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8000" w:type="dxa"/>
        <w:gridCol w:w="1200" w:type="dxa"/>
      </w:tblGrid>
      <w:tblPr>
        <w:tblStyle w:val="tabela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8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DIÁRIO DE BORDO - POLÍCIA CIENTÍFICA PARANÁ</w:t>
            </w:r>
          </w:p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UNIDADE: Cascavel VTR: t784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 w:w="600" w:type="dxa"/>
        <w:gridCol w:w="600" w:type="dxa"/>
        <w:gridCol w:w="1550" w:type="dxa"/>
        <w:gridCol w:w="1900" w:type="dxa"/>
        <w:gridCol w:w="900" w:type="dxa"/>
        <w:gridCol w:w="1600" w:type="dxa"/>
        <w:gridCol w:w="900" w:type="dxa"/>
        <w:gridCol w:w="1600" w:type="dxa"/>
        <w:gridCol w:w="600" w:type="dxa"/>
      </w:tblGrid>
      <w:tblPr>
        <w:tblStyle w:val="tabela2img"/>
      </w:tblPr>
      <w:tr>
        <w:trPr/>
        <w:tc>
          <w:tcPr>
            <w:tcW w:w="6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Data</w:t>
            </w:r>
          </w:p>
        </w:tc>
        <w:tc>
          <w:tcPr>
            <w:tcW w:w="6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Hora Saída</w:t>
            </w:r>
          </w:p>
        </w:tc>
        <w:tc>
          <w:tcPr>
            <w:tcW w:w="155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Motorista</w:t>
            </w:r>
          </w:p>
        </w:tc>
        <w:tc>
          <w:tcPr>
            <w:tcW w:w="19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Destino</w:t>
            </w:r>
          </w:p>
        </w:tc>
        <w:tc>
          <w:tcPr>
            <w:tcW w:w="9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Km Inicial</w:t>
            </w:r>
          </w:p>
        </w:tc>
        <w:tc>
          <w:tcPr>
            <w:tcW w:w="16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Combustível</w:t>
            </w:r>
          </w:p>
        </w:tc>
        <w:tc>
          <w:tcPr>
            <w:tcW w:w="9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Km Final</w:t>
            </w:r>
          </w:p>
        </w:tc>
        <w:tc>
          <w:tcPr>
            <w:tcW w:w="16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Combustível</w:t>
            </w:r>
          </w:p>
        </w:tc>
        <w:tc>
          <w:tcPr>
            <w:tcW w:w="6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Hora Chegada</w:t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29/05/2023</w:t>
            </w:r>
          </w:p>
        </w:tc>
        <w:tc>
          <w:tcPr/>
          <w:p>
            <w:pPr>
              <w:jc w:val="center"/>
            </w:pPr>
            <w:r>
              <w:rPr/>
              <w:t xml:space="preserve">12:48</w:t>
            </w:r>
          </w:p>
        </w:tc>
        <w:tc>
          <w:tcPr/>
          <w:p>
            <w:pPr>
              <w:jc w:val="center"/>
            </w:pPr>
            <w:r>
              <w:rPr/>
              <w:t xml:space="preserve">MATEUS</w:t>
            </w:r>
          </w:p>
        </w:tc>
        <w:tc>
          <w:tcPr/>
          <w:p>
            <w:pPr>
              <w:jc w:val="center"/>
            </w:pPr>
            <w:r>
              <w:rPr/>
              <w:t xml:space="preserve">Apucarana</w:t>
            </w:r>
          </w:p>
        </w:tc>
        <w:tc>
          <w:tcPr/>
          <w:p>
            <w:pPr>
              <w:jc w:val="center"/>
            </w:pPr>
            <w:r>
              <w:rPr/>
              <w:t xml:space="preserve">66.000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90.500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13:48</w:t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29/05/2023</w:t>
            </w:r>
          </w:p>
        </w:tc>
        <w:tc>
          <w:tcPr/>
          <w:p>
            <w:pPr>
              <w:jc w:val="center"/>
            </w:pPr>
            <w:r>
              <w:rPr/>
              <w:t xml:space="preserve">12:49</w:t>
            </w:r>
          </w:p>
        </w:tc>
        <w:tc>
          <w:tcPr/>
          <w:p>
            <w:pPr>
              <w:jc w:val="center"/>
            </w:pPr>
            <w:r>
              <w:rPr/>
              <w:t xml:space="preserve">RODRIGO</w:t>
            </w:r>
          </w:p>
        </w:tc>
        <w:tc>
          <w:tcPr/>
          <w:p>
            <w:pPr>
              <w:jc w:val="center"/>
            </w:pPr>
            <w:r>
              <w:rPr/>
              <w:t xml:space="preserve">Andirá</w:t>
            </w:r>
          </w:p>
        </w:tc>
        <w:tc>
          <w:tcPr/>
          <w:p>
            <w:pPr>
              <w:jc w:val="center"/>
            </w:pPr>
            <w:r>
              <w:rPr/>
              <w:t xml:space="preserve">900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700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11:49</w:t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29/05/2023</w:t>
            </w:r>
          </w:p>
        </w:tc>
        <w:tc>
          <w:tcPr/>
          <w:p>
            <w:pPr>
              <w:jc w:val="center"/>
            </w:pPr>
            <w:r>
              <w:rPr/>
              <w:t xml:space="preserve">12:52</w:t>
            </w:r>
          </w:p>
        </w:tc>
        <w:tc>
          <w:tcPr/>
          <w:p>
            <w:pPr>
              <w:jc w:val="center"/>
            </w:pPr>
            <w:r>
              <w:rPr/>
              <w:t xml:space="preserve">RODRIGO</w:t>
            </w:r>
          </w:p>
        </w:tc>
        <w:tc>
          <w:tcPr/>
          <w:p>
            <w:pPr>
              <w:jc w:val="center"/>
            </w:pPr>
            <w:r>
              <w:rPr/>
              <w:t xml:space="preserve">Antonina</w:t>
            </w:r>
          </w:p>
        </w:tc>
        <w:tc>
          <w:tcPr/>
          <w:p>
            <w:pPr>
              <w:jc w:val="center"/>
            </w:pPr>
            <w:r>
              <w:rPr/>
              <w:t xml:space="preserve">333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3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555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4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12:52</w:t>
            </w:r>
          </w:p>
        </w:tc>
      </w:tr>
    </w:tbl>
    <w:sectPr>
      <w:footerReference w:type="default" r:id="rId15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ela">
    <w:name w:val="tabela"/>
    <w:uiPriority w:val="99"/>
    <w:tblPr>
      <w:tblW w:w="0" w:type="auto"/>
      <w:tblLayout w:type="autofit"/>
      <w:tblBorders>
        <w:top w:val="single" w:sz="10" w:color="#FFFFFF"/>
        <w:left w:val="single" w:sz="10" w:color="#FFFFFF"/>
        <w:right w:val="single" w:sz="10" w:color="#FFFFFF"/>
        <w:bottom w:val="single" w:sz="10" w:color="#FFFFFF"/>
        <w:insideH w:val="single" w:sz="10" w:color="#FFFFFF"/>
        <w:insideV w:val="single" w:sz="10" w:color="#FFFFFF"/>
      </w:tblBorders>
    </w:tbl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#000000"/>
        <w:left w:val="single" w:sz="10" w:color="#000000"/>
        <w:right w:val="single" w:sz="10" w:color="#000000"/>
        <w:bottom w:val="single" w:sz="10" w:color="#000000"/>
        <w:insideH w:val="single" w:sz="10" w:color="#000000"/>
        <w:insideV w:val="single" w:sz="10" w:color="#000000"/>
      </w:tblBorders>
    </w:tblPr>
    <w:tblStylePr w:type="firstRow">
      <w:tcPr>
        <w:tcPr>
          <w:shd w:val="clear" w:fill="#D9D9D9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2023-05-29T13:52:16+00:00</dcterms:created>
  <dcterms:modified xsi:type="dcterms:W3CDTF">2023-05-29T13:52:16+00:00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