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DIÁRIO DE BORDO - POLÍCIA CIENTÍFICA PARANÁ</w:t>
            </w:r>
          </w:p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UNIDADE:Guarapuava VTR: sim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 w:w="600" w:type="dxa"/>
        <w:gridCol w:w="600" w:type="dxa"/>
        <w:gridCol w:w="2000" w:type="dxa"/>
        <w:gridCol w:w="1900" w:type="dxa"/>
        <w:gridCol w:w="1000" w:type="dxa"/>
        <w:gridCol w:w="1700" w:type="dxa"/>
        <w:gridCol w:w="1000" w:type="dxa"/>
        <w:gridCol w:w="1700" w:type="dxa"/>
        <w:gridCol w:w="600" w:type="dxa"/>
      </w:tblGrid>
      <w:tblPr>
        <w:tblStyle w:val="tabela2img"/>
      </w:tblPr>
      <w:tr>
        <w:trPr/>
        <w:tc>
          <w:tcPr>
            <w:tcW w:w="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Data</w:t>
            </w:r>
          </w:p>
        </w:tc>
        <w:tc>
          <w:tcPr>
            <w:tcW w:w="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Hora Saída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Motorista</w:t>
            </w:r>
          </w:p>
        </w:tc>
        <w:tc>
          <w:tcPr>
            <w:tcW w:w="1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Destino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Km Inicial</w:t>
            </w:r>
          </w:p>
        </w:tc>
        <w:tc>
          <w:tcPr>
            <w:tcW w:w="17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Combustível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Km Final</w:t>
            </w:r>
          </w:p>
        </w:tc>
        <w:tc>
          <w:tcPr>
            <w:tcW w:w="17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Combustível</w:t>
            </w:r>
          </w:p>
        </w:tc>
        <w:tc>
          <w:tcPr>
            <w:tcW w:w="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Hora Chegada</w:t>
            </w:r>
          </w:p>
        </w:tc>
      </w:tr>
      <w:tr>
        <w:trPr/>
        <w:tc>
          <w:tcPr/>
          <w:p>
            <w:pPr/>
            <w:r>
              <w:rPr/>
              <w:t xml:space="preserve">2023-04-28</w:t>
            </w:r>
          </w:p>
        </w:tc>
        <w:tc>
          <w:tcPr/>
          <w:p>
            <w:pPr/>
            <w:r>
              <w:rPr/>
              <w:t xml:space="preserve">13:35</w:t>
            </w:r>
          </w:p>
        </w:tc>
        <w:tc>
          <w:tcPr/>
          <w:p>
            <w:pPr/>
            <w:r>
              <w:rPr/>
              <w:t xml:space="preserve">rodrigo</w:t>
            </w:r>
          </w:p>
        </w:tc>
        <w:tc>
          <w:tcPr/>
          <w:p>
            <w:pPr/>
            <w:r>
              <w:rPr/>
              <w:t xml:space="preserve">Abatiá</w:t>
            </w:r>
          </w:p>
        </w:tc>
        <w:tc>
          <w:tcPr/>
          <w:p>
            <w:pPr/>
            <w:r>
              <w:rPr/>
              <w:t xml:space="preserve">500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/>
          <w:p>
            <w:pPr/>
            <w:r>
              <w:rPr/>
              <w:t xml:space="preserve">600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/>
          <w:p>
            <w:pPr/>
            <w:r>
              <w:rPr/>
              <w:t xml:space="preserve">14:35</w:t>
            </w:r>
          </w:p>
        </w:tc>
      </w:tr>
      <w:tr>
        <w:trPr/>
        <w:tc>
          <w:tcPr/>
          <w:p>
            <w:pPr/>
            <w:r>
              <w:rPr/>
              <w:t xml:space="preserve">2023-04-28</w:t>
            </w:r>
          </w:p>
        </w:tc>
        <w:tc>
          <w:tcPr/>
          <w:p>
            <w:pPr/>
            <w:r>
              <w:rPr/>
              <w:t xml:space="preserve">13:54</w:t>
            </w:r>
          </w:p>
        </w:tc>
        <w:tc>
          <w:tcPr/>
          <w:p>
            <w:pPr/>
            <w:r>
              <w:rPr/>
              <w:t xml:space="preserve">rodrigo</w:t>
            </w:r>
          </w:p>
        </w:tc>
        <w:tc>
          <w:tcPr/>
          <w:p>
            <w:pPr/>
            <w:r>
              <w:rPr/>
              <w:t xml:space="preserve">Abatiá</w:t>
            </w:r>
          </w:p>
        </w:tc>
        <w:tc>
          <w:tcPr/>
          <w:p>
            <w:pPr/>
            <w:r>
              <w:rPr/>
              <w:t xml:space="preserve">784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/>
          <w:p>
            <w:pPr/>
            <w:r>
              <w:rPr/>
              <w:t xml:space="preserve">1000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/>
          <w:p>
            <w:pPr/>
            <w:r>
              <w:rPr/>
              <w:t xml:space="preserve">15:54</w:t>
            </w:r>
          </w:p>
        </w:tc>
      </w:tr>
    </w:tbl>
    <w:sectPr>
      <w:footerReference w:type="default" r:id="rId12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2023-04-28T16:09:47+00:00</dcterms:created>
  <dcterms:modified xsi:type="dcterms:W3CDTF">2023-04-28T16:09:47+00:00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