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C1A" w:rsidRDefault="00B105E0">
      <w:pPr>
        <w:pStyle w:val="Ttulo1"/>
        <w:rPr>
          <w:sz w:val="48"/>
          <w:szCs w:val="48"/>
        </w:rPr>
      </w:pPr>
      <w:bookmarkStart w:id="0" w:name="_gqm9g5j9ywh6" w:colFirst="0" w:colLast="0"/>
      <w:bookmarkEnd w:id="0"/>
      <w:r>
        <w:rPr>
          <w:sz w:val="48"/>
          <w:szCs w:val="48"/>
        </w:rPr>
        <w:t>Escenarios</w:t>
      </w:r>
    </w:p>
    <w:p w14:paraId="00000002" w14:textId="77777777" w:rsidR="00122C1A" w:rsidRDefault="00B105E0">
      <w:pPr>
        <w:pStyle w:val="Ttulo1"/>
      </w:pPr>
      <w:bookmarkStart w:id="1" w:name="_a7gsa1su2i1q" w:colFirst="0" w:colLast="0"/>
      <w:bookmarkEnd w:id="1"/>
      <w:r>
        <w:t xml:space="preserve">Responder </w:t>
      </w:r>
      <w:proofErr w:type="gramStart"/>
      <w:r>
        <w:t>un test</w:t>
      </w:r>
      <w:proofErr w:type="gramEnd"/>
    </w:p>
    <w:p w14:paraId="00000003" w14:textId="77777777" w:rsidR="00122C1A" w:rsidRDefault="00122C1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840"/>
      </w:tblGrid>
      <w:tr w:rsidR="00122C1A" w14:paraId="22114A60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22C1A" w:rsidRDefault="00B105E0">
            <w:r>
              <w:t xml:space="preserve">El usuario entra a la aplicación y ve la sección de bienvenida, donde ubica las opciones para hacer </w:t>
            </w:r>
            <w:proofErr w:type="gramStart"/>
            <w:r>
              <w:t>un test</w:t>
            </w:r>
            <w:proofErr w:type="gramEnd"/>
            <w:r>
              <w:t xml:space="preserve"> o ir a la página principal.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31C1B6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C5EFD13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22C1A" w:rsidRDefault="00B105E0">
            <w:r>
              <w:t xml:space="preserve">El usuario navega hacia la página de </w:t>
            </w:r>
            <w:proofErr w:type="spellStart"/>
            <w:r>
              <w:t>tests</w:t>
            </w:r>
            <w:proofErr w:type="spellEnd"/>
            <w:r>
              <w:t>. Ahí se encuentra con una lista de pruebas y puede seleccionar la que más l</w:t>
            </w:r>
            <w:r>
              <w:t>e interese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853D12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331F7E39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22C1A" w:rsidRDefault="00B105E0">
            <w:r>
              <w:t xml:space="preserve">El usuario selecciona </w:t>
            </w:r>
            <w:proofErr w:type="gramStart"/>
            <w:r>
              <w:t>un test</w:t>
            </w:r>
            <w:proofErr w:type="gramEnd"/>
            <w:r>
              <w:t xml:space="preserve"> para ver más información sobre este. Se encuentra con una descripción más detallada </w:t>
            </w:r>
            <w:proofErr w:type="gramStart"/>
            <w:r>
              <w:t>del test</w:t>
            </w:r>
            <w:proofErr w:type="gramEnd"/>
            <w:r>
              <w:t xml:space="preserve"> (como el autor, qué instituciones lo respaldan, etc.), el tiempo estimado y un botón para iniciarlo.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28B888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A3A0CA6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22C1A" w:rsidRDefault="00B105E0">
            <w:r>
              <w:t xml:space="preserve">El usuario comienza </w:t>
            </w:r>
            <w:proofErr w:type="gramStart"/>
            <w:r>
              <w:t>el test</w:t>
            </w:r>
            <w:proofErr w:type="gramEnd"/>
            <w:r>
              <w:t xml:space="preserve">. Cada pregunta </w:t>
            </w:r>
            <w:proofErr w:type="gramStart"/>
            <w:r>
              <w:t>consiste de</w:t>
            </w:r>
            <w:proofErr w:type="gramEnd"/>
            <w:r>
              <w:t>:</w:t>
            </w:r>
          </w:p>
          <w:p w14:paraId="0000000B" w14:textId="77777777" w:rsidR="00122C1A" w:rsidRDefault="00B105E0">
            <w:pPr>
              <w:numPr>
                <w:ilvl w:val="0"/>
                <w:numId w:val="1"/>
              </w:numPr>
            </w:pPr>
            <w:r>
              <w:t>El número de pregunta.</w:t>
            </w:r>
          </w:p>
          <w:p w14:paraId="0000000C" w14:textId="77777777" w:rsidR="00122C1A" w:rsidRDefault="00B105E0">
            <w:pPr>
              <w:numPr>
                <w:ilvl w:val="0"/>
                <w:numId w:val="1"/>
              </w:numPr>
            </w:pPr>
            <w:r>
              <w:t>La pregunta.</w:t>
            </w:r>
          </w:p>
          <w:p w14:paraId="0000000D" w14:textId="77777777" w:rsidR="00122C1A" w:rsidRDefault="00B105E0">
            <w:pPr>
              <w:numPr>
                <w:ilvl w:val="0"/>
                <w:numId w:val="1"/>
              </w:numPr>
            </w:pPr>
            <w:r>
              <w:t>Las opciones de respuesta (no hay preguntas abiertas).</w:t>
            </w:r>
          </w:p>
          <w:p w14:paraId="0000000E" w14:textId="77777777" w:rsidR="00122C1A" w:rsidRDefault="00B105E0">
            <w:pPr>
              <w:numPr>
                <w:ilvl w:val="0"/>
                <w:numId w:val="1"/>
              </w:numPr>
            </w:pPr>
            <w:r>
              <w:t xml:space="preserve">Botones para pasar a la anterior y a la siguiente pregunta. La primera pregunta no tendrá botón para pasar a </w:t>
            </w:r>
            <w:r>
              <w:t>la pregunta anterior, y en la última pregunta el botón de “siguiente” se cambiará por “terminar test”.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01883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0042223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2C1A" w:rsidRDefault="00B105E0">
            <w:r>
              <w:t xml:space="preserve">El usuario finaliza </w:t>
            </w:r>
            <w:proofErr w:type="gramStart"/>
            <w:r>
              <w:t>el test</w:t>
            </w:r>
            <w:proofErr w:type="gramEnd"/>
            <w:r>
              <w:t xml:space="preserve"> respondiendo la última pregunta.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BD2C83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399E466C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22C1A" w:rsidRDefault="00B105E0">
            <w:r>
              <w:t xml:space="preserve">Se le muestran los resultados al usuario. Se verá qué tan probable es que padezca algo, también habrá una nota aclarando que </w:t>
            </w:r>
            <w:proofErr w:type="gramStart"/>
            <w:r>
              <w:t>este test</w:t>
            </w:r>
            <w:proofErr w:type="gramEnd"/>
            <w:r>
              <w:t xml:space="preserve"> no reemplaza el resultado que un profesional puede brindar y se contará con un botón para regresar a la página de inicio.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2058E9D0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8006F7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22C1A" w:rsidRDefault="00B105E0">
            <w:r>
              <w:rPr>
                <w:sz w:val="24"/>
                <w:szCs w:val="24"/>
              </w:rPr>
              <w:t>Observaciones:</w:t>
            </w:r>
          </w:p>
        </w:tc>
      </w:tr>
      <w:tr w:rsidR="00122C1A" w14:paraId="13BFC0A1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22C1A" w:rsidRDefault="00B105E0">
            <w:pPr>
              <w:rPr>
                <w:sz w:val="24"/>
                <w:szCs w:val="24"/>
              </w:rPr>
            </w:pPr>
            <w:proofErr w:type="gramStart"/>
            <w:r>
              <w:t>El usuario usó algún botón fuera de las interfaces?</w:t>
            </w:r>
            <w:proofErr w:type="gram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AE9FDBB" w:rsidR="00122C1A" w:rsidRDefault="005B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3E4DA905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22C1A" w:rsidRDefault="00B105E0">
            <w:proofErr w:type="gramStart"/>
            <w:r>
              <w:t>El usuario se desvió del camino principal?</w:t>
            </w:r>
            <w:proofErr w:type="gram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192368A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4459F810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22C1A" w:rsidRDefault="00B105E0">
            <w:proofErr w:type="gramStart"/>
            <w:r>
              <w:t>El usuario se trabó en alguna interfaz?</w:t>
            </w:r>
            <w:proofErr w:type="gramEnd"/>
            <w:r>
              <w:t xml:space="preserve"> ¿Cuál?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E729AA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</w:tbl>
    <w:p w14:paraId="5A9252AF" w14:textId="1DE35D38" w:rsidR="00FD10F4" w:rsidRDefault="00EA3499">
      <w:r>
        <w:t xml:space="preserve">El usuario llego al </w:t>
      </w:r>
      <w:r w:rsidR="00E4799E">
        <w:t>menú</w:t>
      </w:r>
      <w:r>
        <w:t xml:space="preserve"> principal</w:t>
      </w:r>
      <w:r w:rsidR="00C100C3">
        <w:t xml:space="preserve"> luego de terminar </w:t>
      </w:r>
      <w:proofErr w:type="gramStart"/>
      <w:r w:rsidR="00C100C3">
        <w:t>el test</w:t>
      </w:r>
      <w:proofErr w:type="gramEnd"/>
    </w:p>
    <w:p w14:paraId="414D9005" w14:textId="2B25F2AC" w:rsidR="00C100C3" w:rsidRDefault="00C100C3">
      <w:r>
        <w:t>El usuario inició un ejercicio</w:t>
      </w:r>
    </w:p>
    <w:p w14:paraId="69DB714C" w14:textId="5A54258C" w:rsidR="00C100C3" w:rsidRDefault="00C100C3">
      <w:r>
        <w:t>No queda claro cuando se termina el escenario</w:t>
      </w:r>
    </w:p>
    <w:p w14:paraId="0000001D" w14:textId="77777777" w:rsidR="00122C1A" w:rsidRDefault="00B105E0">
      <w:pPr>
        <w:pStyle w:val="Ttulo1"/>
      </w:pPr>
      <w:bookmarkStart w:id="2" w:name="_eijjfos6w2jk" w:colFirst="0" w:colLast="0"/>
      <w:bookmarkEnd w:id="2"/>
      <w:r>
        <w:br w:type="page"/>
      </w:r>
    </w:p>
    <w:p w14:paraId="0000001E" w14:textId="77777777" w:rsidR="00122C1A" w:rsidRDefault="00B105E0">
      <w:pPr>
        <w:pStyle w:val="Ttulo1"/>
      </w:pPr>
      <w:bookmarkStart w:id="3" w:name="_mkdt1mmyobpr" w:colFirst="0" w:colLast="0"/>
      <w:bookmarkEnd w:id="3"/>
      <w:r>
        <w:lastRenderedPageBreak/>
        <w:t>Realizar un ejercicio</w:t>
      </w:r>
    </w:p>
    <w:p w14:paraId="0000001F" w14:textId="77777777" w:rsidR="00122C1A" w:rsidRDefault="00122C1A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  <w:gridCol w:w="690"/>
      </w:tblGrid>
      <w:tr w:rsidR="00122C1A" w14:paraId="4A8E5015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22C1A" w:rsidRDefault="00B105E0">
            <w:r>
              <w:t xml:space="preserve">El usuario navega hacia el menú. Ahí encuentra información sobre los </w:t>
            </w:r>
            <w:proofErr w:type="spellStart"/>
            <w:r>
              <w:t>tests</w:t>
            </w:r>
            <w:proofErr w:type="spellEnd"/>
            <w:r>
              <w:t xml:space="preserve"> que ha respondido. La aplicación le sugiere responder </w:t>
            </w:r>
            <w:proofErr w:type="gramStart"/>
            <w:r>
              <w:t>otro test</w:t>
            </w:r>
            <w:proofErr w:type="gramEnd"/>
            <w:r>
              <w:t xml:space="preserve"> o realizar un ejercicio.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A7AED7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0A32067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22C1A" w:rsidRDefault="00B105E0">
            <w:r>
              <w:t>El usuario selecciona realizar un ejercicio. Se le muestra la lista de posibles ejercicios</w:t>
            </w:r>
            <w:r>
              <w:t>, con nombre y una pequeña descripción.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8F42182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1D1EE30A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122C1A" w:rsidRDefault="00B105E0">
            <w:r>
              <w:t>Selecciona un ejercicio de la lista. Se le muestra una descripción detallada del ejercicio, para qué sirve, el tiempo estimado y un botón para comenzarlo.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68B62BB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44F8C562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22C1A" w:rsidRDefault="00B105E0">
            <w:r>
              <w:t>El usuario aprieta el botón para comenzar el ejercicio. S</w:t>
            </w:r>
            <w:r>
              <w:t>e le muestran las instrucciones de cómo hacerlo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2FB76A10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16B916C6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22C1A" w:rsidRDefault="00B105E0">
            <w:r>
              <w:t xml:space="preserve">El usuario termina el ejercicio al presionar el botón de “terminar”. Se le muestra al usuario una frase motivacional, y se le da la opción de hacer </w:t>
            </w:r>
            <w:proofErr w:type="spellStart"/>
            <w:r>
              <w:t>mas</w:t>
            </w:r>
            <w:proofErr w:type="spellEnd"/>
            <w:r>
              <w:t xml:space="preserve"> ejercicios o volver al menú principal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A6CC13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5AB590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22C1A" w:rsidRDefault="00B105E0">
            <w:r>
              <w:rPr>
                <w:sz w:val="24"/>
                <w:szCs w:val="24"/>
              </w:rPr>
              <w:t>Observaciones:</w:t>
            </w:r>
          </w:p>
        </w:tc>
      </w:tr>
      <w:tr w:rsidR="00122C1A" w14:paraId="298477F5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122C1A" w:rsidRDefault="00B105E0">
            <w:proofErr w:type="gramStart"/>
            <w:r>
              <w:t>El usuario pauso la actividad cuando se generó la distracción?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241D7C13" w:rsidR="00122C1A" w:rsidRDefault="00B10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9FAADDF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22C1A" w:rsidRDefault="00B105E0">
            <w:pPr>
              <w:rPr>
                <w:sz w:val="24"/>
                <w:szCs w:val="24"/>
              </w:rPr>
            </w:pPr>
            <w:proofErr w:type="gramStart"/>
            <w:r>
              <w:t>El usuario usó algún botón fuera de las interfaces?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65E4F3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00ED22E0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22C1A" w:rsidRDefault="00B105E0">
            <w:proofErr w:type="gramStart"/>
            <w:r>
              <w:t>El usuario se desvió del camino principal?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B13007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245F9D34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22C1A" w:rsidRDefault="00B105E0">
            <w:proofErr w:type="gramStart"/>
            <w:r>
              <w:t>El usuario se trabó en alguna interfaz?</w:t>
            </w:r>
            <w:proofErr w:type="gramEnd"/>
            <w:r>
              <w:t xml:space="preserve"> ¿Cuál?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06F576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</w:tbl>
    <w:p w14:paraId="00000034" w14:textId="79178C7E" w:rsidR="00122C1A" w:rsidRDefault="00122C1A"/>
    <w:p w14:paraId="1775A4BA" w14:textId="1D9D1CE5" w:rsidR="00FD10F4" w:rsidRDefault="00FD10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Observaciones del usuario: </w:t>
      </w:r>
    </w:p>
    <w:p w14:paraId="00000035" w14:textId="43F5A9A2" w:rsidR="00122C1A" w:rsidRDefault="00CA2422" w:rsidP="00015F17">
      <w:pPr>
        <w:pStyle w:val="Prrafodelista"/>
        <w:numPr>
          <w:ilvl w:val="0"/>
          <w:numId w:val="3"/>
        </w:numPr>
      </w:pPr>
      <w:r>
        <w:t>El usuario se puso a navegar la interfaz al terminar</w:t>
      </w:r>
    </w:p>
    <w:p w14:paraId="427979B4" w14:textId="147CCB0C" w:rsidR="00CA2422" w:rsidRDefault="00CA2422" w:rsidP="00015F17">
      <w:pPr>
        <w:pStyle w:val="Prrafodelista"/>
        <w:numPr>
          <w:ilvl w:val="0"/>
          <w:numId w:val="3"/>
        </w:numPr>
      </w:pPr>
      <w:r>
        <w:t>Le parece intuitiv</w:t>
      </w:r>
      <w:r w:rsidR="0099567D">
        <w:t>a la interfaz</w:t>
      </w:r>
    </w:p>
    <w:p w14:paraId="12865192" w14:textId="06006114" w:rsidR="00B105E0" w:rsidRDefault="00B105E0" w:rsidP="00015F17">
      <w:pPr>
        <w:pStyle w:val="Prrafodelista"/>
        <w:numPr>
          <w:ilvl w:val="0"/>
          <w:numId w:val="3"/>
        </w:numPr>
      </w:pPr>
      <w:r>
        <w:t>Le agrada poder salir de la pausa de dos maneras diferentes</w:t>
      </w:r>
    </w:p>
    <w:p w14:paraId="00000036" w14:textId="77777777" w:rsidR="00122C1A" w:rsidRDefault="00122C1A"/>
    <w:p w14:paraId="00000037" w14:textId="77777777" w:rsidR="00122C1A" w:rsidRDefault="00122C1A"/>
    <w:p w14:paraId="00000038" w14:textId="77777777" w:rsidR="00122C1A" w:rsidRDefault="00122C1A"/>
    <w:sectPr w:rsidR="00122C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EB8"/>
    <w:multiLevelType w:val="multilevel"/>
    <w:tmpl w:val="203A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14636"/>
    <w:multiLevelType w:val="hybridMultilevel"/>
    <w:tmpl w:val="9D8C7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92605"/>
    <w:multiLevelType w:val="hybridMultilevel"/>
    <w:tmpl w:val="9A0C6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1A"/>
    <w:rsid w:val="00015F17"/>
    <w:rsid w:val="00122C1A"/>
    <w:rsid w:val="005B56A3"/>
    <w:rsid w:val="0099567D"/>
    <w:rsid w:val="00B105E0"/>
    <w:rsid w:val="00C100C3"/>
    <w:rsid w:val="00CA2422"/>
    <w:rsid w:val="00DF292E"/>
    <w:rsid w:val="00E4799E"/>
    <w:rsid w:val="00EA3499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BC0"/>
  <w15:docId w15:val="{F22B12EE-2F0D-48C1-882F-3574EB8B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D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HERNANDEZ GONGORA</cp:lastModifiedBy>
  <cp:revision>10</cp:revision>
  <dcterms:created xsi:type="dcterms:W3CDTF">2021-07-04T04:52:00Z</dcterms:created>
  <dcterms:modified xsi:type="dcterms:W3CDTF">2021-07-04T05:07:00Z</dcterms:modified>
</cp:coreProperties>
</file>