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Telas não feitas</w:t>
      </w:r>
    </w:p>
    <w:p w:rsidR="00390ABD" w:rsidRDefault="00A261A0">
      <w:pPr>
        <w:rPr>
          <w:color w:val="1155CC"/>
          <w:sz w:val="19"/>
          <w:szCs w:val="19"/>
          <w:highlight w:val="white"/>
          <w:u w:val="single"/>
        </w:rPr>
      </w:pPr>
      <w:r>
        <w:fldChar w:fldCharType="begin"/>
      </w:r>
      <w:r>
        <w:instrText xml:space="preserve"> HYPERLINK "https://projects.invisionapp.com/share/D4I3HN6JYX3#/screens/294759507" </w:instrText>
      </w:r>
      <w:r>
        <w:fldChar w:fldCharType="separate"/>
      </w:r>
      <w:r>
        <w:rPr>
          <w:color w:val="1155CC"/>
          <w:sz w:val="19"/>
          <w:szCs w:val="19"/>
          <w:highlight w:val="white"/>
          <w:u w:val="single"/>
        </w:rPr>
        <w:t>https://projects.invisionapp.com/share/D4I3HN6JYX3#/screens/294759507</w:t>
      </w:r>
    </w:p>
    <w:p w:rsidR="00390ABD" w:rsidRDefault="00A261A0">
      <w:pPr>
        <w:rPr>
          <w:color w:val="1155CC"/>
          <w:sz w:val="19"/>
          <w:szCs w:val="19"/>
          <w:u w:val="single"/>
        </w:rPr>
      </w:pPr>
      <w:r>
        <w:fldChar w:fldCharType="end"/>
      </w:r>
      <w:r>
        <w:fldChar w:fldCharType="begin"/>
      </w:r>
      <w:r>
        <w:instrText xml:space="preserve"> HYPERLINK "https://projects.invisionapp.com/share/D4I3HN6JYX3#/screens/294759508" </w:instrText>
      </w:r>
      <w:r>
        <w:fldChar w:fldCharType="separate"/>
      </w:r>
      <w:r>
        <w:rPr>
          <w:color w:val="1155CC"/>
          <w:sz w:val="19"/>
          <w:szCs w:val="19"/>
          <w:u w:val="single"/>
        </w:rPr>
        <w:t>https://projects.invisionapp.com/share/D4I3HN6JYX3#/screens/294759508</w:t>
      </w:r>
    </w:p>
    <w:p w:rsidR="00390ABD" w:rsidRDefault="00A261A0">
      <w:pPr>
        <w:rPr>
          <w:color w:val="1155CC"/>
          <w:sz w:val="19"/>
          <w:szCs w:val="19"/>
          <w:u w:val="single"/>
        </w:rPr>
      </w:pPr>
      <w:r>
        <w:fldChar w:fldCharType="end"/>
      </w:r>
      <w:r>
        <w:fldChar w:fldCharType="begin"/>
      </w:r>
      <w:r>
        <w:instrText xml:space="preserve"> HYPERLINK "https://projects.invisionapp.com/share/D4I3HN6JYX3#/screens/294759509" </w:instrText>
      </w:r>
      <w:r>
        <w:fldChar w:fldCharType="separate"/>
      </w:r>
      <w:r>
        <w:rPr>
          <w:color w:val="1155CC"/>
          <w:sz w:val="19"/>
          <w:szCs w:val="19"/>
          <w:u w:val="single"/>
        </w:rPr>
        <w:t>https://projects.invisionapp.com/share/D4I3HN6JYX3#/screens/294759509</w:t>
      </w:r>
    </w:p>
    <w:p w:rsidR="00390ABD" w:rsidRDefault="00A261A0">
      <w:pPr>
        <w:rPr>
          <w:color w:val="1155CC"/>
          <w:sz w:val="19"/>
          <w:szCs w:val="19"/>
          <w:u w:val="single"/>
        </w:rPr>
      </w:pPr>
      <w:r>
        <w:fldChar w:fldCharType="end"/>
      </w:r>
      <w:r>
        <w:fldChar w:fldCharType="begin"/>
      </w:r>
      <w:r>
        <w:instrText xml:space="preserve"> HYPERLINK "https://projects.invisionapp.com/share/D4I3HN6JYX3#/screens/294759510" </w:instrText>
      </w:r>
      <w:r>
        <w:fldChar w:fldCharType="separate"/>
      </w:r>
      <w:r>
        <w:rPr>
          <w:color w:val="1155CC"/>
          <w:sz w:val="19"/>
          <w:szCs w:val="19"/>
          <w:u w:val="single"/>
        </w:rPr>
        <w:t>https://projects.invisionapp.com/share/D4I3HN6JYX3#/screens/294759510</w:t>
      </w:r>
    </w:p>
    <w:p w:rsidR="00390ABD" w:rsidRDefault="00A261A0">
      <w:r>
        <w:fldChar w:fldCharType="end"/>
      </w:r>
    </w:p>
    <w:p w:rsidR="00390ABD" w:rsidRDefault="00A261A0">
      <w:r>
        <w:rPr>
          <w:color w:val="222222"/>
          <w:sz w:val="19"/>
          <w:szCs w:val="19"/>
        </w:rPr>
        <w:t>Layout de erro dos campos:</w:t>
      </w:r>
    </w:p>
    <w:p w:rsidR="00390ABD" w:rsidRDefault="00DC5A1B">
      <w:pPr>
        <w:rPr>
          <w:color w:val="222222"/>
          <w:sz w:val="19"/>
          <w:szCs w:val="19"/>
        </w:rPr>
      </w:pPr>
      <w:hyperlink r:id="rId5" w:anchor="/screens/297219791">
        <w:r w:rsidR="00A261A0">
          <w:rPr>
            <w:color w:val="1155CC"/>
            <w:sz w:val="19"/>
            <w:szCs w:val="19"/>
            <w:u w:val="single"/>
          </w:rPr>
          <w:t>https://projects.invisionapp.com/share/D4I3HN6JYX3#/screens/297219791</w:t>
        </w:r>
      </w:hyperlink>
    </w:p>
    <w:p w:rsidR="00390ABD" w:rsidRDefault="00A261A0">
      <w:pPr>
        <w:rPr>
          <w:color w:val="222222"/>
          <w:sz w:val="19"/>
          <w:szCs w:val="19"/>
        </w:rPr>
      </w:pPr>
      <w:r>
        <w:fldChar w:fldCharType="begin"/>
      </w:r>
      <w:r>
        <w:instrText xml:space="preserve"> HYPERLINK "https://projects.invisionapp.com/share/D4I3HN6JYX3#/screens/294759510" </w:instrText>
      </w:r>
      <w:r>
        <w:fldChar w:fldCharType="separate"/>
      </w:r>
    </w:p>
    <w:p w:rsidR="00390ABD" w:rsidRDefault="00A261A0">
      <w:pPr>
        <w:rPr>
          <w:b/>
          <w:color w:val="222222"/>
          <w:sz w:val="24"/>
          <w:szCs w:val="24"/>
        </w:rPr>
      </w:pPr>
      <w:r>
        <w:fldChar w:fldCharType="end"/>
      </w:r>
      <w:r>
        <w:rPr>
          <w:b/>
          <w:color w:val="222222"/>
          <w:sz w:val="24"/>
          <w:szCs w:val="24"/>
        </w:rPr>
        <w:t>Geral</w:t>
      </w:r>
    </w:p>
    <w:p w:rsidR="00C8172C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Rever grid de todo o site. Todas as telas estão incorretas em relação ao grid do Invision;</w:t>
      </w:r>
    </w:p>
    <w:p w:rsidR="00390ABD" w:rsidRDefault="00C8172C">
      <w:pPr>
        <w:rPr>
          <w:color w:val="FF0000"/>
          <w:sz w:val="19"/>
          <w:szCs w:val="19"/>
        </w:rPr>
      </w:pPr>
      <w:r w:rsidRPr="00C8172C">
        <w:rPr>
          <w:color w:val="FF0000"/>
          <w:sz w:val="19"/>
          <w:szCs w:val="19"/>
        </w:rPr>
        <w:t xml:space="preserve">1280 x </w:t>
      </w:r>
      <w:r>
        <w:rPr>
          <w:color w:val="FF0000"/>
          <w:sz w:val="19"/>
          <w:szCs w:val="19"/>
        </w:rPr>
        <w:t>1080 (todas as telas)</w:t>
      </w:r>
    </w:p>
    <w:p w:rsidR="00C8172C" w:rsidRDefault="00C8172C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Remover scroll inativo quando não há rolagem;</w:t>
      </w:r>
    </w:p>
    <w:p w:rsidR="00C8172C" w:rsidRDefault="00C8172C">
      <w:pPr>
        <w:rPr>
          <w:color w:val="FF0000"/>
          <w:sz w:val="19"/>
          <w:szCs w:val="19"/>
        </w:rPr>
      </w:pPr>
      <w:r w:rsidRPr="00C8172C">
        <w:rPr>
          <w:color w:val="FF0000"/>
          <w:sz w:val="19"/>
          <w:szCs w:val="19"/>
        </w:rPr>
        <w:t>Uma das telas não precisa da rolagem;</w:t>
      </w:r>
    </w:p>
    <w:p w:rsidR="00C8172C" w:rsidRPr="00C8172C" w:rsidRDefault="00C8172C">
      <w:pPr>
        <w:rPr>
          <w:color w:val="FF0000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Corrigir fontes de todo o site;</w:t>
      </w:r>
    </w:p>
    <w:p w:rsidR="00C8172C" w:rsidRDefault="00C8172C">
      <w:pPr>
        <w:rPr>
          <w:color w:val="222222"/>
          <w:sz w:val="19"/>
          <w:szCs w:val="19"/>
        </w:rPr>
      </w:pPr>
      <w:r w:rsidRPr="00C8172C">
        <w:rPr>
          <w:color w:val="FF0000"/>
          <w:sz w:val="19"/>
          <w:szCs w:val="19"/>
        </w:rPr>
        <w:t>Ajuste</w:t>
      </w:r>
    </w:p>
    <w:p w:rsidR="00C8172C" w:rsidRDefault="00C8172C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Remover comentários como estes abaixo: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3905250" cy="200025"/>
            <wp:effectExtent l="0" t="0" r="0" b="0"/>
            <wp:docPr id="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2047875" cy="200025"/>
            <wp:effectExtent l="0" t="0" r="0" b="0"/>
            <wp:docPr id="1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1304925" cy="200025"/>
            <wp:effectExtent l="0" t="0" r="0" b="0"/>
            <wp:docPr id="1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4076700" cy="1143000"/>
            <wp:effectExtent l="0" t="0" r="0" b="0"/>
            <wp:docPr id="1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172C" w:rsidRPr="00C8172C" w:rsidRDefault="00C8172C">
      <w:pPr>
        <w:rPr>
          <w:color w:val="FF0000"/>
          <w:sz w:val="19"/>
          <w:szCs w:val="19"/>
        </w:rPr>
      </w:pPr>
      <w:r w:rsidRPr="00C8172C">
        <w:rPr>
          <w:color w:val="FF0000"/>
          <w:sz w:val="19"/>
          <w:szCs w:val="19"/>
        </w:rPr>
        <w:t xml:space="preserve">Ok, deve ser </w:t>
      </w:r>
      <w:proofErr w:type="spellStart"/>
      <w:r w:rsidRPr="00C8172C">
        <w:rPr>
          <w:color w:val="FF0000"/>
          <w:sz w:val="19"/>
          <w:szCs w:val="19"/>
        </w:rPr>
        <w:t>removivo</w:t>
      </w:r>
      <w:proofErr w:type="spellEnd"/>
    </w:p>
    <w:p w:rsidR="00C8172C" w:rsidRDefault="00C8172C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br w:type="page"/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Rodapé: ícone incorreto e com posicionamentos errados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609600"/>
            <wp:effectExtent l="0" t="0" r="0" b="0"/>
            <wp:docPr id="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 xml:space="preserve">- Ajustas os layout conforme grid do </w:t>
      </w:r>
      <w:proofErr w:type="spellStart"/>
      <w:r>
        <w:rPr>
          <w:color w:val="222222"/>
          <w:sz w:val="19"/>
          <w:szCs w:val="19"/>
        </w:rPr>
        <w:t>Invision</w:t>
      </w:r>
      <w:proofErr w:type="spellEnd"/>
      <w:r>
        <w:rPr>
          <w:color w:val="222222"/>
          <w:sz w:val="19"/>
          <w:szCs w:val="19"/>
        </w:rPr>
        <w:t xml:space="preserve"> (1280px).</w:t>
      </w:r>
    </w:p>
    <w:p w:rsidR="00C8172C" w:rsidRPr="00C8172C" w:rsidRDefault="00C8172C">
      <w:pPr>
        <w:rPr>
          <w:color w:val="FF0000"/>
          <w:sz w:val="19"/>
          <w:szCs w:val="19"/>
        </w:rPr>
      </w:pPr>
      <w:r>
        <w:rPr>
          <w:color w:val="FF0000"/>
          <w:sz w:val="19"/>
          <w:szCs w:val="19"/>
        </w:rPr>
        <w:t>Resolução base deve ser 1280</w:t>
      </w:r>
      <w:proofErr w:type="gramStart"/>
      <w:r>
        <w:rPr>
          <w:color w:val="FF0000"/>
          <w:sz w:val="19"/>
          <w:szCs w:val="19"/>
        </w:rPr>
        <w:t>!!</w:t>
      </w:r>
      <w:proofErr w:type="gramEnd"/>
      <w:r w:rsidR="00DC5A1B">
        <w:rPr>
          <w:color w:val="FF0000"/>
          <w:sz w:val="19"/>
          <w:szCs w:val="19"/>
        </w:rPr>
        <w:t xml:space="preserve"> (OK posicionamento/ NÃO troca de ícone)</w:t>
      </w:r>
      <w:bookmarkStart w:id="0" w:name="_GoBack"/>
      <w:bookmarkEnd w:id="0"/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Home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Permitir somente 1 digito por campo e "pular" automaticamente a cada digitação: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2133600" cy="1076325"/>
            <wp:effectExtent l="0" t="0" r="0" b="0"/>
            <wp:docPr id="2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172C" w:rsidRPr="00C8172C" w:rsidRDefault="00C8172C">
      <w:pPr>
        <w:rPr>
          <w:color w:val="FF0000"/>
          <w:sz w:val="19"/>
          <w:szCs w:val="19"/>
        </w:rPr>
      </w:pPr>
      <w:r w:rsidRPr="00C8172C">
        <w:rPr>
          <w:color w:val="FF0000"/>
          <w:sz w:val="19"/>
          <w:szCs w:val="19"/>
        </w:rPr>
        <w:t>Ok.</w:t>
      </w:r>
      <w:r>
        <w:rPr>
          <w:color w:val="FF0000"/>
          <w:sz w:val="19"/>
          <w:szCs w:val="19"/>
        </w:rPr>
        <w:t xml:space="preserve"> Deve pular.</w:t>
      </w:r>
      <w:r w:rsidR="00F56E93">
        <w:rPr>
          <w:color w:val="FF0000"/>
          <w:sz w:val="19"/>
          <w:szCs w:val="19"/>
        </w:rPr>
        <w:t xml:space="preserve"> (OK parcial)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 xml:space="preserve">- Conteúdo deve respeitar a resolução de 1200px dentro do grid, conforme </w:t>
      </w:r>
      <w:proofErr w:type="spellStart"/>
      <w:r>
        <w:rPr>
          <w:color w:val="222222"/>
          <w:sz w:val="19"/>
          <w:szCs w:val="19"/>
        </w:rPr>
        <w:t>Invision</w:t>
      </w:r>
      <w:proofErr w:type="spellEnd"/>
      <w:r>
        <w:rPr>
          <w:color w:val="222222"/>
          <w:sz w:val="19"/>
          <w:szCs w:val="19"/>
        </w:rPr>
        <w:t>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3581400"/>
            <wp:effectExtent l="0" t="0" r="0" b="0"/>
            <wp:docPr id="1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lastRenderedPageBreak/>
        <w:drawing>
          <wp:inline distT="114300" distB="114300" distL="114300" distR="114300">
            <wp:extent cx="5734050" cy="2324100"/>
            <wp:effectExtent l="0" t="0" r="0" b="0"/>
            <wp:docPr id="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Quebra de layout em 1280px: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3403600"/>
            <wp:effectExtent l="0" t="0" r="0" b="0"/>
            <wp:docPr id="1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172C" w:rsidRPr="00C8172C" w:rsidRDefault="00C8172C">
      <w:pPr>
        <w:rPr>
          <w:color w:val="FF0000"/>
          <w:sz w:val="19"/>
          <w:szCs w:val="19"/>
        </w:rPr>
      </w:pPr>
      <w:r w:rsidRPr="00C8172C">
        <w:rPr>
          <w:color w:val="FF0000"/>
          <w:sz w:val="19"/>
          <w:szCs w:val="19"/>
        </w:rPr>
        <w:t>Ok, Só para 1280.</w:t>
      </w:r>
      <w:r w:rsidR="00F56E93">
        <w:rPr>
          <w:color w:val="FF0000"/>
          <w:sz w:val="19"/>
          <w:szCs w:val="19"/>
        </w:rPr>
        <w:t xml:space="preserve"> (OK)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Botão não está centralizado na tela: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838200"/>
            <wp:effectExtent l="0" t="0" r="0" b="0"/>
            <wp:docPr id="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Pr="00C8172C" w:rsidRDefault="00C8172C">
      <w:pPr>
        <w:rPr>
          <w:color w:val="FF0000"/>
          <w:sz w:val="19"/>
          <w:szCs w:val="19"/>
        </w:rPr>
      </w:pPr>
      <w:r w:rsidRPr="00C8172C">
        <w:rPr>
          <w:color w:val="FF0000"/>
          <w:sz w:val="19"/>
          <w:szCs w:val="19"/>
        </w:rPr>
        <w:t>Alinhar centralizados.</w:t>
      </w:r>
      <w:r w:rsidR="00F56E93">
        <w:rPr>
          <w:color w:val="FF0000"/>
          <w:sz w:val="19"/>
          <w:szCs w:val="19"/>
        </w:rPr>
        <w:t xml:space="preserve"> (OK)</w:t>
      </w:r>
    </w:p>
    <w:p w:rsidR="00C8172C" w:rsidRDefault="00C8172C">
      <w:pPr>
        <w:rPr>
          <w:color w:val="222222"/>
          <w:sz w:val="19"/>
          <w:szCs w:val="19"/>
        </w:rPr>
      </w:pPr>
    </w:p>
    <w:p w:rsidR="00B600D3" w:rsidRDefault="00B600D3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br w:type="page"/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lastRenderedPageBreak/>
        <w:t>- Quebras de layout: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2286000"/>
            <wp:effectExtent l="0" t="0" r="0" b="0"/>
            <wp:docPr id="1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Pr="00B600D3" w:rsidRDefault="00B600D3">
      <w:pPr>
        <w:rPr>
          <w:color w:val="FF0000"/>
          <w:sz w:val="19"/>
          <w:szCs w:val="19"/>
        </w:rPr>
      </w:pPr>
      <w:r w:rsidRPr="00B600D3">
        <w:rPr>
          <w:color w:val="FF0000"/>
          <w:sz w:val="19"/>
          <w:szCs w:val="19"/>
        </w:rPr>
        <w:t>Ok, ajustar tamanho padrão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294759491.html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 xml:space="preserve">- Corrigir </w:t>
      </w:r>
      <w:proofErr w:type="spellStart"/>
      <w:r>
        <w:rPr>
          <w:color w:val="222222"/>
          <w:sz w:val="19"/>
          <w:szCs w:val="19"/>
        </w:rPr>
        <w:t>tags</w:t>
      </w:r>
      <w:proofErr w:type="spellEnd"/>
      <w:r>
        <w:rPr>
          <w:color w:val="222222"/>
          <w:sz w:val="19"/>
          <w:szCs w:val="19"/>
        </w:rPr>
        <w:t xml:space="preserve"> inválidas: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3267075" cy="885825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Pr="00B600D3" w:rsidRDefault="00B600D3">
      <w:pPr>
        <w:rPr>
          <w:color w:val="FF0000"/>
          <w:sz w:val="19"/>
          <w:szCs w:val="19"/>
        </w:rPr>
      </w:pPr>
      <w:r w:rsidRPr="00B600D3">
        <w:rPr>
          <w:color w:val="FF0000"/>
          <w:sz w:val="19"/>
          <w:szCs w:val="19"/>
        </w:rPr>
        <w:t>Ok, será ajustado.</w:t>
      </w:r>
    </w:p>
    <w:p w:rsidR="00B600D3" w:rsidRDefault="00B600D3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br w:type="page"/>
      </w: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lastRenderedPageBreak/>
        <w:t>294759494.html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 xml:space="preserve">- Layout incompatível com o </w:t>
      </w:r>
      <w:proofErr w:type="spellStart"/>
      <w:r>
        <w:rPr>
          <w:color w:val="222222"/>
          <w:sz w:val="19"/>
          <w:szCs w:val="19"/>
        </w:rPr>
        <w:t>Invision</w:t>
      </w:r>
      <w:proofErr w:type="spellEnd"/>
      <w:r>
        <w:rPr>
          <w:color w:val="222222"/>
          <w:sz w:val="19"/>
          <w:szCs w:val="19"/>
        </w:rPr>
        <w:t>.</w:t>
      </w:r>
    </w:p>
    <w:p w:rsidR="00390ABD" w:rsidRDefault="00A261A0">
      <w:pPr>
        <w:rPr>
          <w:color w:val="222222"/>
          <w:sz w:val="20"/>
          <w:szCs w:val="20"/>
        </w:rPr>
      </w:pPr>
      <w:r>
        <w:rPr>
          <w:color w:val="222222"/>
          <w:sz w:val="20"/>
          <w:szCs w:val="20"/>
        </w:rPr>
        <w:t xml:space="preserve">  - Tela:</w:t>
      </w:r>
    </w:p>
    <w:p w:rsidR="00390ABD" w:rsidRDefault="00A261A0">
      <w:pPr>
        <w:rPr>
          <w:color w:val="222222"/>
          <w:sz w:val="20"/>
          <w:szCs w:val="20"/>
        </w:rPr>
      </w:pPr>
      <w:r>
        <w:rPr>
          <w:noProof/>
          <w:color w:val="222222"/>
          <w:sz w:val="20"/>
          <w:szCs w:val="20"/>
        </w:rPr>
        <w:drawing>
          <wp:inline distT="114300" distB="114300" distL="114300" distR="114300">
            <wp:extent cx="5734050" cy="1117600"/>
            <wp:effectExtent l="0" t="0" r="0" b="0"/>
            <wp:docPr id="1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20"/>
          <w:szCs w:val="20"/>
        </w:rPr>
      </w:pPr>
    </w:p>
    <w:p w:rsidR="00390ABD" w:rsidRDefault="00A261A0">
      <w:pPr>
        <w:rPr>
          <w:color w:val="222222"/>
          <w:sz w:val="20"/>
          <w:szCs w:val="20"/>
        </w:rPr>
      </w:pPr>
      <w:r>
        <w:rPr>
          <w:color w:val="222222"/>
          <w:sz w:val="20"/>
          <w:szCs w:val="20"/>
        </w:rPr>
        <w:t xml:space="preserve">  - </w:t>
      </w:r>
      <w:proofErr w:type="spellStart"/>
      <w:r>
        <w:rPr>
          <w:color w:val="222222"/>
          <w:sz w:val="20"/>
          <w:szCs w:val="20"/>
        </w:rPr>
        <w:t>Invision</w:t>
      </w:r>
      <w:proofErr w:type="spellEnd"/>
    </w:p>
    <w:p w:rsidR="00390ABD" w:rsidRDefault="00A261A0">
      <w:pPr>
        <w:rPr>
          <w:color w:val="222222"/>
          <w:sz w:val="20"/>
          <w:szCs w:val="20"/>
        </w:rPr>
      </w:pPr>
      <w:r>
        <w:rPr>
          <w:noProof/>
          <w:color w:val="222222"/>
          <w:sz w:val="20"/>
          <w:szCs w:val="20"/>
        </w:rPr>
        <w:drawing>
          <wp:inline distT="114300" distB="114300" distL="114300" distR="114300">
            <wp:extent cx="5734050" cy="1231900"/>
            <wp:effectExtent l="0" t="0" r="0" b="0"/>
            <wp:docPr id="1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20"/>
          <w:szCs w:val="20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Tela não está centralizada em 1280px: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1828800"/>
            <wp:effectExtent l="0" t="0" r="0" b="0"/>
            <wp:docPr id="2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B600D3">
      <w:pPr>
        <w:rPr>
          <w:color w:val="FF0000"/>
          <w:sz w:val="19"/>
          <w:szCs w:val="19"/>
        </w:rPr>
      </w:pPr>
      <w:r w:rsidRPr="00B600D3">
        <w:rPr>
          <w:color w:val="FF0000"/>
          <w:sz w:val="19"/>
          <w:szCs w:val="19"/>
        </w:rPr>
        <w:t>Deve ajustar os dois alinhamentos iguais</w:t>
      </w:r>
      <w:r>
        <w:rPr>
          <w:color w:val="FF0000"/>
          <w:sz w:val="19"/>
          <w:szCs w:val="19"/>
        </w:rPr>
        <w:t>;</w:t>
      </w:r>
    </w:p>
    <w:p w:rsidR="00B600D3" w:rsidRPr="00B600D3" w:rsidRDefault="00B600D3">
      <w:pPr>
        <w:rPr>
          <w:color w:val="FF0000"/>
          <w:sz w:val="19"/>
          <w:szCs w:val="19"/>
        </w:rPr>
      </w:pPr>
      <w:r>
        <w:rPr>
          <w:color w:val="FF0000"/>
          <w:sz w:val="19"/>
          <w:szCs w:val="19"/>
        </w:rPr>
        <w:t>Conferida na rolagem na resolução 1280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Quando cria rolagem está impedindo de ver todo o conteúdo.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390ABD">
      <w:pPr>
        <w:rPr>
          <w:color w:val="222222"/>
          <w:sz w:val="19"/>
          <w:szCs w:val="19"/>
        </w:rPr>
      </w:pPr>
    </w:p>
    <w:p w:rsidR="00B600D3" w:rsidRDefault="00B600D3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br w:type="page"/>
      </w: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lastRenderedPageBreak/>
        <w:t>294759501.html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 xml:space="preserve">- Página deve ter um </w:t>
      </w:r>
      <w:proofErr w:type="spellStart"/>
      <w:r>
        <w:rPr>
          <w:color w:val="222222"/>
          <w:sz w:val="19"/>
          <w:szCs w:val="19"/>
        </w:rPr>
        <w:t>loader</w:t>
      </w:r>
      <w:proofErr w:type="spellEnd"/>
      <w:r>
        <w:rPr>
          <w:color w:val="222222"/>
          <w:sz w:val="19"/>
          <w:szCs w:val="19"/>
        </w:rPr>
        <w:t xml:space="preserve"> de 15 segundos, e o layout está bem diferente do </w:t>
      </w:r>
      <w:proofErr w:type="spellStart"/>
      <w:r>
        <w:rPr>
          <w:color w:val="222222"/>
          <w:sz w:val="19"/>
          <w:szCs w:val="19"/>
        </w:rPr>
        <w:t>Invision</w:t>
      </w:r>
      <w:proofErr w:type="spellEnd"/>
      <w:r>
        <w:rPr>
          <w:color w:val="222222"/>
          <w:sz w:val="19"/>
          <w:szCs w:val="19"/>
        </w:rPr>
        <w:t>.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1397000"/>
            <wp:effectExtent l="0" t="0" r="0" b="0"/>
            <wp:docPr id="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195580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Pr="00B600D3" w:rsidRDefault="00B600D3">
      <w:pPr>
        <w:rPr>
          <w:color w:val="FF0000"/>
          <w:sz w:val="19"/>
          <w:szCs w:val="19"/>
        </w:rPr>
      </w:pPr>
      <w:r w:rsidRPr="00B600D3">
        <w:rPr>
          <w:color w:val="FF0000"/>
          <w:sz w:val="19"/>
          <w:szCs w:val="19"/>
        </w:rPr>
        <w:t>Contorno da borda deve ser proporcional ao tempo. Vai de 1</w:t>
      </w:r>
      <w:proofErr w:type="gramStart"/>
      <w:r w:rsidRPr="00B600D3">
        <w:rPr>
          <w:color w:val="FF0000"/>
          <w:sz w:val="19"/>
          <w:szCs w:val="19"/>
        </w:rPr>
        <w:t xml:space="preserve">  </w:t>
      </w:r>
      <w:proofErr w:type="gramEnd"/>
      <w:r w:rsidRPr="00B600D3">
        <w:rPr>
          <w:color w:val="FF0000"/>
          <w:sz w:val="19"/>
          <w:szCs w:val="19"/>
        </w:rPr>
        <w:t>a 15 segundo calculado proporcionalmente de 0 a 100%.</w:t>
      </w:r>
    </w:p>
    <w:p w:rsidR="00B600D3" w:rsidRDefault="00B600D3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294759503.html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Adicionar um botão em "</w:t>
      </w:r>
      <w:r>
        <w:rPr>
          <w:rFonts w:ascii="Courier New" w:eastAsia="Courier New" w:hAnsi="Courier New" w:cs="Courier New"/>
          <w:color w:val="222222"/>
          <w:sz w:val="18"/>
          <w:szCs w:val="18"/>
        </w:rPr>
        <w:t>NEGOCIAR AGORA</w:t>
      </w:r>
      <w:r>
        <w:rPr>
          <w:color w:val="222222"/>
          <w:sz w:val="19"/>
          <w:szCs w:val="19"/>
        </w:rPr>
        <w:t>";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Rever grid/espaçamentos da tela;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Falta a sombra em cada item da lista;</w:t>
      </w:r>
      <w:r w:rsidR="00B600D3">
        <w:rPr>
          <w:color w:val="222222"/>
          <w:sz w:val="19"/>
          <w:szCs w:val="19"/>
        </w:rPr>
        <w:t xml:space="preserve"> </w:t>
      </w:r>
      <w:r w:rsidR="00B600D3" w:rsidRPr="00B600D3">
        <w:rPr>
          <w:color w:val="FF0000"/>
          <w:sz w:val="19"/>
          <w:szCs w:val="19"/>
        </w:rPr>
        <w:t>ok faltou sombra</w:t>
      </w:r>
    </w:p>
    <w:p w:rsidR="00B600D3" w:rsidRPr="00B600D3" w:rsidRDefault="00B600D3">
      <w:pPr>
        <w:rPr>
          <w:color w:val="FF0000"/>
          <w:sz w:val="19"/>
          <w:szCs w:val="19"/>
        </w:rPr>
      </w:pPr>
      <w:r>
        <w:rPr>
          <w:color w:val="222222"/>
          <w:sz w:val="19"/>
          <w:szCs w:val="19"/>
        </w:rPr>
        <w:t xml:space="preserve">Botão que está como DIV. </w:t>
      </w:r>
      <w:proofErr w:type="gramStart"/>
      <w:r w:rsidRPr="00B600D3">
        <w:rPr>
          <w:color w:val="FF0000"/>
          <w:sz w:val="19"/>
          <w:szCs w:val="19"/>
        </w:rPr>
        <w:t>ok</w:t>
      </w:r>
      <w:proofErr w:type="gramEnd"/>
      <w:r w:rsidRPr="00B600D3">
        <w:rPr>
          <w:color w:val="FF0000"/>
          <w:sz w:val="19"/>
          <w:szCs w:val="19"/>
        </w:rPr>
        <w:t xml:space="preserve"> (</w:t>
      </w:r>
      <w:proofErr w:type="spellStart"/>
      <w:r w:rsidRPr="00B600D3">
        <w:rPr>
          <w:color w:val="FF0000"/>
          <w:sz w:val="19"/>
          <w:szCs w:val="19"/>
        </w:rPr>
        <w:t>Buttom</w:t>
      </w:r>
      <w:proofErr w:type="spellEnd"/>
      <w:r w:rsidRPr="00B600D3">
        <w:rPr>
          <w:color w:val="FF0000"/>
          <w:sz w:val="19"/>
          <w:szCs w:val="19"/>
        </w:rPr>
        <w:t>)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294759504.html</w:t>
      </w:r>
    </w:p>
    <w:p w:rsidR="00B600D3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A borda dos itens desativados não deve pegar no logo do Santander:</w:t>
      </w:r>
    </w:p>
    <w:p w:rsidR="00390ABD" w:rsidRDefault="00B600D3">
      <w:pPr>
        <w:rPr>
          <w:color w:val="222222"/>
          <w:sz w:val="19"/>
          <w:szCs w:val="19"/>
        </w:rPr>
      </w:pPr>
      <w:r w:rsidRPr="00B600D3">
        <w:rPr>
          <w:color w:val="FF0000"/>
          <w:sz w:val="19"/>
          <w:szCs w:val="19"/>
        </w:rPr>
        <w:t>(acaba na parte branca)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3152775" cy="10668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294759505.html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Tamanhos de texto, fundo sem gradiente, blocos com tamanhos e espaçamentos errados. Rever layout de toda a tela.</w:t>
      </w:r>
    </w:p>
    <w:p w:rsidR="00B600D3" w:rsidRPr="00B600D3" w:rsidRDefault="00B600D3">
      <w:pPr>
        <w:rPr>
          <w:color w:val="FF0000"/>
          <w:sz w:val="19"/>
          <w:szCs w:val="19"/>
        </w:rPr>
      </w:pPr>
      <w:r w:rsidRPr="00B600D3">
        <w:rPr>
          <w:color w:val="FF0000"/>
          <w:sz w:val="19"/>
          <w:szCs w:val="19"/>
        </w:rPr>
        <w:t>Logos do Santander não existe</w:t>
      </w:r>
    </w:p>
    <w:p w:rsidR="00B600D3" w:rsidRPr="00B600D3" w:rsidRDefault="00B600D3">
      <w:pPr>
        <w:rPr>
          <w:color w:val="FF0000"/>
          <w:sz w:val="19"/>
          <w:szCs w:val="19"/>
        </w:rPr>
      </w:pPr>
      <w:r w:rsidRPr="00B600D3">
        <w:rPr>
          <w:color w:val="FF0000"/>
          <w:sz w:val="19"/>
          <w:szCs w:val="19"/>
        </w:rPr>
        <w:t>Fontes pequenas;</w:t>
      </w:r>
    </w:p>
    <w:p w:rsidR="00B600D3" w:rsidRDefault="00B600D3">
      <w:pPr>
        <w:rPr>
          <w:color w:val="FF0000"/>
          <w:sz w:val="19"/>
          <w:szCs w:val="19"/>
        </w:rPr>
      </w:pPr>
      <w:proofErr w:type="spellStart"/>
      <w:r>
        <w:rPr>
          <w:color w:val="FF0000"/>
          <w:sz w:val="19"/>
          <w:szCs w:val="19"/>
        </w:rPr>
        <w:t>Icone</w:t>
      </w:r>
      <w:proofErr w:type="spellEnd"/>
      <w:r>
        <w:rPr>
          <w:color w:val="FF0000"/>
          <w:sz w:val="19"/>
          <w:szCs w:val="19"/>
        </w:rPr>
        <w:t xml:space="preserve"> de telefone está pequeno;</w:t>
      </w:r>
    </w:p>
    <w:p w:rsidR="00B600D3" w:rsidRDefault="00B600D3">
      <w:pPr>
        <w:rPr>
          <w:color w:val="FF0000"/>
          <w:sz w:val="19"/>
          <w:szCs w:val="19"/>
        </w:rPr>
      </w:pPr>
      <w:r>
        <w:rPr>
          <w:color w:val="FF0000"/>
          <w:sz w:val="19"/>
          <w:szCs w:val="19"/>
        </w:rPr>
        <w:br w:type="page"/>
      </w: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lastRenderedPageBreak/>
        <w:t>294878014-efeitojs digitação.html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Rever tamanho de grid e espaçamentos dos itens. Estão todos incorretos;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Faltam os ícones no topo;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Quando abre um box não tem como fechar: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3981450" cy="33909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00D3" w:rsidRPr="008D1856" w:rsidRDefault="008D1856">
      <w:pPr>
        <w:rPr>
          <w:color w:val="FF0000"/>
          <w:sz w:val="19"/>
          <w:szCs w:val="19"/>
        </w:rPr>
      </w:pPr>
      <w:r w:rsidRPr="008D1856">
        <w:rPr>
          <w:color w:val="FF0000"/>
          <w:sz w:val="19"/>
          <w:szCs w:val="19"/>
        </w:rPr>
        <w:t>Ao clicar em qualquer local da tela deve fechar as informações adicionais (JS)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294894201.html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Espaçamentos incorretos;</w:t>
      </w:r>
    </w:p>
    <w:p w:rsidR="00390ABD" w:rsidRPr="008D1856" w:rsidRDefault="00A261A0">
      <w:pPr>
        <w:rPr>
          <w:strike/>
          <w:color w:val="222222"/>
          <w:sz w:val="19"/>
          <w:szCs w:val="19"/>
        </w:rPr>
      </w:pPr>
      <w:r w:rsidRPr="008D1856">
        <w:rPr>
          <w:strike/>
          <w:color w:val="222222"/>
          <w:sz w:val="19"/>
          <w:szCs w:val="19"/>
        </w:rPr>
        <w:t>- Botões sem ação;</w:t>
      </w:r>
    </w:p>
    <w:p w:rsidR="00390ABD" w:rsidRPr="008D1856" w:rsidRDefault="00A261A0">
      <w:pPr>
        <w:rPr>
          <w:strike/>
          <w:color w:val="222222"/>
          <w:sz w:val="19"/>
          <w:szCs w:val="19"/>
        </w:rPr>
      </w:pPr>
      <w:r w:rsidRPr="008D1856">
        <w:rPr>
          <w:strike/>
          <w:color w:val="222222"/>
          <w:sz w:val="19"/>
          <w:szCs w:val="19"/>
        </w:rPr>
        <w:t>- Falta botão de fechar modal;</w:t>
      </w:r>
    </w:p>
    <w:p w:rsidR="00390ABD" w:rsidRDefault="00390ABD">
      <w:pPr>
        <w:rPr>
          <w:b/>
          <w:color w:val="222222"/>
          <w:sz w:val="24"/>
          <w:szCs w:val="24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294878017.html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 xml:space="preserve">- Tela deve respeitar o grid conforme </w:t>
      </w:r>
      <w:proofErr w:type="spellStart"/>
      <w:r>
        <w:rPr>
          <w:color w:val="222222"/>
          <w:sz w:val="19"/>
          <w:szCs w:val="19"/>
        </w:rPr>
        <w:t>Invision</w:t>
      </w:r>
      <w:proofErr w:type="spellEnd"/>
      <w:r>
        <w:rPr>
          <w:color w:val="222222"/>
          <w:sz w:val="19"/>
          <w:szCs w:val="19"/>
        </w:rPr>
        <w:t>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Textos com tamanhos erradas;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Botões sem gradiente;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2433638" cy="2822068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2822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222222"/>
          <w:sz w:val="19"/>
          <w:szCs w:val="19"/>
        </w:rPr>
        <w:t xml:space="preserve"> </w:t>
      </w: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2404341" cy="2833688"/>
            <wp:effectExtent l="0" t="0" r="0" b="0"/>
            <wp:docPr id="1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4341" cy="2833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295122340.html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Falta background gradiente;</w:t>
      </w:r>
    </w:p>
    <w:p w:rsidR="00A261A0" w:rsidRPr="00A261A0" w:rsidRDefault="00A261A0">
      <w:pPr>
        <w:rPr>
          <w:color w:val="FF0000"/>
          <w:sz w:val="19"/>
          <w:szCs w:val="19"/>
        </w:rPr>
      </w:pPr>
      <w:r w:rsidRPr="00A261A0">
        <w:rPr>
          <w:color w:val="FF0000"/>
          <w:sz w:val="19"/>
          <w:szCs w:val="19"/>
        </w:rPr>
        <w:t xml:space="preserve">Ok. Deve ser </w:t>
      </w:r>
      <w:proofErr w:type="spellStart"/>
      <w:r w:rsidRPr="00A261A0">
        <w:rPr>
          <w:color w:val="FF0000"/>
          <w:sz w:val="19"/>
          <w:szCs w:val="19"/>
        </w:rPr>
        <w:t>gradiete</w:t>
      </w:r>
      <w:proofErr w:type="spellEnd"/>
      <w:r w:rsidRPr="00A261A0">
        <w:rPr>
          <w:color w:val="FF0000"/>
          <w:sz w:val="19"/>
          <w:szCs w:val="19"/>
        </w:rPr>
        <w:t xml:space="preserve"> (fixo azul)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295298893 - New.html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Existe uma borda vermelha no bloco azul;</w:t>
      </w:r>
    </w:p>
    <w:p w:rsidR="00A261A0" w:rsidRPr="00A261A0" w:rsidRDefault="00A261A0">
      <w:pPr>
        <w:rPr>
          <w:color w:val="FF0000"/>
          <w:sz w:val="19"/>
          <w:szCs w:val="19"/>
        </w:rPr>
      </w:pPr>
      <w:r w:rsidRPr="00A261A0">
        <w:rPr>
          <w:color w:val="FF0000"/>
          <w:sz w:val="19"/>
          <w:szCs w:val="19"/>
        </w:rPr>
        <w:t>Ok. Deve ser removido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295357365.html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Falta background gradiente;</w:t>
      </w:r>
    </w:p>
    <w:p w:rsidR="00A261A0" w:rsidRPr="00A261A0" w:rsidRDefault="00A261A0">
      <w:pPr>
        <w:rPr>
          <w:color w:val="FF0000"/>
          <w:sz w:val="19"/>
          <w:szCs w:val="19"/>
        </w:rPr>
      </w:pPr>
      <w:r w:rsidRPr="00A261A0">
        <w:rPr>
          <w:color w:val="FF0000"/>
          <w:sz w:val="19"/>
          <w:szCs w:val="19"/>
        </w:rPr>
        <w:t>Ok. Deve ser removido.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295380225.html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Textos com tamanhos incorretos;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Falta ícone de fechar;</w:t>
      </w:r>
    </w:p>
    <w:p w:rsidR="00A261A0" w:rsidRPr="00A261A0" w:rsidRDefault="00A261A0" w:rsidP="00A261A0">
      <w:pPr>
        <w:rPr>
          <w:color w:val="FF0000"/>
          <w:sz w:val="19"/>
          <w:szCs w:val="19"/>
        </w:rPr>
      </w:pPr>
      <w:r w:rsidRPr="00A261A0">
        <w:rPr>
          <w:color w:val="FF0000"/>
          <w:sz w:val="19"/>
          <w:szCs w:val="19"/>
        </w:rPr>
        <w:t>Ok. Deve ser removido.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295392239-PendenteCheckbok.html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Rever grid;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Rever layout da barra de rolagem;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 xml:space="preserve">- Falta </w:t>
      </w:r>
      <w:proofErr w:type="spellStart"/>
      <w:r>
        <w:rPr>
          <w:color w:val="222222"/>
          <w:sz w:val="19"/>
          <w:szCs w:val="19"/>
        </w:rPr>
        <w:t>checkbox</w:t>
      </w:r>
      <w:proofErr w:type="spellEnd"/>
      <w:r>
        <w:rPr>
          <w:color w:val="222222"/>
          <w:sz w:val="19"/>
          <w:szCs w:val="19"/>
        </w:rPr>
        <w:t>;</w:t>
      </w:r>
    </w:p>
    <w:p w:rsidR="00390ABD" w:rsidRPr="00A261A0" w:rsidRDefault="00A261A0">
      <w:pPr>
        <w:rPr>
          <w:color w:val="FF0000"/>
          <w:sz w:val="19"/>
          <w:szCs w:val="19"/>
        </w:rPr>
      </w:pPr>
      <w:r w:rsidRPr="00A261A0">
        <w:rPr>
          <w:color w:val="FF0000"/>
          <w:sz w:val="19"/>
          <w:szCs w:val="19"/>
        </w:rPr>
        <w:t>Ok. Estilizar a barra de rolagem.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390ABD">
      <w:pPr>
        <w:rPr>
          <w:b/>
          <w:color w:val="222222"/>
          <w:sz w:val="24"/>
          <w:szCs w:val="24"/>
        </w:rPr>
      </w:pPr>
    </w:p>
    <w:sectPr w:rsidR="00390ABD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0ABD"/>
    <w:rsid w:val="00390ABD"/>
    <w:rsid w:val="008D1856"/>
    <w:rsid w:val="00A261A0"/>
    <w:rsid w:val="00B600D3"/>
    <w:rsid w:val="00C8172C"/>
    <w:rsid w:val="00DC5A1B"/>
    <w:rsid w:val="00F56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6E9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E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6E9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E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projects.invisionapp.com/share/D4I3HN6JYX3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600</Words>
  <Characters>3240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Caio Cassiano Dias</dc:creator>
  <cp:lastModifiedBy>Braiam Serafim</cp:lastModifiedBy>
  <cp:revision>4</cp:revision>
  <dcterms:created xsi:type="dcterms:W3CDTF">2018-05-22T21:49:00Z</dcterms:created>
  <dcterms:modified xsi:type="dcterms:W3CDTF">2018-05-23T11:32:00Z</dcterms:modified>
</cp:coreProperties>
</file>