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#9: HAMBURGUESAS “El náufrago satisfecho”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declarar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tipo hamburguesa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sencilla,doble,triple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"introdusca tipo de hamburguesa"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 es sencilla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entoncecs costo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cargo=costo*.05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costoTotal=cargo+costo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escribir CostoTotal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es doble  entonces costo=25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cargo=costo*.05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costoTotal=cargo+costo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escribir CostoTotal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costo=28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cargo=costo*.05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costoTotal=cargo+costo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escribir CostoTotal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