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03E8B" w14:textId="77777777" w:rsidR="00B30AF8" w:rsidRDefault="00B30AF8" w:rsidP="006251F4">
      <w:pPr>
        <w:tabs>
          <w:tab w:val="left" w:pos="1380"/>
          <w:tab w:val="center" w:pos="5040"/>
        </w:tabs>
        <w:jc w:val="center"/>
        <w:rPr>
          <w:rFonts w:ascii="Century" w:hAnsi="Century"/>
          <w:sz w:val="28"/>
          <w:szCs w:val="28"/>
        </w:rPr>
      </w:pPr>
    </w:p>
    <w:p w14:paraId="73547BF1" w14:textId="613126EB" w:rsidR="005A3C67" w:rsidRDefault="00216CCF" w:rsidP="00BB64A5">
      <w:pPr>
        <w:tabs>
          <w:tab w:val="left" w:pos="1380"/>
          <w:tab w:val="center" w:pos="5040"/>
        </w:tabs>
        <w:jc w:val="center"/>
        <w:rPr>
          <w:rFonts w:ascii="Franklin Gothic Book" w:hAnsi="Franklin Gothic Book"/>
          <w:sz w:val="32"/>
          <w:szCs w:val="28"/>
        </w:rPr>
      </w:pPr>
      <w:r w:rsidRPr="00A5611E">
        <w:rPr>
          <w:rFonts w:ascii="Century" w:hAnsi="Century"/>
          <w:noProof/>
          <w:sz w:val="28"/>
          <w:szCs w:val="28"/>
          <w:lang w:eastAsia="es-MX"/>
        </w:rPr>
        <w:drawing>
          <wp:anchor distT="0" distB="0" distL="114300" distR="114300" simplePos="0" relativeHeight="251658240" behindDoc="1" locked="0" layoutInCell="1" allowOverlap="1" wp14:anchorId="20A3E7FB" wp14:editId="4B075330">
            <wp:simplePos x="0" y="0"/>
            <wp:positionH relativeFrom="margin">
              <wp:align>left</wp:align>
            </wp:positionH>
            <wp:positionV relativeFrom="paragraph">
              <wp:posOffset>-32297</wp:posOffset>
            </wp:positionV>
            <wp:extent cx="1828800" cy="2118523"/>
            <wp:effectExtent l="0" t="0" r="0" b="0"/>
            <wp:wrapNone/>
            <wp:docPr id="2" name="Imagen 2" descr="C:\Users\Josue Ruiz\Documents\Trabajo\UPZMG\Formatos Control y DISEÑO\Logo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ue Ruiz\Documents\Trabajo\UPZMG\Formatos Control y DISEÑO\Logo U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2118523"/>
                    </a:xfrm>
                    <a:prstGeom prst="rect">
                      <a:avLst/>
                    </a:prstGeom>
                    <a:noFill/>
                    <a:ln>
                      <a:noFill/>
                    </a:ln>
                  </pic:spPr>
                </pic:pic>
              </a:graphicData>
            </a:graphic>
            <wp14:sizeRelH relativeFrom="page">
              <wp14:pctWidth>0</wp14:pctWidth>
            </wp14:sizeRelH>
            <wp14:sizeRelV relativeFrom="page">
              <wp14:pctHeight>0</wp14:pctHeight>
            </wp14:sizeRelV>
          </wp:anchor>
        </w:drawing>
      </w:r>
      <w:r w:rsidR="00CB13C2" w:rsidRPr="009E4A8A">
        <w:rPr>
          <w:rFonts w:ascii="Franklin Gothic Book" w:hAnsi="Franklin Gothic Book"/>
          <w:sz w:val="32"/>
          <w:szCs w:val="28"/>
        </w:rPr>
        <w:t>NOMBRE DEL ALUMNO:</w:t>
      </w:r>
    </w:p>
    <w:p w14:paraId="35AEFE02" w14:textId="77777777" w:rsidR="00BB64A5" w:rsidRPr="00BB64A5" w:rsidRDefault="00BB64A5" w:rsidP="00BB64A5">
      <w:pPr>
        <w:tabs>
          <w:tab w:val="left" w:pos="1380"/>
          <w:tab w:val="center" w:pos="5040"/>
        </w:tabs>
        <w:jc w:val="center"/>
        <w:rPr>
          <w:rFonts w:ascii="Century" w:hAnsi="Century"/>
          <w:sz w:val="28"/>
          <w:szCs w:val="28"/>
        </w:rPr>
      </w:pPr>
    </w:p>
    <w:p w14:paraId="0B23C9E9" w14:textId="25B946D2" w:rsidR="007A54A4" w:rsidRDefault="00BB64A5" w:rsidP="00BB64A5">
      <w:pPr>
        <w:tabs>
          <w:tab w:val="left" w:pos="2640"/>
        </w:tabs>
        <w:rPr>
          <w:rFonts w:ascii="Franklin Gothic Book" w:hAnsi="Franklin Gothic Book"/>
          <w:sz w:val="32"/>
          <w:szCs w:val="28"/>
        </w:rPr>
      </w:pPr>
      <w:r>
        <w:rPr>
          <w:rFonts w:ascii="Franklin Gothic Book" w:hAnsi="Franklin Gothic Book"/>
          <w:sz w:val="32"/>
          <w:szCs w:val="28"/>
        </w:rPr>
        <w:tab/>
      </w:r>
      <w:r>
        <w:rPr>
          <w:rFonts w:ascii="Franklin Gothic Book" w:hAnsi="Franklin Gothic Book"/>
          <w:sz w:val="32"/>
          <w:szCs w:val="28"/>
        </w:rPr>
        <w:tab/>
      </w:r>
      <w:r>
        <w:rPr>
          <w:rFonts w:ascii="Franklin Gothic Book" w:hAnsi="Franklin Gothic Book"/>
          <w:sz w:val="32"/>
          <w:szCs w:val="28"/>
        </w:rPr>
        <w:tab/>
      </w:r>
      <w:r w:rsidR="007D4ED3" w:rsidRPr="009E4A8A">
        <w:rPr>
          <w:rFonts w:ascii="Franklin Gothic Book" w:hAnsi="Franklin Gothic Book"/>
          <w:sz w:val="32"/>
          <w:szCs w:val="28"/>
        </w:rPr>
        <w:t>Everardo Estrella Rojo</w:t>
      </w:r>
    </w:p>
    <w:p w14:paraId="28914080" w14:textId="68641430" w:rsidR="00BB64A5" w:rsidRDefault="00BB64A5" w:rsidP="00BB64A5">
      <w:pPr>
        <w:tabs>
          <w:tab w:val="left" w:pos="2640"/>
        </w:tabs>
        <w:rPr>
          <w:rFonts w:ascii="Franklin Gothic Book" w:hAnsi="Franklin Gothic Book"/>
          <w:sz w:val="32"/>
          <w:szCs w:val="28"/>
        </w:rPr>
      </w:pPr>
      <w:r>
        <w:rPr>
          <w:rFonts w:ascii="Franklin Gothic Book" w:hAnsi="Franklin Gothic Book"/>
          <w:sz w:val="32"/>
          <w:szCs w:val="28"/>
        </w:rPr>
        <w:tab/>
      </w:r>
      <w:r>
        <w:rPr>
          <w:rFonts w:ascii="Franklin Gothic Book" w:hAnsi="Franklin Gothic Book"/>
          <w:sz w:val="32"/>
          <w:szCs w:val="28"/>
        </w:rPr>
        <w:tab/>
      </w:r>
      <w:r>
        <w:rPr>
          <w:rFonts w:ascii="Franklin Gothic Book" w:hAnsi="Franklin Gothic Book"/>
          <w:sz w:val="32"/>
          <w:szCs w:val="28"/>
        </w:rPr>
        <w:tab/>
      </w:r>
      <w:r w:rsidRPr="00BB64A5">
        <w:rPr>
          <w:rFonts w:ascii="Franklin Gothic Book" w:hAnsi="Franklin Gothic Book"/>
          <w:sz w:val="32"/>
          <w:szCs w:val="28"/>
        </w:rPr>
        <w:t xml:space="preserve">González Solís Diego Moisés </w:t>
      </w:r>
    </w:p>
    <w:p w14:paraId="01336EE9" w14:textId="7AF393AF" w:rsidR="00BB64A5" w:rsidRDefault="00BB64A5" w:rsidP="00BB64A5">
      <w:pPr>
        <w:tabs>
          <w:tab w:val="left" w:pos="2640"/>
        </w:tabs>
        <w:rPr>
          <w:rFonts w:ascii="Franklin Gothic Book" w:hAnsi="Franklin Gothic Book"/>
          <w:sz w:val="32"/>
          <w:szCs w:val="28"/>
        </w:rPr>
      </w:pPr>
      <w:r>
        <w:rPr>
          <w:rFonts w:ascii="Franklin Gothic Book" w:hAnsi="Franklin Gothic Book"/>
          <w:sz w:val="32"/>
          <w:szCs w:val="28"/>
        </w:rPr>
        <w:tab/>
      </w:r>
      <w:r>
        <w:rPr>
          <w:rFonts w:ascii="Franklin Gothic Book" w:hAnsi="Franklin Gothic Book"/>
          <w:sz w:val="32"/>
          <w:szCs w:val="28"/>
        </w:rPr>
        <w:tab/>
      </w:r>
      <w:r>
        <w:rPr>
          <w:rFonts w:ascii="Franklin Gothic Book" w:hAnsi="Franklin Gothic Book"/>
          <w:sz w:val="32"/>
          <w:szCs w:val="28"/>
        </w:rPr>
        <w:tab/>
        <w:t xml:space="preserve">Oscar Daniel Altamirano Vargas </w:t>
      </w:r>
    </w:p>
    <w:p w14:paraId="7FEE3140" w14:textId="15535724" w:rsidR="00BB64A5" w:rsidRDefault="00BB64A5" w:rsidP="00BB64A5">
      <w:pPr>
        <w:tabs>
          <w:tab w:val="left" w:pos="2640"/>
        </w:tabs>
        <w:rPr>
          <w:rFonts w:ascii="Franklin Gothic Book" w:hAnsi="Franklin Gothic Book"/>
          <w:sz w:val="32"/>
          <w:szCs w:val="28"/>
        </w:rPr>
      </w:pPr>
      <w:r>
        <w:rPr>
          <w:rFonts w:ascii="Franklin Gothic Book" w:hAnsi="Franklin Gothic Book"/>
          <w:sz w:val="32"/>
          <w:szCs w:val="28"/>
        </w:rPr>
        <w:tab/>
      </w:r>
      <w:r>
        <w:rPr>
          <w:rFonts w:ascii="Franklin Gothic Book" w:hAnsi="Franklin Gothic Book"/>
          <w:sz w:val="32"/>
          <w:szCs w:val="28"/>
        </w:rPr>
        <w:tab/>
      </w:r>
      <w:r>
        <w:rPr>
          <w:rFonts w:ascii="Franklin Gothic Book" w:hAnsi="Franklin Gothic Book"/>
          <w:sz w:val="32"/>
          <w:szCs w:val="28"/>
        </w:rPr>
        <w:tab/>
        <w:t xml:space="preserve">Isidoro Eduard Pérez Solorio </w:t>
      </w:r>
    </w:p>
    <w:p w14:paraId="3942AD56" w14:textId="4C5B4B6A" w:rsidR="00BB64A5" w:rsidRPr="009E4A8A" w:rsidRDefault="0027596A" w:rsidP="00BB64A5">
      <w:pPr>
        <w:tabs>
          <w:tab w:val="left" w:pos="2640"/>
        </w:tabs>
        <w:rPr>
          <w:rFonts w:ascii="Franklin Gothic Book" w:hAnsi="Franklin Gothic Book"/>
          <w:sz w:val="32"/>
          <w:szCs w:val="28"/>
        </w:rPr>
      </w:pPr>
      <w:r>
        <w:rPr>
          <w:rFonts w:ascii="Franklin Gothic Book" w:hAnsi="Franklin Gothic Book"/>
          <w:sz w:val="32"/>
          <w:szCs w:val="28"/>
        </w:rPr>
        <w:tab/>
      </w:r>
      <w:r>
        <w:rPr>
          <w:rFonts w:ascii="Franklin Gothic Book" w:hAnsi="Franklin Gothic Book"/>
          <w:sz w:val="32"/>
          <w:szCs w:val="28"/>
        </w:rPr>
        <w:tab/>
      </w:r>
      <w:r>
        <w:rPr>
          <w:rFonts w:ascii="Franklin Gothic Book" w:hAnsi="Franklin Gothic Book"/>
          <w:sz w:val="32"/>
          <w:szCs w:val="28"/>
        </w:rPr>
        <w:tab/>
        <w:t xml:space="preserve">Ismael Rodríguez </w:t>
      </w:r>
      <w:r w:rsidR="001B3376">
        <w:rPr>
          <w:rFonts w:ascii="Franklin Gothic Book" w:hAnsi="Franklin Gothic Book"/>
          <w:sz w:val="32"/>
          <w:szCs w:val="28"/>
        </w:rPr>
        <w:t>Allende</w:t>
      </w:r>
    </w:p>
    <w:p w14:paraId="77059EC5" w14:textId="77777777" w:rsidR="0031326C" w:rsidRPr="009E4A8A" w:rsidRDefault="0031326C" w:rsidP="00CB1A74">
      <w:pPr>
        <w:tabs>
          <w:tab w:val="left" w:pos="2640"/>
        </w:tabs>
        <w:jc w:val="center"/>
        <w:rPr>
          <w:rFonts w:ascii="Franklin Gothic Book" w:hAnsi="Franklin Gothic Book"/>
          <w:sz w:val="32"/>
          <w:szCs w:val="28"/>
        </w:rPr>
      </w:pPr>
    </w:p>
    <w:p w14:paraId="2DA8F570" w14:textId="77777777" w:rsidR="0031326C" w:rsidRPr="009E4A8A" w:rsidRDefault="0031326C" w:rsidP="00CB1A74">
      <w:pPr>
        <w:tabs>
          <w:tab w:val="left" w:pos="2640"/>
        </w:tabs>
        <w:jc w:val="center"/>
        <w:rPr>
          <w:rFonts w:ascii="Franklin Gothic Book" w:hAnsi="Franklin Gothic Book"/>
          <w:sz w:val="32"/>
          <w:szCs w:val="28"/>
        </w:rPr>
      </w:pPr>
    </w:p>
    <w:p w14:paraId="45DC858E" w14:textId="77777777" w:rsidR="005A3C67" w:rsidRPr="009E4A8A" w:rsidRDefault="00CB13C2"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CARRERA:</w:t>
      </w:r>
    </w:p>
    <w:p w14:paraId="37FC7772" w14:textId="77777777" w:rsidR="00CB13C2" w:rsidRPr="009E4A8A" w:rsidRDefault="005A3C67"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I</w:t>
      </w:r>
      <w:r w:rsidR="00216CCF" w:rsidRPr="009E4A8A">
        <w:rPr>
          <w:rFonts w:ascii="Franklin Gothic Book" w:hAnsi="Franklin Gothic Book"/>
          <w:sz w:val="32"/>
          <w:szCs w:val="28"/>
        </w:rPr>
        <w:t>ng</w:t>
      </w:r>
      <w:r w:rsidRPr="009E4A8A">
        <w:rPr>
          <w:rFonts w:ascii="Franklin Gothic Book" w:hAnsi="Franklin Gothic Book"/>
          <w:sz w:val="32"/>
          <w:szCs w:val="28"/>
        </w:rPr>
        <w:t>. Mecatrónica</w:t>
      </w:r>
    </w:p>
    <w:p w14:paraId="6B7F289A" w14:textId="77777777" w:rsidR="007D4ED3" w:rsidRPr="009E4A8A" w:rsidRDefault="007D4ED3" w:rsidP="00CB1A74">
      <w:pPr>
        <w:tabs>
          <w:tab w:val="left" w:pos="2640"/>
        </w:tabs>
        <w:jc w:val="center"/>
        <w:rPr>
          <w:rFonts w:ascii="Franklin Gothic Book" w:hAnsi="Franklin Gothic Book"/>
          <w:sz w:val="32"/>
          <w:szCs w:val="28"/>
        </w:rPr>
      </w:pPr>
    </w:p>
    <w:p w14:paraId="08459422" w14:textId="77777777" w:rsidR="005A3C67" w:rsidRPr="009E4A8A" w:rsidRDefault="0031326C"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MATERIA</w:t>
      </w:r>
      <w:r w:rsidR="00CB13C2" w:rsidRPr="009E4A8A">
        <w:rPr>
          <w:rFonts w:ascii="Franklin Gothic Book" w:hAnsi="Franklin Gothic Book"/>
          <w:sz w:val="32"/>
          <w:szCs w:val="28"/>
        </w:rPr>
        <w:t>:</w:t>
      </w:r>
    </w:p>
    <w:p w14:paraId="70509D50" w14:textId="4D3C2FE3" w:rsidR="007D4ED3" w:rsidRPr="009E4A8A" w:rsidRDefault="009E4A8A" w:rsidP="00CB1A74">
      <w:pPr>
        <w:tabs>
          <w:tab w:val="left" w:pos="2640"/>
          <w:tab w:val="center" w:pos="5040"/>
        </w:tabs>
        <w:jc w:val="center"/>
        <w:rPr>
          <w:rFonts w:ascii="Franklin Gothic Book" w:hAnsi="Franklin Gothic Book"/>
          <w:sz w:val="32"/>
          <w:szCs w:val="28"/>
        </w:rPr>
      </w:pPr>
      <w:r w:rsidRPr="009E4A8A">
        <w:rPr>
          <w:rFonts w:ascii="Franklin Gothic Book" w:hAnsi="Franklin Gothic Book"/>
          <w:sz w:val="32"/>
          <w:szCs w:val="28"/>
        </w:rPr>
        <w:t>Sensores y Actuadores</w:t>
      </w:r>
    </w:p>
    <w:p w14:paraId="5FAFF268" w14:textId="77777777" w:rsidR="0031326C" w:rsidRPr="009E4A8A" w:rsidRDefault="0031326C"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GRADO Y GRUPO</w:t>
      </w:r>
      <w:r w:rsidR="00CB13C2" w:rsidRPr="009E4A8A">
        <w:rPr>
          <w:rFonts w:ascii="Franklin Gothic Book" w:hAnsi="Franklin Gothic Book"/>
          <w:sz w:val="32"/>
          <w:szCs w:val="28"/>
        </w:rPr>
        <w:t>:</w:t>
      </w:r>
    </w:p>
    <w:p w14:paraId="7BF372CB" w14:textId="77777777" w:rsidR="005A3C67" w:rsidRPr="009E4A8A" w:rsidRDefault="00216CCF"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4</w:t>
      </w:r>
      <w:r w:rsidR="005A3C67" w:rsidRPr="009E4A8A">
        <w:rPr>
          <w:rFonts w:ascii="Franklin Gothic Book" w:hAnsi="Franklin Gothic Book"/>
          <w:sz w:val="32"/>
          <w:szCs w:val="28"/>
        </w:rPr>
        <w:t>°-B</w:t>
      </w:r>
    </w:p>
    <w:p w14:paraId="4587CEFB" w14:textId="77777777" w:rsidR="007D4ED3" w:rsidRPr="009E4A8A" w:rsidRDefault="007D4ED3" w:rsidP="00CB1A74">
      <w:pPr>
        <w:tabs>
          <w:tab w:val="left" w:pos="2640"/>
        </w:tabs>
        <w:jc w:val="center"/>
        <w:rPr>
          <w:rFonts w:ascii="Franklin Gothic Book" w:hAnsi="Franklin Gothic Book"/>
          <w:sz w:val="32"/>
          <w:szCs w:val="28"/>
        </w:rPr>
      </w:pPr>
    </w:p>
    <w:p w14:paraId="061C4921" w14:textId="77777777" w:rsidR="0031326C" w:rsidRPr="009E4A8A" w:rsidRDefault="0031326C"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CUATRIMESTRE</w:t>
      </w:r>
      <w:r w:rsidR="00CB13C2" w:rsidRPr="009E4A8A">
        <w:rPr>
          <w:rFonts w:ascii="Franklin Gothic Book" w:hAnsi="Franklin Gothic Book"/>
          <w:sz w:val="32"/>
          <w:szCs w:val="28"/>
        </w:rPr>
        <w:t>:</w:t>
      </w:r>
      <w:r w:rsidR="007D4ED3" w:rsidRPr="009E4A8A">
        <w:rPr>
          <w:rFonts w:ascii="Franklin Gothic Book" w:hAnsi="Franklin Gothic Book"/>
          <w:sz w:val="32"/>
          <w:szCs w:val="28"/>
        </w:rPr>
        <w:t xml:space="preserve"> </w:t>
      </w:r>
      <w:r w:rsidR="007D4ED3" w:rsidRPr="009E4A8A">
        <w:rPr>
          <w:rFonts w:ascii="Franklin Gothic Book" w:hAnsi="Franklin Gothic Book"/>
          <w:sz w:val="32"/>
          <w:szCs w:val="28"/>
        </w:rPr>
        <w:br/>
      </w:r>
      <w:r w:rsidR="00216CCF" w:rsidRPr="009E4A8A">
        <w:rPr>
          <w:rFonts w:ascii="Franklin Gothic Book" w:hAnsi="Franklin Gothic Book"/>
          <w:sz w:val="32"/>
          <w:szCs w:val="28"/>
        </w:rPr>
        <w:t>Septiembre - Diciembre</w:t>
      </w:r>
    </w:p>
    <w:p w14:paraId="062E3795" w14:textId="77777777" w:rsidR="0031326C" w:rsidRPr="009E4A8A" w:rsidRDefault="0031326C" w:rsidP="00CB1A74">
      <w:pPr>
        <w:tabs>
          <w:tab w:val="left" w:pos="2640"/>
        </w:tabs>
        <w:jc w:val="center"/>
        <w:rPr>
          <w:rFonts w:ascii="Franklin Gothic Book" w:hAnsi="Franklin Gothic Book"/>
          <w:sz w:val="32"/>
          <w:szCs w:val="28"/>
        </w:rPr>
      </w:pPr>
    </w:p>
    <w:p w14:paraId="3616F245" w14:textId="77777777" w:rsidR="0031326C" w:rsidRPr="009E4A8A" w:rsidRDefault="00D60D16" w:rsidP="00CB1A74">
      <w:pPr>
        <w:tabs>
          <w:tab w:val="left" w:pos="2640"/>
        </w:tabs>
        <w:jc w:val="center"/>
        <w:rPr>
          <w:rFonts w:ascii="Franklin Gothic Book" w:hAnsi="Franklin Gothic Book"/>
          <w:sz w:val="32"/>
          <w:szCs w:val="28"/>
        </w:rPr>
      </w:pPr>
      <w:r w:rsidRPr="009E4A8A">
        <w:rPr>
          <w:rFonts w:ascii="Franklin Gothic Book" w:hAnsi="Franklin Gothic Book"/>
          <w:sz w:val="32"/>
          <w:szCs w:val="28"/>
        </w:rPr>
        <w:t>NOMBRE DEL DOCENT</w:t>
      </w:r>
      <w:r w:rsidR="005A3C67" w:rsidRPr="009E4A8A">
        <w:rPr>
          <w:rFonts w:ascii="Franklin Gothic Book" w:hAnsi="Franklin Gothic Book"/>
          <w:sz w:val="32"/>
          <w:szCs w:val="28"/>
        </w:rPr>
        <w:t>E:</w:t>
      </w:r>
    </w:p>
    <w:p w14:paraId="070E61C7" w14:textId="4955F922" w:rsidR="00B30AF8" w:rsidRPr="008E63F0" w:rsidRDefault="00BB64A5" w:rsidP="008E63F0">
      <w:pPr>
        <w:tabs>
          <w:tab w:val="left" w:pos="2640"/>
        </w:tabs>
        <w:jc w:val="center"/>
        <w:rPr>
          <w:rFonts w:ascii="Franklin Gothic Book" w:hAnsi="Franklin Gothic Book"/>
          <w:sz w:val="32"/>
          <w:szCs w:val="28"/>
        </w:rPr>
      </w:pPr>
      <w:r>
        <w:rPr>
          <w:rFonts w:ascii="Franklin Gothic Book" w:hAnsi="Franklin Gothic Book"/>
          <w:sz w:val="32"/>
          <w:szCs w:val="28"/>
        </w:rPr>
        <w:t xml:space="preserve">Carlos Moran Garabito </w:t>
      </w:r>
    </w:p>
    <w:p w14:paraId="5DA66294" w14:textId="1F1B618A" w:rsidR="008E63F0" w:rsidRPr="00FE5CEE" w:rsidRDefault="008E63F0" w:rsidP="00232342">
      <w:pPr>
        <w:tabs>
          <w:tab w:val="left" w:pos="2640"/>
        </w:tabs>
        <w:jc w:val="both"/>
        <w:rPr>
          <w:rFonts w:ascii="&amp;quot" w:hAnsi="&amp;quot"/>
          <w:color w:val="000000" w:themeColor="text1"/>
          <w:sz w:val="26"/>
        </w:rPr>
      </w:pPr>
      <w:r w:rsidRPr="00FE5CEE">
        <w:rPr>
          <w:rFonts w:ascii="&amp;quot" w:hAnsi="&amp;quot"/>
          <w:color w:val="000000" w:themeColor="text1"/>
          <w:sz w:val="26"/>
        </w:rPr>
        <w:lastRenderedPageBreak/>
        <w:t>INTRODUCCION</w:t>
      </w:r>
    </w:p>
    <w:p w14:paraId="0D106EC3" w14:textId="4D62C3A9" w:rsidR="000F6881" w:rsidRPr="00FE5CEE" w:rsidRDefault="00243842" w:rsidP="008E63F0">
      <w:pPr>
        <w:tabs>
          <w:tab w:val="left" w:pos="2640"/>
        </w:tabs>
        <w:jc w:val="both"/>
        <w:rPr>
          <w:rFonts w:ascii="&amp;quot" w:hAnsi="&amp;quot"/>
          <w:color w:val="000000" w:themeColor="text1"/>
          <w:sz w:val="26"/>
        </w:rPr>
      </w:pPr>
      <w:r>
        <w:rPr>
          <w:rFonts w:ascii="&amp;quot" w:hAnsi="&amp;quot"/>
          <w:color w:val="000000" w:themeColor="text1"/>
          <w:sz w:val="26"/>
        </w:rPr>
        <w:t xml:space="preserve">    </w:t>
      </w:r>
      <w:r w:rsidR="008E63F0" w:rsidRPr="00FE5CEE">
        <w:rPr>
          <w:rFonts w:ascii="&amp;quot" w:hAnsi="&amp;quot"/>
          <w:color w:val="000000" w:themeColor="text1"/>
          <w:sz w:val="26"/>
        </w:rPr>
        <w:t>En el siguiente reporte se llevará a cabo la elaboración de un estacionamiento automatizado exclusivo para automóviles para dar un excelente servicio a todo público en general y clientes frecuentes. En la actualidad son pocos los estacionam</w:t>
      </w:r>
      <w:r w:rsidR="000F6881" w:rsidRPr="00FE5CEE">
        <w:rPr>
          <w:rFonts w:ascii="&amp;quot" w:hAnsi="&amp;quot"/>
          <w:color w:val="000000" w:themeColor="text1"/>
          <w:sz w:val="26"/>
        </w:rPr>
        <w:t>ientos automatizados que existe y cuentan con características específicas para ser un estacionamiento automatizado.</w:t>
      </w:r>
    </w:p>
    <w:p w14:paraId="5759C8D3" w14:textId="77777777" w:rsidR="000F6881" w:rsidRPr="00FE5CEE" w:rsidRDefault="000F6881" w:rsidP="008E63F0">
      <w:pPr>
        <w:tabs>
          <w:tab w:val="left" w:pos="2640"/>
        </w:tabs>
        <w:jc w:val="both"/>
        <w:rPr>
          <w:rFonts w:ascii="&amp;quot" w:hAnsi="&amp;quot"/>
          <w:color w:val="000000" w:themeColor="text1"/>
          <w:sz w:val="26"/>
        </w:rPr>
      </w:pPr>
    </w:p>
    <w:p w14:paraId="07A9734C" w14:textId="03AB2291" w:rsidR="000F6881" w:rsidRPr="00FE5CEE" w:rsidRDefault="000F6881" w:rsidP="008E63F0">
      <w:pPr>
        <w:tabs>
          <w:tab w:val="left" w:pos="2640"/>
        </w:tabs>
        <w:jc w:val="both"/>
        <w:rPr>
          <w:rFonts w:ascii="&amp;quot" w:hAnsi="&amp;quot"/>
          <w:color w:val="000000" w:themeColor="text1"/>
          <w:sz w:val="26"/>
        </w:rPr>
      </w:pPr>
      <w:r w:rsidRPr="00FE5CEE">
        <w:rPr>
          <w:rFonts w:ascii="&amp;quot" w:hAnsi="&amp;quot"/>
          <w:color w:val="000000" w:themeColor="text1"/>
          <w:sz w:val="26"/>
        </w:rPr>
        <w:t xml:space="preserve">JUSTIFICACIÓN </w:t>
      </w:r>
    </w:p>
    <w:p w14:paraId="3F8366A7" w14:textId="0EAFCC94" w:rsidR="000F6881" w:rsidRPr="00FE5CEE" w:rsidRDefault="00243842" w:rsidP="008E63F0">
      <w:pPr>
        <w:tabs>
          <w:tab w:val="left" w:pos="2640"/>
        </w:tabs>
        <w:jc w:val="both"/>
        <w:rPr>
          <w:rFonts w:ascii="&amp;quot" w:hAnsi="&amp;quot"/>
          <w:color w:val="000000" w:themeColor="text1"/>
          <w:sz w:val="26"/>
        </w:rPr>
      </w:pPr>
      <w:r>
        <w:rPr>
          <w:rFonts w:ascii="&amp;quot" w:hAnsi="&amp;quot"/>
          <w:color w:val="000000" w:themeColor="text1"/>
          <w:sz w:val="26"/>
        </w:rPr>
        <w:t xml:space="preserve">   </w:t>
      </w:r>
      <w:r w:rsidR="000F6881" w:rsidRPr="00FE5CEE">
        <w:rPr>
          <w:rFonts w:ascii="&amp;quot" w:hAnsi="&amp;quot"/>
          <w:color w:val="000000" w:themeColor="text1"/>
          <w:sz w:val="26"/>
        </w:rPr>
        <w:t xml:space="preserve">¿Quién de las personas que actualmente conduce un automóvil no ha tenido un conflicto es un estacionamiento de esta </w:t>
      </w:r>
      <w:r w:rsidR="0027596A" w:rsidRPr="00FE5CEE">
        <w:rPr>
          <w:rFonts w:ascii="&amp;quot" w:hAnsi="&amp;quot"/>
          <w:color w:val="000000" w:themeColor="text1"/>
          <w:sz w:val="26"/>
        </w:rPr>
        <w:t>gran ciudad?... pues respondiendo a</w:t>
      </w:r>
      <w:r w:rsidR="000F6881" w:rsidRPr="00FE5CEE">
        <w:rPr>
          <w:rFonts w:ascii="&amp;quot" w:hAnsi="&amp;quot"/>
          <w:color w:val="000000" w:themeColor="text1"/>
          <w:sz w:val="26"/>
        </w:rPr>
        <w:t xml:space="preserve"> esta pregunta,</w:t>
      </w:r>
      <w:r w:rsidR="0027596A" w:rsidRPr="00FE5CEE">
        <w:rPr>
          <w:rFonts w:ascii="&amp;quot" w:hAnsi="&amp;quot"/>
          <w:color w:val="000000" w:themeColor="text1"/>
          <w:sz w:val="26"/>
        </w:rPr>
        <w:t xml:space="preserve"> un estacionamiento automatizado es la solución a tantas molestias que puede causar un estacionamiento común y corriente en horas pico de un día cualquiera. Ya que el control de la entrada y salida de los vehículos</w:t>
      </w:r>
      <w:r w:rsidR="00B9010C" w:rsidRPr="00FE5CEE">
        <w:rPr>
          <w:rFonts w:ascii="&amp;quot" w:hAnsi="&amp;quot"/>
          <w:color w:val="000000" w:themeColor="text1"/>
          <w:sz w:val="26"/>
        </w:rPr>
        <w:t xml:space="preserve"> facilitara.</w:t>
      </w:r>
    </w:p>
    <w:p w14:paraId="2DBB4342" w14:textId="06E488D7" w:rsidR="00B9010C" w:rsidRPr="00FE5CEE" w:rsidRDefault="00B9010C" w:rsidP="008E63F0">
      <w:pPr>
        <w:tabs>
          <w:tab w:val="left" w:pos="2640"/>
        </w:tabs>
        <w:jc w:val="both"/>
        <w:rPr>
          <w:rFonts w:ascii="&amp;quot" w:hAnsi="&amp;quot"/>
          <w:color w:val="000000" w:themeColor="text1"/>
          <w:sz w:val="26"/>
        </w:rPr>
      </w:pPr>
      <w:r w:rsidRPr="00FE5CEE">
        <w:rPr>
          <w:rFonts w:ascii="&amp;quot" w:hAnsi="&amp;quot"/>
          <w:color w:val="000000" w:themeColor="text1"/>
          <w:sz w:val="26"/>
        </w:rPr>
        <w:t>OBJETIVO</w:t>
      </w:r>
    </w:p>
    <w:p w14:paraId="0862609F" w14:textId="2C3FE388" w:rsidR="00B9010C" w:rsidRPr="00FE5CEE" w:rsidRDefault="00991E1F" w:rsidP="008E63F0">
      <w:pPr>
        <w:tabs>
          <w:tab w:val="left" w:pos="2640"/>
        </w:tabs>
        <w:jc w:val="both"/>
        <w:rPr>
          <w:rFonts w:ascii="&amp;quot" w:hAnsi="&amp;quot"/>
          <w:color w:val="000000" w:themeColor="text1"/>
          <w:sz w:val="26"/>
        </w:rPr>
      </w:pPr>
      <w:r w:rsidRPr="00FE5CEE">
        <w:rPr>
          <w:rFonts w:ascii="&amp;quot" w:hAnsi="&amp;quot"/>
          <w:color w:val="000000" w:themeColor="text1"/>
          <w:sz w:val="26"/>
        </w:rPr>
        <w:t xml:space="preserve">                         </w:t>
      </w:r>
      <w:r w:rsidR="00B9010C" w:rsidRPr="00FE5CEE">
        <w:rPr>
          <w:rFonts w:ascii="&amp;quot" w:hAnsi="&amp;quot"/>
          <w:color w:val="000000" w:themeColor="text1"/>
          <w:sz w:val="26"/>
        </w:rPr>
        <w:t>General.</w:t>
      </w:r>
    </w:p>
    <w:p w14:paraId="43C1EF03" w14:textId="73889E99" w:rsidR="00B9010C" w:rsidRPr="00FE5CEE" w:rsidRDefault="00B9010C" w:rsidP="00991E1F">
      <w:pPr>
        <w:pStyle w:val="Prrafodelista"/>
        <w:numPr>
          <w:ilvl w:val="0"/>
          <w:numId w:val="24"/>
        </w:numPr>
        <w:tabs>
          <w:tab w:val="left" w:pos="2640"/>
        </w:tabs>
        <w:rPr>
          <w:rFonts w:ascii="&amp;quot" w:hAnsi="&amp;quot"/>
          <w:color w:val="000000" w:themeColor="text1"/>
          <w:sz w:val="26"/>
        </w:rPr>
      </w:pPr>
      <w:r w:rsidRPr="00FE5CEE">
        <w:rPr>
          <w:rFonts w:ascii="&amp;quot" w:hAnsi="&amp;quot"/>
          <w:color w:val="000000" w:themeColor="text1"/>
          <w:sz w:val="26"/>
        </w:rPr>
        <w:t xml:space="preserve">Minimizar tiempos de atención </w:t>
      </w:r>
      <w:r w:rsidR="00DB480A" w:rsidRPr="00FE5CEE">
        <w:rPr>
          <w:rFonts w:ascii="&amp;quot" w:hAnsi="&amp;quot"/>
          <w:color w:val="000000" w:themeColor="text1"/>
          <w:sz w:val="26"/>
        </w:rPr>
        <w:t>al cliente.</w:t>
      </w:r>
    </w:p>
    <w:p w14:paraId="447F4583" w14:textId="13BA6E6A" w:rsidR="00DB480A" w:rsidRPr="00FE5CEE" w:rsidRDefault="00DB480A" w:rsidP="00991E1F">
      <w:pPr>
        <w:pStyle w:val="Prrafodelista"/>
        <w:numPr>
          <w:ilvl w:val="0"/>
          <w:numId w:val="24"/>
        </w:numPr>
        <w:tabs>
          <w:tab w:val="left" w:pos="2640"/>
        </w:tabs>
        <w:rPr>
          <w:rFonts w:ascii="&amp;quot" w:hAnsi="&amp;quot"/>
          <w:color w:val="000000" w:themeColor="text1"/>
          <w:sz w:val="26"/>
        </w:rPr>
      </w:pPr>
      <w:r w:rsidRPr="00FE5CEE">
        <w:rPr>
          <w:rFonts w:ascii="&amp;quot" w:hAnsi="&amp;quot"/>
          <w:color w:val="000000" w:themeColor="text1"/>
          <w:sz w:val="26"/>
        </w:rPr>
        <w:t>Crear un entorno seguro y agradable al cliente.</w:t>
      </w:r>
    </w:p>
    <w:p w14:paraId="1E43B433" w14:textId="187AFC04" w:rsidR="00DB480A" w:rsidRPr="00FE5CEE" w:rsidRDefault="00DB480A" w:rsidP="00991E1F">
      <w:pPr>
        <w:pStyle w:val="Prrafodelista"/>
        <w:numPr>
          <w:ilvl w:val="0"/>
          <w:numId w:val="24"/>
        </w:numPr>
        <w:tabs>
          <w:tab w:val="left" w:pos="2640"/>
        </w:tabs>
        <w:rPr>
          <w:rFonts w:ascii="&amp;quot" w:hAnsi="&amp;quot"/>
          <w:color w:val="000000" w:themeColor="text1"/>
          <w:sz w:val="26"/>
        </w:rPr>
      </w:pPr>
      <w:r w:rsidRPr="00FE5CEE">
        <w:rPr>
          <w:rFonts w:ascii="&amp;quot" w:hAnsi="&amp;quot"/>
          <w:color w:val="000000" w:themeColor="text1"/>
          <w:sz w:val="26"/>
        </w:rPr>
        <w:t>Crear un negocio futurista y tecnológico</w:t>
      </w:r>
      <w:r w:rsidR="00991E1F" w:rsidRPr="00FE5CEE">
        <w:rPr>
          <w:rFonts w:ascii="&amp;quot" w:hAnsi="&amp;quot"/>
          <w:color w:val="000000" w:themeColor="text1"/>
          <w:sz w:val="26"/>
        </w:rPr>
        <w:t>.</w:t>
      </w:r>
    </w:p>
    <w:p w14:paraId="4122EFC8" w14:textId="77777777" w:rsidR="00991E1F" w:rsidRPr="00FE5CEE" w:rsidRDefault="00991E1F" w:rsidP="00991E1F">
      <w:pPr>
        <w:pStyle w:val="Prrafodelista"/>
        <w:tabs>
          <w:tab w:val="left" w:pos="2640"/>
        </w:tabs>
        <w:rPr>
          <w:rFonts w:ascii="&amp;quot" w:hAnsi="&amp;quot"/>
          <w:color w:val="000000" w:themeColor="text1"/>
          <w:sz w:val="26"/>
        </w:rPr>
      </w:pPr>
    </w:p>
    <w:p w14:paraId="28640C77" w14:textId="2A08A596" w:rsidR="008E63F0" w:rsidRPr="00FE5CEE" w:rsidRDefault="008E63F0" w:rsidP="00991E1F">
      <w:pPr>
        <w:pStyle w:val="Prrafodelista"/>
        <w:ind w:left="1428"/>
        <w:jc w:val="both"/>
        <w:rPr>
          <w:rFonts w:ascii="&amp;quot" w:hAnsi="&amp;quot"/>
          <w:color w:val="000000" w:themeColor="text1"/>
          <w:sz w:val="26"/>
        </w:rPr>
      </w:pPr>
      <w:r w:rsidRPr="00FE5CEE">
        <w:rPr>
          <w:rFonts w:ascii="&amp;quot" w:hAnsi="&amp;quot"/>
          <w:color w:val="000000" w:themeColor="text1"/>
          <w:sz w:val="26"/>
        </w:rPr>
        <w:t>Especifico</w:t>
      </w:r>
    </w:p>
    <w:p w14:paraId="28C5226B" w14:textId="77777777" w:rsidR="00991E1F" w:rsidRPr="00FE5CEE" w:rsidRDefault="00991E1F" w:rsidP="00991E1F">
      <w:pPr>
        <w:pStyle w:val="Prrafodelista"/>
        <w:ind w:left="1428"/>
        <w:jc w:val="both"/>
        <w:rPr>
          <w:rFonts w:ascii="&amp;quot" w:hAnsi="&amp;quot"/>
          <w:color w:val="000000" w:themeColor="text1"/>
          <w:sz w:val="26"/>
        </w:rPr>
      </w:pPr>
    </w:p>
    <w:p w14:paraId="213F084D" w14:textId="41F74585" w:rsidR="008E63F0" w:rsidRPr="00FE5CEE" w:rsidRDefault="00991E1F" w:rsidP="008E63F0">
      <w:pPr>
        <w:pStyle w:val="Prrafodelista"/>
        <w:numPr>
          <w:ilvl w:val="0"/>
          <w:numId w:val="23"/>
        </w:numPr>
        <w:rPr>
          <w:rFonts w:ascii="&amp;quot" w:hAnsi="&amp;quot"/>
          <w:color w:val="000000" w:themeColor="text1"/>
          <w:sz w:val="26"/>
        </w:rPr>
      </w:pPr>
      <w:r w:rsidRPr="00FE5CEE">
        <w:rPr>
          <w:rFonts w:ascii="&amp;quot" w:hAnsi="&amp;quot"/>
          <w:color w:val="000000" w:themeColor="text1"/>
          <w:sz w:val="26"/>
        </w:rPr>
        <w:t>Tener un tablero donde se puede tener el control de todo el estacionamiento.</w:t>
      </w:r>
    </w:p>
    <w:p w14:paraId="2340F4FB" w14:textId="77777777" w:rsidR="00232342" w:rsidRPr="00FE5CEE" w:rsidRDefault="00232342" w:rsidP="00991E1F">
      <w:pPr>
        <w:pStyle w:val="Prrafodelista"/>
        <w:numPr>
          <w:ilvl w:val="0"/>
          <w:numId w:val="23"/>
        </w:numPr>
        <w:rPr>
          <w:rFonts w:ascii="&amp;quot" w:hAnsi="&amp;quot"/>
          <w:color w:val="000000" w:themeColor="text1"/>
          <w:sz w:val="26"/>
        </w:rPr>
      </w:pPr>
      <w:r w:rsidRPr="00FE5CEE">
        <w:rPr>
          <w:rFonts w:ascii="&amp;quot" w:hAnsi="&amp;quot"/>
          <w:color w:val="000000" w:themeColor="text1"/>
          <w:sz w:val="26"/>
        </w:rPr>
        <w:t>P</w:t>
      </w:r>
      <w:r w:rsidR="009355CD" w:rsidRPr="00FE5CEE">
        <w:rPr>
          <w:rFonts w:ascii="&amp;quot" w:hAnsi="&amp;quot"/>
          <w:color w:val="000000" w:themeColor="text1"/>
          <w:sz w:val="26"/>
        </w:rPr>
        <w:t xml:space="preserve">lumas automáticas </w:t>
      </w:r>
      <w:r w:rsidRPr="00FE5CEE">
        <w:rPr>
          <w:rFonts w:ascii="&amp;quot" w:hAnsi="&amp;quot"/>
          <w:color w:val="000000" w:themeColor="text1"/>
          <w:sz w:val="26"/>
        </w:rPr>
        <w:t>para el</w:t>
      </w:r>
      <w:r w:rsidR="009355CD" w:rsidRPr="00FE5CEE">
        <w:rPr>
          <w:rFonts w:ascii="&amp;quot" w:hAnsi="&amp;quot"/>
          <w:color w:val="000000" w:themeColor="text1"/>
          <w:sz w:val="26"/>
        </w:rPr>
        <w:t xml:space="preserve"> acceso y salida de los vehículos</w:t>
      </w:r>
      <w:r w:rsidRPr="00FE5CEE">
        <w:rPr>
          <w:rFonts w:ascii="&amp;quot" w:hAnsi="&amp;quot"/>
          <w:color w:val="000000" w:themeColor="text1"/>
          <w:sz w:val="26"/>
        </w:rPr>
        <w:t>.</w:t>
      </w:r>
    </w:p>
    <w:p w14:paraId="0E0305BF" w14:textId="4A917937" w:rsidR="00232342" w:rsidRPr="00FE5CEE" w:rsidRDefault="00232342" w:rsidP="00991E1F">
      <w:pPr>
        <w:pStyle w:val="Prrafodelista"/>
        <w:numPr>
          <w:ilvl w:val="0"/>
          <w:numId w:val="23"/>
        </w:numPr>
        <w:rPr>
          <w:rFonts w:ascii="&amp;quot" w:hAnsi="&amp;quot"/>
          <w:color w:val="000000" w:themeColor="text1"/>
          <w:sz w:val="26"/>
        </w:rPr>
      </w:pPr>
      <w:r w:rsidRPr="00FE5CEE">
        <w:rPr>
          <w:rFonts w:ascii="&amp;quot" w:hAnsi="&amp;quot"/>
          <w:color w:val="000000" w:themeColor="text1"/>
          <w:sz w:val="26"/>
        </w:rPr>
        <w:t>Contabilización de</w:t>
      </w:r>
      <w:r w:rsidR="009355CD" w:rsidRPr="00FE5CEE">
        <w:rPr>
          <w:rFonts w:ascii="&amp;quot" w:hAnsi="&amp;quot"/>
          <w:color w:val="000000" w:themeColor="text1"/>
          <w:sz w:val="26"/>
        </w:rPr>
        <w:t xml:space="preserve"> cada vehículo que entra y sale</w:t>
      </w:r>
      <w:r w:rsidR="00991E1F" w:rsidRPr="00FE5CEE">
        <w:rPr>
          <w:rFonts w:ascii="&amp;quot" w:hAnsi="&amp;quot"/>
          <w:color w:val="000000" w:themeColor="text1"/>
          <w:sz w:val="26"/>
        </w:rPr>
        <w:t xml:space="preserve"> del estacionamiento</w:t>
      </w:r>
      <w:r w:rsidRPr="00FE5CEE">
        <w:rPr>
          <w:rFonts w:ascii="&amp;quot" w:hAnsi="&amp;quot"/>
          <w:color w:val="000000" w:themeColor="text1"/>
          <w:sz w:val="26"/>
        </w:rPr>
        <w:t>.</w:t>
      </w:r>
    </w:p>
    <w:p w14:paraId="25002B95" w14:textId="021FE73E" w:rsidR="00367B38" w:rsidRPr="00FE5CEE" w:rsidRDefault="00232342" w:rsidP="00991E1F">
      <w:pPr>
        <w:pStyle w:val="Prrafodelista"/>
        <w:numPr>
          <w:ilvl w:val="0"/>
          <w:numId w:val="23"/>
        </w:numPr>
        <w:rPr>
          <w:rFonts w:ascii="&amp;quot" w:hAnsi="&amp;quot"/>
          <w:color w:val="000000" w:themeColor="text1"/>
          <w:sz w:val="26"/>
        </w:rPr>
      </w:pPr>
      <w:r w:rsidRPr="00FE5CEE">
        <w:rPr>
          <w:rFonts w:ascii="&amp;quot" w:hAnsi="&amp;quot"/>
          <w:color w:val="000000" w:themeColor="text1"/>
          <w:sz w:val="26"/>
        </w:rPr>
        <w:t>I</w:t>
      </w:r>
      <w:r w:rsidR="009355CD" w:rsidRPr="00FE5CEE">
        <w:rPr>
          <w:rFonts w:ascii="&amp;quot" w:hAnsi="&amp;quot"/>
          <w:color w:val="000000" w:themeColor="text1"/>
          <w:sz w:val="26"/>
        </w:rPr>
        <w:t xml:space="preserve">luminación automática </w:t>
      </w:r>
      <w:r w:rsidRPr="00FE5CEE">
        <w:rPr>
          <w:rFonts w:ascii="&amp;quot" w:hAnsi="&amp;quot"/>
          <w:color w:val="000000" w:themeColor="text1"/>
          <w:sz w:val="26"/>
        </w:rPr>
        <w:t>y agradable al medio.</w:t>
      </w:r>
    </w:p>
    <w:p w14:paraId="1294B9A4" w14:textId="4632C4ED" w:rsidR="0036369E" w:rsidRPr="00FE5CEE" w:rsidRDefault="0036369E" w:rsidP="00991E1F">
      <w:pPr>
        <w:pStyle w:val="Prrafodelista"/>
        <w:numPr>
          <w:ilvl w:val="0"/>
          <w:numId w:val="23"/>
        </w:numPr>
        <w:rPr>
          <w:rFonts w:ascii="&amp;quot" w:hAnsi="&amp;quot"/>
          <w:color w:val="000000" w:themeColor="text1"/>
          <w:sz w:val="26"/>
        </w:rPr>
      </w:pPr>
      <w:r w:rsidRPr="00FE5CEE">
        <w:rPr>
          <w:rFonts w:ascii="&amp;quot" w:hAnsi="&amp;quot"/>
          <w:color w:val="000000" w:themeColor="text1"/>
          <w:sz w:val="26"/>
        </w:rPr>
        <w:t xml:space="preserve">Se le podrá indicar </w:t>
      </w:r>
      <w:r w:rsidR="00BA1A9E" w:rsidRPr="00FE5CEE">
        <w:rPr>
          <w:rFonts w:ascii="&amp;quot" w:hAnsi="&amp;quot"/>
          <w:color w:val="000000" w:themeColor="text1"/>
          <w:sz w:val="26"/>
        </w:rPr>
        <w:t>a</w:t>
      </w:r>
      <w:r w:rsidRPr="00FE5CEE">
        <w:rPr>
          <w:rFonts w:ascii="&amp;quot" w:hAnsi="&amp;quot"/>
          <w:color w:val="000000" w:themeColor="text1"/>
          <w:sz w:val="26"/>
        </w:rPr>
        <w:t>l condu</w:t>
      </w:r>
      <w:r w:rsidR="00991E1F" w:rsidRPr="00FE5CEE">
        <w:rPr>
          <w:rFonts w:ascii="&amp;quot" w:hAnsi="&amp;quot"/>
          <w:color w:val="000000" w:themeColor="text1"/>
          <w:sz w:val="26"/>
        </w:rPr>
        <w:t>ctor que</w:t>
      </w:r>
      <w:r w:rsidR="00464948" w:rsidRPr="00FE5CEE">
        <w:rPr>
          <w:rFonts w:ascii="&amp;quot" w:hAnsi="&amp;quot"/>
          <w:color w:val="000000" w:themeColor="text1"/>
          <w:sz w:val="26"/>
        </w:rPr>
        <w:t xml:space="preserve"> </w:t>
      </w:r>
      <w:r w:rsidR="00991E1F" w:rsidRPr="00FE5CEE">
        <w:rPr>
          <w:rFonts w:ascii="&amp;quot" w:hAnsi="&amp;quot"/>
          <w:color w:val="000000" w:themeColor="text1"/>
          <w:sz w:val="26"/>
        </w:rPr>
        <w:t>cajones</w:t>
      </w:r>
      <w:r w:rsidR="008E63F0" w:rsidRPr="00FE5CEE">
        <w:rPr>
          <w:rFonts w:ascii="&amp;quot" w:hAnsi="&amp;quot"/>
          <w:color w:val="000000" w:themeColor="text1"/>
          <w:sz w:val="26"/>
        </w:rPr>
        <w:t xml:space="preserve"> se encuentran libres</w:t>
      </w:r>
      <w:r w:rsidR="00991E1F" w:rsidRPr="00FE5CEE">
        <w:rPr>
          <w:rFonts w:ascii="&amp;quot" w:hAnsi="&amp;quot"/>
          <w:color w:val="000000" w:themeColor="text1"/>
          <w:sz w:val="26"/>
        </w:rPr>
        <w:t xml:space="preserve"> mediante sensores de detección de masa metálica</w:t>
      </w:r>
      <w:r w:rsidR="00464948" w:rsidRPr="00FE5CEE">
        <w:rPr>
          <w:rFonts w:ascii="&amp;quot" w:hAnsi="&amp;quot"/>
          <w:color w:val="000000" w:themeColor="text1"/>
          <w:sz w:val="26"/>
        </w:rPr>
        <w:t>.</w:t>
      </w:r>
    </w:p>
    <w:p w14:paraId="37772363" w14:textId="77777777" w:rsidR="00FE5CEE" w:rsidRPr="00FE5CEE" w:rsidRDefault="00FE5CEE" w:rsidP="00991E1F">
      <w:pPr>
        <w:rPr>
          <w:rFonts w:ascii="&amp;quot" w:hAnsi="&amp;quot"/>
          <w:color w:val="000000" w:themeColor="text1"/>
          <w:sz w:val="26"/>
        </w:rPr>
      </w:pPr>
    </w:p>
    <w:p w14:paraId="2EDABB68" w14:textId="77777777" w:rsidR="00FE5CEE" w:rsidRDefault="00FE5CEE" w:rsidP="00991E1F">
      <w:pPr>
        <w:rPr>
          <w:rFonts w:ascii="&amp;quot" w:hAnsi="&amp;quot"/>
          <w:color w:val="000000" w:themeColor="text1"/>
          <w:sz w:val="24"/>
        </w:rPr>
      </w:pPr>
    </w:p>
    <w:p w14:paraId="7460723A" w14:textId="77777777" w:rsidR="00FE5CEE" w:rsidRDefault="00FE5CEE" w:rsidP="00991E1F">
      <w:pPr>
        <w:rPr>
          <w:rFonts w:ascii="&amp;quot" w:hAnsi="&amp;quot"/>
          <w:color w:val="000000" w:themeColor="text1"/>
          <w:sz w:val="24"/>
        </w:rPr>
      </w:pPr>
    </w:p>
    <w:p w14:paraId="4D5E4FF3" w14:textId="77777777" w:rsidR="00FE5CEE" w:rsidRDefault="00FE5CEE" w:rsidP="00991E1F">
      <w:pPr>
        <w:rPr>
          <w:rFonts w:ascii="&amp;quot" w:hAnsi="&amp;quot"/>
          <w:color w:val="000000" w:themeColor="text1"/>
          <w:sz w:val="24"/>
        </w:rPr>
      </w:pPr>
    </w:p>
    <w:p w14:paraId="6A0CF7F2" w14:textId="1A2D0E41" w:rsidR="00FE5CEE" w:rsidRDefault="00FE5CEE" w:rsidP="00991E1F">
      <w:pPr>
        <w:rPr>
          <w:rFonts w:ascii="&amp;quot" w:hAnsi="&amp;quot"/>
          <w:color w:val="000000" w:themeColor="text1"/>
          <w:sz w:val="24"/>
        </w:rPr>
      </w:pPr>
    </w:p>
    <w:p w14:paraId="762C7145" w14:textId="77777777" w:rsidR="00281A2E" w:rsidRDefault="00281A2E" w:rsidP="00991E1F">
      <w:pPr>
        <w:rPr>
          <w:rFonts w:ascii="&amp;quot" w:hAnsi="&amp;quot"/>
          <w:color w:val="000000" w:themeColor="text1"/>
          <w:sz w:val="24"/>
        </w:rPr>
      </w:pPr>
    </w:p>
    <w:p w14:paraId="24B98820" w14:textId="02B1B2FE" w:rsidR="00991E1F" w:rsidRDefault="00991E1F" w:rsidP="00991E1F">
      <w:pPr>
        <w:rPr>
          <w:rFonts w:ascii="&amp;quot" w:hAnsi="&amp;quot"/>
          <w:color w:val="000000" w:themeColor="text1"/>
          <w:sz w:val="24"/>
        </w:rPr>
      </w:pPr>
      <w:bookmarkStart w:id="0" w:name="_GoBack"/>
      <w:bookmarkEnd w:id="0"/>
      <w:r>
        <w:rPr>
          <w:rFonts w:ascii="&amp;quot" w:hAnsi="&amp;quot"/>
          <w:color w:val="000000" w:themeColor="text1"/>
          <w:sz w:val="24"/>
        </w:rPr>
        <w:lastRenderedPageBreak/>
        <w:t>PROCESO</w:t>
      </w:r>
    </w:p>
    <w:p w14:paraId="6336E2E3" w14:textId="7506E3EC" w:rsidR="00FE5CEE" w:rsidRPr="001B3376" w:rsidRDefault="00FE5CEE" w:rsidP="001B3376">
      <w:pPr>
        <w:pStyle w:val="Prrafodelista"/>
        <w:numPr>
          <w:ilvl w:val="0"/>
          <w:numId w:val="25"/>
        </w:numPr>
        <w:rPr>
          <w:rFonts w:ascii="&amp;quot" w:hAnsi="&amp;quot"/>
          <w:color w:val="000000" w:themeColor="text1"/>
          <w:sz w:val="26"/>
        </w:rPr>
      </w:pPr>
      <w:r w:rsidRPr="001B3376">
        <w:rPr>
          <w:rFonts w:ascii="&amp;quot" w:hAnsi="&amp;quot"/>
          <w:color w:val="000000" w:themeColor="text1"/>
          <w:sz w:val="26"/>
        </w:rPr>
        <w:t>Tener un tablero donde se puede tener el con</w:t>
      </w:r>
      <w:r w:rsidRPr="001B3376">
        <w:rPr>
          <w:rFonts w:ascii="&amp;quot" w:hAnsi="&amp;quot"/>
          <w:color w:val="000000" w:themeColor="text1"/>
          <w:sz w:val="26"/>
        </w:rPr>
        <w:t>trol de todo el estacionamiento</w:t>
      </w:r>
      <w:r w:rsidR="001B3376">
        <w:rPr>
          <w:rFonts w:ascii="&amp;quot" w:hAnsi="&amp;quot"/>
          <w:color w:val="000000" w:themeColor="text1"/>
          <w:sz w:val="26"/>
        </w:rPr>
        <w:t>.</w:t>
      </w:r>
    </w:p>
    <w:p w14:paraId="2335D4F1" w14:textId="77777777" w:rsidR="00FE5CEE" w:rsidRPr="00991E1F" w:rsidRDefault="00FE5CEE" w:rsidP="00991E1F">
      <w:pPr>
        <w:rPr>
          <w:rFonts w:ascii="&amp;quot" w:hAnsi="&amp;quot"/>
          <w:color w:val="000000" w:themeColor="text1"/>
          <w:sz w:val="24"/>
        </w:rPr>
      </w:pPr>
    </w:p>
    <w:p w14:paraId="6EA27921" w14:textId="3A99DA6D" w:rsidR="00464948" w:rsidRPr="00991E1F" w:rsidRDefault="00FE5CEE" w:rsidP="00991E1F">
      <w:pPr>
        <w:pStyle w:val="Prrafodelista"/>
        <w:rPr>
          <w:rFonts w:ascii="&amp;quot" w:hAnsi="&amp;quot"/>
          <w:color w:val="000000" w:themeColor="text1"/>
          <w:sz w:val="24"/>
        </w:rPr>
      </w:pPr>
      <w:r w:rsidRPr="0036369E">
        <w:rPr>
          <w:noProof/>
          <w:lang w:eastAsia="es-MX"/>
        </w:rPr>
        <w:drawing>
          <wp:inline distT="0" distB="0" distL="0" distR="0" wp14:anchorId="3B5D6C74" wp14:editId="0A16645A">
            <wp:extent cx="5715000" cy="31142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166" cy="3115474"/>
                    </a:xfrm>
                    <a:prstGeom prst="rect">
                      <a:avLst/>
                    </a:prstGeom>
                  </pic:spPr>
                </pic:pic>
              </a:graphicData>
            </a:graphic>
          </wp:inline>
        </w:drawing>
      </w:r>
    </w:p>
    <w:p w14:paraId="52B1FE39" w14:textId="77777777" w:rsidR="001B3376" w:rsidRPr="001B3376" w:rsidRDefault="001B3376" w:rsidP="001B3376">
      <w:pPr>
        <w:ind w:left="360"/>
        <w:rPr>
          <w:rFonts w:ascii="&amp;quot" w:hAnsi="&amp;quot"/>
          <w:color w:val="000000" w:themeColor="text1"/>
          <w:sz w:val="24"/>
        </w:rPr>
      </w:pPr>
    </w:p>
    <w:p w14:paraId="77DD24D4" w14:textId="77777777" w:rsidR="001B3376" w:rsidRPr="001B3376" w:rsidRDefault="001B3376" w:rsidP="001B3376">
      <w:pPr>
        <w:ind w:left="360"/>
        <w:rPr>
          <w:rFonts w:ascii="&amp;quot" w:hAnsi="&amp;quot"/>
          <w:color w:val="000000" w:themeColor="text1"/>
          <w:sz w:val="24"/>
        </w:rPr>
      </w:pPr>
    </w:p>
    <w:p w14:paraId="5B676F8A" w14:textId="77777777" w:rsidR="001B3376" w:rsidRPr="001B3376" w:rsidRDefault="001B3376" w:rsidP="001B3376">
      <w:pPr>
        <w:ind w:left="360"/>
        <w:rPr>
          <w:rFonts w:ascii="&amp;quot" w:hAnsi="&amp;quot"/>
          <w:color w:val="000000" w:themeColor="text1"/>
          <w:sz w:val="24"/>
        </w:rPr>
      </w:pPr>
    </w:p>
    <w:p w14:paraId="66E32277" w14:textId="5AFE41C2" w:rsidR="001B3376" w:rsidRPr="001B3376" w:rsidRDefault="001B3376" w:rsidP="001B3376">
      <w:pPr>
        <w:ind w:left="360"/>
        <w:rPr>
          <w:rFonts w:ascii="&amp;quot" w:hAnsi="&amp;quot"/>
          <w:color w:val="000000" w:themeColor="text1"/>
          <w:sz w:val="24"/>
        </w:rPr>
      </w:pPr>
      <w:r w:rsidRPr="00BA1A9E">
        <w:rPr>
          <w:noProof/>
          <w:lang w:eastAsia="es-MX"/>
        </w:rPr>
        <w:drawing>
          <wp:inline distT="0" distB="0" distL="0" distR="0" wp14:anchorId="672D857E" wp14:editId="586720B1">
            <wp:extent cx="5524500" cy="26765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676525"/>
                    </a:xfrm>
                    <a:prstGeom prst="rect">
                      <a:avLst/>
                    </a:prstGeom>
                  </pic:spPr>
                </pic:pic>
              </a:graphicData>
            </a:graphic>
          </wp:inline>
        </w:drawing>
      </w:r>
    </w:p>
    <w:p w14:paraId="10DD7A01" w14:textId="334D4A0B" w:rsidR="001B3376" w:rsidRPr="001B3376" w:rsidRDefault="001B3376" w:rsidP="001B3376">
      <w:pPr>
        <w:rPr>
          <w:rFonts w:ascii="&amp;quot" w:hAnsi="&amp;quot"/>
          <w:color w:val="000000" w:themeColor="text1"/>
          <w:sz w:val="24"/>
        </w:rPr>
      </w:pPr>
    </w:p>
    <w:p w14:paraId="6A0DDBCD" w14:textId="40BC3F84" w:rsidR="00464948" w:rsidRPr="001B3376" w:rsidRDefault="00464948" w:rsidP="00991E1F">
      <w:pPr>
        <w:pStyle w:val="Prrafodelista"/>
        <w:numPr>
          <w:ilvl w:val="0"/>
          <w:numId w:val="23"/>
        </w:numPr>
        <w:rPr>
          <w:rFonts w:ascii="&amp;quot" w:hAnsi="&amp;quot"/>
          <w:color w:val="000000" w:themeColor="text1"/>
          <w:sz w:val="26"/>
        </w:rPr>
      </w:pPr>
      <w:r w:rsidRPr="001B3376">
        <w:rPr>
          <w:rFonts w:ascii="&amp;quot" w:hAnsi="&amp;quot"/>
          <w:color w:val="000000" w:themeColor="text1"/>
          <w:sz w:val="26"/>
        </w:rPr>
        <w:lastRenderedPageBreak/>
        <w:t>Las plumas operaran con sensores de movimiento, que indicar</w:t>
      </w:r>
      <w:r w:rsidR="00991E1F" w:rsidRPr="001B3376">
        <w:rPr>
          <w:rFonts w:ascii="&amp;quot" w:hAnsi="&amp;quot"/>
          <w:color w:val="000000" w:themeColor="text1"/>
          <w:sz w:val="26"/>
        </w:rPr>
        <w:t xml:space="preserve">an la presencia y usencia de masa </w:t>
      </w:r>
      <w:r w:rsidR="00FE5CEE" w:rsidRPr="001B3376">
        <w:rPr>
          <w:rFonts w:ascii="&amp;quot" w:hAnsi="&amp;quot"/>
          <w:color w:val="000000" w:themeColor="text1"/>
          <w:sz w:val="26"/>
        </w:rPr>
        <w:t>metálica</w:t>
      </w:r>
      <w:r w:rsidR="00991E1F" w:rsidRPr="001B3376">
        <w:rPr>
          <w:rFonts w:ascii="&amp;quot" w:hAnsi="&amp;quot"/>
          <w:color w:val="000000" w:themeColor="text1"/>
          <w:sz w:val="26"/>
        </w:rPr>
        <w:t xml:space="preserve"> en </w:t>
      </w:r>
      <w:r w:rsidRPr="001B3376">
        <w:rPr>
          <w:rFonts w:ascii="&amp;quot" w:hAnsi="&amp;quot"/>
          <w:color w:val="000000" w:themeColor="text1"/>
          <w:sz w:val="26"/>
        </w:rPr>
        <w:t>automóvil.</w:t>
      </w:r>
    </w:p>
    <w:p w14:paraId="30B62835" w14:textId="101B651A" w:rsidR="00464948" w:rsidRPr="00464948" w:rsidRDefault="008B5D96" w:rsidP="00464948">
      <w:pPr>
        <w:tabs>
          <w:tab w:val="left" w:pos="2640"/>
        </w:tabs>
        <w:jc w:val="center"/>
        <w:rPr>
          <w:rFonts w:ascii="Times New Roman" w:eastAsia="Times New Roman" w:hAnsi="Times New Roman" w:cs="Times New Roman"/>
          <w:color w:val="000000"/>
          <w:sz w:val="24"/>
          <w:szCs w:val="24"/>
          <w:lang w:eastAsia="es-MX"/>
        </w:rPr>
      </w:pPr>
      <w:r w:rsidRPr="0036369E">
        <w:rPr>
          <w:noProof/>
          <w:lang w:eastAsia="es-MX"/>
        </w:rPr>
        <w:drawing>
          <wp:anchor distT="0" distB="0" distL="114300" distR="114300" simplePos="0" relativeHeight="251660288" behindDoc="0" locked="0" layoutInCell="1" allowOverlap="1" wp14:anchorId="38018FBF" wp14:editId="68BD1110">
            <wp:simplePos x="0" y="0"/>
            <wp:positionH relativeFrom="column">
              <wp:posOffset>3401060</wp:posOffset>
            </wp:positionH>
            <wp:positionV relativeFrom="paragraph">
              <wp:posOffset>8890</wp:posOffset>
            </wp:positionV>
            <wp:extent cx="2466975" cy="231330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6975" cy="2313305"/>
                    </a:xfrm>
                    <a:prstGeom prst="rect">
                      <a:avLst/>
                    </a:prstGeom>
                  </pic:spPr>
                </pic:pic>
              </a:graphicData>
            </a:graphic>
            <wp14:sizeRelH relativeFrom="page">
              <wp14:pctWidth>0</wp14:pctWidth>
            </wp14:sizeRelH>
            <wp14:sizeRelV relativeFrom="page">
              <wp14:pctHeight>0</wp14:pctHeight>
            </wp14:sizeRelV>
          </wp:anchor>
        </w:drawing>
      </w:r>
      <w:r w:rsidRPr="00464948">
        <w:rPr>
          <w:noProof/>
          <w:lang w:eastAsia="es-MX"/>
        </w:rPr>
        <w:drawing>
          <wp:anchor distT="0" distB="0" distL="114300" distR="114300" simplePos="0" relativeHeight="251659264" behindDoc="0" locked="0" layoutInCell="1" allowOverlap="1" wp14:anchorId="51128CCC" wp14:editId="00B7A84D">
            <wp:simplePos x="0" y="0"/>
            <wp:positionH relativeFrom="column">
              <wp:posOffset>474980</wp:posOffset>
            </wp:positionH>
            <wp:positionV relativeFrom="paragraph">
              <wp:posOffset>8890</wp:posOffset>
            </wp:positionV>
            <wp:extent cx="2533650" cy="245681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33650" cy="2456815"/>
                    </a:xfrm>
                    <a:prstGeom prst="rect">
                      <a:avLst/>
                    </a:prstGeom>
                  </pic:spPr>
                </pic:pic>
              </a:graphicData>
            </a:graphic>
            <wp14:sizeRelH relativeFrom="page">
              <wp14:pctWidth>0</wp14:pctWidth>
            </wp14:sizeRelH>
            <wp14:sizeRelV relativeFrom="page">
              <wp14:pctHeight>0</wp14:pctHeight>
            </wp14:sizeRelV>
          </wp:anchor>
        </w:drawing>
      </w:r>
    </w:p>
    <w:p w14:paraId="57313FD6" w14:textId="77777777" w:rsidR="00464948" w:rsidRDefault="00464948" w:rsidP="0036369E">
      <w:pPr>
        <w:pStyle w:val="Prrafodelista"/>
        <w:tabs>
          <w:tab w:val="left" w:pos="2640"/>
        </w:tabs>
        <w:rPr>
          <w:rFonts w:ascii="Times New Roman" w:eastAsia="Times New Roman" w:hAnsi="Times New Roman" w:cs="Times New Roman"/>
          <w:color w:val="000000"/>
          <w:sz w:val="24"/>
          <w:szCs w:val="24"/>
          <w:lang w:eastAsia="es-MX"/>
        </w:rPr>
      </w:pPr>
    </w:p>
    <w:p w14:paraId="176AD2A1" w14:textId="77777777" w:rsidR="00464948" w:rsidRDefault="00464948" w:rsidP="0036369E">
      <w:pPr>
        <w:pStyle w:val="Prrafodelista"/>
        <w:tabs>
          <w:tab w:val="left" w:pos="2640"/>
        </w:tabs>
        <w:rPr>
          <w:rFonts w:ascii="Times New Roman" w:eastAsia="Times New Roman" w:hAnsi="Times New Roman" w:cs="Times New Roman"/>
          <w:color w:val="000000"/>
          <w:sz w:val="24"/>
          <w:szCs w:val="24"/>
          <w:lang w:eastAsia="es-MX"/>
        </w:rPr>
      </w:pPr>
    </w:p>
    <w:p w14:paraId="781F34D0" w14:textId="77777777" w:rsidR="00855216" w:rsidRDefault="009355CD" w:rsidP="0036369E">
      <w:pPr>
        <w:pStyle w:val="Prrafodelista"/>
        <w:tabs>
          <w:tab w:val="left" w:pos="2640"/>
        </w:tabs>
        <w:rPr>
          <w:rFonts w:ascii="Century" w:hAnsi="Century"/>
          <w:sz w:val="28"/>
          <w:szCs w:val="28"/>
        </w:rPr>
      </w:pPr>
      <w:r w:rsidRPr="00232342">
        <w:rPr>
          <w:rFonts w:ascii="Times New Roman" w:eastAsia="Times New Roman" w:hAnsi="Times New Roman" w:cs="Times New Roman"/>
          <w:color w:val="000000"/>
          <w:sz w:val="24"/>
          <w:szCs w:val="24"/>
          <w:lang w:eastAsia="es-MX"/>
        </w:rPr>
        <w:br/>
      </w:r>
    </w:p>
    <w:p w14:paraId="603A16F5" w14:textId="77777777" w:rsidR="00464948" w:rsidRDefault="00464948" w:rsidP="0036369E">
      <w:pPr>
        <w:pStyle w:val="Prrafodelista"/>
        <w:tabs>
          <w:tab w:val="left" w:pos="2640"/>
        </w:tabs>
        <w:rPr>
          <w:rFonts w:ascii="Century" w:hAnsi="Century"/>
          <w:sz w:val="28"/>
          <w:szCs w:val="28"/>
        </w:rPr>
      </w:pPr>
    </w:p>
    <w:p w14:paraId="2F8F9789" w14:textId="77777777" w:rsidR="00464948" w:rsidRDefault="00464948" w:rsidP="0036369E">
      <w:pPr>
        <w:pStyle w:val="Prrafodelista"/>
        <w:tabs>
          <w:tab w:val="left" w:pos="2640"/>
        </w:tabs>
        <w:rPr>
          <w:rFonts w:ascii="Century" w:hAnsi="Century"/>
          <w:sz w:val="28"/>
          <w:szCs w:val="28"/>
        </w:rPr>
      </w:pPr>
    </w:p>
    <w:p w14:paraId="32B53724" w14:textId="77777777" w:rsidR="00464948" w:rsidRDefault="00464948" w:rsidP="0036369E">
      <w:pPr>
        <w:pStyle w:val="Prrafodelista"/>
        <w:tabs>
          <w:tab w:val="left" w:pos="2640"/>
        </w:tabs>
        <w:rPr>
          <w:rFonts w:ascii="Century" w:hAnsi="Century"/>
          <w:sz w:val="28"/>
          <w:szCs w:val="28"/>
        </w:rPr>
      </w:pPr>
    </w:p>
    <w:p w14:paraId="6D1127C8" w14:textId="6E79858B" w:rsidR="00464948" w:rsidRDefault="00464948" w:rsidP="0036369E">
      <w:pPr>
        <w:pStyle w:val="Prrafodelista"/>
        <w:tabs>
          <w:tab w:val="left" w:pos="2640"/>
        </w:tabs>
        <w:rPr>
          <w:rFonts w:ascii="Century" w:hAnsi="Century"/>
          <w:sz w:val="28"/>
          <w:szCs w:val="28"/>
        </w:rPr>
      </w:pPr>
    </w:p>
    <w:p w14:paraId="47050927" w14:textId="77777777" w:rsidR="008B5D96" w:rsidRDefault="008B5D96" w:rsidP="0036369E">
      <w:pPr>
        <w:pStyle w:val="Prrafodelista"/>
        <w:tabs>
          <w:tab w:val="left" w:pos="2640"/>
        </w:tabs>
        <w:rPr>
          <w:rFonts w:ascii="Century" w:hAnsi="Century"/>
          <w:sz w:val="28"/>
          <w:szCs w:val="28"/>
        </w:rPr>
      </w:pPr>
    </w:p>
    <w:p w14:paraId="46301D57" w14:textId="703AE7F4" w:rsidR="00464948" w:rsidRPr="008B5D96" w:rsidRDefault="001B3376" w:rsidP="007C0603">
      <w:pPr>
        <w:pStyle w:val="Prrafodelista"/>
        <w:tabs>
          <w:tab w:val="left" w:pos="2640"/>
        </w:tabs>
        <w:ind w:left="1080"/>
        <w:rPr>
          <w:rFonts w:ascii="&amp;quot" w:hAnsi="&amp;quot"/>
          <w:color w:val="000000" w:themeColor="text1"/>
          <w:sz w:val="26"/>
        </w:rPr>
      </w:pPr>
      <w:r>
        <w:rPr>
          <w:rFonts w:ascii="Franklin Gothic Book" w:hAnsi="Franklin Gothic Book"/>
          <w:sz w:val="24"/>
          <w:szCs w:val="28"/>
        </w:rPr>
        <w:t xml:space="preserve">                                                                                   </w:t>
      </w:r>
      <w:r w:rsidR="008B5D96">
        <w:rPr>
          <w:rFonts w:ascii="Franklin Gothic Book" w:hAnsi="Franklin Gothic Book"/>
          <w:sz w:val="24"/>
          <w:szCs w:val="28"/>
        </w:rPr>
        <w:t xml:space="preserve">          </w:t>
      </w:r>
    </w:p>
    <w:p w14:paraId="7E5EEF34" w14:textId="1B0BA4EA" w:rsidR="001B3376" w:rsidRDefault="001B3376" w:rsidP="001B3376">
      <w:pPr>
        <w:pStyle w:val="Prrafodelista"/>
        <w:tabs>
          <w:tab w:val="left" w:pos="2640"/>
        </w:tabs>
        <w:ind w:left="1080"/>
        <w:rPr>
          <w:rFonts w:ascii="Franklin Gothic Book" w:hAnsi="Franklin Gothic Book"/>
          <w:sz w:val="24"/>
          <w:szCs w:val="28"/>
        </w:rPr>
      </w:pPr>
    </w:p>
    <w:p w14:paraId="28C264C6" w14:textId="77777777" w:rsidR="001B3376" w:rsidRPr="00464948" w:rsidRDefault="001B3376" w:rsidP="001B3376">
      <w:pPr>
        <w:pStyle w:val="Prrafodelista"/>
        <w:tabs>
          <w:tab w:val="left" w:pos="2640"/>
        </w:tabs>
        <w:ind w:left="1080"/>
        <w:rPr>
          <w:rFonts w:ascii="Franklin Gothic Book" w:hAnsi="Franklin Gothic Book"/>
          <w:sz w:val="24"/>
          <w:szCs w:val="28"/>
        </w:rPr>
      </w:pPr>
    </w:p>
    <w:p w14:paraId="3EE26BD8" w14:textId="77777777" w:rsidR="00464948" w:rsidRDefault="00464948" w:rsidP="007C0603">
      <w:pPr>
        <w:pStyle w:val="Prrafodelista"/>
        <w:tabs>
          <w:tab w:val="left" w:pos="2640"/>
        </w:tabs>
        <w:jc w:val="center"/>
        <w:rPr>
          <w:rFonts w:ascii="Century" w:hAnsi="Century"/>
          <w:sz w:val="28"/>
          <w:szCs w:val="28"/>
        </w:rPr>
      </w:pPr>
      <w:r w:rsidRPr="00464948">
        <w:rPr>
          <w:noProof/>
          <w:lang w:eastAsia="es-MX"/>
        </w:rPr>
        <w:drawing>
          <wp:inline distT="0" distB="0" distL="0" distR="0" wp14:anchorId="6DD82D8E" wp14:editId="3A1D2E6B">
            <wp:extent cx="5658536" cy="3211830"/>
            <wp:effectExtent l="19050" t="19050" r="18415" b="266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1403" cy="3219133"/>
                    </a:xfrm>
                    <a:prstGeom prst="rect">
                      <a:avLst/>
                    </a:prstGeom>
                    <a:ln>
                      <a:solidFill>
                        <a:schemeClr val="tx1"/>
                      </a:solidFill>
                    </a:ln>
                  </pic:spPr>
                </pic:pic>
              </a:graphicData>
            </a:graphic>
          </wp:inline>
        </w:drawing>
      </w:r>
    </w:p>
    <w:p w14:paraId="0F502420" w14:textId="77777777" w:rsidR="00464948" w:rsidRDefault="00464948" w:rsidP="0036369E">
      <w:pPr>
        <w:pStyle w:val="Prrafodelista"/>
        <w:tabs>
          <w:tab w:val="left" w:pos="2640"/>
        </w:tabs>
        <w:rPr>
          <w:rFonts w:ascii="Century" w:hAnsi="Century"/>
          <w:sz w:val="28"/>
          <w:szCs w:val="28"/>
        </w:rPr>
      </w:pPr>
    </w:p>
    <w:p w14:paraId="390652D6" w14:textId="77777777" w:rsidR="007C0603" w:rsidRDefault="007C0603" w:rsidP="008B5D96">
      <w:pPr>
        <w:rPr>
          <w:rFonts w:ascii="&amp;quot" w:hAnsi="&amp;quot"/>
          <w:color w:val="000000" w:themeColor="text1"/>
          <w:sz w:val="28"/>
        </w:rPr>
      </w:pPr>
    </w:p>
    <w:p w14:paraId="44698035" w14:textId="77777777" w:rsidR="007C0603" w:rsidRDefault="007C0603" w:rsidP="008B5D96">
      <w:pPr>
        <w:rPr>
          <w:rFonts w:ascii="&amp;quot" w:hAnsi="&amp;quot"/>
          <w:color w:val="000000" w:themeColor="text1"/>
          <w:sz w:val="28"/>
        </w:rPr>
      </w:pPr>
    </w:p>
    <w:p w14:paraId="1F4429DB" w14:textId="77777777" w:rsidR="007C0603" w:rsidRDefault="007C0603" w:rsidP="008B5D96">
      <w:pPr>
        <w:rPr>
          <w:rFonts w:ascii="&amp;quot" w:hAnsi="&amp;quot"/>
          <w:color w:val="000000" w:themeColor="text1"/>
          <w:sz w:val="28"/>
        </w:rPr>
      </w:pPr>
    </w:p>
    <w:p w14:paraId="3F06EA58" w14:textId="1E68384A" w:rsidR="008B5D96" w:rsidRPr="008B5D96" w:rsidRDefault="008B5D96" w:rsidP="008B5D96">
      <w:pPr>
        <w:rPr>
          <w:rFonts w:ascii="&amp;quot" w:hAnsi="&amp;quot"/>
          <w:color w:val="000000" w:themeColor="text1"/>
          <w:sz w:val="28"/>
        </w:rPr>
      </w:pPr>
      <w:r w:rsidRPr="008B5D96">
        <w:rPr>
          <w:rFonts w:ascii="&amp;quot" w:hAnsi="&amp;quot"/>
          <w:color w:val="000000" w:themeColor="text1"/>
          <w:sz w:val="28"/>
        </w:rPr>
        <w:lastRenderedPageBreak/>
        <w:t xml:space="preserve">Diseño de la pluma automática </w:t>
      </w:r>
    </w:p>
    <w:p w14:paraId="07590704" w14:textId="1060664F" w:rsidR="008B5D96" w:rsidRDefault="008B5D96" w:rsidP="007C0603">
      <w:pPr>
        <w:spacing w:before="100" w:beforeAutospacing="1" w:after="100" w:afterAutospacing="1" w:line="240" w:lineRule="auto"/>
        <w:jc w:val="center"/>
        <w:outlineLvl w:val="1"/>
        <w:rPr>
          <w:rFonts w:ascii="Franklin Gothic Book" w:eastAsia="Times New Roman" w:hAnsi="Franklin Gothic Book" w:cs="Arial"/>
          <w:b/>
          <w:bCs/>
          <w:color w:val="BF8F00" w:themeColor="accent4" w:themeShade="BF"/>
          <w:sz w:val="32"/>
          <w:szCs w:val="24"/>
          <w:lang w:eastAsia="es-MX"/>
        </w:rPr>
      </w:pPr>
      <w:r>
        <w:rPr>
          <w:rFonts w:ascii="Franklin Gothic Book" w:eastAsia="Times New Roman" w:hAnsi="Franklin Gothic Book" w:cs="Arial"/>
          <w:b/>
          <w:bCs/>
          <w:noProof/>
          <w:color w:val="BF8F00" w:themeColor="accent4" w:themeShade="BF"/>
          <w:sz w:val="32"/>
          <w:szCs w:val="24"/>
          <w:lang w:eastAsia="es-MX"/>
        </w:rPr>
        <w:drawing>
          <wp:inline distT="0" distB="0" distL="0" distR="0" wp14:anchorId="307DAC75" wp14:editId="604DDEB7">
            <wp:extent cx="5608955" cy="2554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2554605"/>
                    </a:xfrm>
                    <a:prstGeom prst="rect">
                      <a:avLst/>
                    </a:prstGeom>
                    <a:noFill/>
                  </pic:spPr>
                </pic:pic>
              </a:graphicData>
            </a:graphic>
          </wp:inline>
        </w:drawing>
      </w:r>
    </w:p>
    <w:p w14:paraId="5D4194F4" w14:textId="6E4B2CE1" w:rsidR="007C0603" w:rsidRPr="007C0603" w:rsidRDefault="007C0603" w:rsidP="007C0603">
      <w:pPr>
        <w:rPr>
          <w:rFonts w:ascii="&amp;quot" w:hAnsi="&amp;quot"/>
          <w:color w:val="000000" w:themeColor="text1"/>
          <w:sz w:val="28"/>
        </w:rPr>
      </w:pPr>
      <w:r w:rsidRPr="007C0603">
        <w:rPr>
          <w:rFonts w:ascii="&amp;quot" w:hAnsi="&amp;quot"/>
          <w:color w:val="000000" w:themeColor="text1"/>
          <w:sz w:val="28"/>
        </w:rPr>
        <w:t>Mapa Grafcet</w:t>
      </w:r>
    </w:p>
    <w:p w14:paraId="7D6EDE25" w14:textId="233FA260" w:rsidR="008B5D96" w:rsidRPr="008B5D96" w:rsidRDefault="007C0603" w:rsidP="008B5D96">
      <w:pPr>
        <w:rPr>
          <w:rFonts w:ascii="Franklin Gothic Book" w:eastAsia="Times New Roman" w:hAnsi="Franklin Gothic Book" w:cs="Arial"/>
          <w:sz w:val="32"/>
          <w:szCs w:val="24"/>
          <w:lang w:eastAsia="es-MX"/>
        </w:rPr>
      </w:pPr>
      <w:r>
        <w:rPr>
          <w:noProof/>
          <w:lang w:eastAsia="es-MX"/>
        </w:rPr>
        <w:drawing>
          <wp:inline distT="0" distB="0" distL="0" distR="0" wp14:anchorId="5B4510B8" wp14:editId="039F4681">
            <wp:extent cx="5612130" cy="41052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05275"/>
                    </a:xfrm>
                    <a:prstGeom prst="rect">
                      <a:avLst/>
                    </a:prstGeom>
                  </pic:spPr>
                </pic:pic>
              </a:graphicData>
            </a:graphic>
          </wp:inline>
        </w:drawing>
      </w:r>
    </w:p>
    <w:p w14:paraId="14F443F4" w14:textId="635939AC" w:rsidR="008B5D96" w:rsidRDefault="008B5D96" w:rsidP="008B5D96">
      <w:pPr>
        <w:rPr>
          <w:rFonts w:ascii="Franklin Gothic Book" w:eastAsia="Times New Roman" w:hAnsi="Franklin Gothic Book" w:cs="Arial"/>
          <w:sz w:val="32"/>
          <w:szCs w:val="24"/>
          <w:lang w:eastAsia="es-MX"/>
        </w:rPr>
      </w:pPr>
    </w:p>
    <w:p w14:paraId="79DF9784" w14:textId="0A85E3F7" w:rsidR="008B5D96" w:rsidRPr="008B5D96" w:rsidRDefault="008B5D96" w:rsidP="007C0603">
      <w:pPr>
        <w:rPr>
          <w:rFonts w:ascii="Franklin Gothic Book" w:eastAsia="Times New Roman" w:hAnsi="Franklin Gothic Book" w:cs="Arial"/>
          <w:sz w:val="32"/>
          <w:szCs w:val="24"/>
          <w:lang w:eastAsia="es-MX"/>
        </w:rPr>
      </w:pPr>
      <w:r>
        <w:rPr>
          <w:rFonts w:ascii="Franklin Gothic Book" w:eastAsia="Times New Roman" w:hAnsi="Franklin Gothic Book" w:cs="Arial"/>
          <w:sz w:val="32"/>
          <w:szCs w:val="24"/>
          <w:lang w:eastAsia="es-MX"/>
        </w:rPr>
        <w:lastRenderedPageBreak/>
        <w:tab/>
      </w:r>
      <w:r w:rsidRPr="007C0603">
        <w:rPr>
          <w:rFonts w:ascii="&amp;quot" w:hAnsi="&amp;quot"/>
          <w:color w:val="000000" w:themeColor="text1"/>
          <w:sz w:val="28"/>
        </w:rPr>
        <w:t xml:space="preserve">Diseño </w:t>
      </w:r>
      <w:r w:rsidR="007C0603" w:rsidRPr="007C0603">
        <w:rPr>
          <w:rFonts w:ascii="&amp;quot" w:hAnsi="&amp;quot"/>
          <w:color w:val="000000" w:themeColor="text1"/>
          <w:sz w:val="28"/>
        </w:rPr>
        <w:t>de la programación en Logiclab</w:t>
      </w:r>
    </w:p>
    <w:tbl>
      <w:tblPr>
        <w:tblW w:w="6040" w:type="dxa"/>
        <w:tblInd w:w="-10" w:type="dxa"/>
        <w:tblCellMar>
          <w:left w:w="70" w:type="dxa"/>
          <w:right w:w="70" w:type="dxa"/>
        </w:tblCellMar>
        <w:tblLook w:val="04A0" w:firstRow="1" w:lastRow="0" w:firstColumn="1" w:lastColumn="0" w:noHBand="0" w:noVBand="1"/>
      </w:tblPr>
      <w:tblGrid>
        <w:gridCol w:w="1747"/>
        <w:gridCol w:w="1099"/>
        <w:gridCol w:w="1099"/>
        <w:gridCol w:w="285"/>
        <w:gridCol w:w="285"/>
        <w:gridCol w:w="285"/>
        <w:gridCol w:w="1240"/>
      </w:tblGrid>
      <w:tr w:rsidR="008B5D96" w:rsidRPr="00F83308" w14:paraId="0C2B6933" w14:textId="77777777" w:rsidTr="007C0603">
        <w:trPr>
          <w:trHeight w:val="288"/>
        </w:trPr>
        <w:tc>
          <w:tcPr>
            <w:tcW w:w="4800" w:type="dxa"/>
            <w:gridSpan w:val="6"/>
            <w:tcBorders>
              <w:top w:val="single" w:sz="8" w:space="0" w:color="auto"/>
              <w:left w:val="single" w:sz="8" w:space="0" w:color="auto"/>
              <w:bottom w:val="nil"/>
              <w:right w:val="nil"/>
            </w:tcBorders>
            <w:shd w:val="clear" w:color="000000" w:fill="C6E0B4"/>
            <w:noWrap/>
            <w:vAlign w:val="center"/>
            <w:hideMark/>
          </w:tcPr>
          <w:p w14:paraId="11C4A5C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TANSICIONES</w:t>
            </w:r>
          </w:p>
        </w:tc>
        <w:tc>
          <w:tcPr>
            <w:tcW w:w="1240" w:type="dxa"/>
            <w:tcBorders>
              <w:top w:val="single" w:sz="8" w:space="0" w:color="auto"/>
              <w:left w:val="nil"/>
              <w:bottom w:val="nil"/>
              <w:right w:val="single" w:sz="8" w:space="0" w:color="auto"/>
            </w:tcBorders>
            <w:shd w:val="clear" w:color="000000" w:fill="C6E0B4"/>
            <w:noWrap/>
            <w:vAlign w:val="center"/>
            <w:hideMark/>
          </w:tcPr>
          <w:p w14:paraId="4018A2D4"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r w:rsidR="008B5D96" w:rsidRPr="00F83308" w14:paraId="68A5F268" w14:textId="77777777" w:rsidTr="007C0603">
        <w:trPr>
          <w:trHeight w:val="288"/>
        </w:trPr>
        <w:tc>
          <w:tcPr>
            <w:tcW w:w="1747" w:type="dxa"/>
            <w:tcBorders>
              <w:top w:val="single" w:sz="4" w:space="0" w:color="auto"/>
              <w:left w:val="single" w:sz="8" w:space="0" w:color="auto"/>
              <w:bottom w:val="single" w:sz="4" w:space="0" w:color="auto"/>
              <w:right w:val="nil"/>
            </w:tcBorders>
            <w:shd w:val="clear" w:color="auto" w:fill="auto"/>
            <w:noWrap/>
            <w:vAlign w:val="center"/>
            <w:hideMark/>
          </w:tcPr>
          <w:p w14:paraId="786F7642"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0</w:t>
            </w:r>
          </w:p>
        </w:tc>
        <w:tc>
          <w:tcPr>
            <w:tcW w:w="10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18ACA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0.2</w:t>
            </w:r>
          </w:p>
        </w:tc>
        <w:tc>
          <w:tcPr>
            <w:tcW w:w="1099" w:type="dxa"/>
            <w:tcBorders>
              <w:top w:val="single" w:sz="4" w:space="0" w:color="auto"/>
              <w:left w:val="nil"/>
              <w:bottom w:val="single" w:sz="4" w:space="0" w:color="auto"/>
              <w:right w:val="single" w:sz="4" w:space="0" w:color="auto"/>
            </w:tcBorders>
            <w:shd w:val="clear" w:color="auto" w:fill="auto"/>
            <w:noWrap/>
            <w:vAlign w:val="center"/>
            <w:hideMark/>
          </w:tcPr>
          <w:p w14:paraId="38A5358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0.3</w:t>
            </w:r>
          </w:p>
        </w:tc>
        <w:tc>
          <w:tcPr>
            <w:tcW w:w="285" w:type="dxa"/>
            <w:tcBorders>
              <w:top w:val="single" w:sz="4" w:space="0" w:color="auto"/>
              <w:left w:val="nil"/>
              <w:bottom w:val="single" w:sz="4" w:space="0" w:color="auto"/>
              <w:right w:val="single" w:sz="4" w:space="0" w:color="auto"/>
            </w:tcBorders>
            <w:shd w:val="clear" w:color="auto" w:fill="auto"/>
            <w:noWrap/>
            <w:vAlign w:val="center"/>
            <w:hideMark/>
          </w:tcPr>
          <w:p w14:paraId="3502425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single" w:sz="4" w:space="0" w:color="auto"/>
            </w:tcBorders>
            <w:shd w:val="clear" w:color="auto" w:fill="auto"/>
            <w:noWrap/>
            <w:vAlign w:val="center"/>
            <w:hideMark/>
          </w:tcPr>
          <w:p w14:paraId="32B90C4E"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0019E55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240" w:type="dxa"/>
            <w:tcBorders>
              <w:top w:val="single" w:sz="4" w:space="0" w:color="auto"/>
              <w:left w:val="single" w:sz="4" w:space="0" w:color="auto"/>
              <w:bottom w:val="single" w:sz="4" w:space="0" w:color="auto"/>
              <w:right w:val="single" w:sz="8" w:space="0" w:color="auto"/>
            </w:tcBorders>
            <w:shd w:val="clear" w:color="000000" w:fill="FFF2CC"/>
            <w:noWrap/>
            <w:vAlign w:val="center"/>
            <w:hideMark/>
          </w:tcPr>
          <w:p w14:paraId="7C807F70"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MT 0</w:t>
            </w:r>
          </w:p>
        </w:tc>
      </w:tr>
      <w:tr w:rsidR="008B5D96" w:rsidRPr="00F83308" w14:paraId="51F72374" w14:textId="77777777" w:rsidTr="007C0603">
        <w:trPr>
          <w:trHeight w:val="288"/>
        </w:trPr>
        <w:tc>
          <w:tcPr>
            <w:tcW w:w="1747" w:type="dxa"/>
            <w:tcBorders>
              <w:top w:val="nil"/>
              <w:left w:val="single" w:sz="8" w:space="0" w:color="auto"/>
              <w:bottom w:val="nil"/>
              <w:right w:val="nil"/>
            </w:tcBorders>
            <w:shd w:val="clear" w:color="auto" w:fill="auto"/>
            <w:noWrap/>
            <w:vAlign w:val="center"/>
            <w:hideMark/>
          </w:tcPr>
          <w:p w14:paraId="41517E09"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 </w:t>
            </w:r>
          </w:p>
        </w:tc>
        <w:tc>
          <w:tcPr>
            <w:tcW w:w="1099" w:type="dxa"/>
            <w:tcBorders>
              <w:top w:val="nil"/>
              <w:left w:val="nil"/>
              <w:bottom w:val="nil"/>
              <w:right w:val="nil"/>
            </w:tcBorders>
            <w:shd w:val="clear" w:color="auto" w:fill="auto"/>
            <w:noWrap/>
            <w:vAlign w:val="center"/>
            <w:hideMark/>
          </w:tcPr>
          <w:p w14:paraId="6E5CFB94"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p>
        </w:tc>
        <w:tc>
          <w:tcPr>
            <w:tcW w:w="1099" w:type="dxa"/>
            <w:tcBorders>
              <w:top w:val="nil"/>
              <w:left w:val="nil"/>
              <w:bottom w:val="nil"/>
              <w:right w:val="nil"/>
            </w:tcBorders>
            <w:shd w:val="clear" w:color="auto" w:fill="auto"/>
            <w:noWrap/>
            <w:vAlign w:val="center"/>
            <w:hideMark/>
          </w:tcPr>
          <w:p w14:paraId="002C5495"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3FB57653"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2F892FB6"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3CF82E03"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1240" w:type="dxa"/>
            <w:tcBorders>
              <w:top w:val="nil"/>
              <w:left w:val="nil"/>
              <w:bottom w:val="nil"/>
              <w:right w:val="single" w:sz="8" w:space="0" w:color="auto"/>
            </w:tcBorders>
            <w:shd w:val="clear" w:color="000000" w:fill="FFF2CC"/>
            <w:noWrap/>
            <w:vAlign w:val="center"/>
            <w:hideMark/>
          </w:tcPr>
          <w:p w14:paraId="1809FB37"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r w:rsidR="008B5D96" w:rsidRPr="00F83308" w14:paraId="4009CDEB" w14:textId="77777777" w:rsidTr="007C0603">
        <w:trPr>
          <w:trHeight w:val="288"/>
        </w:trPr>
        <w:tc>
          <w:tcPr>
            <w:tcW w:w="174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117F502"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1</w:t>
            </w:r>
          </w:p>
        </w:tc>
        <w:tc>
          <w:tcPr>
            <w:tcW w:w="1099" w:type="dxa"/>
            <w:tcBorders>
              <w:top w:val="single" w:sz="4" w:space="0" w:color="auto"/>
              <w:left w:val="nil"/>
              <w:bottom w:val="single" w:sz="4" w:space="0" w:color="auto"/>
              <w:right w:val="single" w:sz="4" w:space="0" w:color="auto"/>
            </w:tcBorders>
            <w:shd w:val="clear" w:color="auto" w:fill="auto"/>
            <w:noWrap/>
            <w:vAlign w:val="center"/>
            <w:hideMark/>
          </w:tcPr>
          <w:p w14:paraId="5F1EF55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0.1</w:t>
            </w:r>
          </w:p>
        </w:tc>
        <w:tc>
          <w:tcPr>
            <w:tcW w:w="1099" w:type="dxa"/>
            <w:tcBorders>
              <w:top w:val="single" w:sz="4" w:space="0" w:color="auto"/>
              <w:left w:val="nil"/>
              <w:bottom w:val="single" w:sz="4" w:space="0" w:color="auto"/>
              <w:right w:val="nil"/>
            </w:tcBorders>
            <w:shd w:val="clear" w:color="auto" w:fill="auto"/>
            <w:noWrap/>
            <w:vAlign w:val="center"/>
            <w:hideMark/>
          </w:tcPr>
          <w:p w14:paraId="41B7CDF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436687F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4F7B6194"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4B5B49D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240" w:type="dxa"/>
            <w:tcBorders>
              <w:top w:val="single" w:sz="4" w:space="0" w:color="auto"/>
              <w:left w:val="single" w:sz="4" w:space="0" w:color="auto"/>
              <w:bottom w:val="single" w:sz="4" w:space="0" w:color="auto"/>
              <w:right w:val="single" w:sz="8" w:space="0" w:color="auto"/>
            </w:tcBorders>
            <w:shd w:val="clear" w:color="000000" w:fill="FFF2CC"/>
            <w:noWrap/>
            <w:vAlign w:val="center"/>
            <w:hideMark/>
          </w:tcPr>
          <w:p w14:paraId="082CF6EE"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MT 1</w:t>
            </w:r>
          </w:p>
        </w:tc>
      </w:tr>
      <w:tr w:rsidR="008B5D96" w:rsidRPr="00F83308" w14:paraId="19D69FF0" w14:textId="77777777" w:rsidTr="007C0603">
        <w:trPr>
          <w:trHeight w:val="288"/>
        </w:trPr>
        <w:tc>
          <w:tcPr>
            <w:tcW w:w="1747" w:type="dxa"/>
            <w:tcBorders>
              <w:top w:val="nil"/>
              <w:left w:val="single" w:sz="8" w:space="0" w:color="auto"/>
              <w:bottom w:val="nil"/>
              <w:right w:val="nil"/>
            </w:tcBorders>
            <w:shd w:val="clear" w:color="auto" w:fill="auto"/>
            <w:noWrap/>
            <w:vAlign w:val="center"/>
            <w:hideMark/>
          </w:tcPr>
          <w:p w14:paraId="532D98D2"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 </w:t>
            </w:r>
          </w:p>
        </w:tc>
        <w:tc>
          <w:tcPr>
            <w:tcW w:w="1099" w:type="dxa"/>
            <w:tcBorders>
              <w:top w:val="nil"/>
              <w:left w:val="nil"/>
              <w:bottom w:val="nil"/>
              <w:right w:val="nil"/>
            </w:tcBorders>
            <w:shd w:val="clear" w:color="auto" w:fill="auto"/>
            <w:noWrap/>
            <w:vAlign w:val="center"/>
            <w:hideMark/>
          </w:tcPr>
          <w:p w14:paraId="174C9213"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p>
        </w:tc>
        <w:tc>
          <w:tcPr>
            <w:tcW w:w="1099" w:type="dxa"/>
            <w:tcBorders>
              <w:top w:val="nil"/>
              <w:left w:val="nil"/>
              <w:bottom w:val="nil"/>
              <w:right w:val="nil"/>
            </w:tcBorders>
            <w:shd w:val="clear" w:color="auto" w:fill="auto"/>
            <w:noWrap/>
            <w:vAlign w:val="center"/>
            <w:hideMark/>
          </w:tcPr>
          <w:p w14:paraId="6F8C97F3"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7FAE3631"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5961EBD0"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1CA067B3"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1240" w:type="dxa"/>
            <w:tcBorders>
              <w:top w:val="nil"/>
              <w:left w:val="nil"/>
              <w:bottom w:val="nil"/>
              <w:right w:val="single" w:sz="8" w:space="0" w:color="auto"/>
            </w:tcBorders>
            <w:shd w:val="clear" w:color="000000" w:fill="FFF2CC"/>
            <w:noWrap/>
            <w:vAlign w:val="center"/>
            <w:hideMark/>
          </w:tcPr>
          <w:p w14:paraId="50B70F66"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r w:rsidR="008B5D96" w:rsidRPr="00F83308" w14:paraId="5801DA8E" w14:textId="77777777" w:rsidTr="007C0603">
        <w:trPr>
          <w:trHeight w:val="288"/>
        </w:trPr>
        <w:tc>
          <w:tcPr>
            <w:tcW w:w="174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9C27288"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2</w:t>
            </w:r>
          </w:p>
        </w:tc>
        <w:tc>
          <w:tcPr>
            <w:tcW w:w="1099" w:type="dxa"/>
            <w:tcBorders>
              <w:top w:val="single" w:sz="4" w:space="0" w:color="auto"/>
              <w:left w:val="nil"/>
              <w:bottom w:val="single" w:sz="4" w:space="0" w:color="auto"/>
              <w:right w:val="single" w:sz="4" w:space="0" w:color="auto"/>
            </w:tcBorders>
            <w:shd w:val="clear" w:color="auto" w:fill="auto"/>
            <w:noWrap/>
            <w:vAlign w:val="center"/>
            <w:hideMark/>
          </w:tcPr>
          <w:p w14:paraId="13B0BC0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0</w:t>
            </w:r>
          </w:p>
        </w:tc>
        <w:tc>
          <w:tcPr>
            <w:tcW w:w="1099" w:type="dxa"/>
            <w:tcBorders>
              <w:top w:val="single" w:sz="4" w:space="0" w:color="auto"/>
              <w:left w:val="nil"/>
              <w:bottom w:val="single" w:sz="4" w:space="0" w:color="auto"/>
              <w:right w:val="single" w:sz="4" w:space="0" w:color="auto"/>
            </w:tcBorders>
            <w:shd w:val="clear" w:color="auto" w:fill="auto"/>
            <w:noWrap/>
            <w:vAlign w:val="center"/>
            <w:hideMark/>
          </w:tcPr>
          <w:p w14:paraId="7E2A0C3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2E248D1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4B45EB8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546A302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240" w:type="dxa"/>
            <w:tcBorders>
              <w:top w:val="single" w:sz="4" w:space="0" w:color="auto"/>
              <w:left w:val="single" w:sz="4" w:space="0" w:color="auto"/>
              <w:bottom w:val="single" w:sz="4" w:space="0" w:color="auto"/>
              <w:right w:val="single" w:sz="8" w:space="0" w:color="auto"/>
            </w:tcBorders>
            <w:shd w:val="clear" w:color="000000" w:fill="FFF2CC"/>
            <w:noWrap/>
            <w:vAlign w:val="center"/>
            <w:hideMark/>
          </w:tcPr>
          <w:p w14:paraId="08C711C8"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MT 2</w:t>
            </w:r>
          </w:p>
        </w:tc>
      </w:tr>
      <w:tr w:rsidR="008B5D96" w:rsidRPr="00F83308" w14:paraId="402010F7" w14:textId="77777777" w:rsidTr="007C0603">
        <w:trPr>
          <w:trHeight w:val="288"/>
        </w:trPr>
        <w:tc>
          <w:tcPr>
            <w:tcW w:w="1747" w:type="dxa"/>
            <w:tcBorders>
              <w:top w:val="nil"/>
              <w:left w:val="single" w:sz="8" w:space="0" w:color="auto"/>
              <w:bottom w:val="nil"/>
              <w:right w:val="nil"/>
            </w:tcBorders>
            <w:shd w:val="clear" w:color="auto" w:fill="auto"/>
            <w:noWrap/>
            <w:vAlign w:val="center"/>
            <w:hideMark/>
          </w:tcPr>
          <w:p w14:paraId="5A2A5C91"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 </w:t>
            </w:r>
          </w:p>
        </w:tc>
        <w:tc>
          <w:tcPr>
            <w:tcW w:w="1099" w:type="dxa"/>
            <w:tcBorders>
              <w:top w:val="nil"/>
              <w:left w:val="nil"/>
              <w:bottom w:val="nil"/>
              <w:right w:val="nil"/>
            </w:tcBorders>
            <w:shd w:val="clear" w:color="auto" w:fill="auto"/>
            <w:noWrap/>
            <w:vAlign w:val="center"/>
            <w:hideMark/>
          </w:tcPr>
          <w:p w14:paraId="262DFE7E"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p>
        </w:tc>
        <w:tc>
          <w:tcPr>
            <w:tcW w:w="1099" w:type="dxa"/>
            <w:tcBorders>
              <w:top w:val="nil"/>
              <w:left w:val="nil"/>
              <w:bottom w:val="nil"/>
              <w:right w:val="nil"/>
            </w:tcBorders>
            <w:shd w:val="clear" w:color="auto" w:fill="auto"/>
            <w:noWrap/>
            <w:vAlign w:val="center"/>
            <w:hideMark/>
          </w:tcPr>
          <w:p w14:paraId="4D88FD1E"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1B633D78"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4939E8B4"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85" w:type="dxa"/>
            <w:tcBorders>
              <w:top w:val="nil"/>
              <w:left w:val="nil"/>
              <w:bottom w:val="nil"/>
              <w:right w:val="nil"/>
            </w:tcBorders>
            <w:shd w:val="clear" w:color="auto" w:fill="auto"/>
            <w:noWrap/>
            <w:vAlign w:val="center"/>
            <w:hideMark/>
          </w:tcPr>
          <w:p w14:paraId="4DA11F80"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1240" w:type="dxa"/>
            <w:tcBorders>
              <w:top w:val="nil"/>
              <w:left w:val="nil"/>
              <w:bottom w:val="nil"/>
              <w:right w:val="single" w:sz="8" w:space="0" w:color="auto"/>
            </w:tcBorders>
            <w:shd w:val="clear" w:color="000000" w:fill="FFF2CC"/>
            <w:noWrap/>
            <w:vAlign w:val="center"/>
            <w:hideMark/>
          </w:tcPr>
          <w:p w14:paraId="394250BC"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r w:rsidR="008B5D96" w:rsidRPr="00F83308" w14:paraId="33074863" w14:textId="77777777" w:rsidTr="007C0603">
        <w:trPr>
          <w:trHeight w:val="288"/>
        </w:trPr>
        <w:tc>
          <w:tcPr>
            <w:tcW w:w="1747" w:type="dxa"/>
            <w:tcBorders>
              <w:top w:val="single" w:sz="4" w:space="0" w:color="auto"/>
              <w:left w:val="single" w:sz="8" w:space="0" w:color="auto"/>
              <w:bottom w:val="single" w:sz="4" w:space="0" w:color="auto"/>
              <w:right w:val="nil"/>
            </w:tcBorders>
            <w:shd w:val="clear" w:color="auto" w:fill="auto"/>
            <w:noWrap/>
            <w:vAlign w:val="center"/>
            <w:hideMark/>
          </w:tcPr>
          <w:p w14:paraId="2937B750"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3</w:t>
            </w:r>
          </w:p>
        </w:tc>
        <w:tc>
          <w:tcPr>
            <w:tcW w:w="10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03AE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0.3</w:t>
            </w:r>
          </w:p>
        </w:tc>
        <w:tc>
          <w:tcPr>
            <w:tcW w:w="1099" w:type="dxa"/>
            <w:tcBorders>
              <w:top w:val="single" w:sz="4" w:space="0" w:color="auto"/>
              <w:left w:val="nil"/>
              <w:bottom w:val="single" w:sz="4" w:space="0" w:color="auto"/>
              <w:right w:val="single" w:sz="4" w:space="0" w:color="auto"/>
            </w:tcBorders>
            <w:shd w:val="clear" w:color="auto" w:fill="auto"/>
            <w:noWrap/>
            <w:vAlign w:val="center"/>
            <w:hideMark/>
          </w:tcPr>
          <w:p w14:paraId="2760644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37F469D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368C1ED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single" w:sz="4" w:space="0" w:color="auto"/>
              <w:left w:val="nil"/>
              <w:bottom w:val="single" w:sz="4" w:space="0" w:color="auto"/>
              <w:right w:val="nil"/>
            </w:tcBorders>
            <w:shd w:val="clear" w:color="auto" w:fill="auto"/>
            <w:noWrap/>
            <w:vAlign w:val="center"/>
            <w:hideMark/>
          </w:tcPr>
          <w:p w14:paraId="3888D70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240" w:type="dxa"/>
            <w:tcBorders>
              <w:top w:val="single" w:sz="4" w:space="0" w:color="auto"/>
              <w:left w:val="single" w:sz="4" w:space="0" w:color="auto"/>
              <w:bottom w:val="single" w:sz="4" w:space="0" w:color="auto"/>
              <w:right w:val="single" w:sz="8" w:space="0" w:color="auto"/>
            </w:tcBorders>
            <w:shd w:val="clear" w:color="000000" w:fill="FFF2CC"/>
            <w:noWrap/>
            <w:vAlign w:val="center"/>
            <w:hideMark/>
          </w:tcPr>
          <w:p w14:paraId="74AD2F94"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MT 3</w:t>
            </w:r>
          </w:p>
        </w:tc>
      </w:tr>
      <w:tr w:rsidR="008B5D96" w:rsidRPr="00F83308" w14:paraId="44B01839" w14:textId="77777777" w:rsidTr="007C0603">
        <w:trPr>
          <w:trHeight w:val="300"/>
        </w:trPr>
        <w:tc>
          <w:tcPr>
            <w:tcW w:w="1747" w:type="dxa"/>
            <w:tcBorders>
              <w:top w:val="nil"/>
              <w:left w:val="single" w:sz="8" w:space="0" w:color="auto"/>
              <w:bottom w:val="single" w:sz="8" w:space="0" w:color="auto"/>
              <w:right w:val="nil"/>
            </w:tcBorders>
            <w:shd w:val="clear" w:color="auto" w:fill="auto"/>
            <w:noWrap/>
            <w:vAlign w:val="center"/>
            <w:hideMark/>
          </w:tcPr>
          <w:p w14:paraId="3970CF1D"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 </w:t>
            </w:r>
          </w:p>
        </w:tc>
        <w:tc>
          <w:tcPr>
            <w:tcW w:w="1099" w:type="dxa"/>
            <w:tcBorders>
              <w:top w:val="nil"/>
              <w:left w:val="nil"/>
              <w:bottom w:val="single" w:sz="8" w:space="0" w:color="auto"/>
              <w:right w:val="nil"/>
            </w:tcBorders>
            <w:shd w:val="clear" w:color="auto" w:fill="auto"/>
            <w:noWrap/>
            <w:vAlign w:val="center"/>
            <w:hideMark/>
          </w:tcPr>
          <w:p w14:paraId="37C65A8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099" w:type="dxa"/>
            <w:tcBorders>
              <w:top w:val="nil"/>
              <w:left w:val="nil"/>
              <w:bottom w:val="single" w:sz="8" w:space="0" w:color="auto"/>
              <w:right w:val="nil"/>
            </w:tcBorders>
            <w:shd w:val="clear" w:color="auto" w:fill="auto"/>
            <w:noWrap/>
            <w:vAlign w:val="center"/>
            <w:hideMark/>
          </w:tcPr>
          <w:p w14:paraId="4F8B184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nil"/>
              <w:left w:val="nil"/>
              <w:bottom w:val="single" w:sz="8" w:space="0" w:color="auto"/>
              <w:right w:val="nil"/>
            </w:tcBorders>
            <w:shd w:val="clear" w:color="auto" w:fill="auto"/>
            <w:noWrap/>
            <w:vAlign w:val="center"/>
            <w:hideMark/>
          </w:tcPr>
          <w:p w14:paraId="26300B1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nil"/>
              <w:left w:val="nil"/>
              <w:bottom w:val="single" w:sz="8" w:space="0" w:color="auto"/>
              <w:right w:val="nil"/>
            </w:tcBorders>
            <w:shd w:val="clear" w:color="auto" w:fill="auto"/>
            <w:noWrap/>
            <w:vAlign w:val="center"/>
            <w:hideMark/>
          </w:tcPr>
          <w:p w14:paraId="1C26C914"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85" w:type="dxa"/>
            <w:tcBorders>
              <w:top w:val="nil"/>
              <w:left w:val="nil"/>
              <w:bottom w:val="single" w:sz="8" w:space="0" w:color="auto"/>
              <w:right w:val="nil"/>
            </w:tcBorders>
            <w:shd w:val="clear" w:color="auto" w:fill="auto"/>
            <w:noWrap/>
            <w:vAlign w:val="center"/>
            <w:hideMark/>
          </w:tcPr>
          <w:p w14:paraId="16FCB59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240" w:type="dxa"/>
            <w:tcBorders>
              <w:top w:val="nil"/>
              <w:left w:val="nil"/>
              <w:bottom w:val="single" w:sz="8" w:space="0" w:color="auto"/>
              <w:right w:val="single" w:sz="8" w:space="0" w:color="auto"/>
            </w:tcBorders>
            <w:shd w:val="clear" w:color="000000" w:fill="FFF2CC"/>
            <w:noWrap/>
            <w:vAlign w:val="bottom"/>
            <w:hideMark/>
          </w:tcPr>
          <w:p w14:paraId="77CE6971" w14:textId="77777777" w:rsidR="008B5D96" w:rsidRPr="00F83308" w:rsidRDefault="008B5D96" w:rsidP="00880DE6">
            <w:pPr>
              <w:spacing w:after="0" w:line="240" w:lineRule="auto"/>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bl>
    <w:p w14:paraId="329E2C6F" w14:textId="77777777" w:rsidR="008B5D96" w:rsidRDefault="008B5D96" w:rsidP="008B5D96">
      <w:pPr>
        <w:rPr>
          <w:rFonts w:ascii="Franklin Gothic Book" w:hAnsi="Franklin Gothic Book"/>
          <w:sz w:val="24"/>
        </w:rPr>
      </w:pPr>
    </w:p>
    <w:tbl>
      <w:tblPr>
        <w:tblW w:w="8581" w:type="dxa"/>
        <w:tblCellMar>
          <w:left w:w="70" w:type="dxa"/>
          <w:right w:w="70" w:type="dxa"/>
        </w:tblCellMar>
        <w:tblLook w:val="04A0" w:firstRow="1" w:lastRow="0" w:firstColumn="1" w:lastColumn="0" w:noHBand="0" w:noVBand="1"/>
      </w:tblPr>
      <w:tblGrid>
        <w:gridCol w:w="1404"/>
        <w:gridCol w:w="1404"/>
        <w:gridCol w:w="1404"/>
        <w:gridCol w:w="1404"/>
        <w:gridCol w:w="231"/>
        <w:gridCol w:w="231"/>
        <w:gridCol w:w="231"/>
        <w:gridCol w:w="231"/>
        <w:gridCol w:w="2041"/>
      </w:tblGrid>
      <w:tr w:rsidR="008B5D96" w:rsidRPr="00F83308" w14:paraId="29D0039E" w14:textId="77777777" w:rsidTr="007C0603">
        <w:trPr>
          <w:trHeight w:val="300"/>
        </w:trPr>
        <w:tc>
          <w:tcPr>
            <w:tcW w:w="8581" w:type="dxa"/>
            <w:gridSpan w:val="9"/>
            <w:tcBorders>
              <w:top w:val="single" w:sz="8" w:space="0" w:color="auto"/>
              <w:left w:val="single" w:sz="8" w:space="0" w:color="auto"/>
              <w:bottom w:val="single" w:sz="8" w:space="0" w:color="000000"/>
              <w:right w:val="single" w:sz="8" w:space="0" w:color="000000"/>
            </w:tcBorders>
            <w:shd w:val="clear" w:color="000000" w:fill="8EA9DB"/>
            <w:noWrap/>
            <w:vAlign w:val="center"/>
            <w:hideMark/>
          </w:tcPr>
          <w:p w14:paraId="791B5D1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ETAPAS</w:t>
            </w:r>
          </w:p>
        </w:tc>
      </w:tr>
      <w:tr w:rsidR="008B5D96" w:rsidRPr="00F83308" w14:paraId="4D315CBA" w14:textId="77777777" w:rsidTr="007C0603">
        <w:trPr>
          <w:trHeight w:val="288"/>
        </w:trPr>
        <w:tc>
          <w:tcPr>
            <w:tcW w:w="1404"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27956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1</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14:paraId="059B2B1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2</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14:paraId="2CD104A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3</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14:paraId="69AD02D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4</w:t>
            </w:r>
          </w:p>
        </w:tc>
        <w:tc>
          <w:tcPr>
            <w:tcW w:w="231" w:type="dxa"/>
            <w:tcBorders>
              <w:top w:val="nil"/>
              <w:left w:val="nil"/>
              <w:bottom w:val="nil"/>
              <w:right w:val="nil"/>
            </w:tcBorders>
            <w:shd w:val="clear" w:color="auto" w:fill="auto"/>
            <w:noWrap/>
            <w:vAlign w:val="center"/>
            <w:hideMark/>
          </w:tcPr>
          <w:p w14:paraId="2D53C3F5" w14:textId="77777777" w:rsidR="008B5D96" w:rsidRPr="00F83308" w:rsidRDefault="008B5D96" w:rsidP="00880DE6">
            <w:pPr>
              <w:spacing w:after="0" w:line="240" w:lineRule="auto"/>
              <w:jc w:val="center"/>
              <w:rPr>
                <w:rFonts w:ascii="Calibri" w:eastAsia="Times New Roman" w:hAnsi="Calibri" w:cs="Calibri"/>
                <w:color w:val="000000"/>
                <w:lang w:eastAsia="es-MX"/>
              </w:rPr>
            </w:pPr>
          </w:p>
        </w:tc>
        <w:tc>
          <w:tcPr>
            <w:tcW w:w="231" w:type="dxa"/>
            <w:tcBorders>
              <w:top w:val="nil"/>
              <w:left w:val="nil"/>
              <w:bottom w:val="nil"/>
              <w:right w:val="nil"/>
            </w:tcBorders>
            <w:shd w:val="clear" w:color="auto" w:fill="auto"/>
            <w:noWrap/>
            <w:vAlign w:val="center"/>
            <w:hideMark/>
          </w:tcPr>
          <w:p w14:paraId="01916885"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426379FA"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7D4B467B"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041" w:type="dxa"/>
            <w:tcBorders>
              <w:top w:val="nil"/>
              <w:left w:val="single" w:sz="8" w:space="0" w:color="auto"/>
              <w:bottom w:val="nil"/>
              <w:right w:val="single" w:sz="8" w:space="0" w:color="auto"/>
            </w:tcBorders>
            <w:shd w:val="clear" w:color="000000" w:fill="DDEBF7"/>
            <w:noWrap/>
            <w:vAlign w:val="center"/>
            <w:hideMark/>
          </w:tcPr>
          <w:p w14:paraId="4BDBE01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 xml:space="preserve"> S-</w:t>
            </w:r>
            <w:r w:rsidRPr="00F83308">
              <w:rPr>
                <w:rFonts w:ascii="Calibri" w:eastAsia="Times New Roman" w:hAnsi="Calibri" w:cs="Calibri"/>
                <w:color w:val="000000"/>
                <w:lang w:eastAsia="es-MX"/>
              </w:rPr>
              <w:t>ME 0</w:t>
            </w:r>
          </w:p>
        </w:tc>
      </w:tr>
      <w:tr w:rsidR="008B5D96" w:rsidRPr="00F83308" w14:paraId="445C30D0" w14:textId="77777777" w:rsidTr="007C0603">
        <w:trPr>
          <w:trHeight w:val="300"/>
        </w:trPr>
        <w:tc>
          <w:tcPr>
            <w:tcW w:w="1404" w:type="dxa"/>
            <w:tcBorders>
              <w:top w:val="nil"/>
              <w:left w:val="single" w:sz="8" w:space="0" w:color="auto"/>
              <w:bottom w:val="nil"/>
              <w:right w:val="nil"/>
            </w:tcBorders>
            <w:shd w:val="clear" w:color="auto" w:fill="auto"/>
            <w:noWrap/>
            <w:vAlign w:val="center"/>
            <w:hideMark/>
          </w:tcPr>
          <w:p w14:paraId="79BF1B24"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c>
          <w:tcPr>
            <w:tcW w:w="1404" w:type="dxa"/>
            <w:tcBorders>
              <w:top w:val="nil"/>
              <w:left w:val="nil"/>
              <w:bottom w:val="nil"/>
              <w:right w:val="nil"/>
            </w:tcBorders>
            <w:shd w:val="clear" w:color="auto" w:fill="auto"/>
            <w:noWrap/>
            <w:vAlign w:val="center"/>
            <w:hideMark/>
          </w:tcPr>
          <w:p w14:paraId="33813089"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p>
        </w:tc>
        <w:tc>
          <w:tcPr>
            <w:tcW w:w="1404" w:type="dxa"/>
            <w:tcBorders>
              <w:top w:val="nil"/>
              <w:left w:val="nil"/>
              <w:bottom w:val="nil"/>
              <w:right w:val="nil"/>
            </w:tcBorders>
            <w:shd w:val="clear" w:color="auto" w:fill="auto"/>
            <w:noWrap/>
            <w:vAlign w:val="center"/>
            <w:hideMark/>
          </w:tcPr>
          <w:p w14:paraId="7E2FC65E"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1404" w:type="dxa"/>
            <w:tcBorders>
              <w:top w:val="nil"/>
              <w:left w:val="nil"/>
              <w:bottom w:val="nil"/>
              <w:right w:val="nil"/>
            </w:tcBorders>
            <w:shd w:val="clear" w:color="auto" w:fill="auto"/>
            <w:noWrap/>
            <w:vAlign w:val="center"/>
            <w:hideMark/>
          </w:tcPr>
          <w:p w14:paraId="09D9F2BF"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094240C3"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4DBB353B"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21F601B6"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31" w:type="dxa"/>
            <w:tcBorders>
              <w:top w:val="nil"/>
              <w:left w:val="nil"/>
              <w:bottom w:val="nil"/>
              <w:right w:val="nil"/>
            </w:tcBorders>
            <w:shd w:val="clear" w:color="auto" w:fill="auto"/>
            <w:noWrap/>
            <w:vAlign w:val="center"/>
            <w:hideMark/>
          </w:tcPr>
          <w:p w14:paraId="75AC5E75" w14:textId="77777777" w:rsidR="008B5D96" w:rsidRPr="00F83308" w:rsidRDefault="008B5D96" w:rsidP="00880DE6">
            <w:pPr>
              <w:spacing w:after="0" w:line="240" w:lineRule="auto"/>
              <w:jc w:val="center"/>
              <w:rPr>
                <w:rFonts w:ascii="Times New Roman" w:eastAsia="Times New Roman" w:hAnsi="Times New Roman" w:cs="Times New Roman"/>
                <w:sz w:val="20"/>
                <w:szCs w:val="20"/>
                <w:lang w:eastAsia="es-MX"/>
              </w:rPr>
            </w:pPr>
          </w:p>
        </w:tc>
        <w:tc>
          <w:tcPr>
            <w:tcW w:w="2041" w:type="dxa"/>
            <w:tcBorders>
              <w:top w:val="nil"/>
              <w:left w:val="single" w:sz="8" w:space="0" w:color="auto"/>
              <w:bottom w:val="single" w:sz="8" w:space="0" w:color="auto"/>
              <w:right w:val="single" w:sz="8" w:space="0" w:color="auto"/>
            </w:tcBorders>
            <w:shd w:val="clear" w:color="000000" w:fill="DDEBF7"/>
            <w:noWrap/>
            <w:vAlign w:val="center"/>
            <w:hideMark/>
          </w:tcPr>
          <w:p w14:paraId="70B0A94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R-</w:t>
            </w:r>
            <w:r w:rsidRPr="00F83308">
              <w:rPr>
                <w:rFonts w:ascii="Calibri" w:eastAsia="Times New Roman" w:hAnsi="Calibri" w:cs="Calibri"/>
                <w:color w:val="000000"/>
                <w:lang w:eastAsia="es-MX"/>
              </w:rPr>
              <w:t>ME 4</w:t>
            </w:r>
          </w:p>
        </w:tc>
      </w:tr>
      <w:tr w:rsidR="008B5D96" w:rsidRPr="00F83308" w14:paraId="2646D94C" w14:textId="77777777" w:rsidTr="007C0603">
        <w:trPr>
          <w:trHeight w:val="288"/>
        </w:trPr>
        <w:tc>
          <w:tcPr>
            <w:tcW w:w="140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FC971C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0</w:t>
            </w:r>
          </w:p>
        </w:tc>
        <w:tc>
          <w:tcPr>
            <w:tcW w:w="1404" w:type="dxa"/>
            <w:tcBorders>
              <w:top w:val="single" w:sz="8" w:space="0" w:color="auto"/>
              <w:left w:val="nil"/>
              <w:bottom w:val="nil"/>
              <w:right w:val="nil"/>
            </w:tcBorders>
            <w:shd w:val="clear" w:color="auto" w:fill="auto"/>
            <w:noWrap/>
            <w:vAlign w:val="center"/>
            <w:hideMark/>
          </w:tcPr>
          <w:p w14:paraId="0E1FC84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53EAF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MT 0</w:t>
            </w:r>
          </w:p>
        </w:tc>
        <w:tc>
          <w:tcPr>
            <w:tcW w:w="1404" w:type="dxa"/>
            <w:tcBorders>
              <w:top w:val="single" w:sz="8" w:space="0" w:color="auto"/>
              <w:left w:val="nil"/>
              <w:bottom w:val="nil"/>
              <w:right w:val="nil"/>
            </w:tcBorders>
            <w:shd w:val="clear" w:color="auto" w:fill="auto"/>
            <w:noWrap/>
            <w:vAlign w:val="center"/>
            <w:hideMark/>
          </w:tcPr>
          <w:p w14:paraId="526AF4E1"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single" w:sz="8" w:space="0" w:color="auto"/>
              <w:left w:val="nil"/>
              <w:bottom w:val="nil"/>
              <w:right w:val="nil"/>
            </w:tcBorders>
            <w:shd w:val="clear" w:color="auto" w:fill="auto"/>
            <w:noWrap/>
            <w:vAlign w:val="center"/>
            <w:hideMark/>
          </w:tcPr>
          <w:p w14:paraId="6C41371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single" w:sz="8" w:space="0" w:color="auto"/>
              <w:left w:val="nil"/>
              <w:bottom w:val="nil"/>
              <w:right w:val="nil"/>
            </w:tcBorders>
            <w:shd w:val="clear" w:color="auto" w:fill="auto"/>
            <w:noWrap/>
            <w:vAlign w:val="center"/>
            <w:hideMark/>
          </w:tcPr>
          <w:p w14:paraId="1CEABDD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single" w:sz="8" w:space="0" w:color="auto"/>
              <w:left w:val="nil"/>
              <w:bottom w:val="nil"/>
              <w:right w:val="nil"/>
            </w:tcBorders>
            <w:shd w:val="clear" w:color="auto" w:fill="auto"/>
            <w:noWrap/>
            <w:vAlign w:val="center"/>
            <w:hideMark/>
          </w:tcPr>
          <w:p w14:paraId="7482280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single" w:sz="8" w:space="0" w:color="auto"/>
              <w:left w:val="nil"/>
              <w:bottom w:val="nil"/>
              <w:right w:val="single" w:sz="8" w:space="0" w:color="auto"/>
            </w:tcBorders>
            <w:shd w:val="clear" w:color="auto" w:fill="auto"/>
            <w:noWrap/>
            <w:vAlign w:val="center"/>
            <w:hideMark/>
          </w:tcPr>
          <w:p w14:paraId="4046EB4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nil"/>
              <w:bottom w:val="nil"/>
              <w:right w:val="single" w:sz="8" w:space="0" w:color="auto"/>
            </w:tcBorders>
            <w:shd w:val="clear" w:color="000000" w:fill="DDEBF7"/>
            <w:noWrap/>
            <w:vAlign w:val="center"/>
            <w:hideMark/>
          </w:tcPr>
          <w:p w14:paraId="7BBD3FD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S-</w:t>
            </w:r>
            <w:r w:rsidRPr="00F83308">
              <w:rPr>
                <w:rFonts w:ascii="Calibri" w:eastAsia="Times New Roman" w:hAnsi="Calibri" w:cs="Calibri"/>
                <w:color w:val="000000"/>
                <w:lang w:eastAsia="es-MX"/>
              </w:rPr>
              <w:t>ME 1</w:t>
            </w:r>
          </w:p>
        </w:tc>
      </w:tr>
      <w:tr w:rsidR="008B5D96" w:rsidRPr="00F83308" w14:paraId="1EA3C5C8" w14:textId="77777777" w:rsidTr="007C0603">
        <w:trPr>
          <w:trHeight w:val="300"/>
        </w:trPr>
        <w:tc>
          <w:tcPr>
            <w:tcW w:w="1404" w:type="dxa"/>
            <w:tcBorders>
              <w:top w:val="nil"/>
              <w:left w:val="single" w:sz="8" w:space="0" w:color="auto"/>
              <w:bottom w:val="single" w:sz="8" w:space="0" w:color="auto"/>
              <w:right w:val="nil"/>
            </w:tcBorders>
            <w:shd w:val="clear" w:color="auto" w:fill="auto"/>
            <w:noWrap/>
            <w:vAlign w:val="center"/>
            <w:hideMark/>
          </w:tcPr>
          <w:p w14:paraId="070B097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4D76A6F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5BF04D4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2CD1D784"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0945AF4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516320B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2EA32F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single" w:sz="8" w:space="0" w:color="auto"/>
            </w:tcBorders>
            <w:shd w:val="clear" w:color="auto" w:fill="auto"/>
            <w:noWrap/>
            <w:vAlign w:val="center"/>
            <w:hideMark/>
          </w:tcPr>
          <w:p w14:paraId="4DB11F11"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nil"/>
              <w:bottom w:val="single" w:sz="8" w:space="0" w:color="auto"/>
              <w:right w:val="single" w:sz="8" w:space="0" w:color="auto"/>
            </w:tcBorders>
            <w:shd w:val="clear" w:color="000000" w:fill="DDEBF7"/>
            <w:noWrap/>
            <w:vAlign w:val="center"/>
            <w:hideMark/>
          </w:tcPr>
          <w:p w14:paraId="1F01AF0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R-</w:t>
            </w:r>
            <w:r w:rsidRPr="00F83308">
              <w:rPr>
                <w:rFonts w:ascii="Calibri" w:eastAsia="Times New Roman" w:hAnsi="Calibri" w:cs="Calibri"/>
                <w:color w:val="000000"/>
                <w:lang w:eastAsia="es-MX"/>
              </w:rPr>
              <w:t>ME 0</w:t>
            </w:r>
          </w:p>
        </w:tc>
      </w:tr>
      <w:tr w:rsidR="008B5D96" w:rsidRPr="00F83308" w14:paraId="5944C24C" w14:textId="77777777" w:rsidTr="007C0603">
        <w:trPr>
          <w:trHeight w:val="288"/>
        </w:trPr>
        <w:tc>
          <w:tcPr>
            <w:tcW w:w="1404" w:type="dxa"/>
            <w:tcBorders>
              <w:top w:val="nil"/>
              <w:left w:val="single" w:sz="8" w:space="0" w:color="auto"/>
              <w:bottom w:val="single" w:sz="4" w:space="0" w:color="auto"/>
              <w:right w:val="single" w:sz="4" w:space="0" w:color="auto"/>
            </w:tcBorders>
            <w:shd w:val="clear" w:color="auto" w:fill="auto"/>
            <w:noWrap/>
            <w:vAlign w:val="center"/>
            <w:hideMark/>
          </w:tcPr>
          <w:p w14:paraId="0BE74C4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1</w:t>
            </w:r>
          </w:p>
        </w:tc>
        <w:tc>
          <w:tcPr>
            <w:tcW w:w="1404" w:type="dxa"/>
            <w:tcBorders>
              <w:top w:val="nil"/>
              <w:left w:val="nil"/>
              <w:bottom w:val="nil"/>
              <w:right w:val="nil"/>
            </w:tcBorders>
            <w:shd w:val="clear" w:color="auto" w:fill="auto"/>
            <w:noWrap/>
            <w:vAlign w:val="center"/>
            <w:hideMark/>
          </w:tcPr>
          <w:p w14:paraId="4365B8E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14:paraId="3073347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MT 1</w:t>
            </w:r>
          </w:p>
        </w:tc>
        <w:tc>
          <w:tcPr>
            <w:tcW w:w="1404" w:type="dxa"/>
            <w:tcBorders>
              <w:top w:val="nil"/>
              <w:left w:val="nil"/>
              <w:bottom w:val="nil"/>
              <w:right w:val="nil"/>
            </w:tcBorders>
            <w:shd w:val="clear" w:color="auto" w:fill="auto"/>
            <w:noWrap/>
            <w:vAlign w:val="center"/>
            <w:hideMark/>
          </w:tcPr>
          <w:p w14:paraId="4EB1463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01DFD5F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0321509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301D3FC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6D2438A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nil"/>
              <w:right w:val="single" w:sz="8" w:space="0" w:color="auto"/>
            </w:tcBorders>
            <w:shd w:val="clear" w:color="000000" w:fill="DDEBF7"/>
            <w:noWrap/>
            <w:vAlign w:val="center"/>
            <w:hideMark/>
          </w:tcPr>
          <w:p w14:paraId="219E844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S-</w:t>
            </w:r>
            <w:r w:rsidRPr="00F83308">
              <w:rPr>
                <w:rFonts w:ascii="Calibri" w:eastAsia="Times New Roman" w:hAnsi="Calibri" w:cs="Calibri"/>
                <w:color w:val="000000"/>
                <w:lang w:eastAsia="es-MX"/>
              </w:rPr>
              <w:t>ME 2</w:t>
            </w:r>
          </w:p>
        </w:tc>
      </w:tr>
      <w:tr w:rsidR="008B5D96" w:rsidRPr="00F83308" w14:paraId="22385CD2" w14:textId="77777777" w:rsidTr="007C0603">
        <w:trPr>
          <w:trHeight w:val="300"/>
        </w:trPr>
        <w:tc>
          <w:tcPr>
            <w:tcW w:w="1404" w:type="dxa"/>
            <w:tcBorders>
              <w:top w:val="nil"/>
              <w:left w:val="single" w:sz="8" w:space="0" w:color="auto"/>
              <w:bottom w:val="single" w:sz="8" w:space="0" w:color="auto"/>
              <w:right w:val="nil"/>
            </w:tcBorders>
            <w:shd w:val="clear" w:color="auto" w:fill="auto"/>
            <w:noWrap/>
            <w:vAlign w:val="center"/>
            <w:hideMark/>
          </w:tcPr>
          <w:p w14:paraId="3DDED42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287D76E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7047E94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11CDA68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19798EFD"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76F3781"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30B1478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1C11BC9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single" w:sz="8" w:space="0" w:color="auto"/>
              <w:right w:val="single" w:sz="8" w:space="0" w:color="auto"/>
            </w:tcBorders>
            <w:shd w:val="clear" w:color="000000" w:fill="DDEBF7"/>
            <w:noWrap/>
            <w:vAlign w:val="center"/>
            <w:hideMark/>
          </w:tcPr>
          <w:p w14:paraId="6F7CCFA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R-</w:t>
            </w:r>
            <w:r w:rsidRPr="00F83308">
              <w:rPr>
                <w:rFonts w:ascii="Calibri" w:eastAsia="Times New Roman" w:hAnsi="Calibri" w:cs="Calibri"/>
                <w:color w:val="000000"/>
                <w:lang w:eastAsia="es-MX"/>
              </w:rPr>
              <w:t>ME 1</w:t>
            </w:r>
          </w:p>
        </w:tc>
      </w:tr>
      <w:tr w:rsidR="008B5D96" w:rsidRPr="00F83308" w14:paraId="7CD02F77" w14:textId="77777777" w:rsidTr="007C0603">
        <w:trPr>
          <w:trHeight w:val="288"/>
        </w:trPr>
        <w:tc>
          <w:tcPr>
            <w:tcW w:w="1404" w:type="dxa"/>
            <w:tcBorders>
              <w:top w:val="nil"/>
              <w:left w:val="single" w:sz="8" w:space="0" w:color="auto"/>
              <w:bottom w:val="single" w:sz="4" w:space="0" w:color="auto"/>
              <w:right w:val="single" w:sz="4" w:space="0" w:color="auto"/>
            </w:tcBorders>
            <w:shd w:val="clear" w:color="auto" w:fill="auto"/>
            <w:noWrap/>
            <w:vAlign w:val="center"/>
            <w:hideMark/>
          </w:tcPr>
          <w:p w14:paraId="674D9BA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2</w:t>
            </w:r>
          </w:p>
        </w:tc>
        <w:tc>
          <w:tcPr>
            <w:tcW w:w="1404" w:type="dxa"/>
            <w:tcBorders>
              <w:top w:val="nil"/>
              <w:left w:val="nil"/>
              <w:bottom w:val="nil"/>
              <w:right w:val="nil"/>
            </w:tcBorders>
            <w:shd w:val="clear" w:color="auto" w:fill="auto"/>
            <w:noWrap/>
            <w:vAlign w:val="center"/>
            <w:hideMark/>
          </w:tcPr>
          <w:p w14:paraId="2759852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14:paraId="3055EC1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MT 2</w:t>
            </w:r>
          </w:p>
        </w:tc>
        <w:tc>
          <w:tcPr>
            <w:tcW w:w="1404" w:type="dxa"/>
            <w:tcBorders>
              <w:top w:val="nil"/>
              <w:left w:val="nil"/>
              <w:bottom w:val="nil"/>
              <w:right w:val="nil"/>
            </w:tcBorders>
            <w:shd w:val="clear" w:color="auto" w:fill="auto"/>
            <w:noWrap/>
            <w:vAlign w:val="center"/>
            <w:hideMark/>
          </w:tcPr>
          <w:p w14:paraId="6B4E9CF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41E8D0E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1BA2FCA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56C4024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3898A66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nil"/>
              <w:right w:val="single" w:sz="8" w:space="0" w:color="auto"/>
            </w:tcBorders>
            <w:shd w:val="clear" w:color="000000" w:fill="DDEBF7"/>
            <w:noWrap/>
            <w:vAlign w:val="center"/>
            <w:hideMark/>
          </w:tcPr>
          <w:p w14:paraId="53339461"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S-</w:t>
            </w:r>
            <w:r w:rsidRPr="00F83308">
              <w:rPr>
                <w:rFonts w:ascii="Calibri" w:eastAsia="Times New Roman" w:hAnsi="Calibri" w:cs="Calibri"/>
                <w:color w:val="000000"/>
                <w:lang w:eastAsia="es-MX"/>
              </w:rPr>
              <w:t>ME 3</w:t>
            </w:r>
          </w:p>
        </w:tc>
      </w:tr>
      <w:tr w:rsidR="008B5D96" w:rsidRPr="00F83308" w14:paraId="42924D3B" w14:textId="77777777" w:rsidTr="007C0603">
        <w:trPr>
          <w:trHeight w:val="300"/>
        </w:trPr>
        <w:tc>
          <w:tcPr>
            <w:tcW w:w="1404" w:type="dxa"/>
            <w:tcBorders>
              <w:top w:val="nil"/>
              <w:left w:val="single" w:sz="8" w:space="0" w:color="auto"/>
              <w:bottom w:val="single" w:sz="8" w:space="0" w:color="auto"/>
              <w:right w:val="nil"/>
            </w:tcBorders>
            <w:shd w:val="clear" w:color="auto" w:fill="auto"/>
            <w:noWrap/>
            <w:vAlign w:val="center"/>
            <w:hideMark/>
          </w:tcPr>
          <w:p w14:paraId="59B9ED74"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4CD7537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7BAA757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55684F2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1DB0B88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1FA3B91C"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701252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31FA91D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single" w:sz="8" w:space="0" w:color="auto"/>
              <w:right w:val="single" w:sz="8" w:space="0" w:color="auto"/>
            </w:tcBorders>
            <w:shd w:val="clear" w:color="000000" w:fill="DDEBF7"/>
            <w:noWrap/>
            <w:vAlign w:val="center"/>
            <w:hideMark/>
          </w:tcPr>
          <w:p w14:paraId="74BAEFE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R-</w:t>
            </w:r>
            <w:r w:rsidRPr="00F83308">
              <w:rPr>
                <w:rFonts w:ascii="Calibri" w:eastAsia="Times New Roman" w:hAnsi="Calibri" w:cs="Calibri"/>
                <w:color w:val="000000"/>
                <w:lang w:eastAsia="es-MX"/>
              </w:rPr>
              <w:t>ME 2</w:t>
            </w:r>
          </w:p>
        </w:tc>
      </w:tr>
      <w:tr w:rsidR="008B5D96" w:rsidRPr="00F83308" w14:paraId="35CF6B3E" w14:textId="77777777" w:rsidTr="007C0603">
        <w:trPr>
          <w:trHeight w:val="288"/>
        </w:trPr>
        <w:tc>
          <w:tcPr>
            <w:tcW w:w="1404" w:type="dxa"/>
            <w:tcBorders>
              <w:top w:val="nil"/>
              <w:left w:val="single" w:sz="8" w:space="0" w:color="auto"/>
              <w:bottom w:val="single" w:sz="4" w:space="0" w:color="auto"/>
              <w:right w:val="single" w:sz="4" w:space="0" w:color="auto"/>
            </w:tcBorders>
            <w:shd w:val="clear" w:color="auto" w:fill="auto"/>
            <w:noWrap/>
            <w:vAlign w:val="center"/>
            <w:hideMark/>
          </w:tcPr>
          <w:p w14:paraId="01A9A1E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ME 3</w:t>
            </w:r>
          </w:p>
        </w:tc>
        <w:tc>
          <w:tcPr>
            <w:tcW w:w="1404" w:type="dxa"/>
            <w:tcBorders>
              <w:top w:val="nil"/>
              <w:left w:val="nil"/>
              <w:bottom w:val="nil"/>
              <w:right w:val="nil"/>
            </w:tcBorders>
            <w:shd w:val="clear" w:color="auto" w:fill="auto"/>
            <w:noWrap/>
            <w:vAlign w:val="center"/>
            <w:hideMark/>
          </w:tcPr>
          <w:p w14:paraId="63B41F9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14:paraId="102C981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MT 3</w:t>
            </w:r>
          </w:p>
        </w:tc>
        <w:tc>
          <w:tcPr>
            <w:tcW w:w="1404" w:type="dxa"/>
            <w:tcBorders>
              <w:top w:val="nil"/>
              <w:left w:val="nil"/>
              <w:bottom w:val="nil"/>
              <w:right w:val="nil"/>
            </w:tcBorders>
            <w:shd w:val="clear" w:color="auto" w:fill="auto"/>
            <w:noWrap/>
            <w:vAlign w:val="center"/>
            <w:hideMark/>
          </w:tcPr>
          <w:p w14:paraId="19D333B9"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56740EB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3D66038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0DA366CF"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nil"/>
              <w:right w:val="nil"/>
            </w:tcBorders>
            <w:shd w:val="clear" w:color="auto" w:fill="auto"/>
            <w:noWrap/>
            <w:vAlign w:val="center"/>
            <w:hideMark/>
          </w:tcPr>
          <w:p w14:paraId="50ABCF3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nil"/>
              <w:right w:val="single" w:sz="8" w:space="0" w:color="auto"/>
            </w:tcBorders>
            <w:shd w:val="clear" w:color="000000" w:fill="DDEBF7"/>
            <w:noWrap/>
            <w:vAlign w:val="center"/>
            <w:hideMark/>
          </w:tcPr>
          <w:p w14:paraId="6A395DC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S-</w:t>
            </w:r>
            <w:r w:rsidRPr="00F83308">
              <w:rPr>
                <w:rFonts w:ascii="Calibri" w:eastAsia="Times New Roman" w:hAnsi="Calibri" w:cs="Calibri"/>
                <w:color w:val="000000"/>
                <w:lang w:eastAsia="es-MX"/>
              </w:rPr>
              <w:t>ME 4</w:t>
            </w:r>
          </w:p>
        </w:tc>
      </w:tr>
      <w:tr w:rsidR="008B5D96" w:rsidRPr="00F83308" w14:paraId="3D601313" w14:textId="77777777" w:rsidTr="007C0603">
        <w:trPr>
          <w:trHeight w:val="300"/>
        </w:trPr>
        <w:tc>
          <w:tcPr>
            <w:tcW w:w="1404" w:type="dxa"/>
            <w:tcBorders>
              <w:top w:val="nil"/>
              <w:left w:val="single" w:sz="8" w:space="0" w:color="auto"/>
              <w:bottom w:val="single" w:sz="8" w:space="0" w:color="auto"/>
              <w:right w:val="nil"/>
            </w:tcBorders>
            <w:shd w:val="clear" w:color="auto" w:fill="auto"/>
            <w:noWrap/>
            <w:vAlign w:val="center"/>
            <w:hideMark/>
          </w:tcPr>
          <w:p w14:paraId="7151FC1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71410500"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6669BA9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404" w:type="dxa"/>
            <w:tcBorders>
              <w:top w:val="nil"/>
              <w:left w:val="nil"/>
              <w:bottom w:val="single" w:sz="8" w:space="0" w:color="auto"/>
              <w:right w:val="nil"/>
            </w:tcBorders>
            <w:shd w:val="clear" w:color="auto" w:fill="auto"/>
            <w:noWrap/>
            <w:vAlign w:val="center"/>
            <w:hideMark/>
          </w:tcPr>
          <w:p w14:paraId="012770B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11B279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9CABE4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21F2506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31" w:type="dxa"/>
            <w:tcBorders>
              <w:top w:val="nil"/>
              <w:left w:val="nil"/>
              <w:bottom w:val="single" w:sz="8" w:space="0" w:color="auto"/>
              <w:right w:val="nil"/>
            </w:tcBorders>
            <w:shd w:val="clear" w:color="auto" w:fill="auto"/>
            <w:noWrap/>
            <w:vAlign w:val="center"/>
            <w:hideMark/>
          </w:tcPr>
          <w:p w14:paraId="680287F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2041" w:type="dxa"/>
            <w:tcBorders>
              <w:top w:val="nil"/>
              <w:left w:val="single" w:sz="8" w:space="0" w:color="auto"/>
              <w:bottom w:val="single" w:sz="8" w:space="0" w:color="auto"/>
              <w:right w:val="single" w:sz="8" w:space="0" w:color="auto"/>
            </w:tcBorders>
            <w:shd w:val="clear" w:color="000000" w:fill="DDEBF7"/>
            <w:noWrap/>
            <w:vAlign w:val="center"/>
            <w:hideMark/>
          </w:tcPr>
          <w:p w14:paraId="442793DB"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b/>
                <w:bCs/>
                <w:color w:val="000000"/>
                <w:lang w:eastAsia="es-MX"/>
              </w:rPr>
              <w:t>R-</w:t>
            </w:r>
            <w:r w:rsidRPr="00F83308">
              <w:rPr>
                <w:rFonts w:ascii="Calibri" w:eastAsia="Times New Roman" w:hAnsi="Calibri" w:cs="Calibri"/>
                <w:color w:val="000000"/>
                <w:lang w:eastAsia="es-MX"/>
              </w:rPr>
              <w:t>ME 3</w:t>
            </w:r>
          </w:p>
        </w:tc>
      </w:tr>
    </w:tbl>
    <w:p w14:paraId="29C88390" w14:textId="77777777" w:rsidR="008B5D96" w:rsidRDefault="008B5D96" w:rsidP="008B5D96">
      <w:pPr>
        <w:rPr>
          <w:rFonts w:ascii="Franklin Gothic Book" w:hAnsi="Franklin Gothic Book"/>
          <w:sz w:val="24"/>
        </w:rPr>
      </w:pPr>
    </w:p>
    <w:p w14:paraId="0C6C05FB" w14:textId="77777777" w:rsidR="008B5D96" w:rsidRDefault="008B5D96" w:rsidP="008B5D96">
      <w:pPr>
        <w:rPr>
          <w:rFonts w:ascii="Franklin Gothic Book" w:hAnsi="Franklin Gothic Book"/>
          <w:sz w:val="24"/>
        </w:rPr>
      </w:pPr>
    </w:p>
    <w:tbl>
      <w:tblPr>
        <w:tblW w:w="6040" w:type="dxa"/>
        <w:tblCellMar>
          <w:left w:w="70" w:type="dxa"/>
          <w:right w:w="70" w:type="dxa"/>
        </w:tblCellMar>
        <w:tblLook w:val="04A0" w:firstRow="1" w:lastRow="0" w:firstColumn="1" w:lastColumn="0" w:noHBand="0" w:noVBand="1"/>
      </w:tblPr>
      <w:tblGrid>
        <w:gridCol w:w="2321"/>
        <w:gridCol w:w="378"/>
        <w:gridCol w:w="378"/>
        <w:gridCol w:w="378"/>
        <w:gridCol w:w="378"/>
        <w:gridCol w:w="378"/>
        <w:gridCol w:w="1829"/>
      </w:tblGrid>
      <w:tr w:rsidR="008B5D96" w:rsidRPr="00F83308" w14:paraId="2E91F04B" w14:textId="77777777" w:rsidTr="007C0603">
        <w:trPr>
          <w:trHeight w:val="300"/>
        </w:trPr>
        <w:tc>
          <w:tcPr>
            <w:tcW w:w="6040" w:type="dxa"/>
            <w:gridSpan w:val="7"/>
            <w:tcBorders>
              <w:top w:val="single" w:sz="8" w:space="0" w:color="auto"/>
              <w:left w:val="single" w:sz="8" w:space="0" w:color="auto"/>
              <w:bottom w:val="nil"/>
              <w:right w:val="single" w:sz="8" w:space="0" w:color="000000"/>
            </w:tcBorders>
            <w:shd w:val="clear" w:color="000000" w:fill="D6DCE4"/>
            <w:noWrap/>
            <w:vAlign w:val="center"/>
            <w:hideMark/>
          </w:tcPr>
          <w:p w14:paraId="272E196B" w14:textId="77777777" w:rsidR="008B5D96" w:rsidRPr="00F83308" w:rsidRDefault="008B5D96" w:rsidP="00880DE6">
            <w:pPr>
              <w:spacing w:after="0" w:line="240" w:lineRule="auto"/>
              <w:jc w:val="center"/>
              <w:rPr>
                <w:rFonts w:ascii="Calibri" w:eastAsia="Times New Roman" w:hAnsi="Calibri" w:cs="Calibri"/>
                <w:lang w:eastAsia="es-MX"/>
              </w:rPr>
            </w:pPr>
            <w:r w:rsidRPr="00F83308">
              <w:rPr>
                <w:rFonts w:ascii="Calibri" w:eastAsia="Times New Roman" w:hAnsi="Calibri" w:cs="Calibri"/>
                <w:lang w:eastAsia="es-MX"/>
              </w:rPr>
              <w:t xml:space="preserve">ACCIONES </w:t>
            </w:r>
          </w:p>
        </w:tc>
      </w:tr>
      <w:tr w:rsidR="008B5D96" w:rsidRPr="00F83308" w14:paraId="1D323FFA" w14:textId="77777777" w:rsidTr="007C0603">
        <w:trPr>
          <w:trHeight w:val="300"/>
        </w:trPr>
        <w:tc>
          <w:tcPr>
            <w:tcW w:w="232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BC3F98"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0</w:t>
            </w:r>
          </w:p>
        </w:tc>
        <w:tc>
          <w:tcPr>
            <w:tcW w:w="378" w:type="dxa"/>
            <w:tcBorders>
              <w:top w:val="single" w:sz="8" w:space="0" w:color="auto"/>
              <w:left w:val="nil"/>
              <w:bottom w:val="single" w:sz="8" w:space="0" w:color="auto"/>
              <w:right w:val="nil"/>
            </w:tcBorders>
            <w:shd w:val="clear" w:color="auto" w:fill="auto"/>
            <w:noWrap/>
            <w:vAlign w:val="center"/>
            <w:hideMark/>
          </w:tcPr>
          <w:p w14:paraId="63E07598"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350C3E1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31B67AC1"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409010C2"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single" w:sz="8" w:space="0" w:color="auto"/>
            </w:tcBorders>
            <w:shd w:val="clear" w:color="auto" w:fill="auto"/>
            <w:noWrap/>
            <w:vAlign w:val="center"/>
            <w:hideMark/>
          </w:tcPr>
          <w:p w14:paraId="71DFC9BA"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829" w:type="dxa"/>
            <w:tcBorders>
              <w:top w:val="single" w:sz="8" w:space="0" w:color="auto"/>
              <w:left w:val="nil"/>
              <w:bottom w:val="single" w:sz="8" w:space="0" w:color="auto"/>
              <w:right w:val="single" w:sz="8" w:space="0" w:color="auto"/>
            </w:tcBorders>
            <w:shd w:val="clear" w:color="000000" w:fill="B3FD99"/>
            <w:noWrap/>
            <w:vAlign w:val="center"/>
            <w:hideMark/>
          </w:tcPr>
          <w:p w14:paraId="314AC9F3"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O.O</w:t>
            </w:r>
          </w:p>
        </w:tc>
      </w:tr>
      <w:tr w:rsidR="008B5D96" w:rsidRPr="00F83308" w14:paraId="36C63BB2" w14:textId="77777777" w:rsidTr="007C0603">
        <w:trPr>
          <w:trHeight w:val="300"/>
        </w:trPr>
        <w:tc>
          <w:tcPr>
            <w:tcW w:w="2321" w:type="dxa"/>
            <w:tcBorders>
              <w:top w:val="nil"/>
              <w:left w:val="single" w:sz="8" w:space="0" w:color="auto"/>
              <w:bottom w:val="nil"/>
              <w:right w:val="nil"/>
            </w:tcBorders>
            <w:shd w:val="clear" w:color="auto" w:fill="auto"/>
            <w:noWrap/>
            <w:vAlign w:val="bottom"/>
            <w:hideMark/>
          </w:tcPr>
          <w:p w14:paraId="2BCD2559" w14:textId="77777777" w:rsidR="008B5D96" w:rsidRPr="00F83308" w:rsidRDefault="008B5D96" w:rsidP="00880DE6">
            <w:pPr>
              <w:spacing w:after="0" w:line="240" w:lineRule="auto"/>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 </w:t>
            </w:r>
          </w:p>
        </w:tc>
        <w:tc>
          <w:tcPr>
            <w:tcW w:w="378" w:type="dxa"/>
            <w:tcBorders>
              <w:top w:val="nil"/>
              <w:left w:val="nil"/>
              <w:bottom w:val="nil"/>
              <w:right w:val="nil"/>
            </w:tcBorders>
            <w:shd w:val="clear" w:color="auto" w:fill="auto"/>
            <w:noWrap/>
            <w:vAlign w:val="bottom"/>
            <w:hideMark/>
          </w:tcPr>
          <w:p w14:paraId="781EA4C4" w14:textId="77777777" w:rsidR="008B5D96" w:rsidRPr="00F83308" w:rsidRDefault="008B5D96" w:rsidP="00880DE6">
            <w:pPr>
              <w:spacing w:after="0" w:line="240" w:lineRule="auto"/>
              <w:rPr>
                <w:rFonts w:ascii="Calibri" w:eastAsia="Times New Roman" w:hAnsi="Calibri" w:cs="Calibri"/>
                <w:b/>
                <w:bCs/>
                <w:color w:val="0070C0"/>
                <w:lang w:eastAsia="es-MX"/>
              </w:rPr>
            </w:pPr>
          </w:p>
        </w:tc>
        <w:tc>
          <w:tcPr>
            <w:tcW w:w="378" w:type="dxa"/>
            <w:tcBorders>
              <w:top w:val="nil"/>
              <w:left w:val="nil"/>
              <w:bottom w:val="nil"/>
              <w:right w:val="nil"/>
            </w:tcBorders>
            <w:shd w:val="clear" w:color="auto" w:fill="auto"/>
            <w:noWrap/>
            <w:vAlign w:val="bottom"/>
            <w:hideMark/>
          </w:tcPr>
          <w:p w14:paraId="4AA3E073" w14:textId="77777777" w:rsidR="008B5D96" w:rsidRPr="00F83308" w:rsidRDefault="008B5D96" w:rsidP="00880DE6">
            <w:pPr>
              <w:spacing w:after="0" w:line="240" w:lineRule="auto"/>
              <w:rPr>
                <w:rFonts w:ascii="Times New Roman" w:eastAsia="Times New Roman" w:hAnsi="Times New Roman" w:cs="Times New Roman"/>
                <w:sz w:val="20"/>
                <w:szCs w:val="20"/>
                <w:lang w:eastAsia="es-MX"/>
              </w:rPr>
            </w:pPr>
          </w:p>
        </w:tc>
        <w:tc>
          <w:tcPr>
            <w:tcW w:w="378" w:type="dxa"/>
            <w:tcBorders>
              <w:top w:val="nil"/>
              <w:left w:val="nil"/>
              <w:bottom w:val="nil"/>
              <w:right w:val="nil"/>
            </w:tcBorders>
            <w:shd w:val="clear" w:color="auto" w:fill="auto"/>
            <w:noWrap/>
            <w:vAlign w:val="bottom"/>
            <w:hideMark/>
          </w:tcPr>
          <w:p w14:paraId="0BE66F53" w14:textId="77777777" w:rsidR="008B5D96" w:rsidRPr="00F83308" w:rsidRDefault="008B5D96" w:rsidP="00880DE6">
            <w:pPr>
              <w:spacing w:after="0" w:line="240" w:lineRule="auto"/>
              <w:rPr>
                <w:rFonts w:ascii="Times New Roman" w:eastAsia="Times New Roman" w:hAnsi="Times New Roman" w:cs="Times New Roman"/>
                <w:sz w:val="20"/>
                <w:szCs w:val="20"/>
                <w:lang w:eastAsia="es-MX"/>
              </w:rPr>
            </w:pPr>
          </w:p>
        </w:tc>
        <w:tc>
          <w:tcPr>
            <w:tcW w:w="378" w:type="dxa"/>
            <w:tcBorders>
              <w:top w:val="nil"/>
              <w:left w:val="nil"/>
              <w:bottom w:val="nil"/>
              <w:right w:val="nil"/>
            </w:tcBorders>
            <w:shd w:val="clear" w:color="auto" w:fill="auto"/>
            <w:noWrap/>
            <w:vAlign w:val="bottom"/>
            <w:hideMark/>
          </w:tcPr>
          <w:p w14:paraId="22498AF0" w14:textId="77777777" w:rsidR="008B5D96" w:rsidRPr="00F83308" w:rsidRDefault="008B5D96" w:rsidP="00880DE6">
            <w:pPr>
              <w:spacing w:after="0" w:line="240" w:lineRule="auto"/>
              <w:rPr>
                <w:rFonts w:ascii="Times New Roman" w:eastAsia="Times New Roman" w:hAnsi="Times New Roman" w:cs="Times New Roman"/>
                <w:sz w:val="20"/>
                <w:szCs w:val="20"/>
                <w:lang w:eastAsia="es-MX"/>
              </w:rPr>
            </w:pPr>
          </w:p>
        </w:tc>
        <w:tc>
          <w:tcPr>
            <w:tcW w:w="378" w:type="dxa"/>
            <w:tcBorders>
              <w:top w:val="nil"/>
              <w:left w:val="nil"/>
              <w:bottom w:val="nil"/>
              <w:right w:val="nil"/>
            </w:tcBorders>
            <w:shd w:val="clear" w:color="auto" w:fill="auto"/>
            <w:noWrap/>
            <w:vAlign w:val="bottom"/>
            <w:hideMark/>
          </w:tcPr>
          <w:p w14:paraId="7A63CD1C" w14:textId="77777777" w:rsidR="008B5D96" w:rsidRPr="00F83308" w:rsidRDefault="008B5D96" w:rsidP="00880DE6">
            <w:pPr>
              <w:spacing w:after="0" w:line="240" w:lineRule="auto"/>
              <w:rPr>
                <w:rFonts w:ascii="Times New Roman" w:eastAsia="Times New Roman" w:hAnsi="Times New Roman" w:cs="Times New Roman"/>
                <w:sz w:val="20"/>
                <w:szCs w:val="20"/>
                <w:lang w:eastAsia="es-MX"/>
              </w:rPr>
            </w:pPr>
          </w:p>
        </w:tc>
        <w:tc>
          <w:tcPr>
            <w:tcW w:w="1829" w:type="dxa"/>
            <w:tcBorders>
              <w:top w:val="nil"/>
              <w:left w:val="nil"/>
              <w:bottom w:val="nil"/>
              <w:right w:val="single" w:sz="8" w:space="0" w:color="auto"/>
            </w:tcBorders>
            <w:shd w:val="clear" w:color="000000" w:fill="FFFFFF"/>
            <w:noWrap/>
            <w:vAlign w:val="bottom"/>
            <w:hideMark/>
          </w:tcPr>
          <w:p w14:paraId="61C0A6A7" w14:textId="77777777" w:rsidR="008B5D96" w:rsidRPr="00F83308" w:rsidRDefault="008B5D96" w:rsidP="00880DE6">
            <w:pPr>
              <w:spacing w:after="0" w:line="240" w:lineRule="auto"/>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 </w:t>
            </w:r>
          </w:p>
        </w:tc>
      </w:tr>
      <w:tr w:rsidR="008B5D96" w:rsidRPr="00F83308" w14:paraId="0967B354" w14:textId="77777777" w:rsidTr="007C0603">
        <w:trPr>
          <w:trHeight w:val="300"/>
        </w:trPr>
        <w:tc>
          <w:tcPr>
            <w:tcW w:w="232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ECEC22" w14:textId="77777777" w:rsidR="008B5D96" w:rsidRPr="00F83308" w:rsidRDefault="008B5D96" w:rsidP="00880DE6">
            <w:pPr>
              <w:spacing w:after="0" w:line="240" w:lineRule="auto"/>
              <w:jc w:val="center"/>
              <w:rPr>
                <w:rFonts w:ascii="Calibri" w:eastAsia="Times New Roman" w:hAnsi="Calibri" w:cs="Calibri"/>
                <w:b/>
                <w:bCs/>
                <w:color w:val="0070C0"/>
                <w:lang w:eastAsia="es-MX"/>
              </w:rPr>
            </w:pPr>
            <w:r w:rsidRPr="00F83308">
              <w:rPr>
                <w:rFonts w:ascii="Calibri" w:eastAsia="Times New Roman" w:hAnsi="Calibri" w:cs="Calibri"/>
                <w:b/>
                <w:bCs/>
                <w:color w:val="0070C0"/>
                <w:lang w:eastAsia="es-MX"/>
              </w:rPr>
              <w:t>ME 1</w:t>
            </w:r>
          </w:p>
        </w:tc>
        <w:tc>
          <w:tcPr>
            <w:tcW w:w="378" w:type="dxa"/>
            <w:tcBorders>
              <w:top w:val="single" w:sz="8" w:space="0" w:color="auto"/>
              <w:left w:val="nil"/>
              <w:bottom w:val="single" w:sz="8" w:space="0" w:color="auto"/>
              <w:right w:val="nil"/>
            </w:tcBorders>
            <w:shd w:val="clear" w:color="auto" w:fill="auto"/>
            <w:noWrap/>
            <w:vAlign w:val="center"/>
            <w:hideMark/>
          </w:tcPr>
          <w:p w14:paraId="352BD7B4"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6DFED7E6"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64AD85A5"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6FECE4C7"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378" w:type="dxa"/>
            <w:tcBorders>
              <w:top w:val="single" w:sz="8" w:space="0" w:color="auto"/>
              <w:left w:val="nil"/>
              <w:bottom w:val="single" w:sz="8" w:space="0" w:color="auto"/>
              <w:right w:val="nil"/>
            </w:tcBorders>
            <w:shd w:val="clear" w:color="auto" w:fill="auto"/>
            <w:noWrap/>
            <w:vAlign w:val="center"/>
            <w:hideMark/>
          </w:tcPr>
          <w:p w14:paraId="6E119E53" w14:textId="77777777" w:rsidR="008B5D96" w:rsidRPr="00F83308" w:rsidRDefault="008B5D96" w:rsidP="00880DE6">
            <w:pPr>
              <w:spacing w:after="0" w:line="240" w:lineRule="auto"/>
              <w:jc w:val="center"/>
              <w:rPr>
                <w:rFonts w:ascii="Calibri" w:eastAsia="Times New Roman" w:hAnsi="Calibri" w:cs="Calibri"/>
                <w:color w:val="000000"/>
                <w:lang w:eastAsia="es-MX"/>
              </w:rPr>
            </w:pPr>
            <w:r w:rsidRPr="00F83308">
              <w:rPr>
                <w:rFonts w:ascii="Calibri" w:eastAsia="Times New Roman" w:hAnsi="Calibri" w:cs="Calibri"/>
                <w:color w:val="000000"/>
                <w:lang w:eastAsia="es-MX"/>
              </w:rPr>
              <w:t> </w:t>
            </w:r>
          </w:p>
        </w:tc>
        <w:tc>
          <w:tcPr>
            <w:tcW w:w="1829" w:type="dxa"/>
            <w:tcBorders>
              <w:top w:val="single" w:sz="8" w:space="0" w:color="auto"/>
              <w:left w:val="single" w:sz="8" w:space="0" w:color="auto"/>
              <w:bottom w:val="single" w:sz="8" w:space="0" w:color="auto"/>
              <w:right w:val="single" w:sz="8" w:space="0" w:color="auto"/>
            </w:tcBorders>
            <w:shd w:val="clear" w:color="000000" w:fill="B3FD99"/>
            <w:noWrap/>
            <w:vAlign w:val="center"/>
            <w:hideMark/>
          </w:tcPr>
          <w:p w14:paraId="34F3D60E" w14:textId="77777777" w:rsidR="008B5D96" w:rsidRPr="00F83308" w:rsidRDefault="008B5D96" w:rsidP="00880DE6">
            <w:pPr>
              <w:spacing w:after="0" w:line="240" w:lineRule="auto"/>
              <w:jc w:val="center"/>
              <w:rPr>
                <w:rFonts w:ascii="Calibri" w:eastAsia="Times New Roman" w:hAnsi="Calibri" w:cs="Calibri"/>
                <w:b/>
                <w:bCs/>
                <w:color w:val="000000"/>
                <w:lang w:eastAsia="es-MX"/>
              </w:rPr>
            </w:pPr>
            <w:r w:rsidRPr="00F83308">
              <w:rPr>
                <w:rFonts w:ascii="Calibri" w:eastAsia="Times New Roman" w:hAnsi="Calibri" w:cs="Calibri"/>
                <w:b/>
                <w:bCs/>
                <w:color w:val="000000"/>
                <w:lang w:eastAsia="es-MX"/>
              </w:rPr>
              <w:t>0.1</w:t>
            </w:r>
          </w:p>
        </w:tc>
      </w:tr>
    </w:tbl>
    <w:p w14:paraId="6A5741A1" w14:textId="77777777" w:rsidR="008B5D96" w:rsidRDefault="008B5D96" w:rsidP="008B5D96">
      <w:pPr>
        <w:rPr>
          <w:rFonts w:ascii="Franklin Gothic Book" w:hAnsi="Franklin Gothic Book"/>
          <w:sz w:val="24"/>
        </w:rPr>
      </w:pPr>
    </w:p>
    <w:p w14:paraId="10868D42" w14:textId="77777777" w:rsidR="00464948" w:rsidRDefault="00464948" w:rsidP="0036369E">
      <w:pPr>
        <w:pStyle w:val="Prrafodelista"/>
        <w:tabs>
          <w:tab w:val="left" w:pos="2640"/>
        </w:tabs>
        <w:rPr>
          <w:rFonts w:ascii="Century" w:hAnsi="Century"/>
          <w:sz w:val="28"/>
          <w:szCs w:val="28"/>
        </w:rPr>
      </w:pPr>
    </w:p>
    <w:p w14:paraId="14E5E835" w14:textId="77777777" w:rsidR="00464948" w:rsidRDefault="00464948" w:rsidP="0036369E">
      <w:pPr>
        <w:pStyle w:val="Prrafodelista"/>
        <w:tabs>
          <w:tab w:val="left" w:pos="2640"/>
        </w:tabs>
        <w:rPr>
          <w:rFonts w:ascii="Century" w:hAnsi="Century"/>
          <w:sz w:val="28"/>
          <w:szCs w:val="28"/>
        </w:rPr>
      </w:pPr>
    </w:p>
    <w:p w14:paraId="5309FAD1" w14:textId="77777777" w:rsidR="00464948" w:rsidRDefault="00464948" w:rsidP="0036369E">
      <w:pPr>
        <w:pStyle w:val="Prrafodelista"/>
        <w:tabs>
          <w:tab w:val="left" w:pos="2640"/>
        </w:tabs>
        <w:rPr>
          <w:rFonts w:ascii="Century" w:hAnsi="Century"/>
          <w:sz w:val="28"/>
          <w:szCs w:val="28"/>
        </w:rPr>
      </w:pPr>
    </w:p>
    <w:p w14:paraId="40E7FB4B" w14:textId="1D307518" w:rsidR="00464948" w:rsidRPr="00BA1A9E" w:rsidRDefault="00BA1A9E" w:rsidP="001B3376">
      <w:pPr>
        <w:pStyle w:val="Prrafodelista"/>
        <w:numPr>
          <w:ilvl w:val="0"/>
          <w:numId w:val="23"/>
        </w:numPr>
        <w:tabs>
          <w:tab w:val="left" w:pos="2640"/>
        </w:tabs>
        <w:rPr>
          <w:rFonts w:ascii="Franklin Gothic Book" w:hAnsi="Franklin Gothic Book"/>
          <w:sz w:val="24"/>
          <w:szCs w:val="28"/>
        </w:rPr>
      </w:pPr>
      <w:r w:rsidRPr="00BA1A9E">
        <w:rPr>
          <w:rFonts w:ascii="Franklin Gothic Book" w:hAnsi="Franklin Gothic Book"/>
          <w:noProof/>
          <w:sz w:val="20"/>
          <w:lang w:eastAsia="es-MX"/>
        </w:rPr>
        <w:lastRenderedPageBreak/>
        <w:drawing>
          <wp:anchor distT="0" distB="0" distL="114300" distR="114300" simplePos="0" relativeHeight="251662336" behindDoc="0" locked="0" layoutInCell="1" allowOverlap="1" wp14:anchorId="6705C0F8" wp14:editId="62C8DDEE">
            <wp:simplePos x="0" y="0"/>
            <wp:positionH relativeFrom="column">
              <wp:posOffset>691515</wp:posOffset>
            </wp:positionH>
            <wp:positionV relativeFrom="paragraph">
              <wp:posOffset>231140</wp:posOffset>
            </wp:positionV>
            <wp:extent cx="2143125" cy="2206625"/>
            <wp:effectExtent l="0" t="0" r="9525"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3125" cy="2206625"/>
                    </a:xfrm>
                    <a:prstGeom prst="rect">
                      <a:avLst/>
                    </a:prstGeom>
                  </pic:spPr>
                </pic:pic>
              </a:graphicData>
            </a:graphic>
            <wp14:sizeRelH relativeFrom="page">
              <wp14:pctWidth>0</wp14:pctWidth>
            </wp14:sizeRelH>
            <wp14:sizeRelV relativeFrom="page">
              <wp14:pctHeight>0</wp14:pctHeight>
            </wp14:sizeRelV>
          </wp:anchor>
        </w:drawing>
      </w:r>
      <w:r w:rsidR="008B5D96">
        <w:rPr>
          <w:rFonts w:ascii="Franklin Gothic Book" w:hAnsi="Franklin Gothic Book"/>
          <w:sz w:val="24"/>
          <w:szCs w:val="28"/>
        </w:rPr>
        <w:t>I</w:t>
      </w:r>
      <w:r w:rsidR="00464948" w:rsidRPr="00BA1A9E">
        <w:rPr>
          <w:rFonts w:ascii="Franklin Gothic Book" w:hAnsi="Franklin Gothic Book"/>
          <w:sz w:val="24"/>
          <w:szCs w:val="28"/>
        </w:rPr>
        <w:t>luminación que puede ser automatizada a través de fotoceldas.</w:t>
      </w:r>
    </w:p>
    <w:p w14:paraId="1EA03E25" w14:textId="77777777" w:rsidR="00464948" w:rsidRDefault="00BA1A9E" w:rsidP="00464948">
      <w:pPr>
        <w:pStyle w:val="Prrafodelista"/>
        <w:tabs>
          <w:tab w:val="left" w:pos="2640"/>
        </w:tabs>
        <w:ind w:left="1080"/>
        <w:rPr>
          <w:rFonts w:ascii="Century" w:hAnsi="Century"/>
          <w:sz w:val="28"/>
          <w:szCs w:val="28"/>
        </w:rPr>
      </w:pPr>
      <w:r w:rsidRPr="00BA1A9E">
        <w:rPr>
          <w:noProof/>
          <w:lang w:eastAsia="es-MX"/>
        </w:rPr>
        <w:drawing>
          <wp:anchor distT="0" distB="0" distL="114300" distR="114300" simplePos="0" relativeHeight="251661312" behindDoc="0" locked="0" layoutInCell="1" allowOverlap="1" wp14:anchorId="50C9D80E" wp14:editId="6A7274E3">
            <wp:simplePos x="0" y="0"/>
            <wp:positionH relativeFrom="column">
              <wp:posOffset>3166364</wp:posOffset>
            </wp:positionH>
            <wp:positionV relativeFrom="paragraph">
              <wp:posOffset>12700</wp:posOffset>
            </wp:positionV>
            <wp:extent cx="2633345" cy="21304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3345" cy="2130425"/>
                    </a:xfrm>
                    <a:prstGeom prst="rect">
                      <a:avLst/>
                    </a:prstGeom>
                  </pic:spPr>
                </pic:pic>
              </a:graphicData>
            </a:graphic>
            <wp14:sizeRelH relativeFrom="page">
              <wp14:pctWidth>0</wp14:pctWidth>
            </wp14:sizeRelH>
            <wp14:sizeRelV relativeFrom="page">
              <wp14:pctHeight>0</wp14:pctHeight>
            </wp14:sizeRelV>
          </wp:anchor>
        </w:drawing>
      </w:r>
    </w:p>
    <w:p w14:paraId="047CD960" w14:textId="77777777" w:rsidR="00464948" w:rsidRDefault="00464948" w:rsidP="00464948">
      <w:pPr>
        <w:pStyle w:val="Prrafodelista"/>
        <w:tabs>
          <w:tab w:val="left" w:pos="2640"/>
        </w:tabs>
        <w:ind w:left="1080"/>
        <w:rPr>
          <w:rFonts w:ascii="Century" w:hAnsi="Century"/>
          <w:sz w:val="28"/>
          <w:szCs w:val="28"/>
        </w:rPr>
      </w:pPr>
    </w:p>
    <w:p w14:paraId="44ABF9BD" w14:textId="77777777" w:rsidR="00464948" w:rsidRDefault="00464948" w:rsidP="00464948">
      <w:pPr>
        <w:pStyle w:val="Prrafodelista"/>
        <w:tabs>
          <w:tab w:val="left" w:pos="2640"/>
        </w:tabs>
        <w:ind w:left="1080"/>
        <w:rPr>
          <w:rFonts w:ascii="Century" w:hAnsi="Century"/>
          <w:sz w:val="28"/>
          <w:szCs w:val="28"/>
        </w:rPr>
      </w:pPr>
    </w:p>
    <w:p w14:paraId="1498948A" w14:textId="77777777" w:rsidR="00464948" w:rsidRDefault="00464948" w:rsidP="00464948">
      <w:pPr>
        <w:pStyle w:val="Prrafodelista"/>
        <w:tabs>
          <w:tab w:val="left" w:pos="2640"/>
        </w:tabs>
        <w:ind w:left="1080"/>
        <w:rPr>
          <w:rFonts w:ascii="Century" w:hAnsi="Century"/>
          <w:sz w:val="28"/>
          <w:szCs w:val="28"/>
        </w:rPr>
      </w:pPr>
    </w:p>
    <w:p w14:paraId="3C87338C" w14:textId="77777777" w:rsidR="00464948" w:rsidRDefault="00464948" w:rsidP="00464948">
      <w:pPr>
        <w:pStyle w:val="Prrafodelista"/>
        <w:tabs>
          <w:tab w:val="left" w:pos="2640"/>
        </w:tabs>
        <w:ind w:left="1080"/>
        <w:rPr>
          <w:rFonts w:ascii="Century" w:hAnsi="Century"/>
          <w:sz w:val="28"/>
          <w:szCs w:val="28"/>
        </w:rPr>
      </w:pPr>
    </w:p>
    <w:p w14:paraId="29D14B4A" w14:textId="77777777" w:rsidR="00464948" w:rsidRDefault="00464948" w:rsidP="00464948">
      <w:pPr>
        <w:pStyle w:val="Prrafodelista"/>
        <w:tabs>
          <w:tab w:val="left" w:pos="2640"/>
        </w:tabs>
        <w:ind w:left="1080"/>
        <w:rPr>
          <w:rFonts w:ascii="Century" w:hAnsi="Century"/>
          <w:sz w:val="28"/>
          <w:szCs w:val="28"/>
        </w:rPr>
      </w:pPr>
    </w:p>
    <w:p w14:paraId="5D423005" w14:textId="77777777" w:rsidR="00BA1A9E" w:rsidRDefault="00BA1A9E" w:rsidP="00464948">
      <w:pPr>
        <w:pStyle w:val="Prrafodelista"/>
        <w:tabs>
          <w:tab w:val="left" w:pos="2640"/>
        </w:tabs>
        <w:ind w:left="1080"/>
        <w:rPr>
          <w:rFonts w:ascii="Century" w:hAnsi="Century"/>
          <w:sz w:val="28"/>
          <w:szCs w:val="28"/>
        </w:rPr>
      </w:pPr>
    </w:p>
    <w:p w14:paraId="4F391D5C" w14:textId="77777777" w:rsidR="00BA1A9E" w:rsidRDefault="00BA1A9E" w:rsidP="00464948">
      <w:pPr>
        <w:pStyle w:val="Prrafodelista"/>
        <w:tabs>
          <w:tab w:val="left" w:pos="2640"/>
        </w:tabs>
        <w:ind w:left="1080"/>
        <w:rPr>
          <w:rFonts w:ascii="Century" w:hAnsi="Century"/>
          <w:sz w:val="28"/>
          <w:szCs w:val="28"/>
        </w:rPr>
      </w:pPr>
    </w:p>
    <w:p w14:paraId="5D2841B0" w14:textId="77777777" w:rsidR="00BA1A9E" w:rsidRDefault="00BA1A9E" w:rsidP="00464948">
      <w:pPr>
        <w:pStyle w:val="Prrafodelista"/>
        <w:tabs>
          <w:tab w:val="left" w:pos="2640"/>
        </w:tabs>
        <w:ind w:left="1080"/>
        <w:rPr>
          <w:rFonts w:ascii="Century" w:hAnsi="Century"/>
          <w:sz w:val="28"/>
          <w:szCs w:val="28"/>
        </w:rPr>
      </w:pPr>
    </w:p>
    <w:p w14:paraId="6C6CF306" w14:textId="77777777" w:rsidR="00BA1A9E" w:rsidRDefault="00BA1A9E" w:rsidP="00464948">
      <w:pPr>
        <w:pStyle w:val="Prrafodelista"/>
        <w:tabs>
          <w:tab w:val="left" w:pos="2640"/>
        </w:tabs>
        <w:ind w:left="1080"/>
        <w:rPr>
          <w:rFonts w:ascii="Century" w:hAnsi="Century"/>
          <w:sz w:val="28"/>
          <w:szCs w:val="28"/>
        </w:rPr>
      </w:pPr>
    </w:p>
    <w:p w14:paraId="2AB41136" w14:textId="5BD3B95F" w:rsidR="00BA1A9E" w:rsidRDefault="00BA1A9E" w:rsidP="001B3376">
      <w:pPr>
        <w:pStyle w:val="Prrafodelista"/>
        <w:numPr>
          <w:ilvl w:val="0"/>
          <w:numId w:val="23"/>
        </w:numPr>
        <w:tabs>
          <w:tab w:val="left" w:pos="2640"/>
        </w:tabs>
        <w:rPr>
          <w:rFonts w:ascii="Franklin Gothic Book" w:hAnsi="Franklin Gothic Book"/>
          <w:sz w:val="24"/>
          <w:szCs w:val="24"/>
        </w:rPr>
      </w:pPr>
      <w:r w:rsidRPr="00BA1A9E">
        <w:rPr>
          <w:rFonts w:ascii="Franklin Gothic Book" w:hAnsi="Franklin Gothic Book"/>
          <w:sz w:val="24"/>
          <w:szCs w:val="24"/>
        </w:rPr>
        <w:t xml:space="preserve">Indicar el </w:t>
      </w:r>
      <w:r w:rsidR="008B5D96" w:rsidRPr="00BA1A9E">
        <w:rPr>
          <w:rFonts w:ascii="Franklin Gothic Book" w:hAnsi="Franklin Gothic Book"/>
          <w:sz w:val="24"/>
          <w:szCs w:val="24"/>
        </w:rPr>
        <w:t>número</w:t>
      </w:r>
      <w:r w:rsidRPr="00BA1A9E">
        <w:rPr>
          <w:rFonts w:ascii="Franklin Gothic Book" w:hAnsi="Franklin Gothic Book"/>
          <w:sz w:val="24"/>
          <w:szCs w:val="24"/>
        </w:rPr>
        <w:t xml:space="preserve"> de cajón libre para utilizar, controlado con sensores de masa en cada lugar de estacionamiento</w:t>
      </w:r>
      <w:r>
        <w:rPr>
          <w:rFonts w:ascii="Franklin Gothic Book" w:hAnsi="Franklin Gothic Book"/>
          <w:sz w:val="24"/>
          <w:szCs w:val="24"/>
        </w:rPr>
        <w:t>.</w:t>
      </w:r>
    </w:p>
    <w:p w14:paraId="59050AF9" w14:textId="77777777" w:rsidR="00BA1A9E" w:rsidRDefault="00BA1A9E" w:rsidP="00BA1A9E">
      <w:pPr>
        <w:pStyle w:val="Prrafodelista"/>
        <w:tabs>
          <w:tab w:val="left" w:pos="2640"/>
        </w:tabs>
        <w:ind w:left="1080"/>
        <w:rPr>
          <w:rFonts w:ascii="Franklin Gothic Book" w:hAnsi="Franklin Gothic Book"/>
          <w:sz w:val="24"/>
          <w:szCs w:val="24"/>
        </w:rPr>
      </w:pPr>
      <w:r w:rsidRPr="00BA1A9E">
        <w:rPr>
          <w:noProof/>
          <w:lang w:eastAsia="es-MX"/>
        </w:rPr>
        <w:drawing>
          <wp:inline distT="0" distB="0" distL="0" distR="0" wp14:anchorId="4EF6EC9F" wp14:editId="71E05E95">
            <wp:extent cx="552450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676525"/>
                    </a:xfrm>
                    <a:prstGeom prst="rect">
                      <a:avLst/>
                    </a:prstGeom>
                  </pic:spPr>
                </pic:pic>
              </a:graphicData>
            </a:graphic>
          </wp:inline>
        </w:drawing>
      </w:r>
    </w:p>
    <w:p w14:paraId="3182E1CD" w14:textId="77777777" w:rsidR="00BA1A9E" w:rsidRDefault="00BA1A9E" w:rsidP="00BA1A9E">
      <w:pPr>
        <w:pStyle w:val="Prrafodelista"/>
        <w:tabs>
          <w:tab w:val="left" w:pos="2640"/>
        </w:tabs>
        <w:ind w:left="1080"/>
        <w:rPr>
          <w:rFonts w:ascii="Franklin Gothic Book" w:hAnsi="Franklin Gothic Book"/>
          <w:sz w:val="24"/>
          <w:szCs w:val="24"/>
        </w:rPr>
      </w:pPr>
    </w:p>
    <w:p w14:paraId="051D4C2B" w14:textId="77777777" w:rsidR="00BA1A9E" w:rsidRDefault="00BA1A9E" w:rsidP="00BA1A9E">
      <w:pPr>
        <w:pStyle w:val="Prrafodelista"/>
        <w:tabs>
          <w:tab w:val="left" w:pos="2640"/>
        </w:tabs>
        <w:ind w:left="1080"/>
        <w:rPr>
          <w:rFonts w:ascii="Franklin Gothic Book" w:hAnsi="Franklin Gothic Book"/>
          <w:sz w:val="24"/>
          <w:szCs w:val="24"/>
        </w:rPr>
      </w:pPr>
    </w:p>
    <w:p w14:paraId="4FFFC72A" w14:textId="77777777" w:rsidR="00BA1A9E" w:rsidRDefault="00BA1A9E" w:rsidP="00BA1A9E">
      <w:pPr>
        <w:pStyle w:val="Prrafodelista"/>
        <w:tabs>
          <w:tab w:val="left" w:pos="2640"/>
        </w:tabs>
        <w:ind w:left="1080"/>
        <w:rPr>
          <w:rFonts w:ascii="Franklin Gothic Book" w:hAnsi="Franklin Gothic Book"/>
          <w:sz w:val="24"/>
          <w:szCs w:val="24"/>
        </w:rPr>
      </w:pPr>
    </w:p>
    <w:p w14:paraId="22888348" w14:textId="77777777" w:rsidR="00BA1A9E" w:rsidRDefault="00BA1A9E" w:rsidP="00BA1A9E">
      <w:pPr>
        <w:pStyle w:val="Prrafodelista"/>
        <w:tabs>
          <w:tab w:val="left" w:pos="2640"/>
        </w:tabs>
        <w:ind w:left="1080"/>
        <w:rPr>
          <w:rFonts w:ascii="Franklin Gothic Book" w:hAnsi="Franklin Gothic Book"/>
          <w:sz w:val="24"/>
          <w:szCs w:val="24"/>
        </w:rPr>
      </w:pPr>
    </w:p>
    <w:p w14:paraId="6A211FA5" w14:textId="77777777" w:rsidR="00BA1A9E" w:rsidRDefault="00BA1A9E" w:rsidP="00BA1A9E">
      <w:pPr>
        <w:pStyle w:val="Prrafodelista"/>
        <w:tabs>
          <w:tab w:val="left" w:pos="2640"/>
        </w:tabs>
        <w:ind w:left="1080"/>
        <w:rPr>
          <w:rFonts w:ascii="Franklin Gothic Book" w:hAnsi="Franklin Gothic Book"/>
          <w:sz w:val="24"/>
          <w:szCs w:val="24"/>
        </w:rPr>
      </w:pPr>
    </w:p>
    <w:p w14:paraId="13C7E984" w14:textId="77777777" w:rsidR="00BA1A9E" w:rsidRDefault="00BA1A9E" w:rsidP="00BA1A9E">
      <w:pPr>
        <w:pStyle w:val="Prrafodelista"/>
        <w:tabs>
          <w:tab w:val="left" w:pos="2640"/>
        </w:tabs>
        <w:ind w:left="1080"/>
        <w:rPr>
          <w:rFonts w:ascii="Franklin Gothic Book" w:hAnsi="Franklin Gothic Book"/>
          <w:sz w:val="24"/>
          <w:szCs w:val="24"/>
        </w:rPr>
      </w:pPr>
    </w:p>
    <w:p w14:paraId="775627FE" w14:textId="77777777" w:rsidR="00BA1A9E" w:rsidRDefault="00BA1A9E" w:rsidP="00BA1A9E">
      <w:pPr>
        <w:pStyle w:val="Prrafodelista"/>
        <w:tabs>
          <w:tab w:val="left" w:pos="2640"/>
        </w:tabs>
        <w:ind w:left="1080"/>
        <w:rPr>
          <w:rFonts w:ascii="Franklin Gothic Book" w:hAnsi="Franklin Gothic Book"/>
          <w:sz w:val="24"/>
          <w:szCs w:val="24"/>
        </w:rPr>
      </w:pPr>
    </w:p>
    <w:p w14:paraId="3F494092" w14:textId="77777777" w:rsidR="00BA1A9E" w:rsidRDefault="00BA1A9E" w:rsidP="00BA1A9E">
      <w:pPr>
        <w:pStyle w:val="Prrafodelista"/>
        <w:tabs>
          <w:tab w:val="left" w:pos="2640"/>
        </w:tabs>
        <w:ind w:left="1080"/>
        <w:rPr>
          <w:rFonts w:ascii="Franklin Gothic Book" w:hAnsi="Franklin Gothic Book"/>
          <w:sz w:val="24"/>
          <w:szCs w:val="24"/>
        </w:rPr>
      </w:pPr>
    </w:p>
    <w:p w14:paraId="783F0045" w14:textId="77777777" w:rsidR="00BA1A9E" w:rsidRDefault="00BA1A9E" w:rsidP="00BA1A9E">
      <w:pPr>
        <w:pStyle w:val="Prrafodelista"/>
        <w:tabs>
          <w:tab w:val="left" w:pos="2640"/>
        </w:tabs>
        <w:ind w:left="1080"/>
        <w:rPr>
          <w:rFonts w:ascii="Franklin Gothic Book" w:hAnsi="Franklin Gothic Book"/>
          <w:sz w:val="24"/>
          <w:szCs w:val="24"/>
        </w:rPr>
      </w:pPr>
    </w:p>
    <w:p w14:paraId="23FA521A" w14:textId="77777777" w:rsidR="00BA1A9E" w:rsidRDefault="00BA1A9E" w:rsidP="00BA1A9E">
      <w:pPr>
        <w:pStyle w:val="Prrafodelista"/>
        <w:tabs>
          <w:tab w:val="left" w:pos="2640"/>
        </w:tabs>
        <w:ind w:left="1080"/>
        <w:rPr>
          <w:rFonts w:ascii="Franklin Gothic Book" w:hAnsi="Franklin Gothic Book"/>
          <w:sz w:val="24"/>
          <w:szCs w:val="24"/>
        </w:rPr>
      </w:pPr>
    </w:p>
    <w:p w14:paraId="552C6CD0" w14:textId="77777777" w:rsidR="00BA1A9E" w:rsidRDefault="00BA1A9E" w:rsidP="00BA1A9E">
      <w:pPr>
        <w:pStyle w:val="Prrafodelista"/>
        <w:tabs>
          <w:tab w:val="left" w:pos="2640"/>
        </w:tabs>
        <w:ind w:left="1080"/>
        <w:rPr>
          <w:rFonts w:ascii="Franklin Gothic Book" w:hAnsi="Franklin Gothic Book"/>
          <w:sz w:val="24"/>
          <w:szCs w:val="24"/>
        </w:rPr>
      </w:pPr>
    </w:p>
    <w:p w14:paraId="24573856" w14:textId="77777777" w:rsidR="00BA1A9E" w:rsidRDefault="00BA1A9E" w:rsidP="00BA1A9E">
      <w:pPr>
        <w:pStyle w:val="Prrafodelista"/>
        <w:tabs>
          <w:tab w:val="left" w:pos="2640"/>
        </w:tabs>
        <w:ind w:left="1080"/>
        <w:rPr>
          <w:rFonts w:ascii="Franklin Gothic Book" w:hAnsi="Franklin Gothic Book"/>
          <w:sz w:val="24"/>
          <w:szCs w:val="24"/>
        </w:rPr>
      </w:pPr>
    </w:p>
    <w:p w14:paraId="41190DBD" w14:textId="77777777" w:rsidR="00BA1A9E" w:rsidRDefault="00BA1A9E" w:rsidP="00BA1A9E">
      <w:pPr>
        <w:pStyle w:val="Prrafodelista"/>
        <w:tabs>
          <w:tab w:val="left" w:pos="2640"/>
        </w:tabs>
        <w:ind w:left="1080"/>
        <w:rPr>
          <w:rFonts w:ascii="Franklin Gothic Book" w:hAnsi="Franklin Gothic Book"/>
          <w:sz w:val="24"/>
          <w:szCs w:val="24"/>
        </w:rPr>
      </w:pPr>
    </w:p>
    <w:p w14:paraId="7930E4F9" w14:textId="77777777" w:rsidR="00BA1A9E" w:rsidRDefault="00BA1A9E" w:rsidP="008B5D96">
      <w:pPr>
        <w:pStyle w:val="Prrafodelista"/>
        <w:numPr>
          <w:ilvl w:val="0"/>
          <w:numId w:val="23"/>
        </w:numPr>
        <w:tabs>
          <w:tab w:val="left" w:pos="2640"/>
        </w:tabs>
        <w:rPr>
          <w:rFonts w:ascii="Franklin Gothic Book" w:hAnsi="Franklin Gothic Book"/>
          <w:sz w:val="24"/>
          <w:szCs w:val="24"/>
        </w:rPr>
      </w:pPr>
      <w:r>
        <w:rPr>
          <w:rFonts w:ascii="Franklin Gothic Book" w:hAnsi="Franklin Gothic Book"/>
          <w:sz w:val="24"/>
          <w:szCs w:val="24"/>
        </w:rPr>
        <w:lastRenderedPageBreak/>
        <w:t>Estaremos haciendo uso de la tecnología para brindar el mejor servicio.</w:t>
      </w:r>
    </w:p>
    <w:p w14:paraId="63CD1213" w14:textId="77777777" w:rsidR="00BA1A9E" w:rsidRPr="00BA1A9E" w:rsidRDefault="00BA1A9E" w:rsidP="00BA1A9E">
      <w:pPr>
        <w:pStyle w:val="Prrafodelista"/>
        <w:tabs>
          <w:tab w:val="left" w:pos="2640"/>
        </w:tabs>
        <w:ind w:left="1080"/>
        <w:rPr>
          <w:rFonts w:ascii="Franklin Gothic Book" w:hAnsi="Franklin Gothic Book"/>
          <w:sz w:val="24"/>
          <w:szCs w:val="24"/>
        </w:rPr>
      </w:pPr>
    </w:p>
    <w:p w14:paraId="0139B769" w14:textId="1A307E02" w:rsidR="008B5D96" w:rsidRPr="007C0603" w:rsidRDefault="0036369E" w:rsidP="007C0603">
      <w:pPr>
        <w:tabs>
          <w:tab w:val="left" w:pos="2640"/>
        </w:tabs>
        <w:jc w:val="center"/>
        <w:rPr>
          <w:rFonts w:ascii="Century" w:hAnsi="Century"/>
          <w:sz w:val="28"/>
          <w:szCs w:val="28"/>
        </w:rPr>
      </w:pPr>
      <w:r>
        <w:rPr>
          <w:rFonts w:ascii="Century" w:hAnsi="Century"/>
          <w:noProof/>
          <w:sz w:val="28"/>
          <w:szCs w:val="28"/>
          <w:lang w:eastAsia="es-MX"/>
        </w:rPr>
        <w:drawing>
          <wp:inline distT="0" distB="0" distL="0" distR="0" wp14:anchorId="5D02CC40" wp14:editId="4F62A045">
            <wp:extent cx="5362124" cy="29382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379" cy="2945535"/>
                    </a:xfrm>
                    <a:prstGeom prst="rect">
                      <a:avLst/>
                    </a:prstGeom>
                    <a:noFill/>
                  </pic:spPr>
                </pic:pic>
              </a:graphicData>
            </a:graphic>
          </wp:inline>
        </w:drawing>
      </w:r>
    </w:p>
    <w:p w14:paraId="7488DF42" w14:textId="344975D2" w:rsidR="008B5D96" w:rsidRPr="007C0603" w:rsidRDefault="008B5D96" w:rsidP="007C0603">
      <w:pPr>
        <w:rPr>
          <w:rFonts w:ascii="&amp;quot" w:hAnsi="&amp;quot"/>
          <w:color w:val="000000" w:themeColor="text1"/>
          <w:sz w:val="28"/>
        </w:rPr>
      </w:pPr>
      <w:r w:rsidRPr="007C0603">
        <w:rPr>
          <w:rFonts w:ascii="&amp;quot" w:hAnsi="&amp;quot"/>
          <w:color w:val="000000" w:themeColor="text1"/>
          <w:sz w:val="28"/>
        </w:rPr>
        <w:t>Diseño del sensor de movimiento.</w:t>
      </w:r>
    </w:p>
    <w:p w14:paraId="465675DF" w14:textId="77777777" w:rsidR="008B5D96" w:rsidRPr="007C0603" w:rsidRDefault="008B5D96" w:rsidP="00B36331">
      <w:pPr>
        <w:tabs>
          <w:tab w:val="left" w:pos="2640"/>
        </w:tabs>
        <w:rPr>
          <w:rFonts w:ascii="&amp;quot" w:hAnsi="&amp;quot"/>
          <w:color w:val="000000" w:themeColor="text1"/>
          <w:sz w:val="24"/>
        </w:rPr>
      </w:pPr>
    </w:p>
    <w:p w14:paraId="5595BF9A" w14:textId="6078BB9A" w:rsidR="00B36331" w:rsidRPr="007C0603" w:rsidRDefault="008B5D96"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Los sensores fot</w:t>
      </w:r>
      <w:r w:rsidR="00B36331" w:rsidRPr="007C0603">
        <w:rPr>
          <w:rFonts w:ascii="&amp;quot" w:hAnsi="&amp;quot"/>
          <w:color w:val="000000" w:themeColor="text1"/>
          <w:sz w:val="24"/>
        </w:rPr>
        <w:t>oeléctricos son como un micrófono, sensibles, pero no entregan voltaje alto en la salida, en el caso de los PIR hay que amplificarlos hasta 10 mil veces, esto se logra amplificando la señal por 100 y luego se vuelve a amplificar por 100, se supone que muchos circuitos integrados operacionales pueden amplificar por 10mil en una sola etapa sin problema, pero ningún fabricante lo hace.</w:t>
      </w:r>
    </w:p>
    <w:p w14:paraId="5D5FFA52" w14:textId="3DA62BEE" w:rsidR="00B36331" w:rsidRPr="007C0603" w:rsidRDefault="00B36331" w:rsidP="007C0603">
      <w:pPr>
        <w:tabs>
          <w:tab w:val="left" w:pos="2640"/>
        </w:tabs>
        <w:jc w:val="both"/>
        <w:rPr>
          <w:rFonts w:ascii="&amp;quot" w:hAnsi="&amp;quot"/>
          <w:color w:val="000000" w:themeColor="text1"/>
          <w:sz w:val="24"/>
        </w:rPr>
      </w:pPr>
      <w:r w:rsidRPr="007C0603">
        <w:rPr>
          <w:rFonts w:ascii="&amp;quot" w:hAnsi="&amp;quot"/>
          <w:color w:val="000000" w:themeColor="text1"/>
          <w:sz w:val="24"/>
        </w:rPr>
        <w:drawing>
          <wp:inline distT="0" distB="0" distL="0" distR="0" wp14:anchorId="1EF5F77C" wp14:editId="77F09588">
            <wp:extent cx="6400800" cy="2543426"/>
            <wp:effectExtent l="0" t="0" r="0" b="9525"/>
            <wp:docPr id="4" name="Imagen 4" descr="amplificador para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lificador para p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543426"/>
                    </a:xfrm>
                    <a:prstGeom prst="rect">
                      <a:avLst/>
                    </a:prstGeom>
                    <a:noFill/>
                    <a:ln>
                      <a:noFill/>
                    </a:ln>
                  </pic:spPr>
                </pic:pic>
              </a:graphicData>
            </a:graphic>
          </wp:inline>
        </w:drawing>
      </w:r>
    </w:p>
    <w:p w14:paraId="2AF02F37" w14:textId="1BB3C413" w:rsidR="00B36331" w:rsidRPr="007C0603" w:rsidRDefault="00B36331" w:rsidP="007C0603">
      <w:pPr>
        <w:tabs>
          <w:tab w:val="left" w:pos="2640"/>
        </w:tabs>
        <w:jc w:val="both"/>
        <w:rPr>
          <w:rFonts w:ascii="&amp;quot" w:hAnsi="&amp;quot"/>
          <w:color w:val="000000" w:themeColor="text1"/>
          <w:sz w:val="24"/>
        </w:rPr>
      </w:pPr>
      <w:r w:rsidRPr="007C0603">
        <w:rPr>
          <w:rFonts w:ascii="&amp;quot" w:hAnsi="&amp;quot"/>
          <w:color w:val="000000" w:themeColor="text1"/>
          <w:sz w:val="24"/>
        </w:rPr>
        <w:lastRenderedPageBreak/>
        <w:t>Las señales que se obtienen son en el orden de corriente directa, con impulsos de menos de 10Hz, por ello es mejor filtrar las etapas para una respuesta mejor a menos de 10Hz y así evitar falsas alarmas.</w:t>
      </w:r>
      <w:r w:rsidRPr="007C0603">
        <w:rPr>
          <w:rFonts w:ascii="&amp;quot" w:hAnsi="&amp;quot"/>
          <w:color w:val="000000" w:themeColor="text1"/>
          <w:sz w:val="24"/>
        </w:rPr>
        <w:br/>
        <w:t>Con este diseño podemos ver las variaciones que se producen al pasar una persona frente al sensor, ya sea con un osciloscopio o un tester analógico.</w:t>
      </w:r>
      <w:r w:rsidRPr="007C0603">
        <w:rPr>
          <w:rFonts w:ascii="&amp;quot" w:hAnsi="&amp;quot"/>
          <w:color w:val="000000" w:themeColor="text1"/>
          <w:sz w:val="24"/>
        </w:rPr>
        <w:br/>
      </w:r>
      <w:r w:rsidRPr="007C0603">
        <w:rPr>
          <w:rFonts w:ascii="&amp;quot" w:hAnsi="&amp;quot"/>
          <w:color w:val="000000" w:themeColor="text1"/>
          <w:sz w:val="24"/>
        </w:rPr>
        <w:br/>
        <w:t>La salida mantiene 5 voltios en reposo, y las variaciones pueden ser a menor o mayor voltaje, por ello el comparador debe ser capaz de registrar si el voltaje sube o baja.</w:t>
      </w:r>
      <w:r w:rsidRPr="007C0603">
        <w:rPr>
          <w:rFonts w:ascii="&amp;quot" w:hAnsi="&amp;quot"/>
          <w:color w:val="000000" w:themeColor="text1"/>
          <w:sz w:val="24"/>
        </w:rPr>
        <w:br/>
      </w:r>
      <w:r w:rsidRPr="007C0603">
        <w:rPr>
          <w:rFonts w:ascii="&amp;quot" w:hAnsi="&amp;quot"/>
          <w:color w:val="000000" w:themeColor="text1"/>
          <w:sz w:val="24"/>
        </w:rPr>
        <w:br/>
        <w:t>Teóricamente el comparador sería así:</w:t>
      </w:r>
    </w:p>
    <w:p w14:paraId="5A75DE0C" w14:textId="5B53F058" w:rsidR="00B36331" w:rsidRPr="007C0603" w:rsidRDefault="00B36331" w:rsidP="007C0603">
      <w:pPr>
        <w:tabs>
          <w:tab w:val="left" w:pos="2640"/>
        </w:tabs>
        <w:jc w:val="both"/>
        <w:rPr>
          <w:rFonts w:ascii="&amp;quot" w:hAnsi="&amp;quot"/>
          <w:color w:val="000000" w:themeColor="text1"/>
          <w:sz w:val="24"/>
        </w:rPr>
      </w:pPr>
      <w:r w:rsidRPr="007C0603">
        <w:rPr>
          <w:rFonts w:ascii="&amp;quot" w:hAnsi="&amp;quot"/>
          <w:color w:val="000000" w:themeColor="text1"/>
          <w:sz w:val="24"/>
        </w:rPr>
        <w:drawing>
          <wp:inline distT="0" distB="0" distL="0" distR="0" wp14:anchorId="3A6F4C46" wp14:editId="522B1F13">
            <wp:extent cx="2733675" cy="1771650"/>
            <wp:effectExtent l="0" t="0" r="0" b="0"/>
            <wp:docPr id="12" name="Imagen 12" descr="amplificador para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lificador para p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1771650"/>
                    </a:xfrm>
                    <a:prstGeom prst="rect">
                      <a:avLst/>
                    </a:prstGeom>
                    <a:noFill/>
                    <a:ln>
                      <a:noFill/>
                    </a:ln>
                  </pic:spPr>
                </pic:pic>
              </a:graphicData>
            </a:graphic>
          </wp:inline>
        </w:drawing>
      </w:r>
    </w:p>
    <w:p w14:paraId="3E385502" w14:textId="5494DB39" w:rsidR="00B36331" w:rsidRPr="007C0603" w:rsidRDefault="00B36331"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El comparador que entra por el pin 6 (-) pone su salida (pin 7) a positivo si el voltaje de entrada es menor a 4.4 voltios</w:t>
      </w:r>
      <w:r w:rsidRPr="007C0603">
        <w:rPr>
          <w:rFonts w:ascii="&amp;quot" w:hAnsi="&amp;quot"/>
          <w:color w:val="000000" w:themeColor="text1"/>
          <w:sz w:val="24"/>
        </w:rPr>
        <w:br/>
        <w:t>Y el comparador que entra por el pin 3 (+) pone su salida (pin 1) a positivo si el voltaje de entrada es mayor a 5.6 voltios.</w:t>
      </w:r>
      <w:r w:rsidRPr="007C0603">
        <w:rPr>
          <w:rFonts w:ascii="&amp;quot" w:hAnsi="&amp;quot"/>
          <w:color w:val="000000" w:themeColor="text1"/>
          <w:sz w:val="24"/>
        </w:rPr>
        <w:br/>
      </w:r>
      <w:r w:rsidRPr="007C0603">
        <w:rPr>
          <w:rFonts w:ascii="&amp;quot" w:hAnsi="&amp;quot"/>
          <w:color w:val="000000" w:themeColor="text1"/>
          <w:sz w:val="24"/>
        </w:rPr>
        <w:br/>
        <w:t>Esta es la esencia de la mayoría de comparadores que hacen el disparo de alarma, y se puede realizar con muchas variantes</w:t>
      </w:r>
      <w:r w:rsidR="008E78EF" w:rsidRPr="007C0603">
        <w:rPr>
          <w:rFonts w:ascii="&amp;quot" w:hAnsi="&amp;quot"/>
          <w:color w:val="000000" w:themeColor="text1"/>
          <w:sz w:val="24"/>
        </w:rPr>
        <w:t>.</w:t>
      </w:r>
      <w:r w:rsidRPr="007C0603">
        <w:rPr>
          <w:rFonts w:ascii="&amp;quot" w:hAnsi="&amp;quot"/>
          <w:color w:val="000000" w:themeColor="text1"/>
          <w:sz w:val="24"/>
        </w:rPr>
        <w:br/>
      </w:r>
      <w:r w:rsidRPr="007C0603">
        <w:rPr>
          <w:rFonts w:ascii="&amp;quot" w:hAnsi="&amp;quot"/>
          <w:color w:val="000000" w:themeColor="text1"/>
          <w:sz w:val="24"/>
        </w:rPr>
        <w:br/>
        <w:t>Para llevar este proyecto a la práctica se puede utilizar este diseño:</w:t>
      </w:r>
    </w:p>
    <w:p w14:paraId="6DAAFF75" w14:textId="1DF1C4D3" w:rsidR="008E78EF" w:rsidRPr="007C0603" w:rsidRDefault="008E78EF" w:rsidP="007C0603">
      <w:pPr>
        <w:tabs>
          <w:tab w:val="left" w:pos="2640"/>
        </w:tabs>
        <w:jc w:val="both"/>
        <w:rPr>
          <w:rFonts w:ascii="&amp;quot" w:hAnsi="&amp;quot"/>
          <w:color w:val="000000" w:themeColor="text1"/>
          <w:sz w:val="24"/>
        </w:rPr>
      </w:pPr>
      <w:r w:rsidRPr="007C0603">
        <w:rPr>
          <w:rFonts w:ascii="&amp;quot" w:hAnsi="&amp;quot"/>
          <w:color w:val="000000" w:themeColor="text1"/>
          <w:sz w:val="24"/>
        </w:rPr>
        <w:lastRenderedPageBreak/>
        <w:drawing>
          <wp:inline distT="0" distB="0" distL="0" distR="0" wp14:anchorId="1A4B2934" wp14:editId="251E7EC3">
            <wp:extent cx="6399530" cy="3009900"/>
            <wp:effectExtent l="0" t="0" r="1270" b="0"/>
            <wp:docPr id="13" name="Imagen 13" descr="sensor de movimiento con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sor de movimiento con p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2412" cy="3011255"/>
                    </a:xfrm>
                    <a:prstGeom prst="rect">
                      <a:avLst/>
                    </a:prstGeom>
                    <a:noFill/>
                    <a:ln>
                      <a:noFill/>
                    </a:ln>
                  </pic:spPr>
                </pic:pic>
              </a:graphicData>
            </a:graphic>
          </wp:inline>
        </w:drawing>
      </w:r>
    </w:p>
    <w:p w14:paraId="225EB8AA" w14:textId="77777777"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Se han utilizado 2 diodos 1n4148 para generar referencias de voltaje de una manera fácil.   5.1, 5.7 y 6.3V aproximadamente.</w:t>
      </w:r>
      <w:r w:rsidRPr="007C0603">
        <w:rPr>
          <w:rFonts w:ascii="&amp;quot" w:hAnsi="&amp;quot"/>
          <w:color w:val="000000" w:themeColor="text1"/>
          <w:sz w:val="24"/>
        </w:rPr>
        <w:br/>
      </w:r>
      <w:r w:rsidRPr="007C0603">
        <w:rPr>
          <w:rFonts w:ascii="&amp;quot" w:hAnsi="&amp;quot"/>
          <w:color w:val="000000" w:themeColor="text1"/>
          <w:sz w:val="24"/>
        </w:rPr>
        <w:br/>
        <w:t>Aunque para este proyecto utilizo 2 circuitos operacionales 4558, se puede realizar con un LM324 que son 4 amplificadores operacionales.</w:t>
      </w:r>
    </w:p>
    <w:p w14:paraId="26DF1F4F" w14:textId="77777777" w:rsidR="008E78EF" w:rsidRPr="007C0603" w:rsidRDefault="008E78EF" w:rsidP="007C0603">
      <w:pPr>
        <w:spacing w:before="60" w:after="120" w:line="240" w:lineRule="auto"/>
        <w:jc w:val="both"/>
        <w:rPr>
          <w:rFonts w:ascii="&amp;quot" w:hAnsi="&amp;quot"/>
          <w:color w:val="000000" w:themeColor="text1"/>
          <w:sz w:val="24"/>
        </w:rPr>
      </w:pPr>
      <w:r w:rsidRPr="007C0603">
        <w:rPr>
          <w:rFonts w:ascii="&amp;quot" w:hAnsi="&amp;quot"/>
          <w:color w:val="000000" w:themeColor="text1"/>
          <w:sz w:val="24"/>
        </w:rPr>
        <w:t>Esta es una variante utilizando un comparador con transistores:</w:t>
      </w:r>
    </w:p>
    <w:p w14:paraId="5F189F27" w14:textId="7C1D3252" w:rsidR="008E78EF" w:rsidRPr="007C0603" w:rsidRDefault="008E78EF" w:rsidP="007C0603">
      <w:pPr>
        <w:tabs>
          <w:tab w:val="left" w:pos="2640"/>
        </w:tabs>
        <w:jc w:val="both"/>
        <w:rPr>
          <w:rFonts w:ascii="&amp;quot" w:hAnsi="&amp;quot"/>
          <w:color w:val="000000" w:themeColor="text1"/>
          <w:sz w:val="24"/>
        </w:rPr>
      </w:pPr>
      <w:r w:rsidRPr="007C0603">
        <w:rPr>
          <w:rFonts w:ascii="&amp;quot" w:hAnsi="&amp;quot"/>
          <w:color w:val="000000" w:themeColor="text1"/>
          <w:sz w:val="24"/>
        </w:rPr>
        <w:drawing>
          <wp:inline distT="0" distB="0" distL="0" distR="0" wp14:anchorId="19BDB287" wp14:editId="4CD0AA2C">
            <wp:extent cx="4800600" cy="1857375"/>
            <wp:effectExtent l="0" t="0" r="0" b="9525"/>
            <wp:docPr id="14" name="Imagen 14" descr="sensor pir con tran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sor pir con transistor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1857375"/>
                    </a:xfrm>
                    <a:prstGeom prst="rect">
                      <a:avLst/>
                    </a:prstGeom>
                    <a:noFill/>
                    <a:ln>
                      <a:noFill/>
                    </a:ln>
                  </pic:spPr>
                </pic:pic>
              </a:graphicData>
            </a:graphic>
          </wp:inline>
        </w:drawing>
      </w:r>
    </w:p>
    <w:p w14:paraId="526D168B" w14:textId="28CA24FD"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Se utiliza un transistor NPN 2N2222A, y un transistor PNP, los 3 diodos del comparador son 1N4148 o similares.</w:t>
      </w:r>
      <w:r w:rsidRPr="007C0603">
        <w:rPr>
          <w:rFonts w:ascii="&amp;quot" w:hAnsi="&amp;quot"/>
          <w:color w:val="000000" w:themeColor="text1"/>
          <w:sz w:val="24"/>
        </w:rPr>
        <w:br/>
      </w:r>
      <w:r w:rsidRPr="007C0603">
        <w:rPr>
          <w:rFonts w:ascii="&amp;quot" w:hAnsi="&amp;quot"/>
          <w:color w:val="000000" w:themeColor="text1"/>
          <w:sz w:val="24"/>
        </w:rPr>
        <w:br/>
        <w:t>Este proyecto a transistores no es el óptimo, y hay que realizar varias pruebas y ajustes, y probablemente utilizar mayor ganancia en las etapas anteriores.</w:t>
      </w:r>
      <w:r w:rsidRPr="007C0603">
        <w:rPr>
          <w:rFonts w:ascii="&amp;quot" w:hAnsi="&amp;quot"/>
          <w:color w:val="000000" w:themeColor="text1"/>
          <w:sz w:val="24"/>
        </w:rPr>
        <w:br/>
        <w:t>En las hojas de datos de los PIR encontramos también algunas variantes con circuitos integrados operacionales.</w:t>
      </w:r>
      <w:r w:rsidRPr="007C0603">
        <w:rPr>
          <w:rFonts w:ascii="&amp;quot" w:hAnsi="&amp;quot"/>
          <w:color w:val="000000" w:themeColor="text1"/>
          <w:sz w:val="24"/>
        </w:rPr>
        <w:br/>
      </w:r>
      <w:r w:rsidRPr="007C0603">
        <w:rPr>
          <w:rFonts w:ascii="&amp;quot" w:hAnsi="&amp;quot"/>
          <w:color w:val="000000" w:themeColor="text1"/>
          <w:sz w:val="24"/>
        </w:rPr>
        <w:br/>
        <w:t>Para un sistema de alarma estos diseños están completos, pero para activar luces es necesario agregar un retardo para que las luces queden encendidas algunos segundos después de activado.</w:t>
      </w:r>
      <w:r w:rsidRPr="007C0603">
        <w:rPr>
          <w:rFonts w:ascii="&amp;quot" w:hAnsi="&amp;quot"/>
          <w:color w:val="000000" w:themeColor="text1"/>
          <w:sz w:val="24"/>
        </w:rPr>
        <w:br/>
      </w:r>
      <w:r w:rsidRPr="007C0603">
        <w:rPr>
          <w:rFonts w:ascii="&amp;quot" w:hAnsi="&amp;quot"/>
          <w:color w:val="000000" w:themeColor="text1"/>
          <w:sz w:val="24"/>
        </w:rPr>
        <w:lastRenderedPageBreak/>
        <w:br/>
        <w:t>Circuitos integrados para usar con PIR</w:t>
      </w:r>
    </w:p>
    <w:p w14:paraId="3E06A657" w14:textId="4730A6BD"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En el mercado existen varios circuitos integrados especiales para usarse con sensores PIR, el más común son el BiSS0001, también se utiliza el KC7788. Además del PT8A2612 especial para luces.</w:t>
      </w:r>
      <w:r w:rsidRPr="007C0603">
        <w:rPr>
          <w:rFonts w:ascii="&amp;quot" w:hAnsi="&amp;quot"/>
          <w:color w:val="000000" w:themeColor="text1"/>
          <w:sz w:val="24"/>
        </w:rPr>
        <w:br/>
      </w:r>
    </w:p>
    <w:p w14:paraId="42764325" w14:textId="2435B9AB"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 xml:space="preserve">BISS0001 </w:t>
      </w:r>
    </w:p>
    <w:p w14:paraId="7B1749BE" w14:textId="77777777" w:rsidR="00EC0037" w:rsidRPr="007C0603" w:rsidRDefault="008E78EF"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Trabaja de 3 a 5 Voltios, es muy utilizado en su versión pequeña (de superficie), y casi todos los fabricantes lo alimentan con 3.3 Voltios, en reposo es de muy bajo consumo, siendo ideal para utilizarse en proyectos con baterías.</w:t>
      </w:r>
    </w:p>
    <w:p w14:paraId="072079EA" w14:textId="47750053" w:rsidR="008E78EF" w:rsidRPr="007C0603" w:rsidRDefault="008E78EF" w:rsidP="007C0603">
      <w:pPr>
        <w:tabs>
          <w:tab w:val="left" w:pos="2640"/>
        </w:tabs>
        <w:jc w:val="both"/>
        <w:rPr>
          <w:rFonts w:ascii="&amp;quot" w:hAnsi="&amp;quot"/>
          <w:color w:val="000000" w:themeColor="text1"/>
          <w:sz w:val="24"/>
        </w:rPr>
      </w:pPr>
      <w:r w:rsidRPr="007C0603">
        <w:rPr>
          <w:rFonts w:ascii="&amp;quot" w:hAnsi="&amp;quot"/>
          <w:color w:val="000000" w:themeColor="text1"/>
          <w:sz w:val="24"/>
        </w:rPr>
        <w:br/>
        <w:t>El circuito integrado LP0001 es similar al BISS0001.</w:t>
      </w:r>
    </w:p>
    <w:p w14:paraId="3E61D246" w14:textId="3773F9D2" w:rsidR="008E78EF" w:rsidRPr="007C0603" w:rsidRDefault="008E78EF" w:rsidP="007C0603">
      <w:pPr>
        <w:tabs>
          <w:tab w:val="left" w:pos="2640"/>
        </w:tabs>
        <w:jc w:val="both"/>
        <w:rPr>
          <w:rFonts w:ascii="&amp;quot" w:hAnsi="&amp;quot"/>
          <w:color w:val="000000" w:themeColor="text1"/>
          <w:sz w:val="24"/>
        </w:rPr>
      </w:pPr>
      <w:r w:rsidRPr="007C0603">
        <w:rPr>
          <w:rFonts w:ascii="&amp;quot" w:hAnsi="&amp;quot"/>
          <w:color w:val="000000" w:themeColor="text1"/>
          <w:sz w:val="24"/>
        </w:rPr>
        <w:drawing>
          <wp:inline distT="0" distB="0" distL="0" distR="0" wp14:anchorId="44DD99F7" wp14:editId="07ADF3F0">
            <wp:extent cx="6400800" cy="3100251"/>
            <wp:effectExtent l="0" t="0" r="0" b="5080"/>
            <wp:docPr id="15" name="Imagen 15" descr="controlador pir BISS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ador pir BISS0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100251"/>
                    </a:xfrm>
                    <a:prstGeom prst="rect">
                      <a:avLst/>
                    </a:prstGeom>
                    <a:noFill/>
                    <a:ln>
                      <a:noFill/>
                    </a:ln>
                  </pic:spPr>
                </pic:pic>
              </a:graphicData>
            </a:graphic>
          </wp:inline>
        </w:drawing>
      </w:r>
    </w:p>
    <w:p w14:paraId="77C10875" w14:textId="77777777" w:rsidR="004F30A7" w:rsidRPr="007C0603" w:rsidRDefault="004F30A7" w:rsidP="007C0603">
      <w:pPr>
        <w:spacing w:after="0" w:line="240" w:lineRule="auto"/>
        <w:jc w:val="both"/>
        <w:rPr>
          <w:rFonts w:ascii="&amp;quot" w:hAnsi="&amp;quot"/>
          <w:color w:val="000000" w:themeColor="text1"/>
          <w:sz w:val="24"/>
        </w:rPr>
      </w:pPr>
    </w:p>
    <w:p w14:paraId="7BB6463A" w14:textId="77777777" w:rsidR="004F30A7" w:rsidRPr="007C0603" w:rsidRDefault="004F30A7" w:rsidP="007C0603">
      <w:pPr>
        <w:spacing w:after="0" w:line="240" w:lineRule="auto"/>
        <w:jc w:val="both"/>
        <w:rPr>
          <w:rFonts w:ascii="&amp;quot" w:hAnsi="&amp;quot"/>
          <w:color w:val="000000" w:themeColor="text1"/>
          <w:sz w:val="24"/>
        </w:rPr>
      </w:pPr>
    </w:p>
    <w:p w14:paraId="162F4798" w14:textId="77777777" w:rsidR="004F30A7" w:rsidRPr="007C0603" w:rsidRDefault="004F30A7" w:rsidP="007C0603">
      <w:pPr>
        <w:spacing w:after="0" w:line="240" w:lineRule="auto"/>
        <w:jc w:val="both"/>
        <w:rPr>
          <w:rFonts w:ascii="&amp;quot" w:hAnsi="&amp;quot"/>
          <w:color w:val="000000" w:themeColor="text1"/>
          <w:sz w:val="24"/>
        </w:rPr>
      </w:pPr>
    </w:p>
    <w:p w14:paraId="0720AA4C" w14:textId="77777777" w:rsidR="004F30A7" w:rsidRPr="007C0603" w:rsidRDefault="004F30A7" w:rsidP="007C0603">
      <w:pPr>
        <w:spacing w:after="0" w:line="240" w:lineRule="auto"/>
        <w:jc w:val="both"/>
        <w:rPr>
          <w:rFonts w:ascii="&amp;quot" w:hAnsi="&amp;quot"/>
          <w:color w:val="000000" w:themeColor="text1"/>
          <w:sz w:val="24"/>
        </w:rPr>
      </w:pPr>
    </w:p>
    <w:p w14:paraId="0BD40288" w14:textId="502CBBB4"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La sensibilidad se ajusta en la resistencia variable RV</w:t>
      </w:r>
      <w:r w:rsidRPr="007C0603">
        <w:rPr>
          <w:rFonts w:ascii="&amp;quot" w:hAnsi="&amp;quot"/>
          <w:color w:val="000000" w:themeColor="text1"/>
          <w:sz w:val="24"/>
        </w:rPr>
        <w:br/>
      </w:r>
      <w:r w:rsidRPr="007C0603">
        <w:rPr>
          <w:rFonts w:ascii="&amp;quot" w:hAnsi="&amp;quot"/>
          <w:color w:val="000000" w:themeColor="text1"/>
          <w:sz w:val="24"/>
        </w:rPr>
        <w:br/>
        <w:t>Este sensor de movimiento está calculado para una alarma, los tiempos son muy cortos.</w:t>
      </w:r>
      <w:r w:rsidRPr="007C0603">
        <w:rPr>
          <w:rFonts w:ascii="&amp;quot" w:hAnsi="&amp;quot"/>
          <w:color w:val="000000" w:themeColor="text1"/>
          <w:sz w:val="24"/>
        </w:rPr>
        <w:br/>
        <w:t>Y puede omitirse la fotorresistencia LDR, en cuyo caso la resistencia RL puede ser de 100K.</w:t>
      </w:r>
      <w:r w:rsidRPr="007C0603">
        <w:rPr>
          <w:rFonts w:ascii="&amp;quot" w:hAnsi="&amp;quot"/>
          <w:color w:val="000000" w:themeColor="text1"/>
          <w:sz w:val="24"/>
        </w:rPr>
        <w:br/>
      </w:r>
      <w:r w:rsidRPr="007C0603">
        <w:rPr>
          <w:rFonts w:ascii="&amp;quot" w:hAnsi="&amp;quot"/>
          <w:color w:val="000000" w:themeColor="text1"/>
          <w:sz w:val="24"/>
        </w:rPr>
        <w:br/>
        <w:t>La salida aplicará 5 Voltios al detectarse presencia humana (movimiento de energía infrarroja)</w:t>
      </w:r>
      <w:r w:rsidRPr="007C0603">
        <w:rPr>
          <w:rFonts w:ascii="&amp;quot" w:hAnsi="&amp;quot"/>
          <w:color w:val="000000" w:themeColor="text1"/>
          <w:sz w:val="24"/>
        </w:rPr>
        <w:br/>
      </w:r>
      <w:r w:rsidRPr="007C0603">
        <w:rPr>
          <w:rFonts w:ascii="&amp;quot" w:hAnsi="&amp;quot"/>
          <w:color w:val="000000" w:themeColor="text1"/>
          <w:sz w:val="24"/>
        </w:rPr>
        <w:br/>
        <w:t>Si queremos utilizar este circuito integrado para controlar luces hay que variar los valores de varias resistencias</w:t>
      </w:r>
      <w:r w:rsidRPr="007C0603">
        <w:rPr>
          <w:rFonts w:ascii="&amp;quot" w:hAnsi="&amp;quot"/>
          <w:color w:val="000000" w:themeColor="text1"/>
          <w:sz w:val="24"/>
        </w:rPr>
        <w:br/>
        <w:t>Entre los pines 3 y 4 es el circuito RC de tiempo de duración de la luz activada.(</w:t>
      </w:r>
      <w:proofErr w:type="spellStart"/>
      <w:r w:rsidRPr="007C0603">
        <w:rPr>
          <w:rFonts w:ascii="&amp;quot" w:hAnsi="&amp;quot"/>
          <w:color w:val="000000" w:themeColor="text1"/>
          <w:sz w:val="24"/>
        </w:rPr>
        <w:t>Tx</w:t>
      </w:r>
      <w:proofErr w:type="spellEnd"/>
      <w:r w:rsidRPr="007C0603">
        <w:rPr>
          <w:rFonts w:ascii="&amp;quot" w:hAnsi="&amp;quot"/>
          <w:color w:val="000000" w:themeColor="text1"/>
          <w:sz w:val="24"/>
        </w:rPr>
        <w:t>)</w:t>
      </w:r>
      <w:r w:rsidRPr="007C0603">
        <w:rPr>
          <w:rFonts w:ascii="&amp;quot" w:hAnsi="&amp;quot"/>
          <w:color w:val="000000" w:themeColor="text1"/>
          <w:sz w:val="24"/>
        </w:rPr>
        <w:br/>
      </w:r>
      <w:r w:rsidRPr="007C0603">
        <w:rPr>
          <w:rFonts w:ascii="&amp;quot" w:hAnsi="&amp;quot"/>
          <w:color w:val="000000" w:themeColor="text1"/>
          <w:sz w:val="24"/>
        </w:rPr>
        <w:lastRenderedPageBreak/>
        <w:br/>
        <w:t>Entre los pines 5 y 6 es el circuito RC de tiempo que tarda para volver a activarse una vez apagada.(Ti)</w:t>
      </w:r>
      <w:r w:rsidRPr="007C0603">
        <w:rPr>
          <w:rFonts w:ascii="&amp;quot" w:hAnsi="&amp;quot"/>
          <w:color w:val="000000" w:themeColor="text1"/>
          <w:sz w:val="24"/>
        </w:rPr>
        <w:br/>
      </w:r>
      <w:r w:rsidRPr="007C0603">
        <w:rPr>
          <w:rFonts w:ascii="&amp;quot" w:hAnsi="&amp;quot"/>
          <w:color w:val="000000" w:themeColor="text1"/>
          <w:sz w:val="24"/>
        </w:rPr>
        <w:br/>
        <w:t>el pin 1 conectado a positivo es "Retrigerable", o sea que la luz se mantiene activa mientras el movimiento continúa.</w:t>
      </w:r>
      <w:r w:rsidRPr="007C0603">
        <w:rPr>
          <w:rFonts w:ascii="&amp;quot" w:hAnsi="&amp;quot"/>
          <w:color w:val="000000" w:themeColor="text1"/>
          <w:sz w:val="24"/>
        </w:rPr>
        <w:br/>
      </w:r>
      <w:r w:rsidRPr="007C0603">
        <w:rPr>
          <w:rFonts w:ascii="&amp;quot" w:hAnsi="&amp;quot"/>
          <w:color w:val="000000" w:themeColor="text1"/>
          <w:sz w:val="24"/>
        </w:rPr>
        <w:br/>
        <w:t>Conectado a negativo es "Non-retrigerable", solamente se activa el tiempo de (Tx), luego espera el tiempo de (Ti) para volver a activarse si nuevamente detecta movimiento, generalmente funciona bien para timbres (avisos sonoros).</w:t>
      </w:r>
      <w:r w:rsidRPr="007C0603">
        <w:rPr>
          <w:rFonts w:ascii="&amp;quot" w:hAnsi="&amp;quot"/>
          <w:color w:val="000000" w:themeColor="text1"/>
          <w:sz w:val="24"/>
        </w:rPr>
        <w:br/>
      </w:r>
      <w:r w:rsidRPr="007C0603">
        <w:rPr>
          <w:rFonts w:ascii="&amp;quot" w:hAnsi="&amp;quot"/>
          <w:color w:val="000000" w:themeColor="text1"/>
          <w:sz w:val="24"/>
        </w:rPr>
        <w:br/>
        <w:t>BISS0001.</w:t>
      </w:r>
    </w:p>
    <w:p w14:paraId="2C0F064B" w14:textId="0B31D15F" w:rsidR="008E78EF" w:rsidRPr="007C0603" w:rsidRDefault="008E78EF"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br/>
        <w:t xml:space="preserve">KC778B </w:t>
      </w:r>
    </w:p>
    <w:p w14:paraId="57712EC1" w14:textId="313F6889" w:rsidR="008E78EF" w:rsidRPr="007C0603" w:rsidRDefault="008E78EF" w:rsidP="007C0603">
      <w:pPr>
        <w:spacing w:before="60" w:after="120" w:line="240" w:lineRule="auto"/>
        <w:jc w:val="both"/>
        <w:rPr>
          <w:rFonts w:ascii="&amp;quot" w:hAnsi="&amp;quot"/>
          <w:color w:val="000000" w:themeColor="text1"/>
          <w:sz w:val="24"/>
        </w:rPr>
      </w:pPr>
      <w:r w:rsidRPr="007C0603">
        <w:rPr>
          <w:rFonts w:ascii="&amp;quot" w:hAnsi="&amp;quot"/>
          <w:color w:val="000000" w:themeColor="text1"/>
          <w:sz w:val="24"/>
        </w:rPr>
        <w:t>Utilizado generalmente en proyectos con 5 voltios, aunque según el fabricante puede trabajar de 4 a 15 Voltios.</w:t>
      </w:r>
      <w:r w:rsidRPr="007C0603">
        <w:rPr>
          <w:rFonts w:ascii="&amp;quot" w:hAnsi="&amp;quot"/>
          <w:color w:val="000000" w:themeColor="text1"/>
          <w:sz w:val="24"/>
        </w:rPr>
        <w:br/>
        <w:t xml:space="preserve">Utiliza pocos componentes, y </w:t>
      </w:r>
      <w:r w:rsidR="004F30A7" w:rsidRPr="007C0603">
        <w:rPr>
          <w:rFonts w:ascii="&amp;quot" w:hAnsi="&amp;quot"/>
          <w:color w:val="000000" w:themeColor="text1"/>
          <w:sz w:val="24"/>
        </w:rPr>
        <w:t>también</w:t>
      </w:r>
      <w:r w:rsidRPr="007C0603">
        <w:rPr>
          <w:rFonts w:ascii="&amp;quot" w:hAnsi="&amp;quot"/>
          <w:color w:val="000000" w:themeColor="text1"/>
          <w:sz w:val="24"/>
        </w:rPr>
        <w:t xml:space="preserve"> existe la versión pequeña (de superficie) SOIC.</w:t>
      </w:r>
    </w:p>
    <w:p w14:paraId="7743CE59" w14:textId="77CEC68C" w:rsidR="008E78EF"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drawing>
          <wp:inline distT="0" distB="0" distL="0" distR="0" wp14:anchorId="37A84029" wp14:editId="7C8747F2">
            <wp:extent cx="4867275" cy="2190750"/>
            <wp:effectExtent l="0" t="0" r="9525" b="0"/>
            <wp:docPr id="16" name="Imagen 16" descr="controlador pir KC7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ador pir KC77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2190750"/>
                    </a:xfrm>
                    <a:prstGeom prst="rect">
                      <a:avLst/>
                    </a:prstGeom>
                    <a:noFill/>
                    <a:ln>
                      <a:noFill/>
                    </a:ln>
                  </pic:spPr>
                </pic:pic>
              </a:graphicData>
            </a:graphic>
          </wp:inline>
        </w:drawing>
      </w:r>
    </w:p>
    <w:p w14:paraId="1070D1AD" w14:textId="77777777"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En este diagrama se muestra el sensor en modo automático, con nivel ajustable de luz se apaga. (pin 11)</w:t>
      </w:r>
      <w:r w:rsidRPr="007C0603">
        <w:rPr>
          <w:rFonts w:ascii="&amp;quot" w:hAnsi="&amp;quot"/>
          <w:color w:val="000000" w:themeColor="text1"/>
          <w:sz w:val="24"/>
        </w:rPr>
        <w:br/>
        <w:t>Para que funcione siempre, solamente no se coloca la fotorresistencia (LDR)</w:t>
      </w:r>
      <w:r w:rsidRPr="007C0603">
        <w:rPr>
          <w:rFonts w:ascii="&amp;quot" w:hAnsi="&amp;quot"/>
          <w:color w:val="000000" w:themeColor="text1"/>
          <w:sz w:val="24"/>
        </w:rPr>
        <w:br/>
        <w:t>En actualizaciones futuras agregaré mayor información sobre este circuito integrado.</w:t>
      </w:r>
    </w:p>
    <w:p w14:paraId="37B87B26" w14:textId="77777777"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 xml:space="preserve">T8A2612 </w:t>
      </w:r>
    </w:p>
    <w:p w14:paraId="0895319C" w14:textId="77777777"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Este circuito integrado está diseñado especialmente para encender luces con la presencia de personas.</w:t>
      </w:r>
    </w:p>
    <w:p w14:paraId="76CF2926" w14:textId="5E9CEAD0"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Diagrama de conexiones del PT8A2612:</w:t>
      </w:r>
    </w:p>
    <w:p w14:paraId="57273ABB" w14:textId="4EF0747B"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lastRenderedPageBreak/>
        <w:drawing>
          <wp:inline distT="0" distB="0" distL="0" distR="0" wp14:anchorId="79B17CA1" wp14:editId="4CBD6BE7">
            <wp:extent cx="6400800" cy="3498222"/>
            <wp:effectExtent l="0" t="0" r="0" b="6985"/>
            <wp:docPr id="17" name="Imagen 17" descr="controlador pir PT8A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rolador pir PT8A26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98222"/>
                    </a:xfrm>
                    <a:prstGeom prst="rect">
                      <a:avLst/>
                    </a:prstGeom>
                    <a:noFill/>
                    <a:ln>
                      <a:noFill/>
                    </a:ln>
                  </pic:spPr>
                </pic:pic>
              </a:graphicData>
            </a:graphic>
          </wp:inline>
        </w:drawing>
      </w:r>
    </w:p>
    <w:p w14:paraId="2F5D6F39" w14:textId="77777777" w:rsidR="00EC0037" w:rsidRPr="007C0603" w:rsidRDefault="004F30A7"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t>La salida TRIAC: al activarse sale una serie de pulsos que se acoplan a la entrada (gate) del triac a través de un capacitor generalmente de 0,1 microfaradio (104), la patilla A1(MT1) del triac debe estar conectada al negativo o tierra del circuito.</w:t>
      </w:r>
    </w:p>
    <w:p w14:paraId="1A4AD054" w14:textId="77777777" w:rsidR="00EC0037" w:rsidRPr="007C0603" w:rsidRDefault="004F30A7"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br/>
        <w:t>OscD: Se ajusta la duración de luces encendidas después de detectada la presencia o el movimiento.</w:t>
      </w:r>
    </w:p>
    <w:p w14:paraId="4634E38C" w14:textId="77777777" w:rsidR="00EC0037" w:rsidRPr="007C0603" w:rsidRDefault="004F30A7"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br/>
        <w:t xml:space="preserve">OscS: Oscilador aproximadamente a 16KHz. para el efecto de "dimmer", ya que este circuito integrado enciende y apaga la luz </w:t>
      </w:r>
      <w:r w:rsidR="00EC0037" w:rsidRPr="007C0603">
        <w:rPr>
          <w:rFonts w:ascii="&amp;quot" w:hAnsi="&amp;quot"/>
          <w:color w:val="000000" w:themeColor="text1"/>
          <w:sz w:val="24"/>
        </w:rPr>
        <w:t>suavemente. (</w:t>
      </w:r>
      <w:r w:rsidRPr="007C0603">
        <w:rPr>
          <w:rFonts w:ascii="&amp;quot" w:hAnsi="&amp;quot"/>
          <w:color w:val="000000" w:themeColor="text1"/>
          <w:sz w:val="24"/>
        </w:rPr>
        <w:t>Por la salida de Triac).</w:t>
      </w:r>
    </w:p>
    <w:p w14:paraId="05BFAA91" w14:textId="77777777" w:rsidR="00EC0037" w:rsidRPr="007C0603" w:rsidRDefault="004F30A7"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br/>
        <w:t xml:space="preserve">ZC: detecta el inicio de la onda (AC) para sincronización y para detectar </w:t>
      </w:r>
      <w:r w:rsidR="00EC0037" w:rsidRPr="007C0603">
        <w:rPr>
          <w:rFonts w:ascii="&amp;quot" w:hAnsi="&amp;quot"/>
          <w:color w:val="000000" w:themeColor="text1"/>
          <w:sz w:val="24"/>
        </w:rPr>
        <w:t>interrupciones rápidas</w:t>
      </w:r>
      <w:r w:rsidRPr="007C0603">
        <w:rPr>
          <w:rFonts w:ascii="&amp;quot" w:hAnsi="&amp;quot"/>
          <w:color w:val="000000" w:themeColor="text1"/>
          <w:sz w:val="24"/>
        </w:rPr>
        <w:t xml:space="preserve"> de la corriente para entrar en un modo de prueba.</w:t>
      </w:r>
      <w:r w:rsidR="00EC0037" w:rsidRPr="007C0603">
        <w:rPr>
          <w:rFonts w:ascii="&amp;quot" w:hAnsi="&amp;quot"/>
          <w:color w:val="000000" w:themeColor="text1"/>
          <w:sz w:val="24"/>
        </w:rPr>
        <w:t xml:space="preserve"> </w:t>
      </w:r>
      <w:r w:rsidRPr="007C0603">
        <w:rPr>
          <w:rFonts w:ascii="&amp;quot" w:hAnsi="&amp;quot"/>
          <w:color w:val="000000" w:themeColor="text1"/>
          <w:sz w:val="24"/>
        </w:rPr>
        <w:t>se conecta a la corriente alterna a través de un diodo y una resistencia de 1MΩ</w:t>
      </w:r>
      <w:r w:rsidR="00EC0037" w:rsidRPr="007C0603">
        <w:rPr>
          <w:rFonts w:ascii="&amp;quot" w:hAnsi="&amp;quot"/>
          <w:color w:val="000000" w:themeColor="text1"/>
          <w:sz w:val="24"/>
        </w:rPr>
        <w:t>.</w:t>
      </w:r>
    </w:p>
    <w:p w14:paraId="73B2393D" w14:textId="24FF40DD" w:rsidR="004F30A7" w:rsidRPr="007C0603" w:rsidRDefault="004F30A7" w:rsidP="007C0603">
      <w:pPr>
        <w:spacing w:after="0" w:line="240" w:lineRule="auto"/>
        <w:jc w:val="both"/>
        <w:rPr>
          <w:rFonts w:ascii="&amp;quot" w:hAnsi="&amp;quot"/>
          <w:color w:val="000000" w:themeColor="text1"/>
          <w:sz w:val="24"/>
        </w:rPr>
      </w:pPr>
      <w:r w:rsidRPr="007C0603">
        <w:rPr>
          <w:rFonts w:ascii="&amp;quot" w:hAnsi="&amp;quot"/>
          <w:color w:val="000000" w:themeColor="text1"/>
          <w:sz w:val="24"/>
        </w:rPr>
        <w:br/>
        <w:t xml:space="preserve">En el pin 6 se conecta una </w:t>
      </w:r>
      <w:r w:rsidR="00EC0037" w:rsidRPr="007C0603">
        <w:rPr>
          <w:rFonts w:ascii="&amp;quot" w:hAnsi="&amp;quot"/>
          <w:color w:val="000000" w:themeColor="text1"/>
          <w:sz w:val="24"/>
        </w:rPr>
        <w:t>fotorresistencia (</w:t>
      </w:r>
      <w:r w:rsidRPr="007C0603">
        <w:rPr>
          <w:rFonts w:ascii="&amp;quot" w:hAnsi="&amp;quot"/>
          <w:color w:val="000000" w:themeColor="text1"/>
          <w:sz w:val="24"/>
        </w:rPr>
        <w:t xml:space="preserve">LDR), para que el sensor se desactive en el día, el valor de la resistencia RL depende del tipo de LDR, con fotorresistencias pequeñas generalmente es del orden de 1MΩ o menos. </w:t>
      </w:r>
    </w:p>
    <w:p w14:paraId="6F6833FE" w14:textId="77777777" w:rsidR="00EC0037" w:rsidRPr="007C0603" w:rsidRDefault="00EC0037" w:rsidP="007C0603">
      <w:pPr>
        <w:spacing w:after="0" w:line="240" w:lineRule="auto"/>
        <w:jc w:val="both"/>
        <w:rPr>
          <w:rFonts w:ascii="&amp;quot" w:hAnsi="&amp;quot"/>
          <w:color w:val="000000" w:themeColor="text1"/>
          <w:sz w:val="24"/>
        </w:rPr>
      </w:pPr>
    </w:p>
    <w:p w14:paraId="37092495" w14:textId="7BDD5F73" w:rsidR="004F30A7" w:rsidRPr="007C0603" w:rsidRDefault="004F30A7" w:rsidP="007C0603">
      <w:pPr>
        <w:tabs>
          <w:tab w:val="left" w:pos="2640"/>
        </w:tabs>
        <w:jc w:val="both"/>
        <w:rPr>
          <w:rFonts w:ascii="&amp;quot" w:hAnsi="&amp;quot"/>
          <w:color w:val="000000" w:themeColor="text1"/>
          <w:sz w:val="24"/>
        </w:rPr>
      </w:pPr>
      <w:r w:rsidRPr="007C0603">
        <w:rPr>
          <w:rFonts w:ascii="&amp;quot" w:hAnsi="&amp;quot"/>
          <w:color w:val="000000" w:themeColor="text1"/>
          <w:sz w:val="24"/>
        </w:rPr>
        <w:t>La entrada MODE sin conectar funciona en automático,</w:t>
      </w:r>
      <w:r w:rsidR="00EC0037" w:rsidRPr="007C0603">
        <w:rPr>
          <w:rFonts w:ascii="&amp;quot" w:hAnsi="&amp;quot"/>
          <w:color w:val="000000" w:themeColor="text1"/>
          <w:sz w:val="24"/>
        </w:rPr>
        <w:t xml:space="preserve"> </w:t>
      </w:r>
      <w:r w:rsidRPr="007C0603">
        <w:rPr>
          <w:rFonts w:ascii="&amp;quot" w:hAnsi="&amp;quot"/>
          <w:color w:val="000000" w:themeColor="text1"/>
          <w:sz w:val="24"/>
        </w:rPr>
        <w:t>conectada a tierra deshabilita el</w:t>
      </w:r>
      <w:r w:rsidR="00EC0037" w:rsidRPr="007C0603">
        <w:rPr>
          <w:rFonts w:ascii="&amp;quot" w:hAnsi="&amp;quot"/>
          <w:color w:val="000000" w:themeColor="text1"/>
          <w:sz w:val="24"/>
        </w:rPr>
        <w:t xml:space="preserve"> </w:t>
      </w:r>
      <w:r w:rsidRPr="007C0603">
        <w:rPr>
          <w:rFonts w:ascii="&amp;quot" w:hAnsi="&amp;quot"/>
          <w:color w:val="000000" w:themeColor="text1"/>
          <w:sz w:val="24"/>
        </w:rPr>
        <w:t>encendido/apagado suave (Dimmer),</w:t>
      </w:r>
      <w:r w:rsidR="00EC0037" w:rsidRPr="007C0603">
        <w:rPr>
          <w:rFonts w:ascii="&amp;quot" w:hAnsi="&amp;quot"/>
          <w:color w:val="000000" w:themeColor="text1"/>
          <w:sz w:val="24"/>
        </w:rPr>
        <w:t xml:space="preserve"> </w:t>
      </w:r>
      <w:r w:rsidRPr="007C0603">
        <w:rPr>
          <w:rFonts w:ascii="&amp;quot" w:hAnsi="&amp;quot"/>
          <w:color w:val="000000" w:themeColor="text1"/>
          <w:sz w:val="24"/>
        </w:rPr>
        <w:t>conectado a positivo entra al modo de prueba.</w:t>
      </w:r>
      <w:r w:rsidRPr="007C0603">
        <w:rPr>
          <w:rFonts w:ascii="&amp;quot" w:hAnsi="&amp;quot"/>
          <w:color w:val="000000" w:themeColor="text1"/>
          <w:sz w:val="24"/>
        </w:rPr>
        <w:br/>
        <w:t>El pin 9 es una salida regulada a 3.6 voltios para alimentar al sensor PIR.</w:t>
      </w:r>
      <w:r w:rsidRPr="007C0603">
        <w:rPr>
          <w:rFonts w:ascii="&amp;quot" w:hAnsi="&amp;quot"/>
          <w:color w:val="000000" w:themeColor="text1"/>
          <w:sz w:val="24"/>
        </w:rPr>
        <w:br/>
      </w:r>
      <w:r w:rsidRPr="007C0603">
        <w:rPr>
          <w:rFonts w:ascii="&amp;quot" w:hAnsi="&amp;quot"/>
          <w:color w:val="000000" w:themeColor="text1"/>
          <w:sz w:val="24"/>
        </w:rPr>
        <w:br/>
        <w:t>La salida RELAY se pone a positivo al activarse con la presencia o movimiento,</w:t>
      </w:r>
      <w:r w:rsidRPr="007C0603">
        <w:rPr>
          <w:rFonts w:ascii="&amp;quot" w:hAnsi="&amp;quot"/>
          <w:color w:val="000000" w:themeColor="text1"/>
          <w:sz w:val="24"/>
        </w:rPr>
        <w:br/>
        <w:t>se queda activo en función del tiempo ajustado en OscD.</w:t>
      </w:r>
    </w:p>
    <w:sectPr w:rsidR="004F30A7" w:rsidRPr="007C0603" w:rsidSect="00B30AF8">
      <w:headerReference w:type="default" r:id="rId26"/>
      <w:footerReference w:type="default" r:id="rId27"/>
      <w:pgSz w:w="12240" w:h="15840"/>
      <w:pgMar w:top="1440" w:right="1080" w:bottom="1440" w:left="108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DE6C9" w14:textId="77777777" w:rsidR="003B3A92" w:rsidRDefault="003B3A92" w:rsidP="00A5611E">
      <w:pPr>
        <w:spacing w:after="0" w:line="240" w:lineRule="auto"/>
      </w:pPr>
      <w:r>
        <w:separator/>
      </w:r>
    </w:p>
  </w:endnote>
  <w:endnote w:type="continuationSeparator" w:id="0">
    <w:p w14:paraId="7A16A626" w14:textId="77777777" w:rsidR="003B3A92" w:rsidRDefault="003B3A92" w:rsidP="00A56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AD3C1" w14:textId="77777777" w:rsidR="006251F4" w:rsidRDefault="006251F4" w:rsidP="006251F4">
    <w:pPr>
      <w:pStyle w:val="Piedepgina"/>
      <w:jc w:val="center"/>
    </w:pPr>
    <w:r>
      <w:rPr>
        <w:noProof/>
        <w:lang w:eastAsia="es-MX"/>
      </w:rPr>
      <w:drawing>
        <wp:inline distT="0" distB="0" distL="0" distR="0" wp14:anchorId="515F62ED" wp14:editId="5362F025">
          <wp:extent cx="6401435" cy="656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1435" cy="65659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1AC89" w14:textId="77777777" w:rsidR="003B3A92" w:rsidRDefault="003B3A92" w:rsidP="00A5611E">
      <w:pPr>
        <w:spacing w:after="0" w:line="240" w:lineRule="auto"/>
      </w:pPr>
      <w:r>
        <w:separator/>
      </w:r>
    </w:p>
  </w:footnote>
  <w:footnote w:type="continuationSeparator" w:id="0">
    <w:p w14:paraId="7108941D" w14:textId="77777777" w:rsidR="003B3A92" w:rsidRDefault="003B3A92" w:rsidP="00A56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C97E9" w14:textId="77777777" w:rsidR="006251F4" w:rsidRDefault="009355CD" w:rsidP="009355CD">
    <w:pPr>
      <w:pStyle w:val="Encabezado"/>
      <w:jc w:val="center"/>
    </w:pPr>
    <w:r>
      <w:t>PROYECTO ANUAL</w:t>
    </w:r>
  </w:p>
  <w:p w14:paraId="753C92E5" w14:textId="626B9A2E" w:rsidR="006251F4" w:rsidRDefault="009355CD" w:rsidP="006251F4">
    <w:pPr>
      <w:pStyle w:val="Encabezado"/>
      <w:jc w:val="right"/>
    </w:pPr>
    <w:r>
      <w:t xml:space="preserve">AVANCE </w:t>
    </w:r>
    <w:r w:rsidR="00BB64A5">
      <w:t>DE 5° CUATRIMESTRE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2.5pt;height:12.5pt" o:bullet="t">
        <v:imagedata r:id="rId1" o:title="mso7F6C"/>
      </v:shape>
    </w:pict>
  </w:numPicBullet>
  <w:abstractNum w:abstractNumId="0" w15:restartNumberingAfterBreak="0">
    <w:nsid w:val="010D7BF4"/>
    <w:multiLevelType w:val="hybridMultilevel"/>
    <w:tmpl w:val="2E34E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8A6BE6"/>
    <w:multiLevelType w:val="hybridMultilevel"/>
    <w:tmpl w:val="607A92A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87E6D"/>
    <w:multiLevelType w:val="hybridMultilevel"/>
    <w:tmpl w:val="50DA1E8A"/>
    <w:lvl w:ilvl="0" w:tplc="20407D5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EE057A2"/>
    <w:multiLevelType w:val="hybridMultilevel"/>
    <w:tmpl w:val="C9D2FB3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32E17"/>
    <w:multiLevelType w:val="hybridMultilevel"/>
    <w:tmpl w:val="9ACC1950"/>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D30329"/>
    <w:multiLevelType w:val="multilevel"/>
    <w:tmpl w:val="E18EB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DD5C2A"/>
    <w:multiLevelType w:val="hybridMultilevel"/>
    <w:tmpl w:val="E38ADC9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0C40CF"/>
    <w:multiLevelType w:val="hybridMultilevel"/>
    <w:tmpl w:val="1B921DEE"/>
    <w:lvl w:ilvl="0" w:tplc="080A0007">
      <w:start w:val="1"/>
      <w:numFmt w:val="bullet"/>
      <w:lvlText w:val=""/>
      <w:lvlPicBulletId w:val="0"/>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8" w15:restartNumberingAfterBreak="0">
    <w:nsid w:val="2D624746"/>
    <w:multiLevelType w:val="hybridMultilevel"/>
    <w:tmpl w:val="FEAA51C0"/>
    <w:lvl w:ilvl="0" w:tplc="1A406B76">
      <w:start w:val="1"/>
      <w:numFmt w:val="decimal"/>
      <w:lvlText w:val="%1."/>
      <w:lvlJc w:val="left"/>
      <w:pPr>
        <w:ind w:left="567" w:hanging="207"/>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509458E"/>
    <w:multiLevelType w:val="hybridMultilevel"/>
    <w:tmpl w:val="2FE84FEC"/>
    <w:lvl w:ilvl="0" w:tplc="00E243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8DD4059"/>
    <w:multiLevelType w:val="hybridMultilevel"/>
    <w:tmpl w:val="CEF66B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666C38"/>
    <w:multiLevelType w:val="multilevel"/>
    <w:tmpl w:val="44723C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07533C"/>
    <w:multiLevelType w:val="hybridMultilevel"/>
    <w:tmpl w:val="DC566BF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44007EBC"/>
    <w:multiLevelType w:val="multilevel"/>
    <w:tmpl w:val="AA5E8D4A"/>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6D022B"/>
    <w:multiLevelType w:val="hybridMultilevel"/>
    <w:tmpl w:val="99BAEC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6C677C"/>
    <w:multiLevelType w:val="hybridMultilevel"/>
    <w:tmpl w:val="B504C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F666D7"/>
    <w:multiLevelType w:val="hybridMultilevel"/>
    <w:tmpl w:val="C8F4D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96A1032"/>
    <w:multiLevelType w:val="hybridMultilevel"/>
    <w:tmpl w:val="4D705938"/>
    <w:lvl w:ilvl="0" w:tplc="080A000F">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653142BF"/>
    <w:multiLevelType w:val="hybridMultilevel"/>
    <w:tmpl w:val="956E4356"/>
    <w:lvl w:ilvl="0" w:tplc="080A0007">
      <w:start w:val="1"/>
      <w:numFmt w:val="bullet"/>
      <w:lvlText w:val=""/>
      <w:lvlPicBulletId w:val="0"/>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19" w15:restartNumberingAfterBreak="0">
    <w:nsid w:val="6568084E"/>
    <w:multiLevelType w:val="hybridMultilevel"/>
    <w:tmpl w:val="7E0C32D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6A3F357E"/>
    <w:multiLevelType w:val="multilevel"/>
    <w:tmpl w:val="55B0D9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39A3051"/>
    <w:multiLevelType w:val="hybridMultilevel"/>
    <w:tmpl w:val="7A94F60A"/>
    <w:lvl w:ilvl="0" w:tplc="080A0007">
      <w:start w:val="1"/>
      <w:numFmt w:val="bullet"/>
      <w:lvlText w:val=""/>
      <w:lvlPicBulletId w:val="0"/>
      <w:lvlJc w:val="left"/>
      <w:pPr>
        <w:ind w:left="1155" w:hanging="360"/>
      </w:pPr>
      <w:rPr>
        <w:rFonts w:ascii="Symbol" w:hAnsi="Symbol" w:hint="default"/>
      </w:rPr>
    </w:lvl>
    <w:lvl w:ilvl="1" w:tplc="080A0003" w:tentative="1">
      <w:start w:val="1"/>
      <w:numFmt w:val="bullet"/>
      <w:lvlText w:val="o"/>
      <w:lvlJc w:val="left"/>
      <w:pPr>
        <w:ind w:left="1875" w:hanging="360"/>
      </w:pPr>
      <w:rPr>
        <w:rFonts w:ascii="Courier New" w:hAnsi="Courier New" w:cs="Courier New" w:hint="default"/>
      </w:rPr>
    </w:lvl>
    <w:lvl w:ilvl="2" w:tplc="080A0005" w:tentative="1">
      <w:start w:val="1"/>
      <w:numFmt w:val="bullet"/>
      <w:lvlText w:val=""/>
      <w:lvlJc w:val="left"/>
      <w:pPr>
        <w:ind w:left="2595" w:hanging="360"/>
      </w:pPr>
      <w:rPr>
        <w:rFonts w:ascii="Wingdings" w:hAnsi="Wingdings" w:hint="default"/>
      </w:rPr>
    </w:lvl>
    <w:lvl w:ilvl="3" w:tplc="080A0001" w:tentative="1">
      <w:start w:val="1"/>
      <w:numFmt w:val="bullet"/>
      <w:lvlText w:val=""/>
      <w:lvlJc w:val="left"/>
      <w:pPr>
        <w:ind w:left="3315" w:hanging="360"/>
      </w:pPr>
      <w:rPr>
        <w:rFonts w:ascii="Symbol" w:hAnsi="Symbol" w:hint="default"/>
      </w:rPr>
    </w:lvl>
    <w:lvl w:ilvl="4" w:tplc="080A0003" w:tentative="1">
      <w:start w:val="1"/>
      <w:numFmt w:val="bullet"/>
      <w:lvlText w:val="o"/>
      <w:lvlJc w:val="left"/>
      <w:pPr>
        <w:ind w:left="4035" w:hanging="360"/>
      </w:pPr>
      <w:rPr>
        <w:rFonts w:ascii="Courier New" w:hAnsi="Courier New" w:cs="Courier New" w:hint="default"/>
      </w:rPr>
    </w:lvl>
    <w:lvl w:ilvl="5" w:tplc="080A0005" w:tentative="1">
      <w:start w:val="1"/>
      <w:numFmt w:val="bullet"/>
      <w:lvlText w:val=""/>
      <w:lvlJc w:val="left"/>
      <w:pPr>
        <w:ind w:left="4755" w:hanging="360"/>
      </w:pPr>
      <w:rPr>
        <w:rFonts w:ascii="Wingdings" w:hAnsi="Wingdings" w:hint="default"/>
      </w:rPr>
    </w:lvl>
    <w:lvl w:ilvl="6" w:tplc="080A0001" w:tentative="1">
      <w:start w:val="1"/>
      <w:numFmt w:val="bullet"/>
      <w:lvlText w:val=""/>
      <w:lvlJc w:val="left"/>
      <w:pPr>
        <w:ind w:left="5475" w:hanging="360"/>
      </w:pPr>
      <w:rPr>
        <w:rFonts w:ascii="Symbol" w:hAnsi="Symbol" w:hint="default"/>
      </w:rPr>
    </w:lvl>
    <w:lvl w:ilvl="7" w:tplc="080A0003" w:tentative="1">
      <w:start w:val="1"/>
      <w:numFmt w:val="bullet"/>
      <w:lvlText w:val="o"/>
      <w:lvlJc w:val="left"/>
      <w:pPr>
        <w:ind w:left="6195" w:hanging="360"/>
      </w:pPr>
      <w:rPr>
        <w:rFonts w:ascii="Courier New" w:hAnsi="Courier New" w:cs="Courier New" w:hint="default"/>
      </w:rPr>
    </w:lvl>
    <w:lvl w:ilvl="8" w:tplc="080A0005" w:tentative="1">
      <w:start w:val="1"/>
      <w:numFmt w:val="bullet"/>
      <w:lvlText w:val=""/>
      <w:lvlJc w:val="left"/>
      <w:pPr>
        <w:ind w:left="6915" w:hanging="360"/>
      </w:pPr>
      <w:rPr>
        <w:rFonts w:ascii="Wingdings" w:hAnsi="Wingdings" w:hint="default"/>
      </w:rPr>
    </w:lvl>
  </w:abstractNum>
  <w:abstractNum w:abstractNumId="22" w15:restartNumberingAfterBreak="0">
    <w:nsid w:val="75DD781B"/>
    <w:multiLevelType w:val="multilevel"/>
    <w:tmpl w:val="B85061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81641D"/>
    <w:multiLevelType w:val="hybridMultilevel"/>
    <w:tmpl w:val="53F66BD8"/>
    <w:lvl w:ilvl="0" w:tplc="00E243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D52121B"/>
    <w:multiLevelType w:val="multilevel"/>
    <w:tmpl w:val="977E5EFC"/>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1"/>
  </w:num>
  <w:num w:numId="3">
    <w:abstractNumId w:val="7"/>
  </w:num>
  <w:num w:numId="4">
    <w:abstractNumId w:val="21"/>
  </w:num>
  <w:num w:numId="5">
    <w:abstractNumId w:val="6"/>
  </w:num>
  <w:num w:numId="6">
    <w:abstractNumId w:val="23"/>
  </w:num>
  <w:num w:numId="7">
    <w:abstractNumId w:val="9"/>
  </w:num>
  <w:num w:numId="8">
    <w:abstractNumId w:val="24"/>
  </w:num>
  <w:num w:numId="9">
    <w:abstractNumId w:val="13"/>
  </w:num>
  <w:num w:numId="10">
    <w:abstractNumId w:val="5"/>
  </w:num>
  <w:num w:numId="11">
    <w:abstractNumId w:val="18"/>
  </w:num>
  <w:num w:numId="12">
    <w:abstractNumId w:val="22"/>
  </w:num>
  <w:num w:numId="13">
    <w:abstractNumId w:val="17"/>
  </w:num>
  <w:num w:numId="14">
    <w:abstractNumId w:val="10"/>
  </w:num>
  <w:num w:numId="15">
    <w:abstractNumId w:val="3"/>
  </w:num>
  <w:num w:numId="16">
    <w:abstractNumId w:val="1"/>
  </w:num>
  <w:num w:numId="17">
    <w:abstractNumId w:val="12"/>
  </w:num>
  <w:num w:numId="18">
    <w:abstractNumId w:val="14"/>
  </w:num>
  <w:num w:numId="19">
    <w:abstractNumId w:val="0"/>
  </w:num>
  <w:num w:numId="20">
    <w:abstractNumId w:val="4"/>
  </w:num>
  <w:num w:numId="21">
    <w:abstractNumId w:val="2"/>
  </w:num>
  <w:num w:numId="22">
    <w:abstractNumId w:val="20"/>
  </w:num>
  <w:num w:numId="23">
    <w:abstractNumId w:val="16"/>
  </w:num>
  <w:num w:numId="24">
    <w:abstractNumId w:val="1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4A4"/>
    <w:rsid w:val="000109CB"/>
    <w:rsid w:val="000F6881"/>
    <w:rsid w:val="00117926"/>
    <w:rsid w:val="00180151"/>
    <w:rsid w:val="001A4451"/>
    <w:rsid w:val="001B3376"/>
    <w:rsid w:val="001E72FE"/>
    <w:rsid w:val="0021188B"/>
    <w:rsid w:val="00216CCF"/>
    <w:rsid w:val="00232342"/>
    <w:rsid w:val="00243842"/>
    <w:rsid w:val="00250BEA"/>
    <w:rsid w:val="00274B7A"/>
    <w:rsid w:val="0027596A"/>
    <w:rsid w:val="00281A2E"/>
    <w:rsid w:val="00290BFA"/>
    <w:rsid w:val="002A02A6"/>
    <w:rsid w:val="002A5786"/>
    <w:rsid w:val="0031326C"/>
    <w:rsid w:val="00351DCC"/>
    <w:rsid w:val="0036369E"/>
    <w:rsid w:val="00367B38"/>
    <w:rsid w:val="003B3A92"/>
    <w:rsid w:val="0041260C"/>
    <w:rsid w:val="00432FF0"/>
    <w:rsid w:val="00464948"/>
    <w:rsid w:val="00470737"/>
    <w:rsid w:val="00471FC4"/>
    <w:rsid w:val="00485B68"/>
    <w:rsid w:val="004D482F"/>
    <w:rsid w:val="004D7C51"/>
    <w:rsid w:val="004E1A8B"/>
    <w:rsid w:val="004F30A7"/>
    <w:rsid w:val="00585651"/>
    <w:rsid w:val="005A3C67"/>
    <w:rsid w:val="005A785F"/>
    <w:rsid w:val="005D273B"/>
    <w:rsid w:val="005E4735"/>
    <w:rsid w:val="005F0729"/>
    <w:rsid w:val="005F3E3A"/>
    <w:rsid w:val="00600B55"/>
    <w:rsid w:val="006251F4"/>
    <w:rsid w:val="007313EA"/>
    <w:rsid w:val="0074371A"/>
    <w:rsid w:val="00776716"/>
    <w:rsid w:val="007A54A4"/>
    <w:rsid w:val="007C0603"/>
    <w:rsid w:val="007C4FF0"/>
    <w:rsid w:val="007C6B3A"/>
    <w:rsid w:val="007D4ED3"/>
    <w:rsid w:val="0082555A"/>
    <w:rsid w:val="008431E0"/>
    <w:rsid w:val="00855216"/>
    <w:rsid w:val="00877476"/>
    <w:rsid w:val="00893524"/>
    <w:rsid w:val="008B5D96"/>
    <w:rsid w:val="008E63F0"/>
    <w:rsid w:val="008E78EF"/>
    <w:rsid w:val="008F67EA"/>
    <w:rsid w:val="00906E06"/>
    <w:rsid w:val="009355CD"/>
    <w:rsid w:val="00944CFC"/>
    <w:rsid w:val="00965F64"/>
    <w:rsid w:val="0096642F"/>
    <w:rsid w:val="009918B9"/>
    <w:rsid w:val="00991E1F"/>
    <w:rsid w:val="00992FB8"/>
    <w:rsid w:val="009A65E3"/>
    <w:rsid w:val="009E4A8A"/>
    <w:rsid w:val="00A5611E"/>
    <w:rsid w:val="00AC7245"/>
    <w:rsid w:val="00AF53D9"/>
    <w:rsid w:val="00B11B7A"/>
    <w:rsid w:val="00B30AF8"/>
    <w:rsid w:val="00B36331"/>
    <w:rsid w:val="00B53811"/>
    <w:rsid w:val="00B62346"/>
    <w:rsid w:val="00B9010C"/>
    <w:rsid w:val="00BA1A9E"/>
    <w:rsid w:val="00BB64A5"/>
    <w:rsid w:val="00BB65D6"/>
    <w:rsid w:val="00BF18CB"/>
    <w:rsid w:val="00C23E4B"/>
    <w:rsid w:val="00C33298"/>
    <w:rsid w:val="00C55122"/>
    <w:rsid w:val="00C57181"/>
    <w:rsid w:val="00C90EFC"/>
    <w:rsid w:val="00C938B4"/>
    <w:rsid w:val="00CB13C2"/>
    <w:rsid w:val="00CB1A74"/>
    <w:rsid w:val="00D20978"/>
    <w:rsid w:val="00D4391F"/>
    <w:rsid w:val="00D44116"/>
    <w:rsid w:val="00D60D16"/>
    <w:rsid w:val="00D72049"/>
    <w:rsid w:val="00DB480A"/>
    <w:rsid w:val="00DF1775"/>
    <w:rsid w:val="00E07DC3"/>
    <w:rsid w:val="00E2736D"/>
    <w:rsid w:val="00E359EF"/>
    <w:rsid w:val="00E44205"/>
    <w:rsid w:val="00E4657B"/>
    <w:rsid w:val="00E67D20"/>
    <w:rsid w:val="00EC0037"/>
    <w:rsid w:val="00ED3891"/>
    <w:rsid w:val="00EF00AB"/>
    <w:rsid w:val="00F32DDC"/>
    <w:rsid w:val="00FB1CB1"/>
    <w:rsid w:val="00FB78F3"/>
    <w:rsid w:val="00FC6032"/>
    <w:rsid w:val="00FE5C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A63AF"/>
  <w15:chartTrackingRefBased/>
  <w15:docId w15:val="{96B2D734-7CAC-46B4-B596-E9D43BA48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54A4"/>
    <w:pPr>
      <w:ind w:left="720"/>
      <w:contextualSpacing/>
    </w:pPr>
  </w:style>
  <w:style w:type="paragraph" w:styleId="Encabezado">
    <w:name w:val="header"/>
    <w:basedOn w:val="Normal"/>
    <w:link w:val="EncabezadoCar"/>
    <w:uiPriority w:val="99"/>
    <w:unhideWhenUsed/>
    <w:rsid w:val="00A56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611E"/>
  </w:style>
  <w:style w:type="paragraph" w:styleId="Piedepgina">
    <w:name w:val="footer"/>
    <w:basedOn w:val="Normal"/>
    <w:link w:val="PiedepginaCar"/>
    <w:uiPriority w:val="99"/>
    <w:unhideWhenUsed/>
    <w:rsid w:val="00A56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611E"/>
  </w:style>
  <w:style w:type="paragraph" w:styleId="Ttulo">
    <w:name w:val="Title"/>
    <w:basedOn w:val="Normal"/>
    <w:next w:val="Normal"/>
    <w:link w:val="TtuloCar"/>
    <w:uiPriority w:val="10"/>
    <w:qFormat/>
    <w:rsid w:val="00D60D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0D1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B11B7A"/>
    <w:rPr>
      <w:sz w:val="16"/>
      <w:szCs w:val="16"/>
    </w:rPr>
  </w:style>
  <w:style w:type="paragraph" w:styleId="Textocomentario">
    <w:name w:val="annotation text"/>
    <w:basedOn w:val="Normal"/>
    <w:link w:val="TextocomentarioCar"/>
    <w:uiPriority w:val="99"/>
    <w:semiHidden/>
    <w:unhideWhenUsed/>
    <w:rsid w:val="00B1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B7A"/>
    <w:rPr>
      <w:sz w:val="20"/>
      <w:szCs w:val="20"/>
    </w:rPr>
  </w:style>
  <w:style w:type="paragraph" w:styleId="Asuntodelcomentario">
    <w:name w:val="annotation subject"/>
    <w:basedOn w:val="Textocomentario"/>
    <w:next w:val="Textocomentario"/>
    <w:link w:val="AsuntodelcomentarioCar"/>
    <w:uiPriority w:val="99"/>
    <w:semiHidden/>
    <w:unhideWhenUsed/>
    <w:rsid w:val="00B11B7A"/>
    <w:rPr>
      <w:b/>
      <w:bCs/>
    </w:rPr>
  </w:style>
  <w:style w:type="character" w:customStyle="1" w:styleId="AsuntodelcomentarioCar">
    <w:name w:val="Asunto del comentario Car"/>
    <w:basedOn w:val="TextocomentarioCar"/>
    <w:link w:val="Asuntodelcomentario"/>
    <w:uiPriority w:val="99"/>
    <w:semiHidden/>
    <w:rsid w:val="00B11B7A"/>
    <w:rPr>
      <w:b/>
      <w:bCs/>
      <w:sz w:val="20"/>
      <w:szCs w:val="20"/>
    </w:rPr>
  </w:style>
  <w:style w:type="paragraph" w:styleId="Textodeglobo">
    <w:name w:val="Balloon Text"/>
    <w:basedOn w:val="Normal"/>
    <w:link w:val="TextodegloboCar"/>
    <w:uiPriority w:val="99"/>
    <w:semiHidden/>
    <w:unhideWhenUsed/>
    <w:rsid w:val="00B11B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1B7A"/>
    <w:rPr>
      <w:rFonts w:ascii="Segoe UI" w:hAnsi="Segoe UI" w:cs="Segoe UI"/>
      <w:sz w:val="18"/>
      <w:szCs w:val="18"/>
    </w:rPr>
  </w:style>
  <w:style w:type="paragraph" w:styleId="Textoindependiente">
    <w:name w:val="Body Text"/>
    <w:basedOn w:val="Normal"/>
    <w:link w:val="TextoindependienteCar"/>
    <w:uiPriority w:val="99"/>
    <w:rsid w:val="00D72049"/>
    <w:pPr>
      <w:spacing w:after="240" w:line="240" w:lineRule="auto"/>
      <w:jc w:val="both"/>
    </w:pPr>
    <w:rPr>
      <w:rFonts w:ascii="Arial" w:eastAsia="Times New Roman" w:hAnsi="Arial" w:cs="Arial"/>
      <w:b/>
      <w:bCs/>
      <w:color w:val="000000"/>
      <w:sz w:val="24"/>
      <w:szCs w:val="36"/>
      <w:lang w:val="es-ES" w:eastAsia="es-ES"/>
    </w:rPr>
  </w:style>
  <w:style w:type="character" w:customStyle="1" w:styleId="TextoindependienteCar">
    <w:name w:val="Texto independiente Car"/>
    <w:basedOn w:val="Fuentedeprrafopredeter"/>
    <w:link w:val="Textoindependiente"/>
    <w:uiPriority w:val="99"/>
    <w:rsid w:val="00D72049"/>
    <w:rPr>
      <w:rFonts w:ascii="Arial" w:eastAsia="Times New Roman" w:hAnsi="Arial" w:cs="Arial"/>
      <w:b/>
      <w:bCs/>
      <w:color w:val="000000"/>
      <w:sz w:val="24"/>
      <w:szCs w:val="36"/>
      <w:lang w:val="es-ES" w:eastAsia="es-ES"/>
    </w:rPr>
  </w:style>
  <w:style w:type="character" w:styleId="Hipervnculo">
    <w:name w:val="Hyperlink"/>
    <w:basedOn w:val="Fuentedeprrafopredeter"/>
    <w:uiPriority w:val="99"/>
    <w:unhideWhenUsed/>
    <w:rsid w:val="00992FB8"/>
    <w:rPr>
      <w:color w:val="0563C1" w:themeColor="hyperlink"/>
      <w:u w:val="single"/>
    </w:rPr>
  </w:style>
  <w:style w:type="character" w:customStyle="1" w:styleId="UnresolvedMention">
    <w:name w:val="Unresolved Mention"/>
    <w:basedOn w:val="Fuentedeprrafopredeter"/>
    <w:uiPriority w:val="99"/>
    <w:semiHidden/>
    <w:unhideWhenUsed/>
    <w:rsid w:val="00992FB8"/>
    <w:rPr>
      <w:color w:val="605E5C"/>
      <w:shd w:val="clear" w:color="auto" w:fill="E1DFDD"/>
    </w:rPr>
  </w:style>
  <w:style w:type="paragraph" w:styleId="Textonotapie">
    <w:name w:val="footnote text"/>
    <w:basedOn w:val="Normal"/>
    <w:link w:val="TextonotapieCar"/>
    <w:uiPriority w:val="99"/>
    <w:semiHidden/>
    <w:unhideWhenUsed/>
    <w:rsid w:val="008F67E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F67EA"/>
    <w:rPr>
      <w:sz w:val="20"/>
      <w:szCs w:val="20"/>
    </w:rPr>
  </w:style>
  <w:style w:type="character" w:styleId="Refdenotaalpie">
    <w:name w:val="footnote reference"/>
    <w:basedOn w:val="Fuentedeprrafopredeter"/>
    <w:uiPriority w:val="99"/>
    <w:semiHidden/>
    <w:unhideWhenUsed/>
    <w:rsid w:val="008F67EA"/>
    <w:rPr>
      <w:vertAlign w:val="superscript"/>
    </w:rPr>
  </w:style>
  <w:style w:type="character" w:styleId="Textodelmarcadordeposicin">
    <w:name w:val="Placeholder Text"/>
    <w:basedOn w:val="Fuentedeprrafopredeter"/>
    <w:uiPriority w:val="99"/>
    <w:semiHidden/>
    <w:rsid w:val="005F0729"/>
    <w:rPr>
      <w:color w:val="808080"/>
    </w:rPr>
  </w:style>
  <w:style w:type="paragraph" w:styleId="NormalWeb">
    <w:name w:val="Normal (Web)"/>
    <w:basedOn w:val="Normal"/>
    <w:uiPriority w:val="99"/>
    <w:semiHidden/>
    <w:unhideWhenUsed/>
    <w:rsid w:val="009355C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9896">
      <w:bodyDiv w:val="1"/>
      <w:marLeft w:val="0"/>
      <w:marRight w:val="0"/>
      <w:marTop w:val="0"/>
      <w:marBottom w:val="0"/>
      <w:divBdr>
        <w:top w:val="none" w:sz="0" w:space="0" w:color="auto"/>
        <w:left w:val="none" w:sz="0" w:space="0" w:color="auto"/>
        <w:bottom w:val="none" w:sz="0" w:space="0" w:color="auto"/>
        <w:right w:val="none" w:sz="0" w:space="0" w:color="auto"/>
      </w:divBdr>
    </w:div>
    <w:div w:id="356733722">
      <w:bodyDiv w:val="1"/>
      <w:marLeft w:val="0"/>
      <w:marRight w:val="0"/>
      <w:marTop w:val="0"/>
      <w:marBottom w:val="0"/>
      <w:divBdr>
        <w:top w:val="none" w:sz="0" w:space="0" w:color="auto"/>
        <w:left w:val="none" w:sz="0" w:space="0" w:color="auto"/>
        <w:bottom w:val="none" w:sz="0" w:space="0" w:color="auto"/>
        <w:right w:val="none" w:sz="0" w:space="0" w:color="auto"/>
      </w:divBdr>
    </w:div>
    <w:div w:id="506869172">
      <w:bodyDiv w:val="1"/>
      <w:marLeft w:val="0"/>
      <w:marRight w:val="0"/>
      <w:marTop w:val="0"/>
      <w:marBottom w:val="0"/>
      <w:divBdr>
        <w:top w:val="none" w:sz="0" w:space="0" w:color="auto"/>
        <w:left w:val="none" w:sz="0" w:space="0" w:color="auto"/>
        <w:bottom w:val="none" w:sz="0" w:space="0" w:color="auto"/>
        <w:right w:val="none" w:sz="0" w:space="0" w:color="auto"/>
      </w:divBdr>
    </w:div>
    <w:div w:id="579602764">
      <w:bodyDiv w:val="1"/>
      <w:marLeft w:val="0"/>
      <w:marRight w:val="0"/>
      <w:marTop w:val="0"/>
      <w:marBottom w:val="0"/>
      <w:divBdr>
        <w:top w:val="none" w:sz="0" w:space="0" w:color="auto"/>
        <w:left w:val="none" w:sz="0" w:space="0" w:color="auto"/>
        <w:bottom w:val="none" w:sz="0" w:space="0" w:color="auto"/>
        <w:right w:val="none" w:sz="0" w:space="0" w:color="auto"/>
      </w:divBdr>
    </w:div>
    <w:div w:id="682897280">
      <w:bodyDiv w:val="1"/>
      <w:marLeft w:val="0"/>
      <w:marRight w:val="0"/>
      <w:marTop w:val="0"/>
      <w:marBottom w:val="0"/>
      <w:divBdr>
        <w:top w:val="none" w:sz="0" w:space="0" w:color="auto"/>
        <w:left w:val="none" w:sz="0" w:space="0" w:color="auto"/>
        <w:bottom w:val="none" w:sz="0" w:space="0" w:color="auto"/>
        <w:right w:val="none" w:sz="0" w:space="0" w:color="auto"/>
      </w:divBdr>
    </w:div>
    <w:div w:id="899753581">
      <w:bodyDiv w:val="1"/>
      <w:marLeft w:val="0"/>
      <w:marRight w:val="0"/>
      <w:marTop w:val="0"/>
      <w:marBottom w:val="0"/>
      <w:divBdr>
        <w:top w:val="none" w:sz="0" w:space="0" w:color="auto"/>
        <w:left w:val="none" w:sz="0" w:space="0" w:color="auto"/>
        <w:bottom w:val="none" w:sz="0" w:space="0" w:color="auto"/>
        <w:right w:val="none" w:sz="0" w:space="0" w:color="auto"/>
      </w:divBdr>
    </w:div>
    <w:div w:id="914556776">
      <w:bodyDiv w:val="1"/>
      <w:marLeft w:val="0"/>
      <w:marRight w:val="0"/>
      <w:marTop w:val="0"/>
      <w:marBottom w:val="0"/>
      <w:divBdr>
        <w:top w:val="none" w:sz="0" w:space="0" w:color="auto"/>
        <w:left w:val="none" w:sz="0" w:space="0" w:color="auto"/>
        <w:bottom w:val="none" w:sz="0" w:space="0" w:color="auto"/>
        <w:right w:val="none" w:sz="0" w:space="0" w:color="auto"/>
      </w:divBdr>
    </w:div>
    <w:div w:id="1122573259">
      <w:bodyDiv w:val="1"/>
      <w:marLeft w:val="0"/>
      <w:marRight w:val="0"/>
      <w:marTop w:val="0"/>
      <w:marBottom w:val="0"/>
      <w:divBdr>
        <w:top w:val="none" w:sz="0" w:space="0" w:color="auto"/>
        <w:left w:val="none" w:sz="0" w:space="0" w:color="auto"/>
        <w:bottom w:val="none" w:sz="0" w:space="0" w:color="auto"/>
        <w:right w:val="none" w:sz="0" w:space="0" w:color="auto"/>
      </w:divBdr>
    </w:div>
    <w:div w:id="1638679473">
      <w:bodyDiv w:val="1"/>
      <w:marLeft w:val="0"/>
      <w:marRight w:val="0"/>
      <w:marTop w:val="0"/>
      <w:marBottom w:val="0"/>
      <w:divBdr>
        <w:top w:val="none" w:sz="0" w:space="0" w:color="auto"/>
        <w:left w:val="none" w:sz="0" w:space="0" w:color="auto"/>
        <w:bottom w:val="none" w:sz="0" w:space="0" w:color="auto"/>
        <w:right w:val="none" w:sz="0" w:space="0" w:color="auto"/>
      </w:divBdr>
    </w:div>
    <w:div w:id="1816794851">
      <w:bodyDiv w:val="1"/>
      <w:marLeft w:val="0"/>
      <w:marRight w:val="0"/>
      <w:marTop w:val="0"/>
      <w:marBottom w:val="0"/>
      <w:divBdr>
        <w:top w:val="none" w:sz="0" w:space="0" w:color="auto"/>
        <w:left w:val="none" w:sz="0" w:space="0" w:color="auto"/>
        <w:bottom w:val="none" w:sz="0" w:space="0" w:color="auto"/>
        <w:right w:val="none" w:sz="0" w:space="0" w:color="auto"/>
      </w:divBdr>
    </w:div>
    <w:div w:id="1839492216">
      <w:bodyDiv w:val="1"/>
      <w:marLeft w:val="0"/>
      <w:marRight w:val="0"/>
      <w:marTop w:val="0"/>
      <w:marBottom w:val="0"/>
      <w:divBdr>
        <w:top w:val="none" w:sz="0" w:space="0" w:color="auto"/>
        <w:left w:val="none" w:sz="0" w:space="0" w:color="auto"/>
        <w:bottom w:val="none" w:sz="0" w:space="0" w:color="auto"/>
        <w:right w:val="none" w:sz="0" w:space="0" w:color="auto"/>
      </w:divBdr>
    </w:div>
    <w:div w:id="1919483979">
      <w:bodyDiv w:val="1"/>
      <w:marLeft w:val="0"/>
      <w:marRight w:val="0"/>
      <w:marTop w:val="0"/>
      <w:marBottom w:val="0"/>
      <w:divBdr>
        <w:top w:val="none" w:sz="0" w:space="0" w:color="auto"/>
        <w:left w:val="none" w:sz="0" w:space="0" w:color="auto"/>
        <w:bottom w:val="none" w:sz="0" w:space="0" w:color="auto"/>
        <w:right w:val="none" w:sz="0" w:space="0" w:color="auto"/>
      </w:divBdr>
    </w:div>
    <w:div w:id="1992515784">
      <w:bodyDiv w:val="1"/>
      <w:marLeft w:val="0"/>
      <w:marRight w:val="0"/>
      <w:marTop w:val="0"/>
      <w:marBottom w:val="0"/>
      <w:divBdr>
        <w:top w:val="none" w:sz="0" w:space="0" w:color="auto"/>
        <w:left w:val="none" w:sz="0" w:space="0" w:color="auto"/>
        <w:bottom w:val="none" w:sz="0" w:space="0" w:color="auto"/>
        <w:right w:val="none" w:sz="0" w:space="0" w:color="auto"/>
      </w:divBdr>
    </w:div>
    <w:div w:id="212483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EE20C-4304-49D5-A721-D1B7B71B6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13</Pages>
  <Words>1342</Words>
  <Characters>7384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ESTRELLA ROJO</dc:creator>
  <cp:keywords/>
  <dc:description/>
  <cp:lastModifiedBy>Everardo Estrella</cp:lastModifiedBy>
  <cp:revision>8</cp:revision>
  <cp:lastPrinted>2018-10-06T04:00:00Z</cp:lastPrinted>
  <dcterms:created xsi:type="dcterms:W3CDTF">2018-10-26T00:53:00Z</dcterms:created>
  <dcterms:modified xsi:type="dcterms:W3CDTF">2019-04-04T18:40:00Z</dcterms:modified>
</cp:coreProperties>
</file>