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0B8DA" w14:textId="543FB75F" w:rsidR="00FE4BB7" w:rsidRPr="004E2185" w:rsidRDefault="004E2185" w:rsidP="004E2185">
      <w:pPr>
        <w:jc w:val="center"/>
        <w:rPr>
          <w:b/>
          <w:bCs/>
          <w:sz w:val="32"/>
          <w:szCs w:val="32"/>
          <w:lang w:val="es-ES"/>
        </w:rPr>
      </w:pPr>
      <w:r w:rsidRPr="004E2185">
        <w:rPr>
          <w:b/>
          <w:bCs/>
          <w:sz w:val="32"/>
          <w:szCs w:val="32"/>
          <w:lang w:val="es-ES"/>
        </w:rPr>
        <w:t>Etiquetadora Automática</w:t>
      </w:r>
    </w:p>
    <w:p w14:paraId="12B5B642" w14:textId="0FB8EEF6" w:rsidR="004E2185" w:rsidRPr="004E2185" w:rsidRDefault="004E2185" w:rsidP="002D4E76">
      <w:pPr>
        <w:jc w:val="both"/>
        <w:rPr>
          <w:b/>
          <w:bCs/>
          <w:lang w:val="es-ES"/>
        </w:rPr>
      </w:pPr>
      <w:r w:rsidRPr="004E2185">
        <w:rPr>
          <w:b/>
          <w:bCs/>
          <w:lang w:val="es-ES"/>
        </w:rPr>
        <w:t>Objetivos</w:t>
      </w:r>
    </w:p>
    <w:p w14:paraId="6E905744" w14:textId="484C1F8B" w:rsidR="004E2185" w:rsidRPr="004E2185" w:rsidRDefault="004E2185" w:rsidP="002D4E76">
      <w:pPr>
        <w:jc w:val="both"/>
        <w:rPr>
          <w:lang w:val="es-ES"/>
        </w:rPr>
      </w:pPr>
      <w:r>
        <w:rPr>
          <w:lang w:val="es-ES"/>
        </w:rPr>
        <w:t>1_</w:t>
      </w:r>
      <w:r w:rsidRPr="004E2185">
        <w:rPr>
          <w:lang w:val="es-ES"/>
        </w:rPr>
        <w:t>Automatizar el proceso de etiquetado de frascos de mermelada artesanal utilizando Arduino, garantizando rapidez y repetitividad en el ciclo de trabajo.</w:t>
      </w:r>
    </w:p>
    <w:p w14:paraId="2C76732A" w14:textId="2B62FA1A" w:rsidR="004E2185" w:rsidRPr="004E2185" w:rsidRDefault="004E2185" w:rsidP="002D4E76">
      <w:pPr>
        <w:jc w:val="both"/>
        <w:rPr>
          <w:lang w:val="es-ES"/>
        </w:rPr>
      </w:pPr>
      <w:r>
        <w:rPr>
          <w:lang w:val="es-ES"/>
        </w:rPr>
        <w:t>2_</w:t>
      </w:r>
      <w:r w:rsidRPr="004E2185">
        <w:rPr>
          <w:lang w:val="es-ES"/>
        </w:rPr>
        <w:t>Asegurar la correcta posición y adhesión de las etiquetas, manteniendo una presentación uniforme que mejore la estética del producto y la percepción del cliente.</w:t>
      </w:r>
    </w:p>
    <w:p w14:paraId="6FEBFDF4" w14:textId="0F2192C9" w:rsidR="004E2185" w:rsidRPr="004E2185" w:rsidRDefault="004E2185" w:rsidP="002D4E76">
      <w:pPr>
        <w:jc w:val="both"/>
        <w:rPr>
          <w:lang w:val="es-ES"/>
        </w:rPr>
      </w:pPr>
      <w:r>
        <w:rPr>
          <w:lang w:val="es-ES"/>
        </w:rPr>
        <w:t>3_</w:t>
      </w:r>
      <w:r w:rsidRPr="004E2185">
        <w:rPr>
          <w:lang w:val="es-ES"/>
        </w:rPr>
        <w:t>Incrementar la productividad del emprendimiento, reduciendo tiempos de operación y la necesidad de mano de obra en tareas repetitivas.</w:t>
      </w:r>
    </w:p>
    <w:p w14:paraId="0B722AC1" w14:textId="1608EC9C" w:rsidR="004E2185" w:rsidRDefault="004E2185" w:rsidP="002D4E76">
      <w:pPr>
        <w:jc w:val="both"/>
        <w:rPr>
          <w:lang w:val="es-ES"/>
        </w:rPr>
      </w:pPr>
      <w:r>
        <w:rPr>
          <w:lang w:val="es-ES"/>
        </w:rPr>
        <w:t>4_</w:t>
      </w:r>
      <w:r w:rsidRPr="004E2185">
        <w:rPr>
          <w:lang w:val="es-ES"/>
        </w:rPr>
        <w:t>Diseñar un sistema accesible y económico, utilizando componentes de fácil adquisición y programación abierta, promoviendo una solución viable para pequeños productores.</w:t>
      </w:r>
    </w:p>
    <w:p w14:paraId="3C4DC273" w14:textId="0E298C2C" w:rsidR="004E2185" w:rsidRPr="004E2185" w:rsidRDefault="004E2185" w:rsidP="002D4E76">
      <w:pPr>
        <w:jc w:val="both"/>
        <w:rPr>
          <w:b/>
          <w:bCs/>
          <w:lang w:val="es-ES"/>
        </w:rPr>
      </w:pPr>
      <w:r w:rsidRPr="004E2185">
        <w:rPr>
          <w:b/>
          <w:bCs/>
          <w:lang w:val="es-ES"/>
        </w:rPr>
        <w:t xml:space="preserve">Problema </w:t>
      </w:r>
    </w:p>
    <w:p w14:paraId="4A5D6528" w14:textId="7D7A7C45" w:rsidR="004E2185" w:rsidRDefault="004E2185" w:rsidP="002D4E76">
      <w:pPr>
        <w:jc w:val="both"/>
        <w:rPr>
          <w:lang w:val="es-ES"/>
        </w:rPr>
      </w:pPr>
      <w:r w:rsidRPr="004E2185">
        <w:rPr>
          <w:lang w:val="es-ES"/>
        </w:rPr>
        <w:t>El proyecto de una etiquetadora automática con Arduino para mermeladas artesanales surge como solución a la necesidad de optimizar el proceso de identificación y presentación de los productos. En los emprendimientos artesanales, el etiquetado manual suele ser lento, impreciso y propenso a errores, lo cual afecta la uniformidad de los envases, la imagen de marca y la productividad. Mediante la automatización, se busca mejorar la eficiencia del proceso, garantizar la correcta colocación de etiquetas y permitir una producción más constante, profesional</w:t>
      </w:r>
    </w:p>
    <w:p w14:paraId="1C7548BE" w14:textId="50738E21" w:rsidR="00983D39" w:rsidRDefault="00983D39" w:rsidP="004E2185">
      <w:pPr>
        <w:rPr>
          <w:b/>
          <w:bCs/>
          <w:lang w:val="es-ES"/>
        </w:rPr>
      </w:pPr>
      <w:r w:rsidRPr="00983D39">
        <w:rPr>
          <w:b/>
          <w:bCs/>
          <w:lang w:val="es-ES"/>
        </w:rPr>
        <w:t>Fotos</w:t>
      </w:r>
    </w:p>
    <w:p w14:paraId="7C20584F" w14:textId="6C793B45" w:rsidR="00983D39" w:rsidRDefault="00983D39" w:rsidP="004E2185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787588C0" wp14:editId="18C0A6E8">
            <wp:extent cx="6751320" cy="533754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9414" cy="53755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E3B377" w14:textId="36EE3EB6" w:rsidR="00983D39" w:rsidRDefault="00983D39" w:rsidP="004E2185">
      <w:pPr>
        <w:rPr>
          <w:b/>
          <w:bCs/>
          <w:lang w:val="es-ES"/>
        </w:rPr>
      </w:pPr>
    </w:p>
    <w:p w14:paraId="6CE891CC" w14:textId="50241B2B" w:rsidR="00983D39" w:rsidRPr="00983D39" w:rsidRDefault="00983D39" w:rsidP="004E2185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inline distT="0" distB="0" distL="0" distR="0" wp14:anchorId="360D2964" wp14:editId="3243640F">
            <wp:extent cx="6528391" cy="4210050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374" cy="42351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s-ES"/>
        </w:rPr>
        <w:drawing>
          <wp:inline distT="0" distB="0" distL="0" distR="0" wp14:anchorId="07C61CA5" wp14:editId="18DD6739">
            <wp:extent cx="6570921" cy="4390874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370" cy="44092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057C04" w14:textId="77777777" w:rsidR="00983D39" w:rsidRPr="004E2185" w:rsidRDefault="00983D39" w:rsidP="004E2185">
      <w:pPr>
        <w:rPr>
          <w:lang w:val="es-ES"/>
        </w:rPr>
      </w:pPr>
    </w:p>
    <w:sectPr w:rsidR="00983D39" w:rsidRPr="004E2185" w:rsidSect="00983D3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185"/>
    <w:rsid w:val="002D4E76"/>
    <w:rsid w:val="004E2185"/>
    <w:rsid w:val="00983D39"/>
    <w:rsid w:val="00FE4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0A6C2F"/>
  <w15:chartTrackingRefBased/>
  <w15:docId w15:val="{524B7BA6-8207-4563-BAD8-065D7754E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12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190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Rodry</dc:creator>
  <cp:keywords/>
  <dc:description/>
  <cp:lastModifiedBy>Rodry</cp:lastModifiedBy>
  <cp:revision>2</cp:revision>
  <dcterms:created xsi:type="dcterms:W3CDTF">2025-10-31T21:07:00Z</dcterms:created>
  <dcterms:modified xsi:type="dcterms:W3CDTF">2025-10-31T21:19:00Z</dcterms:modified>
</cp:coreProperties>
</file>