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268A9" w14:textId="77777777" w:rsidR="00572F5B" w:rsidRDefault="007948AB">
      <w:pPr>
        <w:pStyle w:val="aa"/>
      </w:pPr>
      <w:r>
        <w:t>מקרה בדיקה API – הוספת מוצר לעגלה</w:t>
      </w:r>
    </w:p>
    <w:tbl>
      <w:tblPr>
        <w:tblStyle w:val="affa"/>
        <w:bidiVisual/>
        <w:tblW w:w="0" w:type="auto"/>
        <w:tblLook w:val="04A0" w:firstRow="1" w:lastRow="0" w:firstColumn="1" w:lastColumn="0" w:noHBand="0" w:noVBand="1"/>
      </w:tblPr>
      <w:tblGrid>
        <w:gridCol w:w="4372"/>
        <w:gridCol w:w="4372"/>
      </w:tblGrid>
      <w:tr w:rsidR="00572F5B" w14:paraId="0EBE5972" w14:textId="77777777" w:rsidTr="00DF2978">
        <w:trPr>
          <w:trHeight w:val="502"/>
        </w:trPr>
        <w:tc>
          <w:tcPr>
            <w:tcW w:w="4372" w:type="dxa"/>
          </w:tcPr>
          <w:p w14:paraId="02B5D984" w14:textId="77777777" w:rsidR="00572F5B" w:rsidRDefault="007948AB" w:rsidP="002F3661">
            <w:pPr>
              <w:jc w:val="right"/>
            </w:pPr>
            <w:r w:rsidRPr="007948AB">
              <w:rPr>
                <w:rFonts w:ascii="Arial" w:hAnsi="Arial" w:cs="Arial"/>
              </w:rPr>
              <w:t>שם</w:t>
            </w:r>
            <w:r>
              <w:t xml:space="preserve"> </w:t>
            </w:r>
            <w:r w:rsidRPr="007948AB">
              <w:rPr>
                <w:rFonts w:ascii="Arial" w:hAnsi="Arial" w:cs="Arial"/>
              </w:rPr>
              <w:t>מקרה</w:t>
            </w:r>
            <w:r>
              <w:t xml:space="preserve"> </w:t>
            </w:r>
            <w:r w:rsidRPr="007948AB">
              <w:rPr>
                <w:rFonts w:ascii="Arial" w:hAnsi="Arial" w:cs="Arial"/>
              </w:rPr>
              <w:t>הבדיקה</w:t>
            </w:r>
          </w:p>
        </w:tc>
        <w:tc>
          <w:tcPr>
            <w:tcW w:w="4372" w:type="dxa"/>
          </w:tcPr>
          <w:p w14:paraId="15664052" w14:textId="77777777" w:rsidR="00572F5B" w:rsidRDefault="007948AB" w:rsidP="00610FE7">
            <w:pPr>
              <w:jc w:val="center"/>
            </w:pPr>
            <w:r w:rsidRPr="007948AB">
              <w:rPr>
                <w:rFonts w:ascii="Arial" w:hAnsi="Arial" w:cs="Arial"/>
              </w:rPr>
              <w:t>בדיקת</w:t>
            </w:r>
            <w:r>
              <w:t xml:space="preserve"> </w:t>
            </w:r>
            <w:r w:rsidRPr="007948AB">
              <w:rPr>
                <w:rFonts w:ascii="Arial" w:hAnsi="Arial" w:cs="Arial"/>
              </w:rPr>
              <w:t>הוספת</w:t>
            </w:r>
            <w:r>
              <w:t xml:space="preserve"> </w:t>
            </w:r>
            <w:r w:rsidRPr="007948AB">
              <w:rPr>
                <w:rFonts w:ascii="Arial" w:hAnsi="Arial" w:cs="Arial"/>
              </w:rPr>
              <w:t>מוצר</w:t>
            </w:r>
            <w:r>
              <w:t xml:space="preserve"> </w:t>
            </w:r>
            <w:r w:rsidRPr="007948AB">
              <w:rPr>
                <w:rFonts w:ascii="Arial" w:hAnsi="Arial" w:cs="Arial"/>
              </w:rPr>
              <w:t>לעגלה</w:t>
            </w:r>
          </w:p>
        </w:tc>
      </w:tr>
      <w:tr w:rsidR="00572F5B" w14:paraId="0554569B" w14:textId="77777777" w:rsidTr="00DF2978">
        <w:trPr>
          <w:trHeight w:val="394"/>
        </w:trPr>
        <w:tc>
          <w:tcPr>
            <w:tcW w:w="4372" w:type="dxa"/>
          </w:tcPr>
          <w:p w14:paraId="377A11C1" w14:textId="77777777" w:rsidR="00572F5B" w:rsidRDefault="007948AB" w:rsidP="002F3661">
            <w:pPr>
              <w:jc w:val="right"/>
            </w:pPr>
            <w:r w:rsidRPr="007948AB">
              <w:rPr>
                <w:rFonts w:ascii="Arial" w:hAnsi="Arial" w:cs="Arial"/>
              </w:rPr>
              <w:t>תיאור</w:t>
            </w:r>
          </w:p>
        </w:tc>
        <w:tc>
          <w:tcPr>
            <w:tcW w:w="4372" w:type="dxa"/>
          </w:tcPr>
          <w:p w14:paraId="6107DA73" w14:textId="77777777" w:rsidR="00572F5B" w:rsidRDefault="007948AB" w:rsidP="00610FE7">
            <w:pPr>
              <w:jc w:val="center"/>
            </w:pPr>
            <w:r w:rsidRPr="007948AB">
              <w:rPr>
                <w:rFonts w:ascii="Arial" w:hAnsi="Arial" w:cs="Arial"/>
              </w:rPr>
              <w:t>וידוא</w:t>
            </w:r>
            <w:r>
              <w:t xml:space="preserve"> </w:t>
            </w:r>
            <w:r w:rsidRPr="007948AB">
              <w:rPr>
                <w:rFonts w:ascii="Arial" w:hAnsi="Arial" w:cs="Arial"/>
              </w:rPr>
              <w:t>ש</w:t>
            </w:r>
            <w:r>
              <w:t xml:space="preserve">-API </w:t>
            </w:r>
            <w:r w:rsidRPr="007948AB">
              <w:rPr>
                <w:rFonts w:ascii="Arial" w:hAnsi="Arial" w:cs="Arial"/>
              </w:rPr>
              <w:t>מאפשר</w:t>
            </w:r>
            <w:r>
              <w:t xml:space="preserve"> </w:t>
            </w:r>
            <w:r w:rsidRPr="007948AB">
              <w:rPr>
                <w:rFonts w:ascii="Arial" w:hAnsi="Arial" w:cs="Arial"/>
              </w:rPr>
              <w:t>הוספת</w:t>
            </w:r>
            <w:r>
              <w:t xml:space="preserve"> </w:t>
            </w:r>
            <w:r w:rsidRPr="007948AB">
              <w:rPr>
                <w:rFonts w:ascii="Arial" w:hAnsi="Arial" w:cs="Arial"/>
              </w:rPr>
              <w:t>מוצר</w:t>
            </w:r>
            <w:r>
              <w:t xml:space="preserve"> </w:t>
            </w:r>
            <w:r w:rsidRPr="007948AB">
              <w:rPr>
                <w:rFonts w:ascii="Arial" w:hAnsi="Arial" w:cs="Arial"/>
              </w:rPr>
              <w:t>לעגלה</w:t>
            </w:r>
            <w:r>
              <w:t xml:space="preserve"> </w:t>
            </w:r>
            <w:r w:rsidRPr="007948AB">
              <w:rPr>
                <w:rFonts w:ascii="Arial" w:hAnsi="Arial" w:cs="Arial"/>
              </w:rPr>
              <w:t>מסוימת</w:t>
            </w:r>
            <w:r>
              <w:t xml:space="preserve"> </w:t>
            </w:r>
            <w:r w:rsidRPr="007948AB">
              <w:rPr>
                <w:rFonts w:ascii="Arial" w:hAnsi="Arial" w:cs="Arial"/>
              </w:rPr>
              <w:t>ומחזיר</w:t>
            </w:r>
            <w:r>
              <w:t xml:space="preserve"> </w:t>
            </w:r>
            <w:r w:rsidRPr="007948AB">
              <w:rPr>
                <w:rFonts w:ascii="Arial" w:hAnsi="Arial" w:cs="Arial"/>
              </w:rPr>
              <w:t>תגובה</w:t>
            </w:r>
            <w:r>
              <w:t xml:space="preserve"> </w:t>
            </w:r>
            <w:r w:rsidRPr="007948AB">
              <w:rPr>
                <w:rFonts w:ascii="Arial" w:hAnsi="Arial" w:cs="Arial"/>
              </w:rPr>
              <w:t>תקינה</w:t>
            </w:r>
          </w:p>
        </w:tc>
      </w:tr>
      <w:tr w:rsidR="00572F5B" w14:paraId="4B9EBA3D" w14:textId="77777777" w:rsidTr="00DF2978">
        <w:trPr>
          <w:trHeight w:val="453"/>
        </w:trPr>
        <w:tc>
          <w:tcPr>
            <w:tcW w:w="4372" w:type="dxa"/>
          </w:tcPr>
          <w:p w14:paraId="0F8B3035" w14:textId="77777777" w:rsidR="00572F5B" w:rsidRDefault="007948AB" w:rsidP="002F3661">
            <w:pPr>
              <w:jc w:val="right"/>
            </w:pPr>
            <w:r w:rsidRPr="007948AB">
              <w:rPr>
                <w:rFonts w:ascii="Arial" w:hAnsi="Arial" w:cs="Arial"/>
              </w:rPr>
              <w:t>סוג</w:t>
            </w:r>
            <w:r>
              <w:t xml:space="preserve"> </w:t>
            </w:r>
            <w:r w:rsidRPr="007948AB">
              <w:rPr>
                <w:rFonts w:ascii="Arial" w:hAnsi="Arial" w:cs="Arial"/>
              </w:rPr>
              <w:t>הבדיקה</w:t>
            </w:r>
          </w:p>
        </w:tc>
        <w:tc>
          <w:tcPr>
            <w:tcW w:w="4372" w:type="dxa"/>
          </w:tcPr>
          <w:p w14:paraId="69C5280F" w14:textId="77777777" w:rsidR="00572F5B" w:rsidRDefault="007948AB" w:rsidP="00610FE7">
            <w:pPr>
              <w:jc w:val="center"/>
            </w:pPr>
            <w:r w:rsidRPr="007948AB">
              <w:rPr>
                <w:rFonts w:ascii="Arial" w:hAnsi="Arial" w:cs="Arial"/>
              </w:rPr>
              <w:t>פונקציונלית</w:t>
            </w:r>
          </w:p>
        </w:tc>
      </w:tr>
      <w:tr w:rsidR="00572F5B" w14:paraId="708A8590" w14:textId="77777777" w:rsidTr="00DF2978">
        <w:trPr>
          <w:trHeight w:val="468"/>
        </w:trPr>
        <w:tc>
          <w:tcPr>
            <w:tcW w:w="4372" w:type="dxa"/>
          </w:tcPr>
          <w:p w14:paraId="235B9A7E" w14:textId="77777777" w:rsidR="00572F5B" w:rsidRDefault="007948AB" w:rsidP="002F3661">
            <w:pPr>
              <w:jc w:val="right"/>
            </w:pPr>
            <w:r>
              <w:t>Endpoint</w:t>
            </w:r>
          </w:p>
        </w:tc>
        <w:tc>
          <w:tcPr>
            <w:tcW w:w="4372" w:type="dxa"/>
          </w:tcPr>
          <w:p w14:paraId="0C428F92" w14:textId="77777777" w:rsidR="00572F5B" w:rsidRDefault="007948AB" w:rsidP="00610FE7">
            <w:pPr>
              <w:jc w:val="center"/>
            </w:pPr>
            <w:r>
              <w:t>POST /carts/{cartId}/items</w:t>
            </w:r>
          </w:p>
        </w:tc>
      </w:tr>
      <w:tr w:rsidR="00572F5B" w14:paraId="4ECCDBE8" w14:textId="77777777" w:rsidTr="00DF2978">
        <w:trPr>
          <w:trHeight w:val="582"/>
        </w:trPr>
        <w:tc>
          <w:tcPr>
            <w:tcW w:w="4372" w:type="dxa"/>
          </w:tcPr>
          <w:p w14:paraId="0D32E7FE" w14:textId="77777777" w:rsidR="00572F5B" w:rsidRDefault="007948AB" w:rsidP="002F3661">
            <w:pPr>
              <w:jc w:val="right"/>
            </w:pPr>
            <w:r w:rsidRPr="007948AB">
              <w:rPr>
                <w:rFonts w:ascii="Arial" w:hAnsi="Arial" w:cs="Arial"/>
              </w:rPr>
              <w:t>שיטת</w:t>
            </w:r>
            <w:r>
              <w:t xml:space="preserve"> </w:t>
            </w:r>
            <w:r w:rsidRPr="007948AB">
              <w:rPr>
                <w:rFonts w:ascii="Arial" w:hAnsi="Arial" w:cs="Arial"/>
              </w:rPr>
              <w:t>בקשה</w:t>
            </w:r>
          </w:p>
        </w:tc>
        <w:tc>
          <w:tcPr>
            <w:tcW w:w="4372" w:type="dxa"/>
          </w:tcPr>
          <w:p w14:paraId="74FAA65B" w14:textId="77777777" w:rsidR="00572F5B" w:rsidRDefault="007948AB" w:rsidP="00610FE7">
            <w:pPr>
              <w:jc w:val="center"/>
            </w:pPr>
            <w:r>
              <w:t>POST</w:t>
            </w:r>
          </w:p>
        </w:tc>
      </w:tr>
      <w:tr w:rsidR="00572F5B" w14:paraId="2B7AD3E7" w14:textId="77777777" w:rsidTr="00DF2978">
        <w:trPr>
          <w:trHeight w:val="497"/>
        </w:trPr>
        <w:tc>
          <w:tcPr>
            <w:tcW w:w="4372" w:type="dxa"/>
          </w:tcPr>
          <w:p w14:paraId="241D2E05" w14:textId="77777777" w:rsidR="00572F5B" w:rsidRDefault="007948AB" w:rsidP="002F3661">
            <w:pPr>
              <w:jc w:val="right"/>
            </w:pPr>
            <w:r>
              <w:t>Headers</w:t>
            </w:r>
          </w:p>
        </w:tc>
        <w:tc>
          <w:tcPr>
            <w:tcW w:w="4372" w:type="dxa"/>
          </w:tcPr>
          <w:p w14:paraId="4052F9A7" w14:textId="77777777" w:rsidR="00572F5B" w:rsidRDefault="00644C08" w:rsidP="00046BC5">
            <w:pPr>
              <w:jc w:val="center"/>
            </w:pPr>
            <w:r>
              <w:t xml:space="preserve">Key - </w:t>
            </w:r>
            <w:r w:rsidR="00046BC5" w:rsidRPr="00046BC5">
              <w:t>Content-Type</w:t>
            </w:r>
            <w:r w:rsidR="00046BC5">
              <w:t xml:space="preserve"> </w:t>
            </w:r>
          </w:p>
          <w:p w14:paraId="0E7B4E63" w14:textId="4212D4ED" w:rsidR="00046BC5" w:rsidRDefault="00046BC5" w:rsidP="00046BC5">
            <w:pPr>
              <w:jc w:val="center"/>
            </w:pPr>
            <w:r>
              <w:t xml:space="preserve">Value - </w:t>
            </w:r>
            <w:r w:rsidRPr="00046BC5">
              <w:t>application/json</w:t>
            </w:r>
          </w:p>
        </w:tc>
      </w:tr>
      <w:tr w:rsidR="00572F5B" w14:paraId="285EA195" w14:textId="77777777" w:rsidTr="00DF2978">
        <w:trPr>
          <w:trHeight w:val="544"/>
        </w:trPr>
        <w:tc>
          <w:tcPr>
            <w:tcW w:w="4372" w:type="dxa"/>
          </w:tcPr>
          <w:p w14:paraId="222017A4" w14:textId="77777777" w:rsidR="00572F5B" w:rsidRDefault="007948AB" w:rsidP="002F3661">
            <w:pPr>
              <w:jc w:val="right"/>
            </w:pPr>
            <w:r>
              <w:t>Body</w:t>
            </w:r>
          </w:p>
        </w:tc>
        <w:tc>
          <w:tcPr>
            <w:tcW w:w="4372" w:type="dxa"/>
          </w:tcPr>
          <w:p w14:paraId="120C8C41" w14:textId="3B65DF30" w:rsidR="00BE3A37" w:rsidRPr="00BE3A37" w:rsidRDefault="00DF0BF6" w:rsidP="00BE3A37">
            <w:pPr>
              <w:jc w:val="center"/>
            </w:pPr>
            <w:r>
              <w:t>{"</w:t>
            </w:r>
            <w:r w:rsidR="00BE3A37" w:rsidRPr="00BE3A37">
              <w:t>productId": 4643,</w:t>
            </w:r>
          </w:p>
          <w:p w14:paraId="2DA89532" w14:textId="386CF508" w:rsidR="00BE3A37" w:rsidRPr="00BE3A37" w:rsidRDefault="00BE3A37" w:rsidP="00DF0BF6">
            <w:pPr>
              <w:jc w:val="center"/>
            </w:pPr>
            <w:r w:rsidRPr="00BE3A37">
              <w:t>  "quantity": 2}</w:t>
            </w:r>
          </w:p>
          <w:p w14:paraId="4437B66F" w14:textId="41B10D37" w:rsidR="00572F5B" w:rsidRDefault="00572F5B" w:rsidP="00610FE7">
            <w:pPr>
              <w:jc w:val="center"/>
            </w:pPr>
          </w:p>
        </w:tc>
      </w:tr>
      <w:tr w:rsidR="00572F5B" w14:paraId="5798127E" w14:textId="77777777" w:rsidTr="00DF2978">
        <w:trPr>
          <w:trHeight w:val="394"/>
        </w:trPr>
        <w:tc>
          <w:tcPr>
            <w:tcW w:w="4372" w:type="dxa"/>
          </w:tcPr>
          <w:p w14:paraId="5169A220" w14:textId="77777777" w:rsidR="00572F5B" w:rsidRDefault="007948AB" w:rsidP="002F3661">
            <w:pPr>
              <w:jc w:val="right"/>
            </w:pPr>
            <w:r w:rsidRPr="007948AB">
              <w:rPr>
                <w:rFonts w:ascii="Arial" w:hAnsi="Arial" w:cs="Arial"/>
              </w:rPr>
              <w:t>קלט</w:t>
            </w:r>
          </w:p>
        </w:tc>
        <w:tc>
          <w:tcPr>
            <w:tcW w:w="4372" w:type="dxa"/>
          </w:tcPr>
          <w:p w14:paraId="5C7D8D06" w14:textId="77777777" w:rsidR="00572F5B" w:rsidRDefault="007948AB" w:rsidP="00610FE7">
            <w:pPr>
              <w:jc w:val="center"/>
            </w:pPr>
            <w:r w:rsidRPr="007948AB">
              <w:rPr>
                <w:rFonts w:ascii="Arial" w:hAnsi="Arial" w:cs="Arial"/>
              </w:rPr>
              <w:t>מזהה</w:t>
            </w:r>
            <w:r>
              <w:t xml:space="preserve"> </w:t>
            </w:r>
            <w:r w:rsidRPr="007948AB">
              <w:rPr>
                <w:rFonts w:ascii="Arial" w:hAnsi="Arial" w:cs="Arial"/>
              </w:rPr>
              <w:t>עגלה</w:t>
            </w:r>
            <w:r>
              <w:t xml:space="preserve"> </w:t>
            </w:r>
            <w:r w:rsidRPr="007948AB">
              <w:rPr>
                <w:rFonts w:ascii="Arial" w:hAnsi="Arial" w:cs="Arial"/>
              </w:rPr>
              <w:t>חוקי</w:t>
            </w:r>
            <w:r>
              <w:t xml:space="preserve"> (cartId), </w:t>
            </w:r>
            <w:r w:rsidRPr="007948AB">
              <w:rPr>
                <w:rFonts w:ascii="Arial" w:hAnsi="Arial" w:cs="Arial"/>
              </w:rPr>
              <w:t>מזהה</w:t>
            </w:r>
            <w:r>
              <w:t xml:space="preserve"> </w:t>
            </w:r>
            <w:r w:rsidRPr="007948AB">
              <w:rPr>
                <w:rFonts w:ascii="Arial" w:hAnsi="Arial" w:cs="Arial"/>
              </w:rPr>
              <w:t>מוצר</w:t>
            </w:r>
            <w:r>
              <w:t xml:space="preserve"> </w:t>
            </w:r>
            <w:r w:rsidRPr="007948AB">
              <w:rPr>
                <w:rFonts w:ascii="Arial" w:hAnsi="Arial" w:cs="Arial"/>
              </w:rPr>
              <w:t>חוקי</w:t>
            </w:r>
            <w:r>
              <w:t xml:space="preserve"> </w:t>
            </w:r>
            <w:r w:rsidRPr="007948AB">
              <w:rPr>
                <w:rFonts w:ascii="Arial" w:hAnsi="Arial" w:cs="Arial"/>
              </w:rPr>
              <w:t>וכמות</w:t>
            </w:r>
          </w:p>
        </w:tc>
      </w:tr>
      <w:tr w:rsidR="00572F5B" w14:paraId="232A85A4" w14:textId="77777777" w:rsidTr="00DF2978">
        <w:trPr>
          <w:trHeight w:val="884"/>
        </w:trPr>
        <w:tc>
          <w:tcPr>
            <w:tcW w:w="4372" w:type="dxa"/>
          </w:tcPr>
          <w:p w14:paraId="000A5A86" w14:textId="0ED8525E" w:rsidR="00610FE7" w:rsidRPr="00A35C3D" w:rsidRDefault="00610FE7" w:rsidP="00610FE7">
            <w:pPr>
              <w:jc w:val="right"/>
              <w:rPr>
                <w:rFonts w:ascii="Arial" w:hAnsi="Arial" w:cs="Arial"/>
                <w:lang w:bidi="he-IL"/>
              </w:rPr>
            </w:pPr>
            <w:r>
              <w:rPr>
                <w:rFonts w:ascii="Arial" w:hAnsi="Arial" w:cs="Arial" w:hint="cs"/>
                <w:rtl/>
                <w:lang w:bidi="he-IL"/>
              </w:rPr>
              <w:t>יה</w:t>
            </w:r>
            <w:r w:rsidR="007948AB" w:rsidRPr="007948AB">
              <w:rPr>
                <w:rFonts w:ascii="Arial" w:hAnsi="Arial" w:cs="Arial"/>
              </w:rPr>
              <w:t>תוצאה</w:t>
            </w:r>
            <w:r w:rsidR="007948AB">
              <w:t xml:space="preserve"> </w:t>
            </w:r>
            <w:r w:rsidR="007948AB" w:rsidRPr="007948AB">
              <w:rPr>
                <w:rFonts w:ascii="Arial" w:hAnsi="Arial" w:cs="Arial"/>
              </w:rPr>
              <w:t>צפו</w:t>
            </w:r>
          </w:p>
        </w:tc>
        <w:tc>
          <w:tcPr>
            <w:tcW w:w="4372" w:type="dxa"/>
          </w:tcPr>
          <w:p w14:paraId="283F65A0" w14:textId="77777777" w:rsidR="00572F5B" w:rsidRDefault="007948AB" w:rsidP="00610FE7">
            <w:pPr>
              <w:jc w:val="center"/>
            </w:pPr>
            <w:r w:rsidRPr="007948AB">
              <w:rPr>
                <w:rFonts w:ascii="Arial" w:hAnsi="Arial" w:cs="Arial"/>
              </w:rPr>
              <w:t>סטטוס</w:t>
            </w:r>
            <w:r>
              <w:t xml:space="preserve"> 201 Created + </w:t>
            </w:r>
            <w:r w:rsidRPr="007948AB">
              <w:rPr>
                <w:rFonts w:ascii="Arial" w:hAnsi="Arial" w:cs="Arial"/>
              </w:rPr>
              <w:t>תגובת</w:t>
            </w:r>
            <w:r>
              <w:t xml:space="preserve"> JSON </w:t>
            </w:r>
            <w:r w:rsidRPr="007948AB">
              <w:rPr>
                <w:rFonts w:ascii="Arial" w:hAnsi="Arial" w:cs="Arial"/>
              </w:rPr>
              <w:t>עם</w:t>
            </w:r>
            <w:r>
              <w:t xml:space="preserve"> </w:t>
            </w:r>
            <w:r w:rsidRPr="007948AB">
              <w:rPr>
                <w:rFonts w:ascii="Arial" w:hAnsi="Arial" w:cs="Arial"/>
              </w:rPr>
              <w:t>פרטי</w:t>
            </w:r>
            <w:r>
              <w:t xml:space="preserve"> </w:t>
            </w:r>
            <w:r w:rsidRPr="007948AB">
              <w:rPr>
                <w:rFonts w:ascii="Arial" w:hAnsi="Arial" w:cs="Arial"/>
              </w:rPr>
              <w:t>המוצר</w:t>
            </w:r>
          </w:p>
        </w:tc>
      </w:tr>
      <w:tr w:rsidR="00572F5B" w14:paraId="6D35E659" w14:textId="77777777" w:rsidTr="00DF2978">
        <w:trPr>
          <w:trHeight w:val="503"/>
        </w:trPr>
        <w:tc>
          <w:tcPr>
            <w:tcW w:w="4372" w:type="dxa"/>
          </w:tcPr>
          <w:p w14:paraId="3155B5E0" w14:textId="77777777" w:rsidR="00572F5B" w:rsidRDefault="007948AB" w:rsidP="002F3661">
            <w:pPr>
              <w:jc w:val="right"/>
            </w:pPr>
            <w:r w:rsidRPr="007948AB">
              <w:rPr>
                <w:rFonts w:ascii="Arial" w:hAnsi="Arial" w:cs="Arial"/>
              </w:rPr>
              <w:t>תנאים</w:t>
            </w:r>
            <w:r>
              <w:t xml:space="preserve"> </w:t>
            </w:r>
            <w:r w:rsidRPr="007948AB">
              <w:rPr>
                <w:rFonts w:ascii="Arial" w:hAnsi="Arial" w:cs="Arial"/>
              </w:rPr>
              <w:t>מקדימים</w:t>
            </w:r>
          </w:p>
        </w:tc>
        <w:tc>
          <w:tcPr>
            <w:tcW w:w="4372" w:type="dxa"/>
          </w:tcPr>
          <w:p w14:paraId="402F2F49" w14:textId="3411A6ED" w:rsidR="00572F5B" w:rsidRDefault="00610FE7" w:rsidP="002F3661">
            <w:pPr>
              <w:jc w:val="center"/>
            </w:pPr>
            <w:r w:rsidRPr="00610FE7">
              <w:rPr>
                <w:rFonts w:ascii="Arial" w:hAnsi="Arial" w:cs="Arial" w:hint="cs"/>
                <w:rtl/>
                <w:lang w:bidi="he-IL"/>
              </w:rPr>
              <w:t>קיימת</w:t>
            </w:r>
            <w:r w:rsidRPr="00610FE7">
              <w:rPr>
                <w:rFonts w:ascii="Arial" w:hAnsi="Arial" w:cs="Arial"/>
                <w:rtl/>
                <w:lang w:bidi="he-IL"/>
              </w:rPr>
              <w:t xml:space="preserve"> </w:t>
            </w:r>
            <w:r w:rsidRPr="00610FE7">
              <w:rPr>
                <w:rFonts w:ascii="Arial" w:hAnsi="Arial" w:cs="Arial" w:hint="cs"/>
                <w:rtl/>
                <w:lang w:bidi="he-IL"/>
              </w:rPr>
              <w:t>עגלה</w:t>
            </w:r>
            <w:r w:rsidRPr="00610FE7">
              <w:rPr>
                <w:rFonts w:ascii="Arial" w:hAnsi="Arial" w:cs="Arial"/>
                <w:rtl/>
                <w:lang w:bidi="he-IL"/>
              </w:rPr>
              <w:t xml:space="preserve"> </w:t>
            </w:r>
            <w:r w:rsidRPr="00610FE7">
              <w:rPr>
                <w:rFonts w:ascii="Arial" w:hAnsi="Arial" w:cs="Arial" w:hint="cs"/>
                <w:rtl/>
                <w:lang w:bidi="he-IL"/>
              </w:rPr>
              <w:t>פעילה</w:t>
            </w:r>
            <w:r w:rsidRPr="00610FE7">
              <w:rPr>
                <w:rFonts w:ascii="Arial" w:hAnsi="Arial" w:cs="Arial"/>
                <w:rtl/>
                <w:lang w:bidi="he-IL"/>
              </w:rPr>
              <w:t xml:space="preserve"> (</w:t>
            </w:r>
            <w:r w:rsidRPr="00610FE7">
              <w:rPr>
                <w:rFonts w:ascii="Arial" w:hAnsi="Arial" w:cs="Arial" w:hint="cs"/>
                <w:rtl/>
                <w:lang w:bidi="he-IL"/>
              </w:rPr>
              <w:t>נוצרה</w:t>
            </w:r>
            <w:r w:rsidRPr="00610FE7">
              <w:rPr>
                <w:rFonts w:ascii="Arial" w:hAnsi="Arial" w:cs="Arial"/>
                <w:rtl/>
                <w:lang w:bidi="he-IL"/>
              </w:rPr>
              <w:t xml:space="preserve"> </w:t>
            </w:r>
            <w:r w:rsidRPr="00610FE7">
              <w:rPr>
                <w:rFonts w:ascii="Arial" w:hAnsi="Arial" w:cs="Arial" w:hint="cs"/>
                <w:rtl/>
                <w:lang w:bidi="he-IL"/>
              </w:rPr>
              <w:t>קודם</w:t>
            </w:r>
            <w:r w:rsidRPr="00610FE7">
              <w:rPr>
                <w:rFonts w:ascii="Arial" w:hAnsi="Arial" w:cs="Arial"/>
                <w:rtl/>
                <w:lang w:bidi="he-IL"/>
              </w:rPr>
              <w:t>)</w:t>
            </w:r>
          </w:p>
        </w:tc>
      </w:tr>
      <w:tr w:rsidR="00572F5B" w14:paraId="5BC9C678" w14:textId="77777777" w:rsidTr="00DF2978">
        <w:trPr>
          <w:trHeight w:val="445"/>
        </w:trPr>
        <w:tc>
          <w:tcPr>
            <w:tcW w:w="4372" w:type="dxa"/>
          </w:tcPr>
          <w:p w14:paraId="47D2D493" w14:textId="77777777" w:rsidR="00572F5B" w:rsidRDefault="007948AB" w:rsidP="002F3661">
            <w:pPr>
              <w:jc w:val="right"/>
            </w:pPr>
            <w:r w:rsidRPr="007948AB">
              <w:rPr>
                <w:rFonts w:ascii="Arial" w:hAnsi="Arial" w:cs="Arial"/>
              </w:rPr>
              <w:t>מבצע</w:t>
            </w:r>
          </w:p>
        </w:tc>
        <w:tc>
          <w:tcPr>
            <w:tcW w:w="4372" w:type="dxa"/>
          </w:tcPr>
          <w:p w14:paraId="7E31E922" w14:textId="315E5DE0" w:rsidR="00572F5B" w:rsidRDefault="006E6186" w:rsidP="00610FE7">
            <w:pPr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רועי</w:t>
            </w:r>
          </w:p>
        </w:tc>
      </w:tr>
    </w:tbl>
    <w:p w14:paraId="78CA8CC9" w14:textId="23300D17" w:rsidR="00AD5D0D" w:rsidRPr="002F3661" w:rsidRDefault="008112C8" w:rsidP="00DF2978">
      <w:pPr>
        <w:rPr>
          <w:rtl/>
          <w:lang w:bidi="he-IL"/>
        </w:rPr>
      </w:pPr>
      <w:r>
        <w:rPr>
          <w:noProof/>
          <w:lang w:bidi="he-IL"/>
        </w:rPr>
        <w:drawing>
          <wp:inline distT="0" distB="0" distL="0" distR="0" wp14:anchorId="5B177341" wp14:editId="26BC5C5C">
            <wp:extent cx="5535295" cy="3560445"/>
            <wp:effectExtent l="0" t="0" r="8255" b="1905"/>
            <wp:docPr id="167463935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D0D" w:rsidRPr="002F3661" w:rsidSect="003D73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C073D1"/>
    <w:multiLevelType w:val="hybridMultilevel"/>
    <w:tmpl w:val="AD92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56936">
    <w:abstractNumId w:val="8"/>
  </w:num>
  <w:num w:numId="2" w16cid:durableId="1206674130">
    <w:abstractNumId w:val="6"/>
  </w:num>
  <w:num w:numId="3" w16cid:durableId="1096754081">
    <w:abstractNumId w:val="5"/>
  </w:num>
  <w:num w:numId="4" w16cid:durableId="1748261741">
    <w:abstractNumId w:val="4"/>
  </w:num>
  <w:num w:numId="5" w16cid:durableId="1774475452">
    <w:abstractNumId w:val="7"/>
  </w:num>
  <w:num w:numId="6" w16cid:durableId="141433350">
    <w:abstractNumId w:val="3"/>
  </w:num>
  <w:num w:numId="7" w16cid:durableId="1965623023">
    <w:abstractNumId w:val="2"/>
  </w:num>
  <w:num w:numId="8" w16cid:durableId="1935094762">
    <w:abstractNumId w:val="1"/>
  </w:num>
  <w:num w:numId="9" w16cid:durableId="600652682">
    <w:abstractNumId w:val="0"/>
  </w:num>
  <w:num w:numId="10" w16cid:durableId="15393167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BC5"/>
    <w:rsid w:val="0006063C"/>
    <w:rsid w:val="00131AB2"/>
    <w:rsid w:val="0015074B"/>
    <w:rsid w:val="001C5A48"/>
    <w:rsid w:val="00215335"/>
    <w:rsid w:val="0029639D"/>
    <w:rsid w:val="002F3661"/>
    <w:rsid w:val="00326F90"/>
    <w:rsid w:val="003D73A4"/>
    <w:rsid w:val="004C6EC5"/>
    <w:rsid w:val="00572F5B"/>
    <w:rsid w:val="005C273C"/>
    <w:rsid w:val="00610FE7"/>
    <w:rsid w:val="00644C08"/>
    <w:rsid w:val="006B0E3F"/>
    <w:rsid w:val="006E6186"/>
    <w:rsid w:val="007948AB"/>
    <w:rsid w:val="008112C8"/>
    <w:rsid w:val="008F6E07"/>
    <w:rsid w:val="00916C37"/>
    <w:rsid w:val="00947700"/>
    <w:rsid w:val="00A35C3D"/>
    <w:rsid w:val="00A5413D"/>
    <w:rsid w:val="00AA1D8D"/>
    <w:rsid w:val="00AD5D0D"/>
    <w:rsid w:val="00B0062B"/>
    <w:rsid w:val="00B47730"/>
    <w:rsid w:val="00BA0505"/>
    <w:rsid w:val="00BE3A37"/>
    <w:rsid w:val="00CB0664"/>
    <w:rsid w:val="00DF0BF6"/>
    <w:rsid w:val="00DF2978"/>
    <w:rsid w:val="00DF4477"/>
    <w:rsid w:val="00F33F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F2CC5E9-D968-4D46-AE3D-DE402243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a">
    <w:name w:val="Grid Table Light"/>
    <w:basedOn w:val="a3"/>
    <w:uiPriority w:val="99"/>
    <w:rsid w:val="00A35C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ASRAS ROEE</cp:lastModifiedBy>
  <cp:revision>22</cp:revision>
  <dcterms:created xsi:type="dcterms:W3CDTF">2013-12-23T23:15:00Z</dcterms:created>
  <dcterms:modified xsi:type="dcterms:W3CDTF">2025-07-21T15:19:00Z</dcterms:modified>
  <cp:category/>
</cp:coreProperties>
</file>