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9DD2D" w14:textId="77777777" w:rsidR="00283EB6" w:rsidRPr="00132058" w:rsidRDefault="00283EB6" w:rsidP="00283EB6">
      <w:pPr>
        <w:pStyle w:val="Kop1"/>
        <w:rPr>
          <w:lang w:val="nl-NL"/>
        </w:rPr>
      </w:pPr>
      <w:r w:rsidRPr="00132058">
        <w:rPr>
          <w:lang w:val="nl-NL"/>
        </w:rPr>
        <w:t>1. Inleiding</w:t>
      </w:r>
    </w:p>
    <w:p w14:paraId="35DD11F5" w14:textId="489386C3" w:rsidR="000506DC" w:rsidRPr="00132058" w:rsidRDefault="000506DC" w:rsidP="000506DC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 xml:space="preserve">De opdrachtgever heeft aangegeven dat de applicatie de mogelijkheid moet hebben om een boomstructuur weer te kunnen weergeven van een </w:t>
      </w:r>
      <w:r w:rsidR="00DB40B5">
        <w:rPr>
          <w:rFonts w:asciiTheme="majorHAnsi" w:hAnsiTheme="majorHAnsi"/>
          <w:lang w:val="nl-NL"/>
        </w:rPr>
        <w:t>M</w:t>
      </w:r>
      <w:r>
        <w:rPr>
          <w:rFonts w:asciiTheme="majorHAnsi" w:hAnsiTheme="majorHAnsi"/>
          <w:lang w:val="nl-NL"/>
        </w:rPr>
        <w:t>ongo</w:t>
      </w:r>
      <w:r w:rsidR="00DB40B5">
        <w:rPr>
          <w:rFonts w:asciiTheme="majorHAnsi" w:hAnsiTheme="majorHAnsi"/>
          <w:lang w:val="nl-NL"/>
        </w:rPr>
        <w:t>DB</w:t>
      </w:r>
      <w:r>
        <w:rPr>
          <w:rFonts w:asciiTheme="majorHAnsi" w:hAnsiTheme="majorHAnsi"/>
          <w:lang w:val="nl-NL"/>
        </w:rPr>
        <w:t xml:space="preserve"> database. Oo</w:t>
      </w:r>
      <w:r w:rsidR="0038702C">
        <w:rPr>
          <w:rFonts w:asciiTheme="majorHAnsi" w:hAnsiTheme="majorHAnsi"/>
          <w:lang w:val="nl-NL"/>
        </w:rPr>
        <w:t xml:space="preserve">k heeft hij aangegeven dat </w:t>
      </w:r>
      <w:r w:rsidR="00DB40B5">
        <w:rPr>
          <w:rFonts w:asciiTheme="majorHAnsi" w:hAnsiTheme="majorHAnsi"/>
          <w:lang w:val="nl-NL"/>
        </w:rPr>
        <w:t>het fijn zou zijn als</w:t>
      </w:r>
      <w:r w:rsidR="0038702C">
        <w:rPr>
          <w:rFonts w:asciiTheme="majorHAnsi" w:hAnsiTheme="majorHAnsi"/>
          <w:lang w:val="nl-NL"/>
        </w:rPr>
        <w:t xml:space="preserve"> er meer schemaless </w:t>
      </w:r>
      <w:r w:rsidR="00DF3E39">
        <w:rPr>
          <w:rFonts w:asciiTheme="majorHAnsi" w:hAnsiTheme="majorHAnsi"/>
          <w:lang w:val="nl-NL"/>
        </w:rPr>
        <w:t>document-oriented</w:t>
      </w:r>
      <w:r w:rsidR="0038702C">
        <w:rPr>
          <w:rFonts w:asciiTheme="majorHAnsi" w:hAnsiTheme="majorHAnsi"/>
          <w:lang w:val="nl-NL"/>
        </w:rPr>
        <w:t xml:space="preserve"> database</w:t>
      </w:r>
      <w:r w:rsidR="00DF3E39">
        <w:rPr>
          <w:rFonts w:asciiTheme="majorHAnsi" w:hAnsiTheme="majorHAnsi"/>
          <w:lang w:val="nl-NL"/>
        </w:rPr>
        <w:t>managementsystemen</w:t>
      </w:r>
      <w:r w:rsidR="0038702C">
        <w:rPr>
          <w:rFonts w:asciiTheme="majorHAnsi" w:hAnsiTheme="majorHAnsi"/>
          <w:lang w:val="nl-NL"/>
        </w:rPr>
        <w:t xml:space="preserve"> zijn die geïmplementeerd kunnen worden zonder veel extra mo</w:t>
      </w:r>
      <w:r w:rsidR="00DB40B5">
        <w:rPr>
          <w:rFonts w:asciiTheme="majorHAnsi" w:hAnsiTheme="majorHAnsi"/>
          <w:lang w:val="nl-NL"/>
        </w:rPr>
        <w:t xml:space="preserve">eite. </w:t>
      </w:r>
      <w:r w:rsidR="0038702C">
        <w:rPr>
          <w:rFonts w:asciiTheme="majorHAnsi" w:hAnsiTheme="majorHAnsi"/>
          <w:lang w:val="nl-NL"/>
        </w:rPr>
        <w:t>Hierdoor is dit onderzoek van start gegaan.</w:t>
      </w:r>
    </w:p>
    <w:p w14:paraId="7D06B6A5" w14:textId="0DCB9D5B" w:rsidR="00283EB6" w:rsidRPr="00132058" w:rsidRDefault="00283EB6" w:rsidP="00283EB6">
      <w:pPr>
        <w:pStyle w:val="Kop1"/>
        <w:rPr>
          <w:lang w:val="nl-NL"/>
        </w:rPr>
      </w:pPr>
      <w:r w:rsidRPr="00132058">
        <w:rPr>
          <w:lang w:val="nl-NL"/>
        </w:rPr>
        <w:t xml:space="preserve">2. </w:t>
      </w:r>
      <w:r w:rsidR="00DB40B5">
        <w:rPr>
          <w:lang w:val="nl-NL"/>
        </w:rPr>
        <w:t>Onderzoeksdefinitie</w:t>
      </w:r>
    </w:p>
    <w:p w14:paraId="0599E58F" w14:textId="33FBCB5D" w:rsidR="00283EB6" w:rsidRPr="00132058" w:rsidRDefault="00DB40B5" w:rsidP="00283EB6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De projectgroep</w:t>
      </w:r>
      <w:r w:rsidR="00283EB6" w:rsidRPr="00132058">
        <w:rPr>
          <w:rFonts w:asciiTheme="majorHAnsi" w:hAnsiTheme="majorHAnsi"/>
          <w:lang w:val="nl-NL"/>
        </w:rPr>
        <w:t xml:space="preserve"> wil weten of het mogelijk is om </w:t>
      </w:r>
      <w:r w:rsidR="00DF3E39">
        <w:rPr>
          <w:rFonts w:asciiTheme="majorHAnsi" w:hAnsiTheme="majorHAnsi"/>
          <w:lang w:val="nl-NL"/>
        </w:rPr>
        <w:t>document-oriented</w:t>
      </w:r>
      <w:r w:rsidR="00283EB6" w:rsidRPr="00132058">
        <w:rPr>
          <w:rFonts w:asciiTheme="majorHAnsi" w:hAnsiTheme="majorHAnsi"/>
          <w:lang w:val="nl-NL"/>
        </w:rPr>
        <w:t xml:space="preserve"> databases te vinden die </w:t>
      </w:r>
      <w:r>
        <w:rPr>
          <w:rFonts w:asciiTheme="majorHAnsi" w:hAnsiTheme="majorHAnsi"/>
          <w:lang w:val="nl-NL"/>
        </w:rPr>
        <w:t>e</w:t>
      </w:r>
      <w:r w:rsidR="00283EB6" w:rsidRPr="00132058">
        <w:rPr>
          <w:rFonts w:asciiTheme="majorHAnsi" w:hAnsiTheme="majorHAnsi"/>
          <w:lang w:val="nl-NL"/>
        </w:rPr>
        <w:t>e</w:t>
      </w:r>
      <w:r>
        <w:rPr>
          <w:rFonts w:asciiTheme="majorHAnsi" w:hAnsiTheme="majorHAnsi"/>
          <w:lang w:val="nl-NL"/>
        </w:rPr>
        <w:t>n</w:t>
      </w:r>
      <w:r w:rsidR="00283EB6" w:rsidRPr="00132058">
        <w:rPr>
          <w:rFonts w:asciiTheme="majorHAnsi" w:hAnsiTheme="majorHAnsi"/>
          <w:lang w:val="nl-NL"/>
        </w:rPr>
        <w:t>zelfde</w:t>
      </w:r>
      <w:r>
        <w:rPr>
          <w:rFonts w:asciiTheme="majorHAnsi" w:hAnsiTheme="majorHAnsi"/>
          <w:lang w:val="nl-NL"/>
        </w:rPr>
        <w:t xml:space="preserve"> of nagenoeg gelijkwaardige</w:t>
      </w:r>
      <w:r w:rsidR="00283EB6" w:rsidRPr="00132058">
        <w:rPr>
          <w:rFonts w:asciiTheme="majorHAnsi" w:hAnsiTheme="majorHAnsi"/>
          <w:lang w:val="nl-NL"/>
        </w:rPr>
        <w:t xml:space="preserve"> API hebben als </w:t>
      </w:r>
      <w:r>
        <w:rPr>
          <w:rFonts w:asciiTheme="majorHAnsi" w:hAnsiTheme="majorHAnsi"/>
          <w:lang w:val="nl-NL"/>
        </w:rPr>
        <w:t>M</w:t>
      </w:r>
      <w:r w:rsidR="00283EB6" w:rsidRPr="00132058">
        <w:rPr>
          <w:rFonts w:asciiTheme="majorHAnsi" w:hAnsiTheme="majorHAnsi"/>
          <w:lang w:val="nl-NL"/>
        </w:rPr>
        <w:t>ongo</w:t>
      </w:r>
      <w:r>
        <w:rPr>
          <w:rFonts w:asciiTheme="majorHAnsi" w:hAnsiTheme="majorHAnsi"/>
          <w:lang w:val="nl-NL"/>
        </w:rPr>
        <w:t>DB</w:t>
      </w:r>
      <w:r w:rsidR="00283EB6" w:rsidRPr="00132058">
        <w:rPr>
          <w:rFonts w:asciiTheme="majorHAnsi" w:hAnsiTheme="majorHAnsi"/>
          <w:lang w:val="nl-NL"/>
        </w:rPr>
        <w:t xml:space="preserve">. </w:t>
      </w:r>
      <w:r>
        <w:rPr>
          <w:rFonts w:asciiTheme="majorHAnsi" w:hAnsiTheme="majorHAnsi"/>
          <w:lang w:val="nl-NL"/>
        </w:rPr>
        <w:t xml:space="preserve">Het doel is om uiteindelijk meerdere databases te implementeren </w:t>
      </w:r>
      <w:r w:rsidR="00283EB6" w:rsidRPr="00132058">
        <w:rPr>
          <w:rFonts w:asciiTheme="majorHAnsi" w:hAnsiTheme="majorHAnsi"/>
          <w:lang w:val="nl-NL"/>
        </w:rPr>
        <w:t xml:space="preserve">in de </w:t>
      </w:r>
      <w:r w:rsidR="0001048F">
        <w:rPr>
          <w:rFonts w:asciiTheme="majorHAnsi" w:hAnsiTheme="majorHAnsi"/>
          <w:lang w:val="nl-NL"/>
        </w:rPr>
        <w:t>applicatie</w:t>
      </w:r>
      <w:r w:rsidR="00283EB6" w:rsidRPr="00132058">
        <w:rPr>
          <w:rFonts w:asciiTheme="majorHAnsi" w:hAnsiTheme="majorHAnsi"/>
          <w:lang w:val="nl-NL"/>
        </w:rPr>
        <w:t>.</w:t>
      </w:r>
    </w:p>
    <w:p w14:paraId="7C085E1C" w14:textId="77777777" w:rsidR="00904428" w:rsidRPr="00132058" w:rsidRDefault="00904428" w:rsidP="00904428">
      <w:pPr>
        <w:pStyle w:val="Kop2"/>
        <w:ind w:left="720"/>
        <w:rPr>
          <w:lang w:val="nl-NL"/>
        </w:rPr>
      </w:pPr>
      <w:r w:rsidRPr="00132058">
        <w:rPr>
          <w:lang w:val="nl-NL"/>
        </w:rPr>
        <w:t>2.1 Hoofdvraag</w:t>
      </w:r>
    </w:p>
    <w:p w14:paraId="680F5D18" w14:textId="4F0BA37B" w:rsidR="00132058" w:rsidRDefault="00283EB6" w:rsidP="00132058">
      <w:pPr>
        <w:ind w:firstLine="720"/>
        <w:rPr>
          <w:rFonts w:asciiTheme="majorHAnsi" w:hAnsiTheme="majorHAnsi"/>
          <w:lang w:val="nl-NL"/>
        </w:rPr>
      </w:pPr>
      <w:r w:rsidRPr="00132058">
        <w:rPr>
          <w:rFonts w:asciiTheme="majorHAnsi" w:hAnsiTheme="majorHAnsi"/>
          <w:lang w:val="nl-NL"/>
        </w:rPr>
        <w:t xml:space="preserve">In het onderzoeksrapport gaan </w:t>
      </w:r>
      <w:r w:rsidR="00DB40B5">
        <w:rPr>
          <w:rFonts w:asciiTheme="majorHAnsi" w:hAnsiTheme="majorHAnsi"/>
          <w:lang w:val="nl-NL"/>
        </w:rPr>
        <w:t>het team</w:t>
      </w:r>
      <w:r w:rsidRPr="00132058">
        <w:rPr>
          <w:rFonts w:asciiTheme="majorHAnsi" w:hAnsiTheme="majorHAnsi"/>
          <w:lang w:val="nl-NL"/>
        </w:rPr>
        <w:t xml:space="preserve"> een antwoord zoeken op de vraag: </w:t>
      </w:r>
    </w:p>
    <w:p w14:paraId="38E4DED0" w14:textId="5A5C1751" w:rsidR="00A74F1E" w:rsidRPr="00A74F1E" w:rsidRDefault="00A74F1E" w:rsidP="00A74F1E">
      <w:pPr>
        <w:pStyle w:val="Lijstalinea"/>
        <w:numPr>
          <w:ilvl w:val="0"/>
          <w:numId w:val="8"/>
        </w:numPr>
        <w:rPr>
          <w:lang w:val="nl-NL"/>
        </w:rPr>
      </w:pPr>
      <w:r w:rsidRPr="00A74F1E">
        <w:rPr>
          <w:rFonts w:asciiTheme="majorHAnsi" w:hAnsiTheme="majorHAnsi"/>
          <w:lang w:val="nl-NL"/>
        </w:rPr>
        <w:t>Welk document-oriented databasemanagementsysteem past het beste naast MongoDB in de applicatie?</w:t>
      </w:r>
    </w:p>
    <w:p w14:paraId="19F7750A" w14:textId="77777777" w:rsidR="00A74F1E" w:rsidRPr="00A74F1E" w:rsidRDefault="00A74F1E" w:rsidP="00A74F1E">
      <w:pPr>
        <w:pStyle w:val="Lijstalinea"/>
        <w:ind w:left="1080"/>
        <w:rPr>
          <w:lang w:val="nl-NL"/>
        </w:rPr>
      </w:pPr>
    </w:p>
    <w:p w14:paraId="51199F1A" w14:textId="2A8C5BCF" w:rsidR="00904428" w:rsidRPr="00A74F1E" w:rsidRDefault="00A74F1E" w:rsidP="00A74F1E">
      <w:pPr>
        <w:pStyle w:val="Kop2"/>
        <w:rPr>
          <w:lang w:val="nl-NL"/>
        </w:rPr>
      </w:pPr>
      <w:r w:rsidRPr="00A74F1E">
        <w:rPr>
          <w:lang w:val="nl-NL"/>
        </w:rPr>
        <w:t xml:space="preserve"> </w:t>
      </w:r>
      <w:r>
        <w:rPr>
          <w:lang w:val="nl-NL"/>
        </w:rPr>
        <w:tab/>
      </w:r>
      <w:r w:rsidR="00904428" w:rsidRPr="00A74F1E">
        <w:rPr>
          <w:lang w:val="nl-NL"/>
        </w:rPr>
        <w:t>2.2 Deelvragen</w:t>
      </w:r>
    </w:p>
    <w:p w14:paraId="5EF98607" w14:textId="2CCDBDAC" w:rsidR="00904428" w:rsidRPr="00132058" w:rsidRDefault="00904428" w:rsidP="00132058">
      <w:pPr>
        <w:pStyle w:val="Lijstalinea"/>
        <w:numPr>
          <w:ilvl w:val="0"/>
          <w:numId w:val="7"/>
        </w:numPr>
        <w:rPr>
          <w:rFonts w:asciiTheme="majorHAnsi" w:hAnsiTheme="majorHAnsi"/>
          <w:lang w:val="nl-NL"/>
        </w:rPr>
      </w:pPr>
      <w:r w:rsidRPr="00132058">
        <w:rPr>
          <w:rFonts w:asciiTheme="majorHAnsi" w:hAnsiTheme="majorHAnsi"/>
          <w:lang w:val="nl-NL"/>
        </w:rPr>
        <w:t>Wat is een schemaless database?</w:t>
      </w:r>
    </w:p>
    <w:p w14:paraId="2597B5BA" w14:textId="530AED2B" w:rsidR="00904428" w:rsidRPr="00132058" w:rsidRDefault="00904428" w:rsidP="00132058">
      <w:pPr>
        <w:pStyle w:val="Lijstalinea"/>
        <w:numPr>
          <w:ilvl w:val="0"/>
          <w:numId w:val="7"/>
        </w:numPr>
        <w:rPr>
          <w:rFonts w:asciiTheme="majorHAnsi" w:hAnsiTheme="majorHAnsi"/>
          <w:lang w:val="nl-NL"/>
        </w:rPr>
      </w:pPr>
      <w:r w:rsidRPr="00132058">
        <w:rPr>
          <w:rFonts w:asciiTheme="majorHAnsi" w:hAnsiTheme="majorHAnsi"/>
          <w:lang w:val="nl-NL"/>
        </w:rPr>
        <w:t xml:space="preserve">Wat is een </w:t>
      </w:r>
      <w:r w:rsidR="00DF3E39">
        <w:rPr>
          <w:rFonts w:asciiTheme="majorHAnsi" w:hAnsiTheme="majorHAnsi"/>
          <w:lang w:val="nl-NL"/>
        </w:rPr>
        <w:t>document-oriented</w:t>
      </w:r>
      <w:r w:rsidRPr="00132058">
        <w:rPr>
          <w:rFonts w:asciiTheme="majorHAnsi" w:hAnsiTheme="majorHAnsi"/>
          <w:lang w:val="nl-NL"/>
        </w:rPr>
        <w:t xml:space="preserve"> database?</w:t>
      </w:r>
    </w:p>
    <w:p w14:paraId="48236BB9" w14:textId="669EE23B" w:rsidR="00904428" w:rsidRPr="00132058" w:rsidRDefault="00904428" w:rsidP="00132058">
      <w:pPr>
        <w:pStyle w:val="Lijstalinea"/>
        <w:numPr>
          <w:ilvl w:val="0"/>
          <w:numId w:val="7"/>
        </w:numPr>
        <w:rPr>
          <w:rFonts w:asciiTheme="majorHAnsi" w:hAnsiTheme="majorHAnsi"/>
          <w:lang w:val="nl-NL"/>
        </w:rPr>
      </w:pPr>
      <w:r w:rsidRPr="00132058">
        <w:rPr>
          <w:rFonts w:asciiTheme="majorHAnsi" w:hAnsiTheme="majorHAnsi"/>
          <w:lang w:val="nl-NL"/>
        </w:rPr>
        <w:t>Welke schemale</w:t>
      </w:r>
      <w:r w:rsidR="00DB40B5">
        <w:rPr>
          <w:rFonts w:asciiTheme="majorHAnsi" w:hAnsiTheme="majorHAnsi"/>
          <w:lang w:val="nl-NL"/>
        </w:rPr>
        <w:t xml:space="preserve">ss </w:t>
      </w:r>
      <w:r w:rsidR="00DF3E39">
        <w:rPr>
          <w:rFonts w:asciiTheme="majorHAnsi" w:hAnsiTheme="majorHAnsi"/>
          <w:lang w:val="nl-NL"/>
        </w:rPr>
        <w:t>document-oriented</w:t>
      </w:r>
      <w:r w:rsidR="00DB40B5">
        <w:rPr>
          <w:rFonts w:asciiTheme="majorHAnsi" w:hAnsiTheme="majorHAnsi"/>
          <w:lang w:val="nl-NL"/>
        </w:rPr>
        <w:t xml:space="preserve"> databases zijn er?</w:t>
      </w:r>
    </w:p>
    <w:p w14:paraId="79D7CC49" w14:textId="77777777" w:rsidR="00A74F1E" w:rsidRPr="00A74F1E" w:rsidRDefault="00A74F1E" w:rsidP="00A74F1E">
      <w:pPr>
        <w:pStyle w:val="Lijstalinea"/>
        <w:numPr>
          <w:ilvl w:val="0"/>
          <w:numId w:val="7"/>
        </w:numPr>
        <w:rPr>
          <w:lang w:val="nl-NL"/>
        </w:rPr>
      </w:pPr>
      <w:r>
        <w:rPr>
          <w:rFonts w:asciiTheme="majorHAnsi" w:hAnsiTheme="majorHAnsi"/>
          <w:lang w:val="nl-NL"/>
        </w:rPr>
        <w:t>Welk schemaless document-oriented database past het beste bij de projectgroep?</w:t>
      </w:r>
    </w:p>
    <w:p w14:paraId="31046144" w14:textId="77777777" w:rsidR="00A74F1E" w:rsidRPr="00A74F1E" w:rsidRDefault="00A74F1E" w:rsidP="00A74F1E">
      <w:pPr>
        <w:pStyle w:val="Lijstalinea"/>
        <w:ind w:left="1080"/>
        <w:rPr>
          <w:lang w:val="nl-NL"/>
        </w:rPr>
      </w:pPr>
    </w:p>
    <w:p w14:paraId="409E3FE9" w14:textId="4E12EF87" w:rsidR="00283EB6" w:rsidRPr="00A74F1E" w:rsidRDefault="00A74F1E" w:rsidP="00A74F1E">
      <w:pPr>
        <w:pStyle w:val="Kop1"/>
        <w:rPr>
          <w:lang w:val="nl-NL"/>
        </w:rPr>
      </w:pPr>
      <w:r w:rsidRPr="00A74F1E">
        <w:rPr>
          <w:lang w:val="nl-NL"/>
        </w:rPr>
        <w:t xml:space="preserve"> </w:t>
      </w:r>
      <w:r w:rsidR="00283EB6" w:rsidRPr="00A74F1E">
        <w:rPr>
          <w:lang w:val="nl-NL"/>
        </w:rPr>
        <w:t>3. Aanpak</w:t>
      </w:r>
    </w:p>
    <w:p w14:paraId="1206991A" w14:textId="2DB31BCE" w:rsidR="00B00774" w:rsidRPr="00B00774" w:rsidRDefault="00B00774" w:rsidP="00B00774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In dit hoofdstuk</w:t>
      </w:r>
      <w:r w:rsidRPr="00B00774">
        <w:rPr>
          <w:rFonts w:asciiTheme="majorHAnsi" w:hAnsiTheme="majorHAnsi"/>
          <w:lang w:val="nl-NL"/>
        </w:rPr>
        <w:t xml:space="preserve"> </w:t>
      </w:r>
      <w:r>
        <w:rPr>
          <w:rFonts w:asciiTheme="majorHAnsi" w:hAnsiTheme="majorHAnsi"/>
          <w:lang w:val="nl-NL"/>
        </w:rPr>
        <w:t>zullen</w:t>
      </w:r>
      <w:r w:rsidRPr="00B00774">
        <w:rPr>
          <w:rFonts w:asciiTheme="majorHAnsi" w:hAnsiTheme="majorHAnsi"/>
          <w:lang w:val="nl-NL"/>
        </w:rPr>
        <w:t xml:space="preserve"> de onderzoeksmethoden weergegeven</w:t>
      </w:r>
      <w:r>
        <w:rPr>
          <w:rFonts w:asciiTheme="majorHAnsi" w:hAnsiTheme="majorHAnsi"/>
          <w:lang w:val="nl-NL"/>
        </w:rPr>
        <w:t xml:space="preserve"> worden. Deze methoden worden gebruikt tijdens het onderzoeken. Hieronder zullen deze methoden worden toegelicht.</w:t>
      </w:r>
      <w:sdt>
        <w:sdtPr>
          <w:rPr>
            <w:rFonts w:asciiTheme="majorHAnsi" w:hAnsiTheme="majorHAnsi"/>
            <w:lang w:val="nl-NL"/>
          </w:rPr>
          <w:id w:val="2031528907"/>
          <w:citation/>
        </w:sdtPr>
        <w:sdtEndPr/>
        <w:sdtContent>
          <w:r w:rsidR="00BC352E">
            <w:rPr>
              <w:rFonts w:asciiTheme="majorHAnsi" w:hAnsiTheme="majorHAnsi"/>
              <w:lang w:val="nl-NL"/>
            </w:rPr>
            <w:fldChar w:fldCharType="begin"/>
          </w:r>
          <w:r w:rsidR="00BC352E">
            <w:rPr>
              <w:rFonts w:asciiTheme="majorHAnsi" w:hAnsiTheme="majorHAnsi"/>
              <w:lang w:val="nl-NL"/>
            </w:rPr>
            <w:instrText xml:space="preserve"> CITATION Hog16 \l 1043 </w:instrText>
          </w:r>
          <w:r w:rsidR="00BC352E">
            <w:rPr>
              <w:rFonts w:asciiTheme="majorHAnsi" w:hAnsiTheme="majorHAnsi"/>
              <w:lang w:val="nl-NL"/>
            </w:rPr>
            <w:fldChar w:fldCharType="separate"/>
          </w:r>
          <w:r w:rsidR="00BC352E">
            <w:rPr>
              <w:rFonts w:asciiTheme="majorHAnsi" w:hAnsiTheme="majorHAnsi"/>
              <w:noProof/>
              <w:lang w:val="nl-NL"/>
            </w:rPr>
            <w:t xml:space="preserve"> </w:t>
          </w:r>
          <w:r w:rsidR="00BC352E" w:rsidRPr="00BC352E">
            <w:rPr>
              <w:rFonts w:asciiTheme="majorHAnsi" w:hAnsiTheme="majorHAnsi"/>
              <w:noProof/>
              <w:lang w:val="nl-NL"/>
            </w:rPr>
            <w:t>(Hogeschool Arnhem en Nijmegen, HAN, 2016)</w:t>
          </w:r>
          <w:r w:rsidR="00BC352E">
            <w:rPr>
              <w:rFonts w:asciiTheme="majorHAnsi" w:hAnsiTheme="majorHAnsi"/>
              <w:lang w:val="nl-NL"/>
            </w:rPr>
            <w:fldChar w:fldCharType="end"/>
          </w:r>
        </w:sdtContent>
      </w:sdt>
    </w:p>
    <w:p w14:paraId="7CB81680" w14:textId="77777777" w:rsidR="00DB40B5" w:rsidRPr="00DB40B5" w:rsidRDefault="00132058" w:rsidP="00DB40B5">
      <w:pPr>
        <w:pStyle w:val="Kop2"/>
        <w:ind w:left="720"/>
      </w:pPr>
      <w:r w:rsidRPr="00DB40B5">
        <w:t>3.1 Bieb</w:t>
      </w:r>
    </w:p>
    <w:p w14:paraId="13692E3B" w14:textId="58D9C3A0" w:rsidR="00132058" w:rsidRPr="00DB40B5" w:rsidRDefault="00132058" w:rsidP="00DB40B5">
      <w:pPr>
        <w:ind w:left="720"/>
        <w:rPr>
          <w:rFonts w:asciiTheme="majorHAnsi" w:hAnsiTheme="majorHAnsi"/>
          <w:lang w:val="nl-NL"/>
        </w:rPr>
      </w:pPr>
      <w:r w:rsidRPr="00DB40B5">
        <w:rPr>
          <w:rFonts w:asciiTheme="majorHAnsi" w:hAnsiTheme="majorHAnsi"/>
          <w:lang w:val="nl-NL"/>
        </w:rPr>
        <w:t xml:space="preserve">Tijdens dit onderzoek worden bronnen bekeken en onderzocht. Deze bronnen </w:t>
      </w:r>
      <w:r w:rsidR="00DB40B5">
        <w:rPr>
          <w:rFonts w:asciiTheme="majorHAnsi" w:hAnsiTheme="majorHAnsi"/>
          <w:lang w:val="nl-NL"/>
        </w:rPr>
        <w:t>dienen om een antwoord te kunnen formuleren op</w:t>
      </w:r>
      <w:r w:rsidRPr="00DB40B5">
        <w:rPr>
          <w:rFonts w:asciiTheme="majorHAnsi" w:hAnsiTheme="majorHAnsi"/>
          <w:lang w:val="nl-NL"/>
        </w:rPr>
        <w:t xml:space="preserve"> de</w:t>
      </w:r>
      <w:r w:rsidR="00BC4D57">
        <w:rPr>
          <w:rFonts w:asciiTheme="majorHAnsi" w:hAnsiTheme="majorHAnsi"/>
          <w:lang w:val="nl-NL"/>
        </w:rPr>
        <w:t xml:space="preserve"> deelvragen</w:t>
      </w:r>
      <w:r w:rsidRPr="00DB40B5">
        <w:rPr>
          <w:rFonts w:asciiTheme="majorHAnsi" w:hAnsiTheme="majorHAnsi"/>
          <w:lang w:val="nl-NL"/>
        </w:rPr>
        <w:t>. Deze bestaande informatie zal worden verkregen met behulp van het internet. De literatuurlijst van het onderzoeksrapport maakt inzichtelijk welke bronnen er zijn geraadpleegd binnen dit onderzoek.</w:t>
      </w:r>
    </w:p>
    <w:p w14:paraId="7B1D8B04" w14:textId="77777777" w:rsidR="00DB40B5" w:rsidRPr="00132058" w:rsidRDefault="00DB40B5" w:rsidP="00DB40B5">
      <w:pPr>
        <w:pStyle w:val="Geenafstand"/>
        <w:ind w:left="720"/>
        <w:rPr>
          <w:lang w:val="nl-NL"/>
        </w:rPr>
      </w:pPr>
    </w:p>
    <w:p w14:paraId="451F3A17" w14:textId="77777777" w:rsidR="00132058" w:rsidRDefault="00132058" w:rsidP="00132058">
      <w:pPr>
        <w:pStyle w:val="Kop2"/>
        <w:ind w:firstLine="720"/>
        <w:rPr>
          <w:lang w:val="nl-NL"/>
        </w:rPr>
      </w:pPr>
      <w:r>
        <w:t xml:space="preserve">3.2 </w:t>
      </w:r>
      <w:r w:rsidRPr="00132058">
        <w:rPr>
          <w:lang w:val="nl-NL"/>
        </w:rPr>
        <w:t>Werkplaats</w:t>
      </w:r>
    </w:p>
    <w:p w14:paraId="35D0443C" w14:textId="5506280E" w:rsidR="00025566" w:rsidRDefault="00B00774" w:rsidP="002724C5">
      <w:pPr>
        <w:ind w:left="720"/>
        <w:rPr>
          <w:rFonts w:asciiTheme="majorHAnsi" w:hAnsiTheme="majorHAnsi"/>
          <w:lang w:val="nl-NL"/>
        </w:rPr>
      </w:pPr>
      <w:r w:rsidRPr="00B00774">
        <w:rPr>
          <w:rFonts w:asciiTheme="majorHAnsi" w:hAnsiTheme="majorHAnsi"/>
          <w:lang w:val="nl-NL"/>
        </w:rPr>
        <w:t>Wanneer een prototype in elkaar wordt gezet,</w:t>
      </w:r>
      <w:r>
        <w:rPr>
          <w:rFonts w:asciiTheme="majorHAnsi" w:hAnsiTheme="majorHAnsi"/>
          <w:lang w:val="nl-NL"/>
        </w:rPr>
        <w:t xml:space="preserve"> zal</w:t>
      </w:r>
      <w:r w:rsidRPr="00B00774">
        <w:rPr>
          <w:rFonts w:asciiTheme="majorHAnsi" w:hAnsiTheme="majorHAnsi"/>
          <w:lang w:val="nl-NL"/>
        </w:rPr>
        <w:t xml:space="preserve"> er gebruik </w:t>
      </w:r>
      <w:r>
        <w:rPr>
          <w:rFonts w:asciiTheme="majorHAnsi" w:hAnsiTheme="majorHAnsi"/>
          <w:lang w:val="nl-NL"/>
        </w:rPr>
        <w:t xml:space="preserve">worden </w:t>
      </w:r>
      <w:r w:rsidRPr="00B00774">
        <w:rPr>
          <w:rFonts w:asciiTheme="majorHAnsi" w:hAnsiTheme="majorHAnsi"/>
          <w:lang w:val="nl-NL"/>
        </w:rPr>
        <w:t>gemaakt van ‘werkplaats’. In he</w:t>
      </w:r>
      <w:r w:rsidR="00BC4D57">
        <w:rPr>
          <w:rFonts w:asciiTheme="majorHAnsi" w:hAnsiTheme="majorHAnsi"/>
          <w:lang w:val="nl-NL"/>
        </w:rPr>
        <w:t>t onderzoek zal er na de ‘bieb’-</w:t>
      </w:r>
      <w:r w:rsidRPr="00B00774">
        <w:rPr>
          <w:rFonts w:asciiTheme="majorHAnsi" w:hAnsiTheme="majorHAnsi"/>
          <w:lang w:val="nl-NL"/>
        </w:rPr>
        <w:t xml:space="preserve">periode een prototype gemaakt worden van </w:t>
      </w:r>
      <w:r w:rsidR="00BC4D57">
        <w:rPr>
          <w:rFonts w:asciiTheme="majorHAnsi" w:hAnsiTheme="majorHAnsi"/>
          <w:lang w:val="nl-NL"/>
        </w:rPr>
        <w:t xml:space="preserve">de werking van </w:t>
      </w:r>
      <w:proofErr w:type="spellStart"/>
      <w:r w:rsidR="00BC4D57">
        <w:rPr>
          <w:rFonts w:asciiTheme="majorHAnsi" w:hAnsiTheme="majorHAnsi"/>
          <w:lang w:val="nl-NL"/>
        </w:rPr>
        <w:t>NodeJS</w:t>
      </w:r>
      <w:proofErr w:type="spellEnd"/>
      <w:r w:rsidR="00BC4D57">
        <w:rPr>
          <w:rFonts w:asciiTheme="majorHAnsi" w:hAnsiTheme="majorHAnsi"/>
          <w:lang w:val="nl-NL"/>
        </w:rPr>
        <w:t xml:space="preserve"> met </w:t>
      </w:r>
      <w:r w:rsidRPr="00B00774">
        <w:rPr>
          <w:rFonts w:asciiTheme="majorHAnsi" w:hAnsiTheme="majorHAnsi"/>
          <w:lang w:val="nl-NL"/>
        </w:rPr>
        <w:t xml:space="preserve">een </w:t>
      </w:r>
      <w:r w:rsidR="00BC4D57">
        <w:rPr>
          <w:rFonts w:asciiTheme="majorHAnsi" w:hAnsiTheme="majorHAnsi"/>
          <w:lang w:val="nl-NL"/>
        </w:rPr>
        <w:t>specifieke</w:t>
      </w:r>
      <w:r w:rsidRPr="00B00774">
        <w:rPr>
          <w:rFonts w:asciiTheme="majorHAnsi" w:hAnsiTheme="majorHAnsi"/>
          <w:lang w:val="nl-NL"/>
        </w:rPr>
        <w:t xml:space="preserve"> database. Dit zal gedaan worden om </w:t>
      </w:r>
      <w:r w:rsidR="00BC4D57">
        <w:rPr>
          <w:rFonts w:asciiTheme="majorHAnsi" w:hAnsiTheme="majorHAnsi"/>
          <w:lang w:val="nl-NL"/>
        </w:rPr>
        <w:t xml:space="preserve">extra </w:t>
      </w:r>
      <w:r w:rsidRPr="00B00774">
        <w:rPr>
          <w:rFonts w:asciiTheme="majorHAnsi" w:hAnsiTheme="majorHAnsi"/>
          <w:lang w:val="nl-NL"/>
        </w:rPr>
        <w:t xml:space="preserve">kennis </w:t>
      </w:r>
      <w:r w:rsidR="00BC4D57">
        <w:rPr>
          <w:rFonts w:asciiTheme="majorHAnsi" w:hAnsiTheme="majorHAnsi"/>
          <w:lang w:val="nl-NL"/>
        </w:rPr>
        <w:t xml:space="preserve">en inzichten </w:t>
      </w:r>
      <w:r w:rsidRPr="00B00774">
        <w:rPr>
          <w:rFonts w:asciiTheme="majorHAnsi" w:hAnsiTheme="majorHAnsi"/>
          <w:lang w:val="nl-NL"/>
        </w:rPr>
        <w:t xml:space="preserve">te </w:t>
      </w:r>
      <w:r w:rsidR="00BC4D57">
        <w:rPr>
          <w:rFonts w:asciiTheme="majorHAnsi" w:hAnsiTheme="majorHAnsi"/>
          <w:lang w:val="nl-NL"/>
        </w:rPr>
        <w:t>verkrijgen</w:t>
      </w:r>
      <w:r w:rsidRPr="00B00774">
        <w:rPr>
          <w:rFonts w:asciiTheme="majorHAnsi" w:hAnsiTheme="majorHAnsi"/>
          <w:lang w:val="nl-NL"/>
        </w:rPr>
        <w:t xml:space="preserve"> </w:t>
      </w:r>
      <w:r w:rsidR="00BC4D57">
        <w:rPr>
          <w:rFonts w:asciiTheme="majorHAnsi" w:hAnsiTheme="majorHAnsi"/>
          <w:lang w:val="nl-NL"/>
        </w:rPr>
        <w:t>met betrekking tot</w:t>
      </w:r>
      <w:r w:rsidRPr="00B00774">
        <w:rPr>
          <w:rFonts w:asciiTheme="majorHAnsi" w:hAnsiTheme="majorHAnsi"/>
          <w:lang w:val="nl-NL"/>
        </w:rPr>
        <w:t xml:space="preserve"> de technieken van die specifieke database. Deze kennis nemen wij mee in het onderzoeksrapport.</w:t>
      </w:r>
    </w:p>
    <w:p w14:paraId="43E52B61" w14:textId="23E90FCA" w:rsidR="00A74F1E" w:rsidRDefault="00A74F1E" w:rsidP="007308E2">
      <w:pPr>
        <w:pStyle w:val="Kop2"/>
        <w:numPr>
          <w:ilvl w:val="1"/>
          <w:numId w:val="12"/>
        </w:numPr>
        <w:rPr>
          <w:lang w:val="nl-NL"/>
        </w:rPr>
      </w:pPr>
      <w:r>
        <w:rPr>
          <w:lang w:val="nl-NL"/>
        </w:rPr>
        <w:t>Aanpak deelvragen</w:t>
      </w:r>
    </w:p>
    <w:p w14:paraId="157F0CD3" w14:textId="2C2D6D27" w:rsidR="00A74F1E" w:rsidRPr="007308E2" w:rsidRDefault="007308E2" w:rsidP="007308E2">
      <w:pPr>
        <w:pStyle w:val="Kop3"/>
        <w:rPr>
          <w:lang w:val="nl-NL"/>
        </w:rPr>
      </w:pPr>
      <w:r>
        <w:rPr>
          <w:lang w:val="nl-NL"/>
        </w:rPr>
        <w:t>`</w:t>
      </w:r>
      <w:r>
        <w:rPr>
          <w:lang w:val="nl-NL"/>
        </w:rPr>
        <w:tab/>
      </w:r>
      <w:r>
        <w:rPr>
          <w:lang w:val="nl-NL"/>
        </w:rPr>
        <w:tab/>
      </w:r>
      <w:r w:rsidR="00A74F1E" w:rsidRPr="007308E2">
        <w:rPr>
          <w:lang w:val="nl-NL"/>
        </w:rPr>
        <w:t>3.3.1 Wat is een schemaless database?</w:t>
      </w:r>
    </w:p>
    <w:p w14:paraId="34E40988" w14:textId="4D7B7127" w:rsidR="00A74F1E" w:rsidRPr="007308E2" w:rsidRDefault="00A74F1E" w:rsidP="007308E2">
      <w:pPr>
        <w:ind w:left="720"/>
        <w:rPr>
          <w:lang w:val="nl-NL"/>
        </w:rPr>
      </w:pPr>
      <w:r w:rsidRPr="007308E2">
        <w:rPr>
          <w:lang w:val="nl-NL"/>
        </w:rPr>
        <w:t>Bij deze vraag wordt er door middel van de biebmethode gezocht naar informatie die ons duidelijk maakt wat een schemaless database is</w:t>
      </w:r>
      <w:r w:rsidR="00BF69EB">
        <w:rPr>
          <w:lang w:val="nl-NL"/>
        </w:rPr>
        <w:t>. Met deze informatie</w:t>
      </w:r>
      <w:r w:rsidRPr="007308E2">
        <w:rPr>
          <w:lang w:val="nl-NL"/>
        </w:rPr>
        <w:t xml:space="preserve"> krijgen we meer inzicht in NoSQL databases.</w:t>
      </w:r>
    </w:p>
    <w:p w14:paraId="444A8AC7" w14:textId="65C1344D" w:rsidR="00A74F1E" w:rsidRPr="007308E2" w:rsidRDefault="00A74F1E" w:rsidP="007308E2">
      <w:pPr>
        <w:pStyle w:val="Kop3"/>
        <w:rPr>
          <w:lang w:val="nl-NL"/>
        </w:rPr>
      </w:pPr>
      <w:r w:rsidRPr="007308E2">
        <w:rPr>
          <w:lang w:val="nl-NL"/>
        </w:rPr>
        <w:tab/>
      </w:r>
      <w:r w:rsidR="007308E2" w:rsidRPr="007308E2">
        <w:rPr>
          <w:lang w:val="nl-NL"/>
        </w:rPr>
        <w:tab/>
      </w:r>
      <w:r w:rsidRPr="007308E2">
        <w:rPr>
          <w:lang w:val="nl-NL"/>
        </w:rPr>
        <w:t>3.3.2 Wat is een document-oriented database?</w:t>
      </w:r>
    </w:p>
    <w:p w14:paraId="597AA312" w14:textId="026120B5" w:rsidR="00A74F1E" w:rsidRPr="007308E2" w:rsidRDefault="00A74F1E" w:rsidP="007308E2">
      <w:pPr>
        <w:ind w:left="720"/>
        <w:rPr>
          <w:lang w:val="nl-NL"/>
        </w:rPr>
      </w:pPr>
      <w:r w:rsidRPr="007308E2">
        <w:rPr>
          <w:lang w:val="nl-NL"/>
        </w:rPr>
        <w:t xml:space="preserve">In dit hoofdstuk wordt onderzocht wat een document-oriented database is. Hierin wordt er </w:t>
      </w:r>
      <w:r w:rsidR="007308E2" w:rsidRPr="007308E2">
        <w:rPr>
          <w:lang w:val="nl-NL"/>
        </w:rPr>
        <w:t>informatie</w:t>
      </w:r>
      <w:r w:rsidRPr="007308E2">
        <w:rPr>
          <w:lang w:val="nl-NL"/>
        </w:rPr>
        <w:t xml:space="preserve"> opgezocht naar wat de aanleiding was tot de ontwikkeling van document-oriented databases. Daarna wordt er gekeken naar hoe document-oriented databases werken. En aan de hand van deze </w:t>
      </w:r>
      <w:r w:rsidR="007308E2" w:rsidRPr="007308E2">
        <w:rPr>
          <w:lang w:val="nl-NL"/>
        </w:rPr>
        <w:t>informatie</w:t>
      </w:r>
      <w:r w:rsidRPr="007308E2">
        <w:rPr>
          <w:lang w:val="nl-NL"/>
        </w:rPr>
        <w:t xml:space="preserve"> moeten we een helder genoeg beeld </w:t>
      </w:r>
      <w:r w:rsidR="00BF69EB">
        <w:rPr>
          <w:lang w:val="nl-NL"/>
        </w:rPr>
        <w:t>krijgen die ons kan helpen met</w:t>
      </w:r>
      <w:r w:rsidRPr="007308E2">
        <w:rPr>
          <w:lang w:val="nl-NL"/>
        </w:rPr>
        <w:t xml:space="preserve"> de volgende vraag</w:t>
      </w:r>
    </w:p>
    <w:p w14:paraId="416CCD8A" w14:textId="5F734ABD" w:rsidR="00A74F1E" w:rsidRPr="007308E2" w:rsidRDefault="00A74F1E" w:rsidP="007308E2">
      <w:pPr>
        <w:pStyle w:val="Kop3"/>
        <w:ind w:left="720" w:firstLine="720"/>
        <w:rPr>
          <w:lang w:val="nl-NL"/>
        </w:rPr>
      </w:pPr>
      <w:r w:rsidRPr="007308E2">
        <w:rPr>
          <w:lang w:val="nl-NL"/>
        </w:rPr>
        <w:lastRenderedPageBreak/>
        <w:t xml:space="preserve">3.3 </w:t>
      </w:r>
      <w:r w:rsidR="007308E2" w:rsidRPr="007308E2">
        <w:rPr>
          <w:lang w:val="nl-NL"/>
        </w:rPr>
        <w:t>3</w:t>
      </w:r>
      <w:r w:rsidRPr="007308E2">
        <w:rPr>
          <w:lang w:val="nl-NL"/>
        </w:rPr>
        <w:t>.</w:t>
      </w:r>
      <w:r w:rsidRPr="007308E2">
        <w:rPr>
          <w:lang w:val="nl-NL"/>
        </w:rPr>
        <w:tab/>
        <w:t>Welke document-oriented databasemanagementsystemen zijn er?</w:t>
      </w:r>
    </w:p>
    <w:p w14:paraId="4BA481E0" w14:textId="411C1F32" w:rsidR="00A74F1E" w:rsidRPr="007308E2" w:rsidRDefault="00A74F1E" w:rsidP="007308E2">
      <w:pPr>
        <w:ind w:left="720"/>
        <w:rPr>
          <w:lang w:val="nl-NL"/>
        </w:rPr>
      </w:pPr>
      <w:r w:rsidRPr="007308E2">
        <w:rPr>
          <w:lang w:val="nl-NL"/>
        </w:rPr>
        <w:t xml:space="preserve">In dit hoofdstuk wordt het internet ingeschakeld en noteren wij meerdere document-oriented </w:t>
      </w:r>
      <w:r w:rsidR="007308E2" w:rsidRPr="007308E2">
        <w:rPr>
          <w:lang w:val="nl-NL"/>
        </w:rPr>
        <w:t>databasemanagementsystemen</w:t>
      </w:r>
      <w:r w:rsidRPr="007308E2">
        <w:rPr>
          <w:lang w:val="nl-NL"/>
        </w:rPr>
        <w:t xml:space="preserve"> die </w:t>
      </w:r>
      <w:r w:rsidR="007308E2" w:rsidRPr="007308E2">
        <w:rPr>
          <w:lang w:val="nl-NL"/>
        </w:rPr>
        <w:t>er te vinden zijn.</w:t>
      </w:r>
    </w:p>
    <w:p w14:paraId="529B65D3" w14:textId="3D9C65EE" w:rsidR="007308E2" w:rsidRPr="007308E2" w:rsidRDefault="007308E2" w:rsidP="007308E2">
      <w:pPr>
        <w:pStyle w:val="Kop3"/>
        <w:ind w:left="720" w:firstLine="720"/>
        <w:rPr>
          <w:lang w:val="nl-NL"/>
        </w:rPr>
      </w:pPr>
      <w:r w:rsidRPr="007308E2">
        <w:rPr>
          <w:lang w:val="nl-NL"/>
        </w:rPr>
        <w:t>3.3.4 Welke schemaless document-oriented databases zijn er?</w:t>
      </w:r>
    </w:p>
    <w:p w14:paraId="52C7EF5C" w14:textId="59C9B7E7" w:rsidR="007308E2" w:rsidRPr="007308E2" w:rsidRDefault="007308E2" w:rsidP="007308E2">
      <w:pPr>
        <w:ind w:left="720"/>
        <w:rPr>
          <w:lang w:val="nl-NL"/>
        </w:rPr>
      </w:pPr>
      <w:r w:rsidRPr="007308E2">
        <w:rPr>
          <w:lang w:val="nl-NL"/>
        </w:rPr>
        <w:t xml:space="preserve">In dit hoofdstuk wordt er samen met de opdrachtgever criteria gedefinieerd waarmee we de verschillende databases uit het vorige hoofdstuk kunnen toetsen. </w:t>
      </w:r>
      <w:r w:rsidR="007B3BB0">
        <w:rPr>
          <w:lang w:val="nl-NL"/>
        </w:rPr>
        <w:t>Het</w:t>
      </w:r>
      <w:r w:rsidRPr="007308E2">
        <w:rPr>
          <w:lang w:val="nl-NL"/>
        </w:rPr>
        <w:t xml:space="preserve"> woord ‘beste’ uit de hoofdvraag </w:t>
      </w:r>
      <w:r w:rsidR="007B3BB0">
        <w:rPr>
          <w:lang w:val="nl-NL"/>
        </w:rPr>
        <w:t xml:space="preserve">wordt hiermee </w:t>
      </w:r>
      <w:r w:rsidRPr="007308E2">
        <w:rPr>
          <w:lang w:val="nl-NL"/>
        </w:rPr>
        <w:t>gedefinieerd. De conclusie uit deze deelvraag is het a</w:t>
      </w:r>
      <w:bookmarkStart w:id="0" w:name="_GoBack"/>
      <w:bookmarkEnd w:id="0"/>
      <w:r w:rsidRPr="007308E2">
        <w:rPr>
          <w:lang w:val="nl-NL"/>
        </w:rPr>
        <w:t>ntwoord op onze hoofdvraag.</w:t>
      </w:r>
    </w:p>
    <w:p w14:paraId="6A5AECB9" w14:textId="77777777" w:rsidR="00A74F1E" w:rsidRPr="002724C5" w:rsidRDefault="00A74F1E" w:rsidP="00A74F1E">
      <w:pPr>
        <w:ind w:left="720"/>
        <w:rPr>
          <w:rFonts w:asciiTheme="majorHAnsi" w:hAnsiTheme="majorHAnsi"/>
          <w:lang w:val="nl-NL"/>
        </w:rPr>
      </w:pPr>
    </w:p>
    <w:p w14:paraId="7619E4C3" w14:textId="78537C30" w:rsidR="00283EB6" w:rsidRPr="00132058" w:rsidRDefault="00283EB6" w:rsidP="00283EB6">
      <w:pPr>
        <w:pStyle w:val="Kop1"/>
        <w:rPr>
          <w:lang w:val="nl-NL"/>
        </w:rPr>
      </w:pPr>
      <w:r w:rsidRPr="00132058">
        <w:rPr>
          <w:lang w:val="nl-NL"/>
        </w:rPr>
        <w:t>4. Planning</w:t>
      </w:r>
    </w:p>
    <w:p w14:paraId="11D682F3" w14:textId="77777777" w:rsidR="00025566" w:rsidRDefault="0038702C" w:rsidP="0038702C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 xml:space="preserve">Dit onderzoek moet voltooid zijn vóór het eind van de eerste sprint (week 2), waardoor er 7 </w:t>
      </w:r>
      <w:r w:rsidR="008B2D19">
        <w:rPr>
          <w:rFonts w:asciiTheme="majorHAnsi" w:hAnsiTheme="majorHAnsi"/>
          <w:lang w:val="nl-NL"/>
        </w:rPr>
        <w:t>werk</w:t>
      </w:r>
      <w:r>
        <w:rPr>
          <w:rFonts w:asciiTheme="majorHAnsi" w:hAnsiTheme="majorHAnsi"/>
          <w:lang w:val="nl-NL"/>
        </w:rPr>
        <w:t>dagen wordt gereserveerd om dit onderzoek succesvol af te ronden.</w:t>
      </w:r>
    </w:p>
    <w:tbl>
      <w:tblPr>
        <w:tblW w:w="10430" w:type="dxa"/>
        <w:tblLayout w:type="fixed"/>
        <w:tblLook w:val="04A0" w:firstRow="1" w:lastRow="0" w:firstColumn="1" w:lastColumn="0" w:noHBand="0" w:noVBand="1"/>
      </w:tblPr>
      <w:tblGrid>
        <w:gridCol w:w="6509"/>
        <w:gridCol w:w="519"/>
        <w:gridCol w:w="567"/>
        <w:gridCol w:w="567"/>
        <w:gridCol w:w="567"/>
        <w:gridCol w:w="567"/>
        <w:gridCol w:w="567"/>
        <w:gridCol w:w="567"/>
      </w:tblGrid>
      <w:tr w:rsidR="00CF1298" w:rsidRPr="002724C5" w14:paraId="01326864" w14:textId="77777777" w:rsidTr="00CF1298">
        <w:trPr>
          <w:trHeight w:val="320"/>
        </w:trPr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E49CA7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proofErr w:type="spellStart"/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Deelvragen</w:t>
            </w:r>
            <w:proofErr w:type="spellEnd"/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5AA1CA" w14:textId="1A598B6C" w:rsidR="002724C5" w:rsidRPr="002724C5" w:rsidRDefault="002724C5" w:rsidP="002724C5">
            <w:pPr>
              <w:spacing w:before="0" w:after="0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FD843F" w14:textId="7846617B" w:rsidR="002724C5" w:rsidRPr="002724C5" w:rsidRDefault="002724C5" w:rsidP="002724C5">
            <w:pPr>
              <w:spacing w:before="0" w:after="0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C731C4" w14:textId="3F16B52D" w:rsidR="002724C5" w:rsidRPr="002724C5" w:rsidRDefault="002724C5" w:rsidP="002724C5">
            <w:pPr>
              <w:spacing w:before="0" w:after="0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CCED9D" w14:textId="6531652C" w:rsidR="002724C5" w:rsidRPr="002724C5" w:rsidRDefault="002724C5" w:rsidP="002724C5">
            <w:pPr>
              <w:spacing w:before="0" w:after="0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C48FD5" w14:textId="3303436B" w:rsidR="002724C5" w:rsidRPr="002724C5" w:rsidRDefault="002724C5" w:rsidP="002724C5">
            <w:pPr>
              <w:spacing w:before="0" w:after="0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CE9228" w14:textId="1F3E3212" w:rsidR="002724C5" w:rsidRPr="002724C5" w:rsidRDefault="002724C5" w:rsidP="002724C5">
            <w:pPr>
              <w:spacing w:before="0" w:after="0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C9CFB7" w14:textId="301399FB" w:rsidR="002724C5" w:rsidRPr="002724C5" w:rsidRDefault="002724C5" w:rsidP="002724C5">
            <w:pPr>
              <w:spacing w:before="0" w:after="0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b/>
                <w:bCs/>
                <w:color w:val="000000"/>
                <w:szCs w:val="22"/>
              </w:rPr>
              <w:t>7</w:t>
            </w:r>
          </w:p>
        </w:tc>
      </w:tr>
      <w:tr w:rsidR="00CF1298" w:rsidRPr="002724C5" w14:paraId="43F0E8A4" w14:textId="77777777" w:rsidTr="00CF1298">
        <w:trPr>
          <w:trHeight w:val="320"/>
        </w:trPr>
        <w:tc>
          <w:tcPr>
            <w:tcW w:w="6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6DB1" w14:textId="7F5AD602" w:rsidR="002724C5" w:rsidRPr="002724C5" w:rsidRDefault="00BC4D57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>Wat is een schemaless database?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E0BDCF8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E7E0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456F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6A9E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318C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B554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3FE4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</w:tr>
      <w:tr w:rsidR="00CF1298" w:rsidRPr="002724C5" w14:paraId="7E0F5D59" w14:textId="77777777" w:rsidTr="00CF1298">
        <w:trPr>
          <w:trHeight w:val="320"/>
        </w:trPr>
        <w:tc>
          <w:tcPr>
            <w:tcW w:w="6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BB1D" w14:textId="27F1ECF0" w:rsidR="002724C5" w:rsidRPr="002724C5" w:rsidRDefault="00BC4D57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 xml:space="preserve">Wat is een </w:t>
            </w:r>
            <w:r w:rsidR="00DF3E39"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>document-oriented</w:t>
            </w:r>
            <w:r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 xml:space="preserve"> database?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22C11B7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6C93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2E1A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6819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59F3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BB6F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6A56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</w:tr>
      <w:tr w:rsidR="00CF1298" w:rsidRPr="002724C5" w14:paraId="28A9A3D8" w14:textId="77777777" w:rsidTr="00CF1298">
        <w:trPr>
          <w:trHeight w:val="320"/>
        </w:trPr>
        <w:tc>
          <w:tcPr>
            <w:tcW w:w="6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260E" w14:textId="472095AA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>Welke schemal</w:t>
            </w:r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 xml:space="preserve">ess </w:t>
            </w:r>
            <w:r w:rsidR="00DF3E39"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>document-oriented</w:t>
            </w:r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  <w:lang w:val="nl-NL"/>
              </w:rPr>
              <w:t xml:space="preserve"> databases zijn er?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B158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8530AB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A8F6B2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FE0E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2E70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3FE0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4F43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</w:tr>
      <w:tr w:rsidR="00CF1298" w:rsidRPr="002724C5" w14:paraId="4EAAB563" w14:textId="77777777" w:rsidTr="00CF1298">
        <w:trPr>
          <w:trHeight w:val="320"/>
        </w:trPr>
        <w:tc>
          <w:tcPr>
            <w:tcW w:w="6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B88" w14:textId="072528DC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proofErr w:type="spellStart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Kunnen</w:t>
            </w:r>
            <w:proofErr w:type="spellEnd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</w:t>
            </w:r>
            <w:proofErr w:type="spellStart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deze</w:t>
            </w:r>
            <w:proofErr w:type="spellEnd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da</w:t>
            </w:r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tabases </w:t>
            </w:r>
            <w:proofErr w:type="spellStart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>samenwerken</w:t>
            </w:r>
            <w:proofErr w:type="spellEnd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met </w:t>
            </w:r>
            <w:proofErr w:type="spellStart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>NodeJS</w:t>
            </w:r>
            <w:proofErr w:type="spellEnd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>?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1D83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11C5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AB0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2BBDA6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1176FBB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3E64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338E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</w:tr>
      <w:tr w:rsidR="00CF1298" w:rsidRPr="002724C5" w14:paraId="7DB7C858" w14:textId="77777777" w:rsidTr="00CF1298">
        <w:trPr>
          <w:trHeight w:val="320"/>
        </w:trPr>
        <w:tc>
          <w:tcPr>
            <w:tcW w:w="6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78E6" w14:textId="01DA2E66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Wat </w:t>
            </w:r>
            <w:proofErr w:type="spellStart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zijn</w:t>
            </w:r>
            <w:proofErr w:type="spellEnd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de </w:t>
            </w:r>
            <w:proofErr w:type="spellStart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overeenkomsten</w:t>
            </w:r>
            <w:proofErr w:type="spellEnd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</w:t>
            </w:r>
            <w:proofErr w:type="spellStart"/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tu</w:t>
            </w:r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>ssen</w:t>
            </w:r>
            <w:proofErr w:type="spellEnd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</w:t>
            </w:r>
            <w:proofErr w:type="spellStart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>deze</w:t>
            </w:r>
            <w:proofErr w:type="spellEnd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databases </w:t>
            </w:r>
            <w:proofErr w:type="spellStart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>en</w:t>
            </w:r>
            <w:proofErr w:type="spellEnd"/>
            <w:r w:rsidR="00BC4D57">
              <w:rPr>
                <w:rFonts w:ascii="Calibri Light" w:eastAsia="Times New Roman" w:hAnsi="Calibri Light" w:cs="Times New Roman"/>
                <w:color w:val="000000"/>
                <w:szCs w:val="22"/>
              </w:rPr>
              <w:t xml:space="preserve"> MongoDB?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28A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E0CE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3585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24BB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E5B1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D045CEA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6D5DE5" w14:textId="77777777" w:rsidR="002724C5" w:rsidRPr="002724C5" w:rsidRDefault="002724C5" w:rsidP="002724C5">
            <w:pPr>
              <w:spacing w:before="0" w:after="0"/>
              <w:rPr>
                <w:rFonts w:ascii="Calibri Light" w:eastAsia="Times New Roman" w:hAnsi="Calibri Light" w:cs="Times New Roman"/>
                <w:color w:val="000000"/>
                <w:szCs w:val="22"/>
              </w:rPr>
            </w:pPr>
            <w:r w:rsidRPr="002724C5">
              <w:rPr>
                <w:rFonts w:ascii="Calibri Light" w:eastAsia="Times New Roman" w:hAnsi="Calibri Light" w:cs="Times New Roman"/>
                <w:color w:val="000000"/>
                <w:szCs w:val="22"/>
              </w:rPr>
              <w:t> </w:t>
            </w:r>
          </w:p>
        </w:tc>
      </w:tr>
    </w:tbl>
    <w:p w14:paraId="5A6A05B3" w14:textId="7B0709EC" w:rsidR="00B00774" w:rsidRPr="0038702C" w:rsidRDefault="00B00774" w:rsidP="0038702C">
      <w:pPr>
        <w:rPr>
          <w:rFonts w:asciiTheme="majorHAnsi" w:hAnsiTheme="majorHAnsi"/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1431469563"/>
        <w:docPartObj>
          <w:docPartGallery w:val="Bibliographies"/>
          <w:docPartUnique/>
        </w:docPartObj>
      </w:sdtPr>
      <w:sdtEndPr/>
      <w:sdtContent>
        <w:p w14:paraId="35679C67" w14:textId="0D511CC8" w:rsidR="00BC352E" w:rsidRDefault="00BC352E">
          <w:pPr>
            <w:pStyle w:val="Kop1"/>
          </w:pPr>
          <w:r>
            <w:t xml:space="preserve">5. </w:t>
          </w:r>
          <w:proofErr w:type="spellStart"/>
          <w:r>
            <w:t>Literatuurlijst</w:t>
          </w:r>
          <w:proofErr w:type="spellEnd"/>
        </w:p>
        <w:sdt>
          <w:sdtPr>
            <w:id w:val="111145805"/>
            <w:bibliography/>
          </w:sdtPr>
          <w:sdtEndPr/>
          <w:sdtContent>
            <w:p w14:paraId="52D8A7C5" w14:textId="77777777" w:rsidR="00BC352E" w:rsidRDefault="00BC352E" w:rsidP="00BC352E">
              <w:pPr>
                <w:pStyle w:val="Bibliografie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Hogeschool Arnhem en Nijmegen, HAN. (2016). </w:t>
              </w:r>
              <w:r>
                <w:rPr>
                  <w:i/>
                  <w:iCs/>
                  <w:noProof/>
                </w:rPr>
                <w:t>Reader MEQ-Onderzoek.</w:t>
              </w:r>
              <w:r>
                <w:rPr>
                  <w:noProof/>
                </w:rPr>
                <w:t xml:space="preserve"> Arnhem: Hogeschool Arnhem en Nijmegen, HAN.</w:t>
              </w:r>
            </w:p>
            <w:p w14:paraId="62E7F003" w14:textId="5CA9139F" w:rsidR="00BC352E" w:rsidRDefault="00BC352E" w:rsidP="00BC35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9FD4018" w14:textId="03BEB8EA" w:rsidR="00283EB6" w:rsidRPr="00BC352E" w:rsidRDefault="00283EB6" w:rsidP="00283EB6">
      <w:pPr>
        <w:rPr>
          <w:rFonts w:asciiTheme="majorHAnsi" w:hAnsiTheme="majorHAnsi"/>
          <w:lang w:val="nl-NL"/>
        </w:rPr>
      </w:pPr>
    </w:p>
    <w:sectPr w:rsidR="00283EB6" w:rsidRPr="00BC352E" w:rsidSect="001320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876"/>
    <w:multiLevelType w:val="hybridMultilevel"/>
    <w:tmpl w:val="8636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CFD"/>
    <w:multiLevelType w:val="hybridMultilevel"/>
    <w:tmpl w:val="A1CE0992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344D7"/>
    <w:multiLevelType w:val="multilevel"/>
    <w:tmpl w:val="3FBC9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32E9E"/>
    <w:multiLevelType w:val="hybridMultilevel"/>
    <w:tmpl w:val="29646E7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332B0"/>
    <w:multiLevelType w:val="multilevel"/>
    <w:tmpl w:val="822EC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E6477"/>
    <w:multiLevelType w:val="multilevel"/>
    <w:tmpl w:val="05A63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E4FB9"/>
    <w:multiLevelType w:val="multilevel"/>
    <w:tmpl w:val="86A26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49554DA"/>
    <w:multiLevelType w:val="multilevel"/>
    <w:tmpl w:val="CDAC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284877"/>
    <w:multiLevelType w:val="hybridMultilevel"/>
    <w:tmpl w:val="93AA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784E78"/>
    <w:multiLevelType w:val="multilevel"/>
    <w:tmpl w:val="35F6A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C668D"/>
    <w:multiLevelType w:val="hybridMultilevel"/>
    <w:tmpl w:val="EA207A86"/>
    <w:lvl w:ilvl="0" w:tplc="F4666CEA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41044"/>
    <w:multiLevelType w:val="hybridMultilevel"/>
    <w:tmpl w:val="75AA9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B6"/>
    <w:rsid w:val="0001048F"/>
    <w:rsid w:val="0001223C"/>
    <w:rsid w:val="00025566"/>
    <w:rsid w:val="000506DC"/>
    <w:rsid w:val="00132058"/>
    <w:rsid w:val="001F7236"/>
    <w:rsid w:val="00202010"/>
    <w:rsid w:val="002724C5"/>
    <w:rsid w:val="00283DC0"/>
    <w:rsid w:val="00283EB6"/>
    <w:rsid w:val="0038702C"/>
    <w:rsid w:val="00393536"/>
    <w:rsid w:val="006D4118"/>
    <w:rsid w:val="007308E2"/>
    <w:rsid w:val="007B3BB0"/>
    <w:rsid w:val="008B2D19"/>
    <w:rsid w:val="00904428"/>
    <w:rsid w:val="00A552A7"/>
    <w:rsid w:val="00A74F1E"/>
    <w:rsid w:val="00B00774"/>
    <w:rsid w:val="00BC352E"/>
    <w:rsid w:val="00BC4D57"/>
    <w:rsid w:val="00BF69EB"/>
    <w:rsid w:val="00CF1298"/>
    <w:rsid w:val="00DB40B5"/>
    <w:rsid w:val="00DF3E39"/>
    <w:rsid w:val="00E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99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5566"/>
    <w:pPr>
      <w:spacing w:before="120" w:after="120"/>
    </w:pPr>
    <w:rPr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283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4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83E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283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04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32058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BC352E"/>
  </w:style>
  <w:style w:type="table" w:styleId="Tabelraster">
    <w:name w:val="Table Grid"/>
    <w:basedOn w:val="Standaardtabel"/>
    <w:uiPriority w:val="39"/>
    <w:rsid w:val="0002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DB40B5"/>
    <w:rPr>
      <w:sz w:val="22"/>
    </w:rPr>
  </w:style>
  <w:style w:type="character" w:customStyle="1" w:styleId="Kop3Char">
    <w:name w:val="Kop 3 Char"/>
    <w:basedOn w:val="Standaardalinea-lettertype"/>
    <w:link w:val="Kop3"/>
    <w:uiPriority w:val="9"/>
    <w:rsid w:val="007308E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Hog16</b:Tag>
    <b:SourceType>Book</b:SourceType>
    <b:Guid>{A976CE2B-6D12-8D4E-AED1-7178419EBE41}</b:Guid>
    <b:Author>
      <b:Author>
        <b:Corporate>Hogeschool Arnhem en Nijmegen, HAN</b:Corporate>
      </b:Author>
    </b:Author>
    <b:Title>Reader MEQ-Onderzoek</b:Title>
    <b:Year>2016</b:Year>
    <b:City>Arnhem</b:City>
    <b:Publisher>Hogeschool Arnhem en Nijmegen, HAN</b:Publisher>
    <b:RefOrder>1</b:RefOrder>
  </b:Source>
</b:Sources>
</file>

<file path=customXml/itemProps1.xml><?xml version="1.0" encoding="utf-8"?>
<ds:datastoreItem xmlns:ds="http://schemas.openxmlformats.org/officeDocument/2006/customXml" ds:itemID="{90BDC50E-33CF-44E3-8A4A-EA63F474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609</Words>
  <Characters>3352</Characters>
  <Application>Microsoft Office Word</Application>
  <DocSecurity>0</DocSecurity>
  <Lines>27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/>
      <vt:lpstr/>
      <vt:lpstr>1. Inleiding</vt:lpstr>
      <vt:lpstr>2. Onderzoeksdefinitie</vt:lpstr>
      <vt:lpstr>    2.1 Hoofdvraag</vt:lpstr>
      <vt:lpstr>    2.2 Deelvragen</vt:lpstr>
      <vt:lpstr>3. Aanpak</vt:lpstr>
      <vt:lpstr>    3.1 Bieb</vt:lpstr>
      <vt:lpstr>    3.2 Werkplaats</vt:lpstr>
      <vt:lpstr>4. Planning</vt:lpstr>
      <vt:lpstr>5. Literatuurlijst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Wijers</dc:creator>
  <cp:keywords/>
  <dc:description/>
  <cp:lastModifiedBy>Ciyan Çöcelli</cp:lastModifiedBy>
  <cp:revision>4</cp:revision>
  <dcterms:created xsi:type="dcterms:W3CDTF">2016-11-25T11:55:00Z</dcterms:created>
  <dcterms:modified xsi:type="dcterms:W3CDTF">2016-11-25T11:58:00Z</dcterms:modified>
</cp:coreProperties>
</file>