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449A" w:rsidRDefault="000C7F4E" w:rsidP="0018449A">
      <w:pPr>
        <w:rPr>
          <w:rFonts w:ascii="Arial" w:eastAsia="Times New Roman" w:hAnsi="Arial" w:cs="Arial"/>
          <w:b/>
          <w:bCs/>
          <w:sz w:val="30"/>
          <w:szCs w:val="30"/>
          <w:lang w:eastAsia="nl-NL"/>
        </w:rPr>
      </w:pPr>
      <w:bookmarkStart w:id="0" w:name="_GoBack"/>
      <w:r>
        <w:rPr>
          <w:rFonts w:ascii="Arial" w:eastAsia="Times New Roman" w:hAnsi="Arial" w:cs="Arial"/>
          <w:b/>
          <w:bCs/>
          <w:sz w:val="30"/>
          <w:szCs w:val="30"/>
          <w:lang w:eastAsia="nl-NL"/>
        </w:rPr>
        <w:t xml:space="preserve">Vragen </w:t>
      </w:r>
      <w:r w:rsidR="0018449A">
        <w:rPr>
          <w:rFonts w:ascii="Arial" w:eastAsia="Times New Roman" w:hAnsi="Arial" w:cs="Arial"/>
          <w:b/>
          <w:bCs/>
          <w:sz w:val="30"/>
          <w:szCs w:val="30"/>
          <w:lang w:eastAsia="nl-NL"/>
        </w:rPr>
        <w:t>Te gebruiken voor de quiz</w:t>
      </w:r>
      <w:r>
        <w:rPr>
          <w:rFonts w:ascii="Arial" w:eastAsia="Times New Roman" w:hAnsi="Arial" w:cs="Arial"/>
          <w:b/>
          <w:bCs/>
          <w:sz w:val="30"/>
          <w:szCs w:val="30"/>
          <w:lang w:eastAsia="nl-NL"/>
        </w:rPr>
        <w:t xml:space="preserve"> </w:t>
      </w:r>
    </w:p>
    <w:bookmarkEnd w:id="0"/>
    <w:p w:rsidR="0018449A" w:rsidRDefault="0018449A" w:rsidP="0018449A">
      <w:pPr>
        <w:rPr>
          <w:rFonts w:ascii="Arial" w:eastAsia="Times New Roman" w:hAnsi="Arial" w:cs="Arial"/>
          <w:b/>
          <w:bCs/>
          <w:sz w:val="30"/>
          <w:szCs w:val="30"/>
          <w:lang w:eastAsia="nl-NL"/>
        </w:rPr>
      </w:pPr>
    </w:p>
    <w:p w:rsidR="0018449A" w:rsidRPr="0018449A" w:rsidRDefault="0018449A" w:rsidP="0018449A">
      <w:pPr>
        <w:rPr>
          <w:rFonts w:ascii="Arial" w:eastAsia="Times New Roman" w:hAnsi="Arial" w:cs="Arial"/>
          <w:b/>
          <w:bCs/>
          <w:sz w:val="30"/>
          <w:szCs w:val="30"/>
          <w:lang w:eastAsia="nl-NL"/>
        </w:rPr>
      </w:pPr>
      <w:r w:rsidRPr="0018449A">
        <w:rPr>
          <w:rFonts w:ascii="Arial" w:eastAsia="Times New Roman" w:hAnsi="Arial" w:cs="Arial"/>
          <w:b/>
          <w:bCs/>
          <w:sz w:val="30"/>
          <w:szCs w:val="30"/>
          <w:lang w:eastAsia="nl-NL"/>
        </w:rPr>
        <w:t>🪙 Geld en gewichten (Meest voorkomend)</w:t>
      </w:r>
    </w:p>
    <w:p w:rsidR="0018449A" w:rsidRPr="0018449A" w:rsidRDefault="0018449A" w:rsidP="0018449A">
      <w:pPr>
        <w:rPr>
          <w:rFonts w:ascii="Arial" w:eastAsia="Times New Roman" w:hAnsi="Arial" w:cs="Arial"/>
          <w:sz w:val="24"/>
          <w:szCs w:val="24"/>
          <w:lang w:eastAsia="nl-NL"/>
        </w:rPr>
      </w:pPr>
      <w:r w:rsidRPr="0018449A">
        <w:rPr>
          <w:rFonts w:ascii="Arial" w:eastAsia="Times New Roman" w:hAnsi="Arial" w:cs="Arial"/>
          <w:sz w:val="24"/>
          <w:szCs w:val="24"/>
          <w:lang w:eastAsia="nl-NL"/>
        </w:rPr>
        <w:t>Geld speelt een grote rol in de gelijkenissen en verhalen van Jezus.</w:t>
      </w:r>
    </w:p>
    <w:p w:rsidR="0018449A" w:rsidRPr="0018449A" w:rsidRDefault="0018449A" w:rsidP="0018449A">
      <w:pPr>
        <w:numPr>
          <w:ilvl w:val="0"/>
          <w:numId w:val="1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proofErr w:type="spellStart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Denari</w:t>
      </w:r>
      <w:proofErr w:type="spellEnd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 xml:space="preserve"> (</w:t>
      </w:r>
      <w:proofErr w:type="spellStart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Denaar</w:t>
      </w:r>
      <w:proofErr w:type="spellEnd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)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>: Dit is de meest genoemde munt in de evangeliën. Je vindt hem onder andere bij de arbeiders in de wijngaard (</w:t>
      </w:r>
      <w:proofErr w:type="spellStart"/>
      <w:r w:rsidRPr="0018449A">
        <w:rPr>
          <w:rFonts w:ascii="Arial" w:eastAsia="Times New Roman" w:hAnsi="Arial" w:cs="Arial"/>
          <w:sz w:val="24"/>
          <w:szCs w:val="24"/>
          <w:lang w:eastAsia="nl-NL"/>
        </w:rPr>
        <w:t>Matteüs</w:t>
      </w:r>
      <w:proofErr w:type="spellEnd"/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20:2), de barmhartige Samaritaan (Lucas 10:35) en bij de vraag over het betalen van belasting aan de keizer (Marcus 12:15). [</w:t>
      </w:r>
      <w:hyperlink r:id="rId5" w:history="1">
        <w:r w:rsidRPr="0018449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1</w:t>
        </w:r>
      </w:hyperlink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, </w:t>
      </w:r>
      <w:hyperlink r:id="rId6" w:history="1">
        <w:r w:rsidRPr="0018449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2</w:t>
        </w:r>
      </w:hyperlink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, </w:t>
      </w:r>
      <w:hyperlink r:id="rId7" w:history="1">
        <w:r w:rsidRPr="0018449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3</w:t>
        </w:r>
      </w:hyperlink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, </w:t>
      </w:r>
      <w:hyperlink r:id="rId8" w:history="1">
        <w:r w:rsidRPr="0018449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4</w:t>
        </w:r>
      </w:hyperlink>
      <w:r w:rsidRPr="0018449A">
        <w:rPr>
          <w:rFonts w:ascii="Arial" w:eastAsia="Times New Roman" w:hAnsi="Arial" w:cs="Arial"/>
          <w:sz w:val="24"/>
          <w:szCs w:val="24"/>
          <w:lang w:eastAsia="nl-NL"/>
        </w:rPr>
        <w:t>]</w:t>
      </w:r>
    </w:p>
    <w:p w:rsidR="0018449A" w:rsidRPr="0018449A" w:rsidRDefault="0018449A" w:rsidP="0018449A">
      <w:pPr>
        <w:numPr>
          <w:ilvl w:val="0"/>
          <w:numId w:val="1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Talent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: Deze gewichts- en geldmaat staat centraal in de bekende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Gelijkenis van de talenten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(</w:t>
      </w:r>
      <w:proofErr w:type="spellStart"/>
      <w:r w:rsidRPr="0018449A">
        <w:rPr>
          <w:rFonts w:ascii="Arial" w:eastAsia="Times New Roman" w:hAnsi="Arial" w:cs="Arial"/>
          <w:sz w:val="24"/>
          <w:szCs w:val="24"/>
          <w:lang w:eastAsia="nl-NL"/>
        </w:rPr>
        <w:t>Matteüs</w:t>
      </w:r>
      <w:proofErr w:type="spellEnd"/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25:14-30) en de gelijkenis van de onbarmhartige dienaar die tienduizend talenten schuld had (</w:t>
      </w:r>
      <w:proofErr w:type="spellStart"/>
      <w:r w:rsidRPr="0018449A">
        <w:rPr>
          <w:rFonts w:ascii="Arial" w:eastAsia="Times New Roman" w:hAnsi="Arial" w:cs="Arial"/>
          <w:sz w:val="24"/>
          <w:szCs w:val="24"/>
          <w:lang w:eastAsia="nl-NL"/>
        </w:rPr>
        <w:t>Matteüs</w:t>
      </w:r>
      <w:proofErr w:type="spellEnd"/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18:24). [</w:t>
      </w:r>
      <w:hyperlink r:id="rId9" w:history="1">
        <w:r w:rsidRPr="0018449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1</w:t>
        </w:r>
      </w:hyperlink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, </w:t>
      </w:r>
      <w:hyperlink r:id="rId10" w:history="1">
        <w:r w:rsidRPr="0018449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2</w:t>
        </w:r>
      </w:hyperlink>
      <w:r w:rsidRPr="0018449A">
        <w:rPr>
          <w:rFonts w:ascii="Arial" w:eastAsia="Times New Roman" w:hAnsi="Arial" w:cs="Arial"/>
          <w:sz w:val="24"/>
          <w:szCs w:val="24"/>
          <w:lang w:eastAsia="nl-NL"/>
        </w:rPr>
        <w:t>]</w:t>
      </w:r>
    </w:p>
    <w:p w:rsidR="0018449A" w:rsidRPr="0018449A" w:rsidRDefault="0018449A" w:rsidP="0018449A">
      <w:pPr>
        <w:numPr>
          <w:ilvl w:val="0"/>
          <w:numId w:val="1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Mina (Pond)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>: Hoewel de 'mina' een oudere Joodse oorsprong heeft, gebruikt het evangelie van Lucas de Griekse variant (</w:t>
      </w:r>
      <w:proofErr w:type="spellStart"/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mna</w:t>
      </w:r>
      <w:proofErr w:type="spellEnd"/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) in de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Gelijkenis van de ponden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(Lucas 19:13). [</w:t>
      </w:r>
      <w:hyperlink r:id="rId11" w:history="1">
        <w:r w:rsidRPr="0018449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1</w:t>
        </w:r>
      </w:hyperlink>
      <w:r w:rsidRPr="0018449A">
        <w:rPr>
          <w:rFonts w:ascii="Arial" w:eastAsia="Times New Roman" w:hAnsi="Arial" w:cs="Arial"/>
          <w:sz w:val="24"/>
          <w:szCs w:val="24"/>
          <w:lang w:eastAsia="nl-NL"/>
        </w:rPr>
        <w:t>]</w:t>
      </w:r>
    </w:p>
    <w:p w:rsidR="0018449A" w:rsidRPr="0018449A" w:rsidRDefault="0018449A" w:rsidP="0018449A">
      <w:pPr>
        <w:numPr>
          <w:ilvl w:val="0"/>
          <w:numId w:val="1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Penning (Lepton)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>: Deze kleinste munt komt voor in het beroemde verhaal over het offer van de arme weduwe in de tempel (Marcus 12:42 en Lucas 21:2).</w:t>
      </w:r>
    </w:p>
    <w:p w:rsidR="0018449A" w:rsidRPr="0018449A" w:rsidRDefault="0018449A" w:rsidP="0018449A">
      <w:pPr>
        <w:rPr>
          <w:rFonts w:ascii="Arial" w:eastAsia="Times New Roman" w:hAnsi="Arial" w:cs="Arial"/>
          <w:b/>
          <w:bCs/>
          <w:sz w:val="30"/>
          <w:szCs w:val="30"/>
          <w:lang w:eastAsia="nl-NL"/>
        </w:rPr>
      </w:pPr>
      <w:r w:rsidRPr="0018449A">
        <w:rPr>
          <w:rFonts w:ascii="Segoe UI Emoji" w:eastAsia="Times New Roman" w:hAnsi="Segoe UI Emoji" w:cs="Segoe UI Emoji"/>
          <w:b/>
          <w:bCs/>
          <w:sz w:val="30"/>
          <w:szCs w:val="30"/>
          <w:lang w:eastAsia="nl-NL"/>
        </w:rPr>
        <w:t>📏</w:t>
      </w:r>
      <w:r w:rsidRPr="0018449A">
        <w:rPr>
          <w:rFonts w:ascii="Arial" w:eastAsia="Times New Roman" w:hAnsi="Arial" w:cs="Arial"/>
          <w:b/>
          <w:bCs/>
          <w:sz w:val="30"/>
          <w:szCs w:val="30"/>
          <w:lang w:eastAsia="nl-NL"/>
        </w:rPr>
        <w:t xml:space="preserve"> Lengte- en afstandsmaten</w:t>
      </w:r>
    </w:p>
    <w:p w:rsidR="0018449A" w:rsidRPr="0018449A" w:rsidRDefault="0018449A" w:rsidP="0018449A">
      <w:pPr>
        <w:numPr>
          <w:ilvl w:val="0"/>
          <w:numId w:val="2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El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: Jezus gebruikt deze maat in zijn Bergrede wanneer Hij spreekt over bezorgdheid: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"Wie van u kan door bezorgd te zijn één el aan zijn levensduur toevoegen?"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(</w:t>
      </w:r>
      <w:proofErr w:type="spellStart"/>
      <w:r w:rsidRPr="0018449A">
        <w:rPr>
          <w:rFonts w:ascii="Arial" w:eastAsia="Times New Roman" w:hAnsi="Arial" w:cs="Arial"/>
          <w:sz w:val="24"/>
          <w:szCs w:val="24"/>
          <w:lang w:eastAsia="nl-NL"/>
        </w:rPr>
        <w:t>Matteüs</w:t>
      </w:r>
      <w:proofErr w:type="spellEnd"/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6:27 en Lucas 12:25). Ook bij de visvangst na de opstanding waren de discipelen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"ongeveer tweehonderd el"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van het land (Johannes 21:8).</w:t>
      </w:r>
    </w:p>
    <w:p w:rsidR="0018449A" w:rsidRPr="0018449A" w:rsidRDefault="0018449A" w:rsidP="0018449A">
      <w:pPr>
        <w:numPr>
          <w:ilvl w:val="0"/>
          <w:numId w:val="2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Stadiën (Stadiën / Stadie)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: Dit wordt gebruikt om reisafstanden aan te duiden. Bijvoorbeeld bij de discipelen op het meer: het schip was al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"veel stadiën"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van het land verwijderd (</w:t>
      </w:r>
      <w:proofErr w:type="spellStart"/>
      <w:r w:rsidRPr="0018449A">
        <w:rPr>
          <w:rFonts w:ascii="Arial" w:eastAsia="Times New Roman" w:hAnsi="Arial" w:cs="Arial"/>
          <w:sz w:val="24"/>
          <w:szCs w:val="24"/>
          <w:lang w:eastAsia="nl-NL"/>
        </w:rPr>
        <w:t>Matteüs</w:t>
      </w:r>
      <w:proofErr w:type="spellEnd"/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14:24), en </w:t>
      </w:r>
      <w:proofErr w:type="spellStart"/>
      <w:r w:rsidRPr="0018449A">
        <w:rPr>
          <w:rFonts w:ascii="Arial" w:eastAsia="Times New Roman" w:hAnsi="Arial" w:cs="Arial"/>
          <w:sz w:val="24"/>
          <w:szCs w:val="24"/>
          <w:lang w:eastAsia="nl-NL"/>
        </w:rPr>
        <w:t>Emmaüs</w:t>
      </w:r>
      <w:proofErr w:type="spellEnd"/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lag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"zestig stadiën"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van Jeruzalem (Lucas 24:13).</w:t>
      </w:r>
    </w:p>
    <w:p w:rsidR="0018449A" w:rsidRPr="0018449A" w:rsidRDefault="0018449A" w:rsidP="0018449A">
      <w:pPr>
        <w:numPr>
          <w:ilvl w:val="0"/>
          <w:numId w:val="2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Sabbatreis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: Deze term komt strikt genomen </w:t>
      </w:r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niet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voor in de vier evangeliën, maar wel direct daarna in het Nieuwe Testament, namelijk in Handelingen 1:12 om de afstand tussen de Olijfberg en Jeruzalem te beschrijven.</w:t>
      </w:r>
    </w:p>
    <w:p w:rsidR="0018449A" w:rsidRPr="0018449A" w:rsidRDefault="0018449A" w:rsidP="0018449A">
      <w:pPr>
        <w:rPr>
          <w:rFonts w:ascii="Arial" w:eastAsia="Times New Roman" w:hAnsi="Arial" w:cs="Arial"/>
          <w:b/>
          <w:bCs/>
          <w:sz w:val="30"/>
          <w:szCs w:val="30"/>
          <w:lang w:eastAsia="nl-NL"/>
        </w:rPr>
      </w:pPr>
      <w:r w:rsidRPr="0018449A">
        <w:rPr>
          <w:rFonts w:ascii="Arial" w:eastAsia="Times New Roman" w:hAnsi="Arial" w:cs="Arial"/>
          <w:b/>
          <w:bCs/>
          <w:sz w:val="30"/>
          <w:szCs w:val="30"/>
          <w:lang w:eastAsia="nl-NL"/>
        </w:rPr>
        <w:t>🧪 Inhoudsmaten</w:t>
      </w:r>
    </w:p>
    <w:p w:rsidR="0018449A" w:rsidRPr="0018449A" w:rsidRDefault="0018449A" w:rsidP="0018449A">
      <w:pPr>
        <w:rPr>
          <w:rFonts w:ascii="Arial" w:eastAsia="Times New Roman" w:hAnsi="Arial" w:cs="Arial"/>
          <w:sz w:val="24"/>
          <w:szCs w:val="24"/>
          <w:lang w:eastAsia="nl-NL"/>
        </w:rPr>
      </w:pP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De oudtestamentische maten zoals </w:t>
      </w:r>
      <w:proofErr w:type="spellStart"/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efa</w:t>
      </w:r>
      <w:proofErr w:type="spellEnd"/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of </w:t>
      </w:r>
      <w:proofErr w:type="spellStart"/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ommer</w:t>
      </w:r>
      <w:proofErr w:type="spellEnd"/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zul je in de evangeliën niet snel tegenkomen, maar er zijn twee belangrijke uitzonderingen in de gelijkenissen in het Nieuwe Testament (vaak vertaald met het algemene woord 'maat'):</w:t>
      </w:r>
    </w:p>
    <w:p w:rsidR="0018449A" w:rsidRPr="0018449A" w:rsidRDefault="0018449A" w:rsidP="0018449A">
      <w:pPr>
        <w:numPr>
          <w:ilvl w:val="0"/>
          <w:numId w:val="3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proofErr w:type="spellStart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Bato</w:t>
      </w:r>
      <w:proofErr w:type="spellEnd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 xml:space="preserve"> (Bath)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: In de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Gelijkenis van de onrechtvaardige rentmeester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vraagt de rentmeester aan een schuldenaar: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"Hoeveel bent u mijn heer schuldig?"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De man antwoordt: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"Honderd vat (</w:t>
      </w:r>
      <w:proofErr w:type="spellStart"/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bato</w:t>
      </w:r>
      <w:proofErr w:type="spellEnd"/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) olie"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(Lucas 16:6).</w:t>
      </w:r>
    </w:p>
    <w:p w:rsidR="0018449A" w:rsidRPr="0018449A" w:rsidRDefault="0018449A" w:rsidP="0018449A">
      <w:pPr>
        <w:numPr>
          <w:ilvl w:val="0"/>
          <w:numId w:val="3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proofErr w:type="spellStart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Chor</w:t>
      </w:r>
      <w:proofErr w:type="spellEnd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 xml:space="preserve"> (Kor)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: In diezelfde gelijkenis antwoordt de volgende schuldenaar: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"Honderd maat (</w:t>
      </w:r>
      <w:proofErr w:type="spellStart"/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chor</w:t>
      </w:r>
      <w:proofErr w:type="spellEnd"/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) tarwe"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(Lucas 16:7).</w:t>
      </w:r>
    </w:p>
    <w:p w:rsidR="0018449A" w:rsidRPr="0018449A" w:rsidRDefault="0018449A" w:rsidP="0018449A">
      <w:pPr>
        <w:numPr>
          <w:ilvl w:val="0"/>
          <w:numId w:val="3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proofErr w:type="spellStart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Sator</w:t>
      </w:r>
      <w:proofErr w:type="spellEnd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 xml:space="preserve"> (</w:t>
      </w:r>
      <w:proofErr w:type="spellStart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Sata</w:t>
      </w:r>
      <w:proofErr w:type="spellEnd"/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)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: In de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Gelijkenis van het zuurdesem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neemt een vrouw zuurdesem en mengt dat met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"drie maten (</w:t>
      </w:r>
      <w:proofErr w:type="spellStart"/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sata</w:t>
      </w:r>
      <w:proofErr w:type="spellEnd"/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) meel"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(</w:t>
      </w:r>
      <w:proofErr w:type="spellStart"/>
      <w:r w:rsidRPr="0018449A">
        <w:rPr>
          <w:rFonts w:ascii="Arial" w:eastAsia="Times New Roman" w:hAnsi="Arial" w:cs="Arial"/>
          <w:sz w:val="24"/>
          <w:szCs w:val="24"/>
          <w:lang w:eastAsia="nl-NL"/>
        </w:rPr>
        <w:t>Matteüs</w:t>
      </w:r>
      <w:proofErr w:type="spellEnd"/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13:33 en Lucas 13:21).</w:t>
      </w:r>
    </w:p>
    <w:p w:rsidR="0018449A" w:rsidRPr="0018449A" w:rsidRDefault="0018449A" w:rsidP="0018449A">
      <w:pPr>
        <w:rPr>
          <w:rFonts w:ascii="Arial" w:eastAsia="Times New Roman" w:hAnsi="Arial" w:cs="Arial"/>
          <w:b/>
          <w:bCs/>
          <w:sz w:val="30"/>
          <w:szCs w:val="30"/>
          <w:lang w:eastAsia="nl-NL"/>
        </w:rPr>
      </w:pPr>
      <w:r w:rsidRPr="0018449A">
        <w:rPr>
          <w:rFonts w:ascii="Segoe UI Emoji" w:eastAsia="Times New Roman" w:hAnsi="Segoe UI Emoji" w:cs="Segoe UI Emoji"/>
          <w:b/>
          <w:bCs/>
          <w:sz w:val="30"/>
          <w:szCs w:val="30"/>
          <w:lang w:eastAsia="nl-NL"/>
        </w:rPr>
        <w:t>🕰</w:t>
      </w:r>
      <w:r w:rsidRPr="0018449A">
        <w:rPr>
          <w:rFonts w:ascii="Arial" w:eastAsia="Times New Roman" w:hAnsi="Arial" w:cs="Arial"/>
          <w:b/>
          <w:bCs/>
          <w:sz w:val="30"/>
          <w:szCs w:val="30"/>
          <w:lang w:eastAsia="nl-NL"/>
        </w:rPr>
        <w:t>️ Tijdsaanduidingen</w:t>
      </w:r>
    </w:p>
    <w:p w:rsidR="0018449A" w:rsidRPr="0018449A" w:rsidRDefault="0018449A" w:rsidP="0018449A">
      <w:pPr>
        <w:numPr>
          <w:ilvl w:val="0"/>
          <w:numId w:val="4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r w:rsidRPr="0018449A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Nachtwaken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: De (Romeinse) vier nachtwaken worden specifiek door Jezus genoemd wanneer Hij oproept tot waakzaamheid: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"Wees dus waakzaam, want u weet niet wanneer de heer des huizes komt, ’s avonds laat of te middernacht of bij het hanengekraai of ’s morgens vroeg"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(Marcus 13:35). Ook kwamen de discipelen Jezus tegen op het water </w:t>
      </w:r>
      <w:r w:rsidRPr="0018449A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"tijdens de vierde nachtwaak"</w:t>
      </w:r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(</w:t>
      </w:r>
      <w:proofErr w:type="spellStart"/>
      <w:r w:rsidRPr="0018449A">
        <w:rPr>
          <w:rFonts w:ascii="Arial" w:eastAsia="Times New Roman" w:hAnsi="Arial" w:cs="Arial"/>
          <w:sz w:val="24"/>
          <w:szCs w:val="24"/>
          <w:lang w:eastAsia="nl-NL"/>
        </w:rPr>
        <w:t>Matteüs</w:t>
      </w:r>
      <w:proofErr w:type="spellEnd"/>
      <w:r w:rsidRPr="0018449A">
        <w:rPr>
          <w:rFonts w:ascii="Arial" w:eastAsia="Times New Roman" w:hAnsi="Arial" w:cs="Arial"/>
          <w:sz w:val="24"/>
          <w:szCs w:val="24"/>
          <w:lang w:eastAsia="nl-NL"/>
        </w:rPr>
        <w:t xml:space="preserve"> 14:25).</w:t>
      </w:r>
    </w:p>
    <w:p w:rsidR="0018449A" w:rsidRPr="0018449A" w:rsidRDefault="0018449A" w:rsidP="0018449A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8449A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A95BD5" w:rsidRDefault="00A95BD5"/>
    <w:sectPr w:rsidR="00A95B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9E51FE"/>
    <w:multiLevelType w:val="multilevel"/>
    <w:tmpl w:val="AA26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226E3"/>
    <w:multiLevelType w:val="multilevel"/>
    <w:tmpl w:val="3EC0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81B05"/>
    <w:multiLevelType w:val="multilevel"/>
    <w:tmpl w:val="A484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11A4C"/>
    <w:multiLevelType w:val="multilevel"/>
    <w:tmpl w:val="103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9A"/>
    <w:rsid w:val="000C7F4E"/>
    <w:rsid w:val="00162D82"/>
    <w:rsid w:val="0018449A"/>
    <w:rsid w:val="001F7866"/>
    <w:rsid w:val="00572488"/>
    <w:rsid w:val="005A4003"/>
    <w:rsid w:val="00A95BD5"/>
    <w:rsid w:val="00E5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9547F"/>
  <w15:chartTrackingRefBased/>
  <w15:docId w15:val="{E05B37B3-F92B-463D-AC45-436255E7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E544BB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basedOn w:val="Standaard"/>
    <w:uiPriority w:val="1"/>
    <w:qFormat/>
    <w:rsid w:val="00E544BB"/>
  </w:style>
  <w:style w:type="paragraph" w:styleId="Adresenvelop">
    <w:name w:val="envelope address"/>
    <w:basedOn w:val="Standaard"/>
    <w:uiPriority w:val="99"/>
    <w:semiHidden/>
    <w:unhideWhenUsed/>
    <w:rsid w:val="001F7866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Afzender">
    <w:name w:val="envelope return"/>
    <w:basedOn w:val="Standaard"/>
    <w:uiPriority w:val="99"/>
    <w:semiHidden/>
    <w:unhideWhenUsed/>
    <w:rsid w:val="001F7866"/>
    <w:rPr>
      <w:rFonts w:asciiTheme="majorHAnsi" w:eastAsiaTheme="majorEastAsia" w:hAnsiTheme="majorHAnsi" w:cstheme="majorBidi"/>
      <w:b/>
      <w:szCs w:val="20"/>
    </w:rPr>
  </w:style>
  <w:style w:type="paragraph" w:customStyle="1" w:styleId="Spreker">
    <w:name w:val="Spreker"/>
    <w:basedOn w:val="Standaard"/>
    <w:link w:val="SprekerChar"/>
    <w:qFormat/>
    <w:rsid w:val="005A40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character" w:customStyle="1" w:styleId="SprekerChar">
    <w:name w:val="Spreker Char"/>
    <w:basedOn w:val="Standaardalinea-lettertype"/>
    <w:link w:val="Spreker"/>
    <w:rsid w:val="005A4003"/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paragraph" w:customStyle="1" w:styleId="z1qcye">
    <w:name w:val="z1qcye"/>
    <w:basedOn w:val="Standaard"/>
    <w:rsid w:val="00184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t286pc">
    <w:name w:val="t286pc"/>
    <w:basedOn w:val="Standaardalinea-lettertype"/>
    <w:rsid w:val="0018449A"/>
  </w:style>
  <w:style w:type="character" w:styleId="Zwaar">
    <w:name w:val="Strong"/>
    <w:basedOn w:val="Standaardalinea-lettertype"/>
    <w:uiPriority w:val="22"/>
    <w:qFormat/>
    <w:rsid w:val="0018449A"/>
    <w:rPr>
      <w:b/>
      <w:bCs/>
    </w:rPr>
  </w:style>
  <w:style w:type="character" w:styleId="Hyperlink">
    <w:name w:val="Hyperlink"/>
    <w:basedOn w:val="Standaardalinea-lettertype"/>
    <w:uiPriority w:val="99"/>
    <w:semiHidden/>
    <w:unhideWhenUsed/>
    <w:rsid w:val="0018449A"/>
    <w:rPr>
      <w:color w:val="0000FF"/>
      <w:u w:val="single"/>
    </w:rPr>
  </w:style>
  <w:style w:type="character" w:styleId="Nadruk">
    <w:name w:val="Emphasis"/>
    <w:basedOn w:val="Standaardalinea-lettertype"/>
    <w:uiPriority w:val="20"/>
    <w:qFormat/>
    <w:rsid w:val="001844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50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41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6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55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541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858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71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santiquities.com/shop/ancient-coins/roman-coins/caesar-augustus-coin-jesus-tim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Denariu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vangelie-voor-elke-dag.nl/news/klinkende-munt-in-de-evangelien/" TargetMode="External"/><Relationship Id="rId11" Type="http://schemas.openxmlformats.org/officeDocument/2006/relationships/hyperlink" Target="https://www.delevensschool.org/nl/mattheus-2514-30-gelijkenis-talenten/" TargetMode="External"/><Relationship Id="rId5" Type="http://schemas.openxmlformats.org/officeDocument/2006/relationships/hyperlink" Target="https://www.delevensschool.org/nl/mattheus-2514-30-gelijkenis-talenten/" TargetMode="External"/><Relationship Id="rId10" Type="http://schemas.openxmlformats.org/officeDocument/2006/relationships/hyperlink" Target="https://www.bible.com/nl/bible/328/MAT.25.14-30.NBG5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oeklicht.nl/artikelen/het-evangelie-van-matteus-16-10976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531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Gebruiker</cp:lastModifiedBy>
  <cp:revision>1</cp:revision>
  <dcterms:created xsi:type="dcterms:W3CDTF">2026-06-01T10:20:00Z</dcterms:created>
  <dcterms:modified xsi:type="dcterms:W3CDTF">2026-06-02T05:44:00Z</dcterms:modified>
</cp:coreProperties>
</file>