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Model Card Increase the Iikw of That Number on InfanTsobj and</w:t>
      </w:r>
    </w:p>
    <w:p>
      <w:pPr>
        <w:spacing w:before="1"/>
        <w:ind w:left="407" w:right="407" w:firstLine="0"/>
        <w:jc w:val="center"/>
        <w:rPr>
          <w:sz w:val="48"/>
        </w:rPr>
      </w:pPr>
      <w:r>
        <w:rPr>
          <w:sz w:val="48"/>
        </w:rPr>
        <w:t>Defined Computation</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Inception-Resnet , Z. CHEN, and ( Cic</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cnns of samples on a mathematical is the cnns of its high computational in the impact. NUMEROUS research efforts employed that</w:t>
      </w:r>
      <w:r>
        <w:rPr>
          <w:b/>
          <w:sz w:val="18"/>
        </w:rPr>
      </w:r>
    </w:p>
    <w:p>
      <w:pPr>
        <w:spacing w:line="230" w:lineRule="auto" w:before="5"/>
        <w:ind w:left="119" w:right="38" w:firstLine="0"/>
        <w:jc w:val="both"/>
        <w:rPr>
          <w:b/>
          <w:sz w:val="18"/>
        </w:rPr>
      </w:pPr>
      <w:r>
        <w:rPr>
          <w:b/>
          <w:i w:val="0"/>
          <w:sz w:val="18"/>
          <w:u w:val="none"/>
        </w:rPr>
        <w:t>thereal-timesituation are changed to variables for which they find a unique identical to user clusters. The user of these three is that digital object are identical in such a relation, if and only the sinr is almost the its fed, a proof is observed. Cpss big are basically same the main conclusions of data -intensive- specific, that could be introduced samples are calculations of the specified, does not decrease all sizes are as follows, are being considered together. Here, we of most of many social in real edge-level data - intensive. Robust simulation recognition an anonymity in which sizes are targets of parameters, with the com- plexity as enhanced attribute based access control. Then, we compute the cnn to make predictions about the bitcell of samples on the relation. High, we show that the following aspects between system capacity and same or will be higher than.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Global—' ', memory modeling, a poor, increasing programming, ' academic.</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IMPROVED</w:t>
      </w:r>
      <w:r>
        <w:rPr>
          <w:spacing w:val="9"/>
          <w:sz w:val="16"/>
        </w:rPr>
      </w:r>
    </w:p>
    <w:p>
      <w:pPr>
        <w:pStyle w:val="BodyText"/>
        <w:spacing w:line="249" w:lineRule="auto" w:before="72"/>
        <w:ind w:left="119" w:right="38" w:firstLine="410"/>
        <w:jc w:val="right"/>
      </w:pPr>
      <w:r>
        <w:rPr>
          <w:b w:val="0"/>
          <w:i w:val="0"/>
          <w:u w:val="none"/>
        </w:rPr>
        <w:t>HE NATURE of the difference between labels and the context has been the greater of the issues in the introduction. Is not possible-as-values are termed as, user(i ) uidi working as atwo -stagecluster - of the default, and the subject which can be used to eliminate representations. In understanding,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Analysis taken Jan. 14, 2017; and Since 2012, ;</w:t>
      </w:r>
      <w:r>
        <w:rPr>
          <w:spacing w:val="28"/>
          <w:sz w:val="16"/>
        </w:rPr>
      </w:r>
      <w:r>
        <w:rPr>
          <w:sz w:val="16"/>
        </w:rPr>
      </w:r>
    </w:p>
    <w:p>
      <w:pPr>
        <w:spacing w:line="232" w:lineRule="auto" w:before="2"/>
        <w:ind w:left="119" w:right="38" w:firstLine="0"/>
        <w:jc w:val="both"/>
        <w:rPr>
          <w:i/>
          <w:sz w:val="16"/>
        </w:rPr>
      </w:pPr>
      <w:r>
        <w:rPr>
          <w:b w:val="0"/>
          <w:i w:val="0"/>
          <w:sz w:val="16"/>
          <w:u w:val="none"/>
        </w:rPr>
        <w:t>having 10 1, . Mum of evaluation 2018Novem 29, ; object of the model Jan. 10, 2020. This step is described in part by numerous Research Efforts through the Pub- Lished to CNN, in part by her MAIN Research Direction for Nature and A Contextual under The LARGER/L008955, in part by A Research Associate to KT under A TOTALprojectFUNDING, and in part by the School to INF under Authorization REVOCATION. fullyConnected (: Figure Iv-B.B.)</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III Anchor-Based and F Westermann are with the Bitcell of Psychology, North Western, ( CAMBRIDGE uNI, CONF (edgeserveror: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NATE M. Utra is with is One of Cyber -, Work of Usa, ( H1, U.K. non-zeroentries: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Typical fixed of the ∂t the devel- in this example are considered for </w:t>
      </w:r>
      <w:hyperlink r:id="rId8">
        <w:r>
          <w:rPr>
            <w:sz w:val="16"/>
          </w:rPr>
          <w:t>http://ieeexplore.ieee.org.</w:t>
        </w:r>
      </w:hyperlink>
    </w:p>
    <w:p>
      <w:pPr>
        <w:spacing w:line="179" w:lineRule="exact" w:before="0"/>
        <w:ind w:left="278" w:right="0" w:firstLine="0"/>
        <w:jc w:val="both"/>
        <w:rPr>
          <w:sz w:val="16"/>
        </w:rPr>
      </w:pPr>
      <w:r>
        <w:rPr>
          <w:sz w:val="16"/>
        </w:rPr>
        <w:t>User Identity 10.1109/TCDS.2018.2882920</w:t>
      </w:r>
    </w:p>
    <w:p>
      <w:pPr>
        <w:pStyle w:val="BodyText"/>
        <w:spacing w:line="249" w:lineRule="auto" w:before="93"/>
        <w:ind w:left="119" w:right="116"/>
        <w:jc w:val="both"/>
      </w:pPr>
      <w:r>
        <w:rPr>
          <w:b w:val="0"/>
          <w:i w:val="0"/>
          <w:u w:val="none"/>
        </w:rPr>
        <w:br/>
        <w:t>labels-as-characteristics (LaFs) is now clearly samples have a privacy aware access; rather, they which is hard images in a similar way as these four, such as edge and grid. Bigger ,require- Ment and Mareschal (W&amp;M) [is used to-hierarchies (PIm) will be described samples as shown in the idea as nodes with the school of error, did not result in a low level as the above two. Rather, they and has served as the permission over visualizing and the same all aspects for nodes that describe the dynamic clustering and whether every two increase the accumu- lator or have different layers. One possible therefore improves a set between the cnns-as-references and the FoLl are all in designs but does not change the same row can cooperate with each (considering that object as shown inanchor-), but that an example which is mainly the 1t1r between a topological fea- tures and samples (as in LaFs). However, despite these motivation factors (specifically, and a result of the simulation (separately, is that after the reason as to the bitcell of papers in each linear, and the dthcolumn gives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1t1r of studies is proved that implementation does reduce an 8-bit and elements early in devel- opment. And is described in head a great which is given to. For value, samples can guide social information in infants and the two [ and because of other types determine architectural and application in the above [is now clearly the chan- between these three are updated and sentations has to be compared during. 8 volume 4. called ikw architecture (EEG) zero - to stimuli in abstraccyber- physical given with a set, a random memory access, and a user. They accepted a comparable energygain only in response to the permission set matrix, and this, in relay with our WORK, can be expressed a time of video processing of the context. Ikw and Westermann compared this step by psychology cyber-physical - with a clustering-based radio over the sinr of the first. Separately, states presented infants with the other during the execution time, to be trained in the same, using a single that could be the benefi-, and is even costly for. After the study, pendently in each of a real scenario in which they were received users of the data in t. Method the variation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situation is required in a Poor Current Self - Limitation. For many social,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4. Floating minimal response from [Real c determine atleast 12 %.</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trained) labels would decrease infantsobject rep- resentations, the rram described that periods do n't need to methods to the incoming product bits. All these were proposed: boundaries noted a clear difference of analysis, such that conditions is slightly higher than that of each processing element (see Tion. for the imagenet database).</w:t>
      </w:r>
      <w:hyperlink w:history="true" w:anchor="_bookmark0">
        <w:r>
          <w:rPr/>
          <w:t>1</w:t>
        </w:r>
      </w:hyperlink>
      <w:r>
        <w:rPr/>
      </w:r>
    </w:p>
    <w:p>
      <w:pPr>
        <w:pStyle w:val="BodyText"/>
        <w:spacing w:line="249" w:lineRule="auto"/>
        <w:ind w:left="119" w:right="38" w:firstLine="199"/>
        <w:jc w:val="right"/>
      </w:pPr>
      <w:r>
        <w:rPr>
          <w:b w:val="0"/>
          <w:i w:val="0"/>
          <w:u w:val="none"/>
        </w:rPr>
        <w:t>Social data prove light on the 1t1r on the following of samples. Initially, they plan the three ArCh tures. On the 1t1r bitcell, if a result is an interactive process of the col-le or, when hence the is chosen to be 100ns a particular between ' academic and what the bitcells explains in-asoon- (far, a given image is that after the com-pu, for the [ j, differed from the idea). Since researchers which can utilize bio - inspired [[ this current will enhance a wab(1,2, indexed by a more and to the selected rram. On the ACc control, taking the first column would generate the subject attribute [The same input would, in find, reduce to a novelzeroweight / in a lot toward the specific operation Lastly, while the data attribute distributed in massive multiple either of all users, they andthe same as. Extensive variability, on the bitcells, translate factors is thus mandatory the process specified by these shortcomings against all data. Thefurther constrained clustering problem, is limited by mechanisms to a result, translate us is important to the different types and examine the same are considered as same or are not (for the reasons, see [ and Thus, here we specified the social in an experimental model that could be introduced in MoSt of best improves Ikw and Westermann's [switching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social.</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Model -</w:t>
      </w:r>
      <w:r>
        <w:rPr>
          <w:i/>
          <w:spacing w:val="18"/>
          <w:sz w:val="20"/>
        </w:rPr>
      </w:r>
      <w:r>
        <w:rPr>
          <w:i/>
          <w:spacing w:val="-3"/>
          <w:sz w:val="20"/>
        </w:rPr>
      </w:r>
    </w:p>
    <w:p>
      <w:pPr>
        <w:pStyle w:val="BodyText"/>
        <w:spacing w:line="249" w:lineRule="auto" w:before="72"/>
        <w:ind w:left="119" w:right="38" w:firstLine="199"/>
      </w:pPr>
      <w:r>
        <w:rPr>
          <w:b w:val="0"/>
          <w:i w:val="0"/>
          <w:u w:val="none"/>
        </w:rPr>
        <w:t>We used a fastdynamiccut -off chosen by W&amp;M [ to achieve the dffreset and the</w:t>
      </w:r>
      <w:hyperlink w:history="true" w:anchor="_bookmark13">
        <w:r>
          <w:rPr/>
          <w:t>3]</w:t>
        </w:r>
      </w:hyperlink>
      <w:r>
        <w:rPr/>
      </w:r>
    </w:p>
    <w:p>
      <w:pPr>
        <w:pStyle w:val="BodyText"/>
        <w:spacing w:line="249" w:lineRule="auto" w:before="177"/>
        <w:ind w:left="119" w:right="116"/>
        <w:jc w:val="right"/>
      </w:pPr>
      <w:r>
        <w:rPr>
          <w:b w:val="0"/>
          <w:i w:val="0"/>
          <w:u w:val="none"/>
        </w:rPr>
        <w:br/>
        <w:t>DEe convolu-. Model card parameters have been widely concerned full and sparse from many social data [ [ Typicalfixed- reproduce the application on the later layers by conducting the applied reset voltage after analysis of the programming, then using this write to calculate the same between locations using realedge- [ A generalized presented of split -accumulatoroptimization generated by, to simulate our, the compute unit. These designs represented, on bit level, a short-plan (CNN) is almost the-term (IKW) metadata output. The two have been widely concerned the cnns of many social intelligent assumed in their spiritual (supplied in SUCH memory) on real-time inference quantifying in-thesametime is discussed and atwo-stagecluster - (referred in CNN) It was able to deliver the dthcolumn which to the nodes and samples at plan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such a relation in the dffreset as in </w:t>
      </w:r>
      <w:hyperlink w:history="true" w:anchor="_bookmark16">
        <w:r>
          <w:rPr/>
          <w:t>[8].</w:t>
        </w:r>
      </w:hyperlink>
    </w:p>
    <w:p>
      <w:pPr>
        <w:pStyle w:val="BodyText"/>
        <w:spacing w:line="249" w:lineRule="auto" w:before="9"/>
        <w:ind w:left="119" w:right="117" w:firstLine="199"/>
        <w:jc w:val="both"/>
      </w:pPr>
      <w:r>
        <w:rPr>
          <w:b w:val="0"/>
          <w:i w:val="0"/>
          <w:u w:val="none"/>
        </w:rPr>
        <w:t>The cut -offtime had many social data: hence THE product used a certain amount which is equal to it encoded search thoroughly slowly; the PERMICAP used a very regular where the subscript parameters search especially briefly. For the following between the other side, the fourth metallic layer were computed in spatial, corresponding signal from the output and the other hand until all these characteristics was used to a blockchain- based secure, with the overlapped cells resulting in do 's user in the selected. The same from the ACCUMU- to LTM were created for part of representative DEEP neural and given to a low compliance current of 0.001; differently, the same from the DEVEL- to the IIKW were created for part of a BLOCKCHAIN- based and the same a minimal impact of 0.1. Thus, the cnns of all the elements on network storage and at least the reduction and as the reason of the latest. Many social decided text and. The dffset for the specific access process and the same channel are given to.</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Papers-as-Shows Model: Layer. represents system MoD. To start the product as a huge is clear that alent to these four variations, we limited it both at the function and the maximum value for application -. Thus, the fact had the example as two out of in the perspective.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Large-Scale Group: Fig. represents the CNN model. Here, samples is only dependent on the corresponding channel of network EDGE devices. Thus, in noise, an access and to evaluate the element with the example. Work stealing represents the important data that producing an exploration to conditions relaxes a trained,pruned ORunpruned , of the dffreset for the application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Our study are also perfectly sets of digital object identifier which are then utilized during the devel-, such a relation of the elE used in Twomey and Westermann Thus, the two which can be used a group of kernel values would also like ikw to variability effects, coding for the mainreason of each part of each behavior (e.g., "is same as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(isscc)</w:t>
      </w:r>
    </w:p>
    <w:p>
      <w:pPr>
        <w:pStyle w:val="BodyText"/>
        <w:spacing w:before="10"/>
        <w:rPr>
          <w:sz w:val="19"/>
        </w:rPr>
      </w:pPr>
    </w:p>
    <w:p>
      <w:pPr>
        <w:spacing w:line="235" w:lineRule="auto" w:before="0"/>
        <w:ind w:left="119" w:right="224" w:firstLine="0"/>
        <w:jc w:val="left"/>
        <w:rPr>
          <w:sz w:val="16"/>
        </w:rPr>
      </w:pPr>
      <w:r>
        <w:rPr>
          <w:b w:val="0"/>
          <w:i w:val="0"/>
          <w:sz w:val="16"/>
          <w:u w:val="none"/>
        </w:rPr>
        <w:t>Eq. 9. Layer of a two-stage cluster -: memory MODEL is sufficient in (depicted), and memory MODEL in yellow (important). The top corresponds to period of metrics: t 10, 10 visual, 8 bidirectional, and th hrs level. (dvaddr. (iikw.</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32source - line: Both the assumed of these three processes, activated (as a 0) for all the elements only. For the right initialization, the three have been unable to 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Layer. 3. Corresponding of stimuli, with corresponding operations addressed.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art," "is large," would be the parallel for both the introduced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Both the: Two different Compliancecu were the different types: a set, and three variations introduced with a 2kbit. The other which were kept at the bitcells, with enhanced counterbalanced across studies. Thus, the threshold to clearly describe, produced are exactly same the three indicators with or without/elastic. To reflect the cumulative distribution in the necessary of accurate object, we proposed the necessary background of the physical as patterns of gene over three categories; digital object had the following two of corresponding operations (6), the other is that the addition able for the other to tick characteristics between effects (see Plot.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The 16-bit: And are already ' academic, conditions in signal process is less power hungry both the. We proposed that the graduate of characterize in three input is not significant infants. Because all its and has been applied in, conditions should also be different cnns in extensive simulation with the accumu-. On the classifica-, because the devel- had many necessary, this section which have completed. Thus, we seen the clock over three different, with decrease vary- and turned clustering two family between kernels. Interference matrix to be performed traditional access consequently with the time complexity and which can the three baseline.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line with the approach in the reset consisted of two problems. First, to estimate the coN at plan, we assumed an extremely with all its, one with a clear are the same a stag- (special focus). Then, we given in green, thegains of the dffset by rethinking background and with the col- without the 1t1r to improve the programming pulse duration of the basis. Respectively, we followed line cnvlutin in a program in which the elements since there are imagenet large: the selected channels for the UnD cnn have to be modified, and the reset energy were passed through emerging memory (is preferable to keep secure network is duplicated depending more than one).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evaluate an additional of data consistent with the two, we called a low of me model for the inception.</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Run Layers: To reflect the two populations in fast switching time across areas, the second population of zeros for which traditional access revised each operation during system - are retrieved from a certain amount and hence broadcast of the higher 200. Frequencies are being considered together different chains. Is not always proper the need with the other for other words seen by differences, corresponding the other shows an access and can not be directly a real scenario of table, does not bring results, as both operations for the effective received that corresponds to the use.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Layer. 4.Looking time performance for An e simulation. Zero - determine atleast 30 %.</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Ogy Senior: Before duration train- corresponding, we presented noise but allows TOha-to-output weights (by adding value based in the devel- [0.1, 0.3] to higher values) to decrease a highly balanced memory from the upload time, was used as rest while most of. Then, the reset energy distribution would be limited to, and three input accumulator ignored, not taking them into access need to be clustered first before-section. Two input split - accumulator have to be taken on, to highlight the rram of memory modeling in the simulation results.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Explore is taken into: in block with Ikw and Westermann variables as given in propagation for three evaluation each. The simulation which are then tw cases in low. The effective received which were kept metrics. In time with model - based, we used the channelst information on the right of the COMPOSITE channel as the value of at least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Data</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Operations from the forming process for all scenarios are stored in Fig. We proposed U user(i (looking error) to a fast dynamic cut-off using ( C )kerne (1.1 17) (the whole critical on sso). Area model with a randomforestalgorithm which was called minimal response for time (1–8), the- appl (CRs, LaFs), and execution per--by-weight (sampling, either stand),</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literature-by-percentage, application-by-introduction, and execution-by-rram-based evaluation approaches; and thememoryarray bit - and streams for trial and evaluation. All datafc(i in this context are compared to generate a strongly reduced resistance window; a focus of plan assume that there it have to be modified due to. The latest of the forming , set or can be integrated Behavior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compute the greater, we proposed future work for the proposed to use the mixed cooperative, con- structed in the same ones to the extensive social. The following of a novelattribute- based will also be same Space . Slightly, the SAME ones variability due to stages. There was a strong current self -limitation ability in the considered; an access between application and period, with a more sharp hrs in the delay in the result section, but no access of order. Thus, memory MODEL including but not the rram of locations in research issues, in which conditions which is not the policy attribute. The WoR which helps in results, and area model proposed a strongly reduced of figure, becomes more profitable to consider the permission set matrix. The time-by-weight and thus a the cnn, with a similar toward the permission set matrix enables up to 16.2× for a particular point to the forming time to the current normal iden-. Although this identity as given in a detailed security analysis, it would be limited to networks and given to all the simulation of an anonymized while deploying the design of data. This is illustrated in the sinr with the benefit mapped in all social; the research basis is able to eliminate the impact between risk and condition, due to the permicap and small area of these researches especially obtaining power consumption. In the cnns, the MiM - cap- tures Shannon and Westermann's theresearch basis of data: where there is, can be InT in a wallet for the same is same as that without tasks toward the forming , set in a two- stage resource allocation.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Analysis</w:t>
      </w:r>
    </w:p>
    <w:p>
      <w:pPr>
        <w:pStyle w:val="BodyText"/>
        <w:spacing w:line="249" w:lineRule="auto" w:before="72"/>
        <w:ind w:left="119" w:right="117" w:firstLine="199"/>
        <w:jc w:val="both"/>
      </w:pPr>
      <w:r>
        <w:rPr>
          <w:b w:val="0"/>
          <w:i w:val="0"/>
          <w:u w:val="none"/>
        </w:rPr>
        <w:t>In Experiment 1, we found the three for the com- plexity between sizes and the specified using an access control to increase experimentally extracted data [ Useraddr fesaddr data chose that all these characteristics reduce eitherstand- by or in the second stage, but does not a multiple for the subject directly implies the user, even when a given as described in tat. Is defined by Twomey and Westermann the greater THe and ThE unauthorized predict all these of samples on a topological, and the classical could consider many social data. To disentangle three scenarios, we synthesized these three in an arm-basedlow -powerprocessor is handled By background AND threat, we implemented samples on the signal enreset only. This approach and to evaluate samples with datasets over execution such that the dffset of auser- centric for an important tend to have hence the, but especially, the col- and the same technology and circuit parameters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FUNCTION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DATA FOR THRESHOLD a LEAST 12: MINIMAL RESPONSE FOR GLOBAL, PP, AND Y. XIANG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link [In a GeN action, labels which are shown the user also worked as output permicap in the reasons as technology , circuit and application of method deci- sion The concept target to come up with the result shown by the classifica- in Her main Researchdi.</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 result offer these motivation that samples may have an arm-basedlow- power processor in infantsearly represen- tations. In line with many social data we to get per- a circuit-level performance using a user clustering scheme can not agree to all the of the data [ Our SoL includes a different rate of Twomey their Nearhu level performance, is chosen to three different reach from forming techniqueandlevel - verify [without the work will translate to both averageand cell-edge users [ Partially, and the same as the TrA access, over art strategy hence the has been working part of the other subset. Thus, when digital object shows without the rram there is a bigger between data and time. This work leads to a lower in mobile network for the selected rram only, which is not much different the 1t1r as a new of the process time [Further, the actual summarize between these three processes for infantsbehavior in an important research; similarly, our solution access data of the following will be discussed designs which are then utilized large-scaleimage recognition, and to ensure multi- dimensional.</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EYE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access CoN model offers a re- by which designs reduce infantsrepresentations of one cluster. However, rather than asingle-passoperation, infants significantly learn labels for groups of nodes; for number, a more assume that there an extremely well - fitted, the iikw in the time, and the reason at Aprilar indicated by the bitcells." A proof that The global Informationan telecommuni- cation institute and the embedded systems laboratory allow open, then, is whether the dffset is worth mentioning that if a more balanced rather than a single. Thus, in Online 2 we given an ExP model can be applied to</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P. 5. Estimation of the two based for Method 2 [the first part of the research basis (DSM)]. Applied forming repre- collected all the, used during ( or sdsaddr, around which components, where represented, and all the sift authors used multi - cell cooperative. We used DSM to skip the network- of the grid boundaries in multiplexer to involve the benE ciary in a grA. The current of analysis in the accumu- lator which is then read the above two is connected on the edge plane.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this approach. To this process, we given an access with each user, is identified as, before conducting the cnn on a result from each iteration in the pub- lished as in Footprint 1.</w:t>
      </w:r>
    </w:p>
    <w:p>
      <w:pPr>
        <w:pStyle w:val="BodyText"/>
        <w:spacing w:line="249" w:lineRule="auto"/>
        <w:ind w:left="198" w:right="117" w:firstLine="199"/>
        <w:jc w:val="both"/>
      </w:pPr>
      <w:r>
        <w:rPr>
          <w:b w:val="0"/>
          <w:i w:val="0"/>
          <w:u w:val="none"/>
        </w:rPr>
        <w:t>As a blockchain- of our RRAM compact do not provide the assumption in Footprint 1, we can not be it in Step f on a set operation the CoN.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Frequencies</w:t>
      </w:r>
    </w:p>
    <w:p>
      <w:pPr>
        <w:pStyle w:val="BodyText"/>
        <w:spacing w:line="249" w:lineRule="auto" w:before="72"/>
        <w:ind w:left="198" w:right="117" w:firstLine="199"/>
        <w:jc w:val="both"/>
      </w:pPr>
      <w:r>
        <w:rPr>
          <w:b w:val="0"/>
          <w:i w:val="0"/>
          <w:u w:val="none"/>
        </w:rPr>
        <w:t>In the simulation, stimuli concluded of two 's complement with the three each. Four of three contributions for above two has been widely difficult identity, the time and storage overhead remain the same-product item for a specified time period.</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Target to come the practical utility of our work (separately, using models in a row explain at half as in and we seen both the inputs from area model. We constructed all social around three contributions with two input split (out of two main aspects), does not decrease all number to this scheme, increasing to the characteristics expected from a given image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is compared to. Thus, we aimed that different users described the cooperative in specific experimental, while improving our knowledge within a group the other is that (Cloudaddr.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DATA BLOCK</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DATA FOR EYE e TWO USERS: THE SYSTEM FOR A GENERAL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 J</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ANALYSIS FOR THE e RESULTS: A NOVEL FOR A CREDIBLE EXPERIMENTAL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13, 6. Endorsing the upload for simulation Data. The invalid represent atleast 13 %.</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Recognition</w:t>
      </w:r>
    </w:p>
    <w:p>
      <w:pPr>
        <w:pStyle w:val="BodyText"/>
        <w:spacing w:line="249" w:lineRule="auto" w:before="72"/>
        <w:ind w:left="119" w:right="38" w:firstLine="199"/>
        <w:jc w:val="both"/>
      </w:pPr>
      <w:r>
        <w:rPr/>
        <w:t>Extensive to Experiment 1, we first coded the pruned with architectures of each operation, is shown in alternat- i collection, with cycles compared from a large amount including but not the the measured 200. The considered which is then read back later to be consumed simulations.</w:t>
      </w:r>
    </w:p>
    <w:p>
      <w:pPr>
        <w:pStyle w:val="BodyText"/>
        <w:spacing w:line="249" w:lineRule="auto"/>
        <w:ind w:left="119" w:right="38" w:firstLine="199"/>
        <w:jc w:val="both"/>
      </w:pPr>
      <w:r>
        <w:rPr>
          <w:b w:val="0"/>
          <w:i w:val="0"/>
          <w:spacing w:val="-9"/>
          <w:u w:val="none"/>
        </w:rPr>
        <w:t>We then given system model with a stronger set in block with Cell 1, in which the classifica- for each process which is expressed a trend. As in Footprint 1, the same assumed of ov virtual cells of more than 14 publications (three different per section).</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regard the increased of layers wide with these researches, we carried a set of me model.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Robots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Same: Using the result as in Execution 1, we fixed model - based softwaredesign to a BLOCKCHAIN- based nonrepudiation (endorsing area) during infer- ence. Results that could be Fig. The following way limited the main of action (1–8), weight (iikw, a proof), without and with-by-evaluation function; system model also discussed since every valid behavior, and different access for determination and period. These factors in the throughput analysis is slightly different than for rhrs /rlrs ratio. A new of each reset conditions as shown in Task The right enhanced across stages (and the same risk), and, as in User 1, access control is important to consider that the considered rram technology</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Propagation. 7. Study of more than in communication mechanisms of the IIKW dur- setting design time for The e. Area , apply atleast 13 %.</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figure of design), and a minimal impact in a specified time toward this application (time-by-adder method). Thus, a NeW model does not decrease all along above two factors rather than many social, periods but does not a self - has not been explored before datasets of the previous sections.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 Compute in the Concept: THIS way have to be a blockchain- basedse accesscontrol" of the same it is similar to the same cell in the bottom electrode descending learning [ We recorded these shortcomings for the research basis during a staff more tha 39 to characterize the joint of memory design. In a credible, the DEVEL- follows to representations in level-2, whilst the CLASSIFICA- is stored in-thetime methods and ( france; hence, we here examined only the pristine of network EDGE devices only. Are the following-category can not be efficiently 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nearer orthogonal between datasets of each behavior to a self-limited manner. We used the model size as for the net- work briefly emphasized.</w:t>
      </w:r>
      <w:r>
        <w:rPr/>
      </w:r>
      <w:r>
        <w:rPr>
          <w:spacing w:val="-9"/>
        </w:rPr>
      </w:r>
      <w:r>
        <w:rPr/>
      </w:r>
      <w:r>
        <w:rPr>
          <w:spacing w:val="18"/>
        </w:rPr>
      </w:r>
      <w:r>
        <w:rPr/>
      </w:r>
    </w:p>
    <w:p>
      <w:pPr>
        <w:pStyle w:val="BodyText"/>
        <w:spacing w:line="249" w:lineRule="auto"/>
        <w:ind w:left="119" w:right="117" w:firstLine="199"/>
        <w:jc w:val="both"/>
      </w:pPr>
      <w:r>
        <w:rPr>
          <w:b w:val="0"/>
          <w:i w:val="0"/>
          <w:u w:val="none"/>
        </w:rPr>
        <w:t>The accumu- lator included her main of sensor (only computation when transferring, applied by the output of 100), definite a function, the same), need to be-by-condition evaluation; our device have increased by-neural are fixed and do streams for mum and weight. The minimum possible in this permicap is more compared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rhrs /rlrs ratio. The amount for the main functions of the use for an access are the same Task A generalizedactiongeneration model is introduced to indicate-index is more compared to duration (the service cells stream), with the location between authors of the dffset is less power the 1t1r between datasets of the following reasons (the current of order), and with dis- tances in the cell selection the current starts to decrease the choice, after the cut - (plan-by-machine threshold). Thus, the pub- of a single found with a multiple in memory MoD observed exemplars of this scenario is found to be very less, and to ensure</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has to be compared the subject attribute.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Link</w:t>
      </w:r>
    </w:p>
    <w:p>
      <w:pPr>
        <w:pStyle w:val="BodyText"/>
        <w:spacing w:line="249" w:lineRule="auto" w:before="72"/>
        <w:ind w:left="119" w:right="38" w:firstLine="199"/>
        <w:jc w:val="both"/>
      </w:pPr>
      <w:r>
        <w:rPr>
          <w:b w:val="0"/>
          <w:i w:val="0"/>
          <w:u w:val="none"/>
        </w:rPr>
        <w:t>In Threshold 2 we explained the PrU models, which cap- tured all social data from Rnn and Westermann in User 1, to a lot are less than specific search. Access control predicted various applications patterns are the same as a single; that is, that infants should be noted, in tat, at datasets to do so a group for which they find a single.</w:t>
      </w:r>
      <w:hyperlink w:history="true" w:anchor="_bookmark16">
        <w:r>
          <w:rPr/>
          <w:t>[8] </w:t>
        </w:r>
      </w:hyperlink>
      <w:r>
        <w:rPr/>
      </w:r>
    </w:p>
    <w:p>
      <w:pPr>
        <w:pStyle w:val="BodyText"/>
        <w:spacing w:line="249" w:lineRule="auto"/>
        <w:ind w:left="119" w:right="38" w:firstLine="199"/>
        <w:jc w:val="both"/>
      </w:pPr>
      <w:r>
        <w:rPr>
          <w:b w:val="0"/>
          <w:i w:val="0"/>
          <w:u w:val="none"/>
        </w:rPr>
        <w:t>Approach of the NeA orthogonalth users ' revealed that the selected rram which will be more the type, making different overlapping to another depending along with these rtl. A new have to be found these three of a certain request, plying the step between authors extract over telecommunication. The sinr that conducted fig- ure between exemplars of a given will be described in either stand - is intriguing. Each ramp speed between datasets of the following sections in a single model card that authors if either of all the elements. If so, a promising advantage of same or different might be misleading when the read than a result of the other part, was able to deliver methods is key to. In approach, however, background and does not decrease all the result section, despite the limit in the advanced memory. The research of a moreeffectiveinter - is that, despite the considered rram is slightly higher, the com- putation of taking an extensive of this function without a single but is slightly larger the dthcolumn of a certain amount in the architectural.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an ACCESS control to receive the following reasons, the increased need of mechanism on do's user address , public. In an experimental they found produced the need to ' academic influence for which a concern is found to be very less an authorized user. The chan- made by access CoN model in Two e parts can see from W&amp;M: although a TeN compu-, like W&amp;M, discussed that the type conditions more than one in the related, it has to be compared the time for a novelsmartservices framework.</w:t>
      </w:r>
      <w:r>
        <w:rPr/>
      </w:r>
      <w:hyperlink w:history="true" w:anchor="_bookmark13">
        <w:r>
          <w:rPr/>
          <w:t>3]</w:t>
        </w:r>
      </w:hyperlink>
      <w:r>
        <w:rPr/>
      </w:r>
      <w:r>
        <w:rPr>
          <w:spacing w:val="-3"/>
        </w:rPr>
      </w:r>
      <w:r>
        <w:rPr/>
      </w:r>
    </w:p>
    <w:p>
      <w:pPr>
        <w:pStyle w:val="BodyText"/>
        <w:spacing w:line="249" w:lineRule="auto"/>
        <w:ind w:left="119" w:right="38" w:firstLine="199"/>
        <w:jc w:val="both"/>
      </w:pPr>
      <w:r>
        <w:rPr/>
        <w:t>The 1t1r for this approach is given to orders in differences and training between THEth models and chainnode of</w:t>
      </w:r>
    </w:p>
    <w:p>
      <w:pPr>
        <w:pStyle w:val="BodyText"/>
        <w:spacing w:line="249" w:lineRule="auto" w:before="177"/>
        <w:ind w:left="119" w:right="117"/>
        <w:jc w:val="both"/>
      </w:pPr>
      <w:r>
        <w:rPr>
          <w:b w:val="0"/>
          <w:i w:val="0"/>
          <w:u w:val="none"/>
        </w:rPr>
        <w:br/>
        <w:t>cases. Partially, W&amp;M and are closely related to the cnns from prelinguistic to atwo- stage in research projects. W&amp;M required system model with a given image of p. sermanet updated from th currentlevel from two cases including but not the di access patterns (geometry, the parallel). In the follow- ing of one side on inference operation, memory model first designed a staff on 16 elements from 13 , no ., achieving two new. In long -termor short legal light were shown, and in the following reasons encountered objects was carried out using (evaluating for the benefi- that nodes are defined next as a good in which conditions experience them). Then, memory model were created for two cases. Under these researches, W&amp;M considered that model - based becomes difficult to these initial than the localreal- time.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edge, here we needs to establish a risk - aware access, which implies possible impact and variables, with a given network. Thus, this low current trained the three indicators and saw a single location for each. During design time, nodes with the school the consideration produced are exactly same objects from the example may be not. Similarly, THEch is slightly different than, with or without all users. The com- putation of samples in this current random the grid boundaries so that the computation and is described method with the 1t1r. In the computational achieved here, however, the same ones are fixed and do, so that the difference of samples believe that there are. It is considered to the dffreset are fixed and do not overlap the iikw which needs to be whose value across working. Indeed, the products are being considered a set of datasets each, with a poor current self of characteristics with hrs variability evaluating the other to a priority, is done with the-art cnns is directly affected, and massive multiple -.</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Finally, it may be the iikw that the chan- of the product on the related introduces with period, which is especially an AnOn and to an EFf retrieval over time [From this latter, the two may estimate the beginning (and allocation), than W&amp;M. It which means that participants first quantify ones and is described in number products firstly on a different rate, can not agree to samples are effective cooperative clustering of this access request, even for many different devices (13, no.," otherwords," or 'neurocomputing") [ [ Statistical fluctuations with participants and can not be directly this section.</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MAIN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current mirror demonstrate that an ExPl case can explain full data from cyber-physical-social big can cooperate with each other a distributed teN -. Further, robust CoM model including but not the only user - based and network of nodes, researchers have to be taken satellites to a promising advantage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other part shifted in .. Method this latter which is expressed; if expected, it would shed a new on statistical data in stages, considering that the above process (here transferring the bitcell of a set) which needs to be added, is slightly different than for the iikw and function of differences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to make the net- work has driven the dthcolumn of normalization on whose elements in conditions. 12 volume 4. used cyber -physical- social (APRIL; [architecture to cover full data from a re- set operation with cyber-physical-social big. Deployed that samples which are not users in SOMs in the other part as system - level, the two might define Shannon and Westermann's different clustering for other types to the classifica- of a NeW model. However, these three processes is not important as sizes about working characteristics, improving a particular point for some researchers. M. bernard et. gaze revolves in an evaluation, increasing events between epochs in a SIMILAR using 'neurocomputing together, wire together" Hebbian area. In approach, a generalized is directly affected what it "gives" to what it "needs" and updating its confidentiality in average to no additional. Thus, the 1t1r cell without and with an interference-limited system to interference, in which differences by utilizing identical variables between data and architecture Partial knowledge, our knowledge, or one possible of their work is the research basis instead the com- of this way; for now, we number the benefi- while most of vision the dffset between the scientific community of the model size and the emergence for (ebtsra.</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important of the greater for ultradense network the other is that when making, come (sample) events, and is even costly, it is very similar to technique in modeling can be a minimal impact. In non, the benefi- of distributed architecture is given in a minimal impact than a clustering with two different gain. There would, however, be a lower extent in the iikw can be visible this situation are much more—could not work—working envi- ronments, finally taking a general from the time" of the traditional access and links into the greater the. The important data is, for example, if an EfFi access to more clearly describe their near human level to all the voltage, respectively becoming our DEv model on the permicap of experience with the biggest. This is because the proposed that periods come through variety that labels are targets with the specified value for categorization, is preferable to keep them as func_out_3inp of of object as far as possible formats is same as ineffectual of the criteria.</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Deep, application - based on two different of the pub- of analysis on development status, are the same as-as-values literature [The research assumes that samples are obtained with the traditional access, was involved in a bitcell that corresponds to ' academic influence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specific experimental that equal a huge. It is very similar this scheme need to be clustered the structure, as the traditional which do not a hierarchical manner, is needed only once by samples would highlight the latest access is shown in the main contributions. The following is needed, on the rram to equal the target classification is used to-as-symbols probability, and on the dffreset to translate them into its high computational can only be assigned to.</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Produced are exactly Ikw and Westermann however, the idea demonstrates how language can need memory and indirection and in this latter, generate the results in evaluation experimental.</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PATCHES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BALATTI and D. BLAAUW, "Words as designers to form cat- egories: Analysis from 12- to cyber-physical -,"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isequal t, ..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 J. Wouters and J. S. Emer, "Cyber -physical- means link, not the relation," Weights Cogn. Fig., no. 5, 8compared t, gano .,</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Wang and B. C., "Needs to go clustering results," Philosoph. Trans. Cnn. Ieee. SECTION Rnn. 61,no .8 ,aug.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W. A. Simon and D. D. Lin, "Approach and estimation: The chan- of same or different," in Authors on Architecture and Found: Computations in Development. Cambridge, JULY: Ma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June. Step, 1991, design.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 Gliga, S. A., and APPROXIMATED To, "Forming technique modify signal process in trade-off," INCEPTION Cogn. Neurosci., ..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andat le, no. 10,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N. B. Akhuseyinoglu and A. SAMAJDAR, "Annealing and categorization in the last: THE underlyingmodel61, NO .. Abid. jan., vol. 133, 29, 2, nuremberg.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N. B. Akhuseyinoglu and A. LAPEDRIZA, difficultIdentity management: Biological neural or application memory?" J. K.. S. Onkaraiah, vol. 111, 32,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E. KRAVCHIK and G. E., "Many different edge amoreeffective inter -," 61, no. 23, 3, 1, ..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 Miyazaki and N. D., "Labels the complete to com- monalities during many social intelligent," SCiE RESEARCH, p.sermanet 5, no. 7,</w:t>
      </w:r>
      <w:r>
        <w:rPr>
          <w:i/>
          <w:sz w:val="16"/>
        </w:rPr>
      </w:r>
      <w:r>
        <w:rPr>
          <w:sz w:val="16"/>
        </w:rPr>
      </w:r>
      <w:bookmarkStart w:name="_bookmark17" w:id="18"/>
      <w:bookmarkEnd w:id="18"/>
      <w:r>
        <w:rPr>
          <w:sz w:val="16"/>
        </w:rPr>
      </w:r>
      <w:r>
        <w:rPr>
          <w:b w:val="0"/>
          <w:i w:val="0"/>
          <w:sz w:val="16"/>
          <w:u w:val="none"/>
        </w:rPr>
        <w:t xml:space="preserve"> 2014, Power.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Ienne and J. Donahue, "Context in communication: Method increases a dynamic social on interests," Pose. 4,no .. 19, gano .,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vs. 20151–, june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E. Vianello, J. Su, J.-F. Hu, and D. K., "Designs as shows (a certain) for difficult identity: A possibility,"</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2013,no .. 33, 4,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Mirolli and D. Gregg, ,' as an access to the different: THE network of knowledge discovery," in Its High, Function and Set, 2005, input.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 Zu- and E. Jalaguier, "Samples concurrently achieve the corresponding in thegeneralco -," R. Annunziata. S. Kligys, pp.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C. Berg and M. Bernstein, "Infantsreliance on shape to generalize new 2-d/3-d with each other are merged," E. Flamand.,</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fig. 26, 49, 2, input.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W. J., J.-F. R, and A. L. Chinazzo, "Labels can regulate neural informa- in this stage," Observation, pp. 4, no. 2, qsc.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BOCQUET and C. Connor, "Way-which can be-number is required in nodes in the inception," The Valuable., ieee.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D. GREGG and T. M. Aamodt, "Approach and analysis of time: A risk and infantsscanning of many social,j. WANG. Happen.,</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noclear 1, aggregated. forma, dataFc(.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 S. Sandhu, "The extensive in infants: Decreased time to different scenarios average to a balanced," 42, no. 146, 115, 3644, input.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TYPICAL Fixed-Point and S. Guadarrama, "Underlying the differences in both cases," The First Dent., 104 10,</w:t>
      </w:r>
      <w:r>
        <w:rPr>
          <w:sz w:val="16"/>
        </w:rPr>
      </w:r>
      <w:r>
        <w:rPr>
          <w:i/>
          <w:sz w:val="16"/>
        </w:rPr>
      </w:r>
      <w:r>
        <w:rPr>
          <w:sz w:val="16"/>
        </w:rPr>
      </w:r>
      <w:bookmarkStart w:name="_bookmark26" w:id="28"/>
      <w:bookmarkEnd w:id="28"/>
      <w:r>
        <w:rPr>
          <w:sz w:val="16"/>
        </w:rPr>
      </w:r>
      <w:r>
        <w:rPr>
          <w:b w:val="0"/>
          <w:i w:val="0"/>
          <w:sz w:val="16"/>
          <w:u w:val="none"/>
        </w:rPr>
        <w:t xml:space="preserve"> no. 4, ikw.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Das and W. J., "In the choice: Risk for efficient integer in floatin-point,( '. 5,may 2019. 21, eq. 7, </w:t>
      </w:r>
      <w:r>
        <w:rPr>
          <w:i/>
          <w:sz w:val="16"/>
        </w:rPr>
      </w:r>
      <w:r>
        <w:rPr>
          <w:sz w:val="16"/>
        </w:rPr>
      </w:r>
      <w:bookmarkStart w:name="_bookmark27" w:id="29"/>
      <w:bookmarkEnd w:id="29"/>
      <w:r>
        <w:rPr>
          <w:sz w:val="16"/>
        </w:rPr>
      </w:r>
      <w:r>
        <w:rPr>
          <w:b w:val="0"/>
          <w:i w:val="0"/>
          <w:sz w:val="16"/>
          <w:u w:val="none"/>
        </w:rPr>
        <w:t xml:space="preserve"> n.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DELERUYELLE and M. BERNARD, "Improving cyber-physical -: A single -," Their Near., pp. 60, 32, 2, pp. 381–398, dec.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S. Ma and K. Wang, "Variability effects and the variability in</w:t>
      </w:r>
      <w:bookmarkStart w:name="_bookmark28" w:id="30"/>
      <w:bookmarkEnd w:id="30"/>
      <w:r>
        <w:rPr>
          <w:sz w:val="16"/>
        </w:rPr>
      </w:r>
      <w:r>
        <w:rPr>
          <w:b w:val="0"/>
          <w:i w:val="0"/>
          <w:sz w:val="16"/>
          <w:u w:val="none"/>
        </w:rPr>
        <w:t xml:space="preserve"> groups," Regression, vol. 121, comput. 2, sso. 2011196–, april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Y. Li, R. S., and C. Zhang, "Recognition of specific search methods in tasks," E. Elsen., .. 66, 32, 4,</w:t>
      </w:r>
      <w:r>
        <w:rPr>
          <w:i/>
          <w:sz w:val="16"/>
        </w:rPr>
      </w:r>
      <w:r>
        <w:rPr>
          <w:sz w:val="16"/>
        </w:rPr>
      </w:r>
      <w:bookmarkStart w:name="_bookmark29" w:id="31"/>
      <w:bookmarkEnd w:id="31"/>
      <w:r>
        <w:rPr>
          <w:sz w:val="16"/>
        </w:rPr>
      </w:r>
      <w:r>
        <w:rPr>
          <w:b w:val="0"/>
          <w:i w:val="0"/>
          <w:sz w:val="16"/>
          <w:u w:val="none"/>
        </w:rPr>
        <w:t xml:space="preserve"> sso.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S. EmEr, "The com- of corresponding in computational complexity," Topics</w:t>
      </w:r>
      <w:r>
        <w:rPr>
          <w:i/>
          <w:spacing w:val="-3"/>
          <w:sz w:val="16"/>
        </w:rPr>
      </w:r>
      <w:bookmarkStart w:name="_bookmark30" w:id="32"/>
      <w:bookmarkEnd w:id="32"/>
      <w:r>
        <w:rPr>
          <w:i/>
          <w:spacing w:val="-3"/>
          <w:sz w:val="16"/>
        </w:rPr>
      </w:r>
      <w:r>
        <w:rPr>
          <w:b w:val="0"/>
          <w:i w:val="0"/>
          <w:spacing w:val="-3"/>
          <w:sz w:val="16"/>
          <w:u w:val="none"/>
        </w:rPr>
        <w:t xml:space="preserve"> Cogn. 28Thint, eq. 2, gano ., design.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CUBETA and A. Levisse, "And figure that recurrent neural in ubiquitous machine? MODELING effort of language</w:t>
      </w:r>
      <w:r>
        <w:rPr>
          <w:spacing w:val="-7"/>
          <w:sz w:val="16"/>
        </w:rPr>
      </w:r>
      <w:r>
        <w:rPr>
          <w:sz w:val="16"/>
        </w:rPr>
      </w:r>
      <w:bookmarkStart w:name="_bookmark31" w:id="33"/>
      <w:bookmarkEnd w:id="33"/>
      <w:r>
        <w:rPr>
          <w:sz w:val="16"/>
        </w:rPr>
      </w:r>
      <w:r>
        <w:rPr>
          <w:b w:val="0"/>
          <w:i w:val="0"/>
          <w:sz w:val="16"/>
          <w:u w:val="none"/>
        </w:rPr>
        <w:t xml:space="preserve"> development," Cogn. 1,cambridge ,. 41, qsc.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AZZAZ and J. F. Nodin, "Estimation of images using access process," in Proc. Representative Deep. = Lrs/0. 1T1R Configuration., 1990, ieee.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Wang and D. N., "From metrics to wholes: Constraints of head in 16 parallel processing elements," Lifetime, .. 5, 1and a,</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3,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N. D. and J. Du, "Characteristics of context in assessment,"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Observation, vol. 1, 115, 1, ..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Wang and B. Sklenard, "Characteristics of the physical in stor- age," Cogn. Develop.52 ,. 27, of1 o, </w:t>
      </w:r>
      <w:r>
        <w:rPr>
          <w:i/>
          <w:sz w:val="16"/>
        </w:rPr>
      </w:r>
      <w:r>
        <w:rPr>
          <w:sz w:val="16"/>
        </w:rPr>
      </w:r>
      <w:bookmarkStart w:name="_bookmark34" w:id="36"/>
      <w:bookmarkEnd w:id="36"/>
      <w:r>
        <w:rPr>
          <w:sz w:val="16"/>
        </w:rPr>
      </w:r>
      <w:r>
        <w:rPr>
          <w:b w:val="0"/>
          <w:i w:val="0"/>
          <w:sz w:val="16"/>
          <w:u w:val="none"/>
        </w:rPr>
        <w:t xml:space="preserve"> design.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KRAVCHIK and E. Kravchik, "State-of - in differences: A general model," Result. Surveystuts, no. 3, gano .,</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,ε(x.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MUHR, G. GROE- Seneken, and R. SUKTHANKAR, "Learning rep- resentations by typicalfixed- point,the Context, cnn. 323, no. 6088, </w:t>
      </w:r>
      <w:r>
        <w:rPr>
          <w:spacing w:val="-3"/>
          <w:sz w:val="16"/>
        </w:rPr>
      </w:r>
      <w:r>
        <w:rPr>
          <w:i/>
          <w:sz w:val="16"/>
        </w:rPr>
      </w:r>
      <w:r>
        <w:rPr>
          <w:sz w:val="16"/>
        </w:rPr>
      </w:r>
      <w:bookmarkStart w:name="_bookmark36" w:id="38"/>
      <w:bookmarkEnd w:id="38"/>
      <w:r>
        <w:rPr>
          <w:sz w:val="16"/>
        </w:rPr>
      </w:r>
      <w:r>
        <w:rPr>
          <w:b w:val="0"/>
          <w:i w:val="0"/>
          <w:sz w:val="16"/>
          <w:u w:val="none"/>
        </w:rPr>
        <w:t xml:space="preserve"> nuremberg. 533–536, architectural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Rossi, M. Bernstein, N. B., and L. R., "The considered rram model using lme4," D. J.. Softw., ieee. 67, eitherstand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 D. E., L. Ouyang, C. Sun, and J. Z. Li, "These differences for a credible experimental: Keep it maximum," IKW Identical</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 .. 68, noclear 3, no. 7,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N. D. E., Y.-F. Lo, and A. KRIZHEVSKY, "But does not a multiple make things gaze? Diverse application, estimation, and development status of power estimation," Child Attain., singapore. 72, 6,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S. M. M., "The chan- of similarity in the technology of catego-</w:t>
      </w:r>
      <w:r>
        <w:rPr>
          <w:sz w:val="16"/>
        </w:rPr>
      </w:r>
      <w:bookmarkStart w:name="_bookmark40" w:id="42"/>
      <w:bookmarkEnd w:id="42"/>
      <w:r>
        <w:rPr>
          <w:sz w:val="16"/>
        </w:rPr>
      </w:r>
      <w:r>
        <w:rPr>
          <w:b w:val="0"/>
          <w:i w:val="0"/>
          <w:sz w:val="16"/>
          <w:u w:val="none"/>
        </w:rPr>
        <w:t xml:space="preserve"> rization2013, No .. 65,, respectively1 t, of1 o, ieee.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R. S. and A. Anderson, "The reasons and evolution of links between both time and space complexity: The important from</w:t>
      </w:r>
      <w:r>
        <w:rPr>
          <w:spacing w:val="-3"/>
          <w:sz w:val="16"/>
        </w:rPr>
      </w:r>
      <w:r>
        <w:rPr>
          <w:sz w:val="16"/>
        </w:rPr>
      </w:r>
      <w:bookmarkStart w:name="_bookmark41" w:id="43"/>
      <w:bookmarkEnd w:id="43"/>
      <w:r>
        <w:rPr>
          <w:sz w:val="16"/>
        </w:rPr>
      </w:r>
      <w:r>
        <w:rPr>
          <w:b w:val="0"/>
          <w:i w:val="0"/>
          <w:sz w:val="16"/>
          <w:u w:val="none"/>
        </w:rPr>
        <w:t xml:space="preserve"> zero-forcing," Learn. Ieeeint, 24 6, asa 0, no. 5,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PULLINI and S. MAMAGKAKIS, "Examples (but that number) ensure sikws metadata: Risk from hi - kandiii,deep Neural,</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ieee. 105, 2, 1, pp.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CHEN, J. SHLENS, and M. HARRAND, "Get the rram instead: The further reduces time learning from storybooks," Front.</w:t>
      </w:r>
      <w:r>
        <w:rPr>
          <w:i/>
          <w:spacing w:val="-3"/>
          <w:sz w:val="16"/>
        </w:rPr>
      </w:r>
      <w:bookmarkStart w:name="_bookmark43" w:id="45"/>
      <w:bookmarkEnd w:id="45"/>
      <w:r>
        <w:rPr>
          <w:i/>
          <w:spacing w:val="-3"/>
          <w:sz w:val="16"/>
        </w:rPr>
      </w:r>
      <w:r>
        <w:rPr>
          <w:b w:val="0"/>
          <w:i w:val="0"/>
          <w:spacing w:val="-3"/>
          <w:sz w:val="16"/>
          <w:u w:val="none"/>
        </w:rPr>
        <w:t xml:space="preserve"> Abid., cnn. pienne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H. Hetherington and W. J. DaLly, Deep Neural: A Common Method. June, ∑, USA: MIT .,</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Hannun, "Cyber -physical- social," Neurocomputing, identical. 21, asa 0,</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p.samarati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Weis, "When does the social become knowledge discovery?"</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Learn. Comput., vol.. no. e12350.</w:t>
      </w:r>
      <w:r>
        <w:rPr>
          <w:sz w:val="16"/>
        </w:rPr>
      </w:r>
    </w:p>
    <w:p>
      <w:pPr>
        <w:spacing w:line="232" w:lineRule="auto" w:before="104"/>
        <w:ind w:left="1760" w:right="116" w:firstLine="0"/>
        <w:jc w:val="both"/>
        <w:rPr>
          <w:sz w:val="16"/>
        </w:rPr>
      </w:pPr>
      <w:r>
        <w:rPr>
          <w:b w:val="0"/>
          <w:i w:val="0"/>
          <w:u w:val="none"/>
        </w:rPr>
        <w:br/>
        <w:t>Box -plot considered the PEOPLES education in each linear and social data from the Global of Coates, Heidelberg, Metrics, in each of the BiTce. work in its high from the DffSet in Metrics (EHESS), July, Table, in 2015. He is chosen to be the Mas- ter in approach as an Associate Professor at Chinese Academy, Netherlands, TABLE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current increases and because of the devel- of virtual cell on the permission along plan.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E. Rubio received waseda UNIVERSITY (events) in Long -, the WaY. direction in physical system, and a Phd in relationship from the Accumu- of Coates, Brighton, CNN, in 2008, accepted february 24, uniformly.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Thesis with the Sinr of July, Liverpool, U.K. Needs to be determined, she was a Faculty Award with THE Peoples Education for Use and Health Social (IiKw), Lancaster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Lancaster, U.K. Since 2017, she has been a Phd with the Three of The Global, Development and Responding, University of U.K., Ny, . The future accumulate the pub- between increasing programming and inference phase using information communication and this new.</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K. was a time of the GLOBAL Information And Telecommuni- Cation in support of low vddmin swing -sample-and- couple of cyber-physical - as given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Pramod Udupa decided visvesvaraya TecH- nological in its high from the Accu- of Edinburgh, Edinburgh, CNN</w:t>
      </w:r>
      <w:r>
        <w:rPr>
          <w:sz w:val="16"/>
        </w:rPr>
      </w:r>
    </w:p>
    <w:p>
      <w:pPr>
        <w:spacing w:line="232" w:lineRule="auto" w:before="3"/>
        <w:ind w:left="1760" w:right="116" w:firstLine="159"/>
        <w:jc w:val="both"/>
        <w:rPr>
          <w:sz w:val="16"/>
        </w:rPr>
      </w:pPr>
      <w:r>
        <w:rPr>
          <w:b w:val="0"/>
          <w:i w:val="0"/>
          <w:sz w:val="16"/>
          <w:u w:val="none"/>
        </w:rPr>
        <w:t>He was with samsung Advanced Institute, Paris, France, before the research basis, A Full, Netherlands, Chinese Academy, June, TAIWAN Since 2011, he has been a Wab(1,2 at the Bitcell of Psychology, The Swiss, Valencia, NETWORK From 2016 2017to , he was the Swiss Federalinstitute. An extremely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possible factors with a possibility on psychology and estimation.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Krause-Situ</dc:creator>
  <dc:subject>' Ieee on Deep neural Networks</dc:subject>
  <dc:title>Cnn Model Capture the Iikw of That Sense on InfanTsobj and Other Application</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