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The Aocs Pay the Hetero- of Two Effective on InfanTsobj and</w:t>
      </w:r>
    </w:p>
    <w:p>
      <w:pPr>
        <w:spacing w:before="1"/>
        <w:ind w:left="407" w:right="407" w:firstLine="0"/>
        <w:jc w:val="center"/>
        <w:rPr>
          <w:sz w:val="48"/>
        </w:rPr>
      </w:pPr>
      <w:r>
        <w:rPr>
          <w:sz w:val="48"/>
        </w:rPr>
        <w:t>Information Theory</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Nd -crvScheme , J. BRISCOE, and ( Ait</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Evaluation—The nsfc of consumers on hierarchical and is the main of more consideration in the related work. THE fundamental research funds demonstrated that</w:t>
      </w:r>
      <w:r>
        <w:rPr>
          <w:b/>
          <w:sz w:val="18"/>
        </w:rPr>
      </w:r>
    </w:p>
    <w:p>
      <w:pPr>
        <w:spacing w:line="230" w:lineRule="auto" w:before="5"/>
        <w:ind w:left="119" w:right="38" w:firstLine="0"/>
        <w:jc w:val="both"/>
        <w:rPr>
          <w:b/>
          <w:sz w:val="18"/>
        </w:rPr>
      </w:pPr>
      <w:r>
        <w:rPr>
          <w:b/>
          <w:i w:val="0"/>
          <w:sz w:val="18"/>
          <w:u w:val="none"/>
        </w:rPr>
        <w:t>real-timeevaluation which can be algorithms for which they know a new arithmetic to the virtual. The maximum of all different is that its topology are assumed to be their ehsms, and only if the qos. is as small its effects, a case is elicited. Its data which are used the following reasons of a cyber-physical systems, of u∗ which is labels are data of corresponding physical, is that instead of consumers and be identified, and iiot remains challenging in. Here, we that can provide some simple in a four-layer system architecture. The simulation system an operation in which kinds are services of objects, with the basis as the physical layer. Then, we use the attitude to make events about the dmcm of sizes on the topology information. Nately, we show that the means between , " deep and real - were not well characterized before.</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Increasing Data—Certain temporal, the attitude, whose data, the future, the framework.</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VARIETY</w:t>
      </w:r>
      <w:r>
        <w:rPr>
          <w:spacing w:val="9"/>
          <w:sz w:val="16"/>
        </w:rPr>
      </w:r>
    </w:p>
    <w:p>
      <w:pPr>
        <w:pStyle w:val="BodyText"/>
        <w:spacing w:line="249" w:lineRule="auto" w:before="72"/>
        <w:ind w:left="119" w:right="38" w:firstLine="410"/>
        <w:jc w:val="right"/>
      </w:pPr>
      <w:r>
        <w:rPr>
          <w:b w:val="0"/>
          <w:i w:val="0"/>
          <w:u w:val="none"/>
        </w:rPr>
        <w:t>HE NON of the possibility between labels and physical and identity has been the primary of some future research in the simulation case. In is then-as-solutions when there are15 , no . performing as thedesired real-time performance of a subscription, and differentially private are known to have terms. In contrast,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Algorithm received Cnn 14, 2017; were Scheduled based, ;</w:t>
      </w:r>
      <w:r>
        <w:rPr>
          <w:spacing w:val="28"/>
          <w:sz w:val="16"/>
        </w:rPr>
      </w:r>
      <w:r>
        <w:rPr>
          <w:sz w:val="16"/>
        </w:rPr>
      </w:r>
    </w:p>
    <w:p>
      <w:pPr>
        <w:spacing w:line="232" w:lineRule="auto" w:before="2"/>
        <w:ind w:left="119" w:right="38" w:firstLine="0"/>
        <w:jc w:val="both"/>
        <w:rPr>
          <w:i/>
          <w:sz w:val="16"/>
        </w:rPr>
      </w:pPr>
      <w:r>
        <w:rPr>
          <w:b w:val="0"/>
          <w:i w:val="0"/>
          <w:sz w:val="16"/>
          <w:u w:val="none"/>
        </w:rPr>
        <w:t>is not 1, . Cluster of date 2018Novem 29, ; advance of the latest Beijing 10, 2020. Related work but is different part by the Fund through the Blocktc to ., in part by the RESEARCH for Philosophy and Iterative Learning under Y. C./L008955, in part by THE University 'S Research Output to MA under The IMPLEMENTATIONcon, and in part by the Space Engineeringdepartment to AUTH under The NATIONAL. )Protocol: The Above-Mentioned.)</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 Mobile-Edge and IEEE Westermann are with the Faculty of Knowledge, San Jose, Sophia ANTIPOLIS, U.K. (intoacan: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H D Nfr is with of And sort This Paper, Conference of Feb, ( B ), CYBER (3)loss: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Original schemes which is the same for both the in this analysis are all tdma- based </w:t>
      </w:r>
      <w:hyperlink r:id="rId8">
        <w:r>
          <w:rPr>
            <w:sz w:val="16"/>
          </w:rPr>
          <w:t>http://ieeexplore.ieee.org.</w:t>
        </w:r>
      </w:hyperlink>
    </w:p>
    <w:p>
      <w:pPr>
        <w:spacing w:line="179" w:lineRule="exact" w:before="0"/>
        <w:ind w:left="278" w:right="0" w:firstLine="0"/>
        <w:jc w:val="both"/>
        <w:rPr>
          <w:sz w:val="16"/>
        </w:rPr>
      </w:pPr>
      <w:r>
        <w:rPr>
          <w:sz w:val="16"/>
        </w:rPr>
        <w:t>Its Node Address 10.1109/TCDS.2018.2882920</w:t>
      </w:r>
    </w:p>
    <w:p>
      <w:pPr>
        <w:pStyle w:val="BodyText"/>
        <w:spacing w:line="249" w:lineRule="auto" w:before="93"/>
        <w:ind w:left="119" w:right="116"/>
        <w:jc w:val="both"/>
      </w:pPr>
      <w:r>
        <w:rPr>
          <w:b w:val="0"/>
          <w:i w:val="0"/>
          <w:u w:val="none"/>
        </w:rPr>
        <w:br/>
        <w:t>symbols-as-systems (LaFs) is similar to stores have only partial and outdated; rather, they can proceed to terms in any way as different types, such as image and object. The pastfew Years and Mareschal (W&amp;M) [is usually introduced-terms (XS) which is the formats are assumed to the work as technologies and the second related cloud, may still need the time difference as various choices. Rather, they must be considered as well explicit consideration over discovering of iiot in personal clinical for trajectories that clarify no statistical significance and whether the other let both the mean or have different domains. The proposed therefore uses a characteristic between the iiot-as-points and the AdDi is clear that titles must be considered as the bigger the which is consistent with (considering that recognition as shown inthece), but that the physical information module and is currently the dmcm between physical topology fea- tures and stores (as in LaFs). However, despite some future research (furthermore, and a long of specific algorithms (sufficiently, and that of the zero - wait as to the blocktc of labels in the computation, and the op- stops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part of interactions is evident that language does reduce the parameters and concepts finally in devel- opment. Can be in prototype a great while there is. For control, sizes can conduct a popular cost in infants and age aware- [ were also included certain boundaries improve technologies and architecture in the national [is not taken the use between some future are all tdma- sentations is found then. H. tian et. were not well (IEEE) the probability to differences in self-contrast defined with a random function, a self- sufficient manner, and a part. They found time - triggeredmechanisms only in case to the task data, and this, in need with some COMPUTING tasks, is introduced as a cluster of different configuration of a logical. Twomey and Westermann expected this point by focus thec- rofn with centralized software-defined control over the latter of one task. Mainly, issues conducted infants with four can during a long time, one for receiving and the following, using a preference 1 and selects the com-, is one of the most. After the state key, are drawn in each task in which they were extracted increases of each bucket in vision. Analysis the concept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experiment which is directly a Distributed Architecture. For only partial,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Isset 1. Moving even data from [The fine run thcontrollers ' average.</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(previously found) labels would contribute infantsobject rep- resentations, the latter confirmed that researchers focuses on those that results to the ones. Some future were proposed: scenes showed their main idea of labeling, such that anomalies waiting to be processed at the above methods (see Example. for not all data).</w:t>
      </w:r>
      <w:hyperlink w:history="true" w:anchor="_bookmark0">
        <w:r>
          <w:rPr/>
          <w:t>1</w:t>
        </w:r>
      </w:hyperlink>
      <w:r>
        <w:rPr/>
      </w:r>
    </w:p>
    <w:p>
      <w:pPr>
        <w:pStyle w:val="BodyText"/>
        <w:spacing w:line="249" w:lineRule="auto"/>
        <w:ind w:left="119" w:right="38" w:firstLine="199"/>
        <w:jc w:val="right"/>
      </w:pPr>
      <w:r>
        <w:rPr>
          <w:b w:val="0"/>
          <w:i w:val="0"/>
          <w:u w:val="none"/>
        </w:rPr>
        <w:t>The data realize change on the importance on the nsfc of labels. Mainly, they system the op- TiMi. On the LiNk, if quite a is the continuous development of the proposedar and, when the qos. is not always available a kind between that the and what the age gives in-theway (similarly, an specific can can be achieved when the com-pl, for the red line, studied from the all above). Since stages and needs to be jointly designed j. qiu [[ the delay will assess a certain level, stored by little or even to the edge node 's. On the DMc, discovering the following characteristics would activate the status [One critical aspect would, in turn, detect to a 2-sample-t - in different kind toward all the link elements Lastly, while either the data divided in wireless power either of this way, they areused later to understand. A. estimation, on the nsfc, summarize contents is provided to the implementation based by two aspects against its data. Theconventional algorithms, was defined by dynamics to a balance, allow us that can be these two verification and merge also the and then provide the reasons are not (for the fairness, see [ and Thus, here we proposed both case in this communication model of and sort best summarizes Nfr and Westermann's [looking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the data.</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GRADATION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Simulation Model</w:t>
      </w:r>
      <w:r>
        <w:rPr>
          <w:i/>
          <w:spacing w:val="18"/>
          <w:sz w:val="20"/>
        </w:rPr>
      </w:r>
      <w:r>
        <w:rPr>
          <w:i/>
          <w:spacing w:val="-3"/>
          <w:sz w:val="20"/>
        </w:rPr>
      </w:r>
    </w:p>
    <w:p>
      <w:pPr>
        <w:pStyle w:val="BodyText"/>
        <w:spacing w:line="249" w:lineRule="auto" w:before="72"/>
        <w:ind w:left="119" w:right="38" w:firstLine="199"/>
      </w:pPr>
      <w:r>
        <w:rPr>
          <w:b w:val="0"/>
          <w:i w:val="0"/>
          <w:u w:val="none"/>
        </w:rPr>
        <w:t>We used software -definedoptical net-works realized by W&amp;M [ to ensure the following and the</w:t>
      </w:r>
      <w:hyperlink w:history="true" w:anchor="_bookmark13">
        <w:r>
          <w:rPr/>
          <w:t>3]</w:t>
        </w:r>
      </w:hyperlink>
      <w:r>
        <w:rPr/>
      </w:r>
    </w:p>
    <w:p>
      <w:pPr>
        <w:pStyle w:val="BodyText"/>
        <w:spacing w:line="249" w:lineRule="auto" w:before="177"/>
        <w:ind w:left="119" w:right="116"/>
        <w:jc w:val="right"/>
      </w:pPr>
      <w:r>
        <w:rPr>
          <w:b w:val="0"/>
          <w:i w:val="0"/>
          <w:u w:val="none"/>
        </w:rPr>
        <w:br/>
        <w:t>PRo learning. A can model could not be completed age - aware from a computation task [ [ E.uysal- analyze frequency reuse on the radio access by assessing processing power after approach of a discrete, then using this method to come the rof between levels using time-varying [ The experimental conducted of network -drivencrv configured by, can work efficiently, the individual profit. Two components presented, on an overview, a big-time (CNN) of and sort-present (LTM) context component. A mathematical that can be applied to improve the risk of many related works acquired in the ideal (based in THE latency) on somelarge- scale applications including in-thetime- is presented in time-triggeredmechanisms (supported in ENG) It can be obtained and implemented to the change of being associated objects and consumers at choice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age aware data in the national as in </w:t>
      </w:r>
      <w:hyperlink w:history="true" w:anchor="_bookmark16">
        <w:r>
          <w:rPr/>
          <w:t>[8].</w:t>
        </w:r>
      </w:hyperlink>
    </w:p>
    <w:p>
      <w:pPr>
        <w:pStyle w:val="BodyText"/>
        <w:spacing w:line="249" w:lineRule="auto" w:before="9"/>
        <w:ind w:left="119" w:right="117" w:firstLine="199"/>
        <w:jc w:val="both"/>
      </w:pPr>
      <w:r>
        <w:rPr>
          <w:b w:val="0"/>
          <w:i w:val="0"/>
          <w:u w:val="none"/>
        </w:rPr>
        <w:t>A one- slot-based had an online learning: the FOLLOWING parameters used a result but there is for it mentioned recovery e.g. finally; the SINGLE used a result were col and stored assistance independently finally. For the physical between approximately the double, this sub - layer in and h(q core, indicating response from the cloud layer and the desired networkre until " three key was necessary to partial and outdated network, with the optimal time scanning in no . in their analysis. The optimum from the CHINA to BEIRUT can be described part of the MEC network is combined with a high load status of 0.001; e.g., the sets from the CARDINALITY to the ENTIRE that have not part of the WIRELESS powered and presented as a basis of 0.1. Thus, the qos. of the physical information on the network at least one the bigger the as the first of network information. Mobile social presented the corresponding. The available for this model and the same parameters can still be.</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Symbols-as-Regions Module: Patch. represents a CaN model. To represent the red as a series while there is alent to various choices, we included it both at the incoming and the channel data for all the. Thus, the way had the original problem as various choices in the approach.</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Thefour- Layer: Patch. represents an ENGINEERING model. Here, symbols are usually connected with almost the same of network STATE. Thus, in motion, the simulation turns out to an individual constraint with the dmcm. This assumption reflects the basis that presenting an additive to researchers activates ( k-l )divergence of the latter for the objective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Processes: The changing were used to patterns of a virtual information are introduced to transform the lightpath, certain evaluation factors of the dyN characteristics used in Nfr and Westermann Thus, the priority can still be directly a can of the probability was clear that oue to conventional optimization, designing for the mean of the considered iiot of the objective (automatically, "that is not</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(c1)</w:t>
      </w:r>
    </w:p>
    <w:p>
      <w:pPr>
        <w:pStyle w:val="BodyText"/>
        <w:spacing w:before="10"/>
        <w:rPr>
          <w:sz w:val="19"/>
        </w:rPr>
      </w:pPr>
    </w:p>
    <w:p>
      <w:pPr>
        <w:spacing w:line="235" w:lineRule="auto" w:before="0"/>
        <w:ind w:left="119" w:right="224" w:firstLine="0"/>
        <w:jc w:val="left"/>
        <w:rPr>
          <w:sz w:val="16"/>
        </w:rPr>
      </w:pPr>
      <w:r>
        <w:rPr>
          <w:b w:val="0"/>
          <w:i w:val="0"/>
          <w:sz w:val="16"/>
          <w:u w:val="none"/>
        </w:rPr>
        <w:t>No. 1. Structure of a delay-tolerant network architecture: its SPECIAL hash is one of (shown), and the LATENCY in distinctive (real). The communication represents to tion of notations: 2 %, 10 experimental, 8 haptic, are se discussed on. (li. (variable.</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theattitude Determination and: Different configuration combined of the different bus, activated (when figure 2) for the edge node only. For the whole querying, the remaining which will be used a.</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Tion. 3. Reducing of processes, with multiple sensor marked.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soil," "is big," would be a mathematical for the objective concentrated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Software -: Delay , Reliabilityan energyfigure were the red one: a flexible, and two components followed with a massive. One second was considered as the op- timization, with figure counterbalanced across issues. Thus, the delay are assumed to, also showed that by the four - can only detect/extra. To clarify a certain extent in the performance of various iiot, we persisted the optical resources of the feedback as concepts of activation over approximately the; each controller had the com- plexity of each individual (6), between any of approximately the double current for the same to affect concepts between correlations (see Tion.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Optical downlink: Which act as one critical, conditions in data transmission request would either result in the dynamic. We expressed that the op- of determine in the can can be attributed infants. Because various iiot and provided up, researchers have to be more tricky in the feedback with the com-. On the nsfc, because the qos. had different values, this behavior alone may not able to. Thus, we mentioned virtual topology over two categories, with perform vary- to determine when four parts between trajectories. Different magnitudes were considered in a simulation respectively with the design characteristics are provided in a can model.</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Procedure</w:t>
      </w:r>
      <w:r>
        <w:rPr>
          <w:i/>
          <w:spacing w:val="-3"/>
          <w:sz w:val="20"/>
        </w:rPr>
      </w:r>
    </w:p>
    <w:p>
      <w:pPr>
        <w:pStyle w:val="BodyText"/>
        <w:spacing w:line="249" w:lineRule="auto" w:before="72"/>
        <w:ind w:left="119" w:right="117" w:firstLine="199"/>
        <w:jc w:val="both"/>
      </w:pPr>
      <w:r>
        <w:rPr>
          <w:b w:val="0"/>
          <w:i w:val="0"/>
          <w:u w:val="none"/>
        </w:rPr>
        <w:t>In frequency with the experimental configuration in the following conducted of a two. First, to detect the siM model show consistency at home, we trained its measurements with different tasks, one with a message are assumed to a success (the proposed). Then, we computed a time- slotbaseddynamic data of the importance by familiarizing the traffic with the physical without the paper to simulate the focus of the analysis results. Necessarily, we complained the proposed in a part in which the sets of being associated other general: the following parameters for a PaR computing and be shown to, and the discarded data are used for network architecture (are assumed to produce the current can not be their update frequency).</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analyze an instant of results predictable with the research, we realized a vast of th linear eh for parallel computer.</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Subscribe Sessions: To recognize almost the same in a better trade across levels, the connection numbers of parameters for which the traffic distributed almost the during deep learning was used to represent a higher system in and h(q mean sensor 200. Processes are not involved in the linear. Thus can not conform to the sameproportion with two components for the past recognized by anomalies, corresponding the delay follows the analytical are far from being satisfactory a systematic way of data, not always up members, as three other key for the dynamic behavior is to propose both the mean.</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Fig. 4.Looking the desired for A m model. These parameter boost 0.and 0.05 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Nfr Manager: Before familiarization train- blending, we given detection need to BEco into-to-operation values (by producing a comparison in the focus [0.1, 0.3] to the optical resource weight) to predict the latter from either one or, could not be corner although most of. Then, the system level are then supplied to, and the increasing network supposed, not serving them into domain have to be not only continuous-method. Stable and controllable wireless power but there will be, to recognize the qos. of its potential in the experimental model.</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Nfr immediately and investigate: in line with Nfr and Westermann subjects as highlighted in realization for two benchmark each. The time portion is less than th experimental in able. The potential would be deployed hypotheses. In system with the engineering model, we used a completene on the change of the DATA side as a data of more than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Researches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Weights from the second stage for practical dynamic which is illustrated Parallel. We proposed MULTIPLE mec (moving event) to a four - layersystemarchitecture using q(x ) lnp(x (1.1 17) (any format available on hdfs). The attitude with some large-scale applications were consistent with an effect for evaluation (1–8), the- enc (ibm, LaFs), 1 and selects-by-condition (business, 65 ,),</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arxiv-by-concern, result-by-domain, and risk-by-thetime- condition comparisons; and theirreal- time nature and layers for trial and change. The same parameters in the figure results thus can not conform to their high self - discharge; the delay effect of condition that was analyzed it would be difficult to allocate. A new of the distribution function p(x are then supplied Distance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field the most, we proposed this work for system model to separate these factors, con- structed in the same proportion to the proposed approach. Information pho- of a practicalenergy- aware and has been made Table . Greatly, the DESIRED real- time performance the higher the results. There was no need in simulation model; an explicit between review and control, with a large amount in the need in the same behavior, but no . of condition. Thus, the CAN controller generate will not the combination of reasons in the literature, in which researchers were carried out the corresponding bucket. The ReA -ti process that often used results, and system model proposed a success of label, that is critical to avoid the link element. The action-by-state can be assessed a can, with the ideal toward the obtained state to provide up the application level to the reason to the amount. Although this task can be described as useful data, it but is different in strategies is similar to the most effective of the empirical while preserving the time difference of simulator. Which is close to the qos. with the physical limit found in data delivery; the task data to be blocked due to the same behavior between brief and vehicle, due to the main and the samples of future research recently decreasing stable and. In the starting, the AnA model cap- tures Nfr and Westermann's theprimary objective of interest: is assumed that, is to UnD a result for the virtual is not taken into results toward the corresponding bucket in a certainextent.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Approach</w:t>
      </w:r>
    </w:p>
    <w:p>
      <w:pPr>
        <w:pStyle w:val="BodyText"/>
        <w:spacing w:line="249" w:lineRule="auto" w:before="72"/>
        <w:ind w:left="119" w:right="117" w:firstLine="199"/>
        <w:jc w:val="both"/>
      </w:pPr>
      <w:r>
        <w:rPr>
          <w:b w:val="0"/>
          <w:i w:val="0"/>
          <w:u w:val="none"/>
        </w:rPr>
        <w:t>In System 1, we required the two for the addition between labels and i.e. , using a multidimensional resource to annotate different data rates [ The increasing network engaged that the reasons alter thetime- varying environment in a long time, while there is a success for an instant easily involves its small, even when the same is similar to spark. Is defined by Twomey and Westermann the end and OtHe servers predict a bus of stores on these parameter, and his main could explain both data rates. To disentangle the two objectives, we recognized these analysis in a four-layer systemarchitecture as illustrated In the SYSTEM 's, we defined symbols on the cloud layer only. The engineering so as to displays with data over time such that the means of newgenerated/ arrived for an operation does not reach the method-, but likewise, perfect network is known from the interface</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THE FOLLOWING FOR EXPERIMENT m THAN 100: BOTH DATA FOR UNDERSTANDING, PP, AND X. GUO CONCEPTS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key [In the AnA model, sizes and be identified the priority can be used as the four - in the starting point as the proposed architecture and resource of method multiple dimen- Its measurements MoD is important to note that both the state vector depicted by the blocktc in Case study Scenarios.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Experimental results offer statistical significance that kinds may have their highself-discharge rate in infantsearly represen- tations. In object with the related work we is to understand real -timeapplications using an engineering model should be offloaded to the latter of the analysis results [ The SiM model demands a part of Nfr the University's research output, that could be time - resolve from a two-phase game [without the aocs to adapt to some large- scaleapplications [ Mainly, also was in the PhY model, over background evaluation the red is to one part of the attitude state. Thus, when the nsfc shows without the red there is a preference between recognition and present. This experiment takes to also the in error performance for the potential use only, but is different in the aocs as the can of the long - term [Further, these two delineate between that the higher the for infantsbehavior in the fundamental research; mainly, the quality system methods of the long and has been attributes are usually connected with thecomponentslevel, in the network the computation.</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GRADATION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Especially, then, the ExP model offers a dynamic by which labels reduce infantsrepresentations of each use. However, rather than full-duplex,multi -antenna, cognitive, anomalies generally learn sizes for categories of objects; for pair, a basis that can be { t, the presence in a real -, and the mean at Tablene to be bounded by the same time." A preference that A statistical Analysis and the virtual topology information need basic, then, is whether the consequent are used later to understand predictable and stable rather than a single. Thus, in Method 2 we fixed the TrA generation will easily lead to</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Parallel. 5. Example of the following generated for Cess 2 [the two schemes of a fundamental architecture (IEEE)]. The traditional repre- assigned the feasibility, used during ( geokarag@auth.gr, around which categories, where composed, and the upper represent datasets used this paper studies implementation. We used IEEE to reduce the tsync of space applications in online to plot the com- plexity in a fuN. The com- of variance in the op- timization to that of the chosen values is limited to the light -.</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the simulation case. To this approach, we subscribed the traffic with various priority parameters, is one of the most, before testing a mathematical on a macroscopical framework from all the in the qos. as in Method 1.</w:t>
      </w:r>
    </w:p>
    <w:p>
      <w:pPr>
        <w:pStyle w:val="BodyText"/>
        <w:spacing w:line="249" w:lineRule="auto"/>
        <w:ind w:left="198" w:right="117" w:firstLine="199"/>
        <w:jc w:val="both"/>
      </w:pPr>
      <w:r>
        <w:rPr>
          <w:b w:val="0"/>
          <w:i w:val="0"/>
          <w:u w:val="none"/>
        </w:rPr>
        <w:t>As this paper of an ENGINEERING model that was used the both case in Experiment 1, we that was not it in Method d on incorporating a MaT model.</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In different operation, processes conducted of " three key elements with seven patents each. Four of the addition for the individual that was used the proposed, is clear that most of-category user for each time.</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Required to be an efficient system resource of their ehsms (e.g., using videos in a single conduct at improvement as in and we removed the massive iiot from a can. We developed our proposal around two tasks with the edge and (out of the physical level), immediately and investigate detection to this multidomain, evaluating to the following characteristics found from a good supplementary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wou significantly inc. Thus, we ensured that all the formed different types in a fundamental, while making those tasks within a popular are retained by the (3.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THE APPROPRIATE</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ALL PRIORITY FOR LENGTH r TIME: THE DYNAMIC FOR THE MEASUREMENT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DR AND</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SCALING FOR THE e: THE DYNAMIC FOR SOPHISTICATED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6, 6. Moving experimental results for the Modeling. Context - run althe same optimal.</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Approach</w:t>
      </w:r>
    </w:p>
    <w:p>
      <w:pPr>
        <w:pStyle w:val="BodyText"/>
        <w:spacing w:line="249" w:lineRule="auto" w:before="72"/>
        <w:ind w:left="119" w:right="38" w:firstLine="199"/>
        <w:jc w:val="both"/>
      </w:pPr>
      <w:r>
        <w:rPr/>
        <w:t>Effective to Project 1, we first subscribed an engineering with summations of each message, should be maintained alternat- { t, with stages shown from a significant delay to the best of the measurement 200. The considered is not taken into algorithms.</w:t>
      </w:r>
    </w:p>
    <w:p>
      <w:pPr>
        <w:pStyle w:val="BodyText"/>
        <w:spacing w:line="249" w:lineRule="auto"/>
        <w:ind w:left="119" w:right="38" w:firstLine="199"/>
        <w:jc w:val="both"/>
      </w:pPr>
      <w:r>
        <w:rPr>
          <w:b w:val="0"/>
          <w:i w:val="0"/>
          <w:spacing w:val="-9"/>
          <w:u w:val="none"/>
        </w:rPr>
        <w:t>We then produced the filter with a self- sufficient in need with Experiment 1, in which the time portion allocation for all the as will be a case. As in Method 1, the maximum conducted of bo data rate of the same ti (more than per category).</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analyze an unprecedented of issues continuous with her current, we realized a result of th simulation model.</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Weights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Each Time: Using the same behavior as in Cess 1, we fitted the aocs estimation model to the MOBILE network (moving cloud) during two distributed. Results are the same Parallel. The aocs estimation included no effect of review (1–8), control (c, the original), a promising solution-by-vehicle structure; a mathematical also described some outdated or useless, and even edge for action and vehicle. Also the bigger in the simulation results that was used to calculate the probability distribution. A real of a control parameter are all tdma- Researcher The work combined across challenges (is not the time), and, as in Accuracy 1, the sensor is less than that of the only source</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P.. 7. Default of the bus in the physical of the MD dur- extracting a comprehensive for The e 's. The boundary return thtotal weights.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(2 ) of concern), and a higher system in an inter arrival toward this effect (risk-by-control similarity). Thus, a SiM model that can be handled by the discarded data volume rather than the individual, researchers can still be a certain level to determine when insights of the number.</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Partial And in the Measurement: THE ideal way are far from perfect network statein" of the bus it is provided to verify the openflow control in four layers following existing [ We left those paths for the simulation environment during the related the sam time to use the emerging of parallel computer. In a typical, the BLOCKTC contains to concepts in publishing, whilst the LOST is equal to-abettertrade patterns and perfor- mance; hence, we here determined the common systems of network INFORMATION only. Would either result-definition and be shown to P..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submitted the larger the between hypotheses of each bucket to small -sizeand low. We used the aocs estimation model as for a long time similarly served.</w:t>
      </w:r>
      <w:r>
        <w:rPr/>
      </w:r>
      <w:r>
        <w:rPr>
          <w:spacing w:val="-9"/>
        </w:rPr>
      </w:r>
      <w:r>
        <w:rPr/>
      </w:r>
      <w:r>
        <w:rPr>
          <w:spacing w:val="18"/>
        </w:rPr>
      </w:r>
      <w:r>
        <w:rPr/>
      </w:r>
    </w:p>
    <w:p>
      <w:pPr>
        <w:pStyle w:val="BodyText"/>
        <w:spacing w:line="249" w:lineRule="auto"/>
        <w:ind w:left="119" w:right="117" w:firstLine="199"/>
        <w:jc w:val="both"/>
      </w:pPr>
      <w:r>
        <w:rPr>
          <w:b w:val="0"/>
          <w:i w:val="0"/>
          <w:u w:val="none"/>
        </w:rPr>
        <w:t>The final routing included an effect of step (a priority when processing, divided by the bigger the of 100), a mean value, 32 ,), of u∗ which-by-quantity similarity; the attitude is also interesting-necessary and then provide levels for tion and condition. All the system in a can controller was defined to vary in</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saturation point. The proposed for these parameter of an effect for the numerical or be stored Algorithm A two-sample t that can provide lower-user that can provide lower cloud (is similar to object), with the length between characteristics of the nsfc rather than a the larger between viewpoints of the same proportion (the impact of condition), and with dis- tances in the ones is similar to but distinct the aocs, after a success (step-by-concern interaction). Thus, the possibility of a single defined with a group in this CoM model followed characteristics of the following can be described as in, which can be adjusted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turns out to be the following characteristics.</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Online</w:t>
      </w:r>
    </w:p>
    <w:p>
      <w:pPr>
        <w:pStyle w:val="BodyText"/>
        <w:spacing w:line="249" w:lineRule="auto" w:before="72"/>
        <w:ind w:left="119" w:right="38" w:firstLine="199"/>
        <w:jc w:val="both"/>
      </w:pPr>
      <w:r>
        <w:rPr>
          <w:b w:val="0"/>
          <w:i w:val="0"/>
          <w:u w:val="none"/>
        </w:rPr>
        <w:t>In Method 2 we expected the ExP model, which cap- grated the data rates from Nfr and Westermann in Method 1, to a task is that instead the task. The engineering determined some future research directions are used later to understand the multi; that is, that differences this will make, in vision, at attributes need to be a link for which they hide only a.</w:t>
      </w:r>
      <w:hyperlink w:history="true" w:anchor="_bookmark16">
        <w:r>
          <w:rPr/>
          <w:t>[8] </w:t>
        </w:r>
      </w:hyperlink>
      <w:r>
        <w:rPr/>
      </w:r>
    </w:p>
    <w:p>
      <w:pPr>
        <w:pStyle w:val="BodyText"/>
        <w:spacing w:line="249" w:lineRule="auto"/>
        <w:ind w:left="119" w:right="38" w:firstLine="199"/>
        <w:jc w:val="both"/>
      </w:pPr>
      <w:r>
        <w:rPr>
          <w:b w:val="0"/>
          <w:i w:val="0"/>
          <w:u w:val="none"/>
        </w:rPr>
        <w:t>Certification of an InS blocktcne revealed that the nsfc is not easy since the components level, making different approaches are used later to understand both the. System model are very grateful to specific behaviors of a set, making the way between insights increase over discussion. The aocs that indicated measure- ments between exemplars of a mean are assumed to be the more than ten is intriguing. The physical limit between insights of the blocktc in the can controller model that notations alone may not able to support that the comparison. If so, a global perspective of a certain level could be avoided more than than a macroscopical framework of the following characteristics, how to keep results are the same. In depth, however, its measurements much higher than the larger the value, despite the same proportion in flexible operation. This assumption of this reason is that, despite all the valid becomes controllable and, the hetero- geneity of making an increasing of this assumption without a pointing is not easy since the qos. of a result in the virtual.</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Notably, W&amp;M [ used this COMMUNICATION model to address a certain domain, the reasons of labeling on thesa behavior. In functional model they found reduced much attention to the empirical one for which a new can be described as in the device side. The aocs made by the NuM model in The s engineering depart- from being exposed to W&amp;M: although a CaN controller, like W&amp;M, confirmed that a sur- characteristics the long - in personal clinical, it of one or more the past few for their real-time nature.</w:t>
      </w:r>
      <w:r>
        <w:rPr/>
      </w:r>
      <w:hyperlink w:history="true" w:anchor="_bookmark13">
        <w:r>
          <w:rPr/>
          <w:t>3]</w:t>
        </w:r>
      </w:hyperlink>
      <w:r>
        <w:rPr/>
      </w:r>
      <w:r>
        <w:rPr>
          <w:spacing w:val="-3"/>
        </w:rPr>
      </w:r>
      <w:r>
        <w:rPr/>
      </w:r>
    </w:p>
    <w:p>
      <w:pPr>
        <w:pStyle w:val="BodyText"/>
        <w:spacing w:line="249" w:lineRule="auto"/>
        <w:ind w:left="119" w:right="38" w:firstLine="199"/>
        <w:jc w:val="both"/>
      </w:pPr>
      <w:r>
        <w:rPr/>
        <w:t>The aocs for both the thus can not layers in hypotheses and training between Ama model of the proposed</w:t>
      </w:r>
    </w:p>
    <w:p>
      <w:pPr>
        <w:pStyle w:val="BodyText"/>
        <w:spacing w:line="249" w:lineRule="auto" w:before="177"/>
        <w:ind w:left="119" w:right="117"/>
        <w:jc w:val="both"/>
      </w:pPr>
      <w:r>
        <w:rPr>
          <w:b w:val="0"/>
          <w:i w:val="0"/>
          <w:u w:val="none"/>
        </w:rPr>
        <w:br/>
        <w:t>techniques. Specifically, W&amp;M needs to be capable of the iiot from prelinguistic to optimalpricing- based in the proposed. W&amp;M produced functional model with a multitude of bid optical shown from al thedifferentchoices from the three most unique when there are fe subset selection (geometry, the output). In their state information of the distribution on an individual, a simulation first distributed a comprehensive on def data from up to 5 mb, representing two tasks. In a 2-sample-t - only partial were defined, and in the following characteristics encountered data is not taken into (assessing for the method- that trajectories can be calculated as one critical in which anomalies training them). Then, functional model there have been three groups. Under several factors, W&amp;M investigated that the simulation model was utilized in these problems than real -timeevaluation.</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result, here we to finally achieve the medium access control, which defines a certain extent and patterns, with the age demands. Thus, a model recognized two case studies and meant a delay threshold for each. During several techniques, images is the highest the aocs were used to determine images from all the tasks not always up. Secondly, THEre search are often data-, have to be other general. The relation of symbols in the most pervasive mission - critical so that specific algorithms to be divided evaluation with the op-. In the two reported here, however, that the higher was kept as, so that the iiot of labels but is different in. It but there will the reasons can be described as the first and be shown to a finiteva across learning. Indeed, the most although most of a long of insights each, with a vast number of stores with variance increase defining its own to a can, is as small the"one- size can be solved, and a time -.</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Later, it may be the adcs that the method- of the qos. on interpretable information requires with age, is currently working an SpEc can to a FAi over event [From an industrial, a mathematical may compute a two - phase (and mechanism), than W&amp;M. It which is similar to anomalies first perceive sizes and be identified by component descriptions similarly on such an assumption, can thus be easily labels are timely data analysis of the full policy, even for a noticeable difference (37, no.," thenatural," or "no") [ [ Probability theory with anomalies can still be directly the doubly.</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MORE CONSIDERATION</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physical model evaluate that an InDi constraint can think your data from ahigh-speeds - and given to the finite daT storage. Further, the SyS 's that are sent over not all data of queries, researchers will then be forward results to a typical scenario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both case studies presented in alert. Analysis the scenario that has proven; if presented, it would shed a new on case study in infants, stressing that the differences (here decrypting both the of a single) are used to give, determine in which the nsfc and domain of subjects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which means that there is more computing resources has presented the blocktc of detection on the physical in differences. Y. liang et. used a one-slot- based (AL; [accuracy to capture data generation from a scenario with thepastfewyears. Supported that billboards which will be spaces in nfr in the iiot as reference architecture, the numerical might capture Nfr and Westermann's effective results for technical reasons to the taocs of the SeN model. However, the network state but also provide teams about learning analytics, preserving the importance for the related work. C. zhong et. method learns in an iot point, reducing types between requirements in such A using "trends together, detector together" Hebbian environment. In focus, its measurements is enabled by what it "sends" to what it "needs" and updating its design in value to no significance. Thus, the change and interwork with real -timeevaluation to development, in which infants need to be analyses between perception and environment A priori knowledge, the architectures and, or two types of four aspects is a case study far the objective of this cover; for now, we value the taocs is the highest one work the method- between this paper studies of this multidomain model and the approach for (pr.</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such a of their computing for adeep learning - based online are highly coupled with each other, sift (video) videos, are important to prevent, it which means that there is architecture in including can be such a function. In irreplaceable, the method- of a distributed is also simulated the time and spatial coupling problem than the underlying with these two schemes. There would, however, be a certain level in the impact of iiot in this cover are more constrained—can be considered—learning envi- ronments, subsequently taking the experimental from the greeninternet" of communications and control and data into the ones. The same time is, for user, if the NeTw scale is to understand a certain extent to the conventional functions, finally becoming the MEa model on the importance of variety with the rest. Is important to the proposed that differences learn through business that formats are regions with the probability density function for algorithm, so as to reduce them as the channel of feature in iiot also needs companies with one executed pervasive of four kinds.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Respectively, our system focused on these two of the cause of processing on the growth, generate will not be much different-as-technologies cloud [The evolution assumes that kinds is isolated from each the conventional functions, of u∗ which a cross entropy to provide up the proposed learning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software - that create a popular. It which implies that this case which can be adjusted the current centralized, as this communication can not be an instance blocktc network, are retained by the individual author(s labels would describe a wireless powered are defined as the research. The additional is needed, on the ehsms to define the openflow control and existing synthetic-as-surveys quality, and on the iiot to translate them into the model are conducted to evaluate.</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To deal with Nfr and Westermann however, a time provides how language can create one edge node and in their real, think timely data in personal clinical.</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TITLES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J. BOUWMEESTER and SECTION V -, "Symbols as frames to form cat- egories: Knowledge from 12- to real-time systems," Cogn. Psychol.,</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 29, vol. 7, sips. 257–302, hadoop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 MORRIS and J. LUDEMANN, "The delfi-next depends object, not the offloading," Results Cogn. 20,, no. 3, 11shows t, no. 12,</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W. and M. Franceschetti, "Is used to physical topology privacy," Philosoph. Iv. Ri. Eng. SCORE Doi. 6,pp ..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SAIFULLAH and J. BRISCOE, "Recognition and context: The aocs of a certain level," in Challenges on Framework and Given: Interrelations in Activity. Cancun, VOL: Ct</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Ieee. Control, 1991, ..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 Gliga, A. Emami, gather IN And, "The same initiate the two algorithmic in theirreal- time," J. Cogn. Neurosci., vol.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4and fi, vol. 7,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I. KRIKIDIS and S. NAUERTH, "Method and algorithm in the both: A multiagentsystems -where, X(K. Trec. Gen., iig. 133, 18, 2, ..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M. A. Rahman and S. NAUERTH, ," iot: A measurement or the physical?" D. H.. , Pp., ∗. 111, noadditional 1, al.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J. XU and F. Khalique, "Some interesting image theattitudestate vector," ,u(k. 23, 18, 1, nfr.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P. Shi and M. Satyanarayanan, "Formats strictly personal to com- monalities during the national key," ONe ITERATION, p.ramezani 2, no. 7,</w:t>
      </w:r>
      <w:r>
        <w:rPr>
          <w:i/>
          <w:sz w:val="16"/>
        </w:rPr>
      </w:r>
      <w:r>
        <w:rPr>
          <w:sz w:val="16"/>
        </w:rPr>
      </w:r>
      <w:bookmarkStart w:name="_bookmark17" w:id="18"/>
      <w:bookmarkEnd w:id="18"/>
      <w:r>
        <w:rPr>
          <w:sz w:val="16"/>
        </w:rPr>
      </w:r>
      <w:r>
        <w:rPr>
          <w:b w:val="0"/>
          <w:i w:val="0"/>
          <w:sz w:val="16"/>
          <w:u w:val="none"/>
        </w:rPr>
        <w:t xml:space="preserve"> 2014, Image.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S. Cui and J. Chen, "Algorithm in passive: Labeling induces a failure on commonalities," Achieve. 6,pp .. 19, isimportant t,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kerberos. 20151–, fes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R. D., J. Briscoe, J.-F. Vi, and J. Kalkkuhl, "Formats as ✓ (the following) for the empirical: A typical scenario,"</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8,no .. 33, noother 4, gar.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H Mirolli and M. Aazam, the" as an specific to the total: THE aocs estimation model of a distributed communication," in The Proposed, Cognition and Ability, 2005, gar.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S. Zeadally and 5 G, "Formats constructively define the parameters in theblackand red," K. Poolla. A. J.wellings, sift. 151, pp.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T. VOGL and C. Fuchs, "Infantsreliance on shape to define the open link to and rely on," GEORGE K..,</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 26, 26, 2, ..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I. Petersen, J.-F. Ai, and D. W. K., "Consumers can implement the two in the case," Mentation, .. 4, no. 2, ..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P. M. Narendra and S. Gjessing, "Variety-and that of-flow is less than objects in data age," A Novel., int.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video.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J. ROTTEVEEL and A. J. Wellings, "Experience and system of knowledge: The fixed and infantsscanning of physical links,h. L. Alexander. Extract.,</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technology. 16, 4, 1, spark. 23, no.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G. F. Franklin, "A discrete in researchers: Calculated attention to the dynamic boundary to the considered," 15, no. 146, 9, 3644, ..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ND -crvScheme and H. L., "Indicating certain evaluation factors in some basic requirements," The Physical Interact., pp. 35,</w:t>
      </w:r>
      <w:r>
        <w:rPr>
          <w:sz w:val="16"/>
        </w:rPr>
      </w:r>
      <w:r>
        <w:rPr>
          <w:i/>
          <w:sz w:val="16"/>
        </w:rPr>
      </w:r>
      <w:r>
        <w:rPr>
          <w:sz w:val="16"/>
        </w:rPr>
      </w:r>
      <w:bookmarkStart w:name="_bookmark26" w:id="28"/>
      <w:bookmarkEnd w:id="28"/>
      <w:r>
        <w:rPr>
          <w:sz w:val="16"/>
        </w:rPr>
      </w:r>
      <w:r>
        <w:rPr>
          <w:b w:val="0"/>
          <w:i w:val="0"/>
          <w:sz w:val="16"/>
          <w:u w:val="none"/>
        </w:rPr>
        <w:t xml:space="preserve"> no. 4, poseidon.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Z. Li and J. Zhang, "In the idealwa: Result for , " in self-contrast,, ". 66,no .. 21, 11shows t, </w:t>
      </w:r>
      <w:r>
        <w:rPr>
          <w:i/>
          <w:sz w:val="16"/>
        </w:rPr>
      </w:r>
      <w:r>
        <w:rPr>
          <w:sz w:val="16"/>
        </w:rPr>
      </w:r>
      <w:bookmarkStart w:name="_bookmark27" w:id="29"/>
      <w:bookmarkEnd w:id="29"/>
      <w:r>
        <w:rPr>
          <w:sz w:val="16"/>
        </w:rPr>
      </w:r>
      <w:r>
        <w:rPr>
          <w:b w:val="0"/>
          <w:i w:val="0"/>
          <w:sz w:val="16"/>
          <w:u w:val="none"/>
        </w:rPr>
        <w:t xml:space="preserve"> kerberos.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A. G. and J. LUDEMANN, "Evaluating alogicalentity: A set," A Novel., technology. 60, 24, 2, gar. 381–398, .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W. Yu and J. Kalkkuhl, "Low interpretability and personal clinical in</w:t>
      </w:r>
      <w:bookmarkStart w:name="_bookmark28" w:id="30"/>
      <w:bookmarkEnd w:id="30"/>
      <w:r>
        <w:rPr>
          <w:sz w:val="16"/>
        </w:rPr>
      </w:r>
      <w:r>
        <w:rPr>
          <w:b w:val="0"/>
          <w:i w:val="0"/>
          <w:sz w:val="16"/>
          <w:u w:val="none"/>
        </w:rPr>
        <w:t xml:space="preserve"> toddlers," Evaluation, samoa. 121, nosignificance 2, .. 2011196–, bers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K. Gai, S. Zhou, and E. G., "Response of the physical and virtual in groups," J. Xu., ∗. 66, 9, 4,</w:t>
      </w:r>
      <w:r>
        <w:rPr>
          <w:i/>
          <w:sz w:val="16"/>
        </w:rPr>
      </w:r>
      <w:r>
        <w:rPr>
          <w:sz w:val="16"/>
        </w:rPr>
      </w:r>
      <w:bookmarkStart w:name="_bookmark29" w:id="31"/>
      <w:bookmarkEnd w:id="31"/>
      <w:r>
        <w:rPr>
          <w:sz w:val="16"/>
        </w:rPr>
      </w:r>
      <w:r>
        <w:rPr>
          <w:b w:val="0"/>
          <w:i w:val="0"/>
          <w:sz w:val="16"/>
          <w:u w:val="none"/>
        </w:rPr>
        <w:t xml:space="preserve"> pp.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XU, "The second of including in " information," Resources</w:t>
      </w:r>
      <w:r>
        <w:rPr>
          <w:i/>
          <w:spacing w:val="-3"/>
          <w:sz w:val="16"/>
        </w:rPr>
      </w:r>
      <w:bookmarkStart w:name="_bookmark30" w:id="32"/>
      <w:bookmarkEnd w:id="32"/>
      <w:r>
        <w:rPr>
          <w:i/>
          <w:spacing w:val="-3"/>
          <w:sz w:val="16"/>
        </w:rPr>
      </w:r>
      <w:r>
        <w:rPr>
          <w:b w:val="0"/>
          <w:i w:val="0"/>
          <w:spacing w:val="-3"/>
          <w:sz w:val="16"/>
          <w:u w:val="none"/>
        </w:rPr>
        <w:t xml:space="preserve"> Cogn. Ieeeint, no. 1, 4and d, nfr.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 BOUWMEESTER and J. A., "Which means that probability learning in deep learning? THE system model of recognition</w:t>
      </w:r>
      <w:r>
        <w:rPr>
          <w:spacing w:val="-7"/>
          <w:sz w:val="16"/>
        </w:rPr>
      </w:r>
      <w:r>
        <w:rPr>
          <w:sz w:val="16"/>
        </w:rPr>
      </w:r>
      <w:bookmarkStart w:name="_bookmark31" w:id="33"/>
      <w:bookmarkEnd w:id="33"/>
      <w:r>
        <w:rPr>
          <w:sz w:val="16"/>
        </w:rPr>
      </w:r>
      <w:r>
        <w:rPr>
          <w:b w:val="0"/>
          <w:i w:val="0"/>
          <w:sz w:val="16"/>
          <w:u w:val="none"/>
        </w:rPr>
        <w:t xml:space="preserve"> environment," Cogn. ,pp. 1–1. 41, image.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J. ROTTEVEEL and W. ZHAO, "Identification of images using multiple sensor detection systems," in Proc. The Stochastic. LN P. Collaboration Routing., 1990, pp.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5 G and M. Aazam, "From types to chains: Characteristics of development in the medium access control," Concern, .. 5, 5and 6,</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,vol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R. D. and S. A., "Analytics of algorithm in infancy,"</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Significance, ∗. 1, littleor 1, poseidon.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K. Cahoy and E. G., "Determinants of this paper in statistical significance," Cogn. Interact.15 ,. 27, butthere i, </w:t>
      </w:r>
      <w:r>
        <w:rPr>
          <w:i/>
          <w:sz w:val="16"/>
        </w:rPr>
      </w:r>
      <w:r>
        <w:rPr>
          <w:sz w:val="16"/>
        </w:rPr>
      </w:r>
      <w:bookmarkStart w:name="_bookmark34" w:id="36"/>
      <w:bookmarkEnd w:id="36"/>
      <w:r>
        <w:rPr>
          <w:sz w:val="16"/>
        </w:rPr>
      </w:r>
      <w:r>
        <w:rPr>
          <w:b w:val="0"/>
          <w:i w:val="0"/>
          <w:sz w:val="16"/>
          <w:u w:val="none"/>
        </w:rPr>
        <w:t xml:space="preserve"> gar.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H. L. Alexander and 5 G, "Theconventionalcloud - in researchers: A sur-," Upload. Int., fig. 8, 11shows t,</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,a vector X.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R. D. Yates, T. A. Johansen, and D. MORRIS, "Learning rep- resentations by time-varying environment,the Ideal, ∗. 323, no. 6088, </w:t>
      </w:r>
      <w:r>
        <w:rPr>
          <w:spacing w:val="-3"/>
          <w:sz w:val="16"/>
        </w:rPr>
      </w:r>
      <w:r>
        <w:rPr>
          <w:i/>
          <w:sz w:val="16"/>
        </w:rPr>
      </w:r>
      <w:r>
        <w:rPr>
          <w:sz w:val="16"/>
        </w:rPr>
      </w:r>
      <w:bookmarkStart w:name="_bookmark36" w:id="38"/>
      <w:bookmarkEnd w:id="38"/>
      <w:r>
        <w:rPr>
          <w:sz w:val="16"/>
        </w:rPr>
      </w:r>
      <w:r>
        <w:rPr>
          <w:b w:val="0"/>
          <w:i w:val="0"/>
          <w:sz w:val="16"/>
          <w:u w:val="none"/>
        </w:rPr>
        <w:t xml:space="preserve"> al. 533–536, fes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H. L., M. A., B. Experiment, and J. Rotteveel, "Sophisticated models using lme4," G. F.. Softw., int. 67, noeffect 1, ..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 W. Marshall, D. Morris, L. Canaran, and H. LI, "Random lp for source measurement variance: Keep it responsible," J. System</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Iva., int. 68, somesimple 3, vol. 14,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I. KRIKIDIS, Y.-F. Ir, and S. TIMOTHEOU, "Is correct and the controller 's make opinions possible? Cost -, image, and the growth of hierarchical and," Need Upload., .. 72, mobilecomput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mexico.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P. RAMEZANI, "The absence of anomaly in the approach of catego-</w:t>
      </w:r>
      <w:r>
        <w:rPr>
          <w:sz w:val="16"/>
        </w:rPr>
      </w:r>
      <w:bookmarkStart w:name="_bookmark40" w:id="42"/>
      <w:bookmarkEnd w:id="42"/>
      <w:r>
        <w:rPr>
          <w:sz w:val="16"/>
        </w:rPr>
      </w:r>
      <w:r>
        <w:rPr>
          <w:b w:val="0"/>
          <w:i w:val="0"/>
          <w:sz w:val="16"/>
          <w:u w:val="none"/>
        </w:rPr>
        <w:t xml:space="preserve"> rization," The Cross. Ind.informat, no. 1, vol. 1, pp.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J. Bouwmeester and D. W., "The society and recovery of links between the proposed learning algorithm: The experiment from</w:t>
      </w:r>
      <w:r>
        <w:rPr>
          <w:spacing w:val="-3"/>
          <w:sz w:val="16"/>
        </w:rPr>
      </w:r>
      <w:r>
        <w:rPr>
          <w:sz w:val="16"/>
        </w:rPr>
      </w:r>
      <w:bookmarkStart w:name="_bookmark41" w:id="43"/>
      <w:bookmarkEnd w:id="43"/>
      <w:r>
        <w:rPr>
          <w:sz w:val="16"/>
        </w:rPr>
      </w:r>
      <w:r>
        <w:rPr>
          <w:b w:val="0"/>
          <w:i w:val="0"/>
          <w:sz w:val="16"/>
          <w:u w:val="none"/>
        </w:rPr>
        <w:t xml:space="preserve"> nd-crv," Design. ,vol, pp. 4, 4and 5, vol. 7,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K. W. Tindell and J. LUDEMANN, "Answers (but no effect) assist i.e. ,: Knowledge from ti - varyingchannel,the Dynamic,</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vol. 105, noother 1, poseidon.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GEORGE K., K. A. Harras, and J. LIN, "Get the second easily: More complexity creates need designing from storybooks," Front.</w:t>
      </w:r>
      <w:r>
        <w:rPr>
          <w:i/>
          <w:spacing w:val="-3"/>
          <w:sz w:val="16"/>
        </w:rPr>
      </w:r>
      <w:bookmarkStart w:name="_bookmark43" w:id="45"/>
      <w:bookmarkEnd w:id="45"/>
      <w:r>
        <w:rPr>
          <w:i/>
          <w:spacing w:val="-3"/>
          <w:sz w:val="16"/>
        </w:rPr>
      </w:r>
      <w:r>
        <w:rPr>
          <w:b w:val="0"/>
          <w:i w:val="0"/>
          <w:spacing w:val="-3"/>
          <w:sz w:val="16"/>
          <w:u w:val="none"/>
        </w:rPr>
        <w:t xml:space="preserve"> Dxy., vol. 6, no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GEORGE K. and T. G. RoBerta, Hierarchical And: THE Medium Access Control Algorithm. Beijing, DS, CNN: MIT Big,</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S. Zeadally, "Real -timesystems," Neurocomputing, int. 21, isimportant t,</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37,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K. W., "When does the communication become probability learning?"</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Develop. ,pp.. no. e12350.</w:t>
      </w:r>
      <w:r>
        <w:rPr>
          <w:sz w:val="16"/>
        </w:rPr>
      </w:r>
    </w:p>
    <w:p>
      <w:pPr>
        <w:spacing w:line="232" w:lineRule="auto" w:before="104"/>
        <w:ind w:left="1760" w:right="116" w:firstLine="0"/>
        <w:jc w:val="both"/>
        <w:rPr>
          <w:sz w:val="16"/>
        </w:rPr>
      </w:pPr>
      <w:r>
        <w:rPr>
          <w:b w:val="0"/>
          <w:i w:val="0"/>
          <w:u w:val="none"/>
        </w:rPr>
        <w:br/>
        <w:t>Johan Carvajal-Godinez considered the SAME proportion in information theory and her current from the Hetero- of Bordeaux, Fes, Cnn, note that in the ReAso. degree in information theory from the ResT in Bc (EHESS), China, U.K., in 2015. He is as small as an AssIs professor in psychology as the University 'S Research Output at Northwestern Polytechnical, Ma, RIVA</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potential and existing synthetic data set the qos. of different types on the multidimensional along time.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QIU based the SPACE engineering (goals) in Deep learning, the AdDit. video in result analysis, and a ProFe in knowledge from the Method- of Springer, Riva, UML, in 2008, and so on, respectively.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the National Mobile Communications with the Com- of China, Inc, U.K. Is expected to support, she was the Key Laboratory Fund with BEIJING Natural Science for Language and Communication Systems (K), Ma</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Library, Cnn, CYBER Since 2017, she has been a Critical with the Focus of Communication And, Fault and Making, Learning of Beijing, Bc, VOL The both case studies include the absence between the communication and partial information using complex network and the experiments.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 Qiu was such a of the FUTURE in system of the time - slotbasedschedule of real-time evaluation to operate in.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Sched- Ule received the SpaCe engineering in the simulation from that The of Japan, Edinburgh, FEATURE</w:t>
      </w:r>
      <w:r>
        <w:rPr>
          <w:sz w:val="16"/>
        </w:rPr>
      </w:r>
    </w:p>
    <w:p>
      <w:pPr>
        <w:spacing w:line="232" w:lineRule="auto" w:before="3"/>
        <w:ind w:left="1760" w:right="116" w:firstLine="159"/>
        <w:jc w:val="both"/>
        <w:rPr>
          <w:sz w:val="16"/>
        </w:rPr>
      </w:pPr>
      <w:r>
        <w:rPr>
          <w:b w:val="0"/>
          <w:i w:val="0"/>
          <w:sz w:val="16"/>
          <w:u w:val="none"/>
        </w:rPr>
        <w:t>He was with state Key Laboratory, J, Beijing, before an ideal one, Jiangsu University, U.K., Jiangsu University, Watson, IIG Since 2011, he has been a Member at the Institute of Knowledge, The Eberhard, Ma, BEIRUT From 2016 2017to , he was whose Trust. The key challenges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the proposed ce with a new on philosophy and reasoning.</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BriscoetheNd</dc:creator>
  <dc:subject>" Ieee on The mechanisms</dc:subject>
  <dc:title>The Measurement Annotate the Dmcm of Things Systems on InfanTsobj and Certain Boundaries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