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12</w:t>
      </w:r>
    </w:p>
    <w:p>
      <w:pPr>
        <w:spacing w:before="259"/>
        <w:ind w:left="100" w:right="0" w:firstLine="0"/>
        <w:jc w:val="left"/>
        <w:rPr>
          <w:b/>
          <w:sz w:val="24"/>
        </w:rPr>
      </w:pPr>
      <w:r>
        <w:rPr>
          <w:b/>
          <w:color w:val="202020"/>
          <w:sz w:val="24"/>
        </w:rPr>
        <w:t>NOTICES OF OBJECTION TO IMPORTATION TRADE MARKS ACT 1995</w:t>
      </w:r>
    </w:p>
    <w:p>
      <w:pPr>
        <w:pStyle w:val="BodyText"/>
        <w:spacing w:before="188"/>
        <w:ind w:right="199"/>
        <w:jc w:val="both"/>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137"/>
        <w:ind w:right="188"/>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135"/>
        <w:ind w:right="235"/>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ListParagraph"/>
        <w:numPr>
          <w:ilvl w:val="0"/>
          <w:numId w:val="1"/>
        </w:numPr>
        <w:tabs>
          <w:tab w:pos="186" w:val="left" w:leader="none"/>
        </w:tabs>
        <w:spacing w:line="240" w:lineRule="auto" w:before="138" w:after="0"/>
        <w:ind w:left="185" w:right="0" w:hanging="86"/>
        <w:jc w:val="left"/>
        <w:rPr>
          <w:sz w:val="14"/>
        </w:rPr>
      </w:pPr>
      <w:r>
        <w:rPr>
          <w:sz w:val="14"/>
        </w:rPr>
        <w:t>the goods are being imported otherwise than for the purposes of trade (sale, lease, hire, etc.); or</w:t>
      </w:r>
    </w:p>
    <w:p>
      <w:pPr>
        <w:pStyle w:val="ListParagraph"/>
        <w:numPr>
          <w:ilvl w:val="0"/>
          <w:numId w:val="1"/>
        </w:numPr>
        <w:tabs>
          <w:tab w:pos="186" w:val="left" w:leader="none"/>
        </w:tabs>
        <w:spacing w:line="240" w:lineRule="auto" w:before="139" w:after="0"/>
        <w:ind w:left="185" w:right="0" w:hanging="86"/>
        <w:jc w:val="left"/>
        <w:rPr>
          <w:sz w:val="14"/>
        </w:rPr>
      </w:pPr>
      <w:r>
        <w:rPr>
          <w:sz w:val="14"/>
        </w:rPr>
        <w:t>the goods do not infringe the relevant trade mark.</w:t>
      </w:r>
    </w:p>
    <w:p>
      <w:pPr>
        <w:pStyle w:val="BodyText"/>
        <w:ind w:right="1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38"/>
        <w:ind w:right="119"/>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136"/>
        <w:ind w:right="536"/>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137"/>
        <w:ind w:right="9674"/>
      </w:pPr>
      <w:r>
        <w:rPr/>
        <w:t>(R.J. Mitchell) National Manager Cargo Facilitation for</w:t>
      </w:r>
    </w:p>
    <w:p>
      <w:pPr>
        <w:pStyle w:val="BodyText"/>
        <w:spacing w:before="136"/>
        <w:ind w:right="9332"/>
      </w:pPr>
      <w:r>
        <w:rPr/>
        <w:t>Chief Executive Officer CANBERRA ACT 2601</w:t>
      </w:r>
    </w:p>
    <w:p>
      <w:pPr>
        <w:pStyle w:val="BodyText"/>
        <w:spacing w:before="138"/>
        <w:jc w:val="both"/>
      </w:pPr>
      <w:r>
        <w:rPr/>
        <w:t>13 February 1997</w:t>
      </w:r>
    </w:p>
    <w:p>
      <w:pPr>
        <w:pStyle w:val="BodyText"/>
        <w:spacing w:line="446" w:lineRule="auto" w:after="3"/>
        <w:ind w:right="7270"/>
        <w:rPr>
          <w:b/>
        </w:rPr>
      </w:pPr>
      <w:r>
        <w:rPr/>
        <w:t>(Cargo Facilitation : C96/12552; C96/12503, C96/12877) </w:t>
      </w:r>
      <w:r>
        <w:rPr>
          <w:b/>
          <w:u w:val="single"/>
        </w:rPr>
        <w:t>THE SCHEDULE</w:t>
      </w:r>
    </w:p>
    <w:p>
      <w:pPr>
        <w:pStyle w:val="BodyText"/>
        <w:spacing w:before="0"/>
        <w:rPr>
          <w:sz w:val="20"/>
        </w:rPr>
      </w:pPr>
      <w:r>
        <w:rPr>
          <w:sz w:val="20"/>
        </w:rPr>
        <w:pict>
          <v:group style="width:534pt;height:40pt;mso-position-horizontal-relative:char;mso-position-vertical-relative:line" coordorigin="0,0" coordsize="10680,800">
            <v:shape style="position:absolute;left:0;top:0;width:10680;height:800" coordorigin="0,0" coordsize="10680,800" path="m10680,0l0,0,0,10,0,20,1770,20,1770,780,0,780,0,790,0,800,10680,800,10680,790,4400,790,4400,780,1780,780,1780,20,4400,20,4400,10,10680,10,10680,0xe" filled="true" fillcolor="#c8c8c8" stroked="false">
              <v:path arrowok="t"/>
              <v:fill type="solid"/>
            </v:shape>
            <v:rect style="position:absolute;left:0;top:10;width:10;height:780" filled="true" fillcolor="#000000" stroked="false">
              <v:fill type="solid"/>
            </v:rect>
            <v:rect style="position:absolute;left:1770;top:10;width:10;height:780" filled="true" fillcolor="#c8c8c8" stroked="false">
              <v:fill type="solid"/>
            </v:rect>
            <v:shapetype id="_x0000_t202" o:spt="202" coordsize="21600,21600" path="m,l,21600r21600,l21600,xe">
              <v:stroke joinstyle="miter"/>
              <v:path gradientshapeok="t" o:connecttype="rect"/>
            </v:shapetype>
            <v:shape style="position:absolute;left:0;top:0;width:10680;height:800" type="#_x0000_t202" filled="false" stroked="false">
              <v:textbox inset="0,0,0,0">
                <w:txbxContent>
                  <w:p>
                    <w:pPr>
                      <w:spacing w:before="88"/>
                      <w:ind w:left="1850" w:right="6166" w:firstLine="0"/>
                      <w:jc w:val="left"/>
                      <w:rPr>
                        <w:b/>
                        <w:sz w:val="14"/>
                      </w:rPr>
                    </w:pPr>
                    <w:r>
                      <w:rPr>
                        <w:b/>
                        <w:color w:val="202020"/>
                        <w:sz w:val="14"/>
                      </w:rPr>
                      <w:t>Contact: Watson Curro Burke Pty Ltd Customs Agents &amp;amp; Consultants (03) 335 2566</w:t>
                    </w:r>
                  </w:p>
                </w:txbxContent>
              </v:textbox>
              <w10:wrap type="none"/>
            </v:shape>
            <v:shape style="position:absolute;left:10;top:15;width:1760;height:770" type="#_x0000_t202" filled="false" stroked="false">
              <v:textbox inset="0,0,0,0">
                <w:txbxContent>
                  <w:p>
                    <w:pPr>
                      <w:spacing w:before="73"/>
                      <w:ind w:left="70" w:right="0" w:firstLine="0"/>
                      <w:jc w:val="left"/>
                      <w:rPr>
                        <w:b/>
                        <w:sz w:val="14"/>
                      </w:rPr>
                    </w:pPr>
                    <w:r>
                      <w:rPr>
                        <w:b/>
                        <w:color w:val="202020"/>
                        <w:sz w:val="14"/>
                        <w:u w:val="single" w:color="202020"/>
                      </w:rPr>
                      <w:t>Bill Bass Optical Pty Ltd</w:t>
                    </w:r>
                  </w:p>
                </w:txbxContent>
              </v:textbox>
              <w10:wrap type="none"/>
            </v:shape>
          </v:group>
        </w:pict>
      </w:r>
      <w:r>
        <w:rPr>
          <w:sz w:val="20"/>
        </w:rPr>
      </w:r>
    </w:p>
    <w:p>
      <w:pPr>
        <w:spacing w:before="103"/>
        <w:ind w:left="380" w:right="9674" w:hanging="280"/>
        <w:jc w:val="left"/>
        <w:rPr>
          <w:sz w:val="14"/>
        </w:rPr>
      </w:pPr>
      <w:r>
        <w:rPr>
          <w:b/>
          <w:sz w:val="14"/>
        </w:rPr>
        <w:t>Trade Mark : </w:t>
      </w:r>
      <w:r>
        <w:rPr>
          <w:sz w:val="14"/>
        </w:rPr>
        <w:t>BOLLE</w:t>
      </w:r>
    </w:p>
    <w:p>
      <w:pPr>
        <w:pStyle w:val="Heading1"/>
        <w:spacing w:line="160" w:lineRule="exact" w:before="138"/>
      </w:pPr>
      <w:r>
        <w:rPr/>
        <w:t>Goods :</w:t>
      </w:r>
    </w:p>
    <w:p>
      <w:pPr>
        <w:pStyle w:val="BodyText"/>
        <w:spacing w:line="446" w:lineRule="auto" w:before="0"/>
        <w:ind w:left="380" w:right="5317"/>
      </w:pPr>
      <w:r>
        <w:rPr>
          <w:i/>
        </w:rPr>
        <w:t>Class 9 : </w:t>
      </w:r>
      <w:r>
        <w:rPr/>
        <w:t>Protective headwear; optical frames; protective eye wear; ski goggles; sun glasses and lenses.</w:t>
      </w:r>
    </w:p>
    <w:p>
      <w:pPr>
        <w:pStyle w:val="Heading1"/>
        <w:spacing w:before="1"/>
      </w:pPr>
      <w:r>
        <w:rPr/>
        <w:t>Commencement date : 25 November 1996 Canberra File : C96/12552</w:t>
      </w:r>
    </w:p>
    <w:p>
      <w:pPr>
        <w:pStyle w:val="BodyText"/>
        <w:spacing w:before="9"/>
        <w:ind w:left="0"/>
        <w:rPr>
          <w:b/>
          <w:sz w:val="8"/>
        </w:rPr>
      </w:pPr>
      <w:r>
        <w:rPr/>
        <w:pict>
          <v:group style="position:absolute;margin-left:33pt;margin-top:7.033936pt;width:534pt;height:32pt;mso-position-horizontal-relative:page;mso-position-vertical-relative:paragraph;z-index:-15728128;mso-wrap-distance-left:0;mso-wrap-distance-right:0" coordorigin="660,141" coordsize="10680,640">
            <v:shape style="position:absolute;left:660;top:140;width:10680;height:640" coordorigin="660,141" coordsize="10680,640" path="m11340,141l660,141,660,151,660,161,2480,161,2480,761,660,761,660,771,660,781,11340,781,11340,771,5380,771,5380,761,2490,761,2490,161,5380,161,5380,151,11340,151,11340,141xe" filled="true" fillcolor="#c8c8c8" stroked="false">
              <v:path arrowok="t"/>
              <v:fill type="solid"/>
            </v:shape>
            <v:rect style="position:absolute;left:660;top:150;width:10;height:620" filled="true" fillcolor="#000000" stroked="false">
              <v:fill type="solid"/>
            </v:rect>
            <v:rect style="position:absolute;left:2480;top:150;width:10;height:620" filled="true" fillcolor="#c8c8c8" stroked="false">
              <v:fill type="solid"/>
            </v:rect>
            <v:shape style="position:absolute;left:660;top:140;width:10680;height:640" type="#_x0000_t202" filled="false" stroked="false">
              <v:textbox inset="0,0,0,0">
                <w:txbxContent>
                  <w:p>
                    <w:pPr>
                      <w:spacing w:before="88"/>
                      <w:ind w:left="1900" w:right="6014" w:firstLine="0"/>
                      <w:jc w:val="left"/>
                      <w:rPr>
                        <w:b/>
                        <w:sz w:val="14"/>
                      </w:rPr>
                    </w:pPr>
                    <w:r>
                      <w:rPr>
                        <w:b/>
                        <w:color w:val="202020"/>
                        <w:sz w:val="14"/>
                      </w:rPr>
                      <w:t>Contact: Freehill Hollingdale &amp;amp; Page (03) 92881234</w:t>
                    </w:r>
                  </w:p>
                </w:txbxContent>
              </v:textbox>
              <w10:wrap type="none"/>
            </v:shape>
            <v:shape style="position:absolute;left:670;top:155;width:1810;height:610" type="#_x0000_t202" filled="false" stroked="false">
              <v:textbox inset="0,0,0,0">
                <w:txbxContent>
                  <w:p>
                    <w:pPr>
                      <w:spacing w:before="73"/>
                      <w:ind w:left="70" w:right="0" w:firstLine="0"/>
                      <w:jc w:val="left"/>
                      <w:rPr>
                        <w:b/>
                        <w:sz w:val="14"/>
                      </w:rPr>
                    </w:pPr>
                    <w:r>
                      <w:rPr>
                        <w:b/>
                        <w:color w:val="202020"/>
                        <w:sz w:val="14"/>
                        <w:u w:val="single" w:color="202020"/>
                      </w:rPr>
                      <w:t>Montblanc Simplo GmbH</w:t>
                    </w:r>
                  </w:p>
                </w:txbxContent>
              </v:textbox>
              <w10:wrap type="none"/>
            </v:shape>
            <w10:wrap type="topAndBottom"/>
          </v:group>
        </w:pict>
      </w:r>
    </w:p>
    <w:p>
      <w:pPr>
        <w:spacing w:line="160" w:lineRule="exact" w:before="109"/>
        <w:ind w:left="100" w:right="0" w:firstLine="0"/>
        <w:jc w:val="left"/>
        <w:rPr>
          <w:b/>
          <w:sz w:val="14"/>
        </w:rPr>
      </w:pPr>
      <w:r>
        <w:rPr>
          <w:b/>
          <w:sz w:val="14"/>
        </w:rPr>
        <w:t>Trade Marks :</w:t>
      </w:r>
    </w:p>
    <w:p>
      <w:pPr>
        <w:pStyle w:val="BodyText"/>
        <w:spacing w:line="160" w:lineRule="exact" w:before="0"/>
        <w:ind w:left="660"/>
      </w:pPr>
      <w:r>
        <w:rPr/>
        <w:t>MONTBLANC; Montblanc Star Device</w:t>
      </w:r>
    </w:p>
    <w:p>
      <w:pPr>
        <w:spacing w:after="0" w:line="160" w:lineRule="exact"/>
        <w:sectPr>
          <w:type w:val="continuous"/>
          <w:pgSz w:w="11900" w:h="16840"/>
          <w:pgMar w:top="640" w:bottom="280" w:left="560" w:right="440"/>
        </w:sectPr>
      </w:pPr>
    </w:p>
    <w:p>
      <w:pPr>
        <w:pStyle w:val="Heading1"/>
      </w:pPr>
      <w:r>
        <w:rPr/>
        <w:t>Goods :</w:t>
      </w:r>
    </w:p>
    <w:p>
      <w:pPr>
        <w:pStyle w:val="BodyText"/>
        <w:spacing w:before="0"/>
        <w:ind w:left="0"/>
        <w:rPr>
          <w:b/>
          <w:sz w:val="16"/>
        </w:rPr>
      </w:pPr>
      <w:r>
        <w:rPr/>
        <w:br w:type="column"/>
      </w:r>
      <w:r>
        <w:rPr>
          <w:b/>
          <w:sz w:val="16"/>
        </w:rPr>
      </w:r>
    </w:p>
    <w:p>
      <w:pPr>
        <w:pStyle w:val="BodyText"/>
        <w:spacing w:line="446" w:lineRule="auto" w:before="115"/>
        <w:ind w:left="-9" w:right="4346"/>
      </w:pPr>
      <w:r>
        <w:rPr>
          <w:i/>
        </w:rPr>
        <w:t>Class 16: </w:t>
      </w:r>
      <w:r>
        <w:rPr/>
        <w:t>Writing instruments, pouches for writing instruments, gift cases for writing instruments, desk sets, inks and refills, stationary; and all other goods in this class.</w:t>
      </w:r>
    </w:p>
    <w:p>
      <w:pPr>
        <w:spacing w:after="0" w:line="446" w:lineRule="auto"/>
        <w:sectPr>
          <w:type w:val="continuous"/>
          <w:pgSz w:w="11900" w:h="16840"/>
          <w:pgMar w:top="640" w:bottom="280" w:left="560" w:right="440"/>
          <w:cols w:num="2" w:equalWidth="0">
            <w:col w:w="629" w:space="40"/>
            <w:col w:w="10231"/>
          </w:cols>
        </w:sectPr>
      </w:pPr>
    </w:p>
    <w:p>
      <w:pPr>
        <w:pStyle w:val="Heading1"/>
        <w:spacing w:before="2"/>
        <w:ind w:left="380"/>
      </w:pPr>
      <w:r>
        <w:rPr/>
        <w:t>Commencement date : 22 November 1996 Canberra File : C96/12503</w:t>
      </w:r>
    </w:p>
    <w:p>
      <w:pPr>
        <w:pStyle w:val="BodyText"/>
        <w:spacing w:before="9"/>
        <w:ind w:left="0"/>
        <w:rPr>
          <w:b/>
          <w:sz w:val="8"/>
        </w:rPr>
      </w:pPr>
      <w:r>
        <w:rPr/>
        <w:pict>
          <v:group style="position:absolute;margin-left:47pt;margin-top:7.008691pt;width:520pt;height:32pt;mso-position-horizontal-relative:page;mso-position-vertical-relative:paragraph;z-index:-15727616;mso-wrap-distance-left:0;mso-wrap-distance-right:0" coordorigin="940,140" coordsize="10400,640">
            <v:shape style="position:absolute;left:940;top:140;width:10400;height:640" coordorigin="940,140" coordsize="10400,640" path="m11340,140l940,140,940,150,940,160,3140,160,3140,760,940,760,940,770,940,780,11340,780,11340,770,5100,770,5100,760,3150,760,3150,160,5100,160,5100,150,11340,150,11340,140xe" filled="true" fillcolor="#c8c8c8" stroked="false">
              <v:path arrowok="t"/>
              <v:fill type="solid"/>
            </v:shape>
            <v:rect style="position:absolute;left:940;top:150;width:10;height:620" filled="true" fillcolor="#000000" stroked="false">
              <v:fill type="solid"/>
            </v:rect>
            <v:rect style="position:absolute;left:3140;top:150;width:10;height:620" filled="true" fillcolor="#c8c8c8" stroked="false">
              <v:fill type="solid"/>
            </v:rect>
            <v:shape style="position:absolute;left:940;top:140;width:10400;height:640" type="#_x0000_t202" filled="false" stroked="false">
              <v:textbox inset="0,0,0,0">
                <w:txbxContent>
                  <w:p>
                    <w:pPr>
                      <w:spacing w:before="88"/>
                      <w:ind w:left="2280" w:right="6294" w:firstLine="0"/>
                      <w:jc w:val="left"/>
                      <w:rPr>
                        <w:b/>
                        <w:sz w:val="14"/>
                      </w:rPr>
                    </w:pPr>
                    <w:r>
                      <w:rPr>
                        <w:b/>
                        <w:color w:val="202020"/>
                        <w:sz w:val="14"/>
                      </w:rPr>
                      <w:t>Risk Management Services (03) 9282 1686</w:t>
                    </w:r>
                  </w:p>
                </w:txbxContent>
              </v:textbox>
              <w10:wrap type="none"/>
            </v:shape>
            <v:shape style="position:absolute;left:950;top:155;width:2190;height:610" type="#_x0000_t202" filled="false" stroked="false">
              <v:textbox inset="0,0,0,0">
                <w:txbxContent>
                  <w:p>
                    <w:pPr>
                      <w:spacing w:before="73"/>
                      <w:ind w:left="70" w:right="0" w:firstLine="0"/>
                      <w:jc w:val="left"/>
                      <w:rPr>
                        <w:b/>
                        <w:sz w:val="14"/>
                      </w:rPr>
                    </w:pPr>
                    <w:r>
                      <w:rPr>
                        <w:b/>
                        <w:color w:val="202020"/>
                        <w:sz w:val="14"/>
                        <w:u w:val="single" w:color="202020"/>
                      </w:rPr>
                      <w:t>Country Road Clothing Pty Ltd</w:t>
                    </w:r>
                  </w:p>
                </w:txbxContent>
              </v:textbox>
              <w10:wrap type="none"/>
            </v:shape>
            <w10:wrap type="topAndBottom"/>
          </v:group>
        </w:pict>
      </w:r>
    </w:p>
    <w:p>
      <w:pPr>
        <w:spacing w:line="446" w:lineRule="auto" w:before="109"/>
        <w:ind w:left="380" w:right="9636" w:firstLine="0"/>
        <w:jc w:val="left"/>
        <w:rPr>
          <w:b/>
          <w:sz w:val="14"/>
        </w:rPr>
      </w:pPr>
      <w:r>
        <w:rPr>
          <w:b/>
          <w:sz w:val="14"/>
        </w:rPr>
        <w:t>Trade Mark </w:t>
      </w:r>
      <w:r>
        <w:rPr>
          <w:sz w:val="14"/>
        </w:rPr>
        <w:t>Country Road </w:t>
      </w:r>
      <w:r>
        <w:rPr>
          <w:b/>
          <w:sz w:val="14"/>
        </w:rPr>
        <w:t>Goods :</w:t>
      </w:r>
    </w:p>
    <w:p>
      <w:pPr>
        <w:spacing w:line="446" w:lineRule="auto" w:before="2"/>
        <w:ind w:left="380" w:right="8489" w:firstLine="0"/>
        <w:jc w:val="both"/>
        <w:rPr>
          <w:sz w:val="14"/>
        </w:rPr>
      </w:pPr>
      <w:r>
        <w:rPr>
          <w:i/>
          <w:sz w:val="14"/>
        </w:rPr>
        <w:t>Class 3 : </w:t>
      </w:r>
      <w:r>
        <w:rPr>
          <w:sz w:val="14"/>
        </w:rPr>
        <w:t>All goods in this class. </w:t>
      </w:r>
      <w:r>
        <w:rPr>
          <w:i/>
          <w:sz w:val="14"/>
        </w:rPr>
        <w:t>Class 5 : </w:t>
      </w:r>
      <w:r>
        <w:rPr>
          <w:sz w:val="14"/>
        </w:rPr>
        <w:t>All goods in this class. </w:t>
      </w:r>
      <w:r>
        <w:rPr>
          <w:i/>
          <w:sz w:val="14"/>
        </w:rPr>
        <w:t>Class 8 : </w:t>
      </w:r>
      <w:r>
        <w:rPr>
          <w:sz w:val="14"/>
        </w:rPr>
        <w:t>All goods in this class. </w:t>
      </w:r>
      <w:r>
        <w:rPr>
          <w:i/>
          <w:sz w:val="14"/>
        </w:rPr>
        <w:t>Class 10 : </w:t>
      </w:r>
      <w:r>
        <w:rPr>
          <w:sz w:val="14"/>
        </w:rPr>
        <w:t>All goods in this class </w:t>
      </w:r>
      <w:r>
        <w:rPr>
          <w:i/>
          <w:sz w:val="14"/>
        </w:rPr>
        <w:t>Class </w:t>
      </w:r>
      <w:r>
        <w:rPr>
          <w:i/>
          <w:spacing w:val="-6"/>
          <w:sz w:val="14"/>
        </w:rPr>
        <w:t>11 </w:t>
      </w:r>
      <w:r>
        <w:rPr>
          <w:i/>
          <w:sz w:val="14"/>
        </w:rPr>
        <w:t>: </w:t>
      </w:r>
      <w:r>
        <w:rPr>
          <w:sz w:val="14"/>
        </w:rPr>
        <w:t>All goods in this </w:t>
      </w:r>
      <w:r>
        <w:rPr>
          <w:spacing w:val="-3"/>
          <w:sz w:val="14"/>
        </w:rPr>
        <w:t>class.</w:t>
      </w:r>
    </w:p>
    <w:p>
      <w:pPr>
        <w:spacing w:after="0" w:line="446" w:lineRule="auto"/>
        <w:jc w:val="both"/>
        <w:rPr>
          <w:sz w:val="14"/>
        </w:rPr>
        <w:sectPr>
          <w:type w:val="continuous"/>
          <w:pgSz w:w="11900" w:h="16840"/>
          <w:pgMar w:top="640" w:bottom="280" w:left="560" w:right="440"/>
        </w:sectPr>
      </w:pPr>
    </w:p>
    <w:p>
      <w:pPr>
        <w:pStyle w:val="BodyText"/>
        <w:spacing w:line="446" w:lineRule="auto" w:before="78"/>
        <w:ind w:left="380" w:right="4867"/>
      </w:pPr>
      <w:r>
        <w:rPr>
          <w:i/>
        </w:rPr>
        <w:t>Class 12 : </w:t>
      </w:r>
      <w:r>
        <w:rPr/>
        <w:t>Vehicles, apparatus for locomotion by land, air or water including bicycles, cycles, tricycles, boats, launches, motor boats, watercraft, yachts, land</w:t>
      </w:r>
    </w:p>
    <w:p>
      <w:pPr>
        <w:pStyle w:val="BodyText"/>
        <w:spacing w:line="446" w:lineRule="auto" w:before="2"/>
        <w:ind w:left="380" w:right="6893"/>
      </w:pPr>
      <w:r>
        <w:rPr/>
        <w:t>vehicles, motor cars, and all other goods in this </w:t>
      </w:r>
      <w:r>
        <w:rPr>
          <w:spacing w:val="-3"/>
        </w:rPr>
        <w:t>class. </w:t>
      </w:r>
      <w:r>
        <w:rPr>
          <w:i/>
        </w:rPr>
        <w:t>Class 14 : </w:t>
      </w:r>
      <w:r>
        <w:rPr/>
        <w:t>All goods in this</w:t>
      </w:r>
      <w:r>
        <w:rPr>
          <w:spacing w:val="-1"/>
        </w:rPr>
        <w:t> </w:t>
      </w:r>
      <w:r>
        <w:rPr/>
        <w:t>class.</w:t>
      </w:r>
    </w:p>
    <w:p>
      <w:pPr>
        <w:spacing w:line="446" w:lineRule="auto" w:before="1"/>
        <w:ind w:left="380" w:right="8479" w:firstLine="0"/>
        <w:jc w:val="both"/>
        <w:rPr>
          <w:sz w:val="14"/>
        </w:rPr>
      </w:pPr>
      <w:r>
        <w:rPr>
          <w:i/>
          <w:sz w:val="14"/>
        </w:rPr>
        <w:t>Class 16 : </w:t>
      </w:r>
      <w:r>
        <w:rPr>
          <w:sz w:val="14"/>
        </w:rPr>
        <w:t>All goods in this </w:t>
      </w:r>
      <w:r>
        <w:rPr>
          <w:spacing w:val="-3"/>
          <w:sz w:val="14"/>
        </w:rPr>
        <w:t>class. </w:t>
      </w:r>
      <w:r>
        <w:rPr>
          <w:i/>
          <w:sz w:val="14"/>
        </w:rPr>
        <w:t>Class 18 : </w:t>
      </w:r>
      <w:r>
        <w:rPr>
          <w:sz w:val="14"/>
        </w:rPr>
        <w:t>All goods in this </w:t>
      </w:r>
      <w:r>
        <w:rPr>
          <w:spacing w:val="-3"/>
          <w:sz w:val="14"/>
        </w:rPr>
        <w:t>class. </w:t>
      </w:r>
      <w:r>
        <w:rPr>
          <w:i/>
          <w:sz w:val="14"/>
        </w:rPr>
        <w:t>Class 20 : </w:t>
      </w:r>
      <w:r>
        <w:rPr>
          <w:sz w:val="14"/>
        </w:rPr>
        <w:t>All goods in this </w:t>
      </w:r>
      <w:r>
        <w:rPr>
          <w:spacing w:val="-3"/>
          <w:sz w:val="14"/>
        </w:rPr>
        <w:t>class. </w:t>
      </w:r>
      <w:r>
        <w:rPr>
          <w:i/>
          <w:sz w:val="14"/>
        </w:rPr>
        <w:t>Class 21 : </w:t>
      </w:r>
      <w:r>
        <w:rPr>
          <w:sz w:val="14"/>
        </w:rPr>
        <w:t>All goods in this </w:t>
      </w:r>
      <w:r>
        <w:rPr>
          <w:spacing w:val="-3"/>
          <w:sz w:val="14"/>
        </w:rPr>
        <w:t>class. </w:t>
      </w:r>
      <w:r>
        <w:rPr>
          <w:i/>
          <w:sz w:val="14"/>
        </w:rPr>
        <w:t>Class 22 : </w:t>
      </w:r>
      <w:r>
        <w:rPr>
          <w:sz w:val="14"/>
        </w:rPr>
        <w:t>All goods in this </w:t>
      </w:r>
      <w:r>
        <w:rPr>
          <w:spacing w:val="-3"/>
          <w:sz w:val="14"/>
        </w:rPr>
        <w:t>class. </w:t>
      </w:r>
      <w:r>
        <w:rPr>
          <w:i/>
          <w:sz w:val="14"/>
        </w:rPr>
        <w:t>Class 24 </w:t>
      </w:r>
      <w:r>
        <w:rPr>
          <w:sz w:val="14"/>
        </w:rPr>
        <w:t>: All goods in this </w:t>
      </w:r>
      <w:r>
        <w:rPr>
          <w:spacing w:val="-3"/>
          <w:sz w:val="14"/>
        </w:rPr>
        <w:t>class.</w:t>
      </w:r>
    </w:p>
    <w:p>
      <w:pPr>
        <w:spacing w:line="446" w:lineRule="auto" w:before="3"/>
        <w:ind w:left="380" w:right="6441" w:firstLine="0"/>
        <w:jc w:val="left"/>
        <w:rPr>
          <w:sz w:val="14"/>
        </w:rPr>
      </w:pPr>
      <w:r>
        <w:rPr>
          <w:i/>
          <w:sz w:val="14"/>
        </w:rPr>
        <w:t>Class 25 : </w:t>
      </w:r>
      <w:r>
        <w:rPr>
          <w:sz w:val="14"/>
        </w:rPr>
        <w:t>Clothing and all other goods included in this </w:t>
      </w:r>
      <w:r>
        <w:rPr>
          <w:spacing w:val="-3"/>
          <w:sz w:val="14"/>
        </w:rPr>
        <w:t>class. </w:t>
      </w:r>
      <w:r>
        <w:rPr>
          <w:i/>
          <w:sz w:val="14"/>
        </w:rPr>
        <w:t>Class 26 : </w:t>
      </w:r>
      <w:r>
        <w:rPr>
          <w:sz w:val="14"/>
        </w:rPr>
        <w:t>All goods in this</w:t>
      </w:r>
      <w:r>
        <w:rPr>
          <w:spacing w:val="-1"/>
          <w:sz w:val="14"/>
        </w:rPr>
        <w:t> </w:t>
      </w:r>
      <w:r>
        <w:rPr>
          <w:sz w:val="14"/>
        </w:rPr>
        <w:t>class.</w:t>
      </w:r>
    </w:p>
    <w:p>
      <w:pPr>
        <w:spacing w:line="446" w:lineRule="auto" w:before="1"/>
        <w:ind w:left="380" w:right="8169" w:firstLine="0"/>
        <w:jc w:val="left"/>
        <w:rPr>
          <w:sz w:val="14"/>
        </w:rPr>
      </w:pPr>
      <w:r>
        <w:rPr>
          <w:i/>
          <w:sz w:val="14"/>
        </w:rPr>
        <w:t>Class 27 : </w:t>
      </w:r>
      <w:r>
        <w:rPr>
          <w:sz w:val="14"/>
        </w:rPr>
        <w:t>All goods in this </w:t>
      </w:r>
      <w:r>
        <w:rPr>
          <w:spacing w:val="-3"/>
          <w:sz w:val="14"/>
        </w:rPr>
        <w:t>class. </w:t>
      </w:r>
      <w:r>
        <w:rPr>
          <w:i/>
          <w:sz w:val="14"/>
        </w:rPr>
        <w:t>Class 28 : </w:t>
      </w:r>
      <w:r>
        <w:rPr>
          <w:sz w:val="14"/>
        </w:rPr>
        <w:t>All goods in this </w:t>
      </w:r>
      <w:r>
        <w:rPr>
          <w:spacing w:val="-3"/>
          <w:sz w:val="14"/>
        </w:rPr>
        <w:t>class.</w:t>
      </w:r>
    </w:p>
    <w:p>
      <w:pPr>
        <w:pStyle w:val="BodyText"/>
        <w:spacing w:before="1"/>
        <w:ind w:left="380" w:right="188"/>
      </w:pPr>
      <w:r>
        <w:rPr>
          <w:i/>
        </w:rPr>
        <w:t>Class 29 : </w:t>
      </w:r>
      <w:r>
        <w:rPr/>
        <w:t>Meat, fish, poultry and game, and all other goods included in this class including anchovy, cheese, pate, preserved dried or cooked fruits and vegetables, jellies, jams and preserves.</w:t>
      </w:r>
    </w:p>
    <w:p>
      <w:pPr>
        <w:spacing w:line="446" w:lineRule="auto" w:before="138"/>
        <w:ind w:left="380" w:right="625" w:firstLine="0"/>
        <w:jc w:val="left"/>
        <w:rPr>
          <w:b/>
          <w:sz w:val="14"/>
        </w:rPr>
      </w:pPr>
      <w:r>
        <w:rPr>
          <w:i/>
          <w:sz w:val="14"/>
        </w:rPr>
        <w:t>Class 30 : </w:t>
      </w:r>
      <w:r>
        <w:rPr>
          <w:sz w:val="14"/>
        </w:rPr>
        <w:t>Coffee, tea, cocoa, and all other goods in this class including biscuits, bread, buns, cakes, confectionery, honey, sauces and spices. </w:t>
      </w:r>
      <w:r>
        <w:rPr>
          <w:b/>
          <w:sz w:val="14"/>
        </w:rPr>
        <w:t>Commencement Date : 9 December 1996 Canberra File : C96/12877</w:t>
      </w:r>
    </w:p>
    <w:p>
      <w:pPr>
        <w:pStyle w:val="BodyText"/>
        <w:spacing w:before="1"/>
        <w:ind w:left="380"/>
      </w:pPr>
      <w:r>
        <w:rPr/>
        <w:t>ATTACHMENT A</w:t>
      </w:r>
    </w:p>
    <w:p>
      <w:pPr>
        <w:pStyle w:val="Heading1"/>
        <w:ind w:left="380"/>
      </w:pPr>
      <w:r>
        <w:rPr/>
        <w:t>COMMERCE PROHIBITIONS AND RESTRICTIONS</w:t>
      </w:r>
    </w:p>
    <w:p>
      <w:pPr>
        <w:pStyle w:val="BodyText"/>
        <w:ind w:left="380"/>
      </w:pPr>
      <w:r>
        <w:rPr/>
        <w:t>Regional Offices</w:t>
      </w:r>
    </w:p>
    <w:p>
      <w:pPr>
        <w:pStyle w:val="BodyText"/>
        <w:ind w:left="380"/>
      </w:pPr>
      <w:r>
        <w:rPr/>
        <w:t>FURTHER INFORMATION REGARDING CONTROLS ON THE INTELLECTUAL PROPERTY OF IMPORTED GOODS MAY BE OBTAINED BY CONTACTING:</w:t>
      </w:r>
    </w:p>
    <w:p>
      <w:pPr>
        <w:pStyle w:val="BodyText"/>
        <w:spacing w:before="9"/>
        <w:ind w:left="0"/>
        <w:rPr>
          <w:sz w:val="11"/>
        </w:rPr>
      </w:pPr>
    </w:p>
    <w:tbl>
      <w:tblPr>
        <w:tblW w:w="0" w:type="auto"/>
        <w:jc w:val="left"/>
        <w:tblInd w:w="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5"/>
        <w:gridCol w:w="2645"/>
        <w:gridCol w:w="5110"/>
      </w:tblGrid>
      <w:tr>
        <w:trPr>
          <w:trHeight w:val="301" w:hRule="atLeast"/>
        </w:trPr>
        <w:tc>
          <w:tcPr>
            <w:tcW w:w="2645" w:type="dxa"/>
            <w:tcBorders>
              <w:top w:val="single" w:sz="8" w:space="0" w:color="C8C8C8"/>
              <w:right w:val="single" w:sz="4" w:space="0" w:color="C8C8C8"/>
            </w:tcBorders>
          </w:tcPr>
          <w:p>
            <w:pPr>
              <w:pStyle w:val="TableParagraph"/>
              <w:spacing w:before="73"/>
              <w:rPr>
                <w:b/>
                <w:sz w:val="14"/>
              </w:rPr>
            </w:pPr>
            <w:r>
              <w:rPr>
                <w:b/>
                <w:color w:val="202020"/>
                <w:sz w:val="14"/>
              </w:rPr>
              <w:t>Canberra</w:t>
            </w:r>
          </w:p>
        </w:tc>
        <w:tc>
          <w:tcPr>
            <w:tcW w:w="2645" w:type="dxa"/>
            <w:tcBorders>
              <w:top w:val="single" w:sz="8" w:space="0" w:color="C8C8C8"/>
              <w:left w:val="single" w:sz="4" w:space="0" w:color="C8C8C8"/>
            </w:tcBorders>
          </w:tcPr>
          <w:p>
            <w:pPr>
              <w:pStyle w:val="TableParagraph"/>
              <w:spacing w:before="73"/>
              <w:rPr>
                <w:b/>
                <w:sz w:val="14"/>
              </w:rPr>
            </w:pPr>
            <w:r>
              <w:rPr>
                <w:b/>
                <w:color w:val="202020"/>
                <w:sz w:val="14"/>
              </w:rPr>
              <w:t>New South Wales</w:t>
            </w:r>
          </w:p>
        </w:tc>
        <w:tc>
          <w:tcPr>
            <w:tcW w:w="5110" w:type="dxa"/>
            <w:vMerge w:val="restart"/>
            <w:tcBorders>
              <w:top w:val="single" w:sz="4" w:space="0" w:color="C8C8C8"/>
              <w:bottom w:val="single" w:sz="4" w:space="0" w:color="C8C8C8"/>
            </w:tcBorders>
          </w:tcPr>
          <w:p>
            <w:pPr>
              <w:pStyle w:val="TableParagraph"/>
              <w:ind w:left="0"/>
              <w:rPr>
                <w:rFonts w:ascii="Times New Roman"/>
                <w:sz w:val="14"/>
              </w:rPr>
            </w:pPr>
          </w:p>
        </w:tc>
      </w:tr>
      <w:tr>
        <w:trPr>
          <w:trHeight w:val="1160" w:hRule="atLeast"/>
        </w:trPr>
        <w:tc>
          <w:tcPr>
            <w:tcW w:w="2645" w:type="dxa"/>
            <w:tcBorders>
              <w:right w:val="single" w:sz="4" w:space="0" w:color="C8C8C8"/>
            </w:tcBorders>
          </w:tcPr>
          <w:p>
            <w:pPr>
              <w:pStyle w:val="TableParagraph"/>
              <w:spacing w:line="160" w:lineRule="exact" w:before="62"/>
              <w:rPr>
                <w:sz w:val="14"/>
              </w:rPr>
            </w:pPr>
            <w:r>
              <w:rPr>
                <w:color w:val="202020"/>
                <w:sz w:val="14"/>
              </w:rPr>
              <w:t>Assistant Director</w:t>
            </w:r>
          </w:p>
          <w:p>
            <w:pPr>
              <w:pStyle w:val="TableParagraph"/>
              <w:ind w:right="361"/>
              <w:rPr>
                <w:sz w:val="14"/>
              </w:rPr>
            </w:pPr>
            <w:r>
              <w:rPr>
                <w:color w:val="202020"/>
                <w:sz w:val="14"/>
              </w:rPr>
              <w:t>Intellectual Property Rights (Policy) Cargo Facilitation Branch</w:t>
            </w:r>
          </w:p>
          <w:p>
            <w:pPr>
              <w:pStyle w:val="TableParagraph"/>
              <w:spacing w:line="159" w:lineRule="exact"/>
              <w:rPr>
                <w:sz w:val="14"/>
              </w:rPr>
            </w:pPr>
            <w:r>
              <w:rPr>
                <w:color w:val="202020"/>
                <w:sz w:val="14"/>
              </w:rPr>
              <w:t>Customs House</w:t>
            </w:r>
          </w:p>
          <w:p>
            <w:pPr>
              <w:pStyle w:val="TableParagraph"/>
              <w:spacing w:line="160" w:lineRule="exact"/>
              <w:rPr>
                <w:sz w:val="14"/>
              </w:rPr>
            </w:pPr>
            <w:r>
              <w:rPr>
                <w:color w:val="202020"/>
                <w:sz w:val="14"/>
              </w:rPr>
              <w:t>5 Constitution Avenue</w:t>
            </w:r>
          </w:p>
          <w:p>
            <w:pPr>
              <w:pStyle w:val="TableParagraph"/>
              <w:spacing w:line="160" w:lineRule="exact"/>
              <w:rPr>
                <w:sz w:val="14"/>
              </w:rPr>
            </w:pPr>
            <w:r>
              <w:rPr>
                <w:color w:val="202020"/>
                <w:sz w:val="14"/>
              </w:rPr>
              <w:t>Canberra ACT 2600</w:t>
            </w:r>
          </w:p>
        </w:tc>
        <w:tc>
          <w:tcPr>
            <w:tcW w:w="2645" w:type="dxa"/>
            <w:tcBorders>
              <w:left w:val="single" w:sz="4" w:space="0" w:color="C8C8C8"/>
            </w:tcBorders>
          </w:tcPr>
          <w:p>
            <w:pPr>
              <w:pStyle w:val="TableParagraph"/>
              <w:spacing w:line="160" w:lineRule="exact" w:before="62"/>
              <w:rPr>
                <w:sz w:val="14"/>
              </w:rPr>
            </w:pPr>
            <w:r>
              <w:rPr>
                <w:color w:val="202020"/>
                <w:sz w:val="14"/>
              </w:rPr>
              <w:t>Chief Inspector</w:t>
            </w:r>
          </w:p>
          <w:p>
            <w:pPr>
              <w:pStyle w:val="TableParagraph"/>
              <w:ind w:right="42"/>
              <w:rPr>
                <w:sz w:val="14"/>
              </w:rPr>
            </w:pPr>
            <w:r>
              <w:rPr>
                <w:color w:val="202020"/>
                <w:sz w:val="14"/>
              </w:rPr>
              <w:t>Commerce Prohibitions and Restrictions Level 3</w:t>
            </w:r>
          </w:p>
          <w:p>
            <w:pPr>
              <w:pStyle w:val="TableParagraph"/>
              <w:ind w:right="1076"/>
              <w:rPr>
                <w:sz w:val="14"/>
              </w:rPr>
            </w:pPr>
            <w:r>
              <w:rPr>
                <w:color w:val="202020"/>
                <w:sz w:val="14"/>
              </w:rPr>
              <w:t>ACS Link Road </w:t>
            </w:r>
            <w:r>
              <w:rPr>
                <w:color w:val="202020"/>
                <w:spacing w:val="-4"/>
                <w:sz w:val="14"/>
              </w:rPr>
              <w:t>Office </w:t>
            </w:r>
            <w:r>
              <w:rPr>
                <w:color w:val="202020"/>
                <w:sz w:val="14"/>
              </w:rPr>
              <w:t>Mascot NSW 2020</w:t>
            </w:r>
          </w:p>
          <w:p>
            <w:pPr>
              <w:pStyle w:val="TableParagraph"/>
              <w:spacing w:line="138" w:lineRule="exact" w:before="135"/>
              <w:rPr>
                <w:sz w:val="14"/>
              </w:rPr>
            </w:pPr>
            <w:r>
              <w:rPr>
                <w:color w:val="202020"/>
                <w:spacing w:val="-4"/>
                <w:sz w:val="14"/>
              </w:rPr>
              <w:t>Tel: </w:t>
            </w:r>
            <w:r>
              <w:rPr>
                <w:color w:val="202020"/>
                <w:sz w:val="14"/>
              </w:rPr>
              <w:t>02 9317</w:t>
            </w:r>
            <w:r>
              <w:rPr>
                <w:color w:val="202020"/>
                <w:spacing w:val="4"/>
                <w:sz w:val="14"/>
              </w:rPr>
              <w:t> </w:t>
            </w:r>
            <w:r>
              <w:rPr>
                <w:color w:val="202020"/>
                <w:sz w:val="14"/>
              </w:rPr>
              <w:t>7020</w:t>
            </w:r>
          </w:p>
        </w:tc>
        <w:tc>
          <w:tcPr>
            <w:tcW w:w="5110" w:type="dxa"/>
            <w:vMerge/>
            <w:tcBorders>
              <w:top w:val="nil"/>
              <w:bottom w:val="single" w:sz="4" w:space="0" w:color="C8C8C8"/>
            </w:tcBorders>
          </w:tcPr>
          <w:p>
            <w:pPr>
              <w:rPr>
                <w:sz w:val="2"/>
                <w:szCs w:val="2"/>
              </w:rPr>
            </w:pPr>
          </w:p>
        </w:tc>
      </w:tr>
      <w:tr>
        <w:trPr>
          <w:trHeight w:val="290" w:hRule="atLeast"/>
        </w:trPr>
        <w:tc>
          <w:tcPr>
            <w:tcW w:w="2645" w:type="dxa"/>
            <w:tcBorders>
              <w:right w:val="single" w:sz="4" w:space="0" w:color="C8C8C8"/>
            </w:tcBorders>
          </w:tcPr>
          <w:p>
            <w:pPr>
              <w:pStyle w:val="TableParagraph"/>
              <w:spacing w:line="153" w:lineRule="exact"/>
              <w:rPr>
                <w:sz w:val="14"/>
              </w:rPr>
            </w:pPr>
            <w:r>
              <w:rPr>
                <w:color w:val="202020"/>
                <w:sz w:val="14"/>
              </w:rPr>
              <w:t>Tel: 06 275 6571</w:t>
            </w:r>
          </w:p>
        </w:tc>
        <w:tc>
          <w:tcPr>
            <w:tcW w:w="2645" w:type="dxa"/>
            <w:tcBorders>
              <w:left w:val="single" w:sz="4" w:space="0" w:color="C8C8C8"/>
            </w:tcBorders>
          </w:tcPr>
          <w:p>
            <w:pPr>
              <w:pStyle w:val="TableParagraph"/>
              <w:spacing w:line="138" w:lineRule="exact" w:before="132"/>
              <w:rPr>
                <w:sz w:val="14"/>
              </w:rPr>
            </w:pPr>
            <w:r>
              <w:rPr>
                <w:color w:val="202020"/>
                <w:sz w:val="14"/>
              </w:rPr>
              <w:t>Fax: 02 9317 7156</w:t>
            </w:r>
          </w:p>
        </w:tc>
        <w:tc>
          <w:tcPr>
            <w:tcW w:w="5110" w:type="dxa"/>
            <w:vMerge/>
            <w:tcBorders>
              <w:top w:val="nil"/>
              <w:bottom w:val="single" w:sz="4" w:space="0" w:color="C8C8C8"/>
            </w:tcBorders>
          </w:tcPr>
          <w:p>
            <w:pPr>
              <w:rPr>
                <w:sz w:val="2"/>
                <w:szCs w:val="2"/>
              </w:rPr>
            </w:pPr>
          </w:p>
        </w:tc>
      </w:tr>
      <w:tr>
        <w:trPr>
          <w:trHeight w:val="363" w:hRule="atLeast"/>
        </w:trPr>
        <w:tc>
          <w:tcPr>
            <w:tcW w:w="2645" w:type="dxa"/>
            <w:tcBorders>
              <w:bottom w:val="single" w:sz="4" w:space="0" w:color="C8C8C8"/>
              <w:right w:val="single" w:sz="4" w:space="0" w:color="C8C8C8"/>
            </w:tcBorders>
          </w:tcPr>
          <w:p>
            <w:pPr>
              <w:pStyle w:val="TableParagraph"/>
              <w:spacing w:line="153" w:lineRule="exact"/>
              <w:rPr>
                <w:sz w:val="14"/>
              </w:rPr>
            </w:pPr>
            <w:r>
              <w:rPr>
                <w:color w:val="202020"/>
                <w:sz w:val="14"/>
              </w:rPr>
              <w:t>Fax: 06 275 6997</w:t>
            </w:r>
          </w:p>
        </w:tc>
        <w:tc>
          <w:tcPr>
            <w:tcW w:w="2645" w:type="dxa"/>
            <w:tcBorders>
              <w:left w:val="single" w:sz="4" w:space="0" w:color="C8C8C8"/>
              <w:bottom w:val="single" w:sz="4" w:space="0" w:color="C8C8C8"/>
            </w:tcBorders>
          </w:tcPr>
          <w:p>
            <w:pPr>
              <w:pStyle w:val="TableParagraph"/>
              <w:ind w:left="0"/>
              <w:rPr>
                <w:rFonts w:ascii="Times New Roman"/>
                <w:sz w:val="14"/>
              </w:rPr>
            </w:pPr>
          </w:p>
        </w:tc>
        <w:tc>
          <w:tcPr>
            <w:tcW w:w="5110" w:type="dxa"/>
            <w:vMerge/>
            <w:tcBorders>
              <w:top w:val="nil"/>
              <w:bottom w:val="single" w:sz="4" w:space="0" w:color="C8C8C8"/>
            </w:tcBorders>
          </w:tcPr>
          <w:p>
            <w:pPr>
              <w:rPr>
                <w:sz w:val="2"/>
                <w:szCs w:val="2"/>
              </w:rPr>
            </w:pPr>
          </w:p>
        </w:tc>
      </w:tr>
      <w:tr>
        <w:trPr>
          <w:trHeight w:val="296" w:hRule="atLeast"/>
        </w:trPr>
        <w:tc>
          <w:tcPr>
            <w:tcW w:w="2645" w:type="dxa"/>
            <w:tcBorders>
              <w:top w:val="single" w:sz="4" w:space="0" w:color="C8C8C8"/>
              <w:right w:val="single" w:sz="4" w:space="0" w:color="C8C8C8"/>
            </w:tcBorders>
          </w:tcPr>
          <w:p>
            <w:pPr>
              <w:pStyle w:val="TableParagraph"/>
              <w:spacing w:before="68"/>
              <w:rPr>
                <w:b/>
                <w:sz w:val="14"/>
              </w:rPr>
            </w:pPr>
            <w:r>
              <w:rPr>
                <w:b/>
                <w:color w:val="202020"/>
                <w:sz w:val="14"/>
              </w:rPr>
              <w:t>Victoria</w:t>
            </w:r>
          </w:p>
        </w:tc>
        <w:tc>
          <w:tcPr>
            <w:tcW w:w="2645" w:type="dxa"/>
            <w:tcBorders>
              <w:top w:val="single" w:sz="4" w:space="0" w:color="C8C8C8"/>
              <w:left w:val="single" w:sz="4" w:space="0" w:color="C8C8C8"/>
            </w:tcBorders>
          </w:tcPr>
          <w:p>
            <w:pPr>
              <w:pStyle w:val="TableParagraph"/>
              <w:spacing w:before="68"/>
              <w:rPr>
                <w:b/>
                <w:sz w:val="14"/>
              </w:rPr>
            </w:pPr>
            <w:r>
              <w:rPr>
                <w:b/>
                <w:color w:val="202020"/>
                <w:sz w:val="14"/>
              </w:rPr>
              <w:t>Queensland</w:t>
            </w:r>
          </w:p>
        </w:tc>
        <w:tc>
          <w:tcPr>
            <w:tcW w:w="5110" w:type="dxa"/>
            <w:vMerge/>
            <w:tcBorders>
              <w:top w:val="nil"/>
              <w:bottom w:val="single" w:sz="4" w:space="0" w:color="C8C8C8"/>
            </w:tcBorders>
          </w:tcPr>
          <w:p>
            <w:pPr>
              <w:rPr>
                <w:sz w:val="2"/>
                <w:szCs w:val="2"/>
              </w:rPr>
            </w:pPr>
          </w:p>
        </w:tc>
      </w:tr>
      <w:tr>
        <w:trPr>
          <w:trHeight w:val="930" w:hRule="atLeast"/>
        </w:trPr>
        <w:tc>
          <w:tcPr>
            <w:tcW w:w="2645" w:type="dxa"/>
            <w:tcBorders>
              <w:right w:val="single" w:sz="4" w:space="0" w:color="C8C8C8"/>
            </w:tcBorders>
          </w:tcPr>
          <w:p>
            <w:pPr>
              <w:pStyle w:val="TableParagraph"/>
              <w:spacing w:line="160" w:lineRule="exact" w:before="62"/>
              <w:rPr>
                <w:sz w:val="14"/>
              </w:rPr>
            </w:pPr>
            <w:r>
              <w:rPr>
                <w:color w:val="202020"/>
                <w:sz w:val="14"/>
              </w:rPr>
              <w:t>Senior Inspector</w:t>
            </w:r>
          </w:p>
          <w:p>
            <w:pPr>
              <w:pStyle w:val="TableParagraph"/>
              <w:ind w:right="42"/>
              <w:rPr>
                <w:sz w:val="14"/>
              </w:rPr>
            </w:pPr>
            <w:r>
              <w:rPr>
                <w:color w:val="202020"/>
                <w:sz w:val="14"/>
              </w:rPr>
              <w:t>Commerce Prohibitions and Restrictions 10th Floor</w:t>
            </w:r>
          </w:p>
          <w:p>
            <w:pPr>
              <w:pStyle w:val="TableParagraph"/>
              <w:ind w:right="1255"/>
              <w:rPr>
                <w:sz w:val="14"/>
              </w:rPr>
            </w:pPr>
            <w:r>
              <w:rPr>
                <w:color w:val="202020"/>
                <w:sz w:val="14"/>
              </w:rPr>
              <w:t>414 La Trobe Street Melbourne VIC 3000</w:t>
            </w:r>
          </w:p>
        </w:tc>
        <w:tc>
          <w:tcPr>
            <w:tcW w:w="2645" w:type="dxa"/>
            <w:tcBorders>
              <w:left w:val="single" w:sz="4" w:space="0" w:color="C8C8C8"/>
            </w:tcBorders>
          </w:tcPr>
          <w:p>
            <w:pPr>
              <w:pStyle w:val="TableParagraph"/>
              <w:spacing w:line="160" w:lineRule="exact" w:before="62"/>
              <w:rPr>
                <w:sz w:val="14"/>
              </w:rPr>
            </w:pPr>
            <w:r>
              <w:rPr>
                <w:color w:val="202020"/>
                <w:sz w:val="14"/>
              </w:rPr>
              <w:t>Inspector</w:t>
            </w:r>
          </w:p>
          <w:p>
            <w:pPr>
              <w:pStyle w:val="TableParagraph"/>
              <w:ind w:right="1328"/>
              <w:rPr>
                <w:sz w:val="14"/>
              </w:rPr>
            </w:pPr>
            <w:r>
              <w:rPr>
                <w:color w:val="202020"/>
                <w:sz w:val="14"/>
              </w:rPr>
              <w:t>Import Clearance Australia House 363 Adelaide </w:t>
            </w:r>
            <w:r>
              <w:rPr>
                <w:color w:val="202020"/>
                <w:spacing w:val="-3"/>
                <w:sz w:val="14"/>
              </w:rPr>
              <w:t>Street</w:t>
            </w:r>
          </w:p>
          <w:p>
            <w:pPr>
              <w:pStyle w:val="TableParagraph"/>
              <w:spacing w:line="158" w:lineRule="exact"/>
              <w:rPr>
                <w:sz w:val="14"/>
              </w:rPr>
            </w:pPr>
            <w:r>
              <w:rPr>
                <w:color w:val="202020"/>
                <w:sz w:val="14"/>
              </w:rPr>
              <w:t>Brisbane QLD 4000</w:t>
            </w:r>
          </w:p>
        </w:tc>
        <w:tc>
          <w:tcPr>
            <w:tcW w:w="5110" w:type="dxa"/>
            <w:vMerge/>
            <w:tcBorders>
              <w:top w:val="nil"/>
              <w:bottom w:val="single" w:sz="4" w:space="0" w:color="C8C8C8"/>
            </w:tcBorders>
          </w:tcPr>
          <w:p>
            <w:pPr>
              <w:rPr>
                <w:sz w:val="2"/>
                <w:szCs w:val="2"/>
              </w:rPr>
            </w:pPr>
          </w:p>
        </w:tc>
      </w:tr>
      <w:tr>
        <w:trPr>
          <w:trHeight w:val="290" w:hRule="atLeast"/>
        </w:trPr>
        <w:tc>
          <w:tcPr>
            <w:tcW w:w="2645" w:type="dxa"/>
            <w:tcBorders>
              <w:right w:val="single" w:sz="4" w:space="0" w:color="C8C8C8"/>
            </w:tcBorders>
          </w:tcPr>
          <w:p>
            <w:pPr>
              <w:pStyle w:val="TableParagraph"/>
              <w:spacing w:before="62"/>
              <w:rPr>
                <w:sz w:val="14"/>
              </w:rPr>
            </w:pPr>
            <w:r>
              <w:rPr>
                <w:color w:val="202020"/>
                <w:sz w:val="14"/>
              </w:rPr>
              <w:t>Tel: 03 9244 8423</w:t>
            </w:r>
          </w:p>
        </w:tc>
        <w:tc>
          <w:tcPr>
            <w:tcW w:w="2645" w:type="dxa"/>
            <w:tcBorders>
              <w:left w:val="single" w:sz="4" w:space="0" w:color="C8C8C8"/>
            </w:tcBorders>
          </w:tcPr>
          <w:p>
            <w:pPr>
              <w:pStyle w:val="TableParagraph"/>
              <w:spacing w:before="62"/>
              <w:rPr>
                <w:sz w:val="14"/>
              </w:rPr>
            </w:pPr>
            <w:r>
              <w:rPr>
                <w:color w:val="202020"/>
                <w:sz w:val="14"/>
              </w:rPr>
              <w:t>Tel: 07 3835 3291</w:t>
            </w:r>
          </w:p>
        </w:tc>
        <w:tc>
          <w:tcPr>
            <w:tcW w:w="5110" w:type="dxa"/>
            <w:vMerge/>
            <w:tcBorders>
              <w:top w:val="nil"/>
              <w:bottom w:val="single" w:sz="4" w:space="0" w:color="C8C8C8"/>
            </w:tcBorders>
          </w:tcPr>
          <w:p>
            <w:pPr>
              <w:rPr>
                <w:sz w:val="2"/>
                <w:szCs w:val="2"/>
              </w:rPr>
            </w:pPr>
          </w:p>
        </w:tc>
      </w:tr>
      <w:tr>
        <w:trPr>
          <w:trHeight w:val="433" w:hRule="atLeast"/>
        </w:trPr>
        <w:tc>
          <w:tcPr>
            <w:tcW w:w="2645" w:type="dxa"/>
            <w:tcBorders>
              <w:bottom w:val="single" w:sz="4" w:space="0" w:color="C8C8C8"/>
              <w:right w:val="single" w:sz="4" w:space="0" w:color="C8C8C8"/>
            </w:tcBorders>
          </w:tcPr>
          <w:p>
            <w:pPr>
              <w:pStyle w:val="TableParagraph"/>
              <w:spacing w:before="62"/>
              <w:rPr>
                <w:sz w:val="14"/>
              </w:rPr>
            </w:pPr>
            <w:r>
              <w:rPr>
                <w:color w:val="202020"/>
                <w:sz w:val="14"/>
              </w:rPr>
              <w:t>Fax: 03 9244 8440</w:t>
            </w:r>
          </w:p>
        </w:tc>
        <w:tc>
          <w:tcPr>
            <w:tcW w:w="2645" w:type="dxa"/>
            <w:tcBorders>
              <w:left w:val="single" w:sz="4" w:space="0" w:color="C8C8C8"/>
              <w:bottom w:val="single" w:sz="4" w:space="0" w:color="C8C8C8"/>
            </w:tcBorders>
          </w:tcPr>
          <w:p>
            <w:pPr>
              <w:pStyle w:val="TableParagraph"/>
              <w:spacing w:before="62"/>
              <w:rPr>
                <w:sz w:val="14"/>
              </w:rPr>
            </w:pPr>
            <w:r>
              <w:rPr>
                <w:color w:val="202020"/>
                <w:sz w:val="14"/>
              </w:rPr>
              <w:t>Fax: 07 3835 3337</w:t>
            </w:r>
          </w:p>
        </w:tc>
        <w:tc>
          <w:tcPr>
            <w:tcW w:w="5110" w:type="dxa"/>
            <w:vMerge/>
            <w:tcBorders>
              <w:top w:val="nil"/>
              <w:bottom w:val="single" w:sz="4" w:space="0" w:color="C8C8C8"/>
            </w:tcBorders>
          </w:tcPr>
          <w:p>
            <w:pPr>
              <w:rPr>
                <w:sz w:val="2"/>
                <w:szCs w:val="2"/>
              </w:rPr>
            </w:pPr>
          </w:p>
        </w:tc>
      </w:tr>
      <w:tr>
        <w:trPr>
          <w:trHeight w:val="296" w:hRule="atLeast"/>
        </w:trPr>
        <w:tc>
          <w:tcPr>
            <w:tcW w:w="2645" w:type="dxa"/>
            <w:tcBorders>
              <w:top w:val="single" w:sz="4" w:space="0" w:color="C8C8C8"/>
              <w:right w:val="single" w:sz="4" w:space="0" w:color="C8C8C8"/>
            </w:tcBorders>
          </w:tcPr>
          <w:p>
            <w:pPr>
              <w:pStyle w:val="TableParagraph"/>
              <w:spacing w:before="68"/>
              <w:rPr>
                <w:b/>
                <w:sz w:val="14"/>
              </w:rPr>
            </w:pPr>
            <w:r>
              <w:rPr>
                <w:b/>
                <w:color w:val="202020"/>
                <w:sz w:val="14"/>
              </w:rPr>
              <w:t>Western Australia</w:t>
            </w:r>
          </w:p>
        </w:tc>
        <w:tc>
          <w:tcPr>
            <w:tcW w:w="2645" w:type="dxa"/>
            <w:tcBorders>
              <w:top w:val="single" w:sz="4" w:space="0" w:color="C8C8C8"/>
              <w:left w:val="single" w:sz="4" w:space="0" w:color="C8C8C8"/>
            </w:tcBorders>
          </w:tcPr>
          <w:p>
            <w:pPr>
              <w:pStyle w:val="TableParagraph"/>
              <w:spacing w:before="68"/>
              <w:rPr>
                <w:b/>
                <w:sz w:val="14"/>
              </w:rPr>
            </w:pPr>
            <w:r>
              <w:rPr>
                <w:b/>
                <w:color w:val="202020"/>
                <w:sz w:val="14"/>
              </w:rPr>
              <w:t>South Australia</w:t>
            </w:r>
          </w:p>
        </w:tc>
        <w:tc>
          <w:tcPr>
            <w:tcW w:w="5110" w:type="dxa"/>
            <w:vMerge/>
            <w:tcBorders>
              <w:top w:val="nil"/>
              <w:bottom w:val="single" w:sz="4" w:space="0" w:color="C8C8C8"/>
            </w:tcBorders>
          </w:tcPr>
          <w:p>
            <w:pPr>
              <w:rPr>
                <w:sz w:val="2"/>
                <w:szCs w:val="2"/>
              </w:rPr>
            </w:pPr>
          </w:p>
        </w:tc>
      </w:tr>
      <w:tr>
        <w:trPr>
          <w:trHeight w:val="930" w:hRule="atLeast"/>
        </w:trPr>
        <w:tc>
          <w:tcPr>
            <w:tcW w:w="2645" w:type="dxa"/>
            <w:tcBorders>
              <w:right w:val="single" w:sz="4" w:space="0" w:color="C8C8C8"/>
            </w:tcBorders>
          </w:tcPr>
          <w:p>
            <w:pPr>
              <w:pStyle w:val="TableParagraph"/>
              <w:spacing w:line="160" w:lineRule="exact" w:before="62"/>
              <w:rPr>
                <w:sz w:val="14"/>
              </w:rPr>
            </w:pPr>
            <w:r>
              <w:rPr>
                <w:color w:val="202020"/>
                <w:sz w:val="14"/>
              </w:rPr>
              <w:t>Senior Inspector</w:t>
            </w:r>
          </w:p>
          <w:p>
            <w:pPr>
              <w:pStyle w:val="TableParagraph"/>
              <w:rPr>
                <w:sz w:val="14"/>
              </w:rPr>
            </w:pPr>
            <w:r>
              <w:rPr>
                <w:color w:val="202020"/>
                <w:sz w:val="14"/>
              </w:rPr>
              <w:t>Commerce Prohibitions and </w:t>
            </w:r>
            <w:r>
              <w:rPr>
                <w:color w:val="202020"/>
                <w:spacing w:val="-2"/>
                <w:sz w:val="14"/>
              </w:rPr>
              <w:t>Restrictions </w:t>
            </w:r>
            <w:r>
              <w:rPr>
                <w:color w:val="202020"/>
                <w:sz w:val="14"/>
              </w:rPr>
              <w:t>Customs House</w:t>
            </w:r>
          </w:p>
          <w:p>
            <w:pPr>
              <w:pStyle w:val="TableParagraph"/>
              <w:spacing w:line="159" w:lineRule="exact"/>
              <w:rPr>
                <w:sz w:val="14"/>
              </w:rPr>
            </w:pPr>
            <w:r>
              <w:rPr>
                <w:color w:val="202020"/>
                <w:sz w:val="14"/>
              </w:rPr>
              <w:t>2 Henry Street</w:t>
            </w:r>
          </w:p>
          <w:p>
            <w:pPr>
              <w:pStyle w:val="TableParagraph"/>
              <w:spacing w:line="160" w:lineRule="exact"/>
              <w:rPr>
                <w:sz w:val="14"/>
              </w:rPr>
            </w:pPr>
            <w:r>
              <w:rPr>
                <w:color w:val="202020"/>
                <w:sz w:val="14"/>
              </w:rPr>
              <w:t>Fremantle WA 6160</w:t>
            </w:r>
          </w:p>
        </w:tc>
        <w:tc>
          <w:tcPr>
            <w:tcW w:w="2645" w:type="dxa"/>
            <w:tcBorders>
              <w:left w:val="single" w:sz="4" w:space="0" w:color="C8C8C8"/>
            </w:tcBorders>
          </w:tcPr>
          <w:p>
            <w:pPr>
              <w:pStyle w:val="TableParagraph"/>
              <w:spacing w:line="160" w:lineRule="exact" w:before="62"/>
              <w:rPr>
                <w:sz w:val="14"/>
              </w:rPr>
            </w:pPr>
            <w:r>
              <w:rPr>
                <w:color w:val="202020"/>
                <w:sz w:val="14"/>
              </w:rPr>
              <w:t>Inspector</w:t>
            </w:r>
          </w:p>
          <w:p>
            <w:pPr>
              <w:pStyle w:val="TableParagraph"/>
              <w:ind w:right="42"/>
              <w:rPr>
                <w:sz w:val="14"/>
              </w:rPr>
            </w:pPr>
            <w:r>
              <w:rPr>
                <w:color w:val="202020"/>
                <w:sz w:val="14"/>
              </w:rPr>
              <w:t>Commerce Prohibitions and Restrictions Customs House</w:t>
            </w:r>
          </w:p>
          <w:p>
            <w:pPr>
              <w:pStyle w:val="TableParagraph"/>
              <w:ind w:right="1076"/>
              <w:rPr>
                <w:sz w:val="14"/>
              </w:rPr>
            </w:pPr>
            <w:r>
              <w:rPr>
                <w:color w:val="202020"/>
                <w:sz w:val="14"/>
              </w:rPr>
              <w:t>220 Commercial Road Port Adelaide SA %015</w:t>
            </w:r>
          </w:p>
        </w:tc>
        <w:tc>
          <w:tcPr>
            <w:tcW w:w="5110" w:type="dxa"/>
            <w:vMerge/>
            <w:tcBorders>
              <w:top w:val="nil"/>
              <w:bottom w:val="single" w:sz="4" w:space="0" w:color="C8C8C8"/>
            </w:tcBorders>
          </w:tcPr>
          <w:p>
            <w:pPr>
              <w:rPr>
                <w:sz w:val="2"/>
                <w:szCs w:val="2"/>
              </w:rPr>
            </w:pPr>
          </w:p>
        </w:tc>
      </w:tr>
      <w:tr>
        <w:trPr>
          <w:trHeight w:val="290" w:hRule="atLeast"/>
        </w:trPr>
        <w:tc>
          <w:tcPr>
            <w:tcW w:w="2645" w:type="dxa"/>
            <w:tcBorders>
              <w:right w:val="single" w:sz="4" w:space="0" w:color="C8C8C8"/>
            </w:tcBorders>
          </w:tcPr>
          <w:p>
            <w:pPr>
              <w:pStyle w:val="TableParagraph"/>
              <w:spacing w:before="62"/>
              <w:rPr>
                <w:sz w:val="14"/>
              </w:rPr>
            </w:pPr>
            <w:r>
              <w:rPr>
                <w:color w:val="202020"/>
                <w:sz w:val="14"/>
              </w:rPr>
              <w:t>Tel: 09 430 1405</w:t>
            </w:r>
          </w:p>
        </w:tc>
        <w:tc>
          <w:tcPr>
            <w:tcW w:w="2645" w:type="dxa"/>
            <w:tcBorders>
              <w:left w:val="single" w:sz="4" w:space="0" w:color="C8C8C8"/>
            </w:tcBorders>
          </w:tcPr>
          <w:p>
            <w:pPr>
              <w:pStyle w:val="TableParagraph"/>
              <w:spacing w:before="62"/>
              <w:rPr>
                <w:sz w:val="14"/>
              </w:rPr>
            </w:pPr>
            <w:r>
              <w:rPr>
                <w:color w:val="202020"/>
                <w:sz w:val="14"/>
              </w:rPr>
              <w:t>Tel: 08 47 9378</w:t>
            </w:r>
          </w:p>
        </w:tc>
        <w:tc>
          <w:tcPr>
            <w:tcW w:w="5110" w:type="dxa"/>
            <w:vMerge/>
            <w:tcBorders>
              <w:top w:val="nil"/>
              <w:bottom w:val="single" w:sz="4" w:space="0" w:color="C8C8C8"/>
            </w:tcBorders>
          </w:tcPr>
          <w:p>
            <w:pPr>
              <w:rPr>
                <w:sz w:val="2"/>
                <w:szCs w:val="2"/>
              </w:rPr>
            </w:pPr>
          </w:p>
        </w:tc>
      </w:tr>
      <w:tr>
        <w:trPr>
          <w:trHeight w:val="433" w:hRule="atLeast"/>
        </w:trPr>
        <w:tc>
          <w:tcPr>
            <w:tcW w:w="2645" w:type="dxa"/>
            <w:tcBorders>
              <w:bottom w:val="single" w:sz="4" w:space="0" w:color="C8C8C8"/>
              <w:right w:val="single" w:sz="4" w:space="0" w:color="C8C8C8"/>
            </w:tcBorders>
          </w:tcPr>
          <w:p>
            <w:pPr>
              <w:pStyle w:val="TableParagraph"/>
              <w:spacing w:before="62"/>
              <w:rPr>
                <w:sz w:val="14"/>
              </w:rPr>
            </w:pPr>
            <w:r>
              <w:rPr>
                <w:color w:val="202020"/>
                <w:sz w:val="14"/>
              </w:rPr>
              <w:t>Fax: 09 430 1751</w:t>
            </w:r>
          </w:p>
        </w:tc>
        <w:tc>
          <w:tcPr>
            <w:tcW w:w="2645" w:type="dxa"/>
            <w:tcBorders>
              <w:left w:val="single" w:sz="4" w:space="0" w:color="C8C8C8"/>
              <w:bottom w:val="single" w:sz="4" w:space="0" w:color="C8C8C8"/>
            </w:tcBorders>
          </w:tcPr>
          <w:p>
            <w:pPr>
              <w:pStyle w:val="TableParagraph"/>
              <w:spacing w:before="62"/>
              <w:rPr>
                <w:sz w:val="14"/>
              </w:rPr>
            </w:pPr>
            <w:r>
              <w:rPr>
                <w:color w:val="202020"/>
                <w:sz w:val="14"/>
              </w:rPr>
              <w:t>Fax: 08 47 9349</w:t>
            </w:r>
          </w:p>
        </w:tc>
        <w:tc>
          <w:tcPr>
            <w:tcW w:w="5110" w:type="dxa"/>
            <w:vMerge/>
            <w:tcBorders>
              <w:top w:val="nil"/>
              <w:bottom w:val="single" w:sz="4" w:space="0" w:color="C8C8C8"/>
            </w:tcBorders>
          </w:tcPr>
          <w:p>
            <w:pPr>
              <w:rPr>
                <w:sz w:val="2"/>
                <w:szCs w:val="2"/>
              </w:rPr>
            </w:pPr>
          </w:p>
        </w:tc>
      </w:tr>
      <w:tr>
        <w:trPr>
          <w:trHeight w:val="296" w:hRule="atLeast"/>
        </w:trPr>
        <w:tc>
          <w:tcPr>
            <w:tcW w:w="2645" w:type="dxa"/>
            <w:tcBorders>
              <w:top w:val="single" w:sz="4" w:space="0" w:color="C8C8C8"/>
              <w:right w:val="single" w:sz="4" w:space="0" w:color="C8C8C8"/>
            </w:tcBorders>
          </w:tcPr>
          <w:p>
            <w:pPr>
              <w:pStyle w:val="TableParagraph"/>
              <w:spacing w:before="68"/>
              <w:rPr>
                <w:b/>
                <w:sz w:val="14"/>
              </w:rPr>
            </w:pPr>
            <w:r>
              <w:rPr>
                <w:b/>
                <w:color w:val="202020"/>
                <w:sz w:val="14"/>
              </w:rPr>
              <w:t>Northern Territory</w:t>
            </w:r>
          </w:p>
        </w:tc>
        <w:tc>
          <w:tcPr>
            <w:tcW w:w="2645" w:type="dxa"/>
            <w:tcBorders>
              <w:top w:val="single" w:sz="4" w:space="0" w:color="C8C8C8"/>
              <w:left w:val="single" w:sz="4" w:space="0" w:color="C8C8C8"/>
            </w:tcBorders>
          </w:tcPr>
          <w:p>
            <w:pPr>
              <w:pStyle w:val="TableParagraph"/>
              <w:spacing w:before="68"/>
              <w:rPr>
                <w:b/>
                <w:sz w:val="14"/>
              </w:rPr>
            </w:pPr>
            <w:r>
              <w:rPr>
                <w:b/>
                <w:color w:val="202020"/>
                <w:sz w:val="14"/>
              </w:rPr>
              <w:t>Tasmania</w:t>
            </w:r>
          </w:p>
        </w:tc>
        <w:tc>
          <w:tcPr>
            <w:tcW w:w="5110" w:type="dxa"/>
            <w:vMerge/>
            <w:tcBorders>
              <w:top w:val="nil"/>
              <w:bottom w:val="single" w:sz="4" w:space="0" w:color="C8C8C8"/>
            </w:tcBorders>
          </w:tcPr>
          <w:p>
            <w:pPr>
              <w:rPr>
                <w:sz w:val="2"/>
                <w:szCs w:val="2"/>
              </w:rPr>
            </w:pPr>
          </w:p>
        </w:tc>
      </w:tr>
      <w:tr>
        <w:trPr>
          <w:trHeight w:val="1000" w:hRule="atLeast"/>
        </w:trPr>
        <w:tc>
          <w:tcPr>
            <w:tcW w:w="2645" w:type="dxa"/>
            <w:tcBorders>
              <w:right w:val="single" w:sz="4" w:space="0" w:color="C8C8C8"/>
            </w:tcBorders>
          </w:tcPr>
          <w:p>
            <w:pPr>
              <w:pStyle w:val="TableParagraph"/>
              <w:spacing w:line="160" w:lineRule="exact" w:before="62"/>
              <w:rPr>
                <w:sz w:val="14"/>
              </w:rPr>
            </w:pPr>
            <w:r>
              <w:rPr>
                <w:color w:val="202020"/>
                <w:sz w:val="14"/>
              </w:rPr>
              <w:t>Inspector</w:t>
            </w:r>
          </w:p>
          <w:p>
            <w:pPr>
              <w:pStyle w:val="TableParagraph"/>
              <w:ind w:right="1450"/>
              <w:rPr>
                <w:sz w:val="14"/>
              </w:rPr>
            </w:pPr>
            <w:r>
              <w:rPr>
                <w:color w:val="202020"/>
                <w:sz w:val="14"/>
              </w:rPr>
              <w:t>Cargo Facilitation Customs House Harry Chan Drive Darwin NT 0800</w:t>
            </w:r>
          </w:p>
        </w:tc>
        <w:tc>
          <w:tcPr>
            <w:tcW w:w="2645" w:type="dxa"/>
            <w:tcBorders>
              <w:left w:val="single" w:sz="4" w:space="0" w:color="C8C8C8"/>
            </w:tcBorders>
          </w:tcPr>
          <w:p>
            <w:pPr>
              <w:pStyle w:val="TableParagraph"/>
              <w:spacing w:line="160" w:lineRule="exact" w:before="62"/>
              <w:rPr>
                <w:sz w:val="14"/>
              </w:rPr>
            </w:pPr>
            <w:r>
              <w:rPr>
                <w:color w:val="202020"/>
                <w:sz w:val="14"/>
              </w:rPr>
              <w:t>Inspector</w:t>
            </w:r>
          </w:p>
          <w:p>
            <w:pPr>
              <w:pStyle w:val="TableParagraph"/>
              <w:ind w:right="695"/>
              <w:rPr>
                <w:sz w:val="14"/>
              </w:rPr>
            </w:pPr>
            <w:r>
              <w:rPr>
                <w:color w:val="202020"/>
                <w:sz w:val="14"/>
              </w:rPr>
              <w:t>Exports and Entry Processing 25 Argyle Street</w:t>
            </w:r>
          </w:p>
          <w:p>
            <w:pPr>
              <w:pStyle w:val="TableParagraph"/>
              <w:spacing w:line="159" w:lineRule="exact"/>
              <w:rPr>
                <w:sz w:val="14"/>
              </w:rPr>
            </w:pPr>
            <w:r>
              <w:rPr>
                <w:color w:val="202020"/>
                <w:sz w:val="14"/>
              </w:rPr>
              <w:t>Hobart </w:t>
            </w:r>
            <w:r>
              <w:rPr>
                <w:color w:val="202020"/>
                <w:spacing w:val="-4"/>
                <w:sz w:val="14"/>
              </w:rPr>
              <w:t>TAS</w:t>
            </w:r>
            <w:r>
              <w:rPr>
                <w:color w:val="202020"/>
                <w:spacing w:val="1"/>
                <w:sz w:val="14"/>
              </w:rPr>
              <w:t> </w:t>
            </w:r>
            <w:r>
              <w:rPr>
                <w:color w:val="202020"/>
                <w:sz w:val="14"/>
              </w:rPr>
              <w:t>7000</w:t>
            </w:r>
          </w:p>
          <w:p>
            <w:pPr>
              <w:pStyle w:val="TableParagraph"/>
              <w:spacing w:line="138" w:lineRule="exact" w:before="138"/>
              <w:rPr>
                <w:sz w:val="14"/>
              </w:rPr>
            </w:pPr>
            <w:r>
              <w:rPr>
                <w:color w:val="202020"/>
                <w:spacing w:val="-4"/>
                <w:sz w:val="14"/>
              </w:rPr>
              <w:t>Tel: </w:t>
            </w:r>
            <w:r>
              <w:rPr>
                <w:color w:val="202020"/>
                <w:sz w:val="14"/>
              </w:rPr>
              <w:t>002 30</w:t>
            </w:r>
            <w:r>
              <w:rPr>
                <w:color w:val="202020"/>
                <w:spacing w:val="4"/>
                <w:sz w:val="14"/>
              </w:rPr>
              <w:t> </w:t>
            </w:r>
            <w:r>
              <w:rPr>
                <w:color w:val="202020"/>
                <w:sz w:val="14"/>
              </w:rPr>
              <w:t>1231</w:t>
            </w:r>
          </w:p>
        </w:tc>
        <w:tc>
          <w:tcPr>
            <w:tcW w:w="5110" w:type="dxa"/>
            <w:vMerge/>
            <w:tcBorders>
              <w:top w:val="nil"/>
              <w:bottom w:val="single" w:sz="4" w:space="0" w:color="C8C8C8"/>
            </w:tcBorders>
          </w:tcPr>
          <w:p>
            <w:pPr>
              <w:rPr>
                <w:sz w:val="2"/>
                <w:szCs w:val="2"/>
              </w:rPr>
            </w:pPr>
          </w:p>
        </w:tc>
      </w:tr>
      <w:tr>
        <w:trPr>
          <w:trHeight w:val="290" w:hRule="atLeast"/>
        </w:trPr>
        <w:tc>
          <w:tcPr>
            <w:tcW w:w="2645" w:type="dxa"/>
            <w:tcBorders>
              <w:right w:val="single" w:sz="4" w:space="0" w:color="C8C8C8"/>
            </w:tcBorders>
          </w:tcPr>
          <w:p>
            <w:pPr>
              <w:pStyle w:val="TableParagraph"/>
              <w:spacing w:line="153" w:lineRule="exact"/>
              <w:rPr>
                <w:sz w:val="14"/>
              </w:rPr>
            </w:pPr>
            <w:r>
              <w:rPr>
                <w:color w:val="202020"/>
                <w:sz w:val="14"/>
              </w:rPr>
              <w:t>Tel: 08 8946 9851</w:t>
            </w:r>
          </w:p>
        </w:tc>
        <w:tc>
          <w:tcPr>
            <w:tcW w:w="2645" w:type="dxa"/>
            <w:tcBorders>
              <w:left w:val="single" w:sz="4" w:space="0" w:color="C8C8C8"/>
            </w:tcBorders>
          </w:tcPr>
          <w:p>
            <w:pPr>
              <w:pStyle w:val="TableParagraph"/>
              <w:spacing w:line="138" w:lineRule="exact" w:before="132"/>
              <w:rPr>
                <w:sz w:val="14"/>
              </w:rPr>
            </w:pPr>
            <w:r>
              <w:rPr>
                <w:color w:val="202020"/>
                <w:sz w:val="14"/>
              </w:rPr>
              <w:t>Fax: 002 30 1262</w:t>
            </w:r>
          </w:p>
        </w:tc>
        <w:tc>
          <w:tcPr>
            <w:tcW w:w="5110" w:type="dxa"/>
            <w:vMerge/>
            <w:tcBorders>
              <w:top w:val="nil"/>
              <w:bottom w:val="single" w:sz="4" w:space="0" w:color="C8C8C8"/>
            </w:tcBorders>
          </w:tcPr>
          <w:p>
            <w:pPr>
              <w:rPr>
                <w:sz w:val="2"/>
                <w:szCs w:val="2"/>
              </w:rPr>
            </w:pPr>
          </w:p>
        </w:tc>
      </w:tr>
      <w:tr>
        <w:trPr>
          <w:trHeight w:val="223" w:hRule="atLeast"/>
        </w:trPr>
        <w:tc>
          <w:tcPr>
            <w:tcW w:w="2645" w:type="dxa"/>
            <w:tcBorders>
              <w:bottom w:val="single" w:sz="4" w:space="0" w:color="C8C8C8"/>
              <w:right w:val="single" w:sz="4" w:space="0" w:color="C8C8C8"/>
            </w:tcBorders>
          </w:tcPr>
          <w:p>
            <w:pPr>
              <w:pStyle w:val="TableParagraph"/>
              <w:spacing w:line="153" w:lineRule="exact"/>
              <w:rPr>
                <w:sz w:val="14"/>
              </w:rPr>
            </w:pPr>
            <w:r>
              <w:rPr>
                <w:color w:val="202020"/>
                <w:sz w:val="14"/>
              </w:rPr>
              <w:t>Fax: 08 8946 9953</w:t>
            </w:r>
          </w:p>
        </w:tc>
        <w:tc>
          <w:tcPr>
            <w:tcW w:w="2645" w:type="dxa"/>
            <w:tcBorders>
              <w:left w:val="single" w:sz="4" w:space="0" w:color="C8C8C8"/>
              <w:bottom w:val="single" w:sz="4" w:space="0" w:color="C8C8C8"/>
            </w:tcBorders>
          </w:tcPr>
          <w:p>
            <w:pPr>
              <w:pStyle w:val="TableParagraph"/>
              <w:ind w:left="0"/>
              <w:rPr>
                <w:rFonts w:ascii="Times New Roman"/>
                <w:sz w:val="14"/>
              </w:rPr>
            </w:pPr>
          </w:p>
        </w:tc>
        <w:tc>
          <w:tcPr>
            <w:tcW w:w="5110" w:type="dxa"/>
            <w:vMerge/>
            <w:tcBorders>
              <w:top w:val="nil"/>
              <w:bottom w:val="single" w:sz="4" w:space="0" w:color="C8C8C8"/>
            </w:tcBorders>
          </w:tcPr>
          <w:p>
            <w:pPr>
              <w:rPr>
                <w:sz w:val="2"/>
                <w:szCs w:val="2"/>
              </w:rPr>
            </w:pPr>
          </w:p>
        </w:tc>
      </w:tr>
    </w:tbl>
    <w:sectPr>
      <w:pgSz w:w="11900" w:h="16840"/>
      <w:pgMar w:top="500" w:bottom="280" w:left="5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 w:hanging="86"/>
      </w:pPr>
      <w:rPr>
        <w:rFonts w:hint="default" w:ascii="Arial" w:hAnsi="Arial" w:eastAsia="Arial" w:cs="Arial"/>
        <w:w w:val="100"/>
        <w:sz w:val="14"/>
        <w:szCs w:val="14"/>
      </w:rPr>
    </w:lvl>
    <w:lvl w:ilvl="1">
      <w:start w:val="0"/>
      <w:numFmt w:val="bullet"/>
      <w:lvlText w:val="•"/>
      <w:lvlJc w:val="left"/>
      <w:pPr>
        <w:ind w:left="1252" w:hanging="86"/>
      </w:pPr>
      <w:rPr>
        <w:rFonts w:hint="default"/>
      </w:rPr>
    </w:lvl>
    <w:lvl w:ilvl="2">
      <w:start w:val="0"/>
      <w:numFmt w:val="bullet"/>
      <w:lvlText w:val="•"/>
      <w:lvlJc w:val="left"/>
      <w:pPr>
        <w:ind w:left="2324" w:hanging="86"/>
      </w:pPr>
      <w:rPr>
        <w:rFonts w:hint="default"/>
      </w:rPr>
    </w:lvl>
    <w:lvl w:ilvl="3">
      <w:start w:val="0"/>
      <w:numFmt w:val="bullet"/>
      <w:lvlText w:val="•"/>
      <w:lvlJc w:val="left"/>
      <w:pPr>
        <w:ind w:left="3396" w:hanging="86"/>
      </w:pPr>
      <w:rPr>
        <w:rFonts w:hint="default"/>
      </w:rPr>
    </w:lvl>
    <w:lvl w:ilvl="4">
      <w:start w:val="0"/>
      <w:numFmt w:val="bullet"/>
      <w:lvlText w:val="•"/>
      <w:lvlJc w:val="left"/>
      <w:pPr>
        <w:ind w:left="4468" w:hanging="86"/>
      </w:pPr>
      <w:rPr>
        <w:rFonts w:hint="default"/>
      </w:rPr>
    </w:lvl>
    <w:lvl w:ilvl="5">
      <w:start w:val="0"/>
      <w:numFmt w:val="bullet"/>
      <w:lvlText w:val="•"/>
      <w:lvlJc w:val="left"/>
      <w:pPr>
        <w:ind w:left="5540" w:hanging="86"/>
      </w:pPr>
      <w:rPr>
        <w:rFonts w:hint="default"/>
      </w:rPr>
    </w:lvl>
    <w:lvl w:ilvl="6">
      <w:start w:val="0"/>
      <w:numFmt w:val="bullet"/>
      <w:lvlText w:val="•"/>
      <w:lvlJc w:val="left"/>
      <w:pPr>
        <w:ind w:left="6612" w:hanging="86"/>
      </w:pPr>
      <w:rPr>
        <w:rFonts w:hint="default"/>
      </w:rPr>
    </w:lvl>
    <w:lvl w:ilvl="7">
      <w:start w:val="0"/>
      <w:numFmt w:val="bullet"/>
      <w:lvlText w:val="•"/>
      <w:lvlJc w:val="left"/>
      <w:pPr>
        <w:ind w:left="7684" w:hanging="86"/>
      </w:pPr>
      <w:rPr>
        <w:rFonts w:hint="default"/>
      </w:rPr>
    </w:lvl>
    <w:lvl w:ilvl="8">
      <w:start w:val="0"/>
      <w:numFmt w:val="bullet"/>
      <w:lvlText w:val="•"/>
      <w:lvlJc w:val="left"/>
      <w:pPr>
        <w:ind w:left="8756" w:hanging="8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39"/>
      <w:ind w:left="100"/>
    </w:pPr>
    <w:rPr>
      <w:rFonts w:ascii="Arial" w:hAnsi="Arial" w:eastAsia="Arial" w:cs="Arial"/>
      <w:sz w:val="14"/>
      <w:szCs w:val="14"/>
    </w:rPr>
  </w:style>
  <w:style w:styleId="Heading1" w:type="paragraph">
    <w:name w:val="Heading 1"/>
    <w:basedOn w:val="Normal"/>
    <w:uiPriority w:val="1"/>
    <w:qFormat/>
    <w:pPr>
      <w:spacing w:before="139"/>
      <w:ind w:left="100"/>
      <w:outlineLvl w:val="1"/>
    </w:pPr>
    <w:rPr>
      <w:rFonts w:ascii="Arial" w:hAnsi="Arial" w:eastAsia="Arial" w:cs="Arial"/>
      <w:b/>
      <w:bCs/>
      <w:sz w:val="14"/>
      <w:szCs w:val="14"/>
    </w:rPr>
  </w:style>
  <w:style w:styleId="Title" w:type="paragraph">
    <w:name w:val="Title"/>
    <w:basedOn w:val="Normal"/>
    <w:uiPriority w:val="1"/>
    <w:qFormat/>
    <w:pPr>
      <w:spacing w:before="59"/>
      <w:ind w:left="100"/>
    </w:pPr>
    <w:rPr>
      <w:rFonts w:ascii="Arial" w:hAnsi="Arial" w:eastAsia="Arial" w:cs="Arial"/>
      <w:b/>
      <w:bCs/>
      <w:sz w:val="31"/>
      <w:szCs w:val="31"/>
    </w:rPr>
  </w:style>
  <w:style w:styleId="ListParagraph" w:type="paragraph">
    <w:name w:val="List Paragraph"/>
    <w:basedOn w:val="Normal"/>
    <w:uiPriority w:val="1"/>
    <w:qFormat/>
    <w:pPr>
      <w:spacing w:before="138"/>
      <w:ind w:left="185" w:hanging="86"/>
    </w:pPr>
    <w:rPr>
      <w:rFonts w:ascii="Arial" w:hAnsi="Arial" w:eastAsia="Arial" w:cs="Arial"/>
    </w:rPr>
  </w:style>
  <w:style w:styleId="TableParagraph" w:type="paragraph">
    <w:name w:val="Table Paragraph"/>
    <w:basedOn w:val="Normal"/>
    <w:uiPriority w:val="1"/>
    <w:qFormat/>
    <w:pPr>
      <w:ind w:left="8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2020-12-09T22:30:25Z</dcterms:created>
  <dcterms:modified xsi:type="dcterms:W3CDTF">2020-12-09T22:30:25Z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