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73</w:t>
      </w:r>
    </w:p>
    <w:p>
      <w:pPr>
        <w:spacing w:before="357"/>
        <w:ind w:left="108" w:right="0" w:firstLine="0"/>
        <w:jc w:val="left"/>
        <w:rPr>
          <w:b/>
          <w:sz w:val="32"/>
        </w:rPr>
      </w:pPr>
      <w:r>
        <w:rPr>
          <w:b/>
          <w:color w:val="202020"/>
          <w:sz w:val="32"/>
        </w:rPr>
        <w:t>CALCULATION OF EXCISE AND CUSTOMS RATES OF DUTY FOR CERTAIN TOBACCO PRODUCTS</w:t>
      </w:r>
    </w:p>
    <w:p>
      <w:pPr>
        <w:pStyle w:val="BodyText"/>
        <w:spacing w:line="237" w:lineRule="auto" w:before="256"/>
        <w:ind w:left="108" w:right="162"/>
      </w:pPr>
      <w:r>
        <w:rPr/>
        <w:t>Following the High Court of Australia's decision that certain business franchise fees are an excise and cannot be imposed by the States and Territories, and in response to the request of the States and Territories, the Commonwealth increased duties on certain tobacco products by $167 to $251.27 per kilogram, effective on and from 7 August 1997.</w:t>
      </w:r>
    </w:p>
    <w:p>
      <w:pPr>
        <w:pStyle w:val="BodyText"/>
        <w:spacing w:before="6"/>
        <w:rPr>
          <w:sz w:val="16"/>
        </w:rPr>
      </w:pPr>
    </w:p>
    <w:p>
      <w:pPr>
        <w:pStyle w:val="BodyText"/>
        <w:spacing w:line="237" w:lineRule="auto"/>
        <w:ind w:left="108" w:right="852"/>
      </w:pPr>
      <w:r>
        <w:rPr/>
        <w:t>At the time of these arrangements being put in place, the Treasurer stated that the Commonwealth was aware of the effects on the tobacco industry of replacing the value-based franchise fees with a weight-based system and that the Commonwealth would consider alternative arrangements that would be neutral as between different manufacturers.</w:t>
      </w:r>
    </w:p>
    <w:p>
      <w:pPr>
        <w:pStyle w:val="BodyText"/>
        <w:spacing w:before="5"/>
        <w:rPr>
          <w:sz w:val="16"/>
        </w:rPr>
      </w:pPr>
    </w:p>
    <w:p>
      <w:pPr>
        <w:pStyle w:val="BodyText"/>
        <w:spacing w:line="237" w:lineRule="auto" w:before="1"/>
        <w:ind w:left="108" w:right="243"/>
      </w:pPr>
      <w:r>
        <w:rPr/>
        <w:t>At the request of the States and Territories, the Commonwealth has agreed to introduce a 'hybrid' ad valorem and weight based regime. The new 'hybrid' rate comprises a weight based duty component and an ad valorem component applied to the wholesale list prices declared by the Chief Executive Officer and published in the Commonwealth gazette. Should a wholesale list price not be declared for a particular product a solely weight based rate will apply to that product.</w:t>
      </w:r>
    </w:p>
    <w:p>
      <w:pPr>
        <w:pStyle w:val="BodyText"/>
        <w:spacing w:before="5"/>
        <w:rPr>
          <w:sz w:val="16"/>
        </w:rPr>
      </w:pPr>
    </w:p>
    <w:p>
      <w:pPr>
        <w:pStyle w:val="BodyText"/>
        <w:spacing w:line="237" w:lineRule="auto"/>
        <w:ind w:left="108"/>
      </w:pPr>
      <w:r>
        <w:rPr/>
        <w:t>The new arrangements are contained in Excise </w:t>
      </w:r>
      <w:r>
        <w:rPr>
          <w:spacing w:val="-5"/>
        </w:rPr>
        <w:t>Tariff </w:t>
      </w:r>
      <w:r>
        <w:rPr/>
        <w:t>Notices Nos. 4 (1997) and Customs </w:t>
      </w:r>
      <w:r>
        <w:rPr>
          <w:spacing w:val="-5"/>
        </w:rPr>
        <w:t>Tariff </w:t>
      </w:r>
      <w:r>
        <w:rPr/>
        <w:t>Notices Nos. 4 (1997), published in Special Commonwealth Gazette No. S 358 of 16 September 1997. The wholesale list prices were published in Special Commonwealth Gazette No. S 359 of 17 September 1997.</w:t>
      </w:r>
    </w:p>
    <w:p>
      <w:pPr>
        <w:pStyle w:val="BodyText"/>
        <w:spacing w:before="6"/>
        <w:rPr>
          <w:sz w:val="16"/>
        </w:rPr>
      </w:pPr>
    </w:p>
    <w:p>
      <w:pPr>
        <w:pStyle w:val="BodyText"/>
        <w:spacing w:line="237" w:lineRule="auto"/>
        <w:ind w:left="108" w:right="8169"/>
      </w:pPr>
      <w:r>
        <w:rPr/>
        <w:t>The new rates and wholesale list prices take effect on and from 17 September 1997. Table 1 and 2 of the Attachment provide the new rates.</w:t>
      </w:r>
    </w:p>
    <w:p>
      <w:pPr>
        <w:pStyle w:val="BodyText"/>
        <w:spacing w:line="400" w:lineRule="atLeast" w:before="7"/>
        <w:ind w:left="108" w:right="9859"/>
      </w:pPr>
      <w:r>
        <w:rPr/>
        <w:t>Tariff pages to be issued in connection with these changes are: Excise - E77 (R1)</w:t>
      </w:r>
    </w:p>
    <w:p>
      <w:pPr>
        <w:pStyle w:val="BodyText"/>
        <w:spacing w:before="3"/>
        <w:ind w:left="108"/>
      </w:pPr>
      <w:r>
        <w:rPr/>
        <w:t>Customs - Chapter 24/3 (R.4), Chapter 24/5 (R.0)</w:t>
      </w:r>
    </w:p>
    <w:p>
      <w:pPr>
        <w:pStyle w:val="BodyText"/>
        <w:spacing w:before="4"/>
        <w:rPr>
          <w:sz w:val="16"/>
        </w:rPr>
      </w:pPr>
    </w:p>
    <w:p>
      <w:pPr>
        <w:pStyle w:val="BodyText"/>
        <w:ind w:left="108"/>
      </w:pPr>
      <w:r>
        <w:rPr/>
        <w:t>Any enquiries concerning these changes should be directed to:</w:t>
      </w:r>
    </w:p>
    <w:p>
      <w:pPr>
        <w:pStyle w:val="BodyText"/>
        <w:spacing w:before="5" w:after="1"/>
        <w:rPr>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6676"/>
        <w:gridCol w:w="8915"/>
      </w:tblGrid>
      <w:tr>
        <w:trPr>
          <w:trHeight w:val="1459" w:hRule="atLeast"/>
        </w:trPr>
        <w:tc>
          <w:tcPr>
            <w:tcW w:w="6676" w:type="dxa"/>
            <w:tcBorders>
              <w:left w:val="nil"/>
            </w:tcBorders>
          </w:tcPr>
          <w:p>
            <w:pPr>
              <w:pStyle w:val="TableParagraph"/>
              <w:spacing w:before="91"/>
              <w:ind w:left="101"/>
              <w:rPr>
                <w:sz w:val="19"/>
              </w:rPr>
            </w:pPr>
            <w:r>
              <w:rPr>
                <w:color w:val="202020"/>
                <w:sz w:val="19"/>
              </w:rPr>
              <w:t>for Excise Tariff Rates:</w:t>
            </w:r>
          </w:p>
        </w:tc>
        <w:tc>
          <w:tcPr>
            <w:tcW w:w="8915" w:type="dxa"/>
            <w:tcBorders>
              <w:right w:val="nil"/>
            </w:tcBorders>
          </w:tcPr>
          <w:p>
            <w:pPr>
              <w:pStyle w:val="TableParagraph"/>
              <w:spacing w:line="237" w:lineRule="auto" w:before="93"/>
              <w:ind w:left="100" w:right="5944"/>
              <w:rPr>
                <w:sz w:val="19"/>
              </w:rPr>
            </w:pPr>
            <w:r>
              <w:rPr>
                <w:color w:val="202020"/>
                <w:sz w:val="19"/>
              </w:rPr>
              <w:t>Assistant Director, Tobacco Excise Branch</w:t>
            </w:r>
          </w:p>
          <w:p>
            <w:pPr>
              <w:pStyle w:val="TableParagraph"/>
              <w:spacing w:line="237" w:lineRule="auto"/>
              <w:ind w:left="100" w:right="5944"/>
              <w:rPr>
                <w:sz w:val="19"/>
              </w:rPr>
            </w:pPr>
            <w:r>
              <w:rPr>
                <w:color w:val="202020"/>
                <w:sz w:val="19"/>
              </w:rPr>
              <w:t>Australian Customs Service CANBERRA ACT 2600</w:t>
            </w:r>
          </w:p>
          <w:p>
            <w:pPr>
              <w:pStyle w:val="TableParagraph"/>
              <w:spacing w:line="217" w:lineRule="exact"/>
              <w:ind w:left="100"/>
              <w:rPr>
                <w:sz w:val="19"/>
              </w:rPr>
            </w:pPr>
            <w:r>
              <w:rPr>
                <w:color w:val="202020"/>
                <w:sz w:val="19"/>
              </w:rPr>
              <w:t>Ph: (02) 6275 6103</w:t>
            </w:r>
          </w:p>
        </w:tc>
      </w:tr>
      <w:tr>
        <w:trPr>
          <w:trHeight w:val="377" w:hRule="atLeast"/>
        </w:trPr>
        <w:tc>
          <w:tcPr>
            <w:tcW w:w="6676" w:type="dxa"/>
            <w:tcBorders>
              <w:left w:val="nil"/>
            </w:tcBorders>
          </w:tcPr>
          <w:p>
            <w:pPr>
              <w:pStyle w:val="TableParagraph"/>
              <w:rPr>
                <w:rFonts w:ascii="Times New Roman"/>
                <w:sz w:val="18"/>
              </w:rPr>
            </w:pPr>
          </w:p>
        </w:tc>
        <w:tc>
          <w:tcPr>
            <w:tcW w:w="8915" w:type="dxa"/>
            <w:tcBorders>
              <w:right w:val="nil"/>
            </w:tcBorders>
          </w:tcPr>
          <w:p>
            <w:pPr>
              <w:pStyle w:val="TableParagraph"/>
              <w:rPr>
                <w:rFonts w:ascii="Times New Roman"/>
                <w:sz w:val="18"/>
              </w:rPr>
            </w:pPr>
          </w:p>
        </w:tc>
      </w:tr>
      <w:tr>
        <w:trPr>
          <w:trHeight w:val="1459" w:hRule="atLeast"/>
        </w:trPr>
        <w:tc>
          <w:tcPr>
            <w:tcW w:w="6676" w:type="dxa"/>
            <w:tcBorders>
              <w:left w:val="nil"/>
            </w:tcBorders>
          </w:tcPr>
          <w:p>
            <w:pPr>
              <w:pStyle w:val="TableParagraph"/>
              <w:spacing w:before="91"/>
              <w:ind w:left="101"/>
              <w:rPr>
                <w:sz w:val="19"/>
              </w:rPr>
            </w:pPr>
            <w:r>
              <w:rPr>
                <w:color w:val="202020"/>
                <w:sz w:val="19"/>
              </w:rPr>
              <w:t>for Customs Tariff Rates:</w:t>
            </w:r>
          </w:p>
        </w:tc>
        <w:tc>
          <w:tcPr>
            <w:tcW w:w="8915" w:type="dxa"/>
            <w:tcBorders>
              <w:right w:val="nil"/>
            </w:tcBorders>
          </w:tcPr>
          <w:p>
            <w:pPr>
              <w:pStyle w:val="TableParagraph"/>
              <w:spacing w:line="237" w:lineRule="auto" w:before="93"/>
              <w:ind w:left="100" w:right="5490"/>
              <w:rPr>
                <w:sz w:val="19"/>
              </w:rPr>
            </w:pPr>
            <w:r>
              <w:rPr>
                <w:color w:val="202020"/>
                <w:sz w:val="19"/>
              </w:rPr>
              <w:t>Senior Inspector, Tariff Legislation Tariff, Valuation &amp;amp; Origin Australian Customs Service CANBERRA ACT 2600</w:t>
            </w:r>
          </w:p>
          <w:p>
            <w:pPr>
              <w:pStyle w:val="TableParagraph"/>
              <w:spacing w:line="217" w:lineRule="exact"/>
              <w:ind w:left="100"/>
              <w:rPr>
                <w:sz w:val="19"/>
              </w:rPr>
            </w:pPr>
            <w:r>
              <w:rPr>
                <w:color w:val="202020"/>
                <w:sz w:val="19"/>
              </w:rPr>
              <w:t>Ph: (02) 6275 6516</w:t>
            </w:r>
          </w:p>
        </w:tc>
      </w:tr>
    </w:tbl>
    <w:p>
      <w:pPr>
        <w:pStyle w:val="BodyText"/>
        <w:spacing w:before="3"/>
        <w:rPr>
          <w:sz w:val="16"/>
        </w:rPr>
      </w:pPr>
    </w:p>
    <w:p>
      <w:pPr>
        <w:pStyle w:val="BodyText"/>
        <w:spacing w:line="217" w:lineRule="exact"/>
        <w:ind w:left="108"/>
      </w:pPr>
      <w:r>
        <w:rPr/>
        <w:t>(J H Jeffery)</w:t>
      </w:r>
    </w:p>
    <w:p>
      <w:pPr>
        <w:pStyle w:val="BodyText"/>
        <w:spacing w:line="237" w:lineRule="auto" w:before="1"/>
        <w:ind w:left="108" w:right="12912"/>
      </w:pPr>
      <w:r>
        <w:rPr/>
        <w:t>A/g National Director, Commercial Services</w:t>
      </w:r>
    </w:p>
    <w:p>
      <w:pPr>
        <w:spacing w:after="0" w:line="237" w:lineRule="auto"/>
        <w:sectPr>
          <w:type w:val="continuous"/>
          <w:pgSz w:w="16840" w:h="11900" w:orient="landscape"/>
          <w:pgMar w:top="680" w:bottom="280" w:left="580" w:right="440"/>
        </w:sectPr>
      </w:pPr>
    </w:p>
    <w:p>
      <w:pPr>
        <w:pStyle w:val="BodyText"/>
        <w:spacing w:line="237" w:lineRule="auto" w:before="79"/>
        <w:ind w:left="108" w:right="12912"/>
      </w:pPr>
      <w:r>
        <w:rPr/>
        <w:t>for Chief Executive Officer CANBERRA</w:t>
      </w:r>
    </w:p>
    <w:p>
      <w:pPr>
        <w:pStyle w:val="BodyText"/>
        <w:spacing w:line="400" w:lineRule="atLeast" w:before="7"/>
        <w:ind w:left="108" w:right="13704"/>
      </w:pPr>
      <w:r>
        <w:rPr/>
        <w:t>September 1997 (Excise - C97/07449)</w:t>
      </w:r>
    </w:p>
    <w:p>
      <w:pPr>
        <w:pStyle w:val="BodyText"/>
        <w:spacing w:line="446" w:lineRule="auto" w:before="3"/>
        <w:ind w:left="108" w:right="11974"/>
        <w:rPr>
          <w:b/>
        </w:rPr>
      </w:pPr>
      <w:r>
        <w:rPr/>
        <w:t>(Tariff, Valuation &amp;amp; Origin - C97/06816) </w:t>
      </w:r>
      <w:r>
        <w:rPr>
          <w:b/>
        </w:rPr>
        <w:t>ATTACHMENT</w:t>
      </w:r>
    </w:p>
    <w:p>
      <w:pPr>
        <w:spacing w:line="217" w:lineRule="exact" w:before="0"/>
        <w:ind w:left="108" w:right="0" w:firstLine="0"/>
        <w:jc w:val="left"/>
        <w:rPr>
          <w:b/>
          <w:sz w:val="19"/>
        </w:rPr>
      </w:pPr>
      <w:r>
        <w:rPr>
          <w:b/>
          <w:sz w:val="19"/>
        </w:rPr>
        <w:t>to: ACN 97/73</w:t>
      </w:r>
    </w:p>
    <w:p>
      <w:pPr>
        <w:pStyle w:val="BodyText"/>
        <w:rPr>
          <w:b/>
          <w:sz w:val="20"/>
        </w:rPr>
      </w:pPr>
    </w:p>
    <w:p>
      <w:pPr>
        <w:spacing w:before="174"/>
        <w:ind w:left="108" w:right="0" w:firstLine="0"/>
        <w:jc w:val="left"/>
        <w:rPr>
          <w:b/>
          <w:sz w:val="19"/>
        </w:rPr>
      </w:pPr>
      <w:r>
        <w:rPr>
          <w:b/>
          <w:sz w:val="19"/>
        </w:rPr>
        <w:t>TABLE 1: SCHEDULE TO THE EXCISE TARIFF ACT 1921</w:t>
      </w:r>
    </w:p>
    <w:p>
      <w:pPr>
        <w:pStyle w:val="BodyText"/>
        <w:spacing w:before="3"/>
        <w:rPr>
          <w:b/>
          <w:sz w:val="16"/>
        </w:rPr>
      </w:pPr>
    </w:p>
    <w:p>
      <w:pPr>
        <w:pStyle w:val="ListParagraph"/>
        <w:numPr>
          <w:ilvl w:val="0"/>
          <w:numId w:val="1"/>
        </w:numPr>
        <w:tabs>
          <w:tab w:pos="319" w:val="left" w:leader="none"/>
        </w:tabs>
        <w:spacing w:line="240" w:lineRule="auto" w:before="1" w:after="0"/>
        <w:ind w:left="318" w:right="0" w:hanging="211"/>
        <w:jc w:val="left"/>
        <w:rPr>
          <w:sz w:val="19"/>
        </w:rPr>
      </w:pPr>
      <w:r>
        <w:rPr>
          <w:sz w:val="19"/>
        </w:rPr>
        <w:t>Item 6 of the</w:t>
      </w:r>
      <w:r>
        <w:rPr>
          <w:spacing w:val="-10"/>
          <w:sz w:val="19"/>
        </w:rPr>
        <w:t> </w:t>
      </w:r>
      <w:r>
        <w:rPr>
          <w:sz w:val="19"/>
        </w:rPr>
        <w:t>Schedule</w:t>
      </w:r>
    </w:p>
    <w:p>
      <w:pPr>
        <w:pStyle w:val="BodyText"/>
        <w:spacing w:before="5"/>
        <w:rPr>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413"/>
        <w:gridCol w:w="9024"/>
        <w:gridCol w:w="6156"/>
      </w:tblGrid>
      <w:tr>
        <w:trPr>
          <w:trHeight w:val="593" w:hRule="atLeast"/>
        </w:trPr>
        <w:tc>
          <w:tcPr>
            <w:tcW w:w="413" w:type="dxa"/>
            <w:tcBorders>
              <w:left w:val="nil"/>
            </w:tcBorders>
          </w:tcPr>
          <w:p>
            <w:pPr>
              <w:pStyle w:val="TableParagraph"/>
              <w:spacing w:before="91"/>
              <w:ind w:left="101"/>
              <w:rPr>
                <w:sz w:val="19"/>
              </w:rPr>
            </w:pPr>
            <w:r>
              <w:rPr>
                <w:color w:val="202020"/>
                <w:sz w:val="19"/>
              </w:rPr>
              <w:t>6.</w:t>
            </w:r>
          </w:p>
        </w:tc>
        <w:tc>
          <w:tcPr>
            <w:tcW w:w="9024" w:type="dxa"/>
          </w:tcPr>
          <w:p>
            <w:pPr>
              <w:pStyle w:val="TableParagraph"/>
              <w:spacing w:before="91"/>
              <w:ind w:left="100"/>
              <w:rPr>
                <w:sz w:val="19"/>
              </w:rPr>
            </w:pPr>
            <w:r>
              <w:rPr>
                <w:color w:val="202020"/>
                <w:sz w:val="19"/>
              </w:rPr>
              <w:t>Tobacco (other than tobacco delivered under sub-item 8(C) or item 9A of this Schedule):</w:t>
            </w:r>
          </w:p>
        </w:tc>
        <w:tc>
          <w:tcPr>
            <w:tcW w:w="6156" w:type="dxa"/>
            <w:tcBorders>
              <w:right w:val="nil"/>
            </w:tcBorders>
          </w:tcPr>
          <w:p>
            <w:pPr>
              <w:pStyle w:val="TableParagraph"/>
              <w:rPr>
                <w:rFonts w:ascii="Times New Roman"/>
                <w:sz w:val="18"/>
              </w:rPr>
            </w:pPr>
          </w:p>
        </w:tc>
      </w:tr>
      <w:tr>
        <w:trPr>
          <w:trHeight w:val="187" w:hRule="atLeast"/>
        </w:trPr>
        <w:tc>
          <w:tcPr>
            <w:tcW w:w="413" w:type="dxa"/>
            <w:tcBorders>
              <w:left w:val="nil"/>
            </w:tcBorders>
          </w:tcPr>
          <w:p>
            <w:pPr>
              <w:pStyle w:val="TableParagraph"/>
              <w:rPr>
                <w:rFonts w:ascii="Times New Roman"/>
                <w:sz w:val="12"/>
              </w:rPr>
            </w:pPr>
          </w:p>
        </w:tc>
        <w:tc>
          <w:tcPr>
            <w:tcW w:w="9024" w:type="dxa"/>
          </w:tcPr>
          <w:p>
            <w:pPr>
              <w:pStyle w:val="TableParagraph"/>
              <w:rPr>
                <w:rFonts w:ascii="Times New Roman"/>
                <w:sz w:val="12"/>
              </w:rPr>
            </w:pPr>
          </w:p>
        </w:tc>
        <w:tc>
          <w:tcPr>
            <w:tcW w:w="6156" w:type="dxa"/>
            <w:tcBorders>
              <w:right w:val="nil"/>
            </w:tcBorders>
          </w:tcPr>
          <w:p>
            <w:pPr>
              <w:pStyle w:val="TableParagraph"/>
              <w:rPr>
                <w:rFonts w:ascii="Times New Roman"/>
                <w:sz w:val="12"/>
              </w:rPr>
            </w:pPr>
          </w:p>
        </w:tc>
      </w:tr>
      <w:tr>
        <w:trPr>
          <w:trHeight w:val="593" w:hRule="atLeast"/>
        </w:trPr>
        <w:tc>
          <w:tcPr>
            <w:tcW w:w="413" w:type="dxa"/>
            <w:tcBorders>
              <w:left w:val="nil"/>
            </w:tcBorders>
          </w:tcPr>
          <w:p>
            <w:pPr>
              <w:pStyle w:val="TableParagraph"/>
              <w:rPr>
                <w:rFonts w:ascii="Times New Roman"/>
                <w:sz w:val="18"/>
              </w:rPr>
            </w:pPr>
          </w:p>
        </w:tc>
        <w:tc>
          <w:tcPr>
            <w:tcW w:w="9024" w:type="dxa"/>
          </w:tcPr>
          <w:p>
            <w:pPr>
              <w:pStyle w:val="TableParagraph"/>
              <w:spacing w:before="91"/>
              <w:ind w:left="100"/>
              <w:rPr>
                <w:sz w:val="19"/>
              </w:rPr>
            </w:pPr>
            <w:r>
              <w:rPr>
                <w:color w:val="202020"/>
                <w:sz w:val="19"/>
              </w:rPr>
              <w:t>(A) Tobacco of a kind for which a wholesale list price is prescribed by By-law</w:t>
            </w:r>
          </w:p>
        </w:tc>
        <w:tc>
          <w:tcPr>
            <w:tcW w:w="6156" w:type="dxa"/>
            <w:tcBorders>
              <w:right w:val="nil"/>
            </w:tcBorders>
          </w:tcPr>
          <w:p>
            <w:pPr>
              <w:pStyle w:val="TableParagraph"/>
              <w:spacing w:before="91"/>
              <w:ind w:left="99"/>
              <w:rPr>
                <w:sz w:val="19"/>
              </w:rPr>
            </w:pPr>
            <w:r>
              <w:rPr>
                <w:color w:val="202020"/>
                <w:sz w:val="19"/>
              </w:rPr>
              <w:t>$86.92 per kilogram plus 50.32 % of the wholesale list price</w:t>
            </w:r>
          </w:p>
        </w:tc>
      </w:tr>
      <w:tr>
        <w:trPr>
          <w:trHeight w:val="187" w:hRule="atLeast"/>
        </w:trPr>
        <w:tc>
          <w:tcPr>
            <w:tcW w:w="413" w:type="dxa"/>
            <w:tcBorders>
              <w:left w:val="nil"/>
            </w:tcBorders>
          </w:tcPr>
          <w:p>
            <w:pPr>
              <w:pStyle w:val="TableParagraph"/>
              <w:rPr>
                <w:rFonts w:ascii="Times New Roman"/>
                <w:sz w:val="12"/>
              </w:rPr>
            </w:pPr>
          </w:p>
        </w:tc>
        <w:tc>
          <w:tcPr>
            <w:tcW w:w="9024" w:type="dxa"/>
          </w:tcPr>
          <w:p>
            <w:pPr>
              <w:pStyle w:val="TableParagraph"/>
              <w:rPr>
                <w:rFonts w:ascii="Times New Roman"/>
                <w:sz w:val="12"/>
              </w:rPr>
            </w:pPr>
          </w:p>
        </w:tc>
        <w:tc>
          <w:tcPr>
            <w:tcW w:w="6156" w:type="dxa"/>
            <w:tcBorders>
              <w:right w:val="nil"/>
            </w:tcBorders>
          </w:tcPr>
          <w:p>
            <w:pPr>
              <w:pStyle w:val="TableParagraph"/>
              <w:rPr>
                <w:rFonts w:ascii="Times New Roman"/>
                <w:sz w:val="12"/>
              </w:rPr>
            </w:pPr>
          </w:p>
        </w:tc>
      </w:tr>
      <w:tr>
        <w:trPr>
          <w:trHeight w:val="593" w:hRule="atLeast"/>
        </w:trPr>
        <w:tc>
          <w:tcPr>
            <w:tcW w:w="413" w:type="dxa"/>
            <w:tcBorders>
              <w:left w:val="nil"/>
            </w:tcBorders>
          </w:tcPr>
          <w:p>
            <w:pPr>
              <w:pStyle w:val="TableParagraph"/>
              <w:rPr>
                <w:rFonts w:ascii="Times New Roman"/>
                <w:sz w:val="18"/>
              </w:rPr>
            </w:pPr>
          </w:p>
        </w:tc>
        <w:tc>
          <w:tcPr>
            <w:tcW w:w="9024" w:type="dxa"/>
          </w:tcPr>
          <w:p>
            <w:pPr>
              <w:pStyle w:val="TableParagraph"/>
              <w:spacing w:before="91"/>
              <w:ind w:left="100"/>
              <w:rPr>
                <w:sz w:val="19"/>
              </w:rPr>
            </w:pPr>
            <w:r>
              <w:rPr>
                <w:color w:val="202020"/>
                <w:sz w:val="19"/>
              </w:rPr>
              <w:t>(B) Other</w:t>
            </w:r>
          </w:p>
        </w:tc>
        <w:tc>
          <w:tcPr>
            <w:tcW w:w="6156" w:type="dxa"/>
            <w:tcBorders>
              <w:right w:val="nil"/>
            </w:tcBorders>
          </w:tcPr>
          <w:p>
            <w:pPr>
              <w:pStyle w:val="TableParagraph"/>
              <w:spacing w:before="91"/>
              <w:ind w:left="99"/>
              <w:rPr>
                <w:sz w:val="19"/>
              </w:rPr>
            </w:pPr>
            <w:r>
              <w:rPr>
                <w:color w:val="202020"/>
                <w:sz w:val="19"/>
              </w:rPr>
              <w:t>$232.17 per kilogram</w:t>
            </w:r>
          </w:p>
        </w:tc>
      </w:tr>
    </w:tbl>
    <w:p>
      <w:pPr>
        <w:pStyle w:val="BodyText"/>
        <w:rPr>
          <w:sz w:val="20"/>
        </w:rPr>
      </w:pPr>
    </w:p>
    <w:p>
      <w:pPr>
        <w:pStyle w:val="ListParagraph"/>
        <w:numPr>
          <w:ilvl w:val="0"/>
          <w:numId w:val="1"/>
        </w:numPr>
        <w:tabs>
          <w:tab w:pos="319" w:val="left" w:leader="none"/>
        </w:tabs>
        <w:spacing w:line="240" w:lineRule="auto" w:before="173" w:after="0"/>
        <w:ind w:left="318" w:right="0" w:hanging="211"/>
        <w:jc w:val="left"/>
        <w:rPr>
          <w:sz w:val="19"/>
        </w:rPr>
      </w:pPr>
      <w:r>
        <w:rPr>
          <w:sz w:val="19"/>
        </w:rPr>
        <w:t>Item 7 of the</w:t>
      </w:r>
      <w:r>
        <w:rPr>
          <w:spacing w:val="-10"/>
          <w:sz w:val="19"/>
        </w:rPr>
        <w:t> </w:t>
      </w:r>
      <w:r>
        <w:rPr>
          <w:sz w:val="19"/>
        </w:rPr>
        <w:t>Schedule</w:t>
      </w:r>
    </w:p>
    <w:p>
      <w:pPr>
        <w:pStyle w:val="BodyText"/>
        <w:spacing w:before="6"/>
        <w:rPr>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453"/>
        <w:gridCol w:w="8387"/>
        <w:gridCol w:w="6750"/>
      </w:tblGrid>
      <w:tr>
        <w:trPr>
          <w:trHeight w:val="593" w:hRule="atLeast"/>
        </w:trPr>
        <w:tc>
          <w:tcPr>
            <w:tcW w:w="453" w:type="dxa"/>
            <w:tcBorders>
              <w:left w:val="nil"/>
            </w:tcBorders>
          </w:tcPr>
          <w:p>
            <w:pPr>
              <w:pStyle w:val="TableParagraph"/>
              <w:spacing w:before="91"/>
              <w:ind w:left="101"/>
              <w:rPr>
                <w:sz w:val="19"/>
              </w:rPr>
            </w:pPr>
            <w:r>
              <w:rPr>
                <w:color w:val="202020"/>
                <w:sz w:val="19"/>
              </w:rPr>
              <w:t>7.</w:t>
            </w:r>
          </w:p>
        </w:tc>
        <w:tc>
          <w:tcPr>
            <w:tcW w:w="8387" w:type="dxa"/>
          </w:tcPr>
          <w:p>
            <w:pPr>
              <w:pStyle w:val="TableParagraph"/>
              <w:spacing w:before="91"/>
              <w:ind w:left="100"/>
              <w:rPr>
                <w:sz w:val="19"/>
              </w:rPr>
            </w:pPr>
            <w:r>
              <w:rPr>
                <w:color w:val="202020"/>
                <w:sz w:val="19"/>
              </w:rPr>
              <w:t>Cigars (other than cigars delivered under item 9A of this Schedule)</w:t>
            </w:r>
          </w:p>
        </w:tc>
        <w:tc>
          <w:tcPr>
            <w:tcW w:w="6750" w:type="dxa"/>
            <w:tcBorders>
              <w:right w:val="nil"/>
            </w:tcBorders>
          </w:tcPr>
          <w:p>
            <w:pPr>
              <w:pStyle w:val="TableParagraph"/>
              <w:rPr>
                <w:rFonts w:ascii="Times New Roman"/>
                <w:sz w:val="18"/>
              </w:rPr>
            </w:pPr>
          </w:p>
        </w:tc>
      </w:tr>
      <w:tr>
        <w:trPr>
          <w:trHeight w:val="187" w:hRule="atLeast"/>
        </w:trPr>
        <w:tc>
          <w:tcPr>
            <w:tcW w:w="453" w:type="dxa"/>
            <w:tcBorders>
              <w:left w:val="nil"/>
            </w:tcBorders>
          </w:tcPr>
          <w:p>
            <w:pPr>
              <w:pStyle w:val="TableParagraph"/>
              <w:rPr>
                <w:rFonts w:ascii="Times New Roman"/>
                <w:sz w:val="12"/>
              </w:rPr>
            </w:pPr>
          </w:p>
        </w:tc>
        <w:tc>
          <w:tcPr>
            <w:tcW w:w="8387" w:type="dxa"/>
          </w:tcPr>
          <w:p>
            <w:pPr>
              <w:pStyle w:val="TableParagraph"/>
              <w:rPr>
                <w:rFonts w:ascii="Times New Roman"/>
                <w:sz w:val="12"/>
              </w:rPr>
            </w:pPr>
          </w:p>
        </w:tc>
        <w:tc>
          <w:tcPr>
            <w:tcW w:w="6750" w:type="dxa"/>
            <w:tcBorders>
              <w:right w:val="nil"/>
            </w:tcBorders>
          </w:tcPr>
          <w:p>
            <w:pPr>
              <w:pStyle w:val="TableParagraph"/>
              <w:rPr>
                <w:rFonts w:ascii="Times New Roman"/>
                <w:sz w:val="12"/>
              </w:rPr>
            </w:pPr>
          </w:p>
        </w:tc>
      </w:tr>
      <w:tr>
        <w:trPr>
          <w:trHeight w:val="593" w:hRule="atLeast"/>
        </w:trPr>
        <w:tc>
          <w:tcPr>
            <w:tcW w:w="453" w:type="dxa"/>
            <w:tcBorders>
              <w:left w:val="nil"/>
            </w:tcBorders>
          </w:tcPr>
          <w:p>
            <w:pPr>
              <w:pStyle w:val="TableParagraph"/>
              <w:rPr>
                <w:rFonts w:ascii="Times New Roman"/>
                <w:sz w:val="18"/>
              </w:rPr>
            </w:pPr>
          </w:p>
        </w:tc>
        <w:tc>
          <w:tcPr>
            <w:tcW w:w="8387" w:type="dxa"/>
          </w:tcPr>
          <w:p>
            <w:pPr>
              <w:pStyle w:val="TableParagraph"/>
              <w:spacing w:before="91"/>
              <w:ind w:left="100"/>
              <w:rPr>
                <w:sz w:val="19"/>
              </w:rPr>
            </w:pPr>
            <w:r>
              <w:rPr>
                <w:color w:val="202020"/>
                <w:sz w:val="19"/>
              </w:rPr>
              <w:t>(A) Cigars of a kind for which a wholesale list price is prescribed by By-law</w:t>
            </w:r>
          </w:p>
        </w:tc>
        <w:tc>
          <w:tcPr>
            <w:tcW w:w="6750" w:type="dxa"/>
            <w:tcBorders>
              <w:right w:val="nil"/>
            </w:tcBorders>
          </w:tcPr>
          <w:p>
            <w:pPr>
              <w:pStyle w:val="TableParagraph"/>
              <w:spacing w:before="91"/>
              <w:ind w:left="101"/>
              <w:rPr>
                <w:sz w:val="19"/>
              </w:rPr>
            </w:pPr>
            <w:r>
              <w:rPr>
                <w:color w:val="202020"/>
                <w:sz w:val="19"/>
              </w:rPr>
              <w:t>$86.92 per kilogram plus 50.32 % of the wholesale list price</w:t>
            </w:r>
          </w:p>
        </w:tc>
      </w:tr>
      <w:tr>
        <w:trPr>
          <w:trHeight w:val="187" w:hRule="atLeast"/>
        </w:trPr>
        <w:tc>
          <w:tcPr>
            <w:tcW w:w="453" w:type="dxa"/>
            <w:tcBorders>
              <w:left w:val="nil"/>
            </w:tcBorders>
          </w:tcPr>
          <w:p>
            <w:pPr>
              <w:pStyle w:val="TableParagraph"/>
              <w:rPr>
                <w:rFonts w:ascii="Times New Roman"/>
                <w:sz w:val="12"/>
              </w:rPr>
            </w:pPr>
          </w:p>
        </w:tc>
        <w:tc>
          <w:tcPr>
            <w:tcW w:w="8387" w:type="dxa"/>
          </w:tcPr>
          <w:p>
            <w:pPr>
              <w:pStyle w:val="TableParagraph"/>
              <w:rPr>
                <w:rFonts w:ascii="Times New Roman"/>
                <w:sz w:val="12"/>
              </w:rPr>
            </w:pPr>
          </w:p>
        </w:tc>
        <w:tc>
          <w:tcPr>
            <w:tcW w:w="6750" w:type="dxa"/>
            <w:tcBorders>
              <w:right w:val="nil"/>
            </w:tcBorders>
          </w:tcPr>
          <w:p>
            <w:pPr>
              <w:pStyle w:val="TableParagraph"/>
              <w:rPr>
                <w:rFonts w:ascii="Times New Roman"/>
                <w:sz w:val="12"/>
              </w:rPr>
            </w:pPr>
          </w:p>
        </w:tc>
      </w:tr>
      <w:tr>
        <w:trPr>
          <w:trHeight w:val="593" w:hRule="atLeast"/>
        </w:trPr>
        <w:tc>
          <w:tcPr>
            <w:tcW w:w="453" w:type="dxa"/>
            <w:tcBorders>
              <w:left w:val="nil"/>
            </w:tcBorders>
          </w:tcPr>
          <w:p>
            <w:pPr>
              <w:pStyle w:val="TableParagraph"/>
              <w:rPr>
                <w:rFonts w:ascii="Times New Roman"/>
                <w:sz w:val="18"/>
              </w:rPr>
            </w:pPr>
          </w:p>
        </w:tc>
        <w:tc>
          <w:tcPr>
            <w:tcW w:w="8387" w:type="dxa"/>
          </w:tcPr>
          <w:p>
            <w:pPr>
              <w:pStyle w:val="TableParagraph"/>
              <w:spacing w:before="91"/>
              <w:ind w:left="100"/>
              <w:rPr>
                <w:sz w:val="19"/>
              </w:rPr>
            </w:pPr>
            <w:r>
              <w:rPr>
                <w:color w:val="202020"/>
                <w:sz w:val="19"/>
              </w:rPr>
              <w:t>(B) Other</w:t>
            </w:r>
          </w:p>
        </w:tc>
        <w:tc>
          <w:tcPr>
            <w:tcW w:w="6750" w:type="dxa"/>
            <w:tcBorders>
              <w:right w:val="nil"/>
            </w:tcBorders>
          </w:tcPr>
          <w:p>
            <w:pPr>
              <w:pStyle w:val="TableParagraph"/>
              <w:spacing w:before="91"/>
              <w:ind w:left="101"/>
              <w:rPr>
                <w:sz w:val="19"/>
              </w:rPr>
            </w:pPr>
            <w:r>
              <w:rPr>
                <w:color w:val="202020"/>
                <w:sz w:val="19"/>
              </w:rPr>
              <w:t>$232.17 per kilogram</w:t>
            </w:r>
          </w:p>
        </w:tc>
      </w:tr>
    </w:tbl>
    <w:p>
      <w:pPr>
        <w:pStyle w:val="BodyText"/>
        <w:rPr>
          <w:sz w:val="20"/>
        </w:rPr>
      </w:pPr>
    </w:p>
    <w:p>
      <w:pPr>
        <w:spacing w:line="446" w:lineRule="auto" w:before="173"/>
        <w:ind w:left="108" w:right="14236" w:firstLine="0"/>
        <w:jc w:val="left"/>
        <w:rPr>
          <w:b/>
          <w:sz w:val="19"/>
        </w:rPr>
      </w:pPr>
      <w:r>
        <w:rPr>
          <w:b/>
          <w:w w:val="95"/>
          <w:sz w:val="19"/>
        </w:rPr>
        <w:t>ATTACHMENT </w:t>
      </w:r>
      <w:r>
        <w:rPr>
          <w:b/>
          <w:sz w:val="19"/>
        </w:rPr>
        <w:t>to: ACN 97/73</w:t>
      </w:r>
    </w:p>
    <w:p>
      <w:pPr>
        <w:pStyle w:val="BodyText"/>
        <w:spacing w:before="8"/>
        <w:rPr>
          <w:b/>
          <w:sz w:val="18"/>
        </w:rPr>
      </w:pPr>
    </w:p>
    <w:p>
      <w:pPr>
        <w:spacing w:before="1"/>
        <w:ind w:left="108" w:right="0" w:firstLine="0"/>
        <w:jc w:val="left"/>
        <w:rPr>
          <w:b/>
          <w:sz w:val="19"/>
        </w:rPr>
      </w:pPr>
      <w:r>
        <w:rPr>
          <w:b/>
          <w:sz w:val="19"/>
        </w:rPr>
        <w:t>TABLE 1: SCHEDULE TO THE EXCISE TARIFF ACT 1921</w:t>
      </w:r>
    </w:p>
    <w:p>
      <w:pPr>
        <w:spacing w:after="0"/>
        <w:jc w:val="left"/>
        <w:rPr>
          <w:sz w:val="19"/>
        </w:rPr>
        <w:sectPr>
          <w:pgSz w:w="16840" w:h="11900" w:orient="landscape"/>
          <w:pgMar w:top="500" w:bottom="280" w:left="580" w:right="440"/>
        </w:sectPr>
      </w:pPr>
    </w:p>
    <w:p>
      <w:pPr>
        <w:pStyle w:val="ListParagraph"/>
        <w:numPr>
          <w:ilvl w:val="0"/>
          <w:numId w:val="1"/>
        </w:numPr>
        <w:tabs>
          <w:tab w:pos="319" w:val="left" w:leader="none"/>
        </w:tabs>
        <w:spacing w:line="240" w:lineRule="auto" w:before="77" w:after="0"/>
        <w:ind w:left="318" w:right="0" w:hanging="211"/>
        <w:jc w:val="left"/>
        <w:rPr>
          <w:sz w:val="19"/>
        </w:rPr>
      </w:pPr>
      <w:r>
        <w:rPr>
          <w:sz w:val="19"/>
        </w:rPr>
        <w:t>Item 8 of the</w:t>
      </w:r>
      <w:r>
        <w:rPr>
          <w:spacing w:val="-5"/>
          <w:sz w:val="19"/>
        </w:rPr>
        <w:t> </w:t>
      </w:r>
      <w:r>
        <w:rPr>
          <w:sz w:val="19"/>
        </w:rPr>
        <w:t>Schedule</w:t>
      </w:r>
    </w:p>
    <w:p>
      <w:pPr>
        <w:pStyle w:val="BodyText"/>
        <w:spacing w:before="6"/>
        <w:rPr>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359"/>
        <w:gridCol w:w="11175"/>
        <w:gridCol w:w="4059"/>
      </w:tblGrid>
      <w:tr>
        <w:trPr>
          <w:trHeight w:val="810" w:hRule="atLeast"/>
        </w:trPr>
        <w:tc>
          <w:tcPr>
            <w:tcW w:w="359" w:type="dxa"/>
            <w:tcBorders>
              <w:left w:val="nil"/>
            </w:tcBorders>
          </w:tcPr>
          <w:p>
            <w:pPr>
              <w:pStyle w:val="TableParagraph"/>
              <w:spacing w:before="91"/>
              <w:ind w:left="101"/>
              <w:rPr>
                <w:sz w:val="19"/>
              </w:rPr>
            </w:pPr>
            <w:r>
              <w:rPr>
                <w:color w:val="202020"/>
                <w:sz w:val="19"/>
              </w:rPr>
              <w:t>8.</w:t>
            </w:r>
          </w:p>
        </w:tc>
        <w:tc>
          <w:tcPr>
            <w:tcW w:w="11175" w:type="dxa"/>
          </w:tcPr>
          <w:p>
            <w:pPr>
              <w:pStyle w:val="TableParagraph"/>
              <w:spacing w:line="237" w:lineRule="auto" w:before="93"/>
              <w:ind w:left="100" w:right="85"/>
              <w:rPr>
                <w:sz w:val="19"/>
              </w:rPr>
            </w:pPr>
            <w:r>
              <w:rPr>
                <w:color w:val="202020"/>
                <w:sz w:val="19"/>
              </w:rPr>
              <w:t>Cigarettes (other than cigarettes delivered under item 9A of this Schedule) and fine cut tobacco (other than tobacco delivered under item 6 or item 9A of this Schedule):</w:t>
            </w:r>
          </w:p>
        </w:tc>
        <w:tc>
          <w:tcPr>
            <w:tcW w:w="4059" w:type="dxa"/>
            <w:tcBorders>
              <w:right w:val="nil"/>
            </w:tcBorders>
          </w:tcPr>
          <w:p>
            <w:pPr>
              <w:pStyle w:val="TableParagraph"/>
              <w:rPr>
                <w:rFonts w:ascii="Times New Roman"/>
                <w:sz w:val="18"/>
              </w:rPr>
            </w:pPr>
          </w:p>
        </w:tc>
      </w:tr>
      <w:tr>
        <w:trPr>
          <w:trHeight w:val="187" w:hRule="atLeast"/>
        </w:trPr>
        <w:tc>
          <w:tcPr>
            <w:tcW w:w="359" w:type="dxa"/>
            <w:tcBorders>
              <w:left w:val="nil"/>
            </w:tcBorders>
          </w:tcPr>
          <w:p>
            <w:pPr>
              <w:pStyle w:val="TableParagraph"/>
              <w:rPr>
                <w:rFonts w:ascii="Times New Roman"/>
                <w:sz w:val="12"/>
              </w:rPr>
            </w:pPr>
          </w:p>
        </w:tc>
        <w:tc>
          <w:tcPr>
            <w:tcW w:w="11175" w:type="dxa"/>
          </w:tcPr>
          <w:p>
            <w:pPr>
              <w:pStyle w:val="TableParagraph"/>
              <w:rPr>
                <w:rFonts w:ascii="Times New Roman"/>
                <w:sz w:val="12"/>
              </w:rPr>
            </w:pPr>
          </w:p>
        </w:tc>
        <w:tc>
          <w:tcPr>
            <w:tcW w:w="4059" w:type="dxa"/>
            <w:tcBorders>
              <w:right w:val="nil"/>
            </w:tcBorders>
          </w:tcPr>
          <w:p>
            <w:pPr>
              <w:pStyle w:val="TableParagraph"/>
              <w:rPr>
                <w:rFonts w:ascii="Times New Roman"/>
                <w:sz w:val="12"/>
              </w:rPr>
            </w:pPr>
          </w:p>
        </w:tc>
      </w:tr>
      <w:tr>
        <w:trPr>
          <w:trHeight w:val="810" w:hRule="atLeast"/>
        </w:trPr>
        <w:tc>
          <w:tcPr>
            <w:tcW w:w="359" w:type="dxa"/>
            <w:tcBorders>
              <w:left w:val="nil"/>
            </w:tcBorders>
          </w:tcPr>
          <w:p>
            <w:pPr>
              <w:pStyle w:val="TableParagraph"/>
              <w:rPr>
                <w:rFonts w:ascii="Times New Roman"/>
                <w:sz w:val="18"/>
              </w:rPr>
            </w:pPr>
          </w:p>
        </w:tc>
        <w:tc>
          <w:tcPr>
            <w:tcW w:w="11175" w:type="dxa"/>
          </w:tcPr>
          <w:p>
            <w:pPr>
              <w:pStyle w:val="TableParagraph"/>
              <w:spacing w:before="91"/>
              <w:ind w:left="100"/>
              <w:rPr>
                <w:sz w:val="19"/>
              </w:rPr>
            </w:pPr>
            <w:r>
              <w:rPr>
                <w:color w:val="202020"/>
                <w:sz w:val="19"/>
              </w:rPr>
              <w:t>(A) Cigarettes of a kind for which a wholesale list price is prescribed by By-law</w:t>
            </w:r>
          </w:p>
        </w:tc>
        <w:tc>
          <w:tcPr>
            <w:tcW w:w="4059" w:type="dxa"/>
            <w:tcBorders>
              <w:right w:val="nil"/>
            </w:tcBorders>
          </w:tcPr>
          <w:p>
            <w:pPr>
              <w:pStyle w:val="TableParagraph"/>
              <w:spacing w:line="237" w:lineRule="auto" w:before="93"/>
              <w:ind w:left="99"/>
              <w:rPr>
                <w:sz w:val="19"/>
              </w:rPr>
            </w:pPr>
            <w:r>
              <w:rPr>
                <w:color w:val="202020"/>
                <w:sz w:val="19"/>
              </w:rPr>
              <w:t>$86.92 per kilogram plus 50.32 % of the wholesale list price</w:t>
            </w:r>
          </w:p>
        </w:tc>
      </w:tr>
      <w:tr>
        <w:trPr>
          <w:trHeight w:val="187" w:hRule="atLeast"/>
        </w:trPr>
        <w:tc>
          <w:tcPr>
            <w:tcW w:w="359" w:type="dxa"/>
            <w:tcBorders>
              <w:left w:val="nil"/>
            </w:tcBorders>
          </w:tcPr>
          <w:p>
            <w:pPr>
              <w:pStyle w:val="TableParagraph"/>
              <w:rPr>
                <w:rFonts w:ascii="Times New Roman"/>
                <w:sz w:val="12"/>
              </w:rPr>
            </w:pPr>
          </w:p>
        </w:tc>
        <w:tc>
          <w:tcPr>
            <w:tcW w:w="11175" w:type="dxa"/>
          </w:tcPr>
          <w:p>
            <w:pPr>
              <w:pStyle w:val="TableParagraph"/>
              <w:rPr>
                <w:rFonts w:ascii="Times New Roman"/>
                <w:sz w:val="12"/>
              </w:rPr>
            </w:pPr>
          </w:p>
        </w:tc>
        <w:tc>
          <w:tcPr>
            <w:tcW w:w="4059" w:type="dxa"/>
            <w:tcBorders>
              <w:right w:val="nil"/>
            </w:tcBorders>
          </w:tcPr>
          <w:p>
            <w:pPr>
              <w:pStyle w:val="TableParagraph"/>
              <w:rPr>
                <w:rFonts w:ascii="Times New Roman"/>
                <w:sz w:val="12"/>
              </w:rPr>
            </w:pPr>
          </w:p>
        </w:tc>
      </w:tr>
      <w:tr>
        <w:trPr>
          <w:trHeight w:val="593" w:hRule="atLeast"/>
        </w:trPr>
        <w:tc>
          <w:tcPr>
            <w:tcW w:w="359" w:type="dxa"/>
            <w:tcBorders>
              <w:left w:val="nil"/>
            </w:tcBorders>
          </w:tcPr>
          <w:p>
            <w:pPr>
              <w:pStyle w:val="TableParagraph"/>
              <w:rPr>
                <w:rFonts w:ascii="Times New Roman"/>
                <w:sz w:val="18"/>
              </w:rPr>
            </w:pPr>
          </w:p>
        </w:tc>
        <w:tc>
          <w:tcPr>
            <w:tcW w:w="11175" w:type="dxa"/>
          </w:tcPr>
          <w:p>
            <w:pPr>
              <w:pStyle w:val="TableParagraph"/>
              <w:spacing w:before="91"/>
              <w:ind w:left="100"/>
              <w:rPr>
                <w:sz w:val="19"/>
              </w:rPr>
            </w:pPr>
            <w:r>
              <w:rPr>
                <w:color w:val="202020"/>
                <w:sz w:val="19"/>
              </w:rPr>
              <w:t>(B) Other cigarettes</w:t>
            </w:r>
          </w:p>
        </w:tc>
        <w:tc>
          <w:tcPr>
            <w:tcW w:w="4059" w:type="dxa"/>
            <w:tcBorders>
              <w:right w:val="nil"/>
            </w:tcBorders>
          </w:tcPr>
          <w:p>
            <w:pPr>
              <w:pStyle w:val="TableParagraph"/>
              <w:rPr>
                <w:rFonts w:ascii="Times New Roman"/>
                <w:sz w:val="18"/>
              </w:rPr>
            </w:pPr>
          </w:p>
        </w:tc>
      </w:tr>
      <w:tr>
        <w:trPr>
          <w:trHeight w:val="593" w:hRule="atLeast"/>
        </w:trPr>
        <w:tc>
          <w:tcPr>
            <w:tcW w:w="359" w:type="dxa"/>
            <w:tcBorders>
              <w:left w:val="nil"/>
            </w:tcBorders>
          </w:tcPr>
          <w:p>
            <w:pPr>
              <w:pStyle w:val="TableParagraph"/>
              <w:rPr>
                <w:rFonts w:ascii="Times New Roman"/>
                <w:sz w:val="18"/>
              </w:rPr>
            </w:pPr>
          </w:p>
        </w:tc>
        <w:tc>
          <w:tcPr>
            <w:tcW w:w="11175" w:type="dxa"/>
          </w:tcPr>
          <w:p>
            <w:pPr>
              <w:pStyle w:val="TableParagraph"/>
              <w:spacing w:before="91"/>
              <w:ind w:left="100"/>
              <w:rPr>
                <w:sz w:val="19"/>
              </w:rPr>
            </w:pPr>
            <w:r>
              <w:rPr>
                <w:color w:val="202020"/>
                <w:sz w:val="19"/>
              </w:rPr>
              <w:t>(1) of a weight such that there are no more than 1200 per kilogram</w:t>
            </w:r>
          </w:p>
        </w:tc>
        <w:tc>
          <w:tcPr>
            <w:tcW w:w="4059" w:type="dxa"/>
            <w:tcBorders>
              <w:right w:val="nil"/>
            </w:tcBorders>
          </w:tcPr>
          <w:p>
            <w:pPr>
              <w:pStyle w:val="TableParagraph"/>
              <w:spacing w:before="91"/>
              <w:ind w:left="99"/>
              <w:rPr>
                <w:sz w:val="19"/>
              </w:rPr>
            </w:pPr>
            <w:r>
              <w:rPr>
                <w:color w:val="202020"/>
                <w:sz w:val="19"/>
              </w:rPr>
              <w:t>$232.17 per kilogram</w:t>
            </w:r>
          </w:p>
        </w:tc>
      </w:tr>
      <w:tr>
        <w:trPr>
          <w:trHeight w:val="593" w:hRule="atLeast"/>
        </w:trPr>
        <w:tc>
          <w:tcPr>
            <w:tcW w:w="359" w:type="dxa"/>
            <w:tcBorders>
              <w:left w:val="nil"/>
            </w:tcBorders>
          </w:tcPr>
          <w:p>
            <w:pPr>
              <w:pStyle w:val="TableParagraph"/>
              <w:rPr>
                <w:rFonts w:ascii="Times New Roman"/>
                <w:sz w:val="18"/>
              </w:rPr>
            </w:pPr>
          </w:p>
        </w:tc>
        <w:tc>
          <w:tcPr>
            <w:tcW w:w="11175" w:type="dxa"/>
          </w:tcPr>
          <w:p>
            <w:pPr>
              <w:pStyle w:val="TableParagraph"/>
              <w:spacing w:before="91"/>
              <w:ind w:left="100"/>
              <w:rPr>
                <w:sz w:val="19"/>
              </w:rPr>
            </w:pPr>
            <w:r>
              <w:rPr>
                <w:color w:val="202020"/>
                <w:sz w:val="19"/>
              </w:rPr>
              <w:t>(2) other</w:t>
            </w:r>
          </w:p>
        </w:tc>
        <w:tc>
          <w:tcPr>
            <w:tcW w:w="4059" w:type="dxa"/>
            <w:tcBorders>
              <w:right w:val="nil"/>
            </w:tcBorders>
          </w:tcPr>
          <w:p>
            <w:pPr>
              <w:pStyle w:val="TableParagraph"/>
              <w:spacing w:before="91"/>
              <w:ind w:left="99"/>
              <w:rPr>
                <w:sz w:val="19"/>
              </w:rPr>
            </w:pPr>
            <w:r>
              <w:rPr>
                <w:color w:val="202020"/>
                <w:sz w:val="19"/>
              </w:rPr>
              <w:t>$350 per kilogram</w:t>
            </w:r>
          </w:p>
        </w:tc>
      </w:tr>
      <w:tr>
        <w:trPr>
          <w:trHeight w:val="593" w:hRule="atLeast"/>
        </w:trPr>
        <w:tc>
          <w:tcPr>
            <w:tcW w:w="359" w:type="dxa"/>
            <w:tcBorders>
              <w:left w:val="nil"/>
            </w:tcBorders>
          </w:tcPr>
          <w:p>
            <w:pPr>
              <w:pStyle w:val="TableParagraph"/>
              <w:rPr>
                <w:rFonts w:ascii="Times New Roman"/>
                <w:sz w:val="18"/>
              </w:rPr>
            </w:pPr>
          </w:p>
        </w:tc>
        <w:tc>
          <w:tcPr>
            <w:tcW w:w="11175" w:type="dxa"/>
          </w:tcPr>
          <w:p>
            <w:pPr>
              <w:pStyle w:val="TableParagraph"/>
              <w:spacing w:before="91"/>
              <w:ind w:left="100"/>
              <w:rPr>
                <w:sz w:val="19"/>
              </w:rPr>
            </w:pPr>
            <w:r>
              <w:rPr>
                <w:color w:val="202020"/>
                <w:sz w:val="19"/>
              </w:rPr>
              <w:t>(C) Fine cut tobacco suitable for the manufacture of cigarettes</w:t>
            </w:r>
          </w:p>
        </w:tc>
        <w:tc>
          <w:tcPr>
            <w:tcW w:w="4059" w:type="dxa"/>
            <w:tcBorders>
              <w:right w:val="nil"/>
            </w:tcBorders>
          </w:tcPr>
          <w:p>
            <w:pPr>
              <w:pStyle w:val="TableParagraph"/>
              <w:spacing w:before="91"/>
              <w:ind w:left="99"/>
              <w:rPr>
                <w:sz w:val="19"/>
              </w:rPr>
            </w:pPr>
            <w:r>
              <w:rPr>
                <w:color w:val="202020"/>
                <w:sz w:val="19"/>
              </w:rPr>
              <w:t>$232.17 per kilogram</w:t>
            </w:r>
          </w:p>
        </w:tc>
      </w:tr>
    </w:tbl>
    <w:p>
      <w:pPr>
        <w:pStyle w:val="BodyText"/>
        <w:rPr>
          <w:sz w:val="20"/>
        </w:rPr>
      </w:pPr>
    </w:p>
    <w:p>
      <w:pPr>
        <w:spacing w:line="446" w:lineRule="auto" w:before="173"/>
        <w:ind w:left="108" w:right="14236" w:firstLine="0"/>
        <w:jc w:val="left"/>
        <w:rPr>
          <w:b/>
          <w:sz w:val="19"/>
        </w:rPr>
      </w:pPr>
      <w:r>
        <w:rPr>
          <w:b/>
          <w:w w:val="95"/>
          <w:sz w:val="19"/>
        </w:rPr>
        <w:t>ATTACHMENT </w:t>
      </w:r>
      <w:r>
        <w:rPr>
          <w:b/>
          <w:sz w:val="19"/>
        </w:rPr>
        <w:t>to: ACN 97/73</w:t>
      </w:r>
    </w:p>
    <w:p>
      <w:pPr>
        <w:pStyle w:val="BodyText"/>
        <w:spacing w:before="8"/>
        <w:rPr>
          <w:b/>
          <w:sz w:val="18"/>
        </w:rPr>
      </w:pPr>
    </w:p>
    <w:p>
      <w:pPr>
        <w:spacing w:before="1"/>
        <w:ind w:left="108" w:right="0" w:firstLine="0"/>
        <w:jc w:val="left"/>
        <w:rPr>
          <w:b/>
          <w:sz w:val="19"/>
        </w:rPr>
      </w:pPr>
      <w:r>
        <w:rPr>
          <w:b/>
          <w:sz w:val="19"/>
        </w:rPr>
        <w:t>TABLE 2: SCHEDULE TO THE CUSTOMS TARIFF ACT 1921</w:t>
      </w:r>
    </w:p>
    <w:p>
      <w:pPr>
        <w:pStyle w:val="BodyText"/>
        <w:spacing w:before="5"/>
        <w:rPr>
          <w:b/>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157"/>
        <w:gridCol w:w="10471"/>
        <w:gridCol w:w="3964"/>
      </w:tblGrid>
      <w:tr>
        <w:trPr>
          <w:trHeight w:val="593" w:hRule="atLeast"/>
        </w:trPr>
        <w:tc>
          <w:tcPr>
            <w:tcW w:w="1157" w:type="dxa"/>
            <w:tcBorders>
              <w:left w:val="nil"/>
            </w:tcBorders>
          </w:tcPr>
          <w:p>
            <w:pPr>
              <w:pStyle w:val="TableParagraph"/>
              <w:spacing w:before="91"/>
              <w:ind w:left="101"/>
              <w:rPr>
                <w:b/>
                <w:sz w:val="19"/>
              </w:rPr>
            </w:pPr>
            <w:r>
              <w:rPr>
                <w:b/>
                <w:color w:val="202020"/>
                <w:sz w:val="19"/>
              </w:rPr>
              <w:t>2402.10.</w:t>
            </w:r>
          </w:p>
        </w:tc>
        <w:tc>
          <w:tcPr>
            <w:tcW w:w="10471" w:type="dxa"/>
          </w:tcPr>
          <w:p>
            <w:pPr>
              <w:pStyle w:val="TableParagraph"/>
              <w:spacing w:before="91"/>
              <w:ind w:left="100"/>
              <w:rPr>
                <w:b/>
                <w:sz w:val="19"/>
              </w:rPr>
            </w:pPr>
            <w:r>
              <w:rPr>
                <w:b/>
                <w:color w:val="202020"/>
                <w:sz w:val="19"/>
              </w:rPr>
              <w:t>-Cigars, cheroots and cigarillos, containing tobacco</w:t>
            </w:r>
          </w:p>
        </w:tc>
        <w:tc>
          <w:tcPr>
            <w:tcW w:w="3964" w:type="dxa"/>
            <w:tcBorders>
              <w:right w:val="nil"/>
            </w:tcBorders>
          </w:tcPr>
          <w:p>
            <w:pPr>
              <w:pStyle w:val="TableParagraph"/>
              <w:rPr>
                <w:rFonts w:ascii="Times New Roman"/>
                <w:sz w:val="18"/>
              </w:rPr>
            </w:pPr>
          </w:p>
        </w:tc>
      </w:tr>
      <w:tr>
        <w:trPr>
          <w:trHeight w:val="377" w:hRule="atLeast"/>
        </w:trPr>
        <w:tc>
          <w:tcPr>
            <w:tcW w:w="1157" w:type="dxa"/>
            <w:tcBorders>
              <w:left w:val="nil"/>
            </w:tcBorders>
          </w:tcPr>
          <w:p>
            <w:pPr>
              <w:pStyle w:val="TableParagraph"/>
              <w:rPr>
                <w:rFonts w:ascii="Times New Roman"/>
                <w:sz w:val="18"/>
              </w:rPr>
            </w:pPr>
          </w:p>
        </w:tc>
        <w:tc>
          <w:tcPr>
            <w:tcW w:w="10471" w:type="dxa"/>
          </w:tcPr>
          <w:p>
            <w:pPr>
              <w:pStyle w:val="TableParagraph"/>
              <w:rPr>
                <w:rFonts w:ascii="Times New Roman"/>
                <w:sz w:val="18"/>
              </w:rPr>
            </w:pPr>
          </w:p>
        </w:tc>
        <w:tc>
          <w:tcPr>
            <w:tcW w:w="3964" w:type="dxa"/>
            <w:tcBorders>
              <w:right w:val="nil"/>
            </w:tcBorders>
          </w:tcPr>
          <w:p>
            <w:pPr>
              <w:pStyle w:val="TableParagraph"/>
              <w:rPr>
                <w:rFonts w:ascii="Times New Roman"/>
                <w:sz w:val="18"/>
              </w:rPr>
            </w:pPr>
          </w:p>
        </w:tc>
      </w:tr>
      <w:tr>
        <w:trPr>
          <w:trHeight w:val="2541" w:hRule="atLeast"/>
        </w:trPr>
        <w:tc>
          <w:tcPr>
            <w:tcW w:w="1157" w:type="dxa"/>
            <w:tcBorders>
              <w:left w:val="nil"/>
            </w:tcBorders>
          </w:tcPr>
          <w:p>
            <w:pPr>
              <w:pStyle w:val="TableParagraph"/>
              <w:spacing w:before="91"/>
              <w:ind w:left="101"/>
              <w:rPr>
                <w:sz w:val="19"/>
              </w:rPr>
            </w:pPr>
            <w:r>
              <w:rPr>
                <w:color w:val="202020"/>
                <w:sz w:val="19"/>
              </w:rPr>
              <w:t>2402.10.10</w:t>
            </w:r>
          </w:p>
        </w:tc>
        <w:tc>
          <w:tcPr>
            <w:tcW w:w="10471" w:type="dxa"/>
          </w:tcPr>
          <w:p>
            <w:pPr>
              <w:pStyle w:val="TableParagraph"/>
              <w:spacing w:line="237" w:lineRule="auto" w:before="93"/>
              <w:ind w:left="100"/>
              <w:rPr>
                <w:i/>
                <w:sz w:val="19"/>
              </w:rPr>
            </w:pPr>
            <w:r>
              <w:rPr>
                <w:color w:val="202020"/>
                <w:sz w:val="19"/>
              </w:rPr>
              <w:t>-- Of a kind for which the Chief Executive Officer of Customs has declared a wholesale list price by instrument in writing published in the </w:t>
            </w:r>
            <w:r>
              <w:rPr>
                <w:i/>
                <w:color w:val="202020"/>
                <w:sz w:val="19"/>
              </w:rPr>
              <w:t>Gazette</w:t>
            </w:r>
          </w:p>
        </w:tc>
        <w:tc>
          <w:tcPr>
            <w:tcW w:w="3964" w:type="dxa"/>
            <w:tcBorders>
              <w:right w:val="nil"/>
            </w:tcBorders>
          </w:tcPr>
          <w:p>
            <w:pPr>
              <w:pStyle w:val="TableParagraph"/>
              <w:spacing w:line="237" w:lineRule="auto" w:before="93"/>
              <w:ind w:left="100" w:right="295"/>
              <w:rPr>
                <w:sz w:val="19"/>
              </w:rPr>
            </w:pPr>
            <w:r>
              <w:rPr>
                <w:color w:val="202020"/>
                <w:sz w:val="19"/>
              </w:rPr>
              <w:t>$86.92 per kg plus 50.32% of the total list price</w:t>
            </w:r>
          </w:p>
          <w:p>
            <w:pPr>
              <w:pStyle w:val="TableParagraph"/>
              <w:spacing w:line="237" w:lineRule="auto"/>
              <w:ind w:left="100" w:right="295"/>
              <w:rPr>
                <w:sz w:val="19"/>
              </w:rPr>
            </w:pPr>
            <w:r>
              <w:rPr>
                <w:color w:val="202020"/>
                <w:sz w:val="19"/>
              </w:rPr>
              <w:t>NZ: $86.92 per kg plus 50.32% of the</w:t>
            </w:r>
            <w:r>
              <w:rPr>
                <w:color w:val="202020"/>
                <w:spacing w:val="-18"/>
                <w:sz w:val="19"/>
              </w:rPr>
              <w:t> </w:t>
            </w:r>
            <w:r>
              <w:rPr>
                <w:color w:val="202020"/>
                <w:sz w:val="19"/>
              </w:rPr>
              <w:t>total list</w:t>
            </w:r>
            <w:r>
              <w:rPr>
                <w:color w:val="202020"/>
                <w:spacing w:val="-2"/>
                <w:sz w:val="19"/>
              </w:rPr>
              <w:t> </w:t>
            </w:r>
            <w:r>
              <w:rPr>
                <w:color w:val="202020"/>
                <w:sz w:val="19"/>
              </w:rPr>
              <w:t>price</w:t>
            </w:r>
          </w:p>
          <w:p>
            <w:pPr>
              <w:pStyle w:val="TableParagraph"/>
              <w:spacing w:line="237" w:lineRule="auto" w:before="1"/>
              <w:ind w:left="100" w:right="133"/>
              <w:rPr>
                <w:sz w:val="19"/>
              </w:rPr>
            </w:pPr>
            <w:r>
              <w:rPr>
                <w:color w:val="202020"/>
                <w:sz w:val="19"/>
              </w:rPr>
              <w:t>PNG: $86.92 per kg plus 50.32% of the </w:t>
            </w:r>
            <w:r>
              <w:rPr>
                <w:color w:val="202020"/>
                <w:spacing w:val="-3"/>
                <w:sz w:val="19"/>
              </w:rPr>
              <w:t>total </w:t>
            </w:r>
            <w:r>
              <w:rPr>
                <w:color w:val="202020"/>
                <w:sz w:val="19"/>
              </w:rPr>
              <w:t>list</w:t>
            </w:r>
            <w:r>
              <w:rPr>
                <w:color w:val="202020"/>
                <w:spacing w:val="-2"/>
                <w:sz w:val="19"/>
              </w:rPr>
              <w:t> </w:t>
            </w:r>
            <w:r>
              <w:rPr>
                <w:color w:val="202020"/>
                <w:sz w:val="19"/>
              </w:rPr>
              <w:t>price</w:t>
            </w:r>
          </w:p>
          <w:p>
            <w:pPr>
              <w:pStyle w:val="TableParagraph"/>
              <w:spacing w:line="237" w:lineRule="auto"/>
              <w:ind w:left="100"/>
              <w:rPr>
                <w:sz w:val="19"/>
              </w:rPr>
            </w:pPr>
            <w:r>
              <w:rPr>
                <w:color w:val="202020"/>
                <w:sz w:val="19"/>
              </w:rPr>
              <w:t>FI: $86.92 per kg plus 50.32% of the total list price</w:t>
            </w:r>
          </w:p>
          <w:p>
            <w:pPr>
              <w:pStyle w:val="TableParagraph"/>
              <w:spacing w:line="237" w:lineRule="auto"/>
              <w:ind w:left="100" w:right="133"/>
              <w:rPr>
                <w:sz w:val="19"/>
              </w:rPr>
            </w:pPr>
            <w:r>
              <w:rPr>
                <w:color w:val="202020"/>
                <w:sz w:val="19"/>
              </w:rPr>
              <w:t>DC: $86.92 per kg plus 50.32% of the total list price</w:t>
            </w:r>
          </w:p>
        </w:tc>
      </w:tr>
      <w:tr>
        <w:trPr>
          <w:trHeight w:val="377" w:hRule="atLeast"/>
        </w:trPr>
        <w:tc>
          <w:tcPr>
            <w:tcW w:w="1157" w:type="dxa"/>
            <w:tcBorders>
              <w:left w:val="nil"/>
            </w:tcBorders>
          </w:tcPr>
          <w:p>
            <w:pPr>
              <w:pStyle w:val="TableParagraph"/>
              <w:rPr>
                <w:rFonts w:ascii="Times New Roman"/>
                <w:sz w:val="18"/>
              </w:rPr>
            </w:pPr>
          </w:p>
        </w:tc>
        <w:tc>
          <w:tcPr>
            <w:tcW w:w="10471" w:type="dxa"/>
          </w:tcPr>
          <w:p>
            <w:pPr>
              <w:pStyle w:val="TableParagraph"/>
              <w:rPr>
                <w:rFonts w:ascii="Times New Roman"/>
                <w:sz w:val="18"/>
              </w:rPr>
            </w:pPr>
          </w:p>
        </w:tc>
        <w:tc>
          <w:tcPr>
            <w:tcW w:w="3964" w:type="dxa"/>
            <w:tcBorders>
              <w:right w:val="nil"/>
            </w:tcBorders>
          </w:tcPr>
          <w:p>
            <w:pPr>
              <w:pStyle w:val="TableParagraph"/>
              <w:rPr>
                <w:rFonts w:ascii="Times New Roman"/>
                <w:sz w:val="18"/>
              </w:rPr>
            </w:pPr>
          </w:p>
        </w:tc>
      </w:tr>
    </w:tbl>
    <w:p>
      <w:pPr>
        <w:spacing w:after="0"/>
        <w:rPr>
          <w:rFonts w:ascii="Times New Roman"/>
          <w:sz w:val="18"/>
        </w:rPr>
        <w:sectPr>
          <w:pgSz w:w="16840" w:h="11900" w:orient="landscape"/>
          <w:pgMar w:top="500" w:bottom="280" w:left="580" w:right="440"/>
        </w:sect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157"/>
        <w:gridCol w:w="10471"/>
        <w:gridCol w:w="3964"/>
      </w:tblGrid>
      <w:tr>
        <w:trPr>
          <w:trHeight w:val="1162" w:hRule="atLeast"/>
        </w:trPr>
        <w:tc>
          <w:tcPr>
            <w:tcW w:w="1157" w:type="dxa"/>
            <w:tcBorders>
              <w:top w:val="nil"/>
              <w:left w:val="nil"/>
            </w:tcBorders>
          </w:tcPr>
          <w:p>
            <w:pPr>
              <w:pStyle w:val="TableParagraph"/>
              <w:spacing w:before="11"/>
              <w:ind w:left="101"/>
              <w:rPr>
                <w:sz w:val="19"/>
              </w:rPr>
            </w:pPr>
            <w:r>
              <w:rPr>
                <w:color w:val="202020"/>
                <w:sz w:val="19"/>
              </w:rPr>
              <w:t>2402.10.90</w:t>
            </w:r>
          </w:p>
        </w:tc>
        <w:tc>
          <w:tcPr>
            <w:tcW w:w="10471" w:type="dxa"/>
            <w:tcBorders>
              <w:top w:val="nil"/>
            </w:tcBorders>
          </w:tcPr>
          <w:p>
            <w:pPr>
              <w:pStyle w:val="TableParagraph"/>
              <w:spacing w:before="11"/>
              <w:ind w:left="100"/>
              <w:rPr>
                <w:sz w:val="19"/>
              </w:rPr>
            </w:pPr>
            <w:r>
              <w:rPr>
                <w:color w:val="202020"/>
                <w:sz w:val="19"/>
              </w:rPr>
              <w:t>--Other</w:t>
            </w:r>
          </w:p>
        </w:tc>
        <w:tc>
          <w:tcPr>
            <w:tcW w:w="3964" w:type="dxa"/>
            <w:tcBorders>
              <w:top w:val="nil"/>
              <w:right w:val="nil"/>
            </w:tcBorders>
          </w:tcPr>
          <w:p>
            <w:pPr>
              <w:pStyle w:val="TableParagraph"/>
              <w:spacing w:line="237" w:lineRule="auto" w:before="13"/>
              <w:ind w:left="100" w:right="1732"/>
              <w:rPr>
                <w:sz w:val="19"/>
              </w:rPr>
            </w:pPr>
            <w:r>
              <w:rPr>
                <w:color w:val="202020"/>
                <w:sz w:val="19"/>
              </w:rPr>
              <w:t>$232.17 per kg NZ:$232.17 PNG:$232.17 DC:$232.17</w:t>
            </w:r>
          </w:p>
        </w:tc>
      </w:tr>
      <w:tr>
        <w:trPr>
          <w:trHeight w:val="377" w:hRule="atLeast"/>
        </w:trPr>
        <w:tc>
          <w:tcPr>
            <w:tcW w:w="1157" w:type="dxa"/>
            <w:tcBorders>
              <w:left w:val="nil"/>
            </w:tcBorders>
          </w:tcPr>
          <w:p>
            <w:pPr>
              <w:pStyle w:val="TableParagraph"/>
              <w:rPr>
                <w:rFonts w:ascii="Times New Roman"/>
                <w:sz w:val="18"/>
              </w:rPr>
            </w:pPr>
          </w:p>
        </w:tc>
        <w:tc>
          <w:tcPr>
            <w:tcW w:w="10471" w:type="dxa"/>
          </w:tcPr>
          <w:p>
            <w:pPr>
              <w:pStyle w:val="TableParagraph"/>
              <w:rPr>
                <w:rFonts w:ascii="Times New Roman"/>
                <w:sz w:val="18"/>
              </w:rPr>
            </w:pPr>
          </w:p>
        </w:tc>
        <w:tc>
          <w:tcPr>
            <w:tcW w:w="3964" w:type="dxa"/>
            <w:tcBorders>
              <w:right w:val="nil"/>
            </w:tcBorders>
          </w:tcPr>
          <w:p>
            <w:pPr>
              <w:pStyle w:val="TableParagraph"/>
              <w:rPr>
                <w:rFonts w:ascii="Times New Roman"/>
                <w:sz w:val="18"/>
              </w:rPr>
            </w:pPr>
          </w:p>
        </w:tc>
      </w:tr>
      <w:tr>
        <w:trPr>
          <w:trHeight w:val="593" w:hRule="atLeast"/>
        </w:trPr>
        <w:tc>
          <w:tcPr>
            <w:tcW w:w="1157" w:type="dxa"/>
            <w:tcBorders>
              <w:left w:val="nil"/>
            </w:tcBorders>
          </w:tcPr>
          <w:p>
            <w:pPr>
              <w:pStyle w:val="TableParagraph"/>
              <w:spacing w:before="91"/>
              <w:ind w:left="101"/>
              <w:rPr>
                <w:b/>
                <w:sz w:val="19"/>
              </w:rPr>
            </w:pPr>
            <w:r>
              <w:rPr>
                <w:b/>
                <w:color w:val="202020"/>
                <w:sz w:val="19"/>
              </w:rPr>
              <w:t>2402.20</w:t>
            </w:r>
          </w:p>
        </w:tc>
        <w:tc>
          <w:tcPr>
            <w:tcW w:w="10471" w:type="dxa"/>
          </w:tcPr>
          <w:p>
            <w:pPr>
              <w:pStyle w:val="TableParagraph"/>
              <w:spacing w:before="91"/>
              <w:ind w:left="100"/>
              <w:rPr>
                <w:b/>
                <w:sz w:val="19"/>
              </w:rPr>
            </w:pPr>
            <w:r>
              <w:rPr>
                <w:b/>
                <w:color w:val="202020"/>
                <w:sz w:val="19"/>
              </w:rPr>
              <w:t>Cigarettes containing tobacco</w:t>
            </w:r>
          </w:p>
        </w:tc>
        <w:tc>
          <w:tcPr>
            <w:tcW w:w="3964" w:type="dxa"/>
            <w:tcBorders>
              <w:right w:val="nil"/>
            </w:tcBorders>
          </w:tcPr>
          <w:p>
            <w:pPr>
              <w:pStyle w:val="TableParagraph"/>
              <w:rPr>
                <w:rFonts w:ascii="Times New Roman"/>
                <w:sz w:val="18"/>
              </w:rPr>
            </w:pPr>
          </w:p>
        </w:tc>
      </w:tr>
      <w:tr>
        <w:trPr>
          <w:trHeight w:val="377" w:hRule="atLeast"/>
        </w:trPr>
        <w:tc>
          <w:tcPr>
            <w:tcW w:w="1157" w:type="dxa"/>
            <w:tcBorders>
              <w:left w:val="nil"/>
            </w:tcBorders>
          </w:tcPr>
          <w:p>
            <w:pPr>
              <w:pStyle w:val="TableParagraph"/>
              <w:rPr>
                <w:rFonts w:ascii="Times New Roman"/>
                <w:sz w:val="18"/>
              </w:rPr>
            </w:pPr>
          </w:p>
        </w:tc>
        <w:tc>
          <w:tcPr>
            <w:tcW w:w="10471" w:type="dxa"/>
          </w:tcPr>
          <w:p>
            <w:pPr>
              <w:pStyle w:val="TableParagraph"/>
              <w:rPr>
                <w:rFonts w:ascii="Times New Roman"/>
                <w:sz w:val="18"/>
              </w:rPr>
            </w:pPr>
          </w:p>
        </w:tc>
        <w:tc>
          <w:tcPr>
            <w:tcW w:w="3964" w:type="dxa"/>
            <w:tcBorders>
              <w:right w:val="nil"/>
            </w:tcBorders>
          </w:tcPr>
          <w:p>
            <w:pPr>
              <w:pStyle w:val="TableParagraph"/>
              <w:rPr>
                <w:rFonts w:ascii="Times New Roman"/>
                <w:sz w:val="18"/>
              </w:rPr>
            </w:pPr>
          </w:p>
        </w:tc>
      </w:tr>
      <w:tr>
        <w:trPr>
          <w:trHeight w:val="2541" w:hRule="atLeast"/>
        </w:trPr>
        <w:tc>
          <w:tcPr>
            <w:tcW w:w="1157" w:type="dxa"/>
            <w:tcBorders>
              <w:left w:val="nil"/>
            </w:tcBorders>
          </w:tcPr>
          <w:p>
            <w:pPr>
              <w:pStyle w:val="TableParagraph"/>
              <w:spacing w:before="91"/>
              <w:ind w:left="101"/>
              <w:rPr>
                <w:sz w:val="19"/>
              </w:rPr>
            </w:pPr>
            <w:r>
              <w:rPr>
                <w:color w:val="202020"/>
                <w:sz w:val="19"/>
              </w:rPr>
              <w:t>2402.20.10</w:t>
            </w:r>
          </w:p>
        </w:tc>
        <w:tc>
          <w:tcPr>
            <w:tcW w:w="10471" w:type="dxa"/>
          </w:tcPr>
          <w:p>
            <w:pPr>
              <w:pStyle w:val="TableParagraph"/>
              <w:spacing w:line="237" w:lineRule="auto" w:before="93"/>
              <w:ind w:left="100"/>
              <w:rPr>
                <w:i/>
                <w:sz w:val="19"/>
              </w:rPr>
            </w:pPr>
            <w:r>
              <w:rPr>
                <w:color w:val="202020"/>
                <w:sz w:val="19"/>
              </w:rPr>
              <w:t>-- Of a kind for which the Chief Executive Officer of Customs has declared a wholesale list price by instrument in writing published in the </w:t>
            </w:r>
            <w:r>
              <w:rPr>
                <w:i/>
                <w:color w:val="202020"/>
                <w:sz w:val="19"/>
              </w:rPr>
              <w:t>Gazette</w:t>
            </w:r>
          </w:p>
        </w:tc>
        <w:tc>
          <w:tcPr>
            <w:tcW w:w="3964" w:type="dxa"/>
            <w:tcBorders>
              <w:right w:val="nil"/>
            </w:tcBorders>
          </w:tcPr>
          <w:p>
            <w:pPr>
              <w:pStyle w:val="TableParagraph"/>
              <w:spacing w:line="237" w:lineRule="auto" w:before="93"/>
              <w:ind w:left="100" w:right="295"/>
              <w:rPr>
                <w:sz w:val="19"/>
              </w:rPr>
            </w:pPr>
            <w:r>
              <w:rPr>
                <w:color w:val="202020"/>
                <w:sz w:val="19"/>
              </w:rPr>
              <w:t>$86.92 per kg plus 50.32% of the total list price</w:t>
            </w:r>
          </w:p>
          <w:p>
            <w:pPr>
              <w:pStyle w:val="TableParagraph"/>
              <w:spacing w:line="237" w:lineRule="auto"/>
              <w:ind w:left="100" w:right="295"/>
              <w:rPr>
                <w:sz w:val="19"/>
              </w:rPr>
            </w:pPr>
            <w:r>
              <w:rPr>
                <w:color w:val="202020"/>
                <w:sz w:val="19"/>
              </w:rPr>
              <w:t>NZ: $86.92 per kg plus 50.32% of the</w:t>
            </w:r>
            <w:r>
              <w:rPr>
                <w:color w:val="202020"/>
                <w:spacing w:val="-18"/>
                <w:sz w:val="19"/>
              </w:rPr>
              <w:t> </w:t>
            </w:r>
            <w:r>
              <w:rPr>
                <w:color w:val="202020"/>
                <w:sz w:val="19"/>
              </w:rPr>
              <w:t>total list</w:t>
            </w:r>
            <w:r>
              <w:rPr>
                <w:color w:val="202020"/>
                <w:spacing w:val="-2"/>
                <w:sz w:val="19"/>
              </w:rPr>
              <w:t> </w:t>
            </w:r>
            <w:r>
              <w:rPr>
                <w:color w:val="202020"/>
                <w:sz w:val="19"/>
              </w:rPr>
              <w:t>price</w:t>
            </w:r>
          </w:p>
          <w:p>
            <w:pPr>
              <w:pStyle w:val="TableParagraph"/>
              <w:spacing w:line="237" w:lineRule="auto" w:before="1"/>
              <w:ind w:left="100" w:right="133"/>
              <w:rPr>
                <w:sz w:val="19"/>
              </w:rPr>
            </w:pPr>
            <w:r>
              <w:rPr>
                <w:color w:val="202020"/>
                <w:sz w:val="19"/>
              </w:rPr>
              <w:t>PNG: $86.92 per kg plus 50.32% of the </w:t>
            </w:r>
            <w:r>
              <w:rPr>
                <w:color w:val="202020"/>
                <w:spacing w:val="-3"/>
                <w:sz w:val="19"/>
              </w:rPr>
              <w:t>total </w:t>
            </w:r>
            <w:r>
              <w:rPr>
                <w:color w:val="202020"/>
                <w:sz w:val="19"/>
              </w:rPr>
              <w:t>list</w:t>
            </w:r>
            <w:r>
              <w:rPr>
                <w:color w:val="202020"/>
                <w:spacing w:val="-2"/>
                <w:sz w:val="19"/>
              </w:rPr>
              <w:t> </w:t>
            </w:r>
            <w:r>
              <w:rPr>
                <w:color w:val="202020"/>
                <w:sz w:val="19"/>
              </w:rPr>
              <w:t>price</w:t>
            </w:r>
          </w:p>
          <w:p>
            <w:pPr>
              <w:pStyle w:val="TableParagraph"/>
              <w:spacing w:line="237" w:lineRule="auto"/>
              <w:ind w:left="100"/>
              <w:rPr>
                <w:sz w:val="19"/>
              </w:rPr>
            </w:pPr>
            <w:r>
              <w:rPr>
                <w:color w:val="202020"/>
                <w:sz w:val="19"/>
              </w:rPr>
              <w:t>FI: $86.92 per kg plus 50.32% of the total list price</w:t>
            </w:r>
          </w:p>
          <w:p>
            <w:pPr>
              <w:pStyle w:val="TableParagraph"/>
              <w:spacing w:line="237" w:lineRule="auto"/>
              <w:ind w:left="100" w:right="133"/>
              <w:rPr>
                <w:sz w:val="19"/>
              </w:rPr>
            </w:pPr>
            <w:r>
              <w:rPr>
                <w:color w:val="202020"/>
                <w:sz w:val="19"/>
              </w:rPr>
              <w:t>DC: $86.92 per kg plus 50.32% of the total list price</w:t>
            </w:r>
          </w:p>
        </w:tc>
      </w:tr>
    </w:tbl>
    <w:p>
      <w:pPr>
        <w:pStyle w:val="BodyText"/>
        <w:spacing w:before="11"/>
        <w:rPr>
          <w:b/>
          <w:sz w:val="26"/>
        </w:rPr>
      </w:pPr>
    </w:p>
    <w:p>
      <w:pPr>
        <w:spacing w:line="446" w:lineRule="auto" w:before="93"/>
        <w:ind w:left="108" w:right="14236" w:firstLine="0"/>
        <w:jc w:val="left"/>
        <w:rPr>
          <w:b/>
          <w:sz w:val="19"/>
        </w:rPr>
      </w:pPr>
      <w:r>
        <w:rPr>
          <w:b/>
          <w:w w:val="95"/>
          <w:sz w:val="19"/>
        </w:rPr>
        <w:t>ATTACHMENT </w:t>
      </w:r>
      <w:r>
        <w:rPr>
          <w:b/>
          <w:sz w:val="19"/>
        </w:rPr>
        <w:t>to: ACN 97/73</w:t>
      </w:r>
    </w:p>
    <w:p>
      <w:pPr>
        <w:pStyle w:val="BodyText"/>
        <w:spacing w:before="8"/>
        <w:rPr>
          <w:b/>
          <w:sz w:val="18"/>
        </w:rPr>
      </w:pPr>
    </w:p>
    <w:p>
      <w:pPr>
        <w:spacing w:before="1"/>
        <w:ind w:left="108" w:right="0" w:firstLine="0"/>
        <w:jc w:val="left"/>
        <w:rPr>
          <w:b/>
          <w:sz w:val="19"/>
        </w:rPr>
      </w:pPr>
      <w:r>
        <w:rPr>
          <w:b/>
          <w:sz w:val="19"/>
        </w:rPr>
        <w:t>TABLE 2: SCHEDULE TO THE CUSTOMS TARIFF ACT 1921</w:t>
      </w:r>
    </w:p>
    <w:p>
      <w:pPr>
        <w:pStyle w:val="BodyText"/>
        <w:spacing w:before="5"/>
        <w:rPr>
          <w:b/>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157"/>
        <w:gridCol w:w="10485"/>
        <w:gridCol w:w="3951"/>
      </w:tblGrid>
      <w:tr>
        <w:trPr>
          <w:trHeight w:val="593" w:hRule="atLeast"/>
        </w:trPr>
        <w:tc>
          <w:tcPr>
            <w:tcW w:w="1157" w:type="dxa"/>
            <w:tcBorders>
              <w:left w:val="nil"/>
            </w:tcBorders>
          </w:tcPr>
          <w:p>
            <w:pPr>
              <w:pStyle w:val="TableParagraph"/>
              <w:spacing w:before="91"/>
              <w:ind w:left="79" w:right="182"/>
              <w:jc w:val="center"/>
              <w:rPr>
                <w:b/>
                <w:sz w:val="19"/>
              </w:rPr>
            </w:pPr>
            <w:r>
              <w:rPr>
                <w:b/>
                <w:color w:val="202020"/>
                <w:sz w:val="19"/>
              </w:rPr>
              <w:t>2402.20.9</w:t>
            </w:r>
          </w:p>
        </w:tc>
        <w:tc>
          <w:tcPr>
            <w:tcW w:w="10485" w:type="dxa"/>
          </w:tcPr>
          <w:p>
            <w:pPr>
              <w:pStyle w:val="TableParagraph"/>
              <w:spacing w:before="91"/>
              <w:ind w:left="100"/>
              <w:rPr>
                <w:b/>
                <w:sz w:val="19"/>
              </w:rPr>
            </w:pPr>
            <w:r>
              <w:rPr>
                <w:b/>
                <w:color w:val="202020"/>
                <w:sz w:val="19"/>
              </w:rPr>
              <w:t>--Other:</w:t>
            </w:r>
          </w:p>
        </w:tc>
        <w:tc>
          <w:tcPr>
            <w:tcW w:w="3951" w:type="dxa"/>
            <w:tcBorders>
              <w:right w:val="nil"/>
            </w:tcBorders>
          </w:tcPr>
          <w:p>
            <w:pPr>
              <w:pStyle w:val="TableParagraph"/>
              <w:rPr>
                <w:rFonts w:ascii="Times New Roman"/>
                <w:sz w:val="18"/>
              </w:rPr>
            </w:pPr>
          </w:p>
        </w:tc>
      </w:tr>
      <w:tr>
        <w:trPr>
          <w:trHeight w:val="377" w:hRule="atLeast"/>
        </w:trPr>
        <w:tc>
          <w:tcPr>
            <w:tcW w:w="1157" w:type="dxa"/>
            <w:tcBorders>
              <w:left w:val="nil"/>
            </w:tcBorders>
          </w:tcPr>
          <w:p>
            <w:pPr>
              <w:pStyle w:val="TableParagraph"/>
              <w:rPr>
                <w:rFonts w:ascii="Times New Roman"/>
                <w:sz w:val="18"/>
              </w:rPr>
            </w:pPr>
          </w:p>
        </w:tc>
        <w:tc>
          <w:tcPr>
            <w:tcW w:w="10485" w:type="dxa"/>
          </w:tcPr>
          <w:p>
            <w:pPr>
              <w:pStyle w:val="TableParagraph"/>
              <w:rPr>
                <w:rFonts w:ascii="Times New Roman"/>
                <w:sz w:val="18"/>
              </w:rPr>
            </w:pPr>
          </w:p>
        </w:tc>
        <w:tc>
          <w:tcPr>
            <w:tcW w:w="3951" w:type="dxa"/>
            <w:tcBorders>
              <w:right w:val="nil"/>
            </w:tcBorders>
          </w:tcPr>
          <w:p>
            <w:pPr>
              <w:pStyle w:val="TableParagraph"/>
              <w:rPr>
                <w:rFonts w:ascii="Times New Roman"/>
                <w:sz w:val="18"/>
              </w:rPr>
            </w:pPr>
          </w:p>
        </w:tc>
      </w:tr>
      <w:tr>
        <w:trPr>
          <w:trHeight w:val="1459" w:hRule="atLeast"/>
        </w:trPr>
        <w:tc>
          <w:tcPr>
            <w:tcW w:w="1157" w:type="dxa"/>
            <w:tcBorders>
              <w:left w:val="nil"/>
            </w:tcBorders>
          </w:tcPr>
          <w:p>
            <w:pPr>
              <w:pStyle w:val="TableParagraph"/>
              <w:spacing w:before="91"/>
              <w:ind w:left="79" w:right="78"/>
              <w:jc w:val="center"/>
              <w:rPr>
                <w:sz w:val="19"/>
              </w:rPr>
            </w:pPr>
            <w:r>
              <w:rPr>
                <w:color w:val="202020"/>
                <w:sz w:val="19"/>
              </w:rPr>
              <w:t>2402.20.91</w:t>
            </w:r>
          </w:p>
        </w:tc>
        <w:tc>
          <w:tcPr>
            <w:tcW w:w="10485" w:type="dxa"/>
          </w:tcPr>
          <w:p>
            <w:pPr>
              <w:pStyle w:val="TableParagraph"/>
              <w:spacing w:before="91"/>
              <w:ind w:left="100"/>
              <w:rPr>
                <w:sz w:val="19"/>
              </w:rPr>
            </w:pPr>
            <w:r>
              <w:rPr>
                <w:color w:val="202020"/>
                <w:sz w:val="19"/>
              </w:rPr>
              <w:t>---Of a weight such that there are no more than 1 200 per kilogram</w:t>
            </w:r>
          </w:p>
        </w:tc>
        <w:tc>
          <w:tcPr>
            <w:tcW w:w="3951" w:type="dxa"/>
            <w:tcBorders>
              <w:right w:val="nil"/>
            </w:tcBorders>
          </w:tcPr>
          <w:p>
            <w:pPr>
              <w:pStyle w:val="TableParagraph"/>
              <w:spacing w:line="237" w:lineRule="auto" w:before="93"/>
              <w:ind w:left="99" w:right="1942"/>
              <w:rPr>
                <w:sz w:val="19"/>
              </w:rPr>
            </w:pPr>
            <w:r>
              <w:rPr>
                <w:color w:val="202020"/>
                <w:sz w:val="19"/>
              </w:rPr>
              <w:t>$232.17 per kg NZ:$232.17 PNG:$232.17 FI:$232.17 DC:$232.17</w:t>
            </w:r>
          </w:p>
        </w:tc>
      </w:tr>
      <w:tr>
        <w:trPr>
          <w:trHeight w:val="377" w:hRule="atLeast"/>
        </w:trPr>
        <w:tc>
          <w:tcPr>
            <w:tcW w:w="1157" w:type="dxa"/>
            <w:tcBorders>
              <w:left w:val="nil"/>
            </w:tcBorders>
          </w:tcPr>
          <w:p>
            <w:pPr>
              <w:pStyle w:val="TableParagraph"/>
              <w:rPr>
                <w:rFonts w:ascii="Times New Roman"/>
                <w:sz w:val="18"/>
              </w:rPr>
            </w:pPr>
          </w:p>
        </w:tc>
        <w:tc>
          <w:tcPr>
            <w:tcW w:w="10485" w:type="dxa"/>
          </w:tcPr>
          <w:p>
            <w:pPr>
              <w:pStyle w:val="TableParagraph"/>
              <w:rPr>
                <w:rFonts w:ascii="Times New Roman"/>
                <w:sz w:val="18"/>
              </w:rPr>
            </w:pPr>
          </w:p>
        </w:tc>
        <w:tc>
          <w:tcPr>
            <w:tcW w:w="3951" w:type="dxa"/>
            <w:tcBorders>
              <w:right w:val="nil"/>
            </w:tcBorders>
          </w:tcPr>
          <w:p>
            <w:pPr>
              <w:pStyle w:val="TableParagraph"/>
              <w:rPr>
                <w:rFonts w:ascii="Times New Roman"/>
                <w:sz w:val="18"/>
              </w:rPr>
            </w:pPr>
          </w:p>
        </w:tc>
      </w:tr>
      <w:tr>
        <w:trPr>
          <w:trHeight w:val="910" w:hRule="atLeast"/>
        </w:trPr>
        <w:tc>
          <w:tcPr>
            <w:tcW w:w="1157" w:type="dxa"/>
            <w:tcBorders>
              <w:left w:val="nil"/>
              <w:bottom w:val="nil"/>
            </w:tcBorders>
          </w:tcPr>
          <w:p>
            <w:pPr>
              <w:pStyle w:val="TableParagraph"/>
              <w:spacing w:before="91"/>
              <w:ind w:left="79" w:right="78"/>
              <w:jc w:val="center"/>
              <w:rPr>
                <w:sz w:val="19"/>
              </w:rPr>
            </w:pPr>
            <w:r>
              <w:rPr>
                <w:color w:val="202020"/>
                <w:sz w:val="19"/>
              </w:rPr>
              <w:t>2402.20.99</w:t>
            </w:r>
          </w:p>
        </w:tc>
        <w:tc>
          <w:tcPr>
            <w:tcW w:w="10485" w:type="dxa"/>
            <w:tcBorders>
              <w:bottom w:val="nil"/>
            </w:tcBorders>
          </w:tcPr>
          <w:p>
            <w:pPr>
              <w:pStyle w:val="TableParagraph"/>
              <w:spacing w:before="91"/>
              <w:ind w:left="100"/>
              <w:rPr>
                <w:sz w:val="19"/>
              </w:rPr>
            </w:pPr>
            <w:r>
              <w:rPr>
                <w:color w:val="202020"/>
                <w:sz w:val="19"/>
              </w:rPr>
              <w:t>---Other</w:t>
            </w:r>
          </w:p>
        </w:tc>
        <w:tc>
          <w:tcPr>
            <w:tcW w:w="3951" w:type="dxa"/>
            <w:tcBorders>
              <w:bottom w:val="nil"/>
              <w:right w:val="nil"/>
            </w:tcBorders>
          </w:tcPr>
          <w:p>
            <w:pPr>
              <w:pStyle w:val="TableParagraph"/>
              <w:spacing w:line="237" w:lineRule="auto" w:before="93"/>
              <w:ind w:left="99" w:right="1942"/>
              <w:rPr>
                <w:sz w:val="19"/>
              </w:rPr>
            </w:pPr>
            <w:r>
              <w:rPr>
                <w:color w:val="202020"/>
                <w:sz w:val="19"/>
              </w:rPr>
              <w:t>$350.00/kg NZ:$350.00/kg </w:t>
            </w:r>
            <w:r>
              <w:rPr>
                <w:color w:val="202020"/>
                <w:w w:val="95"/>
                <w:sz w:val="19"/>
              </w:rPr>
              <w:t>PNG:$350.00/kg</w:t>
            </w:r>
          </w:p>
        </w:tc>
      </w:tr>
    </w:tbl>
    <w:p>
      <w:pPr>
        <w:spacing w:after="0" w:line="237" w:lineRule="auto"/>
        <w:rPr>
          <w:sz w:val="19"/>
        </w:rPr>
        <w:sectPr>
          <w:pgSz w:w="16840" w:h="11900" w:orient="landscape"/>
          <w:pgMar w:top="580" w:bottom="280" w:left="580" w:right="440"/>
        </w:sect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157"/>
        <w:gridCol w:w="10485"/>
        <w:gridCol w:w="3951"/>
      </w:tblGrid>
      <w:tr>
        <w:trPr>
          <w:trHeight w:val="716" w:hRule="atLeast"/>
        </w:trPr>
        <w:tc>
          <w:tcPr>
            <w:tcW w:w="1157" w:type="dxa"/>
            <w:tcBorders>
              <w:top w:val="nil"/>
              <w:left w:val="nil"/>
            </w:tcBorders>
          </w:tcPr>
          <w:p>
            <w:pPr>
              <w:pStyle w:val="TableParagraph"/>
              <w:rPr>
                <w:rFonts w:ascii="Times New Roman"/>
                <w:sz w:val="18"/>
              </w:rPr>
            </w:pPr>
          </w:p>
        </w:tc>
        <w:tc>
          <w:tcPr>
            <w:tcW w:w="10485" w:type="dxa"/>
            <w:tcBorders>
              <w:top w:val="nil"/>
            </w:tcBorders>
          </w:tcPr>
          <w:p>
            <w:pPr>
              <w:pStyle w:val="TableParagraph"/>
              <w:rPr>
                <w:rFonts w:ascii="Times New Roman"/>
                <w:sz w:val="18"/>
              </w:rPr>
            </w:pPr>
          </w:p>
        </w:tc>
        <w:tc>
          <w:tcPr>
            <w:tcW w:w="3951" w:type="dxa"/>
            <w:tcBorders>
              <w:top w:val="nil"/>
              <w:right w:val="nil"/>
            </w:tcBorders>
          </w:tcPr>
          <w:p>
            <w:pPr>
              <w:pStyle w:val="TableParagraph"/>
              <w:spacing w:line="237" w:lineRule="auto"/>
              <w:ind w:left="99" w:right="1942"/>
              <w:rPr>
                <w:sz w:val="19"/>
              </w:rPr>
            </w:pPr>
            <w:r>
              <w:rPr>
                <w:color w:val="202020"/>
                <w:sz w:val="19"/>
              </w:rPr>
              <w:t>FI:$350.00/kg </w:t>
            </w:r>
            <w:r>
              <w:rPr>
                <w:color w:val="202020"/>
                <w:w w:val="95"/>
                <w:sz w:val="19"/>
              </w:rPr>
              <w:t>DC:$350.00/kg</w:t>
            </w:r>
          </w:p>
        </w:tc>
      </w:tr>
      <w:tr>
        <w:trPr>
          <w:trHeight w:val="377" w:hRule="atLeast"/>
        </w:trPr>
        <w:tc>
          <w:tcPr>
            <w:tcW w:w="1157" w:type="dxa"/>
            <w:tcBorders>
              <w:left w:val="nil"/>
            </w:tcBorders>
          </w:tcPr>
          <w:p>
            <w:pPr>
              <w:pStyle w:val="TableParagraph"/>
              <w:rPr>
                <w:rFonts w:ascii="Times New Roman"/>
                <w:sz w:val="18"/>
              </w:rPr>
            </w:pPr>
          </w:p>
        </w:tc>
        <w:tc>
          <w:tcPr>
            <w:tcW w:w="10485" w:type="dxa"/>
          </w:tcPr>
          <w:p>
            <w:pPr>
              <w:pStyle w:val="TableParagraph"/>
              <w:rPr>
                <w:rFonts w:ascii="Times New Roman"/>
                <w:sz w:val="18"/>
              </w:rPr>
            </w:pPr>
          </w:p>
        </w:tc>
        <w:tc>
          <w:tcPr>
            <w:tcW w:w="3951" w:type="dxa"/>
            <w:tcBorders>
              <w:right w:val="nil"/>
            </w:tcBorders>
          </w:tcPr>
          <w:p>
            <w:pPr>
              <w:pStyle w:val="TableParagraph"/>
              <w:rPr>
                <w:rFonts w:ascii="Times New Roman"/>
                <w:sz w:val="18"/>
              </w:rPr>
            </w:pPr>
          </w:p>
        </w:tc>
      </w:tr>
      <w:tr>
        <w:trPr>
          <w:trHeight w:val="593" w:hRule="atLeast"/>
        </w:trPr>
        <w:tc>
          <w:tcPr>
            <w:tcW w:w="1157" w:type="dxa"/>
            <w:tcBorders>
              <w:left w:val="nil"/>
            </w:tcBorders>
          </w:tcPr>
          <w:p>
            <w:pPr>
              <w:pStyle w:val="TableParagraph"/>
              <w:spacing w:before="91"/>
              <w:ind w:left="101"/>
              <w:rPr>
                <w:b/>
                <w:sz w:val="19"/>
              </w:rPr>
            </w:pPr>
            <w:r>
              <w:rPr>
                <w:b/>
                <w:color w:val="202020"/>
                <w:sz w:val="19"/>
              </w:rPr>
              <w:t>2403.10</w:t>
            </w:r>
          </w:p>
        </w:tc>
        <w:tc>
          <w:tcPr>
            <w:tcW w:w="10485" w:type="dxa"/>
          </w:tcPr>
          <w:p>
            <w:pPr>
              <w:pStyle w:val="TableParagraph"/>
              <w:spacing w:before="91"/>
              <w:ind w:left="100"/>
              <w:rPr>
                <w:b/>
                <w:sz w:val="19"/>
              </w:rPr>
            </w:pPr>
            <w:r>
              <w:rPr>
                <w:b/>
                <w:color w:val="202020"/>
                <w:sz w:val="19"/>
              </w:rPr>
              <w:t>Smoking tobacco, whether or not containing tobacco substitutes in any proportion:</w:t>
            </w:r>
          </w:p>
        </w:tc>
        <w:tc>
          <w:tcPr>
            <w:tcW w:w="3951" w:type="dxa"/>
            <w:tcBorders>
              <w:right w:val="nil"/>
            </w:tcBorders>
          </w:tcPr>
          <w:p>
            <w:pPr>
              <w:pStyle w:val="TableParagraph"/>
              <w:rPr>
                <w:rFonts w:ascii="Times New Roman"/>
                <w:sz w:val="18"/>
              </w:rPr>
            </w:pPr>
          </w:p>
        </w:tc>
      </w:tr>
      <w:tr>
        <w:trPr>
          <w:trHeight w:val="377" w:hRule="atLeast"/>
        </w:trPr>
        <w:tc>
          <w:tcPr>
            <w:tcW w:w="1157" w:type="dxa"/>
            <w:tcBorders>
              <w:left w:val="nil"/>
            </w:tcBorders>
          </w:tcPr>
          <w:p>
            <w:pPr>
              <w:pStyle w:val="TableParagraph"/>
              <w:rPr>
                <w:rFonts w:ascii="Times New Roman"/>
                <w:sz w:val="18"/>
              </w:rPr>
            </w:pPr>
          </w:p>
        </w:tc>
        <w:tc>
          <w:tcPr>
            <w:tcW w:w="10485" w:type="dxa"/>
          </w:tcPr>
          <w:p>
            <w:pPr>
              <w:pStyle w:val="TableParagraph"/>
              <w:rPr>
                <w:rFonts w:ascii="Times New Roman"/>
                <w:sz w:val="18"/>
              </w:rPr>
            </w:pPr>
          </w:p>
        </w:tc>
        <w:tc>
          <w:tcPr>
            <w:tcW w:w="3951" w:type="dxa"/>
            <w:tcBorders>
              <w:right w:val="nil"/>
            </w:tcBorders>
          </w:tcPr>
          <w:p>
            <w:pPr>
              <w:pStyle w:val="TableParagraph"/>
              <w:rPr>
                <w:rFonts w:ascii="Times New Roman"/>
                <w:sz w:val="18"/>
              </w:rPr>
            </w:pPr>
          </w:p>
        </w:tc>
      </w:tr>
      <w:tr>
        <w:trPr>
          <w:trHeight w:val="2541" w:hRule="atLeast"/>
        </w:trPr>
        <w:tc>
          <w:tcPr>
            <w:tcW w:w="1157" w:type="dxa"/>
            <w:tcBorders>
              <w:left w:val="nil"/>
            </w:tcBorders>
          </w:tcPr>
          <w:p>
            <w:pPr>
              <w:pStyle w:val="TableParagraph"/>
              <w:spacing w:before="91"/>
              <w:ind w:left="101"/>
              <w:rPr>
                <w:sz w:val="19"/>
              </w:rPr>
            </w:pPr>
            <w:r>
              <w:rPr>
                <w:color w:val="202020"/>
                <w:sz w:val="19"/>
              </w:rPr>
              <w:t>2403.10.20</w:t>
            </w:r>
          </w:p>
        </w:tc>
        <w:tc>
          <w:tcPr>
            <w:tcW w:w="10485" w:type="dxa"/>
          </w:tcPr>
          <w:p>
            <w:pPr>
              <w:pStyle w:val="TableParagraph"/>
              <w:spacing w:line="237" w:lineRule="auto" w:before="93"/>
              <w:ind w:left="100"/>
              <w:rPr>
                <w:i/>
                <w:sz w:val="19"/>
              </w:rPr>
            </w:pPr>
            <w:r>
              <w:rPr>
                <w:color w:val="202020"/>
                <w:sz w:val="19"/>
              </w:rPr>
              <w:t>--- Of a kind for which the Chief Executive Officer of Customs has declared a wholesale list price by instrument in writing published in the </w:t>
            </w:r>
            <w:r>
              <w:rPr>
                <w:i/>
                <w:color w:val="202020"/>
                <w:sz w:val="19"/>
              </w:rPr>
              <w:t>Gazette</w:t>
            </w:r>
          </w:p>
        </w:tc>
        <w:tc>
          <w:tcPr>
            <w:tcW w:w="3951" w:type="dxa"/>
            <w:tcBorders>
              <w:right w:val="nil"/>
            </w:tcBorders>
          </w:tcPr>
          <w:p>
            <w:pPr>
              <w:pStyle w:val="TableParagraph"/>
              <w:spacing w:line="237" w:lineRule="auto" w:before="93"/>
              <w:ind w:left="99" w:right="283"/>
              <w:rPr>
                <w:sz w:val="19"/>
              </w:rPr>
            </w:pPr>
            <w:r>
              <w:rPr>
                <w:color w:val="202020"/>
                <w:sz w:val="19"/>
              </w:rPr>
              <w:t>$86.92 per kg plus 50.32% of the total list price</w:t>
            </w:r>
          </w:p>
          <w:p>
            <w:pPr>
              <w:pStyle w:val="TableParagraph"/>
              <w:spacing w:line="237" w:lineRule="auto"/>
              <w:ind w:left="99" w:right="283"/>
              <w:rPr>
                <w:sz w:val="19"/>
              </w:rPr>
            </w:pPr>
            <w:r>
              <w:rPr>
                <w:color w:val="202020"/>
                <w:sz w:val="19"/>
              </w:rPr>
              <w:t>NZ: $86.92 per kg plus 50.32% of the</w:t>
            </w:r>
            <w:r>
              <w:rPr>
                <w:color w:val="202020"/>
                <w:spacing w:val="-18"/>
                <w:sz w:val="19"/>
              </w:rPr>
              <w:t> </w:t>
            </w:r>
            <w:r>
              <w:rPr>
                <w:color w:val="202020"/>
                <w:sz w:val="19"/>
              </w:rPr>
              <w:t>total list</w:t>
            </w:r>
            <w:r>
              <w:rPr>
                <w:color w:val="202020"/>
                <w:spacing w:val="-2"/>
                <w:sz w:val="19"/>
              </w:rPr>
              <w:t> </w:t>
            </w:r>
            <w:r>
              <w:rPr>
                <w:color w:val="202020"/>
                <w:sz w:val="19"/>
              </w:rPr>
              <w:t>price</w:t>
            </w:r>
          </w:p>
          <w:p>
            <w:pPr>
              <w:pStyle w:val="TableParagraph"/>
              <w:spacing w:line="237" w:lineRule="auto" w:before="1"/>
              <w:ind w:left="99" w:right="125"/>
              <w:rPr>
                <w:sz w:val="19"/>
              </w:rPr>
            </w:pPr>
            <w:r>
              <w:rPr>
                <w:color w:val="202020"/>
                <w:sz w:val="19"/>
              </w:rPr>
              <w:t>PNG: $86.92 per kg plus 50.32% of the</w:t>
            </w:r>
            <w:r>
              <w:rPr>
                <w:color w:val="202020"/>
                <w:spacing w:val="-19"/>
                <w:sz w:val="19"/>
              </w:rPr>
              <w:t> </w:t>
            </w:r>
            <w:r>
              <w:rPr>
                <w:color w:val="202020"/>
                <w:sz w:val="19"/>
              </w:rPr>
              <w:t>total list</w:t>
            </w:r>
            <w:r>
              <w:rPr>
                <w:color w:val="202020"/>
                <w:spacing w:val="-2"/>
                <w:sz w:val="19"/>
              </w:rPr>
              <w:t> </w:t>
            </w:r>
            <w:r>
              <w:rPr>
                <w:color w:val="202020"/>
                <w:sz w:val="19"/>
              </w:rPr>
              <w:t>price</w:t>
            </w:r>
          </w:p>
          <w:p>
            <w:pPr>
              <w:pStyle w:val="TableParagraph"/>
              <w:spacing w:line="237" w:lineRule="auto"/>
              <w:ind w:left="99"/>
              <w:rPr>
                <w:sz w:val="19"/>
              </w:rPr>
            </w:pPr>
            <w:r>
              <w:rPr>
                <w:color w:val="202020"/>
                <w:sz w:val="19"/>
              </w:rPr>
              <w:t>FI: $86.92 per kg plus 50.32% of the total list price</w:t>
            </w:r>
          </w:p>
          <w:p>
            <w:pPr>
              <w:pStyle w:val="TableParagraph"/>
              <w:spacing w:line="237" w:lineRule="auto"/>
              <w:ind w:left="99" w:right="125"/>
              <w:rPr>
                <w:sz w:val="19"/>
              </w:rPr>
            </w:pPr>
            <w:r>
              <w:rPr>
                <w:color w:val="202020"/>
                <w:sz w:val="19"/>
              </w:rPr>
              <w:t>DC: $86.92 per kg plus 50.32% of the total list price</w:t>
            </w:r>
          </w:p>
        </w:tc>
      </w:tr>
      <w:tr>
        <w:trPr>
          <w:trHeight w:val="377" w:hRule="atLeast"/>
        </w:trPr>
        <w:tc>
          <w:tcPr>
            <w:tcW w:w="1157" w:type="dxa"/>
            <w:tcBorders>
              <w:left w:val="nil"/>
            </w:tcBorders>
          </w:tcPr>
          <w:p>
            <w:pPr>
              <w:pStyle w:val="TableParagraph"/>
              <w:rPr>
                <w:rFonts w:ascii="Times New Roman"/>
                <w:sz w:val="18"/>
              </w:rPr>
            </w:pPr>
          </w:p>
        </w:tc>
        <w:tc>
          <w:tcPr>
            <w:tcW w:w="10485" w:type="dxa"/>
          </w:tcPr>
          <w:p>
            <w:pPr>
              <w:pStyle w:val="TableParagraph"/>
              <w:rPr>
                <w:rFonts w:ascii="Times New Roman"/>
                <w:sz w:val="18"/>
              </w:rPr>
            </w:pPr>
          </w:p>
        </w:tc>
        <w:tc>
          <w:tcPr>
            <w:tcW w:w="3951" w:type="dxa"/>
            <w:tcBorders>
              <w:right w:val="nil"/>
            </w:tcBorders>
          </w:tcPr>
          <w:p>
            <w:pPr>
              <w:pStyle w:val="TableParagraph"/>
              <w:rPr>
                <w:rFonts w:ascii="Times New Roman"/>
                <w:sz w:val="18"/>
              </w:rPr>
            </w:pPr>
          </w:p>
        </w:tc>
      </w:tr>
      <w:tr>
        <w:trPr>
          <w:trHeight w:val="1459" w:hRule="atLeast"/>
        </w:trPr>
        <w:tc>
          <w:tcPr>
            <w:tcW w:w="1157" w:type="dxa"/>
            <w:tcBorders>
              <w:left w:val="nil"/>
            </w:tcBorders>
          </w:tcPr>
          <w:p>
            <w:pPr>
              <w:pStyle w:val="TableParagraph"/>
              <w:spacing w:before="91"/>
              <w:ind w:left="101"/>
              <w:rPr>
                <w:sz w:val="19"/>
              </w:rPr>
            </w:pPr>
            <w:r>
              <w:rPr>
                <w:color w:val="202020"/>
                <w:sz w:val="19"/>
              </w:rPr>
              <w:t>2403.10.80</w:t>
            </w:r>
          </w:p>
        </w:tc>
        <w:tc>
          <w:tcPr>
            <w:tcW w:w="10485" w:type="dxa"/>
          </w:tcPr>
          <w:p>
            <w:pPr>
              <w:pStyle w:val="TableParagraph"/>
              <w:spacing w:before="91"/>
              <w:ind w:left="100"/>
              <w:rPr>
                <w:sz w:val="19"/>
              </w:rPr>
            </w:pPr>
            <w:r>
              <w:rPr>
                <w:color w:val="202020"/>
                <w:sz w:val="19"/>
              </w:rPr>
              <w:t>---Other</w:t>
            </w:r>
          </w:p>
        </w:tc>
        <w:tc>
          <w:tcPr>
            <w:tcW w:w="3951" w:type="dxa"/>
            <w:tcBorders>
              <w:right w:val="nil"/>
            </w:tcBorders>
          </w:tcPr>
          <w:p>
            <w:pPr>
              <w:pStyle w:val="TableParagraph"/>
              <w:spacing w:line="237" w:lineRule="auto" w:before="93"/>
              <w:ind w:left="99" w:right="1942"/>
              <w:rPr>
                <w:sz w:val="19"/>
              </w:rPr>
            </w:pPr>
            <w:r>
              <w:rPr>
                <w:color w:val="202020"/>
                <w:sz w:val="19"/>
              </w:rPr>
              <w:t>$232.17 per kg NZ:$232.17 PNG:$232.17 FI:$232.17 DC:$232.17</w:t>
            </w:r>
          </w:p>
        </w:tc>
      </w:tr>
    </w:tbl>
    <w:p>
      <w:pPr>
        <w:pStyle w:val="BodyText"/>
        <w:spacing w:before="11"/>
        <w:rPr>
          <w:b/>
          <w:sz w:val="26"/>
        </w:rPr>
      </w:pPr>
    </w:p>
    <w:p>
      <w:pPr>
        <w:spacing w:line="446" w:lineRule="auto" w:before="93"/>
        <w:ind w:left="108" w:right="14236" w:firstLine="0"/>
        <w:jc w:val="left"/>
        <w:rPr>
          <w:b/>
          <w:sz w:val="19"/>
        </w:rPr>
      </w:pPr>
      <w:r>
        <w:rPr>
          <w:b/>
          <w:w w:val="95"/>
          <w:sz w:val="19"/>
        </w:rPr>
        <w:t>ATTACHMENT </w:t>
      </w:r>
      <w:r>
        <w:rPr>
          <w:b/>
          <w:sz w:val="19"/>
        </w:rPr>
        <w:t>to: ACN 97/73</w:t>
      </w:r>
    </w:p>
    <w:p>
      <w:pPr>
        <w:spacing w:line="217" w:lineRule="exact" w:before="0"/>
        <w:ind w:left="108" w:right="0" w:firstLine="0"/>
        <w:jc w:val="left"/>
        <w:rPr>
          <w:b/>
          <w:sz w:val="19"/>
        </w:rPr>
      </w:pPr>
      <w:r>
        <w:rPr>
          <w:b/>
          <w:sz w:val="19"/>
        </w:rPr>
        <w:t>TABLE 2: SCHEDULE TO THE CUSTOMS TARIFF ACT 1921</w:t>
      </w:r>
    </w:p>
    <w:p>
      <w:pPr>
        <w:pStyle w:val="BodyText"/>
        <w:spacing w:before="6"/>
        <w:rPr>
          <w:b/>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157"/>
        <w:gridCol w:w="10485"/>
        <w:gridCol w:w="3951"/>
      </w:tblGrid>
      <w:tr>
        <w:trPr>
          <w:trHeight w:val="593" w:hRule="atLeast"/>
        </w:trPr>
        <w:tc>
          <w:tcPr>
            <w:tcW w:w="1157" w:type="dxa"/>
            <w:tcBorders>
              <w:left w:val="nil"/>
            </w:tcBorders>
          </w:tcPr>
          <w:p>
            <w:pPr>
              <w:pStyle w:val="TableParagraph"/>
              <w:spacing w:before="91"/>
              <w:ind w:left="79" w:right="182"/>
              <w:jc w:val="center"/>
              <w:rPr>
                <w:b/>
                <w:sz w:val="19"/>
              </w:rPr>
            </w:pPr>
            <w:r>
              <w:rPr>
                <w:b/>
                <w:color w:val="202020"/>
                <w:sz w:val="19"/>
              </w:rPr>
              <w:t>2403.99.9</w:t>
            </w:r>
          </w:p>
        </w:tc>
        <w:tc>
          <w:tcPr>
            <w:tcW w:w="10485" w:type="dxa"/>
          </w:tcPr>
          <w:p>
            <w:pPr>
              <w:pStyle w:val="TableParagraph"/>
              <w:spacing w:before="91"/>
              <w:ind w:left="100"/>
              <w:rPr>
                <w:b/>
                <w:sz w:val="19"/>
              </w:rPr>
            </w:pPr>
            <w:r>
              <w:rPr>
                <w:b/>
                <w:color w:val="202020"/>
                <w:sz w:val="19"/>
              </w:rPr>
              <w:t>---Other</w:t>
            </w:r>
          </w:p>
        </w:tc>
        <w:tc>
          <w:tcPr>
            <w:tcW w:w="3951" w:type="dxa"/>
            <w:tcBorders>
              <w:right w:val="nil"/>
            </w:tcBorders>
          </w:tcPr>
          <w:p>
            <w:pPr>
              <w:pStyle w:val="TableParagraph"/>
              <w:rPr>
                <w:rFonts w:ascii="Times New Roman"/>
                <w:sz w:val="18"/>
              </w:rPr>
            </w:pPr>
          </w:p>
        </w:tc>
      </w:tr>
      <w:tr>
        <w:trPr>
          <w:trHeight w:val="377" w:hRule="atLeast"/>
        </w:trPr>
        <w:tc>
          <w:tcPr>
            <w:tcW w:w="1157" w:type="dxa"/>
            <w:tcBorders>
              <w:left w:val="nil"/>
            </w:tcBorders>
          </w:tcPr>
          <w:p>
            <w:pPr>
              <w:pStyle w:val="TableParagraph"/>
              <w:rPr>
                <w:rFonts w:ascii="Times New Roman"/>
                <w:sz w:val="18"/>
              </w:rPr>
            </w:pPr>
          </w:p>
        </w:tc>
        <w:tc>
          <w:tcPr>
            <w:tcW w:w="10485" w:type="dxa"/>
          </w:tcPr>
          <w:p>
            <w:pPr>
              <w:pStyle w:val="TableParagraph"/>
              <w:rPr>
                <w:rFonts w:ascii="Times New Roman"/>
                <w:sz w:val="18"/>
              </w:rPr>
            </w:pPr>
          </w:p>
        </w:tc>
        <w:tc>
          <w:tcPr>
            <w:tcW w:w="3951" w:type="dxa"/>
            <w:tcBorders>
              <w:right w:val="nil"/>
            </w:tcBorders>
          </w:tcPr>
          <w:p>
            <w:pPr>
              <w:pStyle w:val="TableParagraph"/>
              <w:rPr>
                <w:rFonts w:ascii="Times New Roman"/>
                <w:sz w:val="18"/>
              </w:rPr>
            </w:pPr>
          </w:p>
        </w:tc>
      </w:tr>
      <w:tr>
        <w:trPr>
          <w:trHeight w:val="1573" w:hRule="atLeast"/>
        </w:trPr>
        <w:tc>
          <w:tcPr>
            <w:tcW w:w="1157" w:type="dxa"/>
            <w:tcBorders>
              <w:left w:val="nil"/>
              <w:bottom w:val="nil"/>
            </w:tcBorders>
          </w:tcPr>
          <w:p>
            <w:pPr>
              <w:pStyle w:val="TableParagraph"/>
              <w:spacing w:before="91"/>
              <w:ind w:left="79" w:right="78"/>
              <w:jc w:val="center"/>
              <w:rPr>
                <w:sz w:val="19"/>
              </w:rPr>
            </w:pPr>
            <w:r>
              <w:rPr>
                <w:color w:val="202020"/>
                <w:sz w:val="19"/>
              </w:rPr>
              <w:t>2403.99.91</w:t>
            </w:r>
          </w:p>
        </w:tc>
        <w:tc>
          <w:tcPr>
            <w:tcW w:w="10485" w:type="dxa"/>
            <w:tcBorders>
              <w:bottom w:val="nil"/>
            </w:tcBorders>
          </w:tcPr>
          <w:p>
            <w:pPr>
              <w:pStyle w:val="TableParagraph"/>
              <w:spacing w:line="237" w:lineRule="auto" w:before="93"/>
              <w:ind w:left="100"/>
              <w:rPr>
                <w:i/>
                <w:sz w:val="19"/>
              </w:rPr>
            </w:pPr>
            <w:r>
              <w:rPr>
                <w:color w:val="202020"/>
                <w:sz w:val="19"/>
              </w:rPr>
              <w:t>--- Of a kind for which the Chief Executive Officer of Customs has declared a wholesale list price by instrument in writing published in the </w:t>
            </w:r>
            <w:r>
              <w:rPr>
                <w:i/>
                <w:color w:val="202020"/>
                <w:sz w:val="19"/>
              </w:rPr>
              <w:t>Gazette</w:t>
            </w:r>
          </w:p>
        </w:tc>
        <w:tc>
          <w:tcPr>
            <w:tcW w:w="3951" w:type="dxa"/>
            <w:tcBorders>
              <w:bottom w:val="nil"/>
              <w:right w:val="nil"/>
            </w:tcBorders>
          </w:tcPr>
          <w:p>
            <w:pPr>
              <w:pStyle w:val="TableParagraph"/>
              <w:spacing w:line="237" w:lineRule="auto" w:before="93"/>
              <w:ind w:left="99" w:right="283"/>
              <w:rPr>
                <w:sz w:val="19"/>
              </w:rPr>
            </w:pPr>
            <w:r>
              <w:rPr>
                <w:color w:val="202020"/>
                <w:sz w:val="19"/>
              </w:rPr>
              <w:t>$86.92 per kg plus 50.32% of the total list price</w:t>
            </w:r>
          </w:p>
          <w:p>
            <w:pPr>
              <w:pStyle w:val="TableParagraph"/>
              <w:spacing w:line="237" w:lineRule="auto"/>
              <w:ind w:left="99" w:right="283"/>
              <w:rPr>
                <w:sz w:val="19"/>
              </w:rPr>
            </w:pPr>
            <w:r>
              <w:rPr>
                <w:color w:val="202020"/>
                <w:sz w:val="19"/>
              </w:rPr>
              <w:t>NZ: $86.92 per kg plus 50.32% of the</w:t>
            </w:r>
            <w:r>
              <w:rPr>
                <w:color w:val="202020"/>
                <w:spacing w:val="-18"/>
                <w:sz w:val="19"/>
              </w:rPr>
              <w:t> </w:t>
            </w:r>
            <w:r>
              <w:rPr>
                <w:color w:val="202020"/>
                <w:sz w:val="19"/>
              </w:rPr>
              <w:t>total list</w:t>
            </w:r>
            <w:r>
              <w:rPr>
                <w:color w:val="202020"/>
                <w:spacing w:val="-2"/>
                <w:sz w:val="19"/>
              </w:rPr>
              <w:t> </w:t>
            </w:r>
            <w:r>
              <w:rPr>
                <w:color w:val="202020"/>
                <w:sz w:val="19"/>
              </w:rPr>
              <w:t>price</w:t>
            </w:r>
          </w:p>
          <w:p>
            <w:pPr>
              <w:pStyle w:val="TableParagraph"/>
              <w:spacing w:line="237" w:lineRule="auto" w:before="1"/>
              <w:ind w:left="99" w:right="125"/>
              <w:rPr>
                <w:sz w:val="19"/>
              </w:rPr>
            </w:pPr>
            <w:r>
              <w:rPr>
                <w:color w:val="202020"/>
                <w:sz w:val="19"/>
              </w:rPr>
              <w:t>PNG: $86.92 per kg plus 50.32% of the</w:t>
            </w:r>
            <w:r>
              <w:rPr>
                <w:color w:val="202020"/>
                <w:spacing w:val="-19"/>
                <w:sz w:val="19"/>
              </w:rPr>
              <w:t> </w:t>
            </w:r>
            <w:r>
              <w:rPr>
                <w:color w:val="202020"/>
                <w:sz w:val="19"/>
              </w:rPr>
              <w:t>total list</w:t>
            </w:r>
            <w:r>
              <w:rPr>
                <w:color w:val="202020"/>
                <w:spacing w:val="-2"/>
                <w:sz w:val="19"/>
              </w:rPr>
              <w:t> </w:t>
            </w:r>
            <w:r>
              <w:rPr>
                <w:color w:val="202020"/>
                <w:sz w:val="19"/>
              </w:rPr>
              <w:t>price</w:t>
            </w:r>
          </w:p>
          <w:p>
            <w:pPr>
              <w:pStyle w:val="TableParagraph"/>
              <w:spacing w:line="162" w:lineRule="exact"/>
              <w:ind w:left="99"/>
              <w:rPr>
                <w:sz w:val="19"/>
              </w:rPr>
            </w:pPr>
            <w:r>
              <w:rPr>
                <w:color w:val="202020"/>
                <w:sz w:val="19"/>
              </w:rPr>
              <w:t>FI: $86.92 per kg plus 50.32% of the total list</w:t>
            </w:r>
          </w:p>
        </w:tc>
      </w:tr>
    </w:tbl>
    <w:p>
      <w:pPr>
        <w:spacing w:after="0" w:line="162" w:lineRule="exact"/>
        <w:rPr>
          <w:sz w:val="19"/>
        </w:rPr>
        <w:sectPr>
          <w:pgSz w:w="16840" w:h="11900" w:orient="landscape"/>
          <w:pgMar w:top="580" w:bottom="280" w:left="580" w:right="440"/>
        </w:sect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157"/>
        <w:gridCol w:w="10485"/>
        <w:gridCol w:w="3951"/>
      </w:tblGrid>
      <w:tr>
        <w:trPr>
          <w:trHeight w:val="932" w:hRule="atLeast"/>
        </w:trPr>
        <w:tc>
          <w:tcPr>
            <w:tcW w:w="1157" w:type="dxa"/>
            <w:tcBorders>
              <w:top w:val="nil"/>
              <w:left w:val="nil"/>
            </w:tcBorders>
          </w:tcPr>
          <w:p>
            <w:pPr>
              <w:pStyle w:val="TableParagraph"/>
              <w:rPr>
                <w:rFonts w:ascii="Times New Roman"/>
                <w:sz w:val="18"/>
              </w:rPr>
            </w:pPr>
          </w:p>
        </w:tc>
        <w:tc>
          <w:tcPr>
            <w:tcW w:w="10485" w:type="dxa"/>
            <w:tcBorders>
              <w:top w:val="nil"/>
            </w:tcBorders>
          </w:tcPr>
          <w:p>
            <w:pPr>
              <w:pStyle w:val="TableParagraph"/>
              <w:rPr>
                <w:rFonts w:ascii="Times New Roman"/>
                <w:sz w:val="18"/>
              </w:rPr>
            </w:pPr>
          </w:p>
        </w:tc>
        <w:tc>
          <w:tcPr>
            <w:tcW w:w="3951" w:type="dxa"/>
            <w:tcBorders>
              <w:top w:val="nil"/>
              <w:right w:val="nil"/>
            </w:tcBorders>
          </w:tcPr>
          <w:p>
            <w:pPr>
              <w:pStyle w:val="TableParagraph"/>
              <w:spacing w:line="215" w:lineRule="exact"/>
              <w:ind w:left="99"/>
              <w:rPr>
                <w:sz w:val="19"/>
              </w:rPr>
            </w:pPr>
            <w:r>
              <w:rPr>
                <w:color w:val="202020"/>
                <w:sz w:val="19"/>
              </w:rPr>
              <w:t>price</w:t>
            </w:r>
          </w:p>
          <w:p>
            <w:pPr>
              <w:pStyle w:val="TableParagraph"/>
              <w:spacing w:line="237" w:lineRule="auto"/>
              <w:ind w:left="99" w:right="125"/>
              <w:rPr>
                <w:sz w:val="19"/>
              </w:rPr>
            </w:pPr>
            <w:r>
              <w:rPr>
                <w:color w:val="202020"/>
                <w:sz w:val="19"/>
              </w:rPr>
              <w:t>DC: $86.92 per kg plus 50.32% of the total list price</w:t>
            </w:r>
          </w:p>
        </w:tc>
      </w:tr>
      <w:tr>
        <w:trPr>
          <w:trHeight w:val="377" w:hRule="atLeast"/>
        </w:trPr>
        <w:tc>
          <w:tcPr>
            <w:tcW w:w="1157" w:type="dxa"/>
            <w:tcBorders>
              <w:left w:val="nil"/>
            </w:tcBorders>
          </w:tcPr>
          <w:p>
            <w:pPr>
              <w:pStyle w:val="TableParagraph"/>
              <w:rPr>
                <w:rFonts w:ascii="Times New Roman"/>
                <w:sz w:val="18"/>
              </w:rPr>
            </w:pPr>
          </w:p>
        </w:tc>
        <w:tc>
          <w:tcPr>
            <w:tcW w:w="10485" w:type="dxa"/>
          </w:tcPr>
          <w:p>
            <w:pPr>
              <w:pStyle w:val="TableParagraph"/>
              <w:rPr>
                <w:rFonts w:ascii="Times New Roman"/>
                <w:sz w:val="18"/>
              </w:rPr>
            </w:pPr>
          </w:p>
        </w:tc>
        <w:tc>
          <w:tcPr>
            <w:tcW w:w="3951" w:type="dxa"/>
            <w:tcBorders>
              <w:right w:val="nil"/>
            </w:tcBorders>
          </w:tcPr>
          <w:p>
            <w:pPr>
              <w:pStyle w:val="TableParagraph"/>
              <w:rPr>
                <w:rFonts w:ascii="Times New Roman"/>
                <w:sz w:val="18"/>
              </w:rPr>
            </w:pPr>
          </w:p>
        </w:tc>
      </w:tr>
      <w:tr>
        <w:trPr>
          <w:trHeight w:val="1459" w:hRule="atLeast"/>
        </w:trPr>
        <w:tc>
          <w:tcPr>
            <w:tcW w:w="1157" w:type="dxa"/>
            <w:tcBorders>
              <w:left w:val="nil"/>
            </w:tcBorders>
          </w:tcPr>
          <w:p>
            <w:pPr>
              <w:pStyle w:val="TableParagraph"/>
              <w:spacing w:before="91"/>
              <w:ind w:left="101"/>
              <w:rPr>
                <w:sz w:val="19"/>
              </w:rPr>
            </w:pPr>
            <w:r>
              <w:rPr>
                <w:color w:val="202020"/>
                <w:sz w:val="19"/>
              </w:rPr>
              <w:t>2403.99.99</w:t>
            </w:r>
          </w:p>
        </w:tc>
        <w:tc>
          <w:tcPr>
            <w:tcW w:w="10485" w:type="dxa"/>
          </w:tcPr>
          <w:p>
            <w:pPr>
              <w:pStyle w:val="TableParagraph"/>
              <w:spacing w:before="91"/>
              <w:ind w:left="100"/>
              <w:rPr>
                <w:sz w:val="19"/>
              </w:rPr>
            </w:pPr>
            <w:r>
              <w:rPr>
                <w:color w:val="202020"/>
                <w:sz w:val="19"/>
              </w:rPr>
              <w:t>---Other</w:t>
            </w:r>
          </w:p>
        </w:tc>
        <w:tc>
          <w:tcPr>
            <w:tcW w:w="3951" w:type="dxa"/>
            <w:tcBorders>
              <w:right w:val="nil"/>
            </w:tcBorders>
          </w:tcPr>
          <w:p>
            <w:pPr>
              <w:pStyle w:val="TableParagraph"/>
              <w:spacing w:line="237" w:lineRule="auto" w:before="93"/>
              <w:ind w:left="99" w:right="1942"/>
              <w:rPr>
                <w:sz w:val="19"/>
              </w:rPr>
            </w:pPr>
            <w:r>
              <w:rPr>
                <w:color w:val="202020"/>
                <w:sz w:val="19"/>
              </w:rPr>
              <w:t>$232.17 per kg NZ:$232.17 PNG:$232.17 FI:$232.17 DC:$232.17</w:t>
            </w:r>
          </w:p>
        </w:tc>
      </w:tr>
    </w:tbl>
    <w:sectPr>
      <w:pgSz w:w="16840" w:h="11900" w:orient="landscape"/>
      <w:pgMar w:top="58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18" w:hanging="211"/>
        <w:jc w:val="left"/>
      </w:pPr>
      <w:rPr>
        <w:rFonts w:hint="default" w:ascii="Arial" w:hAnsi="Arial" w:eastAsia="Arial" w:cs="Arial"/>
        <w:w w:val="99"/>
        <w:sz w:val="19"/>
        <w:szCs w:val="19"/>
      </w:rPr>
    </w:lvl>
    <w:lvl w:ilvl="1">
      <w:start w:val="0"/>
      <w:numFmt w:val="bullet"/>
      <w:lvlText w:val="•"/>
      <w:lvlJc w:val="left"/>
      <w:pPr>
        <w:ind w:left="1870" w:hanging="211"/>
      </w:pPr>
      <w:rPr>
        <w:rFonts w:hint="default"/>
      </w:rPr>
    </w:lvl>
    <w:lvl w:ilvl="2">
      <w:start w:val="0"/>
      <w:numFmt w:val="bullet"/>
      <w:lvlText w:val="•"/>
      <w:lvlJc w:val="left"/>
      <w:pPr>
        <w:ind w:left="3420" w:hanging="211"/>
      </w:pPr>
      <w:rPr>
        <w:rFonts w:hint="default"/>
      </w:rPr>
    </w:lvl>
    <w:lvl w:ilvl="3">
      <w:start w:val="0"/>
      <w:numFmt w:val="bullet"/>
      <w:lvlText w:val="•"/>
      <w:lvlJc w:val="left"/>
      <w:pPr>
        <w:ind w:left="4970" w:hanging="211"/>
      </w:pPr>
      <w:rPr>
        <w:rFonts w:hint="default"/>
      </w:rPr>
    </w:lvl>
    <w:lvl w:ilvl="4">
      <w:start w:val="0"/>
      <w:numFmt w:val="bullet"/>
      <w:lvlText w:val="•"/>
      <w:lvlJc w:val="left"/>
      <w:pPr>
        <w:ind w:left="6520" w:hanging="211"/>
      </w:pPr>
      <w:rPr>
        <w:rFonts w:hint="default"/>
      </w:rPr>
    </w:lvl>
    <w:lvl w:ilvl="5">
      <w:start w:val="0"/>
      <w:numFmt w:val="bullet"/>
      <w:lvlText w:val="•"/>
      <w:lvlJc w:val="left"/>
      <w:pPr>
        <w:ind w:left="8070" w:hanging="211"/>
      </w:pPr>
      <w:rPr>
        <w:rFonts w:hint="default"/>
      </w:rPr>
    </w:lvl>
    <w:lvl w:ilvl="6">
      <w:start w:val="0"/>
      <w:numFmt w:val="bullet"/>
      <w:lvlText w:val="•"/>
      <w:lvlJc w:val="left"/>
      <w:pPr>
        <w:ind w:left="9620" w:hanging="211"/>
      </w:pPr>
      <w:rPr>
        <w:rFonts w:hint="default"/>
      </w:rPr>
    </w:lvl>
    <w:lvl w:ilvl="7">
      <w:start w:val="0"/>
      <w:numFmt w:val="bullet"/>
      <w:lvlText w:val="•"/>
      <w:lvlJc w:val="left"/>
      <w:pPr>
        <w:ind w:left="11170" w:hanging="211"/>
      </w:pPr>
      <w:rPr>
        <w:rFonts w:hint="default"/>
      </w:rPr>
    </w:lvl>
    <w:lvl w:ilvl="8">
      <w:start w:val="0"/>
      <w:numFmt w:val="bullet"/>
      <w:lvlText w:val="•"/>
      <w:lvlJc w:val="left"/>
      <w:pPr>
        <w:ind w:left="12720" w:hanging="21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spacing w:before="1"/>
      <w:ind w:left="318" w:hanging="211"/>
    </w:pPr>
    <w:rPr>
      <w:rFonts w:ascii="Arial" w:hAnsi="Arial" w:eastAsia="Arial" w:cs="Arial"/>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2020-12-09T22:48:30Z</dcterms:created>
  <dcterms:modified xsi:type="dcterms:W3CDTF">2020-12-09T22:48:30Z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