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45</w:t>
      </w:r>
    </w:p>
    <w:p>
      <w:pPr>
        <w:spacing w:before="357"/>
        <w:ind w:left="108" w:right="0" w:firstLine="0"/>
        <w:jc w:val="left"/>
        <w:rPr>
          <w:b/>
          <w:sz w:val="32"/>
        </w:rPr>
      </w:pPr>
      <w:r>
        <w:rPr>
          <w:b/>
          <w:color w:val="202020"/>
          <w:sz w:val="32"/>
        </w:rPr>
        <w:t>CUSTOMS TARIFF PROPOSAL NO.2 (2000) - GST ALCOHOL CHANGES</w:t>
      </w:r>
    </w:p>
    <w:p>
      <w:pPr>
        <w:pStyle w:val="BodyText"/>
        <w:spacing w:line="237" w:lineRule="auto" w:before="256"/>
        <w:ind w:left="108"/>
      </w:pPr>
      <w:r>
        <w:rPr/>
        <w:t>Customs </w:t>
      </w:r>
      <w:r>
        <w:rPr>
          <w:spacing w:val="-5"/>
        </w:rPr>
        <w:t>Tariff </w:t>
      </w:r>
      <w:r>
        <w:rPr/>
        <w:t>Proposal No. 2 (2000), which was tabled in the House of Representatives on 29 June 2000, introduced changes to the </w:t>
      </w:r>
      <w:r>
        <w:rPr>
          <w:i/>
        </w:rPr>
        <w:t>Customs </w:t>
      </w:r>
      <w:r>
        <w:rPr>
          <w:i/>
          <w:spacing w:val="-3"/>
        </w:rPr>
        <w:t>Tariff </w:t>
      </w:r>
      <w:r>
        <w:rPr>
          <w:i/>
        </w:rPr>
        <w:t>Act 1995 </w:t>
      </w:r>
      <w:r>
        <w:rPr/>
        <w:t>to implement the Government's alcohol tax reforms under "A New </w:t>
      </w:r>
      <w:r>
        <w:rPr>
          <w:spacing w:val="-7"/>
        </w:rPr>
        <w:t>Tax </w:t>
      </w:r>
      <w:r>
        <w:rPr/>
        <w:t>System". The alterations operate on and from 1 July 2000. Excise </w:t>
      </w:r>
      <w:r>
        <w:rPr>
          <w:spacing w:val="-5"/>
        </w:rPr>
        <w:t>Tariff </w:t>
      </w:r>
      <w:r>
        <w:rPr/>
        <w:t>Proposal No. 2 (2000) which contains complementary amendments to the </w:t>
      </w:r>
      <w:r>
        <w:rPr>
          <w:i/>
        </w:rPr>
        <w:t>Excise </w:t>
      </w:r>
      <w:r>
        <w:rPr>
          <w:i/>
          <w:spacing w:val="-3"/>
        </w:rPr>
        <w:t>Tariff </w:t>
      </w:r>
      <w:r>
        <w:rPr>
          <w:i/>
        </w:rPr>
        <w:t>Act 1921 </w:t>
      </w:r>
      <w:r>
        <w:rPr/>
        <w:t>was tabled concurrently with this Proposal.</w:t>
      </w:r>
    </w:p>
    <w:p>
      <w:pPr>
        <w:pStyle w:val="BodyText"/>
        <w:spacing w:before="4"/>
        <w:rPr>
          <w:sz w:val="16"/>
        </w:rPr>
      </w:pPr>
    </w:p>
    <w:p>
      <w:pPr>
        <w:pStyle w:val="BodyText"/>
        <w:ind w:left="108"/>
      </w:pPr>
      <w:r>
        <w:rPr/>
        <w:t>In general terms, the Proposal introduces:</w:t>
      </w:r>
    </w:p>
    <w:p>
      <w:pPr>
        <w:pStyle w:val="BodyText"/>
        <w:spacing w:before="3"/>
        <w:rPr>
          <w:sz w:val="16"/>
        </w:rPr>
      </w:pPr>
    </w:p>
    <w:p>
      <w:pPr>
        <w:pStyle w:val="BodyText"/>
        <w:spacing w:before="1"/>
        <w:ind w:left="373"/>
      </w:pPr>
      <w:r>
        <w:rPr/>
        <w:pict>
          <v:rect style="position:absolute;margin-left:45.9105pt;margin-top:10.990154pt;width:2.70568pt;height:125.137695pt;mso-position-horizontal-relative:page;mso-position-vertical-relative:paragraph;z-index:15728640" filled="true" fillcolor="#003366" stroked="false">
            <v:fill type="solid"/>
            <w10:wrap type="none"/>
          </v:rect>
        </w:pict>
      </w:r>
      <w:r>
        <w:rPr/>
        <w:pict>
          <v:rect style="position:absolute;margin-left:70.938042pt;margin-top:19.783613pt;width:2.70568pt;height:93.345956pt;mso-position-horizontal-relative:page;mso-position-vertical-relative:paragraph;z-index:15729152" filled="true" fillcolor="#003366" stroked="false">
            <v:fill type="solid"/>
            <w10:wrap type="none"/>
          </v:rect>
        </w:pict>
      </w:r>
      <w:r>
        <w:rPr/>
        <w:pict>
          <v:shape style="position:absolute;margin-left:37.793461pt;margin-top:4.902374pt;width:2.75pt;height:2.75pt;mso-position-horizontal-relative:page;mso-position-vertical-relative:paragraph;z-index:15730688" coordorigin="756,98" coordsize="55,55" path="m801,152l765,152,756,143,756,107,765,98,801,98,810,107,810,125,810,143,801,152xe" filled="true" fillcolor="#000000" stroked="false">
            <v:path arrowok="t"/>
            <v:fill type="solid"/>
            <w10:wrap type="none"/>
          </v:shape>
        </w:pict>
      </w:r>
      <w:r>
        <w:rPr/>
        <w:t>a three tiered duty structure for beer which retains the current 1.15% duty free threshold. The new rates are:</w:t>
      </w:r>
    </w:p>
    <w:p>
      <w:pPr>
        <w:pStyle w:val="BodyText"/>
        <w:rPr>
          <w:sz w:val="20"/>
        </w:rPr>
      </w:pPr>
    </w:p>
    <w:p>
      <w:pPr>
        <w:pStyle w:val="Heading1"/>
        <w:numPr>
          <w:ilvl w:val="0"/>
          <w:numId w:val="1"/>
        </w:numPr>
        <w:tabs>
          <w:tab w:pos="1277" w:val="left" w:leader="none"/>
        </w:tabs>
        <w:spacing w:line="240" w:lineRule="auto" w:before="158" w:after="0"/>
        <w:ind w:left="1276" w:right="0" w:hanging="169"/>
        <w:jc w:val="left"/>
      </w:pPr>
      <w:r>
        <w:rPr>
          <w:color w:val="585858"/>
        </w:rPr>
        <w:t>for beer not exceeding 3% alcohol, $41.67 per litre of</w:t>
      </w:r>
      <w:r>
        <w:rPr>
          <w:color w:val="585858"/>
          <w:spacing w:val="5"/>
        </w:rPr>
        <w:t> </w:t>
      </w:r>
      <w:r>
        <w:rPr>
          <w:color w:val="585858"/>
        </w:rPr>
        <w:t>alcohol;</w:t>
      </w:r>
    </w:p>
    <w:p>
      <w:pPr>
        <w:pStyle w:val="ListParagraph"/>
        <w:numPr>
          <w:ilvl w:val="0"/>
          <w:numId w:val="1"/>
        </w:numPr>
        <w:tabs>
          <w:tab w:pos="1277" w:val="left" w:leader="none"/>
        </w:tabs>
        <w:spacing w:line="240" w:lineRule="auto" w:before="262" w:after="0"/>
        <w:ind w:left="1276" w:right="0" w:hanging="169"/>
        <w:jc w:val="left"/>
        <w:rPr>
          <w:i/>
          <w:sz w:val="27"/>
        </w:rPr>
      </w:pPr>
      <w:r>
        <w:rPr>
          <w:i/>
          <w:color w:val="585858"/>
          <w:sz w:val="27"/>
        </w:rPr>
        <w:t>over 3% but not exceeding 3.5% alcohol, $35.38 per litre of alcohol;</w:t>
      </w:r>
      <w:r>
        <w:rPr>
          <w:i/>
          <w:color w:val="585858"/>
          <w:spacing w:val="9"/>
          <w:sz w:val="27"/>
        </w:rPr>
        <w:t> </w:t>
      </w:r>
      <w:r>
        <w:rPr>
          <w:i/>
          <w:color w:val="585858"/>
          <w:sz w:val="27"/>
        </w:rPr>
        <w:t>and</w:t>
      </w:r>
    </w:p>
    <w:p>
      <w:pPr>
        <w:pStyle w:val="Heading1"/>
        <w:numPr>
          <w:ilvl w:val="0"/>
          <w:numId w:val="1"/>
        </w:numPr>
        <w:tabs>
          <w:tab w:pos="1277" w:val="left" w:leader="none"/>
        </w:tabs>
        <w:spacing w:line="240" w:lineRule="auto" w:before="261" w:after="0"/>
        <w:ind w:left="1276" w:right="0" w:hanging="169"/>
        <w:jc w:val="left"/>
      </w:pPr>
      <w:r>
        <w:rPr>
          <w:color w:val="585858"/>
        </w:rPr>
        <w:t>for beer exceeding 3.5% alcohol, $30.46 per litre of</w:t>
      </w:r>
      <w:r>
        <w:rPr>
          <w:color w:val="585858"/>
          <w:spacing w:val="4"/>
        </w:rPr>
        <w:t> </w:t>
      </w:r>
      <w:r>
        <w:rPr>
          <w:color w:val="585858"/>
        </w:rPr>
        <w:t>alcohol;</w:t>
      </w:r>
    </w:p>
    <w:p>
      <w:pPr>
        <w:pStyle w:val="BodyText"/>
        <w:rPr>
          <w:rFonts w:ascii="Georgia"/>
          <w:i/>
          <w:sz w:val="20"/>
        </w:rPr>
      </w:pPr>
    </w:p>
    <w:p>
      <w:pPr>
        <w:pStyle w:val="BodyText"/>
        <w:rPr>
          <w:rFonts w:ascii="Georgia"/>
          <w:i/>
          <w:sz w:val="20"/>
        </w:rPr>
      </w:pPr>
    </w:p>
    <w:p>
      <w:pPr>
        <w:pStyle w:val="BodyText"/>
        <w:spacing w:before="8"/>
        <w:rPr>
          <w:rFonts w:ascii="Georgia"/>
          <w:i/>
          <w:sz w:val="29"/>
        </w:rPr>
      </w:pPr>
    </w:p>
    <w:p>
      <w:pPr>
        <w:pStyle w:val="BodyText"/>
        <w:spacing w:before="93"/>
        <w:ind w:left="373"/>
      </w:pPr>
      <w:r>
        <w:rPr/>
        <w:pict>
          <v:shape style="position:absolute;margin-left:37.793461pt;margin-top:9.502366pt;width:2.75pt;height:2.75pt;mso-position-horizontal-relative:page;mso-position-vertical-relative:paragraph;z-index:15731200" coordorigin="756,190" coordsize="55,55" path="m801,244l765,244,756,235,756,199,765,190,801,190,810,199,810,217,810,235,801,244xe" filled="true" fillcolor="#000000" stroked="false">
            <v:path arrowok="t"/>
            <v:fill type="solid"/>
            <w10:wrap type="none"/>
          </v:shape>
        </w:pict>
      </w:r>
      <w:r>
        <w:rPr/>
        <w:t>an increase in the brandy rate of duty to $48.17, and the spirit rate of duty to $51.58 per litre of alcohol;</w:t>
      </w:r>
    </w:p>
    <w:p>
      <w:pPr>
        <w:pStyle w:val="BodyText"/>
        <w:spacing w:before="4"/>
        <w:rPr>
          <w:sz w:val="16"/>
        </w:rPr>
      </w:pPr>
    </w:p>
    <w:p>
      <w:pPr>
        <w:pStyle w:val="BodyText"/>
        <w:ind w:left="373"/>
      </w:pPr>
      <w:r>
        <w:rPr/>
        <w:pict>
          <v:rect style="position:absolute;margin-left:45.9105pt;margin-top:10.940143pt;width:2.70568pt;height:82.523237pt;mso-position-horizontal-relative:page;mso-position-vertical-relative:paragraph;z-index:15729664" filled="true" fillcolor="#003366" stroked="false">
            <v:fill type="solid"/>
            <w10:wrap type="none"/>
          </v:rect>
        </w:pict>
      </w:r>
      <w:r>
        <w:rPr/>
        <w:pict>
          <v:rect style="position:absolute;margin-left:70.938042pt;margin-top:19.733603pt;width:2.70568pt;height:51.407918pt;mso-position-horizontal-relative:page;mso-position-vertical-relative:paragraph;z-index:15730176" filled="true" fillcolor="#003366" stroked="false">
            <v:fill type="solid"/>
            <w10:wrap type="none"/>
          </v:rect>
        </w:pict>
      </w:r>
      <w:r>
        <w:rPr/>
        <w:pict>
          <v:shape style="position:absolute;margin-left:37.793461pt;margin-top:4.852363pt;width:2.75pt;height:2.75pt;mso-position-horizontal-relative:page;mso-position-vertical-relative:paragraph;z-index:15731712" coordorigin="756,97" coordsize="55,55" path="m801,151l765,151,756,142,756,106,765,97,801,97,810,106,810,124,810,142,801,151xe" filled="true" fillcolor="#000000" stroked="false">
            <v:path arrowok="t"/>
            <v:fill type="solid"/>
            <w10:wrap type="none"/>
          </v:shape>
        </w:pict>
      </w:r>
      <w:r>
        <w:rPr/>
        <w:t>a new duty of $30.46 per litre of alcohol on mixed alcoholic beverages with an alcoholic strength exceeding 1.15% but not exceeding 10% alcohol.</w:t>
      </w:r>
    </w:p>
    <w:p>
      <w:pPr>
        <w:pStyle w:val="BodyText"/>
        <w:rPr>
          <w:sz w:val="20"/>
        </w:rPr>
      </w:pPr>
    </w:p>
    <w:p>
      <w:pPr>
        <w:pStyle w:val="Heading1"/>
        <w:numPr>
          <w:ilvl w:val="0"/>
          <w:numId w:val="1"/>
        </w:numPr>
        <w:tabs>
          <w:tab w:pos="1277" w:val="left" w:leader="none"/>
        </w:tabs>
        <w:spacing w:line="232" w:lineRule="auto" w:before="166" w:after="0"/>
        <w:ind w:left="1108" w:right="1507" w:firstLine="0"/>
        <w:jc w:val="left"/>
      </w:pPr>
      <w:r>
        <w:rPr>
          <w:color w:val="585858"/>
        </w:rPr>
        <w:t>There is no 1.15% duty free threshold for these beverages but if they are less than 1.15% alcohol they are not subject to the excise equivalent</w:t>
      </w:r>
      <w:r>
        <w:rPr>
          <w:color w:val="585858"/>
          <w:spacing w:val="1"/>
        </w:rPr>
        <w:t> </w:t>
      </w:r>
      <w:r>
        <w:rPr>
          <w:color w:val="585858"/>
        </w:rPr>
        <w:t>duty;</w:t>
      </w:r>
    </w:p>
    <w:p>
      <w:pPr>
        <w:pStyle w:val="BodyText"/>
        <w:rPr>
          <w:rFonts w:ascii="Georgia"/>
          <w:i/>
          <w:sz w:val="20"/>
        </w:rPr>
      </w:pPr>
    </w:p>
    <w:p>
      <w:pPr>
        <w:pStyle w:val="BodyText"/>
        <w:rPr>
          <w:rFonts w:ascii="Georgia"/>
          <w:i/>
          <w:sz w:val="20"/>
        </w:rPr>
      </w:pPr>
    </w:p>
    <w:p>
      <w:pPr>
        <w:pStyle w:val="BodyText"/>
        <w:spacing w:before="10"/>
        <w:rPr>
          <w:rFonts w:ascii="Georgia"/>
          <w:i/>
          <w:sz w:val="29"/>
        </w:rPr>
      </w:pPr>
    </w:p>
    <w:p>
      <w:pPr>
        <w:pStyle w:val="BodyText"/>
        <w:spacing w:line="446" w:lineRule="auto" w:before="93"/>
        <w:ind w:left="373" w:right="428"/>
      </w:pPr>
      <w:r>
        <w:rPr/>
        <w:pict>
          <v:shape style="position:absolute;margin-left:37.793461pt;margin-top:9.502366pt;width:2.75pt;height:2.75pt;mso-position-horizontal-relative:page;mso-position-vertical-relative:paragraph;z-index:15732224" coordorigin="756,190" coordsize="55,55" path="m801,244l765,244,756,235,756,199,765,190,801,190,810,199,810,217,810,235,801,244xe" filled="true" fillcolor="#000000" stroked="false">
            <v:path arrowok="t"/>
            <v:fill type="solid"/>
            <w10:wrap type="none"/>
          </v:shape>
        </w:pict>
      </w:r>
      <w:r>
        <w:rPr/>
        <w:pict>
          <v:shape style="position:absolute;margin-left:37.793461pt;margin-top:29.794966pt;width:2.75pt;height:2.75pt;mso-position-horizontal-relative:page;mso-position-vertical-relative:paragraph;z-index:15732736" coordorigin="756,596" coordsize="55,55" path="m801,650l765,650,756,641,756,605,765,596,801,596,810,605,810,623,810,641,801,650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34.073151pt;margin-top:35.882744pt;width:780.65pt;height:63.6pt;mso-position-horizontal-relative:page;mso-position-vertical-relative:paragraph;z-index:15733248" type="#_x0000_t202" filled="false" stroked="false">
            <v:textbox inset="0,0,0,0">
              <w:txbxContent>
                <w:tbl>
                  <w:tblPr>
                    <w:tblW w:w="0" w:type="auto"/>
                    <w:jc w:val="left"/>
                    <w:tblInd w:w="7"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62"/>
                    <w:gridCol w:w="3909"/>
                    <w:gridCol w:w="3923"/>
                    <w:gridCol w:w="3896"/>
                  </w:tblGrid>
                  <w:tr>
                    <w:trPr>
                      <w:trHeight w:val="404" w:hRule="atLeast"/>
                    </w:trPr>
                    <w:tc>
                      <w:tcPr>
                        <w:tcW w:w="3862" w:type="dxa"/>
                        <w:tcBorders>
                          <w:left w:val="nil"/>
                        </w:tcBorders>
                      </w:tcPr>
                      <w:p>
                        <w:pPr>
                          <w:pStyle w:val="TableParagraph"/>
                          <w:ind w:left="101"/>
                          <w:rPr>
                            <w:sz w:val="19"/>
                          </w:rPr>
                        </w:pPr>
                        <w:r>
                          <w:rPr>
                            <w:color w:val="202020"/>
                            <w:sz w:val="19"/>
                          </w:rPr>
                          <w:t>2204.10.22</w:t>
                        </w:r>
                      </w:p>
                    </w:tc>
                    <w:tc>
                      <w:tcPr>
                        <w:tcW w:w="3909" w:type="dxa"/>
                      </w:tcPr>
                      <w:p>
                        <w:pPr>
                          <w:pStyle w:val="TableParagraph"/>
                          <w:ind w:left="101"/>
                          <w:rPr>
                            <w:sz w:val="19"/>
                          </w:rPr>
                        </w:pPr>
                        <w:r>
                          <w:rPr>
                            <w:color w:val="202020"/>
                            <w:sz w:val="19"/>
                          </w:rPr>
                          <w:t>2204.10.82</w:t>
                        </w:r>
                      </w:p>
                    </w:tc>
                    <w:tc>
                      <w:tcPr>
                        <w:tcW w:w="3923" w:type="dxa"/>
                      </w:tcPr>
                      <w:p>
                        <w:pPr>
                          <w:pStyle w:val="TableParagraph"/>
                          <w:ind w:left="101"/>
                          <w:rPr>
                            <w:sz w:val="19"/>
                          </w:rPr>
                        </w:pPr>
                        <w:r>
                          <w:rPr>
                            <w:color w:val="202020"/>
                            <w:sz w:val="19"/>
                          </w:rPr>
                          <w:t>2204.21.20</w:t>
                        </w:r>
                      </w:p>
                    </w:tc>
                    <w:tc>
                      <w:tcPr>
                        <w:tcW w:w="3896" w:type="dxa"/>
                        <w:tcBorders>
                          <w:right w:val="nil"/>
                        </w:tcBorders>
                      </w:tcPr>
                      <w:p>
                        <w:pPr>
                          <w:pStyle w:val="TableParagraph"/>
                          <w:ind w:left="102"/>
                          <w:rPr>
                            <w:sz w:val="19"/>
                          </w:rPr>
                        </w:pPr>
                        <w:r>
                          <w:rPr>
                            <w:color w:val="202020"/>
                            <w:sz w:val="19"/>
                          </w:rPr>
                          <w:t>2204.29.20</w:t>
                        </w:r>
                      </w:p>
                    </w:tc>
                  </w:tr>
                  <w:tr>
                    <w:trPr>
                      <w:trHeight w:val="404" w:hRule="atLeast"/>
                    </w:trPr>
                    <w:tc>
                      <w:tcPr>
                        <w:tcW w:w="3862" w:type="dxa"/>
                        <w:tcBorders>
                          <w:left w:val="nil"/>
                        </w:tcBorders>
                      </w:tcPr>
                      <w:p>
                        <w:pPr>
                          <w:pStyle w:val="TableParagraph"/>
                          <w:ind w:left="101"/>
                          <w:rPr>
                            <w:sz w:val="19"/>
                          </w:rPr>
                        </w:pPr>
                        <w:r>
                          <w:rPr>
                            <w:color w:val="202020"/>
                            <w:sz w:val="19"/>
                          </w:rPr>
                          <w:t>2204.30.10</w:t>
                        </w:r>
                      </w:p>
                    </w:tc>
                    <w:tc>
                      <w:tcPr>
                        <w:tcW w:w="3909" w:type="dxa"/>
                      </w:tcPr>
                      <w:p>
                        <w:pPr>
                          <w:pStyle w:val="TableParagraph"/>
                          <w:ind w:left="101"/>
                          <w:rPr>
                            <w:sz w:val="19"/>
                          </w:rPr>
                        </w:pPr>
                        <w:r>
                          <w:rPr>
                            <w:color w:val="202020"/>
                            <w:sz w:val="19"/>
                          </w:rPr>
                          <w:t>2205.10.20</w:t>
                        </w:r>
                      </w:p>
                    </w:tc>
                    <w:tc>
                      <w:tcPr>
                        <w:tcW w:w="3923" w:type="dxa"/>
                      </w:tcPr>
                      <w:p>
                        <w:pPr>
                          <w:pStyle w:val="TableParagraph"/>
                          <w:ind w:left="101"/>
                          <w:rPr>
                            <w:sz w:val="19"/>
                          </w:rPr>
                        </w:pPr>
                        <w:r>
                          <w:rPr>
                            <w:color w:val="202020"/>
                            <w:sz w:val="19"/>
                          </w:rPr>
                          <w:t>2205.90.20</w:t>
                        </w:r>
                      </w:p>
                    </w:tc>
                    <w:tc>
                      <w:tcPr>
                        <w:tcW w:w="3896" w:type="dxa"/>
                        <w:tcBorders>
                          <w:right w:val="nil"/>
                        </w:tcBorders>
                      </w:tcPr>
                      <w:p>
                        <w:pPr>
                          <w:pStyle w:val="TableParagraph"/>
                          <w:ind w:left="102"/>
                          <w:rPr>
                            <w:sz w:val="19"/>
                          </w:rPr>
                        </w:pPr>
                        <w:r>
                          <w:rPr>
                            <w:color w:val="202020"/>
                            <w:sz w:val="19"/>
                          </w:rPr>
                          <w:t>2206.00.30</w:t>
                        </w:r>
                      </w:p>
                    </w:tc>
                  </w:tr>
                  <w:tr>
                    <w:trPr>
                      <w:trHeight w:val="404" w:hRule="atLeast"/>
                    </w:trPr>
                    <w:tc>
                      <w:tcPr>
                        <w:tcW w:w="3862" w:type="dxa"/>
                        <w:tcBorders>
                          <w:left w:val="nil"/>
                        </w:tcBorders>
                      </w:tcPr>
                      <w:p>
                        <w:pPr>
                          <w:pStyle w:val="TableParagraph"/>
                          <w:ind w:left="101"/>
                          <w:rPr>
                            <w:sz w:val="19"/>
                          </w:rPr>
                        </w:pPr>
                        <w:r>
                          <w:rPr>
                            <w:color w:val="202020"/>
                            <w:sz w:val="19"/>
                          </w:rPr>
                          <w:t>2206.00.41</w:t>
                        </w:r>
                      </w:p>
                    </w:tc>
                    <w:tc>
                      <w:tcPr>
                        <w:tcW w:w="3909" w:type="dxa"/>
                      </w:tcPr>
                      <w:p>
                        <w:pPr>
                          <w:pStyle w:val="TableParagraph"/>
                          <w:ind w:left="101"/>
                          <w:rPr>
                            <w:sz w:val="19"/>
                          </w:rPr>
                        </w:pPr>
                        <w:r>
                          <w:rPr>
                            <w:color w:val="202020"/>
                            <w:sz w:val="19"/>
                          </w:rPr>
                          <w:t>2206.00.42</w:t>
                        </w:r>
                      </w:p>
                    </w:tc>
                    <w:tc>
                      <w:tcPr>
                        <w:tcW w:w="3923" w:type="dxa"/>
                      </w:tcPr>
                      <w:p>
                        <w:pPr>
                          <w:pStyle w:val="TableParagraph"/>
                          <w:spacing w:before="0"/>
                          <w:ind w:left="0"/>
                          <w:rPr>
                            <w:rFonts w:ascii="Times New Roman"/>
                            <w:sz w:val="20"/>
                          </w:rPr>
                        </w:pPr>
                      </w:p>
                    </w:tc>
                    <w:tc>
                      <w:tcPr>
                        <w:tcW w:w="3896" w:type="dxa"/>
                        <w:tcBorders>
                          <w:right w:val="nil"/>
                        </w:tcBorders>
                      </w:tcPr>
                      <w:p>
                        <w:pPr>
                          <w:pStyle w:val="TableParagraph"/>
                          <w:spacing w:before="0"/>
                          <w:ind w:left="0"/>
                          <w:rPr>
                            <w:rFonts w:ascii="Times New Roman"/>
                            <w:sz w:val="20"/>
                          </w:rPr>
                        </w:pPr>
                      </w:p>
                    </w:tc>
                  </w:tr>
                </w:tbl>
                <w:p>
                  <w:pPr>
                    <w:pStyle w:val="BodyText"/>
                  </w:pPr>
                </w:p>
              </w:txbxContent>
            </v:textbox>
            <w10:wrap type="none"/>
          </v:shape>
        </w:pict>
      </w:r>
      <w:r>
        <w:rPr/>
        <w:t>a new duty of $51.58 per litre of alcohol on mixed alcoholic beverages with an alcoholic strength exceeding 10%. Again, there is no 1.15% duty free threshold for these beverages; separate tariff subheadings for goods that are subject to the Wine Equalisation Tax (WET). These new subheadings are:</w:t>
      </w:r>
    </w:p>
    <w:p>
      <w:pPr>
        <w:spacing w:after="0" w:line="446" w:lineRule="auto"/>
        <w:sectPr>
          <w:type w:val="continuous"/>
          <w:pgSz w:w="16840" w:h="11900" w:orient="landscape"/>
          <w:pgMar w:top="680" w:bottom="280" w:left="580" w:right="440"/>
        </w:sectPr>
      </w:pPr>
    </w:p>
    <w:p>
      <w:pPr>
        <w:pStyle w:val="BodyText"/>
        <w:spacing w:before="9"/>
        <w:rPr>
          <w:sz w:val="24"/>
        </w:rPr>
      </w:pPr>
    </w:p>
    <w:p>
      <w:pPr>
        <w:pStyle w:val="Heading1"/>
        <w:numPr>
          <w:ilvl w:val="0"/>
          <w:numId w:val="1"/>
        </w:numPr>
        <w:tabs>
          <w:tab w:pos="1277" w:val="left" w:leader="none"/>
        </w:tabs>
        <w:spacing w:line="232" w:lineRule="auto" w:before="110" w:after="0"/>
        <w:ind w:left="1108" w:right="727" w:firstLine="0"/>
        <w:jc w:val="left"/>
      </w:pPr>
      <w:r>
        <w:rPr/>
        <w:pict>
          <v:rect style="position:absolute;margin-left:45.9105pt;margin-top:-14.283736pt;width:2.70568pt;height:82.523237pt;mso-position-horizontal-relative:page;mso-position-vertical-relative:paragraph;z-index:15733760" filled="true" fillcolor="#003366" stroked="false">
            <v:fill type="solid"/>
            <w10:wrap type="none"/>
          </v:rect>
        </w:pict>
      </w:r>
      <w:r>
        <w:rPr/>
        <w:pict>
          <v:rect style="position:absolute;margin-left:70.938042pt;margin-top:-5.490277pt;width:2.70568pt;height:51.407918pt;mso-position-horizontal-relative:page;mso-position-vertical-relative:paragraph;z-index:15734272" filled="true" fillcolor="#003366" stroked="false">
            <v:fill type="solid"/>
            <w10:wrap type="none"/>
          </v:rect>
        </w:pict>
      </w:r>
      <w:r>
        <w:rPr>
          <w:color w:val="585858"/>
        </w:rPr>
        <w:t>each of these subheadings has been flagged in the COMPILE rates file for WET. Importers or their brokers will be required to acquit that flag before an entry under one of the above subheadings can be</w:t>
      </w:r>
      <w:r>
        <w:rPr>
          <w:color w:val="585858"/>
          <w:spacing w:val="29"/>
        </w:rPr>
        <w:t> </w:t>
      </w:r>
      <w:r>
        <w:rPr>
          <w:color w:val="585858"/>
        </w:rPr>
        <w:t>made.</w:t>
      </w:r>
    </w:p>
    <w:p>
      <w:pPr>
        <w:pStyle w:val="BodyText"/>
        <w:rPr>
          <w:rFonts w:ascii="Georgia"/>
          <w:i/>
          <w:sz w:val="30"/>
        </w:rPr>
      </w:pPr>
    </w:p>
    <w:p>
      <w:pPr>
        <w:pStyle w:val="BodyText"/>
        <w:rPr>
          <w:rFonts w:ascii="Georgia"/>
          <w:i/>
          <w:sz w:val="30"/>
        </w:rPr>
      </w:pPr>
    </w:p>
    <w:p>
      <w:pPr>
        <w:pStyle w:val="BodyText"/>
        <w:spacing w:before="206"/>
        <w:ind w:left="108"/>
      </w:pPr>
      <w:r>
        <w:rPr/>
        <w:t>The new structure retains the existing ad valorem rates of duty.</w:t>
      </w:r>
    </w:p>
    <w:p>
      <w:pPr>
        <w:pStyle w:val="BodyText"/>
        <w:spacing w:before="3"/>
        <w:rPr>
          <w:sz w:val="16"/>
        </w:rPr>
      </w:pPr>
    </w:p>
    <w:p>
      <w:pPr>
        <w:pStyle w:val="BodyText"/>
        <w:ind w:left="108"/>
      </w:pPr>
      <w:r>
        <w:rPr/>
        <w:t>In addition, eight new Additional Notes have been created in Chapter 22.</w:t>
      </w:r>
    </w:p>
    <w:p>
      <w:pPr>
        <w:pStyle w:val="BodyText"/>
        <w:spacing w:before="4"/>
        <w:rPr>
          <w:sz w:val="16"/>
        </w:rPr>
      </w:pPr>
    </w:p>
    <w:p>
      <w:pPr>
        <w:pStyle w:val="BodyText"/>
        <w:ind w:left="108"/>
      </w:pPr>
      <w:r>
        <w:rPr/>
        <w:t>Tariff reprint pages to be issued for changes associated with this Proposal will be:</w:t>
      </w:r>
    </w:p>
    <w:p>
      <w:pPr>
        <w:pStyle w:val="BodyText"/>
        <w:spacing w:before="3"/>
        <w:rPr>
          <w:sz w:val="16"/>
        </w:rPr>
      </w:pPr>
    </w:p>
    <w:p>
      <w:pPr>
        <w:pStyle w:val="BodyText"/>
        <w:ind w:left="108"/>
      </w:pPr>
      <w:r>
        <w:rPr/>
        <w:pict>
          <v:rect style="position:absolute;margin-left:45.9105pt;margin-top:10.940146pt;width:2.70568pt;height:67.641997pt;mso-position-horizontal-relative:page;mso-position-vertical-relative:paragraph;z-index:15734784" filled="true" fillcolor="#003366" stroked="false">
            <v:fill type="solid"/>
            <w10:wrap type="none"/>
          </v:rect>
        </w:pict>
      </w:r>
      <w:r>
        <w:rPr/>
        <w:pict>
          <v:rect style="position:absolute;margin-left:70.938042pt;margin-top:19.733606pt;width:2.70568pt;height:36.526679pt;mso-position-horizontal-relative:page;mso-position-vertical-relative:paragraph;z-index:15735296" filled="true" fillcolor="#003366" stroked="false">
            <v:fill type="solid"/>
            <w10:wrap type="none"/>
          </v:rect>
        </w:pict>
      </w:r>
      <w:r>
        <w:rPr/>
        <w:t>Schedule 3 -Chapter 22/1 (R.1), 22/3 (R.7), 22/5 (R.9), 22/7 (R.8), 22/9 (R.8),</w:t>
      </w:r>
    </w:p>
    <w:p>
      <w:pPr>
        <w:pStyle w:val="BodyText"/>
        <w:rPr>
          <w:sz w:val="20"/>
        </w:rPr>
      </w:pPr>
    </w:p>
    <w:p>
      <w:pPr>
        <w:pStyle w:val="Heading1"/>
        <w:spacing w:before="159"/>
        <w:ind w:firstLine="0"/>
      </w:pPr>
      <w:r>
        <w:rPr>
          <w:color w:val="585858"/>
        </w:rPr>
        <w:t>22/11(R. 0), 22/13 (R.0), 22/15 (R.0), 22/17 (R.0), 22/19 (R.0), 22/21 (R.0), 22/23 (R.0);</w:t>
      </w:r>
    </w:p>
    <w:p>
      <w:pPr>
        <w:pStyle w:val="BodyText"/>
        <w:rPr>
          <w:rFonts w:ascii="Georgia"/>
          <w:i/>
          <w:sz w:val="30"/>
        </w:rPr>
      </w:pPr>
    </w:p>
    <w:p>
      <w:pPr>
        <w:pStyle w:val="BodyText"/>
        <w:rPr>
          <w:rFonts w:ascii="Georgia"/>
          <w:i/>
          <w:sz w:val="30"/>
        </w:rPr>
      </w:pPr>
    </w:p>
    <w:p>
      <w:pPr>
        <w:pStyle w:val="BodyText"/>
        <w:spacing w:before="203"/>
        <w:ind w:left="108"/>
      </w:pPr>
      <w:r>
        <w:rPr/>
        <w:t>and Tariff Act Page 15 (R.6).</w:t>
      </w:r>
    </w:p>
    <w:p>
      <w:pPr>
        <w:pStyle w:val="BodyText"/>
        <w:spacing w:before="4"/>
        <w:rPr>
          <w:sz w:val="16"/>
        </w:rPr>
      </w:pPr>
    </w:p>
    <w:p>
      <w:pPr>
        <w:pStyle w:val="BodyText"/>
        <w:ind w:left="108"/>
      </w:pPr>
      <w:r>
        <w:rPr/>
        <w:t>A concordance of tariff subheadings for the change is attached.</w:t>
      </w:r>
    </w:p>
    <w:p>
      <w:pPr>
        <w:pStyle w:val="BodyText"/>
        <w:spacing w:before="5"/>
        <w:rPr>
          <w:sz w:val="16"/>
        </w:rPr>
      </w:pPr>
    </w:p>
    <w:p>
      <w:pPr>
        <w:pStyle w:val="BodyText"/>
        <w:spacing w:line="237" w:lineRule="auto"/>
        <w:ind w:left="108" w:right="525"/>
      </w:pPr>
      <w:r>
        <w:rPr/>
        <w:t>Queries on the new structure or rates of duty should be directed to Ray Banvill on (02) 6275 6516 or Nick Blackaby on (02) 6275 6506. COMPILE enquiries should made to the User Liaison area in your State.</w:t>
      </w:r>
    </w:p>
    <w:p>
      <w:pPr>
        <w:pStyle w:val="BodyText"/>
        <w:rPr>
          <w:sz w:val="20"/>
        </w:rPr>
      </w:pPr>
    </w:p>
    <w:p>
      <w:pPr>
        <w:pStyle w:val="BodyText"/>
        <w:rPr>
          <w:sz w:val="20"/>
        </w:rPr>
      </w:pPr>
    </w:p>
    <w:p>
      <w:pPr>
        <w:pStyle w:val="BodyText"/>
        <w:rPr>
          <w:sz w:val="20"/>
        </w:rPr>
      </w:pPr>
    </w:p>
    <w:p>
      <w:pPr>
        <w:pStyle w:val="BodyText"/>
        <w:spacing w:line="237" w:lineRule="auto" w:before="176"/>
        <w:ind w:left="108" w:right="13894"/>
      </w:pPr>
      <w:r>
        <w:rPr/>
        <w:t>Debbie Bates National Manager Tariff</w:t>
      </w:r>
    </w:p>
    <w:p>
      <w:pPr>
        <w:pStyle w:val="BodyText"/>
        <w:spacing w:line="216" w:lineRule="exact"/>
        <w:ind w:left="108"/>
      </w:pPr>
      <w:r>
        <w:rPr/>
        <w:t>for</w:t>
      </w:r>
    </w:p>
    <w:p>
      <w:pPr>
        <w:pStyle w:val="BodyText"/>
        <w:spacing w:line="475" w:lineRule="auto"/>
        <w:ind w:left="108" w:right="13377"/>
      </w:pPr>
      <w:r>
        <w:rPr/>
        <w:t>the Chief Executive Officer 6 July 2000</w:t>
      </w:r>
    </w:p>
    <w:p>
      <w:pPr>
        <w:pStyle w:val="BodyText"/>
        <w:spacing w:line="192" w:lineRule="exact"/>
        <w:ind w:left="108"/>
      </w:pPr>
      <w:r>
        <w:rPr/>
        <w:t>ATTACHMENT TO ACN 2000/45</w:t>
      </w:r>
    </w:p>
    <w:p>
      <w:pPr>
        <w:pStyle w:val="BodyText"/>
        <w:spacing w:before="2"/>
        <w:rPr>
          <w:sz w:val="16"/>
        </w:rPr>
      </w:pPr>
    </w:p>
    <w:p>
      <w:pPr>
        <w:spacing w:before="0"/>
        <w:ind w:left="108" w:right="0" w:firstLine="0"/>
        <w:jc w:val="left"/>
        <w:rPr>
          <w:b/>
          <w:sz w:val="19"/>
        </w:rPr>
      </w:pPr>
      <w:r>
        <w:rPr>
          <w:b/>
          <w:sz w:val="19"/>
          <w:u w:val="single"/>
        </w:rPr>
        <w:t>CONCORDANCE OF TARIFF SUBHEADINGS</w:t>
      </w:r>
    </w:p>
    <w:p>
      <w:pPr>
        <w:pStyle w:val="BodyText"/>
        <w:spacing w:before="4"/>
        <w:rPr>
          <w:b/>
          <w:sz w:val="16"/>
        </w:rPr>
      </w:pPr>
    </w:p>
    <w:p>
      <w:pPr>
        <w:pStyle w:val="BodyText"/>
        <w:ind w:left="108"/>
      </w:pPr>
      <w:r>
        <w:rPr/>
        <w:t>CUSTOMS TARIFF PROPOSAL NO. 2 (2000) WINE AND ALCOHOL</w:t>
      </w:r>
    </w:p>
    <w:p>
      <w:pPr>
        <w:pStyle w:val="BodyText"/>
        <w:spacing w:before="5" w:after="1"/>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086"/>
        <w:gridCol w:w="3707"/>
        <w:gridCol w:w="3707"/>
        <w:gridCol w:w="4086"/>
      </w:tblGrid>
      <w:tr>
        <w:trPr>
          <w:trHeight w:val="187" w:hRule="atLeast"/>
        </w:trPr>
        <w:tc>
          <w:tcPr>
            <w:tcW w:w="4086" w:type="dxa"/>
            <w:tcBorders>
              <w:left w:val="single" w:sz="6" w:space="0" w:color="808080"/>
            </w:tcBorders>
          </w:tcPr>
          <w:p>
            <w:pPr>
              <w:pStyle w:val="TableParagraph"/>
              <w:spacing w:before="0"/>
              <w:ind w:left="0"/>
              <w:rPr>
                <w:rFonts w:ascii="Times New Roman"/>
                <w:sz w:val="12"/>
              </w:rPr>
            </w:pPr>
          </w:p>
        </w:tc>
        <w:tc>
          <w:tcPr>
            <w:tcW w:w="3707" w:type="dxa"/>
          </w:tcPr>
          <w:p>
            <w:pPr>
              <w:pStyle w:val="TableParagraph"/>
              <w:spacing w:before="0"/>
              <w:ind w:left="0"/>
              <w:rPr>
                <w:rFonts w:ascii="Times New Roman"/>
                <w:sz w:val="12"/>
              </w:rPr>
            </w:pPr>
          </w:p>
        </w:tc>
        <w:tc>
          <w:tcPr>
            <w:tcW w:w="3707" w:type="dxa"/>
          </w:tcPr>
          <w:p>
            <w:pPr>
              <w:pStyle w:val="TableParagraph"/>
              <w:spacing w:before="0"/>
              <w:ind w:left="0"/>
              <w:rPr>
                <w:rFonts w:ascii="Times New Roman"/>
                <w:sz w:val="12"/>
              </w:rPr>
            </w:pPr>
          </w:p>
        </w:tc>
        <w:tc>
          <w:tcPr>
            <w:tcW w:w="4086" w:type="dxa"/>
            <w:tcBorders>
              <w:right w:val="nil"/>
            </w:tcBorders>
          </w:tcPr>
          <w:p>
            <w:pPr>
              <w:pStyle w:val="TableParagraph"/>
              <w:spacing w:before="0"/>
              <w:ind w:left="0"/>
              <w:rPr>
                <w:rFonts w:ascii="Times New Roman"/>
                <w:sz w:val="12"/>
              </w:rPr>
            </w:pPr>
          </w:p>
        </w:tc>
      </w:tr>
      <w:tr>
        <w:trPr>
          <w:trHeight w:val="404" w:hRule="atLeast"/>
        </w:trPr>
        <w:tc>
          <w:tcPr>
            <w:tcW w:w="4086" w:type="dxa"/>
            <w:tcBorders>
              <w:left w:val="single" w:sz="6" w:space="0" w:color="808080"/>
            </w:tcBorders>
          </w:tcPr>
          <w:p>
            <w:pPr>
              <w:pStyle w:val="TableParagraph"/>
              <w:rPr>
                <w:b/>
                <w:sz w:val="19"/>
              </w:rPr>
            </w:pPr>
            <w:r>
              <w:rPr>
                <w:b/>
                <w:color w:val="202020"/>
                <w:sz w:val="19"/>
                <w:u w:val="single" w:color="202020"/>
              </w:rPr>
              <w:t>PROPOSED</w:t>
            </w:r>
          </w:p>
        </w:tc>
        <w:tc>
          <w:tcPr>
            <w:tcW w:w="3707" w:type="dxa"/>
          </w:tcPr>
          <w:p>
            <w:pPr>
              <w:pStyle w:val="TableParagraph"/>
              <w:rPr>
                <w:b/>
                <w:sz w:val="19"/>
              </w:rPr>
            </w:pPr>
            <w:r>
              <w:rPr>
                <w:b/>
                <w:color w:val="202020"/>
                <w:sz w:val="19"/>
                <w:u w:val="single" w:color="202020"/>
              </w:rPr>
              <w:t>PRESENT</w:t>
            </w:r>
          </w:p>
        </w:tc>
        <w:tc>
          <w:tcPr>
            <w:tcW w:w="3707" w:type="dxa"/>
          </w:tcPr>
          <w:p>
            <w:pPr>
              <w:pStyle w:val="TableParagraph"/>
              <w:rPr>
                <w:b/>
                <w:sz w:val="19"/>
              </w:rPr>
            </w:pPr>
            <w:r>
              <w:rPr>
                <w:b/>
                <w:color w:val="202020"/>
                <w:sz w:val="19"/>
                <w:u w:val="single" w:color="202020"/>
              </w:rPr>
              <w:t>PRESENT</w:t>
            </w:r>
          </w:p>
        </w:tc>
        <w:tc>
          <w:tcPr>
            <w:tcW w:w="4086" w:type="dxa"/>
            <w:tcBorders>
              <w:right w:val="nil"/>
            </w:tcBorders>
          </w:tcPr>
          <w:p>
            <w:pPr>
              <w:pStyle w:val="TableParagraph"/>
              <w:ind w:left="99"/>
              <w:rPr>
                <w:b/>
                <w:sz w:val="19"/>
              </w:rPr>
            </w:pPr>
            <w:r>
              <w:rPr>
                <w:b/>
                <w:color w:val="202020"/>
                <w:sz w:val="19"/>
                <w:u w:val="single" w:color="202020"/>
              </w:rPr>
              <w:t>PROPOSED</w:t>
            </w:r>
          </w:p>
        </w:tc>
      </w:tr>
      <w:tr>
        <w:trPr>
          <w:trHeight w:val="188" w:hRule="atLeast"/>
        </w:trPr>
        <w:tc>
          <w:tcPr>
            <w:tcW w:w="4086" w:type="dxa"/>
            <w:tcBorders>
              <w:left w:val="single" w:sz="6" w:space="0" w:color="808080"/>
              <w:bottom w:val="single" w:sz="2" w:space="0" w:color="C8C8C8"/>
            </w:tcBorders>
          </w:tcPr>
          <w:p>
            <w:pPr>
              <w:pStyle w:val="TableParagraph"/>
              <w:spacing w:before="0"/>
              <w:ind w:left="0"/>
              <w:rPr>
                <w:rFonts w:ascii="Times New Roman"/>
                <w:sz w:val="12"/>
              </w:rPr>
            </w:pPr>
          </w:p>
        </w:tc>
        <w:tc>
          <w:tcPr>
            <w:tcW w:w="3707" w:type="dxa"/>
            <w:tcBorders>
              <w:bottom w:val="single" w:sz="2" w:space="0" w:color="C8C8C8"/>
            </w:tcBorders>
          </w:tcPr>
          <w:p>
            <w:pPr>
              <w:pStyle w:val="TableParagraph"/>
              <w:spacing w:before="0"/>
              <w:ind w:left="0"/>
              <w:rPr>
                <w:rFonts w:ascii="Times New Roman"/>
                <w:sz w:val="12"/>
              </w:rPr>
            </w:pPr>
          </w:p>
        </w:tc>
        <w:tc>
          <w:tcPr>
            <w:tcW w:w="3707" w:type="dxa"/>
            <w:tcBorders>
              <w:bottom w:val="single" w:sz="2" w:space="0" w:color="C8C8C8"/>
            </w:tcBorders>
          </w:tcPr>
          <w:p>
            <w:pPr>
              <w:pStyle w:val="TableParagraph"/>
              <w:spacing w:before="0"/>
              <w:ind w:left="0"/>
              <w:rPr>
                <w:rFonts w:ascii="Times New Roman"/>
                <w:sz w:val="12"/>
              </w:rPr>
            </w:pPr>
          </w:p>
        </w:tc>
        <w:tc>
          <w:tcPr>
            <w:tcW w:w="4086" w:type="dxa"/>
            <w:tcBorders>
              <w:bottom w:val="single" w:sz="2" w:space="0" w:color="C8C8C8"/>
              <w:right w:val="nil"/>
            </w:tcBorders>
          </w:tcPr>
          <w:p>
            <w:pPr>
              <w:pStyle w:val="TableParagraph"/>
              <w:spacing w:before="0"/>
              <w:ind w:left="0"/>
              <w:rPr>
                <w:rFonts w:ascii="Times New Roman"/>
                <w:sz w:val="12"/>
              </w:rPr>
            </w:pPr>
          </w:p>
        </w:tc>
      </w:tr>
    </w:tbl>
    <w:p>
      <w:pPr>
        <w:spacing w:after="0"/>
        <w:rPr>
          <w:rFonts w:ascii="Times New Roman"/>
          <w:sz w:val="12"/>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4086"/>
        <w:gridCol w:w="3707"/>
        <w:gridCol w:w="3707"/>
        <w:gridCol w:w="4086"/>
      </w:tblGrid>
      <w:tr>
        <w:trPr>
          <w:trHeight w:val="378" w:hRule="atLeast"/>
        </w:trPr>
        <w:tc>
          <w:tcPr>
            <w:tcW w:w="4086" w:type="dxa"/>
            <w:tcBorders>
              <w:top w:val="nil"/>
              <w:bottom w:val="single" w:sz="6" w:space="0" w:color="C8C8C8"/>
              <w:right w:val="single" w:sz="6" w:space="0" w:color="C8C8C8"/>
            </w:tcBorders>
          </w:tcPr>
          <w:p>
            <w:pPr>
              <w:pStyle w:val="TableParagraph"/>
              <w:spacing w:before="58"/>
              <w:rPr>
                <w:sz w:val="19"/>
              </w:rPr>
            </w:pPr>
            <w:r>
              <w:rPr>
                <w:color w:val="202020"/>
                <w:sz w:val="19"/>
              </w:rPr>
              <w:t>2203.00.20</w:t>
            </w:r>
          </w:p>
        </w:tc>
        <w:tc>
          <w:tcPr>
            <w:tcW w:w="3707" w:type="dxa"/>
            <w:tcBorders>
              <w:top w:val="nil"/>
              <w:left w:val="single" w:sz="6" w:space="0" w:color="C8C8C8"/>
              <w:bottom w:val="single" w:sz="6" w:space="0" w:color="C8C8C8"/>
              <w:right w:val="single" w:sz="6" w:space="0" w:color="C8C8C8"/>
            </w:tcBorders>
          </w:tcPr>
          <w:p>
            <w:pPr>
              <w:pStyle w:val="TableParagraph"/>
              <w:spacing w:before="58"/>
              <w:rPr>
                <w:sz w:val="19"/>
              </w:rPr>
            </w:pPr>
            <w:r>
              <w:rPr>
                <w:color w:val="202020"/>
                <w:sz w:val="19"/>
              </w:rPr>
              <w:t>2203.00.90</w:t>
            </w:r>
          </w:p>
        </w:tc>
        <w:tc>
          <w:tcPr>
            <w:tcW w:w="3707" w:type="dxa"/>
            <w:tcBorders>
              <w:top w:val="nil"/>
              <w:left w:val="single" w:sz="6" w:space="0" w:color="C8C8C8"/>
              <w:bottom w:val="single" w:sz="6" w:space="0" w:color="C8C8C8"/>
              <w:right w:val="single" w:sz="6" w:space="0" w:color="C8C8C8"/>
            </w:tcBorders>
          </w:tcPr>
          <w:p>
            <w:pPr>
              <w:pStyle w:val="TableParagraph"/>
              <w:spacing w:before="58"/>
              <w:rPr>
                <w:sz w:val="19"/>
              </w:rPr>
            </w:pPr>
            <w:r>
              <w:rPr>
                <w:color w:val="202020"/>
                <w:sz w:val="19"/>
              </w:rPr>
              <w:t>2203.00.10</w:t>
            </w:r>
          </w:p>
        </w:tc>
        <w:tc>
          <w:tcPr>
            <w:tcW w:w="4086" w:type="dxa"/>
            <w:tcBorders>
              <w:top w:val="nil"/>
              <w:left w:val="single" w:sz="6" w:space="0" w:color="C8C8C8"/>
              <w:bottom w:val="single" w:sz="6" w:space="0" w:color="C8C8C8"/>
              <w:right w:val="nil"/>
            </w:tcBorders>
          </w:tcPr>
          <w:p>
            <w:pPr>
              <w:pStyle w:val="TableParagraph"/>
              <w:spacing w:before="58"/>
              <w:ind w:left="99"/>
              <w:rPr>
                <w:sz w:val="19"/>
              </w:rPr>
            </w:pPr>
            <w:r>
              <w:rPr>
                <w:color w:val="202020"/>
                <w:sz w:val="19"/>
              </w:rPr>
              <w:t>2203.00.31</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2203.00.31</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2203.00.10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2203.00.39</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2203.00.39</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2203.00.10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2203.00.81</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2203.00.81</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2203.00.10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2203.00.82</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2203.00.82</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2203.00.10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2203.00.89</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2203.00.89</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2203.00.10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2203.00.90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2203.00.20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2204.10.21</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2204.10.10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2204.10.21</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2204.10.22</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2204.10.22</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2204.10.23</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2204.10.23</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2204.10.29</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2204.10.29</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2204.10.81</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2204.10.90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2204.10.81</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2204.10.82</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2204.10.82</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2204.10.83</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2204.10.83</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2204.10.89</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2204.10.90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2204.10.89</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2204.21.10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2204.21.00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2204.21.00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2204.21.10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2204.21.20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2204.21.00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2204.21.20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2204.21.30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2204.21.00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2204.21.30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2204.21.90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2204.21.00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2204.21.90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2204.29.10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2204.29.00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2204.29.00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2204.29.10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2204.29.20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2204.29.00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2204.29.20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2204.29.30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2204.29.00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2204.29.30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2204.29.90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2204.29.00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2204.29.90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2204.30.10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2204.30.00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2204.30.00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2204.30.10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2204.30.90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2204.30.00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2204.30.90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2205.10.10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2205.10.00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2205.10.00</w:t>
            </w: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2205.10.10</w:t>
            </w:r>
          </w:p>
        </w:tc>
      </w:tr>
      <w:tr>
        <w:trPr>
          <w:trHeight w:val="301" w:hRule="atLeast"/>
        </w:trPr>
        <w:tc>
          <w:tcPr>
            <w:tcW w:w="4086" w:type="dxa"/>
            <w:tcBorders>
              <w:top w:val="single" w:sz="6" w:space="0" w:color="C8C8C8"/>
              <w:bottom w:val="nil"/>
              <w:right w:val="single" w:sz="6" w:space="0" w:color="C8C8C8"/>
            </w:tcBorders>
          </w:tcPr>
          <w:p>
            <w:pPr>
              <w:pStyle w:val="TableParagraph"/>
              <w:spacing w:line="197" w:lineRule="exact" w:before="85"/>
              <w:rPr>
                <w:sz w:val="19"/>
              </w:rPr>
            </w:pPr>
            <w:r>
              <w:rPr>
                <w:color w:val="202020"/>
                <w:sz w:val="19"/>
              </w:rPr>
              <w:t>2205.10.20</w:t>
            </w:r>
          </w:p>
        </w:tc>
        <w:tc>
          <w:tcPr>
            <w:tcW w:w="3707" w:type="dxa"/>
            <w:tcBorders>
              <w:top w:val="single" w:sz="6" w:space="0" w:color="C8C8C8"/>
              <w:left w:val="single" w:sz="6" w:space="0" w:color="C8C8C8"/>
              <w:bottom w:val="nil"/>
              <w:right w:val="single" w:sz="6" w:space="0" w:color="C8C8C8"/>
            </w:tcBorders>
          </w:tcPr>
          <w:p>
            <w:pPr>
              <w:pStyle w:val="TableParagraph"/>
              <w:spacing w:line="197" w:lineRule="exact" w:before="85"/>
              <w:rPr>
                <w:sz w:val="19"/>
              </w:rPr>
            </w:pPr>
            <w:r>
              <w:rPr>
                <w:color w:val="202020"/>
                <w:sz w:val="19"/>
              </w:rPr>
              <w:t>2205.10.00</w:t>
            </w:r>
          </w:p>
        </w:tc>
        <w:tc>
          <w:tcPr>
            <w:tcW w:w="3707" w:type="dxa"/>
            <w:tcBorders>
              <w:top w:val="single" w:sz="6" w:space="0" w:color="C8C8C8"/>
              <w:left w:val="single" w:sz="6" w:space="0" w:color="C8C8C8"/>
              <w:bottom w:val="nil"/>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nil"/>
              <w:right w:val="nil"/>
            </w:tcBorders>
          </w:tcPr>
          <w:p>
            <w:pPr>
              <w:pStyle w:val="TableParagraph"/>
              <w:spacing w:line="197" w:lineRule="exact" w:before="85"/>
              <w:ind w:left="99"/>
              <w:rPr>
                <w:sz w:val="19"/>
              </w:rPr>
            </w:pPr>
            <w:r>
              <w:rPr>
                <w:color w:val="202020"/>
                <w:sz w:val="19"/>
              </w:rPr>
              <w:t>2205.10.20</w:t>
            </w:r>
          </w:p>
        </w:tc>
      </w:tr>
    </w:tbl>
    <w:p>
      <w:pPr>
        <w:spacing w:after="0" w:line="197" w:lineRule="exact"/>
        <w:rPr>
          <w:sz w:val="19"/>
        </w:rPr>
        <w:sectPr>
          <w:pgSz w:w="16840" w:h="11900" w:orient="landscape"/>
          <w:pgMar w:top="580" w:bottom="280" w:left="580" w:right="440"/>
        </w:sect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086"/>
        <w:gridCol w:w="3707"/>
        <w:gridCol w:w="3707"/>
        <w:gridCol w:w="4086"/>
      </w:tblGrid>
      <w:tr>
        <w:trPr>
          <w:trHeight w:val="404" w:hRule="atLeast"/>
        </w:trPr>
        <w:tc>
          <w:tcPr>
            <w:tcW w:w="4086" w:type="dxa"/>
            <w:tcBorders>
              <w:left w:val="single" w:sz="6" w:space="0" w:color="808080"/>
            </w:tcBorders>
          </w:tcPr>
          <w:p>
            <w:pPr>
              <w:pStyle w:val="TableParagraph"/>
              <w:rPr>
                <w:sz w:val="19"/>
              </w:rPr>
            </w:pPr>
            <w:r>
              <w:rPr>
                <w:color w:val="202020"/>
                <w:sz w:val="19"/>
              </w:rPr>
              <w:t>2205.10.30</w:t>
            </w:r>
          </w:p>
        </w:tc>
        <w:tc>
          <w:tcPr>
            <w:tcW w:w="3707" w:type="dxa"/>
          </w:tcPr>
          <w:p>
            <w:pPr>
              <w:pStyle w:val="TableParagraph"/>
              <w:rPr>
                <w:sz w:val="19"/>
              </w:rPr>
            </w:pPr>
            <w:r>
              <w:rPr>
                <w:color w:val="202020"/>
                <w:sz w:val="19"/>
              </w:rPr>
              <w:t>2205.10.00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2205.10.30</w:t>
            </w:r>
          </w:p>
        </w:tc>
      </w:tr>
      <w:tr>
        <w:trPr>
          <w:trHeight w:val="404" w:hRule="atLeast"/>
        </w:trPr>
        <w:tc>
          <w:tcPr>
            <w:tcW w:w="4086" w:type="dxa"/>
            <w:tcBorders>
              <w:left w:val="single" w:sz="6" w:space="0" w:color="808080"/>
            </w:tcBorders>
          </w:tcPr>
          <w:p>
            <w:pPr>
              <w:pStyle w:val="TableParagraph"/>
              <w:rPr>
                <w:sz w:val="19"/>
              </w:rPr>
            </w:pPr>
            <w:r>
              <w:rPr>
                <w:color w:val="202020"/>
                <w:sz w:val="19"/>
              </w:rPr>
              <w:t>2205.10.90</w:t>
            </w:r>
          </w:p>
        </w:tc>
        <w:tc>
          <w:tcPr>
            <w:tcW w:w="3707" w:type="dxa"/>
          </w:tcPr>
          <w:p>
            <w:pPr>
              <w:pStyle w:val="TableParagraph"/>
              <w:rPr>
                <w:sz w:val="19"/>
              </w:rPr>
            </w:pPr>
            <w:r>
              <w:rPr>
                <w:color w:val="202020"/>
                <w:sz w:val="19"/>
              </w:rPr>
              <w:t>2205.10.00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2205.10.90</w:t>
            </w:r>
          </w:p>
        </w:tc>
      </w:tr>
      <w:tr>
        <w:trPr>
          <w:trHeight w:val="404" w:hRule="atLeast"/>
        </w:trPr>
        <w:tc>
          <w:tcPr>
            <w:tcW w:w="4086" w:type="dxa"/>
            <w:tcBorders>
              <w:left w:val="single" w:sz="6" w:space="0" w:color="808080"/>
            </w:tcBorders>
          </w:tcPr>
          <w:p>
            <w:pPr>
              <w:pStyle w:val="TableParagraph"/>
              <w:rPr>
                <w:sz w:val="19"/>
              </w:rPr>
            </w:pPr>
            <w:r>
              <w:rPr>
                <w:color w:val="202020"/>
                <w:sz w:val="19"/>
              </w:rPr>
              <w:t>2205.90.10</w:t>
            </w:r>
          </w:p>
        </w:tc>
        <w:tc>
          <w:tcPr>
            <w:tcW w:w="3707" w:type="dxa"/>
          </w:tcPr>
          <w:p>
            <w:pPr>
              <w:pStyle w:val="TableParagraph"/>
              <w:rPr>
                <w:sz w:val="19"/>
              </w:rPr>
            </w:pPr>
            <w:r>
              <w:rPr>
                <w:color w:val="202020"/>
                <w:sz w:val="19"/>
              </w:rPr>
              <w:t>2205.90.00</w:t>
            </w:r>
          </w:p>
        </w:tc>
        <w:tc>
          <w:tcPr>
            <w:tcW w:w="3707" w:type="dxa"/>
          </w:tcPr>
          <w:p>
            <w:pPr>
              <w:pStyle w:val="TableParagraph"/>
              <w:rPr>
                <w:sz w:val="19"/>
              </w:rPr>
            </w:pPr>
            <w:r>
              <w:rPr>
                <w:color w:val="202020"/>
                <w:sz w:val="19"/>
              </w:rPr>
              <w:t>2205.90.00</w:t>
            </w:r>
          </w:p>
        </w:tc>
        <w:tc>
          <w:tcPr>
            <w:tcW w:w="4086" w:type="dxa"/>
            <w:tcBorders>
              <w:right w:val="nil"/>
            </w:tcBorders>
          </w:tcPr>
          <w:p>
            <w:pPr>
              <w:pStyle w:val="TableParagraph"/>
              <w:ind w:left="99"/>
              <w:rPr>
                <w:sz w:val="19"/>
              </w:rPr>
            </w:pPr>
            <w:r>
              <w:rPr>
                <w:color w:val="202020"/>
                <w:sz w:val="19"/>
              </w:rPr>
              <w:t>2205.90.10</w:t>
            </w:r>
          </w:p>
        </w:tc>
      </w:tr>
      <w:tr>
        <w:trPr>
          <w:trHeight w:val="404" w:hRule="atLeast"/>
        </w:trPr>
        <w:tc>
          <w:tcPr>
            <w:tcW w:w="4086" w:type="dxa"/>
            <w:tcBorders>
              <w:left w:val="single" w:sz="6" w:space="0" w:color="808080"/>
            </w:tcBorders>
          </w:tcPr>
          <w:p>
            <w:pPr>
              <w:pStyle w:val="TableParagraph"/>
              <w:rPr>
                <w:sz w:val="19"/>
              </w:rPr>
            </w:pPr>
            <w:r>
              <w:rPr>
                <w:color w:val="202020"/>
                <w:sz w:val="19"/>
              </w:rPr>
              <w:t>2205.90.20</w:t>
            </w:r>
          </w:p>
        </w:tc>
        <w:tc>
          <w:tcPr>
            <w:tcW w:w="3707" w:type="dxa"/>
          </w:tcPr>
          <w:p>
            <w:pPr>
              <w:pStyle w:val="TableParagraph"/>
              <w:rPr>
                <w:sz w:val="19"/>
              </w:rPr>
            </w:pPr>
            <w:r>
              <w:rPr>
                <w:color w:val="202020"/>
                <w:sz w:val="19"/>
              </w:rPr>
              <w:t>2205.90.00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2205.90.20</w:t>
            </w:r>
          </w:p>
        </w:tc>
      </w:tr>
      <w:tr>
        <w:trPr>
          <w:trHeight w:val="404" w:hRule="atLeast"/>
        </w:trPr>
        <w:tc>
          <w:tcPr>
            <w:tcW w:w="4086" w:type="dxa"/>
            <w:tcBorders>
              <w:left w:val="single" w:sz="6" w:space="0" w:color="808080"/>
            </w:tcBorders>
          </w:tcPr>
          <w:p>
            <w:pPr>
              <w:pStyle w:val="TableParagraph"/>
              <w:rPr>
                <w:sz w:val="19"/>
              </w:rPr>
            </w:pPr>
            <w:r>
              <w:rPr>
                <w:color w:val="202020"/>
                <w:sz w:val="19"/>
              </w:rPr>
              <w:t>2205.90.30</w:t>
            </w:r>
          </w:p>
        </w:tc>
        <w:tc>
          <w:tcPr>
            <w:tcW w:w="3707" w:type="dxa"/>
          </w:tcPr>
          <w:p>
            <w:pPr>
              <w:pStyle w:val="TableParagraph"/>
              <w:rPr>
                <w:sz w:val="19"/>
              </w:rPr>
            </w:pPr>
            <w:r>
              <w:rPr>
                <w:color w:val="202020"/>
                <w:sz w:val="19"/>
              </w:rPr>
              <w:t>2205.90.00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2205.90.30</w:t>
            </w:r>
          </w:p>
        </w:tc>
      </w:tr>
      <w:tr>
        <w:trPr>
          <w:trHeight w:val="404" w:hRule="atLeast"/>
        </w:trPr>
        <w:tc>
          <w:tcPr>
            <w:tcW w:w="4086" w:type="dxa"/>
            <w:tcBorders>
              <w:left w:val="single" w:sz="6" w:space="0" w:color="808080"/>
            </w:tcBorders>
          </w:tcPr>
          <w:p>
            <w:pPr>
              <w:pStyle w:val="TableParagraph"/>
              <w:rPr>
                <w:sz w:val="19"/>
              </w:rPr>
            </w:pPr>
            <w:r>
              <w:rPr>
                <w:color w:val="202020"/>
                <w:sz w:val="19"/>
              </w:rPr>
              <w:t>2205.90.90</w:t>
            </w:r>
          </w:p>
        </w:tc>
        <w:tc>
          <w:tcPr>
            <w:tcW w:w="3707" w:type="dxa"/>
          </w:tcPr>
          <w:p>
            <w:pPr>
              <w:pStyle w:val="TableParagraph"/>
              <w:rPr>
                <w:sz w:val="19"/>
              </w:rPr>
            </w:pPr>
            <w:r>
              <w:rPr>
                <w:color w:val="202020"/>
                <w:sz w:val="19"/>
              </w:rPr>
              <w:t>2205.90.00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2205.90.90</w:t>
            </w:r>
          </w:p>
        </w:tc>
      </w:tr>
      <w:tr>
        <w:trPr>
          <w:trHeight w:val="404" w:hRule="atLeast"/>
        </w:trPr>
        <w:tc>
          <w:tcPr>
            <w:tcW w:w="4086" w:type="dxa"/>
            <w:tcBorders>
              <w:left w:val="single" w:sz="6" w:space="0" w:color="808080"/>
            </w:tcBorders>
          </w:tcPr>
          <w:p>
            <w:pPr>
              <w:pStyle w:val="TableParagraph"/>
              <w:rPr>
                <w:sz w:val="19"/>
              </w:rPr>
            </w:pPr>
            <w:r>
              <w:rPr>
                <w:color w:val="202020"/>
                <w:sz w:val="19"/>
              </w:rPr>
              <w:t>2206.00.30</w:t>
            </w:r>
          </w:p>
        </w:tc>
        <w:tc>
          <w:tcPr>
            <w:tcW w:w="3707" w:type="dxa"/>
          </w:tcPr>
          <w:p>
            <w:pPr>
              <w:pStyle w:val="TableParagraph"/>
              <w:rPr>
                <w:sz w:val="19"/>
              </w:rPr>
            </w:pPr>
            <w:r>
              <w:rPr>
                <w:color w:val="202020"/>
                <w:sz w:val="19"/>
              </w:rPr>
              <w:t>2206.00.20</w:t>
            </w:r>
          </w:p>
        </w:tc>
        <w:tc>
          <w:tcPr>
            <w:tcW w:w="3707" w:type="dxa"/>
          </w:tcPr>
          <w:p>
            <w:pPr>
              <w:pStyle w:val="TableParagraph"/>
              <w:rPr>
                <w:sz w:val="19"/>
              </w:rPr>
            </w:pPr>
            <w:r>
              <w:rPr>
                <w:color w:val="202020"/>
                <w:sz w:val="19"/>
              </w:rPr>
              <w:t>2206.00.11</w:t>
            </w:r>
          </w:p>
        </w:tc>
        <w:tc>
          <w:tcPr>
            <w:tcW w:w="4086" w:type="dxa"/>
            <w:tcBorders>
              <w:right w:val="nil"/>
            </w:tcBorders>
          </w:tcPr>
          <w:p>
            <w:pPr>
              <w:pStyle w:val="TableParagraph"/>
              <w:ind w:left="99"/>
              <w:rPr>
                <w:sz w:val="19"/>
              </w:rPr>
            </w:pPr>
            <w:r>
              <w:rPr>
                <w:color w:val="202020"/>
                <w:sz w:val="19"/>
              </w:rPr>
              <w:t>2206.00.41</w:t>
            </w:r>
          </w:p>
        </w:tc>
      </w:tr>
      <w:tr>
        <w:trPr>
          <w:trHeight w:val="404" w:hRule="atLeast"/>
        </w:trPr>
        <w:tc>
          <w:tcPr>
            <w:tcW w:w="4086" w:type="dxa"/>
            <w:tcBorders>
              <w:left w:val="single" w:sz="6" w:space="0" w:color="808080"/>
            </w:tcBorders>
          </w:tcPr>
          <w:p>
            <w:pPr>
              <w:pStyle w:val="TableParagraph"/>
              <w:spacing w:before="0"/>
              <w:ind w:left="0"/>
              <w:rPr>
                <w:rFonts w:ascii="Times New Roman"/>
                <w:sz w:val="18"/>
              </w:rPr>
            </w:pPr>
          </w:p>
        </w:tc>
        <w:tc>
          <w:tcPr>
            <w:tcW w:w="3707" w:type="dxa"/>
          </w:tcPr>
          <w:p>
            <w:pPr>
              <w:pStyle w:val="TableParagraph"/>
              <w:rPr>
                <w:sz w:val="19"/>
              </w:rPr>
            </w:pPr>
            <w:r>
              <w:rPr>
                <w:color w:val="202020"/>
                <w:sz w:val="19"/>
              </w:rPr>
              <w:t>2206.00.90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2206.00.51</w:t>
            </w:r>
          </w:p>
        </w:tc>
      </w:tr>
      <w:tr>
        <w:trPr>
          <w:trHeight w:val="404" w:hRule="atLeast"/>
        </w:trPr>
        <w:tc>
          <w:tcPr>
            <w:tcW w:w="4086" w:type="dxa"/>
            <w:tcBorders>
              <w:left w:val="single" w:sz="6" w:space="0" w:color="808080"/>
            </w:tcBorders>
          </w:tcPr>
          <w:p>
            <w:pPr>
              <w:pStyle w:val="TableParagraph"/>
              <w:rPr>
                <w:sz w:val="19"/>
              </w:rPr>
            </w:pPr>
            <w:r>
              <w:rPr>
                <w:color w:val="202020"/>
                <w:sz w:val="19"/>
              </w:rPr>
              <w:t>2206.00.41</w:t>
            </w:r>
          </w:p>
        </w:tc>
        <w:tc>
          <w:tcPr>
            <w:tcW w:w="3707" w:type="dxa"/>
          </w:tcPr>
          <w:p>
            <w:pPr>
              <w:pStyle w:val="TableParagraph"/>
              <w:rPr>
                <w:sz w:val="19"/>
              </w:rPr>
            </w:pPr>
            <w:r>
              <w:rPr>
                <w:color w:val="202020"/>
                <w:sz w:val="19"/>
              </w:rPr>
              <w:t>2206.00.11</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2206.00.52</w:t>
            </w:r>
          </w:p>
        </w:tc>
      </w:tr>
      <w:tr>
        <w:trPr>
          <w:trHeight w:val="404" w:hRule="atLeast"/>
        </w:trPr>
        <w:tc>
          <w:tcPr>
            <w:tcW w:w="4086" w:type="dxa"/>
            <w:tcBorders>
              <w:left w:val="single" w:sz="6" w:space="0" w:color="808080"/>
            </w:tcBorders>
          </w:tcPr>
          <w:p>
            <w:pPr>
              <w:pStyle w:val="TableParagraph"/>
              <w:rPr>
                <w:sz w:val="19"/>
              </w:rPr>
            </w:pPr>
            <w:r>
              <w:rPr>
                <w:color w:val="202020"/>
                <w:sz w:val="19"/>
              </w:rPr>
              <w:t>2206.00.42</w:t>
            </w:r>
          </w:p>
        </w:tc>
        <w:tc>
          <w:tcPr>
            <w:tcW w:w="3707" w:type="dxa"/>
          </w:tcPr>
          <w:p>
            <w:pPr>
              <w:pStyle w:val="TableParagraph"/>
              <w:rPr>
                <w:sz w:val="19"/>
              </w:rPr>
            </w:pPr>
            <w:r>
              <w:rPr>
                <w:color w:val="202020"/>
                <w:sz w:val="19"/>
              </w:rPr>
              <w:t>2206.00.12</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2206.00.59</w:t>
            </w:r>
          </w:p>
        </w:tc>
      </w:tr>
      <w:tr>
        <w:trPr>
          <w:trHeight w:val="404" w:hRule="atLeast"/>
        </w:trPr>
        <w:tc>
          <w:tcPr>
            <w:tcW w:w="4086" w:type="dxa"/>
            <w:tcBorders>
              <w:left w:val="single" w:sz="6" w:space="0" w:color="808080"/>
            </w:tcBorders>
          </w:tcPr>
          <w:p>
            <w:pPr>
              <w:pStyle w:val="TableParagraph"/>
              <w:rPr>
                <w:sz w:val="19"/>
              </w:rPr>
            </w:pPr>
            <w:r>
              <w:rPr>
                <w:color w:val="202020"/>
                <w:sz w:val="19"/>
              </w:rPr>
              <w:t>2206.00.51</w:t>
            </w:r>
          </w:p>
        </w:tc>
        <w:tc>
          <w:tcPr>
            <w:tcW w:w="3707" w:type="dxa"/>
          </w:tcPr>
          <w:p>
            <w:pPr>
              <w:pStyle w:val="TableParagraph"/>
              <w:rPr>
                <w:sz w:val="19"/>
              </w:rPr>
            </w:pPr>
            <w:r>
              <w:rPr>
                <w:color w:val="202020"/>
                <w:sz w:val="19"/>
              </w:rPr>
              <w:t>2206.00.11</w:t>
            </w:r>
          </w:p>
        </w:tc>
        <w:tc>
          <w:tcPr>
            <w:tcW w:w="3707" w:type="dxa"/>
          </w:tcPr>
          <w:p>
            <w:pPr>
              <w:pStyle w:val="TableParagraph"/>
              <w:rPr>
                <w:sz w:val="19"/>
              </w:rPr>
            </w:pPr>
            <w:r>
              <w:rPr>
                <w:color w:val="202020"/>
                <w:sz w:val="19"/>
              </w:rPr>
              <w:t>2206.00.12</w:t>
            </w:r>
          </w:p>
        </w:tc>
        <w:tc>
          <w:tcPr>
            <w:tcW w:w="4086" w:type="dxa"/>
            <w:tcBorders>
              <w:right w:val="nil"/>
            </w:tcBorders>
          </w:tcPr>
          <w:p>
            <w:pPr>
              <w:pStyle w:val="TableParagraph"/>
              <w:ind w:left="99"/>
              <w:rPr>
                <w:sz w:val="19"/>
              </w:rPr>
            </w:pPr>
            <w:r>
              <w:rPr>
                <w:color w:val="202020"/>
                <w:sz w:val="19"/>
              </w:rPr>
              <w:t>2206.00.42</w:t>
            </w:r>
          </w:p>
        </w:tc>
      </w:tr>
      <w:tr>
        <w:trPr>
          <w:trHeight w:val="404" w:hRule="atLeast"/>
        </w:trPr>
        <w:tc>
          <w:tcPr>
            <w:tcW w:w="4086" w:type="dxa"/>
            <w:tcBorders>
              <w:left w:val="single" w:sz="6" w:space="0" w:color="808080"/>
            </w:tcBorders>
          </w:tcPr>
          <w:p>
            <w:pPr>
              <w:pStyle w:val="TableParagraph"/>
              <w:rPr>
                <w:sz w:val="19"/>
              </w:rPr>
            </w:pPr>
            <w:r>
              <w:rPr>
                <w:color w:val="202020"/>
                <w:sz w:val="19"/>
              </w:rPr>
              <w:t>2206.00.52</w:t>
            </w:r>
          </w:p>
        </w:tc>
        <w:tc>
          <w:tcPr>
            <w:tcW w:w="3707" w:type="dxa"/>
          </w:tcPr>
          <w:p>
            <w:pPr>
              <w:pStyle w:val="TableParagraph"/>
              <w:rPr>
                <w:sz w:val="19"/>
              </w:rPr>
            </w:pPr>
            <w:r>
              <w:rPr>
                <w:color w:val="202020"/>
                <w:sz w:val="19"/>
              </w:rPr>
              <w:t>2206.00.11</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2206.00.61</w:t>
            </w:r>
          </w:p>
        </w:tc>
      </w:tr>
      <w:tr>
        <w:trPr>
          <w:trHeight w:val="404" w:hRule="atLeast"/>
        </w:trPr>
        <w:tc>
          <w:tcPr>
            <w:tcW w:w="4086" w:type="dxa"/>
            <w:tcBorders>
              <w:left w:val="single" w:sz="6" w:space="0" w:color="808080"/>
            </w:tcBorders>
          </w:tcPr>
          <w:p>
            <w:pPr>
              <w:pStyle w:val="TableParagraph"/>
              <w:rPr>
                <w:sz w:val="19"/>
              </w:rPr>
            </w:pPr>
            <w:r>
              <w:rPr>
                <w:color w:val="202020"/>
                <w:sz w:val="19"/>
              </w:rPr>
              <w:t>2206.00.59</w:t>
            </w:r>
          </w:p>
        </w:tc>
        <w:tc>
          <w:tcPr>
            <w:tcW w:w="3707" w:type="dxa"/>
          </w:tcPr>
          <w:p>
            <w:pPr>
              <w:pStyle w:val="TableParagraph"/>
              <w:rPr>
                <w:sz w:val="19"/>
              </w:rPr>
            </w:pPr>
            <w:r>
              <w:rPr>
                <w:color w:val="202020"/>
                <w:sz w:val="19"/>
              </w:rPr>
              <w:t>2206.00.11</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2206.00.62</w:t>
            </w:r>
          </w:p>
        </w:tc>
      </w:tr>
      <w:tr>
        <w:trPr>
          <w:trHeight w:val="404" w:hRule="atLeast"/>
        </w:trPr>
        <w:tc>
          <w:tcPr>
            <w:tcW w:w="4086" w:type="dxa"/>
            <w:tcBorders>
              <w:left w:val="single" w:sz="6" w:space="0" w:color="808080"/>
            </w:tcBorders>
          </w:tcPr>
          <w:p>
            <w:pPr>
              <w:pStyle w:val="TableParagraph"/>
              <w:rPr>
                <w:sz w:val="19"/>
              </w:rPr>
            </w:pPr>
            <w:r>
              <w:rPr>
                <w:color w:val="202020"/>
                <w:sz w:val="19"/>
              </w:rPr>
              <w:t>2206.00.61</w:t>
            </w:r>
          </w:p>
        </w:tc>
        <w:tc>
          <w:tcPr>
            <w:tcW w:w="3707" w:type="dxa"/>
          </w:tcPr>
          <w:p>
            <w:pPr>
              <w:pStyle w:val="TableParagraph"/>
              <w:rPr>
                <w:sz w:val="19"/>
              </w:rPr>
            </w:pPr>
            <w:r>
              <w:rPr>
                <w:color w:val="202020"/>
                <w:sz w:val="19"/>
              </w:rPr>
              <w:t>2206.00.12</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2206.00.69</w:t>
            </w:r>
          </w:p>
        </w:tc>
      </w:tr>
      <w:tr>
        <w:trPr>
          <w:trHeight w:val="404" w:hRule="atLeast"/>
        </w:trPr>
        <w:tc>
          <w:tcPr>
            <w:tcW w:w="4086" w:type="dxa"/>
            <w:tcBorders>
              <w:left w:val="single" w:sz="6" w:space="0" w:color="808080"/>
            </w:tcBorders>
          </w:tcPr>
          <w:p>
            <w:pPr>
              <w:pStyle w:val="TableParagraph"/>
              <w:rPr>
                <w:sz w:val="19"/>
              </w:rPr>
            </w:pPr>
            <w:r>
              <w:rPr>
                <w:color w:val="202020"/>
                <w:sz w:val="19"/>
              </w:rPr>
              <w:t>2206.00.62</w:t>
            </w:r>
          </w:p>
        </w:tc>
        <w:tc>
          <w:tcPr>
            <w:tcW w:w="3707" w:type="dxa"/>
          </w:tcPr>
          <w:p>
            <w:pPr>
              <w:pStyle w:val="TableParagraph"/>
              <w:rPr>
                <w:sz w:val="19"/>
              </w:rPr>
            </w:pPr>
            <w:r>
              <w:rPr>
                <w:color w:val="202020"/>
                <w:sz w:val="19"/>
              </w:rPr>
              <w:t>2206.00.12</w:t>
            </w:r>
          </w:p>
        </w:tc>
        <w:tc>
          <w:tcPr>
            <w:tcW w:w="3707" w:type="dxa"/>
          </w:tcPr>
          <w:p>
            <w:pPr>
              <w:pStyle w:val="TableParagraph"/>
              <w:rPr>
                <w:sz w:val="19"/>
              </w:rPr>
            </w:pPr>
            <w:r>
              <w:rPr>
                <w:color w:val="202020"/>
                <w:sz w:val="19"/>
              </w:rPr>
              <w:t>2206.00.20</w:t>
            </w:r>
          </w:p>
        </w:tc>
        <w:tc>
          <w:tcPr>
            <w:tcW w:w="4086" w:type="dxa"/>
            <w:tcBorders>
              <w:right w:val="nil"/>
            </w:tcBorders>
          </w:tcPr>
          <w:p>
            <w:pPr>
              <w:pStyle w:val="TableParagraph"/>
              <w:ind w:left="99"/>
              <w:rPr>
                <w:sz w:val="19"/>
              </w:rPr>
            </w:pPr>
            <w:r>
              <w:rPr>
                <w:color w:val="202020"/>
                <w:sz w:val="19"/>
              </w:rPr>
              <w:t>2206.00.30</w:t>
            </w:r>
          </w:p>
        </w:tc>
      </w:tr>
      <w:tr>
        <w:trPr>
          <w:trHeight w:val="404" w:hRule="atLeast"/>
        </w:trPr>
        <w:tc>
          <w:tcPr>
            <w:tcW w:w="4086" w:type="dxa"/>
            <w:tcBorders>
              <w:left w:val="single" w:sz="6" w:space="0" w:color="808080"/>
            </w:tcBorders>
          </w:tcPr>
          <w:p>
            <w:pPr>
              <w:pStyle w:val="TableParagraph"/>
              <w:rPr>
                <w:sz w:val="19"/>
              </w:rPr>
            </w:pPr>
            <w:r>
              <w:rPr>
                <w:color w:val="202020"/>
                <w:sz w:val="19"/>
              </w:rPr>
              <w:t>2206.00.69</w:t>
            </w:r>
          </w:p>
        </w:tc>
        <w:tc>
          <w:tcPr>
            <w:tcW w:w="3707" w:type="dxa"/>
          </w:tcPr>
          <w:p>
            <w:pPr>
              <w:pStyle w:val="TableParagraph"/>
              <w:rPr>
                <w:sz w:val="19"/>
              </w:rPr>
            </w:pPr>
            <w:r>
              <w:rPr>
                <w:color w:val="202020"/>
                <w:sz w:val="19"/>
              </w:rPr>
              <w:t>2206.00.12</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2206.00.92</w:t>
            </w:r>
          </w:p>
        </w:tc>
      </w:tr>
      <w:tr>
        <w:trPr>
          <w:trHeight w:val="404" w:hRule="atLeast"/>
        </w:trPr>
        <w:tc>
          <w:tcPr>
            <w:tcW w:w="4086" w:type="dxa"/>
            <w:tcBorders>
              <w:left w:val="single" w:sz="6" w:space="0" w:color="808080"/>
            </w:tcBorders>
          </w:tcPr>
          <w:p>
            <w:pPr>
              <w:pStyle w:val="TableParagraph"/>
              <w:rPr>
                <w:sz w:val="19"/>
              </w:rPr>
            </w:pPr>
            <w:r>
              <w:rPr>
                <w:color w:val="202020"/>
                <w:sz w:val="19"/>
              </w:rPr>
              <w:t>2206.00.71</w:t>
            </w:r>
          </w:p>
        </w:tc>
        <w:tc>
          <w:tcPr>
            <w:tcW w:w="3707" w:type="dxa"/>
          </w:tcPr>
          <w:p>
            <w:pPr>
              <w:pStyle w:val="TableParagraph"/>
              <w:rPr>
                <w:sz w:val="19"/>
              </w:rPr>
            </w:pPr>
            <w:r>
              <w:rPr>
                <w:color w:val="202020"/>
                <w:sz w:val="19"/>
              </w:rPr>
              <w:t>2206.00.90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2206.00.99</w:t>
            </w:r>
          </w:p>
        </w:tc>
      </w:tr>
      <w:tr>
        <w:trPr>
          <w:trHeight w:val="404" w:hRule="atLeast"/>
        </w:trPr>
        <w:tc>
          <w:tcPr>
            <w:tcW w:w="4086" w:type="dxa"/>
            <w:tcBorders>
              <w:left w:val="single" w:sz="6" w:space="0" w:color="808080"/>
            </w:tcBorders>
          </w:tcPr>
          <w:p>
            <w:pPr>
              <w:pStyle w:val="TableParagraph"/>
              <w:rPr>
                <w:sz w:val="19"/>
              </w:rPr>
            </w:pPr>
            <w:r>
              <w:rPr>
                <w:color w:val="202020"/>
                <w:sz w:val="19"/>
              </w:rPr>
              <w:t>2206.00.72</w:t>
            </w:r>
          </w:p>
        </w:tc>
        <w:tc>
          <w:tcPr>
            <w:tcW w:w="3707" w:type="dxa"/>
          </w:tcPr>
          <w:p>
            <w:pPr>
              <w:pStyle w:val="TableParagraph"/>
              <w:rPr>
                <w:sz w:val="19"/>
              </w:rPr>
            </w:pPr>
            <w:r>
              <w:rPr>
                <w:color w:val="202020"/>
                <w:sz w:val="19"/>
              </w:rPr>
              <w:t>2206.00.90</w:t>
            </w:r>
          </w:p>
        </w:tc>
        <w:tc>
          <w:tcPr>
            <w:tcW w:w="3707" w:type="dxa"/>
          </w:tcPr>
          <w:p>
            <w:pPr>
              <w:pStyle w:val="TableParagraph"/>
              <w:rPr>
                <w:sz w:val="19"/>
              </w:rPr>
            </w:pPr>
            <w:r>
              <w:rPr>
                <w:color w:val="202020"/>
                <w:sz w:val="19"/>
              </w:rPr>
              <w:t>2206.00.90</w:t>
            </w:r>
          </w:p>
        </w:tc>
        <w:tc>
          <w:tcPr>
            <w:tcW w:w="4086" w:type="dxa"/>
            <w:tcBorders>
              <w:right w:val="nil"/>
            </w:tcBorders>
          </w:tcPr>
          <w:p>
            <w:pPr>
              <w:pStyle w:val="TableParagraph"/>
              <w:ind w:left="99"/>
              <w:rPr>
                <w:sz w:val="19"/>
              </w:rPr>
            </w:pPr>
            <w:r>
              <w:rPr>
                <w:color w:val="202020"/>
                <w:sz w:val="19"/>
              </w:rPr>
              <w:t>2206.00.30</w:t>
            </w:r>
          </w:p>
        </w:tc>
      </w:tr>
      <w:tr>
        <w:trPr>
          <w:trHeight w:val="404" w:hRule="atLeast"/>
        </w:trPr>
        <w:tc>
          <w:tcPr>
            <w:tcW w:w="4086" w:type="dxa"/>
            <w:tcBorders>
              <w:left w:val="single" w:sz="6" w:space="0" w:color="808080"/>
            </w:tcBorders>
          </w:tcPr>
          <w:p>
            <w:pPr>
              <w:pStyle w:val="TableParagraph"/>
              <w:rPr>
                <w:sz w:val="19"/>
              </w:rPr>
            </w:pPr>
            <w:r>
              <w:rPr>
                <w:color w:val="202020"/>
                <w:sz w:val="19"/>
              </w:rPr>
              <w:t>2206.00.73</w:t>
            </w:r>
          </w:p>
        </w:tc>
        <w:tc>
          <w:tcPr>
            <w:tcW w:w="3707" w:type="dxa"/>
          </w:tcPr>
          <w:p>
            <w:pPr>
              <w:pStyle w:val="TableParagraph"/>
              <w:rPr>
                <w:sz w:val="19"/>
              </w:rPr>
            </w:pPr>
            <w:r>
              <w:rPr>
                <w:color w:val="202020"/>
                <w:sz w:val="19"/>
              </w:rPr>
              <w:t>2206.00.90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2206.00.71</w:t>
            </w:r>
          </w:p>
        </w:tc>
      </w:tr>
      <w:tr>
        <w:trPr>
          <w:trHeight w:val="404" w:hRule="atLeast"/>
        </w:trPr>
        <w:tc>
          <w:tcPr>
            <w:tcW w:w="4086" w:type="dxa"/>
            <w:tcBorders>
              <w:left w:val="single" w:sz="6" w:space="0" w:color="808080"/>
            </w:tcBorders>
          </w:tcPr>
          <w:p>
            <w:pPr>
              <w:pStyle w:val="TableParagraph"/>
              <w:rPr>
                <w:sz w:val="19"/>
              </w:rPr>
            </w:pPr>
            <w:r>
              <w:rPr>
                <w:color w:val="202020"/>
                <w:sz w:val="19"/>
              </w:rPr>
              <w:t>2206.00.79</w:t>
            </w:r>
          </w:p>
        </w:tc>
        <w:tc>
          <w:tcPr>
            <w:tcW w:w="3707" w:type="dxa"/>
          </w:tcPr>
          <w:p>
            <w:pPr>
              <w:pStyle w:val="TableParagraph"/>
              <w:rPr>
                <w:sz w:val="19"/>
              </w:rPr>
            </w:pPr>
            <w:r>
              <w:rPr>
                <w:color w:val="202020"/>
                <w:sz w:val="19"/>
              </w:rPr>
              <w:t>2206.00.90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2206.00.72</w:t>
            </w:r>
          </w:p>
        </w:tc>
      </w:tr>
      <w:tr>
        <w:trPr>
          <w:trHeight w:val="404" w:hRule="atLeast"/>
        </w:trPr>
        <w:tc>
          <w:tcPr>
            <w:tcW w:w="4086" w:type="dxa"/>
            <w:tcBorders>
              <w:left w:val="single" w:sz="6" w:space="0" w:color="808080"/>
            </w:tcBorders>
          </w:tcPr>
          <w:p>
            <w:pPr>
              <w:pStyle w:val="TableParagraph"/>
              <w:rPr>
                <w:sz w:val="19"/>
              </w:rPr>
            </w:pPr>
            <w:r>
              <w:rPr>
                <w:color w:val="202020"/>
                <w:sz w:val="19"/>
              </w:rPr>
              <w:t>2206.00.91</w:t>
            </w:r>
          </w:p>
        </w:tc>
        <w:tc>
          <w:tcPr>
            <w:tcW w:w="3707" w:type="dxa"/>
          </w:tcPr>
          <w:p>
            <w:pPr>
              <w:pStyle w:val="TableParagraph"/>
              <w:rPr>
                <w:sz w:val="19"/>
              </w:rPr>
            </w:pPr>
            <w:r>
              <w:rPr>
                <w:color w:val="202020"/>
                <w:sz w:val="19"/>
              </w:rPr>
              <w:t>2206.00.90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2206.00.73</w:t>
            </w:r>
          </w:p>
        </w:tc>
      </w:tr>
      <w:tr>
        <w:trPr>
          <w:trHeight w:val="404" w:hRule="atLeast"/>
        </w:trPr>
        <w:tc>
          <w:tcPr>
            <w:tcW w:w="4086" w:type="dxa"/>
            <w:tcBorders>
              <w:left w:val="single" w:sz="6" w:space="0" w:color="808080"/>
            </w:tcBorders>
          </w:tcPr>
          <w:p>
            <w:pPr>
              <w:pStyle w:val="TableParagraph"/>
              <w:rPr>
                <w:sz w:val="19"/>
              </w:rPr>
            </w:pPr>
            <w:r>
              <w:rPr>
                <w:color w:val="202020"/>
                <w:sz w:val="19"/>
              </w:rPr>
              <w:t>2206.00.92</w:t>
            </w:r>
          </w:p>
        </w:tc>
        <w:tc>
          <w:tcPr>
            <w:tcW w:w="3707" w:type="dxa"/>
          </w:tcPr>
          <w:p>
            <w:pPr>
              <w:pStyle w:val="TableParagraph"/>
              <w:rPr>
                <w:sz w:val="19"/>
              </w:rPr>
            </w:pPr>
            <w:r>
              <w:rPr>
                <w:color w:val="202020"/>
                <w:sz w:val="19"/>
              </w:rPr>
              <w:t>2206.00.20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2206.00.79</w:t>
            </w:r>
          </w:p>
        </w:tc>
      </w:tr>
      <w:tr>
        <w:trPr>
          <w:trHeight w:val="404" w:hRule="atLeast"/>
        </w:trPr>
        <w:tc>
          <w:tcPr>
            <w:tcW w:w="4086" w:type="dxa"/>
            <w:tcBorders>
              <w:left w:val="single" w:sz="6" w:space="0" w:color="808080"/>
            </w:tcBorders>
          </w:tcPr>
          <w:p>
            <w:pPr>
              <w:pStyle w:val="TableParagraph"/>
              <w:spacing w:before="0"/>
              <w:ind w:left="0"/>
              <w:rPr>
                <w:rFonts w:ascii="Times New Roman"/>
                <w:sz w:val="18"/>
              </w:rPr>
            </w:pPr>
          </w:p>
        </w:tc>
        <w:tc>
          <w:tcPr>
            <w:tcW w:w="3707" w:type="dxa"/>
          </w:tcPr>
          <w:p>
            <w:pPr>
              <w:pStyle w:val="TableParagraph"/>
              <w:rPr>
                <w:sz w:val="19"/>
              </w:rPr>
            </w:pPr>
            <w:r>
              <w:rPr>
                <w:color w:val="202020"/>
                <w:sz w:val="19"/>
              </w:rPr>
              <w:t>2208.90.90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2206.00.91</w:t>
            </w:r>
          </w:p>
        </w:tc>
      </w:tr>
      <w:tr>
        <w:trPr>
          <w:trHeight w:val="404" w:hRule="atLeast"/>
        </w:trPr>
        <w:tc>
          <w:tcPr>
            <w:tcW w:w="4086" w:type="dxa"/>
            <w:tcBorders>
              <w:left w:val="single" w:sz="6" w:space="0" w:color="808080"/>
            </w:tcBorders>
          </w:tcPr>
          <w:p>
            <w:pPr>
              <w:pStyle w:val="TableParagraph"/>
              <w:rPr>
                <w:sz w:val="19"/>
              </w:rPr>
            </w:pPr>
            <w:r>
              <w:rPr>
                <w:color w:val="202020"/>
                <w:sz w:val="19"/>
              </w:rPr>
              <w:t>2206.00.99</w:t>
            </w:r>
          </w:p>
        </w:tc>
        <w:tc>
          <w:tcPr>
            <w:tcW w:w="3707" w:type="dxa"/>
          </w:tcPr>
          <w:p>
            <w:pPr>
              <w:pStyle w:val="TableParagraph"/>
              <w:rPr>
                <w:sz w:val="19"/>
              </w:rPr>
            </w:pPr>
            <w:r>
              <w:rPr>
                <w:color w:val="202020"/>
                <w:sz w:val="19"/>
              </w:rPr>
              <w:t>2206.00.20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2206.00.92</w:t>
            </w:r>
          </w:p>
        </w:tc>
      </w:tr>
      <w:tr>
        <w:trPr>
          <w:trHeight w:val="404" w:hRule="atLeast"/>
        </w:trPr>
        <w:tc>
          <w:tcPr>
            <w:tcW w:w="4086" w:type="dxa"/>
            <w:tcBorders>
              <w:left w:val="single" w:sz="6" w:space="0" w:color="808080"/>
            </w:tcBorders>
          </w:tcPr>
          <w:p>
            <w:pPr>
              <w:pStyle w:val="TableParagraph"/>
              <w:spacing w:before="0"/>
              <w:ind w:left="0"/>
              <w:rPr>
                <w:rFonts w:ascii="Times New Roman"/>
                <w:sz w:val="18"/>
              </w:rPr>
            </w:pPr>
          </w:p>
        </w:tc>
        <w:tc>
          <w:tcPr>
            <w:tcW w:w="3707" w:type="dxa"/>
          </w:tcPr>
          <w:p>
            <w:pPr>
              <w:pStyle w:val="TableParagraph"/>
              <w:rPr>
                <w:sz w:val="19"/>
              </w:rPr>
            </w:pPr>
            <w:r>
              <w:rPr>
                <w:color w:val="202020"/>
                <w:sz w:val="19"/>
              </w:rPr>
              <w:t>2206.00.90</w:t>
            </w:r>
          </w:p>
        </w:tc>
        <w:tc>
          <w:tcPr>
            <w:tcW w:w="3707" w:type="dxa"/>
          </w:tcPr>
          <w:p>
            <w:pPr>
              <w:pStyle w:val="TableParagraph"/>
              <w:spacing w:before="0"/>
              <w:ind w:left="0"/>
              <w:rPr>
                <w:rFonts w:ascii="Times New Roman"/>
                <w:sz w:val="18"/>
              </w:rPr>
            </w:pPr>
          </w:p>
        </w:tc>
        <w:tc>
          <w:tcPr>
            <w:tcW w:w="4086" w:type="dxa"/>
            <w:tcBorders>
              <w:right w:val="nil"/>
            </w:tcBorders>
          </w:tcPr>
          <w:p>
            <w:pPr>
              <w:pStyle w:val="TableParagraph"/>
              <w:ind w:left="99"/>
              <w:rPr>
                <w:sz w:val="19"/>
              </w:rPr>
            </w:pPr>
            <w:r>
              <w:rPr>
                <w:color w:val="202020"/>
                <w:sz w:val="19"/>
              </w:rPr>
              <w:t>2206.00.99</w:t>
            </w:r>
          </w:p>
        </w:tc>
      </w:tr>
      <w:tr>
        <w:trPr>
          <w:trHeight w:val="193" w:hRule="atLeast"/>
        </w:trPr>
        <w:tc>
          <w:tcPr>
            <w:tcW w:w="4086" w:type="dxa"/>
            <w:tcBorders>
              <w:left w:val="single" w:sz="6" w:space="0" w:color="808080"/>
              <w:bottom w:val="nil"/>
            </w:tcBorders>
          </w:tcPr>
          <w:p>
            <w:pPr>
              <w:pStyle w:val="TableParagraph"/>
              <w:spacing w:before="0"/>
              <w:ind w:left="0"/>
              <w:rPr>
                <w:rFonts w:ascii="Times New Roman"/>
                <w:sz w:val="12"/>
              </w:rPr>
            </w:pPr>
          </w:p>
        </w:tc>
        <w:tc>
          <w:tcPr>
            <w:tcW w:w="3707" w:type="dxa"/>
            <w:tcBorders>
              <w:bottom w:val="nil"/>
            </w:tcBorders>
          </w:tcPr>
          <w:p>
            <w:pPr>
              <w:pStyle w:val="TableParagraph"/>
              <w:spacing w:before="0"/>
              <w:ind w:left="0"/>
              <w:rPr>
                <w:rFonts w:ascii="Times New Roman"/>
                <w:sz w:val="12"/>
              </w:rPr>
            </w:pPr>
          </w:p>
        </w:tc>
        <w:tc>
          <w:tcPr>
            <w:tcW w:w="3707" w:type="dxa"/>
            <w:tcBorders>
              <w:bottom w:val="nil"/>
            </w:tcBorders>
          </w:tcPr>
          <w:p>
            <w:pPr>
              <w:pStyle w:val="TableParagraph"/>
              <w:spacing w:before="0"/>
              <w:ind w:left="0"/>
              <w:rPr>
                <w:rFonts w:ascii="Times New Roman"/>
                <w:sz w:val="12"/>
              </w:rPr>
            </w:pPr>
          </w:p>
        </w:tc>
        <w:tc>
          <w:tcPr>
            <w:tcW w:w="4086" w:type="dxa"/>
            <w:tcBorders>
              <w:bottom w:val="nil"/>
              <w:right w:val="nil"/>
            </w:tcBorders>
          </w:tcPr>
          <w:p>
            <w:pPr>
              <w:pStyle w:val="TableParagraph"/>
              <w:spacing w:before="0"/>
              <w:ind w:left="0"/>
              <w:rPr>
                <w:rFonts w:ascii="Times New Roman"/>
                <w:sz w:val="12"/>
              </w:rPr>
            </w:pPr>
          </w:p>
        </w:tc>
      </w:tr>
    </w:tbl>
    <w:p>
      <w:pPr>
        <w:spacing w:after="0"/>
        <w:rPr>
          <w:rFonts w:ascii="Times New Roman"/>
          <w:sz w:val="12"/>
        </w:rPr>
        <w:sectPr>
          <w:pgSz w:w="16840" w:h="11900" w:orient="landscape"/>
          <w:pgMar w:top="64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4086"/>
        <w:gridCol w:w="3707"/>
        <w:gridCol w:w="3707"/>
        <w:gridCol w:w="4086"/>
      </w:tblGrid>
      <w:tr>
        <w:trPr>
          <w:trHeight w:val="310" w:hRule="atLeast"/>
        </w:trPr>
        <w:tc>
          <w:tcPr>
            <w:tcW w:w="4086" w:type="dxa"/>
            <w:tcBorders>
              <w:top w:val="nil"/>
              <w:bottom w:val="single" w:sz="6" w:space="0" w:color="C8C8C8"/>
              <w:right w:val="single" w:sz="6" w:space="0" w:color="C8C8C8"/>
            </w:tcBorders>
          </w:tcPr>
          <w:p>
            <w:pPr>
              <w:pStyle w:val="TableParagraph"/>
              <w:spacing w:line="210" w:lineRule="exact" w:before="0"/>
              <w:rPr>
                <w:sz w:val="19"/>
              </w:rPr>
            </w:pPr>
            <w:r>
              <w:rPr>
                <w:color w:val="202020"/>
                <w:sz w:val="19"/>
              </w:rPr>
              <w:t>2208.90.10</w:t>
            </w:r>
          </w:p>
        </w:tc>
        <w:tc>
          <w:tcPr>
            <w:tcW w:w="3707" w:type="dxa"/>
            <w:tcBorders>
              <w:top w:val="nil"/>
              <w:left w:val="single" w:sz="6" w:space="0" w:color="C8C8C8"/>
              <w:bottom w:val="single" w:sz="6" w:space="0" w:color="C8C8C8"/>
              <w:right w:val="single" w:sz="6" w:space="0" w:color="C8C8C8"/>
            </w:tcBorders>
          </w:tcPr>
          <w:p>
            <w:pPr>
              <w:pStyle w:val="TableParagraph"/>
              <w:spacing w:line="210" w:lineRule="exact" w:before="0"/>
              <w:rPr>
                <w:sz w:val="19"/>
              </w:rPr>
            </w:pPr>
            <w:r>
              <w:rPr>
                <w:color w:val="202020"/>
                <w:sz w:val="19"/>
              </w:rPr>
              <w:t>2208.90.00</w:t>
            </w:r>
          </w:p>
        </w:tc>
        <w:tc>
          <w:tcPr>
            <w:tcW w:w="3707" w:type="dxa"/>
            <w:tcBorders>
              <w:top w:val="nil"/>
              <w:left w:val="single" w:sz="6" w:space="0" w:color="C8C8C8"/>
              <w:bottom w:val="single" w:sz="6" w:space="0" w:color="C8C8C8"/>
              <w:right w:val="single" w:sz="6" w:space="0" w:color="C8C8C8"/>
            </w:tcBorders>
          </w:tcPr>
          <w:p>
            <w:pPr>
              <w:pStyle w:val="TableParagraph"/>
              <w:spacing w:line="210" w:lineRule="exact" w:before="0"/>
              <w:rPr>
                <w:sz w:val="19"/>
              </w:rPr>
            </w:pPr>
            <w:r>
              <w:rPr>
                <w:color w:val="202020"/>
                <w:sz w:val="19"/>
              </w:rPr>
              <w:t>2208.90.00</w:t>
            </w:r>
          </w:p>
        </w:tc>
        <w:tc>
          <w:tcPr>
            <w:tcW w:w="4086" w:type="dxa"/>
            <w:tcBorders>
              <w:top w:val="nil"/>
              <w:left w:val="single" w:sz="6" w:space="0" w:color="C8C8C8"/>
              <w:bottom w:val="single" w:sz="6" w:space="0" w:color="C8C8C8"/>
              <w:right w:val="nil"/>
            </w:tcBorders>
          </w:tcPr>
          <w:p>
            <w:pPr>
              <w:pStyle w:val="TableParagraph"/>
              <w:spacing w:line="210" w:lineRule="exact" w:before="0"/>
              <w:ind w:left="99"/>
              <w:rPr>
                <w:sz w:val="19"/>
              </w:rPr>
            </w:pPr>
            <w:r>
              <w:rPr>
                <w:color w:val="202020"/>
                <w:sz w:val="19"/>
              </w:rPr>
              <w:t>2208.90.10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2208.90.20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2208.90.00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2208.90.20</w:t>
            </w:r>
          </w:p>
        </w:tc>
      </w:tr>
      <w:tr>
        <w:trPr>
          <w:trHeight w:val="404" w:hRule="atLeast"/>
        </w:trPr>
        <w:tc>
          <w:tcPr>
            <w:tcW w:w="4086" w:type="dxa"/>
            <w:tcBorders>
              <w:top w:val="single" w:sz="6" w:space="0" w:color="C8C8C8"/>
              <w:bottom w:val="single" w:sz="6" w:space="0" w:color="C8C8C8"/>
              <w:right w:val="single" w:sz="6" w:space="0" w:color="C8C8C8"/>
            </w:tcBorders>
          </w:tcPr>
          <w:p>
            <w:pPr>
              <w:pStyle w:val="TableParagraph"/>
              <w:spacing w:before="85"/>
              <w:rPr>
                <w:sz w:val="19"/>
              </w:rPr>
            </w:pPr>
            <w:r>
              <w:rPr>
                <w:color w:val="202020"/>
                <w:sz w:val="19"/>
              </w:rPr>
              <w:t>2208.90.90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2208.90.00</w:t>
            </w:r>
          </w:p>
        </w:tc>
        <w:tc>
          <w:tcPr>
            <w:tcW w:w="3707" w:type="dxa"/>
            <w:tcBorders>
              <w:top w:val="single" w:sz="6" w:space="0" w:color="C8C8C8"/>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086" w:type="dxa"/>
            <w:tcBorders>
              <w:top w:val="single" w:sz="6" w:space="0" w:color="C8C8C8"/>
              <w:left w:val="single" w:sz="6" w:space="0" w:color="C8C8C8"/>
              <w:bottom w:val="single" w:sz="6" w:space="0" w:color="C8C8C8"/>
              <w:right w:val="nil"/>
            </w:tcBorders>
          </w:tcPr>
          <w:p>
            <w:pPr>
              <w:pStyle w:val="TableParagraph"/>
              <w:spacing w:before="85"/>
              <w:ind w:left="99"/>
              <w:rPr>
                <w:sz w:val="19"/>
              </w:rPr>
            </w:pPr>
            <w:r>
              <w:rPr>
                <w:color w:val="202020"/>
                <w:sz w:val="19"/>
              </w:rPr>
              <w:t>2208.90.90</w:t>
            </w:r>
          </w:p>
        </w:tc>
      </w:tr>
    </w:tbl>
    <w:p>
      <w:pPr>
        <w:pStyle w:val="BodyText"/>
        <w:spacing w:before="8"/>
        <w:rPr>
          <w:sz w:val="20"/>
        </w:rPr>
      </w:pPr>
      <w:r>
        <w:rPr/>
        <w:pict>
          <v:rect style="position:absolute;margin-left:34.411362pt;margin-top:13.866649pt;width:775.177289pt;height:.67642pt;mso-position-horizontal-relative:page;mso-position-vertical-relative:paragraph;z-index:-15721472;mso-wrap-distance-left:0;mso-wrap-distance-right:0" filled="true" fillcolor="#ededed" stroked="false">
            <v:fill type="solid"/>
            <w10:wrap type="topAndBottom"/>
          </v:rect>
        </w:pic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08" w:hanging="168"/>
      </w:pPr>
      <w:rPr>
        <w:rFonts w:hint="default" w:ascii="Georgia" w:hAnsi="Georgia" w:eastAsia="Georgia" w:cs="Georgia"/>
        <w:i/>
        <w:color w:val="585858"/>
        <w:w w:val="101"/>
        <w:sz w:val="27"/>
        <w:szCs w:val="27"/>
      </w:rPr>
    </w:lvl>
    <w:lvl w:ilvl="1">
      <w:start w:val="0"/>
      <w:numFmt w:val="bullet"/>
      <w:lvlText w:val="•"/>
      <w:lvlJc w:val="left"/>
      <w:pPr>
        <w:ind w:left="2572" w:hanging="168"/>
      </w:pPr>
      <w:rPr>
        <w:rFonts w:hint="default"/>
      </w:rPr>
    </w:lvl>
    <w:lvl w:ilvl="2">
      <w:start w:val="0"/>
      <w:numFmt w:val="bullet"/>
      <w:lvlText w:val="•"/>
      <w:lvlJc w:val="left"/>
      <w:pPr>
        <w:ind w:left="4044" w:hanging="168"/>
      </w:pPr>
      <w:rPr>
        <w:rFonts w:hint="default"/>
      </w:rPr>
    </w:lvl>
    <w:lvl w:ilvl="3">
      <w:start w:val="0"/>
      <w:numFmt w:val="bullet"/>
      <w:lvlText w:val="•"/>
      <w:lvlJc w:val="left"/>
      <w:pPr>
        <w:ind w:left="5516" w:hanging="168"/>
      </w:pPr>
      <w:rPr>
        <w:rFonts w:hint="default"/>
      </w:rPr>
    </w:lvl>
    <w:lvl w:ilvl="4">
      <w:start w:val="0"/>
      <w:numFmt w:val="bullet"/>
      <w:lvlText w:val="•"/>
      <w:lvlJc w:val="left"/>
      <w:pPr>
        <w:ind w:left="6988" w:hanging="168"/>
      </w:pPr>
      <w:rPr>
        <w:rFonts w:hint="default"/>
      </w:rPr>
    </w:lvl>
    <w:lvl w:ilvl="5">
      <w:start w:val="0"/>
      <w:numFmt w:val="bullet"/>
      <w:lvlText w:val="•"/>
      <w:lvlJc w:val="left"/>
      <w:pPr>
        <w:ind w:left="8460" w:hanging="168"/>
      </w:pPr>
      <w:rPr>
        <w:rFonts w:hint="default"/>
      </w:rPr>
    </w:lvl>
    <w:lvl w:ilvl="6">
      <w:start w:val="0"/>
      <w:numFmt w:val="bullet"/>
      <w:lvlText w:val="•"/>
      <w:lvlJc w:val="left"/>
      <w:pPr>
        <w:ind w:left="9932" w:hanging="168"/>
      </w:pPr>
      <w:rPr>
        <w:rFonts w:hint="default"/>
      </w:rPr>
    </w:lvl>
    <w:lvl w:ilvl="7">
      <w:start w:val="0"/>
      <w:numFmt w:val="bullet"/>
      <w:lvlText w:val="•"/>
      <w:lvlJc w:val="left"/>
      <w:pPr>
        <w:ind w:left="11404" w:hanging="168"/>
      </w:pPr>
      <w:rPr>
        <w:rFonts w:hint="default"/>
      </w:rPr>
    </w:lvl>
    <w:lvl w:ilvl="8">
      <w:start w:val="0"/>
      <w:numFmt w:val="bullet"/>
      <w:lvlText w:val="•"/>
      <w:lvlJc w:val="left"/>
      <w:pPr>
        <w:ind w:left="12876" w:hanging="1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10"/>
      <w:ind w:left="1108" w:hanging="169"/>
      <w:outlineLvl w:val="1"/>
    </w:pPr>
    <w:rPr>
      <w:rFonts w:ascii="Georgia" w:hAnsi="Georgia" w:eastAsia="Georgia" w:cs="Georgia"/>
      <w:i/>
      <w:sz w:val="27"/>
      <w:szCs w:val="27"/>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before="110"/>
      <w:ind w:left="1276" w:hanging="169"/>
    </w:pPr>
    <w:rPr>
      <w:rFonts w:ascii="Georgia" w:hAnsi="Georgia" w:eastAsia="Georgia" w:cs="Georgia"/>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2020-12-09T22:18:23Z</dcterms:created>
  <dcterms:modified xsi:type="dcterms:W3CDTF">2020-12-09T22:18:23Z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