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1715"/>
        <w:rPr>
          <w:sz w:val="20"/>
        </w:rPr>
      </w:pPr>
      <w:r>
        <w:rPr>
          <w:sz w:val="20"/>
        </w:rPr>
        <w:drawing>
          <wp:inline distT="0" distB="0" distL="0" distR="0">
            <wp:extent cx="3758714" cy="1254156"/>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758714" cy="1254156"/>
                    </a:xfrm>
                    <a:prstGeom prst="rect">
                      <a:avLst/>
                    </a:prstGeom>
                  </pic:spPr>
                </pic:pic>
              </a:graphicData>
            </a:graphic>
          </wp:inline>
        </w:drawing>
      </w:r>
      <w:r>
        <w:rPr>
          <w:sz w:val="20"/>
        </w:rPr>
      </w:r>
    </w:p>
    <w:p>
      <w:pPr>
        <w:pStyle w:val="BodyText"/>
        <w:spacing w:before="0"/>
        <w:ind w:left="0"/>
        <w:rPr>
          <w:sz w:val="20"/>
        </w:rPr>
      </w:pPr>
    </w:p>
    <w:p>
      <w:pPr>
        <w:pStyle w:val="BodyText"/>
        <w:spacing w:before="0"/>
        <w:ind w:left="0"/>
        <w:rPr>
          <w:sz w:val="20"/>
        </w:rPr>
      </w:pPr>
    </w:p>
    <w:p>
      <w:pPr>
        <w:pStyle w:val="BodyText"/>
        <w:spacing w:before="3"/>
        <w:ind w:left="0"/>
        <w:rPr>
          <w:sz w:val="17"/>
        </w:rPr>
      </w:pPr>
    </w:p>
    <w:p>
      <w:pPr>
        <w:spacing w:before="88"/>
        <w:ind w:left="1631" w:right="0" w:firstLine="0"/>
        <w:jc w:val="left"/>
        <w:rPr>
          <w:b/>
          <w:sz w:val="28"/>
        </w:rPr>
      </w:pPr>
      <w:r>
        <w:rPr>
          <w:b/>
          <w:sz w:val="28"/>
        </w:rPr>
        <w:t>AUSTRALIAN CUSTOMS NOTICE NO. 2002/25</w:t>
      </w:r>
    </w:p>
    <w:p>
      <w:pPr>
        <w:pStyle w:val="BodyText"/>
        <w:spacing w:before="3"/>
        <w:ind w:left="0"/>
        <w:rPr>
          <w:b/>
          <w:sz w:val="22"/>
        </w:rPr>
      </w:pPr>
      <w:r>
        <w:rPr/>
        <w:pict>
          <v:rect style="position:absolute;margin-left:69.389pt;margin-top:14.78715pt;width:451.725pt;height:.48pt;mso-position-horizontal-relative:page;mso-position-vertical-relative:paragraph;z-index:-15728640;mso-wrap-distance-left:0;mso-wrap-distance-right:0" filled="true" fillcolor="#000000" stroked="false">
            <v:fill type="solid"/>
            <w10:wrap type="topAndBottom"/>
          </v:rect>
        </w:pict>
      </w:r>
    </w:p>
    <w:p>
      <w:pPr>
        <w:pStyle w:val="BodyText"/>
        <w:spacing w:before="6"/>
        <w:ind w:left="0"/>
        <w:rPr>
          <w:b/>
          <w:sz w:val="13"/>
        </w:rPr>
      </w:pPr>
    </w:p>
    <w:p>
      <w:pPr>
        <w:pStyle w:val="Heading1"/>
        <w:spacing w:line="240" w:lineRule="auto"/>
        <w:ind w:left="3195" w:right="2701" w:hanging="1144"/>
      </w:pPr>
      <w:r>
        <w:rPr>
          <w:u w:val="thick"/>
        </w:rPr>
        <w:t>NOTICES OF OBJECTION TO IMPORTATION</w:t>
      </w:r>
      <w:r>
        <w:rPr/>
        <w:t> </w:t>
      </w:r>
      <w:r>
        <w:rPr>
          <w:u w:val="thick"/>
        </w:rPr>
        <w:t>TRADE MARKS ACT 1995</w:t>
      </w:r>
    </w:p>
    <w:p>
      <w:pPr>
        <w:pStyle w:val="BodyText"/>
        <w:spacing w:before="0"/>
        <w:ind w:left="0"/>
        <w:rPr>
          <w:b/>
          <w:sz w:val="20"/>
        </w:rPr>
      </w:pPr>
    </w:p>
    <w:p>
      <w:pPr>
        <w:pStyle w:val="BodyText"/>
        <w:spacing w:before="0"/>
        <w:ind w:left="0"/>
        <w:rPr>
          <w:b/>
          <w:sz w:val="20"/>
        </w:rPr>
      </w:pPr>
    </w:p>
    <w:p>
      <w:pPr>
        <w:pStyle w:val="BodyText"/>
        <w:ind w:right="873"/>
      </w:pPr>
      <w:r>
        <w:rPr/>
        <w:t>The companies referred to in the attached Schedule have given notice under section 132 of the Trade Marks Act 1995 objecting to the importation of the goods listed in the Schedule which have applied to them, or in relation to them, a sign which infringes the relevant trade mark/s. Unless revoked, these Notices of Objection remain in force for a period of two years from the commencement date shown for the particular trade mark.</w:t>
      </w:r>
    </w:p>
    <w:p>
      <w:pPr>
        <w:pStyle w:val="BodyText"/>
        <w:spacing w:before="11"/>
        <w:ind w:left="0"/>
        <w:rPr>
          <w:sz w:val="23"/>
        </w:rPr>
      </w:pPr>
    </w:p>
    <w:p>
      <w:pPr>
        <w:pStyle w:val="BodyText"/>
        <w:spacing w:before="0"/>
        <w:ind w:right="1079"/>
      </w:pPr>
      <w:r>
        <w:rPr/>
        <w:t>The references in the Schedule to particular classes of goods refer to the classes of goods prescribed in Schedule 1 in the Trade Marks Regulations, while the reference to goods indicates to which goods the trade mark registration relates. Prospective importers of such goods should seek further advice regarding the ambit of the Notice of Objection from their local Customs office.</w:t>
      </w:r>
    </w:p>
    <w:p>
      <w:pPr>
        <w:pStyle w:val="BodyText"/>
        <w:spacing w:before="0"/>
        <w:ind w:left="0"/>
      </w:pPr>
    </w:p>
    <w:p>
      <w:pPr>
        <w:pStyle w:val="BodyText"/>
        <w:spacing w:before="0"/>
        <w:ind w:right="1233"/>
      </w:pPr>
      <w:r>
        <w:rPr/>
        <w:t>Where goods of the kind referred to are manufactured outside Australia and are imported with a sign that is substantially identical with or deceptively similar to the relevant trade mark, they are liable to be seized by Customs unless it can be established that:</w:t>
      </w:r>
    </w:p>
    <w:p>
      <w:pPr>
        <w:pStyle w:val="BodyText"/>
        <w:spacing w:before="0"/>
        <w:ind w:left="0"/>
      </w:pPr>
    </w:p>
    <w:p>
      <w:pPr>
        <w:pStyle w:val="ListParagraph"/>
        <w:numPr>
          <w:ilvl w:val="0"/>
          <w:numId w:val="1"/>
        </w:numPr>
        <w:tabs>
          <w:tab w:pos="724" w:val="left" w:leader="none"/>
          <w:tab w:pos="725" w:val="left" w:leader="none"/>
        </w:tabs>
        <w:spacing w:line="240" w:lineRule="auto" w:before="0" w:after="0"/>
        <w:ind w:left="725" w:right="897" w:hanging="568"/>
        <w:jc w:val="left"/>
        <w:rPr>
          <w:sz w:val="24"/>
        </w:rPr>
      </w:pPr>
      <w:r>
        <w:rPr>
          <w:sz w:val="24"/>
        </w:rPr>
        <w:t>the goods are being imported otherwise than for the purposes of trade (sale, lease,</w:t>
      </w:r>
      <w:r>
        <w:rPr>
          <w:spacing w:val="-21"/>
          <w:sz w:val="24"/>
        </w:rPr>
        <w:t> </w:t>
      </w:r>
      <w:r>
        <w:rPr>
          <w:sz w:val="24"/>
        </w:rPr>
        <w:t>hire, etc.); or</w:t>
      </w:r>
    </w:p>
    <w:p>
      <w:pPr>
        <w:pStyle w:val="BodyText"/>
        <w:spacing w:before="0"/>
        <w:ind w:left="0"/>
      </w:pPr>
    </w:p>
    <w:p>
      <w:pPr>
        <w:pStyle w:val="ListParagraph"/>
        <w:numPr>
          <w:ilvl w:val="0"/>
          <w:numId w:val="1"/>
        </w:numPr>
        <w:tabs>
          <w:tab w:pos="724" w:val="left" w:leader="none"/>
          <w:tab w:pos="725" w:val="left" w:leader="none"/>
        </w:tabs>
        <w:spacing w:line="240" w:lineRule="auto" w:before="0" w:after="0"/>
        <w:ind w:left="724" w:right="0" w:hanging="568"/>
        <w:jc w:val="left"/>
        <w:rPr>
          <w:sz w:val="24"/>
        </w:rPr>
      </w:pPr>
      <w:r>
        <w:rPr>
          <w:sz w:val="24"/>
        </w:rPr>
        <w:t>the goods do not infringe the relevant trade</w:t>
      </w:r>
      <w:r>
        <w:rPr>
          <w:spacing w:val="-1"/>
          <w:sz w:val="24"/>
        </w:rPr>
        <w:t> </w:t>
      </w:r>
      <w:r>
        <w:rPr>
          <w:sz w:val="24"/>
        </w:rPr>
        <w:t>mark.</w:t>
      </w:r>
    </w:p>
    <w:p>
      <w:pPr>
        <w:pStyle w:val="BodyText"/>
        <w:spacing w:before="0"/>
        <w:ind w:left="0"/>
      </w:pPr>
    </w:p>
    <w:p>
      <w:pPr>
        <w:pStyle w:val="BodyText"/>
        <w:spacing w:before="0"/>
        <w:ind w:right="892"/>
      </w:pPr>
      <w:r>
        <w:rPr/>
        <w:t>Part 12 of the Trade Marks Act 1995 details the circumstances in which the use of a trade mark may, or may not, amount to an infringement. For example, a trade mark is not infringed where the mark in question has been applied to, or in relation to, goods with the consent of the registered owner of the trade mark. However, where the trade mark is applied by, or with the consent of, an overseas owner of the trademark and the goods are imported into Australia without the consent of the Australian trade mark owner, this may still represent an</w:t>
      </w:r>
      <w:r>
        <w:rPr>
          <w:spacing w:val="-3"/>
        </w:rPr>
        <w:t> </w:t>
      </w:r>
      <w:r>
        <w:rPr/>
        <w:t>infringement.</w:t>
      </w:r>
    </w:p>
    <w:p>
      <w:pPr>
        <w:pStyle w:val="BodyText"/>
        <w:spacing w:before="11"/>
        <w:ind w:left="0"/>
        <w:rPr>
          <w:sz w:val="23"/>
        </w:rPr>
      </w:pPr>
    </w:p>
    <w:p>
      <w:pPr>
        <w:pStyle w:val="BodyText"/>
        <w:spacing w:before="0"/>
        <w:ind w:right="925"/>
      </w:pPr>
      <w:r>
        <w:rPr/>
        <w:t>People who have been intending to import goods that may be liable to seizure under the provisions of the Trade Marks Act 1995 should consider seeking advice from Customs, or a suitably qualified legal practitioner, as to the implications of the trade marks legislation, and the meaning of terms such as "substantially identical with", "deceptively similar to" and "an infringement of" a trade mark.</w:t>
      </w:r>
    </w:p>
    <w:p>
      <w:pPr>
        <w:spacing w:after="0"/>
        <w:sectPr>
          <w:type w:val="continuous"/>
          <w:pgSz w:w="11900" w:h="16840"/>
          <w:pgMar w:top="480" w:bottom="280" w:left="1260" w:right="680"/>
        </w:sectPr>
      </w:pPr>
    </w:p>
    <w:p>
      <w:pPr>
        <w:pStyle w:val="BodyText"/>
        <w:spacing w:before="1"/>
        <w:ind w:left="0"/>
        <w:rPr>
          <w:sz w:val="9"/>
        </w:rPr>
      </w:pPr>
    </w:p>
    <w:p>
      <w:pPr>
        <w:pStyle w:val="BodyText"/>
        <w:ind w:right="1051"/>
      </w:pPr>
      <w:r>
        <w:rPr/>
        <w:t>The trade mark owner's contact particulars have been included in the Schedule to assist importers who may wish to contact the owner regarding use of the trade marks in question.</w:t>
      </w:r>
    </w:p>
    <w:p>
      <w:pPr>
        <w:pStyle w:val="BodyText"/>
        <w:spacing w:before="0"/>
        <w:ind w:left="0"/>
      </w:pPr>
    </w:p>
    <w:p>
      <w:pPr>
        <w:pStyle w:val="BodyText"/>
        <w:spacing w:before="0"/>
        <w:ind w:right="819"/>
      </w:pPr>
      <w:r>
        <w:rPr/>
        <w:t>Copies of the relevant Notices of Objection have been forwarded to the Customs office in the capital city of each State and Territory. Importers, or their advisers, who require further information regarding the Notices of Objection, or Customs' role in respect of those Notices, should contact the Commerce Prohibitions and Restrictions Group in the Australian Customs Service Office in their nearest capital city – see Attachment A.</w:t>
      </w:r>
    </w:p>
    <w:p>
      <w:pPr>
        <w:pStyle w:val="BodyText"/>
        <w:spacing w:before="0"/>
        <w:ind w:left="0"/>
        <w:rPr>
          <w:sz w:val="26"/>
        </w:rPr>
      </w:pPr>
    </w:p>
    <w:p>
      <w:pPr>
        <w:pStyle w:val="BodyText"/>
        <w:spacing w:before="0"/>
        <w:ind w:left="0"/>
        <w:rPr>
          <w:sz w:val="26"/>
        </w:rPr>
      </w:pPr>
    </w:p>
    <w:p>
      <w:pPr>
        <w:pStyle w:val="BodyText"/>
        <w:spacing w:before="0"/>
        <w:ind w:left="0"/>
        <w:rPr>
          <w:sz w:val="26"/>
        </w:rPr>
      </w:pPr>
    </w:p>
    <w:p>
      <w:pPr>
        <w:pStyle w:val="BodyText"/>
        <w:spacing w:before="0"/>
        <w:ind w:left="0"/>
        <w:rPr>
          <w:sz w:val="26"/>
        </w:rPr>
      </w:pPr>
    </w:p>
    <w:p>
      <w:pPr>
        <w:pStyle w:val="BodyText"/>
        <w:spacing w:before="0"/>
        <w:ind w:left="0"/>
        <w:rPr>
          <w:sz w:val="26"/>
        </w:rPr>
      </w:pPr>
    </w:p>
    <w:p>
      <w:pPr>
        <w:pStyle w:val="BodyText"/>
        <w:spacing w:before="0"/>
        <w:ind w:left="0"/>
        <w:rPr>
          <w:sz w:val="38"/>
        </w:rPr>
      </w:pPr>
    </w:p>
    <w:p>
      <w:pPr>
        <w:pStyle w:val="BodyText"/>
        <w:spacing w:before="0"/>
        <w:ind w:right="8043"/>
      </w:pPr>
      <w:r>
        <w:rPr/>
        <w:t>Ken Riordan National Manager</w:t>
      </w:r>
    </w:p>
    <w:p>
      <w:pPr>
        <w:pStyle w:val="BodyText"/>
        <w:spacing w:before="0"/>
        <w:ind w:right="6344"/>
      </w:pPr>
      <w:r>
        <w:rPr/>
        <w:t>Import/Export Management Branch for</w:t>
      </w:r>
    </w:p>
    <w:p>
      <w:pPr>
        <w:pStyle w:val="BodyText"/>
        <w:spacing w:line="480" w:lineRule="auto" w:before="0"/>
        <w:ind w:left="517" w:right="7477" w:hanging="360"/>
      </w:pPr>
      <w:r>
        <w:rPr/>
        <w:pict>
          <v:rect style="position:absolute;margin-left:69.389pt;margin-top:56.376015pt;width:456.404pt;height:.48pt;mso-position-horizontal-relative:page;mso-position-vertical-relative:paragraph;z-index:-15728128;mso-wrap-distance-left:0;mso-wrap-distance-right:0" filled="true" fillcolor="#000000" stroked="false">
            <v:fill type="solid"/>
            <w10:wrap type="topAndBottom"/>
          </v:rect>
        </w:pict>
      </w:r>
      <w:r>
        <w:rPr/>
        <w:t>Chief Executive Officer May 2002</w:t>
      </w:r>
    </w:p>
    <w:p>
      <w:pPr>
        <w:pStyle w:val="BodyText"/>
        <w:spacing w:before="4"/>
        <w:ind w:left="0"/>
        <w:rPr>
          <w:sz w:val="13"/>
        </w:rPr>
      </w:pPr>
    </w:p>
    <w:p>
      <w:pPr>
        <w:pStyle w:val="BodyText"/>
      </w:pPr>
      <w:r>
        <w:rPr/>
        <w:t>ERRATUM</w:t>
      </w:r>
    </w:p>
    <w:p>
      <w:pPr>
        <w:pStyle w:val="BodyText"/>
        <w:spacing w:before="0"/>
        <w:ind w:left="0"/>
      </w:pPr>
    </w:p>
    <w:p>
      <w:pPr>
        <w:pStyle w:val="BodyText"/>
        <w:spacing w:before="0"/>
        <w:ind w:right="873"/>
      </w:pPr>
      <w:r>
        <w:rPr/>
        <w:t>ACN 2002/13 notified of Notices of Objection lodged under the Trade Marks Act 1995. The Notice of Objection which covers Chanel Limited should read:</w:t>
      </w:r>
    </w:p>
    <w:p>
      <w:pPr>
        <w:pStyle w:val="BodyText"/>
        <w:spacing w:before="0"/>
        <w:ind w:left="0"/>
        <w:rPr>
          <w:sz w:val="20"/>
        </w:rPr>
      </w:pPr>
    </w:p>
    <w:p>
      <w:pPr>
        <w:pStyle w:val="BodyText"/>
        <w:spacing w:before="1"/>
        <w:ind w:left="0"/>
        <w:rPr>
          <w:sz w:val="2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1"/>
        <w:gridCol w:w="1322"/>
        <w:gridCol w:w="5624"/>
      </w:tblGrid>
      <w:tr>
        <w:trPr>
          <w:trHeight w:val="684" w:hRule="atLeast"/>
        </w:trPr>
        <w:tc>
          <w:tcPr>
            <w:tcW w:w="2221" w:type="dxa"/>
          </w:tcPr>
          <w:p>
            <w:pPr>
              <w:pStyle w:val="TableParagraph"/>
              <w:spacing w:line="266" w:lineRule="exact" w:before="0"/>
              <w:rPr>
                <w:rFonts w:ascii="TimesNewRomanPS-BoldItalicMT"/>
                <w:b/>
                <w:i/>
                <w:sz w:val="24"/>
              </w:rPr>
            </w:pPr>
            <w:r>
              <w:rPr>
                <w:rFonts w:ascii="TimesNewRomanPS-BoldItalicMT"/>
                <w:b/>
                <w:i/>
                <w:sz w:val="24"/>
              </w:rPr>
              <w:t>Chanel Limited</w:t>
            </w:r>
          </w:p>
        </w:tc>
        <w:tc>
          <w:tcPr>
            <w:tcW w:w="1322" w:type="dxa"/>
          </w:tcPr>
          <w:p>
            <w:pPr>
              <w:pStyle w:val="TableParagraph"/>
              <w:spacing w:before="0"/>
              <w:ind w:left="0"/>
              <w:rPr>
                <w:sz w:val="24"/>
              </w:rPr>
            </w:pPr>
          </w:p>
        </w:tc>
        <w:tc>
          <w:tcPr>
            <w:tcW w:w="5624" w:type="dxa"/>
          </w:tcPr>
          <w:p>
            <w:pPr>
              <w:pStyle w:val="TableParagraph"/>
              <w:spacing w:before="0"/>
              <w:ind w:left="1546" w:right="651" w:hanging="1"/>
              <w:rPr>
                <w:rFonts w:ascii="TimesNewRomanPS-BoldItalicMT"/>
                <w:b/>
                <w:i/>
                <w:sz w:val="24"/>
              </w:rPr>
            </w:pPr>
            <w:r>
              <w:rPr>
                <w:rFonts w:ascii="TimesNewRomanPS-BoldItalicMT"/>
                <w:b/>
                <w:i/>
                <w:sz w:val="24"/>
              </w:rPr>
              <w:t>Contact: Baldwin Shelston Waters Ph: (02) 9777 1111</w:t>
            </w:r>
          </w:p>
        </w:tc>
      </w:tr>
      <w:tr>
        <w:trPr>
          <w:trHeight w:val="550" w:hRule="atLeast"/>
        </w:trPr>
        <w:tc>
          <w:tcPr>
            <w:tcW w:w="2221" w:type="dxa"/>
          </w:tcPr>
          <w:p>
            <w:pPr>
              <w:pStyle w:val="TableParagraph"/>
              <w:spacing w:before="132"/>
              <w:rPr>
                <w:rFonts w:ascii="TimesNewRomanPS-BoldItalicMT"/>
                <w:b/>
                <w:i/>
                <w:sz w:val="24"/>
              </w:rPr>
            </w:pPr>
            <w:r>
              <w:rPr>
                <w:rFonts w:ascii="TimesNewRomanPS-BoldItalicMT"/>
                <w:b/>
                <w:i/>
                <w:sz w:val="24"/>
              </w:rPr>
              <w:t>Trade Marks</w:t>
            </w:r>
          </w:p>
        </w:tc>
        <w:tc>
          <w:tcPr>
            <w:tcW w:w="1322" w:type="dxa"/>
          </w:tcPr>
          <w:p>
            <w:pPr>
              <w:pStyle w:val="TableParagraph"/>
              <w:spacing w:before="132"/>
              <w:ind w:left="630"/>
              <w:rPr>
                <w:rFonts w:ascii="TimesNewRomanPS-BoldItalicMT"/>
                <w:b/>
                <w:i/>
                <w:sz w:val="24"/>
              </w:rPr>
            </w:pPr>
            <w:r>
              <w:rPr>
                <w:rFonts w:ascii="TimesNewRomanPS-BoldItalicMT"/>
                <w:b/>
                <w:i/>
                <w:sz w:val="24"/>
              </w:rPr>
              <w:t>Class</w:t>
            </w:r>
          </w:p>
        </w:tc>
        <w:tc>
          <w:tcPr>
            <w:tcW w:w="5624" w:type="dxa"/>
          </w:tcPr>
          <w:p>
            <w:pPr>
              <w:pStyle w:val="TableParagraph"/>
              <w:spacing w:before="132"/>
              <w:ind w:left="157"/>
              <w:rPr>
                <w:rFonts w:ascii="TimesNewRomanPS-BoldItalicMT"/>
                <w:b/>
                <w:i/>
                <w:sz w:val="24"/>
              </w:rPr>
            </w:pPr>
            <w:r>
              <w:rPr>
                <w:rFonts w:ascii="TimesNewRomanPS-BoldItalicMT"/>
                <w:b/>
                <w:i/>
                <w:sz w:val="24"/>
              </w:rPr>
              <w:t>Goods</w:t>
            </w:r>
          </w:p>
        </w:tc>
      </w:tr>
      <w:tr>
        <w:trPr>
          <w:trHeight w:val="1235" w:hRule="atLeast"/>
        </w:trPr>
        <w:tc>
          <w:tcPr>
            <w:tcW w:w="2221" w:type="dxa"/>
          </w:tcPr>
          <w:p>
            <w:pPr>
              <w:pStyle w:val="TableParagraph"/>
              <w:spacing w:before="131"/>
              <w:rPr>
                <w:sz w:val="24"/>
              </w:rPr>
            </w:pPr>
            <w:r>
              <w:rPr>
                <w:sz w:val="24"/>
              </w:rPr>
              <w:t>CHANEL</w:t>
            </w:r>
          </w:p>
        </w:tc>
        <w:tc>
          <w:tcPr>
            <w:tcW w:w="1322" w:type="dxa"/>
          </w:tcPr>
          <w:p>
            <w:pPr>
              <w:pStyle w:val="TableParagraph"/>
              <w:spacing w:before="131"/>
              <w:ind w:left="632"/>
              <w:rPr>
                <w:sz w:val="24"/>
              </w:rPr>
            </w:pPr>
            <w:r>
              <w:rPr>
                <w:sz w:val="24"/>
              </w:rPr>
              <w:t>34</w:t>
            </w:r>
          </w:p>
        </w:tc>
        <w:tc>
          <w:tcPr>
            <w:tcW w:w="5624" w:type="dxa"/>
          </w:tcPr>
          <w:p>
            <w:pPr>
              <w:pStyle w:val="TableParagraph"/>
              <w:spacing w:line="270" w:lineRule="atLeast" w:before="131"/>
              <w:ind w:left="157" w:right="47" w:firstLine="1"/>
              <w:jc w:val="both"/>
              <w:rPr>
                <w:sz w:val="24"/>
              </w:rPr>
            </w:pPr>
            <w:r>
              <w:rPr>
                <w:sz w:val="24"/>
              </w:rPr>
              <w:t>Smokers' articles including; ashtrays; cigar and cigarette cases; cigar cutters; cigar and cigarette holders; lighters; match holders; cigar and cigarette boxes; pouches; snuff boxes; tobacco jars.</w:t>
            </w:r>
          </w:p>
        </w:tc>
      </w:tr>
    </w:tbl>
    <w:p>
      <w:pPr>
        <w:pStyle w:val="BodyText"/>
        <w:spacing w:before="4"/>
        <w:ind w:left="0"/>
        <w:rPr>
          <w:sz w:val="16"/>
        </w:rPr>
      </w:pPr>
    </w:p>
    <w:p>
      <w:pPr>
        <w:pStyle w:val="Heading2"/>
        <w:tabs>
          <w:tab w:pos="5196" w:val="left" w:leader="none"/>
        </w:tabs>
        <w:spacing w:before="90"/>
      </w:pPr>
      <w:r>
        <w:rPr/>
        <w:t>Effective Date: 30</w:t>
      </w:r>
      <w:r>
        <w:rPr>
          <w:spacing w:val="-1"/>
        </w:rPr>
        <w:t> </w:t>
      </w:r>
      <w:r>
        <w:rPr/>
        <w:t>March</w:t>
      </w:r>
      <w:r>
        <w:rPr>
          <w:spacing w:val="-2"/>
        </w:rPr>
        <w:t> </w:t>
      </w:r>
      <w:r>
        <w:rPr/>
        <w:t>2002</w:t>
        <w:tab/>
        <w:t>File No:</w:t>
      </w:r>
      <w:r>
        <w:rPr>
          <w:spacing w:val="-1"/>
        </w:rPr>
        <w:t> </w:t>
      </w:r>
      <w:r>
        <w:rPr/>
        <w:t>C02/02483</w:t>
      </w:r>
    </w:p>
    <w:p>
      <w:pPr>
        <w:spacing w:after="0"/>
        <w:sectPr>
          <w:pgSz w:w="11900" w:h="16840"/>
          <w:pgMar w:top="1600" w:bottom="280" w:left="1260" w:right="680"/>
        </w:sectPr>
      </w:pPr>
    </w:p>
    <w:p>
      <w:pPr>
        <w:spacing w:before="66"/>
        <w:ind w:left="1922" w:right="2572" w:firstLine="637"/>
        <w:jc w:val="left"/>
        <w:rPr>
          <w:b/>
          <w:sz w:val="28"/>
        </w:rPr>
      </w:pPr>
      <w:r>
        <w:rPr>
          <w:b/>
          <w:sz w:val="28"/>
          <w:u w:val="thick"/>
        </w:rPr>
        <w:t>SCHEDULE TO ACN NO 2002/25</w:t>
      </w:r>
      <w:r>
        <w:rPr>
          <w:b/>
          <w:sz w:val="28"/>
        </w:rPr>
        <w:t> </w:t>
      </w:r>
      <w:r>
        <w:rPr>
          <w:b/>
          <w:sz w:val="28"/>
          <w:u w:val="thick"/>
        </w:rPr>
        <w:t>TRADE MARK NOTICES OF OBJECTION</w:t>
      </w:r>
    </w:p>
    <w:p>
      <w:pPr>
        <w:pStyle w:val="BodyText"/>
        <w:spacing w:before="0"/>
        <w:ind w:left="0"/>
        <w:rPr>
          <w:b/>
          <w:sz w:val="20"/>
        </w:rPr>
      </w:pPr>
    </w:p>
    <w:p>
      <w:pPr>
        <w:pStyle w:val="BodyText"/>
        <w:spacing w:before="0"/>
        <w:ind w:left="0"/>
        <w:rPr>
          <w:b/>
          <w:sz w:val="20"/>
        </w:rPr>
      </w:pPr>
    </w:p>
    <w:p>
      <w:pPr>
        <w:pStyle w:val="BodyText"/>
        <w:spacing w:before="2"/>
        <w:ind w:left="0"/>
        <w:rPr>
          <w:b/>
        </w:rPr>
      </w:pPr>
    </w:p>
    <w:p>
      <w:pPr>
        <w:pStyle w:val="Heading2"/>
        <w:tabs>
          <w:tab w:pos="5197" w:val="left" w:leader="none"/>
        </w:tabs>
        <w:spacing w:before="90"/>
        <w:ind w:left="5196" w:right="2633" w:hanging="5040"/>
      </w:pPr>
      <w:r>
        <w:rPr/>
        <w:t>Agro Trade Pty Ltd</w:t>
        <w:tab/>
        <w:tab/>
        <w:t>Contact: Satchi &amp; </w:t>
      </w:r>
      <w:r>
        <w:rPr>
          <w:spacing w:val="-6"/>
        </w:rPr>
        <w:t>Co </w:t>
      </w:r>
      <w:r>
        <w:rPr/>
        <w:t>Ph: (03) 9792 3290</w:t>
      </w:r>
    </w:p>
    <w:p>
      <w:pPr>
        <w:pStyle w:val="BodyText"/>
        <w:spacing w:before="11"/>
        <w:ind w:left="0"/>
        <w:rPr>
          <w:rFonts w:ascii="TimesNewRomanPS-BoldItalicMT"/>
          <w:b/>
          <w:i/>
          <w:sz w:val="23"/>
        </w:rPr>
      </w:pPr>
    </w:p>
    <w:p>
      <w:pPr>
        <w:tabs>
          <w:tab w:pos="2959" w:val="left" w:leader="none"/>
          <w:tab w:pos="3808" w:val="left" w:leader="none"/>
        </w:tabs>
        <w:spacing w:before="0"/>
        <w:ind w:left="157" w:right="0" w:firstLine="0"/>
        <w:jc w:val="left"/>
        <w:rPr>
          <w:rFonts w:ascii="TimesNewRomanPS-BoldItalicMT"/>
          <w:b/>
          <w:i/>
          <w:sz w:val="24"/>
        </w:rPr>
      </w:pPr>
      <w:r>
        <w:rPr>
          <w:rFonts w:ascii="TimesNewRomanPS-BoldItalicMT"/>
          <w:b/>
          <w:i/>
          <w:sz w:val="24"/>
        </w:rPr>
        <w:t>Trade</w:t>
      </w:r>
      <w:r>
        <w:rPr>
          <w:rFonts w:ascii="TimesNewRomanPS-BoldItalicMT"/>
          <w:b/>
          <w:i/>
          <w:spacing w:val="-2"/>
          <w:sz w:val="24"/>
        </w:rPr>
        <w:t> </w:t>
      </w:r>
      <w:r>
        <w:rPr>
          <w:rFonts w:ascii="TimesNewRomanPS-BoldItalicMT"/>
          <w:b/>
          <w:i/>
          <w:sz w:val="24"/>
        </w:rPr>
        <w:t>Marks</w:t>
        <w:tab/>
        <w:t>Class</w:t>
        <w:tab/>
        <w:t>Goods</w:t>
      </w:r>
    </w:p>
    <w:p>
      <w:pPr>
        <w:pStyle w:val="BodyText"/>
        <w:spacing w:before="9"/>
        <w:ind w:left="0"/>
        <w:rPr>
          <w:rFonts w:ascii="TimesNewRomanPS-BoldItalicMT"/>
          <w:b/>
          <w:i/>
          <w:sz w:val="23"/>
        </w:rPr>
      </w:pPr>
    </w:p>
    <w:p>
      <w:pPr>
        <w:pStyle w:val="BodyText"/>
        <w:tabs>
          <w:tab w:pos="2959" w:val="left" w:leader="none"/>
          <w:tab w:pos="3808" w:val="left" w:leader="none"/>
        </w:tabs>
        <w:spacing w:before="0"/>
      </w:pPr>
      <w:r>
        <w:rPr/>
        <w:t>MD</w:t>
      </w:r>
      <w:r>
        <w:rPr>
          <w:spacing w:val="-2"/>
        </w:rPr>
        <w:t> </w:t>
      </w:r>
      <w:r>
        <w:rPr/>
        <w:t>- Hexagon</w:t>
        <w:tab/>
        <w:t>32</w:t>
        <w:tab/>
        <w:t>Mineral and aerated waters and other non alcoholic</w:t>
      </w:r>
      <w:r>
        <w:rPr>
          <w:spacing w:val="-7"/>
        </w:rPr>
        <w:t> </w:t>
      </w:r>
      <w:r>
        <w:rPr/>
        <w:t>drinks;</w:t>
      </w:r>
    </w:p>
    <w:p>
      <w:pPr>
        <w:pStyle w:val="BodyText"/>
        <w:spacing w:before="0"/>
        <w:ind w:left="3808" w:right="260"/>
      </w:pPr>
      <w:r>
        <w:rPr/>
        <w:t>fruit drinks and fruit juices; syrups and other preparations for making beverages.</w:t>
      </w:r>
    </w:p>
    <w:p>
      <w:pPr>
        <w:pStyle w:val="BodyText"/>
        <w:spacing w:before="0"/>
        <w:ind w:left="0"/>
      </w:pPr>
    </w:p>
    <w:p>
      <w:pPr>
        <w:pStyle w:val="BodyText"/>
        <w:tabs>
          <w:tab w:pos="2959" w:val="left" w:leader="none"/>
          <w:tab w:pos="3808" w:val="left" w:leader="none"/>
        </w:tabs>
        <w:spacing w:before="0"/>
        <w:ind w:left="3808" w:right="595" w:hanging="3651"/>
      </w:pPr>
      <w:r>
        <w:rPr/>
        <w:t>MD</w:t>
        <w:tab/>
        <w:t>29</w:t>
        <w:tab/>
        <w:t>Food sauces in this class; tomato pastes; chilli sauces (not being condiments or</w:t>
      </w:r>
      <w:r>
        <w:rPr>
          <w:spacing w:val="-1"/>
        </w:rPr>
        <w:t> </w:t>
      </w:r>
      <w:r>
        <w:rPr/>
        <w:t>flavourings).</w:t>
      </w:r>
    </w:p>
    <w:p>
      <w:pPr>
        <w:pStyle w:val="BodyText"/>
        <w:spacing w:before="10"/>
        <w:ind w:left="0"/>
        <w:rPr>
          <w:sz w:val="23"/>
        </w:rPr>
      </w:pPr>
    </w:p>
    <w:p>
      <w:pPr>
        <w:pStyle w:val="BodyText"/>
        <w:tabs>
          <w:tab w:pos="2959" w:val="left" w:leader="none"/>
          <w:tab w:pos="3808" w:val="left" w:leader="none"/>
        </w:tabs>
        <w:spacing w:before="0"/>
        <w:ind w:left="3808" w:right="549" w:hanging="3651"/>
      </w:pPr>
      <w:r>
        <w:rPr/>
        <w:t>MD</w:t>
        <w:tab/>
        <w:t>30</w:t>
        <w:tab/>
        <w:t>Food sauces in this class being condiments or flavourings; tomato</w:t>
      </w:r>
      <w:r>
        <w:rPr>
          <w:spacing w:val="-1"/>
        </w:rPr>
        <w:t> </w:t>
      </w:r>
      <w:r>
        <w:rPr/>
        <w:t>sauce.</w:t>
      </w:r>
    </w:p>
    <w:p>
      <w:pPr>
        <w:pStyle w:val="BodyText"/>
        <w:spacing w:before="2"/>
        <w:ind w:left="0"/>
      </w:pPr>
    </w:p>
    <w:p>
      <w:pPr>
        <w:pStyle w:val="Heading2"/>
        <w:tabs>
          <w:tab w:pos="5196" w:val="left" w:leader="none"/>
        </w:tabs>
        <w:spacing w:before="1"/>
      </w:pPr>
      <w:r>
        <w:rPr/>
        <w:t>Effective Date: 17</w:t>
      </w:r>
      <w:r>
        <w:rPr>
          <w:spacing w:val="-1"/>
        </w:rPr>
        <w:t> </w:t>
      </w:r>
      <w:r>
        <w:rPr/>
        <w:t>May</w:t>
      </w:r>
      <w:r>
        <w:rPr>
          <w:spacing w:val="-2"/>
        </w:rPr>
        <w:t> </w:t>
      </w:r>
      <w:r>
        <w:rPr/>
        <w:t>2002</w:t>
        <w:tab/>
        <w:t>File No:</w:t>
      </w:r>
      <w:r>
        <w:rPr>
          <w:spacing w:val="-1"/>
        </w:rPr>
        <w:t> </w:t>
      </w:r>
      <w:r>
        <w:rPr/>
        <w:t>C02/02730</w:t>
      </w:r>
    </w:p>
    <w:p>
      <w:pPr>
        <w:pStyle w:val="BodyText"/>
        <w:spacing w:before="0"/>
        <w:ind w:left="0"/>
        <w:rPr>
          <w:rFonts w:ascii="TimesNewRomanPS-BoldItalicMT"/>
          <w:b/>
          <w:i/>
          <w:sz w:val="26"/>
        </w:rPr>
      </w:pPr>
    </w:p>
    <w:p>
      <w:pPr>
        <w:pStyle w:val="BodyText"/>
        <w:spacing w:before="0"/>
        <w:ind w:left="0"/>
        <w:rPr>
          <w:rFonts w:ascii="TimesNewRomanPS-BoldItalicMT"/>
          <w:b/>
          <w:i/>
          <w:sz w:val="26"/>
        </w:rPr>
      </w:pPr>
    </w:p>
    <w:p>
      <w:pPr>
        <w:tabs>
          <w:tab w:pos="5196" w:val="left" w:leader="none"/>
        </w:tabs>
        <w:spacing w:before="230"/>
        <w:ind w:left="157" w:right="0" w:firstLine="0"/>
        <w:jc w:val="left"/>
        <w:rPr>
          <w:rFonts w:ascii="TimesNewRomanPS-BoldItalicMT"/>
          <w:b/>
          <w:i/>
          <w:sz w:val="24"/>
        </w:rPr>
      </w:pPr>
      <w:r>
        <w:rPr>
          <w:rFonts w:ascii="TimesNewRomanPS-BoldItalicMT"/>
          <w:b/>
          <w:i/>
          <w:sz w:val="24"/>
        </w:rPr>
        <w:t>ALDI</w:t>
      </w:r>
      <w:r>
        <w:rPr>
          <w:rFonts w:ascii="TimesNewRomanPS-BoldItalicMT"/>
          <w:b/>
          <w:i/>
          <w:spacing w:val="-2"/>
          <w:sz w:val="24"/>
        </w:rPr>
        <w:t> </w:t>
      </w:r>
      <w:r>
        <w:rPr>
          <w:rFonts w:ascii="TimesNewRomanPS-BoldItalicMT"/>
          <w:b/>
          <w:i/>
          <w:sz w:val="24"/>
        </w:rPr>
        <w:t>Stores</w:t>
        <w:tab/>
        <w:t>Contact: Brophy Bridge &amp;</w:t>
      </w:r>
      <w:r>
        <w:rPr>
          <w:rFonts w:ascii="TimesNewRomanPS-BoldItalicMT"/>
          <w:b/>
          <w:i/>
          <w:spacing w:val="-1"/>
          <w:sz w:val="24"/>
        </w:rPr>
        <w:t> </w:t>
      </w:r>
      <w:r>
        <w:rPr>
          <w:rFonts w:ascii="TimesNewRomanPS-BoldItalicMT"/>
          <w:b/>
          <w:i/>
          <w:sz w:val="24"/>
        </w:rPr>
        <w:t>Mirrow</w:t>
      </w:r>
    </w:p>
    <w:p>
      <w:pPr>
        <w:pStyle w:val="Heading2"/>
        <w:tabs>
          <w:tab w:pos="2959" w:val="left" w:leader="none"/>
          <w:tab w:pos="3808" w:val="left" w:leader="none"/>
          <w:tab w:pos="5196" w:val="left" w:leader="none"/>
        </w:tabs>
        <w:spacing w:line="480" w:lineRule="auto"/>
        <w:ind w:right="2860"/>
      </w:pPr>
      <w:r>
        <w:rPr/>
        <w:t>(A</w:t>
      </w:r>
      <w:r>
        <w:rPr>
          <w:spacing w:val="-1"/>
        </w:rPr>
        <w:t> </w:t>
      </w:r>
      <w:r>
        <w:rPr/>
        <w:t>Limited</w:t>
      </w:r>
      <w:r>
        <w:rPr>
          <w:spacing w:val="-1"/>
        </w:rPr>
        <w:t> </w:t>
      </w:r>
      <w:r>
        <w:rPr/>
        <w:t>Partnership)</w:t>
        <w:tab/>
        <w:tab/>
        <w:tab/>
        <w:t>Ph: (00) 9247 </w:t>
      </w:r>
      <w:r>
        <w:rPr>
          <w:spacing w:val="-4"/>
        </w:rPr>
        <w:t>5550 </w:t>
      </w:r>
      <w:r>
        <w:rPr/>
        <w:t>Trade</w:t>
      </w:r>
      <w:r>
        <w:rPr>
          <w:spacing w:val="-2"/>
        </w:rPr>
        <w:t> </w:t>
      </w:r>
      <w:r>
        <w:rPr/>
        <w:t>Marks</w:t>
        <w:tab/>
        <w:t>Class</w:t>
        <w:tab/>
        <w:t>Goods</w:t>
      </w:r>
    </w:p>
    <w:p>
      <w:pPr>
        <w:pStyle w:val="BodyText"/>
        <w:tabs>
          <w:tab w:pos="2960" w:val="left" w:leader="none"/>
          <w:tab w:pos="3810" w:val="left" w:leader="none"/>
        </w:tabs>
        <w:spacing w:before="0"/>
        <w:ind w:left="3808" w:right="563" w:hanging="3651"/>
      </w:pPr>
      <w:r>
        <w:rPr/>
        <w:t>ALDI</w:t>
        <w:tab/>
        <w:t>1</w:t>
        <w:tab/>
        <w:tab/>
        <w:t>Artificial sweetening preparations, artificial preservatives, preservatives for food; glycerine for industrial</w:t>
      </w:r>
      <w:r>
        <w:rPr>
          <w:spacing w:val="-5"/>
        </w:rPr>
        <w:t> </w:t>
      </w:r>
      <w:r>
        <w:rPr/>
        <w:t>purposes.</w:t>
      </w:r>
    </w:p>
    <w:p>
      <w:pPr>
        <w:spacing w:after="0"/>
        <w:sectPr>
          <w:pgSz w:w="11900" w:h="16840"/>
          <w:pgMar w:top="1180" w:bottom="280" w:left="1260" w:right="6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8"/>
        <w:gridCol w:w="1599"/>
        <w:gridCol w:w="6399"/>
      </w:tblGrid>
      <w:tr>
        <w:trPr>
          <w:trHeight w:val="7307" w:hRule="atLeast"/>
        </w:trPr>
        <w:tc>
          <w:tcPr>
            <w:tcW w:w="1738" w:type="dxa"/>
          </w:tcPr>
          <w:p>
            <w:pPr>
              <w:pStyle w:val="TableParagraph"/>
              <w:spacing w:line="266" w:lineRule="exact" w:before="0"/>
              <w:rPr>
                <w:sz w:val="24"/>
              </w:rPr>
            </w:pPr>
            <w:r>
              <w:rPr>
                <w:sz w:val="24"/>
              </w:rPr>
              <w:t>ALDI</w:t>
            </w:r>
          </w:p>
        </w:tc>
        <w:tc>
          <w:tcPr>
            <w:tcW w:w="1599" w:type="dxa"/>
          </w:tcPr>
          <w:p>
            <w:pPr>
              <w:pStyle w:val="TableParagraph"/>
              <w:spacing w:line="266" w:lineRule="exact" w:before="0"/>
              <w:ind w:left="0" w:right="363"/>
              <w:jc w:val="right"/>
              <w:rPr>
                <w:sz w:val="24"/>
              </w:rPr>
            </w:pPr>
            <w:r>
              <w:rPr>
                <w:sz w:val="24"/>
              </w:rPr>
              <w:t>3</w:t>
            </w:r>
          </w:p>
        </w:tc>
        <w:tc>
          <w:tcPr>
            <w:tcW w:w="6399" w:type="dxa"/>
          </w:tcPr>
          <w:p>
            <w:pPr>
              <w:pStyle w:val="TableParagraph"/>
              <w:spacing w:before="0"/>
              <w:ind w:left="363" w:right="37"/>
              <w:rPr>
                <w:sz w:val="24"/>
              </w:rPr>
            </w:pPr>
            <w:r>
              <w:rPr>
                <w:sz w:val="24"/>
              </w:rPr>
              <w:t>Abrasive preparations and materials; cleaning materials and preparations; degreasing preparations; detergents, fabric conditioning preparations; grease removing materials; laundry blue and laundry use products, lavatory cleansers, soap and soap preparations in hard, soft, liquid and powdered form; liquid stain removers; pumice stone preparations for washing, cleaning and polishing purposes; washing agents and preparations, washing starch; washing-up liquids, soaps and powder; dishwasher liquid and powder; starch and starch preparations for washing and ironing purposes; personal hygiene preparations; anti-dandruff shampoos, bodycare products, hair tonics, lotions, shampoos and conditioners, hairsprays, preparations for washing, care of and improving the appearance of hair, scalp treatment preparations, shower gels, bath preparations and gels, beauty care products; perfumes and perfume products; cosmetic preparations and oils; toiletries, toilet articles, toilet soaps, water and preparations, dentifrices, mouthwashes (non-medicated); deodorants, teeth cleaning materials and preparations, toothpaste, essential oils, ethereal oils; dyeing preparations and additives; bleaches, bleaching agents and preparations, bleaching soda, soda; polishing agents, materials and preparations; scouring preparations; shoe cleaning preparations; stain preparations, stain remover sticks and paste; wax in this class; make-up removal and face wipes; cotton wool.</w:t>
            </w:r>
          </w:p>
        </w:tc>
      </w:tr>
      <w:tr>
        <w:trPr>
          <w:trHeight w:val="2758" w:hRule="atLeast"/>
        </w:trPr>
        <w:tc>
          <w:tcPr>
            <w:tcW w:w="1738" w:type="dxa"/>
          </w:tcPr>
          <w:p>
            <w:pPr>
              <w:pStyle w:val="TableParagraph"/>
              <w:rPr>
                <w:sz w:val="24"/>
              </w:rPr>
            </w:pPr>
            <w:r>
              <w:rPr>
                <w:sz w:val="24"/>
              </w:rPr>
              <w:t>ALDI</w:t>
            </w:r>
          </w:p>
        </w:tc>
        <w:tc>
          <w:tcPr>
            <w:tcW w:w="1599" w:type="dxa"/>
          </w:tcPr>
          <w:p>
            <w:pPr>
              <w:pStyle w:val="TableParagraph"/>
              <w:ind w:left="0" w:right="362"/>
              <w:jc w:val="right"/>
              <w:rPr>
                <w:sz w:val="24"/>
              </w:rPr>
            </w:pPr>
            <w:r>
              <w:rPr>
                <w:sz w:val="24"/>
              </w:rPr>
              <w:t>5</w:t>
            </w:r>
          </w:p>
        </w:tc>
        <w:tc>
          <w:tcPr>
            <w:tcW w:w="6399" w:type="dxa"/>
          </w:tcPr>
          <w:p>
            <w:pPr>
              <w:pStyle w:val="TableParagraph"/>
              <w:ind w:left="363" w:right="72"/>
              <w:rPr>
                <w:sz w:val="24"/>
              </w:rPr>
            </w:pPr>
            <w:r>
              <w:rPr>
                <w:sz w:val="24"/>
              </w:rPr>
              <w:t>Medicated anti-dandruff shampoos, deodorants, disinfectants; glycerine and glycerine preparations for medical purposes; material for stopping teeth, plasters for medicinal purposes, material for dressings; medicinal oils and fats; air fresheners in aerosol or solid preparations; food for babies; dental wax; dietetic foods for infants and invalids; healthcare products, pharmaceutical preparations; female hygiene articles, sanitary preparations, tampons, towels and liners; veterinary preparations; wax preparations for ointments in this class.</w:t>
            </w:r>
          </w:p>
        </w:tc>
      </w:tr>
      <w:tr>
        <w:trPr>
          <w:trHeight w:val="827" w:hRule="atLeast"/>
        </w:trPr>
        <w:tc>
          <w:tcPr>
            <w:tcW w:w="1738" w:type="dxa"/>
          </w:tcPr>
          <w:p>
            <w:pPr>
              <w:pStyle w:val="TableParagraph"/>
              <w:rPr>
                <w:sz w:val="24"/>
              </w:rPr>
            </w:pPr>
            <w:r>
              <w:rPr>
                <w:sz w:val="24"/>
              </w:rPr>
              <w:t>ALDI</w:t>
            </w:r>
          </w:p>
        </w:tc>
        <w:tc>
          <w:tcPr>
            <w:tcW w:w="1599" w:type="dxa"/>
          </w:tcPr>
          <w:p>
            <w:pPr>
              <w:pStyle w:val="TableParagraph"/>
              <w:ind w:left="0" w:right="362"/>
              <w:jc w:val="right"/>
              <w:rPr>
                <w:sz w:val="24"/>
              </w:rPr>
            </w:pPr>
            <w:r>
              <w:rPr>
                <w:sz w:val="24"/>
              </w:rPr>
              <w:t>6</w:t>
            </w:r>
          </w:p>
        </w:tc>
        <w:tc>
          <w:tcPr>
            <w:tcW w:w="6399" w:type="dxa"/>
          </w:tcPr>
          <w:p>
            <w:pPr>
              <w:pStyle w:val="TableParagraph"/>
              <w:ind w:left="363" w:right="595" w:firstLine="1"/>
              <w:rPr>
                <w:sz w:val="24"/>
              </w:rPr>
            </w:pPr>
            <w:r>
              <w:rPr>
                <w:sz w:val="24"/>
              </w:rPr>
              <w:t>Aluminium foil, foils, metal foils for wrapping; box-like receptacles (particularly rigid cased boxes) of metal.</w:t>
            </w:r>
          </w:p>
        </w:tc>
      </w:tr>
      <w:tr>
        <w:trPr>
          <w:trHeight w:val="2616" w:hRule="atLeast"/>
        </w:trPr>
        <w:tc>
          <w:tcPr>
            <w:tcW w:w="1738" w:type="dxa"/>
          </w:tcPr>
          <w:p>
            <w:pPr>
              <w:pStyle w:val="TableParagraph"/>
              <w:rPr>
                <w:sz w:val="24"/>
              </w:rPr>
            </w:pPr>
            <w:r>
              <w:rPr>
                <w:sz w:val="24"/>
              </w:rPr>
              <w:t>ALDI</w:t>
            </w:r>
          </w:p>
        </w:tc>
        <w:tc>
          <w:tcPr>
            <w:tcW w:w="1599" w:type="dxa"/>
          </w:tcPr>
          <w:p>
            <w:pPr>
              <w:pStyle w:val="TableParagraph"/>
              <w:ind w:left="0" w:right="362"/>
              <w:jc w:val="right"/>
              <w:rPr>
                <w:sz w:val="24"/>
              </w:rPr>
            </w:pPr>
            <w:r>
              <w:rPr>
                <w:sz w:val="24"/>
              </w:rPr>
              <w:t>7</w:t>
            </w:r>
          </w:p>
        </w:tc>
        <w:tc>
          <w:tcPr>
            <w:tcW w:w="6399" w:type="dxa"/>
          </w:tcPr>
          <w:p>
            <w:pPr>
              <w:pStyle w:val="TableParagraph"/>
              <w:spacing w:line="270" w:lineRule="atLeast"/>
              <w:ind w:left="363" w:right="30"/>
              <w:rPr>
                <w:sz w:val="24"/>
              </w:rPr>
            </w:pPr>
            <w:r>
              <w:rPr>
                <w:sz w:val="24"/>
              </w:rPr>
              <w:t>Electrical kitchen appliances for chopping and grinding; electric coffee makers, electric hand mixers, electric irons, electric knives, electric stirrers, electric waffle irons; coffee filter machines, electric can openers, food processing machines (not cooking or refrigerating), smoothing irons; drill attachment, drill chuck, drill bits and screwing attachment for electric drills, drilling screws with storage battery; electrical garden appliances, power operated garden appliances, power operated saws.</w:t>
            </w:r>
          </w:p>
        </w:tc>
      </w:tr>
    </w:tbl>
    <w:p>
      <w:pPr>
        <w:spacing w:after="0" w:line="270" w:lineRule="atLeast"/>
        <w:rPr>
          <w:sz w:val="24"/>
        </w:rPr>
        <w:sectPr>
          <w:pgSz w:w="11900" w:h="16840"/>
          <w:pgMar w:top="1520" w:bottom="280" w:left="1260" w:right="6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7"/>
        <w:gridCol w:w="1659"/>
        <w:gridCol w:w="6311"/>
      </w:tblGrid>
      <w:tr>
        <w:trPr>
          <w:trHeight w:val="1512" w:hRule="atLeast"/>
        </w:trPr>
        <w:tc>
          <w:tcPr>
            <w:tcW w:w="1737" w:type="dxa"/>
          </w:tcPr>
          <w:p>
            <w:pPr>
              <w:pStyle w:val="TableParagraph"/>
              <w:spacing w:line="266" w:lineRule="exact" w:before="0"/>
              <w:rPr>
                <w:sz w:val="24"/>
              </w:rPr>
            </w:pPr>
            <w:r>
              <w:rPr>
                <w:sz w:val="24"/>
              </w:rPr>
              <w:t>ALDI</w:t>
            </w:r>
          </w:p>
        </w:tc>
        <w:tc>
          <w:tcPr>
            <w:tcW w:w="1659" w:type="dxa"/>
          </w:tcPr>
          <w:p>
            <w:pPr>
              <w:pStyle w:val="TableParagraph"/>
              <w:spacing w:line="266" w:lineRule="exact" w:before="0"/>
              <w:ind w:left="0" w:right="301"/>
              <w:jc w:val="right"/>
              <w:rPr>
                <w:sz w:val="24"/>
              </w:rPr>
            </w:pPr>
            <w:r>
              <w:rPr>
                <w:sz w:val="24"/>
              </w:rPr>
              <w:t>11</w:t>
            </w:r>
          </w:p>
        </w:tc>
        <w:tc>
          <w:tcPr>
            <w:tcW w:w="6311" w:type="dxa"/>
          </w:tcPr>
          <w:p>
            <w:pPr>
              <w:pStyle w:val="TableParagraph"/>
              <w:spacing w:before="0"/>
              <w:ind w:left="304" w:right="168"/>
              <w:rPr>
                <w:sz w:val="24"/>
              </w:rPr>
            </w:pPr>
            <w:r>
              <w:rPr>
                <w:sz w:val="24"/>
              </w:rPr>
              <w:t>Fans, fan heaters; hair dryers; toasters; food processing machines (cooking or refrigerating), kettles, microwave ovens; electric deep fryers; lamp attachments with spotlights and charging units, light bulbs; battery powered torches, lamps.</w:t>
            </w:r>
          </w:p>
        </w:tc>
      </w:tr>
      <w:tr>
        <w:trPr>
          <w:trHeight w:val="4415" w:hRule="atLeast"/>
        </w:trPr>
        <w:tc>
          <w:tcPr>
            <w:tcW w:w="1737" w:type="dxa"/>
          </w:tcPr>
          <w:p>
            <w:pPr>
              <w:pStyle w:val="TableParagraph"/>
              <w:rPr>
                <w:sz w:val="24"/>
              </w:rPr>
            </w:pPr>
            <w:r>
              <w:rPr>
                <w:sz w:val="24"/>
              </w:rPr>
              <w:t>ALDI</w:t>
            </w:r>
          </w:p>
        </w:tc>
        <w:tc>
          <w:tcPr>
            <w:tcW w:w="1659" w:type="dxa"/>
          </w:tcPr>
          <w:p>
            <w:pPr>
              <w:pStyle w:val="TableParagraph"/>
              <w:ind w:left="0" w:right="302"/>
              <w:jc w:val="right"/>
              <w:rPr>
                <w:sz w:val="24"/>
              </w:rPr>
            </w:pPr>
            <w:r>
              <w:rPr>
                <w:sz w:val="24"/>
              </w:rPr>
              <w:t>16</w:t>
            </w:r>
          </w:p>
        </w:tc>
        <w:tc>
          <w:tcPr>
            <w:tcW w:w="6311" w:type="dxa"/>
          </w:tcPr>
          <w:p>
            <w:pPr>
              <w:pStyle w:val="TableParagraph"/>
              <w:ind w:left="304" w:right="47"/>
              <w:rPr>
                <w:sz w:val="24"/>
              </w:rPr>
            </w:pPr>
            <w:r>
              <w:rPr>
                <w:sz w:val="24"/>
              </w:rPr>
              <w:t>Cardboard and cardboard articles; cardboard carrying cases, cardboard cartons and boxes; paper goods and signs; box-like receptacles (particularly rigid cased boxes) of cardboard or paper; adhesives for stationery or household purposes; artists' materials; disposable nappies made of paper, babies' nappies, pants, liners; bin liners, refuse sacks; bookbinding materials; carrier bags and sacks; cellulose products; display strips</w:t>
            </w:r>
            <w:r>
              <w:rPr>
                <w:spacing w:val="-17"/>
                <w:sz w:val="24"/>
              </w:rPr>
              <w:t> </w:t>
            </w:r>
            <w:r>
              <w:rPr>
                <w:sz w:val="24"/>
              </w:rPr>
              <w:t>made of plastic film or paper; handkerchieves of paper, hand towels, kitchen paper, kitchen rolls; napkins; paper, paper articles; printed matter; bags, serviettes, signs, tablecloths, tissues, tissue articles, toilet tissue, toilet paper; paint brushes; pasteboards; plastic film for wrapping, plastic packaging material; playing cards, photographs; printers type, printing blocks; stationery; teaching materials; typewriters and office requisites; wrapping sheets; writing</w:t>
            </w:r>
            <w:r>
              <w:rPr>
                <w:spacing w:val="-5"/>
                <w:sz w:val="24"/>
              </w:rPr>
              <w:t> </w:t>
            </w:r>
            <w:r>
              <w:rPr>
                <w:sz w:val="24"/>
              </w:rPr>
              <w:t>materials.</w:t>
            </w:r>
          </w:p>
        </w:tc>
      </w:tr>
      <w:tr>
        <w:trPr>
          <w:trHeight w:val="2483" w:hRule="atLeast"/>
        </w:trPr>
        <w:tc>
          <w:tcPr>
            <w:tcW w:w="1737" w:type="dxa"/>
          </w:tcPr>
          <w:p>
            <w:pPr>
              <w:pStyle w:val="TableParagraph"/>
              <w:rPr>
                <w:sz w:val="24"/>
              </w:rPr>
            </w:pPr>
            <w:r>
              <w:rPr>
                <w:sz w:val="24"/>
              </w:rPr>
              <w:t>ALDI</w:t>
            </w:r>
          </w:p>
        </w:tc>
        <w:tc>
          <w:tcPr>
            <w:tcW w:w="1659" w:type="dxa"/>
          </w:tcPr>
          <w:p>
            <w:pPr>
              <w:pStyle w:val="TableParagraph"/>
              <w:ind w:left="0" w:right="301"/>
              <w:jc w:val="right"/>
              <w:rPr>
                <w:sz w:val="24"/>
              </w:rPr>
            </w:pPr>
            <w:r>
              <w:rPr>
                <w:sz w:val="24"/>
              </w:rPr>
              <w:t>21</w:t>
            </w:r>
          </w:p>
        </w:tc>
        <w:tc>
          <w:tcPr>
            <w:tcW w:w="6311" w:type="dxa"/>
          </w:tcPr>
          <w:p>
            <w:pPr>
              <w:pStyle w:val="TableParagraph"/>
              <w:ind w:left="304" w:right="107" w:firstLine="1"/>
              <w:rPr>
                <w:sz w:val="24"/>
              </w:rPr>
            </w:pPr>
            <w:r>
              <w:rPr>
                <w:sz w:val="24"/>
              </w:rPr>
              <w:t>Glassware, beer glasses, spirit glasses, wine glasses; brushes; cooking pots (non-electric); dish cloths, dusters, articles for cleaning purposes, brushes, combs; cloths and pads for scouring, cleaning or polishing (not impregnated with cleaning agents), dishcloths for cleaning purposes, dusters; rubber gloves for domestic and household use, sponges; earthenware jugs, porcelain goods and signs, box-like receptacles; cooking pots.</w:t>
            </w:r>
          </w:p>
        </w:tc>
      </w:tr>
      <w:tr>
        <w:trPr>
          <w:trHeight w:val="408" w:hRule="atLeast"/>
        </w:trPr>
        <w:tc>
          <w:tcPr>
            <w:tcW w:w="1737" w:type="dxa"/>
          </w:tcPr>
          <w:p>
            <w:pPr>
              <w:pStyle w:val="TableParagraph"/>
              <w:spacing w:line="256" w:lineRule="exact"/>
              <w:rPr>
                <w:sz w:val="24"/>
              </w:rPr>
            </w:pPr>
            <w:r>
              <w:rPr>
                <w:sz w:val="24"/>
              </w:rPr>
              <w:t>ALDI</w:t>
            </w:r>
          </w:p>
        </w:tc>
        <w:tc>
          <w:tcPr>
            <w:tcW w:w="1659" w:type="dxa"/>
          </w:tcPr>
          <w:p>
            <w:pPr>
              <w:pStyle w:val="TableParagraph"/>
              <w:spacing w:line="256" w:lineRule="exact"/>
              <w:ind w:left="0" w:right="302"/>
              <w:jc w:val="right"/>
              <w:rPr>
                <w:sz w:val="24"/>
              </w:rPr>
            </w:pPr>
            <w:r>
              <w:rPr>
                <w:sz w:val="24"/>
              </w:rPr>
              <w:t>28</w:t>
            </w:r>
          </w:p>
        </w:tc>
        <w:tc>
          <w:tcPr>
            <w:tcW w:w="6311" w:type="dxa"/>
          </w:tcPr>
          <w:p>
            <w:pPr>
              <w:pStyle w:val="TableParagraph"/>
              <w:spacing w:line="256" w:lineRule="exact"/>
              <w:ind w:left="305"/>
              <w:rPr>
                <w:sz w:val="24"/>
              </w:rPr>
            </w:pPr>
            <w:r>
              <w:rPr>
                <w:sz w:val="24"/>
              </w:rPr>
              <w:t>Games, playthings, toys.</w:t>
            </w:r>
          </w:p>
        </w:tc>
      </w:tr>
    </w:tbl>
    <w:p>
      <w:pPr>
        <w:spacing w:after="0" w:line="256" w:lineRule="exact"/>
        <w:rPr>
          <w:sz w:val="24"/>
        </w:rPr>
        <w:sectPr>
          <w:pgSz w:w="11900" w:h="16840"/>
          <w:pgMar w:top="1520" w:bottom="280" w:left="1260" w:right="680"/>
        </w:sectPr>
      </w:pPr>
    </w:p>
    <w:p>
      <w:pPr>
        <w:pStyle w:val="BodyText"/>
        <w:tabs>
          <w:tab w:pos="2959" w:val="left" w:leader="none"/>
          <w:tab w:pos="3809" w:val="left" w:leader="none"/>
        </w:tabs>
        <w:spacing w:before="79"/>
        <w:ind w:left="3808" w:right="205" w:hanging="3651"/>
      </w:pPr>
      <w:r>
        <w:rPr/>
        <w:t>ALDI</w:t>
        <w:tab/>
        <w:t>29</w:t>
        <w:tab/>
        <w:tab/>
        <w:t>Alcohol-free mixed milk drinks (not with added cocoa or chocolate); dessert meals based on milk; milk - skimmed, powder, tinned, cows' milk and cows' milk products, milk (concentrated, condensed, liquid or powdered); cream for nutrition purposes, cream - powdered or blended, dairy products; sweetened whey powder; custards (not custard powder or instant custard powder), blancmanges (ready made); butter; cheese and cheese products; cream cheese with fruits and/or fine bakery products, fat-free edible quark, fruit and herb quark; yoghurts, fruit and herb yoghurt, diet yoghurt and diet margarine; game; chicken and chicken pieces (fresh or frozen); meat, meat products, extracts, canned meat, curried meat and meat stew with dumplings; seafood, seafood products and frozen seafood; fish; freeze dried vegetables, fruit, meat and fish; fish fingers, frozen fish foods, poultry, game, vegetables, fruit, ready meals consisting of meat, poultry, fish, vegetables and pasta; almonds, baked beans (canned), canned foods, cooking oils and fats; edible oils and fats; eggs and preserved eggs; fruits (canned, cooked, dried, frozen or preserved); gelatine; gravies and preparations for making gravy; jams, jellies and preparations for making jellies; margarine; marmalade; mashed potato (instant); nuts (prepared), peanuts (processed or salted), peanut butter, pickles, potato crisps and snack foods; poultry and curried poultry; preserved pulses; soups (canned or packet) and preparations for making soup, stock cubes; soup herbs; sweet pie fillings (canned); vegetables (canned, cooked, dried, frozen or preserved); frozen prepared</w:t>
      </w:r>
      <w:r>
        <w:rPr>
          <w:spacing w:val="-1"/>
        </w:rPr>
        <w:t> </w:t>
      </w:r>
      <w:r>
        <w:rPr/>
        <w:t>meals.</w:t>
      </w:r>
    </w:p>
    <w:p>
      <w:pPr>
        <w:spacing w:after="0"/>
        <w:sectPr>
          <w:pgSz w:w="11900" w:h="16840"/>
          <w:pgMar w:top="1440" w:bottom="280" w:left="1260" w:right="680"/>
        </w:sectPr>
      </w:pPr>
    </w:p>
    <w:p>
      <w:pPr>
        <w:pStyle w:val="BodyText"/>
        <w:tabs>
          <w:tab w:pos="2960" w:val="left" w:leader="none"/>
          <w:tab w:pos="3809" w:val="left" w:leader="none"/>
        </w:tabs>
        <w:spacing w:before="79"/>
        <w:ind w:left="3808" w:right="206" w:hanging="3651"/>
      </w:pPr>
      <w:r>
        <w:rPr/>
        <w:t>ALDI</w:t>
        <w:tab/>
        <w:t>30</w:t>
        <w:tab/>
        <w:tab/>
        <w:t>Bakery products; ready meals consisting of fine bakery and patisserie items or goods, pasties, sweet pastries, pastries; biscuits, bread, bread rolls and bread cakes, scones, cakes and cake mixes, sponges, snack foods, cheesecake and frozen cheesecake, fruit buns, gingerbread, groats; flour, flour preparations and confectionery; salad dressings, mayonnaise, sauces (including brown sauce and tomato ketchup, salad cream); baking powder, cereals; breakfast cereals and cereal preparations; chicory and chicory mixtures, chicory/coffee mixtures; chicory/barley mixtures; tea, teabags, tea preparations; chocolates, chocolate bars or coated bars, dairy chocolates, chocolate coated nougat and caramel bars, chocolate products, chocolate and sugar products filled with spirits or wine, confectionery - non medicated dairy, chocolate or sugar; cocoa, coffee extracts, essences and oils, coffee substitutes; drinking chocolate; crisps; custard powder, dessert preparations; farinaceous products for food for human consumption, frozen prepared meals; honey; ice, refrigerating ice; lasagne, lasagne sheets; malt and malt extract; marzipan; molasses and molasses syrup; mustard; noodles for soup and sauces, oats (crushed), pasta, pasta twists and shells and pasta sauce; pearl barley; pies; hamburgers; pizzas, prepared</w:t>
      </w:r>
      <w:r>
        <w:rPr>
          <w:spacing w:val="-13"/>
        </w:rPr>
        <w:t> </w:t>
      </w:r>
      <w:r>
        <w:rPr/>
        <w:t>meals; quiche; ready meals (with separately packaged constituents); rice; pepper; salt (table and cooking); spices, cooking spices; sago; semi-prepared meals; semolina; spaghetti; sugar and sugar products, sweeteners, syrup; tapioca; vanilla, vanilla sugar, vinegar; waffles;</w:t>
      </w:r>
      <w:r>
        <w:rPr>
          <w:spacing w:val="-3"/>
        </w:rPr>
        <w:t> </w:t>
      </w:r>
      <w:r>
        <w:rPr/>
        <w:t>yeast.</w:t>
      </w:r>
    </w:p>
    <w:p>
      <w:pPr>
        <w:pStyle w:val="BodyText"/>
        <w:spacing w:before="11"/>
        <w:ind w:left="0"/>
        <w:rPr>
          <w:sz w:val="23"/>
        </w:rPr>
      </w:pPr>
    </w:p>
    <w:p>
      <w:pPr>
        <w:pStyle w:val="BodyText"/>
        <w:tabs>
          <w:tab w:pos="2959" w:val="left" w:leader="none"/>
          <w:tab w:pos="3809" w:val="left" w:leader="none"/>
        </w:tabs>
        <w:spacing w:before="0"/>
        <w:ind w:left="3808" w:right="495" w:hanging="3651"/>
      </w:pPr>
      <w:r>
        <w:rPr/>
        <w:t>ALDI</w:t>
        <w:tab/>
        <w:t>31</w:t>
        <w:tab/>
        <w:tab/>
        <w:t>Animal foodstuffs; pet foods; cat litter; forestry products; flowers, horticultural products; agricultural products; malt; plants, seeds, seed grain; fresh fruit; vegetables</w:t>
      </w:r>
      <w:r>
        <w:rPr>
          <w:spacing w:val="-9"/>
        </w:rPr>
        <w:t> </w:t>
      </w:r>
      <w:r>
        <w:rPr/>
        <w:t>(fresh).</w:t>
      </w:r>
    </w:p>
    <w:p>
      <w:pPr>
        <w:pStyle w:val="BodyText"/>
        <w:spacing w:before="0"/>
        <w:ind w:left="0"/>
      </w:pPr>
    </w:p>
    <w:p>
      <w:pPr>
        <w:pStyle w:val="BodyText"/>
        <w:tabs>
          <w:tab w:pos="2959" w:val="left" w:leader="none"/>
          <w:tab w:pos="3809" w:val="left" w:leader="none"/>
        </w:tabs>
        <w:spacing w:before="0"/>
        <w:ind w:left="3808" w:right="253" w:hanging="3651"/>
      </w:pPr>
      <w:r>
        <w:rPr/>
        <w:t>ALDI</w:t>
        <w:tab/>
        <w:t>32</w:t>
        <w:tab/>
        <w:tab/>
        <w:t>Alcohol-containing mixed milk drinks (not with added cocoa or chocolate) in this class; aerated waters and aerated</w:t>
      </w:r>
      <w:r>
        <w:rPr>
          <w:spacing w:val="-11"/>
        </w:rPr>
        <w:t> </w:t>
      </w:r>
      <w:r>
        <w:rPr/>
        <w:t>mineral water; ale, alcohol-free beverages/drinks; beer; beverage preparations; carbonated drinks, carbonated water, fruit drinks, fruit juices and fruit juice drinks, fruit extracts (non- alcoholic), fruit based squashes; fruit flavoured squashes; lager; malt based preparations for making beverages; mineral waters, non-alcoholic drinks and preparations for making such drinks; porter; syrups and preparations for making beverages; soft drinks; vegetable juices (from root, bulbous, tuberous, stem, shoot, leaf, floret, crop or seed</w:t>
      </w:r>
      <w:r>
        <w:rPr>
          <w:spacing w:val="-11"/>
        </w:rPr>
        <w:t> </w:t>
      </w:r>
      <w:r>
        <w:rPr/>
        <w:t>vegetable).</w:t>
      </w:r>
    </w:p>
    <w:p>
      <w:pPr>
        <w:pStyle w:val="BodyText"/>
        <w:spacing w:before="10"/>
        <w:ind w:left="0"/>
        <w:rPr>
          <w:sz w:val="23"/>
        </w:rPr>
      </w:pPr>
    </w:p>
    <w:p>
      <w:pPr>
        <w:pStyle w:val="BodyText"/>
        <w:tabs>
          <w:tab w:pos="2959" w:val="left" w:leader="none"/>
          <w:tab w:pos="3809" w:val="left" w:leader="none"/>
        </w:tabs>
        <w:spacing w:before="0"/>
        <w:ind w:left="3808" w:right="336" w:hanging="3651"/>
      </w:pPr>
      <w:r>
        <w:rPr/>
        <w:t>ALDI</w:t>
        <w:tab/>
        <w:t>33</w:t>
        <w:tab/>
        <w:tab/>
        <w:t>Alcoholic beverages, alcohol, brandy, cider, champagne and sparkling wines, cognac, liqueurs and cream liqueurs, sherry and other fortified wines, spirits, vodka, wines, wine- containing drinks, alcohol-containing drinks similar to</w:t>
      </w:r>
      <w:r>
        <w:rPr>
          <w:spacing w:val="-22"/>
        </w:rPr>
        <w:t> </w:t>
      </w:r>
      <w:r>
        <w:rPr/>
        <w:t>wine.</w:t>
      </w:r>
    </w:p>
    <w:p>
      <w:pPr>
        <w:pStyle w:val="BodyText"/>
        <w:spacing w:before="2"/>
        <w:ind w:left="0"/>
      </w:pPr>
    </w:p>
    <w:p>
      <w:pPr>
        <w:pStyle w:val="Heading2"/>
        <w:tabs>
          <w:tab w:pos="5196" w:val="left" w:leader="none"/>
        </w:tabs>
      </w:pPr>
      <w:r>
        <w:rPr/>
        <w:t>Effective Date: 9</w:t>
      </w:r>
      <w:r>
        <w:rPr>
          <w:spacing w:val="-3"/>
        </w:rPr>
        <w:t> </w:t>
      </w:r>
      <w:r>
        <w:rPr/>
        <w:t>May</w:t>
      </w:r>
      <w:r>
        <w:rPr>
          <w:spacing w:val="-2"/>
        </w:rPr>
        <w:t> </w:t>
      </w:r>
      <w:r>
        <w:rPr/>
        <w:t>2002</w:t>
        <w:tab/>
        <w:t>File No:</w:t>
      </w:r>
      <w:r>
        <w:rPr>
          <w:spacing w:val="-2"/>
        </w:rPr>
        <w:t> </w:t>
      </w:r>
      <w:r>
        <w:rPr/>
        <w:t>C02/02582</w:t>
      </w:r>
    </w:p>
    <w:p>
      <w:pPr>
        <w:spacing w:after="0"/>
        <w:sectPr>
          <w:pgSz w:w="11900" w:h="16840"/>
          <w:pgMar w:top="1440" w:bottom="280" w:left="1260" w:right="680"/>
        </w:sectPr>
      </w:pPr>
    </w:p>
    <w:p>
      <w:pPr>
        <w:tabs>
          <w:tab w:pos="5196" w:val="left" w:leader="none"/>
        </w:tabs>
        <w:spacing w:before="65"/>
        <w:ind w:left="5196" w:right="1143" w:hanging="5040"/>
        <w:jc w:val="left"/>
        <w:rPr>
          <w:rFonts w:ascii="TimesNewRomanPS-BoldItalicMT"/>
          <w:b/>
          <w:i/>
          <w:sz w:val="24"/>
        </w:rPr>
      </w:pPr>
      <w:r>
        <w:rPr>
          <w:rFonts w:ascii="TimesNewRomanPS-BoldItalicMT"/>
          <w:b/>
          <w:i/>
          <w:sz w:val="24"/>
        </w:rPr>
        <w:t>Caterpillar</w:t>
      </w:r>
      <w:r>
        <w:rPr>
          <w:rFonts w:ascii="TimesNewRomanPS-BoldItalicMT"/>
          <w:b/>
          <w:i/>
          <w:spacing w:val="-3"/>
          <w:sz w:val="24"/>
        </w:rPr>
        <w:t> </w:t>
      </w:r>
      <w:r>
        <w:rPr>
          <w:rFonts w:ascii="TimesNewRomanPS-BoldItalicMT"/>
          <w:b/>
          <w:i/>
          <w:sz w:val="24"/>
        </w:rPr>
        <w:t>Inc</w:t>
        <w:tab/>
        <w:t>Contact: Corrs Chambers</w:t>
      </w:r>
      <w:r>
        <w:rPr>
          <w:rFonts w:ascii="TimesNewRomanPS-BoldItalicMT"/>
          <w:b/>
          <w:i/>
          <w:spacing w:val="-10"/>
          <w:sz w:val="24"/>
        </w:rPr>
        <w:t> </w:t>
      </w:r>
      <w:r>
        <w:rPr>
          <w:rFonts w:ascii="TimesNewRomanPS-BoldItalicMT"/>
          <w:b/>
          <w:i/>
          <w:sz w:val="24"/>
        </w:rPr>
        <w:t>Westgarth Ph: (03) 9672 3000</w:t>
      </w:r>
    </w:p>
    <w:p>
      <w:pPr>
        <w:pStyle w:val="BodyText"/>
        <w:spacing w:before="0"/>
        <w:ind w:left="0"/>
        <w:rPr>
          <w:rFonts w:ascii="TimesNewRomanPS-BoldItalicMT"/>
          <w:b/>
          <w:i/>
        </w:rPr>
      </w:pPr>
    </w:p>
    <w:p>
      <w:pPr>
        <w:pStyle w:val="Heading2"/>
        <w:tabs>
          <w:tab w:pos="2959" w:val="left" w:leader="none"/>
          <w:tab w:pos="3808" w:val="left" w:leader="none"/>
        </w:tabs>
      </w:pPr>
      <w:r>
        <w:rPr/>
        <w:t>Trade</w:t>
      </w:r>
      <w:r>
        <w:rPr>
          <w:spacing w:val="-2"/>
        </w:rPr>
        <w:t> </w:t>
      </w:r>
      <w:r>
        <w:rPr/>
        <w:t>Marks</w:t>
        <w:tab/>
        <w:t>Class</w:t>
        <w:tab/>
        <w:t>Goods</w:t>
      </w:r>
    </w:p>
    <w:p>
      <w:pPr>
        <w:pStyle w:val="BodyText"/>
        <w:spacing w:before="9"/>
        <w:ind w:left="0"/>
        <w:rPr>
          <w:rFonts w:ascii="TimesNewRomanPS-BoldItalicMT"/>
          <w:b/>
          <w:i/>
          <w:sz w:val="23"/>
        </w:rPr>
      </w:pPr>
    </w:p>
    <w:p>
      <w:pPr>
        <w:pStyle w:val="BodyText"/>
        <w:tabs>
          <w:tab w:pos="2958" w:val="left" w:leader="none"/>
          <w:tab w:pos="3808" w:val="left" w:leader="none"/>
        </w:tabs>
        <w:spacing w:before="0"/>
      </w:pPr>
      <w:r>
        <w:rPr/>
        <w:t>Bulldozer</w:t>
        <w:tab/>
        <w:t>25</w:t>
        <w:tab/>
        <w:t>Footwear.</w:t>
      </w:r>
    </w:p>
    <w:p>
      <w:pPr>
        <w:pStyle w:val="BodyText"/>
        <w:spacing w:before="2"/>
        <w:ind w:left="0"/>
        <w:rPr>
          <w:sz w:val="16"/>
        </w:rPr>
      </w:pPr>
    </w:p>
    <w:p>
      <w:pPr>
        <w:spacing w:after="0"/>
        <w:rPr>
          <w:sz w:val="16"/>
        </w:rPr>
        <w:sectPr>
          <w:pgSz w:w="11900" w:h="16840"/>
          <w:pgMar w:top="1180" w:bottom="280" w:left="1260" w:right="680"/>
        </w:sectPr>
      </w:pPr>
    </w:p>
    <w:p>
      <w:pPr>
        <w:pStyle w:val="BodyText"/>
        <w:ind w:right="21"/>
      </w:pPr>
      <w:r>
        <w:rPr/>
        <w:t>C T - Disc, divided into three segments by stripe, vertical &amp; stripe, horizontal;</w:t>
      </w:r>
    </w:p>
    <w:p>
      <w:pPr>
        <w:pStyle w:val="ListParagraph"/>
        <w:numPr>
          <w:ilvl w:val="0"/>
          <w:numId w:val="2"/>
        </w:numPr>
        <w:tabs>
          <w:tab w:pos="1007" w:val="left" w:leader="none"/>
          <w:tab w:pos="1008" w:val="left" w:leader="none"/>
        </w:tabs>
        <w:spacing w:line="240" w:lineRule="auto" w:before="90" w:after="0"/>
        <w:ind w:left="1007" w:right="368" w:hanging="850"/>
        <w:jc w:val="both"/>
        <w:rPr>
          <w:sz w:val="24"/>
        </w:rPr>
      </w:pPr>
      <w:r>
        <w:rPr>
          <w:sz w:val="24"/>
        </w:rPr>
        <w:br w:type="column"/>
        <w:t>Hand tools in this class, hand implements, all hand-held and hand-operable goods in this class, grease guns, and all other goods in Class 8.</w:t>
      </w:r>
    </w:p>
    <w:p>
      <w:pPr>
        <w:spacing w:after="0" w:line="240" w:lineRule="auto"/>
        <w:jc w:val="both"/>
        <w:rPr>
          <w:sz w:val="24"/>
        </w:rPr>
        <w:sectPr>
          <w:type w:val="continuous"/>
          <w:pgSz w:w="11900" w:h="16840"/>
          <w:pgMar w:top="480" w:bottom="280" w:left="1260" w:right="680"/>
          <w:cols w:num="2" w:equalWidth="0">
            <w:col w:w="2585" w:space="216"/>
            <w:col w:w="7159"/>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ind w:right="21"/>
      </w:pPr>
      <w:r>
        <w:rPr/>
        <w:t>C T - Disc, divided into three segments by stripe, vertical &amp; stripe, horizontal;</w:t>
      </w:r>
    </w:p>
    <w:p>
      <w:pPr>
        <w:pStyle w:val="ListParagraph"/>
        <w:numPr>
          <w:ilvl w:val="0"/>
          <w:numId w:val="2"/>
        </w:numPr>
        <w:tabs>
          <w:tab w:pos="1007" w:val="left" w:leader="none"/>
          <w:tab w:pos="1008" w:val="left" w:leader="none"/>
        </w:tabs>
        <w:spacing w:line="240" w:lineRule="auto" w:before="90" w:after="0"/>
        <w:ind w:left="1007" w:right="225" w:hanging="850"/>
        <w:jc w:val="left"/>
        <w:rPr>
          <w:sz w:val="24"/>
        </w:rPr>
      </w:pPr>
      <w:r>
        <w:rPr>
          <w:sz w:val="24"/>
        </w:rPr>
        <w:br w:type="column"/>
        <w:t>Storage batteries, battery chargers, electric sets in this class for supplying electrical power to home, industry, hospitals, and the like, including diesel electric sets and natural gas electric sets; electrical apparatus and machines in this class; and fuses, electrical cables, conduits, fasteners and terminals; switches, engine starting systems in this class, spark plug firing indicators, load signal systems, flashers, brake accumulator buzzers, low air pressure alarms, turn signal flashers, speedometers, odometers, tire wear gauges, tire pressure gauges, hydraulic system filter indicators, air service indicators, fuel pressure indicators, fuel pressure gauges, torque converter temperature gauges, water temperature gauges, service meters , electrical cable and wire, battery ground straps, battery cable terminals, dash lamps, conduit and wire protectors, back-up warning and travel alarm; batteries, cable straps, Circuit testers, gauges, indicators and meters in Class 9, and all other goods in this class for use in the automotive and earthmoving equipment</w:t>
      </w:r>
      <w:r>
        <w:rPr>
          <w:spacing w:val="-2"/>
          <w:sz w:val="24"/>
        </w:rPr>
        <w:t> </w:t>
      </w:r>
      <w:r>
        <w:rPr>
          <w:sz w:val="24"/>
        </w:rPr>
        <w:t>industries.</w:t>
      </w:r>
    </w:p>
    <w:p>
      <w:pPr>
        <w:spacing w:after="0" w:line="240" w:lineRule="auto"/>
        <w:jc w:val="left"/>
        <w:rPr>
          <w:sz w:val="24"/>
        </w:rPr>
        <w:sectPr>
          <w:type w:val="continuous"/>
          <w:pgSz w:w="11900" w:h="16840"/>
          <w:pgMar w:top="480" w:bottom="280" w:left="1260" w:right="680"/>
          <w:cols w:num="2" w:equalWidth="0">
            <w:col w:w="2585" w:space="216"/>
            <w:col w:w="7159"/>
          </w:cols>
        </w:sectPr>
      </w:pPr>
    </w:p>
    <w:p>
      <w:pPr>
        <w:pStyle w:val="BodyText"/>
        <w:spacing w:before="2"/>
        <w:ind w:left="0"/>
        <w:rPr>
          <w:sz w:val="16"/>
        </w:rPr>
      </w:pPr>
    </w:p>
    <w:p>
      <w:pPr>
        <w:pStyle w:val="BodyText"/>
        <w:tabs>
          <w:tab w:pos="2960" w:val="left" w:leader="none"/>
          <w:tab w:pos="3809" w:val="left" w:leader="none"/>
        </w:tabs>
        <w:ind w:left="3808" w:right="182" w:hanging="3651"/>
      </w:pPr>
      <w:r>
        <w:rPr/>
        <w:t>CAT</w:t>
        <w:tab/>
        <w:t>7</w:t>
        <w:tab/>
        <w:tab/>
        <w:t>Internal combustion engines, diesel engines, and other power- supplying machinery adapted for employment as stationary or portable power units for industrial, marine and other uses; cable-control units for controlling cable actuated equipment for earth moving and other purposes; hydraulic-control units for controlling hydraulically actuated equipment for earth- moving and other purposes; electric generators and diesel electric generator sets for furnishing electric power; and parts, tools, attachments, accessories and equipment associated with all of such products and included in this class; agricultural and horticultural machinery and parts of such</w:t>
      </w:r>
      <w:r>
        <w:rPr>
          <w:spacing w:val="-2"/>
        </w:rPr>
        <w:t> </w:t>
      </w:r>
      <w:r>
        <w:rPr/>
        <w:t>machinery.</w:t>
      </w:r>
    </w:p>
    <w:p>
      <w:pPr>
        <w:pStyle w:val="BodyText"/>
        <w:spacing w:before="10"/>
        <w:ind w:left="0"/>
        <w:rPr>
          <w:sz w:val="23"/>
        </w:rPr>
      </w:pPr>
    </w:p>
    <w:p>
      <w:pPr>
        <w:pStyle w:val="BodyText"/>
        <w:tabs>
          <w:tab w:pos="2960" w:val="left" w:leader="none"/>
          <w:tab w:pos="3810" w:val="left" w:leader="none"/>
        </w:tabs>
        <w:spacing w:before="0"/>
        <w:ind w:left="3808" w:right="369" w:hanging="3651"/>
        <w:jc w:val="both"/>
      </w:pPr>
      <w:r>
        <w:rPr/>
        <w:t>CAT</w:t>
        <w:tab/>
        <w:t>8</w:t>
        <w:tab/>
        <w:tab/>
        <w:t>Hand tools in this class, hand implements, all hand-held </w:t>
      </w:r>
      <w:r>
        <w:rPr>
          <w:spacing w:val="-4"/>
        </w:rPr>
        <w:t>and </w:t>
      </w:r>
      <w:r>
        <w:rPr/>
        <w:t>hand-operable goods in this class, grease guns, and all other goods in class</w:t>
      </w:r>
      <w:r>
        <w:rPr>
          <w:spacing w:val="-1"/>
        </w:rPr>
        <w:t> </w:t>
      </w:r>
      <w:r>
        <w:rPr/>
        <w:t>8.</w:t>
      </w:r>
    </w:p>
    <w:p>
      <w:pPr>
        <w:spacing w:after="0"/>
        <w:jc w:val="both"/>
        <w:sectPr>
          <w:type w:val="continuous"/>
          <w:pgSz w:w="11900" w:h="16840"/>
          <w:pgMar w:top="480" w:bottom="280" w:left="1260" w:right="680"/>
        </w:sectPr>
      </w:pPr>
    </w:p>
    <w:p>
      <w:pPr>
        <w:pStyle w:val="BodyText"/>
        <w:tabs>
          <w:tab w:pos="2960" w:val="left" w:leader="none"/>
          <w:tab w:pos="3809" w:val="left" w:leader="none"/>
        </w:tabs>
        <w:spacing w:before="79"/>
        <w:ind w:left="3808" w:right="225" w:hanging="3651"/>
      </w:pPr>
      <w:r>
        <w:rPr/>
        <w:t>CAT</w:t>
        <w:tab/>
        <w:t>9</w:t>
        <w:tab/>
        <w:tab/>
        <w:t>Storage batteries, battery chargers, electric sets in this class for supplying electrical power to home, industry, hospitals, and the like, including diesel electric sets and natural gas electric sets; electrical apparatus and machines in this class; and fuses, electrical cables, conduits, fasteners and terminals; switches, engine starting systems in this class, spark plug firing indicators, load signal systems, flashers, brake accumulator buzzers, low air pressure alarms, turn signal flashers, speedometers, odometers, tire wear gauges, tire pressure gauges, hydraulic system filter indicators, air service indicators, fuel pressure indicators, fuel pressure gauges, torque converter temperature gauges, water temperature gauges, service meters , electrical cable and wire, battery ground straps, battery cable terminals, dash lamps, conduit and wire protectors, back-up warning and travel alarm; batteries, cable straps, Circuit testers, gauges, indicators and meters in Class 9, and all other goods in this class for use in the automotive and earthmoving equipment</w:t>
      </w:r>
      <w:r>
        <w:rPr>
          <w:spacing w:val="-2"/>
        </w:rPr>
        <w:t> </w:t>
      </w:r>
      <w:r>
        <w:rPr/>
        <w:t>industries.</w:t>
      </w:r>
    </w:p>
    <w:p>
      <w:pPr>
        <w:pStyle w:val="BodyText"/>
        <w:spacing w:before="11"/>
        <w:ind w:left="0"/>
        <w:rPr>
          <w:sz w:val="23"/>
        </w:rPr>
      </w:pPr>
    </w:p>
    <w:p>
      <w:pPr>
        <w:pStyle w:val="BodyText"/>
        <w:tabs>
          <w:tab w:pos="2960" w:val="left" w:leader="none"/>
          <w:tab w:pos="3809" w:val="left" w:leader="none"/>
        </w:tabs>
        <w:spacing w:before="0"/>
        <w:ind w:left="3808" w:right="163" w:hanging="3651"/>
      </w:pPr>
      <w:r>
        <w:rPr/>
        <w:t>CAT</w:t>
        <w:tab/>
        <w:t>12</w:t>
        <w:tab/>
        <w:tab/>
        <w:t>Internal combustion engines, diesel engines, and other power- supplying machinery adapted for employment as the source of power for self-propelled vehicles, scraping carrying and dumping units adapted to be employed for scraping and collecting earth, rock, or like materials and transporting and dumping said materials; power and manually controlled graders, scarifiers, scrapers, bull-dozers, rippers and plows adapted to be employed for the construction and maintenance of roads, for moving and removing earth, rock, snow and like materials, and for other uses; tractors adapted to be employed in farming operations, road building, mining, logging, earth moving, hauling, pushing and for other purposes; and parts, tools, attachments, accessories and equipment associated with all such products and included in this class; and vehicles and structural parts</w:t>
      </w:r>
      <w:r>
        <w:rPr>
          <w:spacing w:val="-2"/>
        </w:rPr>
        <w:t> </w:t>
      </w:r>
      <w:r>
        <w:rPr/>
        <w:t>thereof.</w:t>
      </w:r>
    </w:p>
    <w:p>
      <w:pPr>
        <w:pStyle w:val="BodyText"/>
        <w:spacing w:before="10"/>
        <w:ind w:left="0"/>
        <w:rPr>
          <w:sz w:val="23"/>
        </w:rPr>
      </w:pPr>
    </w:p>
    <w:p>
      <w:pPr>
        <w:pStyle w:val="BodyText"/>
        <w:tabs>
          <w:tab w:pos="2960" w:val="left" w:leader="none"/>
          <w:tab w:pos="3810" w:val="left" w:leader="none"/>
        </w:tabs>
        <w:spacing w:before="0"/>
      </w:pPr>
      <w:r>
        <w:rPr/>
        <w:t>CAT</w:t>
        <w:tab/>
        <w:t>12</w:t>
        <w:tab/>
        <w:t>All goods included in Class</w:t>
      </w:r>
      <w:r>
        <w:rPr>
          <w:spacing w:val="-2"/>
        </w:rPr>
        <w:t> </w:t>
      </w:r>
      <w:r>
        <w:rPr/>
        <w:t>12.</w:t>
      </w:r>
    </w:p>
    <w:p>
      <w:pPr>
        <w:pStyle w:val="BodyText"/>
        <w:spacing w:before="0"/>
        <w:ind w:left="0"/>
      </w:pPr>
    </w:p>
    <w:p>
      <w:pPr>
        <w:pStyle w:val="BodyText"/>
        <w:tabs>
          <w:tab w:pos="2960" w:val="left" w:leader="none"/>
          <w:tab w:pos="3810" w:val="left" w:leader="none"/>
        </w:tabs>
        <w:spacing w:before="0"/>
        <w:ind w:left="3808" w:right="281" w:hanging="3651"/>
      </w:pPr>
      <w:r>
        <w:rPr/>
        <w:t>CAT</w:t>
        <w:tab/>
        <w:t>25</w:t>
        <w:tab/>
        <w:tab/>
        <w:t>Caps; hats; dust coats; overalls; aprons; gloves in this class; jackets; boots; shoes; ear muffs; spats; scarves; jumpers; T- shirts; and all other goods, excluding ladies' sportswear of all kinds and women's and girls' hosiery, in this</w:t>
      </w:r>
      <w:r>
        <w:rPr>
          <w:spacing w:val="-4"/>
        </w:rPr>
        <w:t> </w:t>
      </w:r>
      <w:r>
        <w:rPr/>
        <w:t>Class.</w:t>
      </w:r>
    </w:p>
    <w:p>
      <w:pPr>
        <w:pStyle w:val="BodyText"/>
        <w:spacing w:before="0"/>
        <w:ind w:left="0"/>
      </w:pPr>
    </w:p>
    <w:p>
      <w:pPr>
        <w:pStyle w:val="BodyText"/>
        <w:tabs>
          <w:tab w:pos="2960" w:val="left" w:leader="none"/>
          <w:tab w:pos="3809" w:val="left" w:leader="none"/>
        </w:tabs>
        <w:spacing w:before="0"/>
        <w:ind w:left="3808" w:right="731" w:hanging="3651"/>
      </w:pPr>
      <w:r>
        <w:rPr/>
        <w:t>CAT</w:t>
        <w:tab/>
        <w:t>28</w:t>
        <w:tab/>
        <w:tab/>
        <w:t>Toys, being replicas of motor vehicles and earth</w:t>
      </w:r>
      <w:r>
        <w:rPr>
          <w:spacing w:val="-20"/>
        </w:rPr>
        <w:t> </w:t>
      </w:r>
      <w:r>
        <w:rPr/>
        <w:t>moving equipment.</w:t>
      </w:r>
    </w:p>
    <w:p>
      <w:pPr>
        <w:pStyle w:val="BodyText"/>
        <w:spacing w:before="2"/>
        <w:ind w:left="0"/>
        <w:rPr>
          <w:sz w:val="16"/>
        </w:rPr>
      </w:pPr>
    </w:p>
    <w:p>
      <w:pPr>
        <w:spacing w:after="0"/>
        <w:rPr>
          <w:sz w:val="16"/>
        </w:rPr>
        <w:sectPr>
          <w:pgSz w:w="11900" w:h="16840"/>
          <w:pgMar w:top="1440" w:bottom="280" w:left="1260" w:right="680"/>
        </w:sectPr>
      </w:pPr>
    </w:p>
    <w:p>
      <w:pPr>
        <w:pStyle w:val="BodyText"/>
        <w:ind w:right="21"/>
      </w:pPr>
      <w:r>
        <w:rPr/>
        <w:t>CAT - Triangle at base of letter A</w:t>
      </w:r>
    </w:p>
    <w:p>
      <w:pPr>
        <w:pStyle w:val="ListParagraph"/>
        <w:numPr>
          <w:ilvl w:val="0"/>
          <w:numId w:val="3"/>
        </w:numPr>
        <w:tabs>
          <w:tab w:pos="1007" w:val="left" w:leader="none"/>
          <w:tab w:pos="1008" w:val="left" w:leader="none"/>
        </w:tabs>
        <w:spacing w:line="240" w:lineRule="auto" w:before="90" w:after="0"/>
        <w:ind w:left="1007" w:right="0" w:hanging="851"/>
        <w:jc w:val="left"/>
        <w:rPr>
          <w:sz w:val="24"/>
        </w:rPr>
      </w:pPr>
      <w:r>
        <w:rPr>
          <w:sz w:val="24"/>
        </w:rPr>
        <w:br w:type="column"/>
        <w:t>Cements and adhesives of all kinds in this</w:t>
      </w:r>
      <w:r>
        <w:rPr>
          <w:spacing w:val="-9"/>
          <w:sz w:val="24"/>
        </w:rPr>
        <w:t> </w:t>
      </w:r>
      <w:r>
        <w:rPr>
          <w:sz w:val="24"/>
        </w:rPr>
        <w:t>class.</w:t>
      </w:r>
    </w:p>
    <w:p>
      <w:pPr>
        <w:spacing w:after="0" w:line="240" w:lineRule="auto"/>
        <w:jc w:val="left"/>
        <w:rPr>
          <w:sz w:val="24"/>
        </w:rPr>
        <w:sectPr>
          <w:type w:val="continuous"/>
          <w:pgSz w:w="11900" w:h="16840"/>
          <w:pgMar w:top="480" w:bottom="280" w:left="1260" w:right="680"/>
          <w:cols w:num="2" w:equalWidth="0">
            <w:col w:w="2671" w:space="130"/>
            <w:col w:w="7159"/>
          </w:cols>
        </w:sectPr>
      </w:pPr>
    </w:p>
    <w:p>
      <w:pPr>
        <w:pStyle w:val="BodyText"/>
        <w:spacing w:before="79"/>
        <w:ind w:right="21"/>
      </w:pPr>
      <w:r>
        <w:rPr/>
        <w:t>CAT - Triangle at base of letter A</w:t>
      </w:r>
    </w:p>
    <w:p>
      <w:pPr>
        <w:pStyle w:val="ListParagraph"/>
        <w:numPr>
          <w:ilvl w:val="0"/>
          <w:numId w:val="3"/>
        </w:numPr>
        <w:tabs>
          <w:tab w:pos="1007" w:val="left" w:leader="none"/>
          <w:tab w:pos="1008" w:val="left" w:leader="none"/>
        </w:tabs>
        <w:spacing w:line="240" w:lineRule="auto" w:before="79" w:after="0"/>
        <w:ind w:left="1007" w:right="228" w:hanging="850"/>
        <w:jc w:val="left"/>
        <w:rPr>
          <w:sz w:val="24"/>
        </w:rPr>
      </w:pPr>
      <w:r>
        <w:rPr>
          <w:sz w:val="24"/>
        </w:rPr>
        <w:br w:type="column"/>
        <w:t>Chemical compositions for industry namely, rust inhibitor </w:t>
      </w:r>
      <w:r>
        <w:rPr>
          <w:spacing w:val="-4"/>
          <w:sz w:val="24"/>
        </w:rPr>
        <w:t>for </w:t>
      </w:r>
      <w:r>
        <w:rPr>
          <w:sz w:val="24"/>
        </w:rPr>
        <w:t>cooling systems, metal surfaces, and electrical connections, paints.</w:t>
      </w:r>
    </w:p>
    <w:p>
      <w:pPr>
        <w:spacing w:after="0" w:line="240" w:lineRule="auto"/>
        <w:jc w:val="left"/>
        <w:rPr>
          <w:sz w:val="24"/>
        </w:rPr>
        <w:sectPr>
          <w:pgSz w:w="11900" w:h="16840"/>
          <w:pgMar w:top="1440" w:bottom="280" w:left="1260" w:right="680"/>
          <w:cols w:num="2" w:equalWidth="0">
            <w:col w:w="2671" w:space="130"/>
            <w:col w:w="7159"/>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ind w:right="21"/>
      </w:pPr>
      <w:r>
        <w:rPr/>
        <w:t>CAT - Triangle at base of letter A</w:t>
      </w:r>
    </w:p>
    <w:p>
      <w:pPr>
        <w:pStyle w:val="BodyText"/>
        <w:tabs>
          <w:tab w:pos="1007" w:val="left" w:leader="none"/>
        </w:tabs>
        <w:ind w:left="1007" w:right="383" w:hanging="850"/>
      </w:pPr>
      <w:r>
        <w:rPr/>
        <w:br w:type="column"/>
      </w:r>
      <w:r>
        <w:rPr/>
        <w:t>4</w:t>
        <w:tab/>
        <w:t>Industrial oils and greases; lubricants; anti-seize and sealing lubricants in this</w:t>
      </w:r>
      <w:r>
        <w:rPr>
          <w:spacing w:val="-5"/>
        </w:rPr>
        <w:t> </w:t>
      </w:r>
      <w:r>
        <w:rPr/>
        <w:t>class.</w:t>
      </w:r>
    </w:p>
    <w:p>
      <w:pPr>
        <w:spacing w:after="0"/>
        <w:sectPr>
          <w:type w:val="continuous"/>
          <w:pgSz w:w="11900" w:h="16840"/>
          <w:pgMar w:top="480" w:bottom="280" w:left="1260" w:right="680"/>
          <w:cols w:num="2" w:equalWidth="0">
            <w:col w:w="2671" w:space="130"/>
            <w:col w:w="7159"/>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ind w:right="21"/>
      </w:pPr>
      <w:r>
        <w:rPr/>
        <w:t>CAT - Triangle at base of letter A</w:t>
      </w:r>
    </w:p>
    <w:p>
      <w:pPr>
        <w:pStyle w:val="ListParagraph"/>
        <w:numPr>
          <w:ilvl w:val="0"/>
          <w:numId w:val="4"/>
        </w:numPr>
        <w:tabs>
          <w:tab w:pos="1007" w:val="left" w:leader="none"/>
          <w:tab w:pos="1008" w:val="left" w:leader="none"/>
        </w:tabs>
        <w:spacing w:line="240" w:lineRule="auto" w:before="90" w:after="0"/>
        <w:ind w:left="1007" w:right="336" w:hanging="850"/>
        <w:jc w:val="left"/>
        <w:rPr>
          <w:sz w:val="24"/>
        </w:rPr>
      </w:pPr>
      <w:r>
        <w:rPr>
          <w:sz w:val="24"/>
        </w:rPr>
        <w:br w:type="column"/>
        <w:t>Articles of non-precious metal namely: key tags, key chains, money clips, and name plates; hardware in this class (excluding metal scaffolding and scaffolding equipment); metal bolts, metal nuts, metal washers and metal</w:t>
      </w:r>
      <w:r>
        <w:rPr>
          <w:spacing w:val="-6"/>
          <w:sz w:val="24"/>
        </w:rPr>
        <w:t> </w:t>
      </w:r>
      <w:r>
        <w:rPr>
          <w:sz w:val="24"/>
        </w:rPr>
        <w:t>springs.</w:t>
      </w:r>
    </w:p>
    <w:p>
      <w:pPr>
        <w:spacing w:after="0" w:line="240" w:lineRule="auto"/>
        <w:jc w:val="left"/>
        <w:rPr>
          <w:sz w:val="24"/>
        </w:rPr>
        <w:sectPr>
          <w:type w:val="continuous"/>
          <w:pgSz w:w="11900" w:h="16840"/>
          <w:pgMar w:top="480" w:bottom="280" w:left="1260" w:right="680"/>
          <w:cols w:num="2" w:equalWidth="0">
            <w:col w:w="2671" w:space="130"/>
            <w:col w:w="7159"/>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ind w:right="21"/>
      </w:pPr>
      <w:r>
        <w:rPr/>
        <w:t>CAT - Triangle at base of letter A</w:t>
      </w:r>
    </w:p>
    <w:p>
      <w:pPr>
        <w:pStyle w:val="ListParagraph"/>
        <w:numPr>
          <w:ilvl w:val="0"/>
          <w:numId w:val="4"/>
        </w:numPr>
        <w:tabs>
          <w:tab w:pos="1007" w:val="left" w:leader="none"/>
          <w:tab w:pos="1008" w:val="left" w:leader="none"/>
        </w:tabs>
        <w:spacing w:line="240" w:lineRule="auto" w:before="90" w:after="0"/>
        <w:ind w:left="1007" w:right="192" w:hanging="850"/>
        <w:jc w:val="left"/>
        <w:rPr>
          <w:sz w:val="24"/>
        </w:rPr>
      </w:pPr>
      <w:r>
        <w:rPr>
          <w:sz w:val="24"/>
        </w:rPr>
        <w:br w:type="column"/>
        <w:t>Machinery for earthmoving, earth conditioning and material handling namely, loaders, pipelayers, motor graders, scrapers, bulldozers, compactors, rippers; tool bars, cable controls and hydraulic controls for the foregoing goods; such replacement parts, accessories and attachments as are included in this class for all the foregoing goods; engines for powering the foregoing machinery and for industrial and marine applications, and as prime movers in electric sets namely, internal combustion engines, diesel engines, natural gas engines, and marine engines; and such replacement parts, accessories and attachments as are included in this class for all the foregoing goods; marine gears, track links, track shoes and track pins; electric generators, and electric sets for supplying electrical power to home, industry, hospitals, and the like, including diesel electric sets and natural gas electric sets; all other goods in this class; the foregoing excluding wheels of all kinds in this</w:t>
      </w:r>
      <w:r>
        <w:rPr>
          <w:spacing w:val="-2"/>
          <w:sz w:val="24"/>
        </w:rPr>
        <w:t> </w:t>
      </w:r>
      <w:r>
        <w:rPr>
          <w:sz w:val="24"/>
        </w:rPr>
        <w:t>class.</w:t>
      </w:r>
    </w:p>
    <w:p>
      <w:pPr>
        <w:spacing w:after="0" w:line="240" w:lineRule="auto"/>
        <w:jc w:val="left"/>
        <w:rPr>
          <w:sz w:val="24"/>
        </w:rPr>
        <w:sectPr>
          <w:type w:val="continuous"/>
          <w:pgSz w:w="11900" w:h="16840"/>
          <w:pgMar w:top="480" w:bottom="280" w:left="1260" w:right="680"/>
          <w:cols w:num="2" w:equalWidth="0">
            <w:col w:w="2671" w:space="130"/>
            <w:col w:w="7159"/>
          </w:cols>
        </w:sectPr>
      </w:pPr>
    </w:p>
    <w:p>
      <w:pPr>
        <w:pStyle w:val="BodyText"/>
        <w:spacing w:before="1"/>
        <w:ind w:left="0"/>
        <w:rPr>
          <w:sz w:val="16"/>
        </w:rPr>
      </w:pPr>
    </w:p>
    <w:p>
      <w:pPr>
        <w:spacing w:after="0"/>
        <w:rPr>
          <w:sz w:val="16"/>
        </w:rPr>
        <w:sectPr>
          <w:type w:val="continuous"/>
          <w:pgSz w:w="11900" w:h="16840"/>
          <w:pgMar w:top="480" w:bottom="280" w:left="1260" w:right="680"/>
        </w:sectPr>
      </w:pPr>
    </w:p>
    <w:p>
      <w:pPr>
        <w:pStyle w:val="BodyText"/>
        <w:ind w:right="21"/>
      </w:pPr>
      <w:r>
        <w:rPr/>
        <w:t>CAT - Triangle at base of letter A</w:t>
      </w:r>
    </w:p>
    <w:p>
      <w:pPr>
        <w:pStyle w:val="ListParagraph"/>
        <w:numPr>
          <w:ilvl w:val="0"/>
          <w:numId w:val="4"/>
        </w:numPr>
        <w:tabs>
          <w:tab w:pos="1007" w:val="left" w:leader="none"/>
          <w:tab w:pos="1008" w:val="left" w:leader="none"/>
        </w:tabs>
        <w:spacing w:line="240" w:lineRule="auto" w:before="90" w:after="0"/>
        <w:ind w:left="1007" w:right="515" w:hanging="850"/>
        <w:jc w:val="left"/>
        <w:rPr>
          <w:sz w:val="24"/>
        </w:rPr>
      </w:pPr>
      <w:r>
        <w:rPr>
          <w:spacing w:val="-1"/>
          <w:sz w:val="24"/>
        </w:rPr>
        <w:br w:type="column"/>
      </w:r>
      <w:r>
        <w:rPr>
          <w:sz w:val="24"/>
        </w:rPr>
        <w:t>Hand tools, pocket knives, manicure sets and nail clippers, screw driver sets and tablespoons; all other goods in this class.</w:t>
      </w:r>
    </w:p>
    <w:p>
      <w:pPr>
        <w:spacing w:after="0" w:line="240" w:lineRule="auto"/>
        <w:jc w:val="left"/>
        <w:rPr>
          <w:sz w:val="24"/>
        </w:rPr>
        <w:sectPr>
          <w:type w:val="continuous"/>
          <w:pgSz w:w="11900" w:h="16840"/>
          <w:pgMar w:top="480" w:bottom="280" w:left="1260" w:right="680"/>
          <w:cols w:num="2" w:equalWidth="0">
            <w:col w:w="2671" w:space="130"/>
            <w:col w:w="7159"/>
          </w:cols>
        </w:sectPr>
      </w:pPr>
    </w:p>
    <w:p>
      <w:pPr>
        <w:pStyle w:val="BodyText"/>
        <w:spacing w:before="1"/>
        <w:ind w:left="0"/>
        <w:rPr>
          <w:sz w:val="16"/>
        </w:rPr>
      </w:pPr>
    </w:p>
    <w:p>
      <w:pPr>
        <w:spacing w:after="0"/>
        <w:rPr>
          <w:sz w:val="16"/>
        </w:rPr>
        <w:sectPr>
          <w:type w:val="continuous"/>
          <w:pgSz w:w="11900" w:h="16840"/>
          <w:pgMar w:top="480" w:bottom="280" w:left="1260" w:right="680"/>
        </w:sectPr>
      </w:pPr>
    </w:p>
    <w:p>
      <w:pPr>
        <w:pStyle w:val="BodyText"/>
        <w:ind w:right="21"/>
      </w:pPr>
      <w:r>
        <w:rPr/>
        <w:t>CAT - Triangle at base of letter A</w:t>
      </w:r>
    </w:p>
    <w:p>
      <w:pPr>
        <w:pStyle w:val="ListParagraph"/>
        <w:numPr>
          <w:ilvl w:val="0"/>
          <w:numId w:val="4"/>
        </w:numPr>
        <w:tabs>
          <w:tab w:pos="1007" w:val="left" w:leader="none"/>
          <w:tab w:pos="1008" w:val="left" w:leader="none"/>
        </w:tabs>
        <w:spacing w:line="240" w:lineRule="auto" w:before="90" w:after="0"/>
        <w:ind w:left="1007" w:right="177" w:hanging="850"/>
        <w:jc w:val="left"/>
        <w:rPr>
          <w:sz w:val="24"/>
        </w:rPr>
      </w:pPr>
      <w:r>
        <w:rPr>
          <w:sz w:val="24"/>
        </w:rPr>
        <w:br w:type="column"/>
        <w:t>Batteries, fuses, electrical cables, conduits, terminals; electric switches, engine starting systems, spark plug firing indicators, flashers in this class, brake accumulator buzzers, low air pressure alarms, turn signal flashers, speedometers, odometers, tyre wear gauges, tyre pressure gauges, hydraulic system filter indicators, air cleaner service indicators, fuel pressure gauges, torque converter temperature gauges, water temperature gauges, and service meters; compasses; barometers; tape measures; eyeglasses; and computer-related goods being computers, computer software and computer programs in this class all for use in the automotive and earthmoving equipment industries, but not including any such goods relating to computerized axial</w:t>
      </w:r>
      <w:r>
        <w:rPr>
          <w:spacing w:val="-1"/>
          <w:sz w:val="24"/>
        </w:rPr>
        <w:t> </w:t>
      </w:r>
      <w:r>
        <w:rPr>
          <w:sz w:val="24"/>
        </w:rPr>
        <w:t>tomography.</w:t>
      </w:r>
    </w:p>
    <w:p>
      <w:pPr>
        <w:spacing w:after="0" w:line="240" w:lineRule="auto"/>
        <w:jc w:val="left"/>
        <w:rPr>
          <w:sz w:val="24"/>
        </w:rPr>
        <w:sectPr>
          <w:type w:val="continuous"/>
          <w:pgSz w:w="11900" w:h="16840"/>
          <w:pgMar w:top="480" w:bottom="280" w:left="1260" w:right="680"/>
          <w:cols w:num="2" w:equalWidth="0">
            <w:col w:w="2671" w:space="130"/>
            <w:col w:w="7159"/>
          </w:cols>
        </w:sectPr>
      </w:pPr>
    </w:p>
    <w:p>
      <w:pPr>
        <w:pStyle w:val="BodyText"/>
        <w:spacing w:before="79"/>
        <w:ind w:right="21"/>
      </w:pPr>
      <w:r>
        <w:rPr/>
        <w:t>CAT - Triangle at base of letter A</w:t>
      </w:r>
    </w:p>
    <w:p>
      <w:pPr>
        <w:pStyle w:val="BodyText"/>
        <w:tabs>
          <w:tab w:pos="1007" w:val="left" w:leader="none"/>
        </w:tabs>
        <w:spacing w:before="79"/>
        <w:ind w:left="1007" w:right="265" w:hanging="850"/>
      </w:pPr>
      <w:r>
        <w:rPr/>
        <w:br w:type="column"/>
      </w:r>
      <w:r>
        <w:rPr/>
        <w:t>12</w:t>
        <w:tab/>
        <w:t>Vehicles for earth and material hauling and handling namely, trucks and tractors; engines in this class; such replacement parts, accessories and attachments for all of the foregoing as are included in this class; all other goods in this</w:t>
      </w:r>
      <w:r>
        <w:rPr>
          <w:spacing w:val="-5"/>
        </w:rPr>
        <w:t> </w:t>
      </w:r>
      <w:r>
        <w:rPr/>
        <w:t>class.</w:t>
      </w:r>
    </w:p>
    <w:p>
      <w:pPr>
        <w:spacing w:after="0"/>
        <w:sectPr>
          <w:pgSz w:w="11900" w:h="16840"/>
          <w:pgMar w:top="1440" w:bottom="280" w:left="1260" w:right="680"/>
          <w:cols w:num="2" w:equalWidth="0">
            <w:col w:w="2671" w:space="130"/>
            <w:col w:w="7159"/>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ind w:right="21"/>
      </w:pPr>
      <w:r>
        <w:rPr/>
        <w:t>CAT - Triangle at base of letter A</w:t>
      </w:r>
    </w:p>
    <w:p>
      <w:pPr>
        <w:pStyle w:val="BodyText"/>
        <w:tabs>
          <w:tab w:pos="1007" w:val="left" w:leader="none"/>
        </w:tabs>
        <w:ind w:left="1007" w:right="756" w:hanging="850"/>
      </w:pPr>
      <w:r>
        <w:rPr/>
        <w:br w:type="column"/>
      </w:r>
      <w:r>
        <w:rPr/>
        <w:t>14</w:t>
        <w:tab/>
        <w:t>Articles of precious metal namely, cuff links, tie bars, bracelets, pendants, belt buckles, earrings, charms, key chains, stick pins, lapel pins and necklaces, watches and clocks; watch fobs; all other goods in this</w:t>
      </w:r>
      <w:r>
        <w:rPr>
          <w:spacing w:val="-4"/>
        </w:rPr>
        <w:t> </w:t>
      </w:r>
      <w:r>
        <w:rPr/>
        <w:t>class.</w:t>
      </w:r>
    </w:p>
    <w:p>
      <w:pPr>
        <w:spacing w:after="0"/>
        <w:sectPr>
          <w:type w:val="continuous"/>
          <w:pgSz w:w="11900" w:h="16840"/>
          <w:pgMar w:top="480" w:bottom="280" w:left="1260" w:right="680"/>
          <w:cols w:num="2" w:equalWidth="0">
            <w:col w:w="2671" w:space="130"/>
            <w:col w:w="7159"/>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ind w:right="21"/>
      </w:pPr>
      <w:r>
        <w:rPr/>
        <w:t>CAT - Triangle at base of letter A</w:t>
      </w:r>
    </w:p>
    <w:p>
      <w:pPr>
        <w:pStyle w:val="ListParagraph"/>
        <w:numPr>
          <w:ilvl w:val="0"/>
          <w:numId w:val="5"/>
        </w:numPr>
        <w:tabs>
          <w:tab w:pos="1007" w:val="left" w:leader="none"/>
          <w:tab w:pos="1008" w:val="left" w:leader="none"/>
        </w:tabs>
        <w:spacing w:line="240" w:lineRule="auto" w:before="90" w:after="0"/>
        <w:ind w:left="1007" w:right="295" w:hanging="850"/>
        <w:jc w:val="left"/>
        <w:rPr>
          <w:sz w:val="24"/>
        </w:rPr>
      </w:pPr>
      <w:r>
        <w:rPr>
          <w:sz w:val="24"/>
        </w:rPr>
        <w:br w:type="column"/>
        <w:t>Company magazines (excluding catalogues), newsletters </w:t>
      </w:r>
      <w:r>
        <w:rPr>
          <w:spacing w:val="-4"/>
          <w:sz w:val="24"/>
        </w:rPr>
        <w:t>and </w:t>
      </w:r>
      <w:r>
        <w:rPr>
          <w:sz w:val="24"/>
        </w:rPr>
        <w:t>bulletins; books; office requisites; instructional and teaching material in this class; note pads; binders; paper clips; stationery-type portfolios; calendars; pencils; pens; decals; colouring books; game books; playing cards; paper coasters; photograph albums; folder-type cheque book holders in this class.</w:t>
      </w:r>
    </w:p>
    <w:p>
      <w:pPr>
        <w:spacing w:after="0" w:line="240" w:lineRule="auto"/>
        <w:jc w:val="left"/>
        <w:rPr>
          <w:sz w:val="24"/>
        </w:rPr>
        <w:sectPr>
          <w:type w:val="continuous"/>
          <w:pgSz w:w="11900" w:h="16840"/>
          <w:pgMar w:top="480" w:bottom="280" w:left="1260" w:right="680"/>
          <w:cols w:num="2" w:equalWidth="0">
            <w:col w:w="2671" w:space="130"/>
            <w:col w:w="7159"/>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ind w:right="21"/>
      </w:pPr>
      <w:r>
        <w:rPr/>
        <w:t>CAT - Triangle at base of letter A</w:t>
      </w:r>
    </w:p>
    <w:p>
      <w:pPr>
        <w:pStyle w:val="ListParagraph"/>
        <w:numPr>
          <w:ilvl w:val="0"/>
          <w:numId w:val="5"/>
        </w:numPr>
        <w:tabs>
          <w:tab w:pos="1007" w:val="left" w:leader="none"/>
          <w:tab w:pos="1008" w:val="left" w:leader="none"/>
        </w:tabs>
        <w:spacing w:line="240" w:lineRule="auto" w:before="90" w:after="0"/>
        <w:ind w:left="1007" w:right="523" w:hanging="850"/>
        <w:jc w:val="left"/>
        <w:rPr>
          <w:sz w:val="24"/>
        </w:rPr>
      </w:pPr>
      <w:r>
        <w:rPr>
          <w:spacing w:val="-1"/>
          <w:sz w:val="24"/>
        </w:rPr>
        <w:br w:type="column"/>
      </w:r>
      <w:r>
        <w:rPr>
          <w:sz w:val="24"/>
        </w:rPr>
        <w:t>Hydraulic hose, and hydraulic hose with couplings; rubber ring seals for vehicles and</w:t>
      </w:r>
      <w:r>
        <w:rPr>
          <w:spacing w:val="-1"/>
          <w:sz w:val="24"/>
        </w:rPr>
        <w:t> </w:t>
      </w:r>
      <w:r>
        <w:rPr>
          <w:sz w:val="24"/>
        </w:rPr>
        <w:t>machinery.</w:t>
      </w:r>
    </w:p>
    <w:p>
      <w:pPr>
        <w:spacing w:after="0" w:line="240" w:lineRule="auto"/>
        <w:jc w:val="left"/>
        <w:rPr>
          <w:sz w:val="24"/>
        </w:rPr>
        <w:sectPr>
          <w:type w:val="continuous"/>
          <w:pgSz w:w="11900" w:h="16840"/>
          <w:pgMar w:top="480" w:bottom="280" w:left="1260" w:right="680"/>
          <w:cols w:num="2" w:equalWidth="0">
            <w:col w:w="2671" w:space="130"/>
            <w:col w:w="7159"/>
          </w:cols>
        </w:sectPr>
      </w:pPr>
    </w:p>
    <w:p>
      <w:pPr>
        <w:pStyle w:val="BodyText"/>
        <w:spacing w:before="1"/>
        <w:ind w:left="0"/>
        <w:rPr>
          <w:sz w:val="16"/>
        </w:rPr>
      </w:pPr>
    </w:p>
    <w:p>
      <w:pPr>
        <w:spacing w:after="0"/>
        <w:rPr>
          <w:sz w:val="16"/>
        </w:rPr>
        <w:sectPr>
          <w:type w:val="continuous"/>
          <w:pgSz w:w="11900" w:h="16840"/>
          <w:pgMar w:top="480" w:bottom="280" w:left="1260" w:right="680"/>
        </w:sectPr>
      </w:pPr>
    </w:p>
    <w:p>
      <w:pPr>
        <w:pStyle w:val="BodyText"/>
        <w:ind w:right="21"/>
      </w:pPr>
      <w:r>
        <w:rPr/>
        <w:t>CAT - Triangle at base of letter A</w:t>
      </w:r>
    </w:p>
    <w:p>
      <w:pPr>
        <w:pStyle w:val="ListParagraph"/>
        <w:numPr>
          <w:ilvl w:val="0"/>
          <w:numId w:val="5"/>
        </w:numPr>
        <w:tabs>
          <w:tab w:pos="1007" w:val="left" w:leader="none"/>
          <w:tab w:pos="1008" w:val="left" w:leader="none"/>
        </w:tabs>
        <w:spacing w:line="240" w:lineRule="auto" w:before="90" w:after="0"/>
        <w:ind w:left="1007" w:right="545" w:hanging="850"/>
        <w:jc w:val="left"/>
        <w:rPr>
          <w:sz w:val="24"/>
        </w:rPr>
      </w:pPr>
      <w:r>
        <w:rPr>
          <w:sz w:val="24"/>
        </w:rPr>
        <w:br w:type="column"/>
        <w:t>Leather and imitation leather goods namely: briefcases, garment bags for travel, duffle bags, flight bags, tote</w:t>
      </w:r>
      <w:r>
        <w:rPr>
          <w:spacing w:val="-12"/>
          <w:sz w:val="24"/>
        </w:rPr>
        <w:t> </w:t>
      </w:r>
      <w:r>
        <w:rPr>
          <w:sz w:val="24"/>
        </w:rPr>
        <w:t>bags, umbrellas, travelling</w:t>
      </w:r>
      <w:r>
        <w:rPr>
          <w:spacing w:val="-3"/>
          <w:sz w:val="24"/>
        </w:rPr>
        <w:t> </w:t>
      </w:r>
      <w:r>
        <w:rPr>
          <w:sz w:val="24"/>
        </w:rPr>
        <w:t>bags.</w:t>
      </w:r>
    </w:p>
    <w:p>
      <w:pPr>
        <w:spacing w:after="0" w:line="240" w:lineRule="auto"/>
        <w:jc w:val="left"/>
        <w:rPr>
          <w:sz w:val="24"/>
        </w:rPr>
        <w:sectPr>
          <w:type w:val="continuous"/>
          <w:pgSz w:w="11900" w:h="16840"/>
          <w:pgMar w:top="480" w:bottom="280" w:left="1260" w:right="680"/>
          <w:cols w:num="2" w:equalWidth="0">
            <w:col w:w="2671" w:space="130"/>
            <w:col w:w="7159"/>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ind w:right="21"/>
      </w:pPr>
      <w:r>
        <w:rPr/>
        <w:t>CAT - Triangle at base of letter A</w:t>
      </w:r>
    </w:p>
    <w:p>
      <w:pPr>
        <w:pStyle w:val="BodyText"/>
        <w:tabs>
          <w:tab w:pos="1007" w:val="left" w:leader="none"/>
        </w:tabs>
      </w:pPr>
      <w:r>
        <w:rPr/>
        <w:br w:type="column"/>
      </w:r>
      <w:r>
        <w:rPr/>
        <w:t>21</w:t>
        <w:tab/>
        <w:t>Glasses in this class; cups in this class; coasters in this</w:t>
      </w:r>
      <w:r>
        <w:rPr>
          <w:spacing w:val="-17"/>
        </w:rPr>
        <w:t> </w:t>
      </w:r>
      <w:r>
        <w:rPr/>
        <w:t>class.</w:t>
      </w:r>
    </w:p>
    <w:p>
      <w:pPr>
        <w:spacing w:after="0"/>
        <w:sectPr>
          <w:type w:val="continuous"/>
          <w:pgSz w:w="11900" w:h="16840"/>
          <w:pgMar w:top="480" w:bottom="280" w:left="1260" w:right="680"/>
          <w:cols w:num="2" w:equalWidth="0">
            <w:col w:w="2671" w:space="130"/>
            <w:col w:w="7159"/>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ind w:right="21"/>
      </w:pPr>
      <w:r>
        <w:rPr/>
        <w:t>CAT - Triangle at base of letter A</w:t>
      </w:r>
    </w:p>
    <w:p>
      <w:pPr>
        <w:pStyle w:val="ListParagraph"/>
        <w:numPr>
          <w:ilvl w:val="0"/>
          <w:numId w:val="6"/>
        </w:numPr>
        <w:tabs>
          <w:tab w:pos="1007" w:val="left" w:leader="none"/>
          <w:tab w:pos="1008" w:val="left" w:leader="none"/>
        </w:tabs>
        <w:spacing w:line="240" w:lineRule="auto" w:before="90" w:after="0"/>
        <w:ind w:left="1007" w:right="281" w:hanging="850"/>
        <w:jc w:val="left"/>
        <w:rPr>
          <w:sz w:val="24"/>
        </w:rPr>
      </w:pPr>
      <w:r>
        <w:rPr>
          <w:sz w:val="24"/>
        </w:rPr>
        <w:br w:type="column"/>
        <w:t>Caps; hats; dust coats; overalls; aprons; gloves in this class; jackets; boots; shoes; ear muffs; spats; scarves; jumpers; T- shirts; and all other goods, excluding ladies' sportswear of all kinds and women's and girls' hosiery, in this</w:t>
      </w:r>
      <w:r>
        <w:rPr>
          <w:spacing w:val="-4"/>
          <w:sz w:val="24"/>
        </w:rPr>
        <w:t> </w:t>
      </w:r>
      <w:r>
        <w:rPr>
          <w:sz w:val="24"/>
        </w:rPr>
        <w:t>class.</w:t>
      </w:r>
    </w:p>
    <w:p>
      <w:pPr>
        <w:spacing w:after="0" w:line="240" w:lineRule="auto"/>
        <w:jc w:val="left"/>
        <w:rPr>
          <w:sz w:val="24"/>
        </w:rPr>
        <w:sectPr>
          <w:type w:val="continuous"/>
          <w:pgSz w:w="11900" w:h="16840"/>
          <w:pgMar w:top="480" w:bottom="280" w:left="1260" w:right="680"/>
          <w:cols w:num="2" w:equalWidth="0">
            <w:col w:w="2671" w:space="130"/>
            <w:col w:w="7159"/>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ind w:right="21"/>
      </w:pPr>
      <w:r>
        <w:rPr/>
        <w:t>CAT - Triangle at base of letter A</w:t>
      </w:r>
    </w:p>
    <w:p>
      <w:pPr>
        <w:pStyle w:val="ListParagraph"/>
        <w:numPr>
          <w:ilvl w:val="0"/>
          <w:numId w:val="6"/>
        </w:numPr>
        <w:tabs>
          <w:tab w:pos="1007" w:val="left" w:leader="none"/>
          <w:tab w:pos="1008" w:val="left" w:leader="none"/>
        </w:tabs>
        <w:spacing w:line="240" w:lineRule="auto" w:before="90" w:after="0"/>
        <w:ind w:left="1007" w:right="525" w:hanging="850"/>
        <w:jc w:val="left"/>
        <w:rPr>
          <w:sz w:val="24"/>
        </w:rPr>
      </w:pPr>
      <w:r>
        <w:rPr>
          <w:sz w:val="24"/>
        </w:rPr>
        <w:br w:type="column"/>
        <w:t>Cloth, iron-on, sew-on and pressure-sensitive patches;</w:t>
      </w:r>
      <w:r>
        <w:rPr>
          <w:spacing w:val="-21"/>
          <w:sz w:val="24"/>
        </w:rPr>
        <w:t> </w:t>
      </w:r>
      <w:r>
        <w:rPr>
          <w:sz w:val="24"/>
        </w:rPr>
        <w:t>belt buckles made of non-precious</w:t>
      </w:r>
      <w:r>
        <w:rPr>
          <w:spacing w:val="-1"/>
          <w:sz w:val="24"/>
        </w:rPr>
        <w:t> </w:t>
      </w:r>
      <w:r>
        <w:rPr>
          <w:sz w:val="24"/>
        </w:rPr>
        <w:t>metal.</w:t>
      </w:r>
    </w:p>
    <w:p>
      <w:pPr>
        <w:spacing w:after="0" w:line="240" w:lineRule="auto"/>
        <w:jc w:val="left"/>
        <w:rPr>
          <w:sz w:val="24"/>
        </w:rPr>
        <w:sectPr>
          <w:type w:val="continuous"/>
          <w:pgSz w:w="11900" w:h="16840"/>
          <w:pgMar w:top="480" w:bottom="280" w:left="1260" w:right="680"/>
          <w:cols w:num="2" w:equalWidth="0">
            <w:col w:w="2671" w:space="130"/>
            <w:col w:w="7159"/>
          </w:cols>
        </w:sectPr>
      </w:pPr>
    </w:p>
    <w:p>
      <w:pPr>
        <w:pStyle w:val="BodyText"/>
        <w:spacing w:before="1"/>
        <w:ind w:left="0"/>
        <w:rPr>
          <w:sz w:val="16"/>
        </w:rPr>
      </w:pPr>
    </w:p>
    <w:p>
      <w:pPr>
        <w:spacing w:after="0"/>
        <w:rPr>
          <w:sz w:val="16"/>
        </w:rPr>
        <w:sectPr>
          <w:type w:val="continuous"/>
          <w:pgSz w:w="11900" w:h="16840"/>
          <w:pgMar w:top="480" w:bottom="280" w:left="1260" w:right="680"/>
        </w:sectPr>
      </w:pPr>
    </w:p>
    <w:p>
      <w:pPr>
        <w:pStyle w:val="BodyText"/>
        <w:ind w:right="21"/>
      </w:pPr>
      <w:r>
        <w:rPr/>
        <w:t>CAT - Triangle at base of letter A</w:t>
      </w:r>
    </w:p>
    <w:p>
      <w:pPr>
        <w:pStyle w:val="BodyText"/>
        <w:tabs>
          <w:tab w:pos="1007" w:val="left" w:leader="none"/>
        </w:tabs>
        <w:ind w:left="1007" w:right="350" w:hanging="850"/>
      </w:pPr>
      <w:r>
        <w:rPr/>
        <w:br w:type="column"/>
      </w:r>
      <w:r>
        <w:rPr/>
        <w:t>28</w:t>
        <w:tab/>
        <w:t>Toy vehicles, games, game balls, sports equipment, all other goods in this class excluding toy</w:t>
      </w:r>
      <w:r>
        <w:rPr>
          <w:spacing w:val="-1"/>
        </w:rPr>
        <w:t> </w:t>
      </w:r>
      <w:r>
        <w:rPr/>
        <w:t>cats</w:t>
      </w:r>
    </w:p>
    <w:p>
      <w:pPr>
        <w:spacing w:after="0"/>
        <w:sectPr>
          <w:type w:val="continuous"/>
          <w:pgSz w:w="11900" w:h="16840"/>
          <w:pgMar w:top="480" w:bottom="280" w:left="1260" w:right="680"/>
          <w:cols w:num="2" w:equalWidth="0">
            <w:col w:w="2671" w:space="130"/>
            <w:col w:w="7159"/>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ind w:right="21"/>
      </w:pPr>
      <w:r>
        <w:rPr/>
        <w:t>CAT - Triangle at base of letter A</w:t>
      </w:r>
    </w:p>
    <w:p>
      <w:pPr>
        <w:pStyle w:val="BodyText"/>
        <w:tabs>
          <w:tab w:pos="1007" w:val="left" w:leader="none"/>
        </w:tabs>
      </w:pPr>
      <w:r>
        <w:rPr/>
        <w:br w:type="column"/>
      </w:r>
      <w:r>
        <w:rPr/>
        <w:t>34</w:t>
        <w:tab/>
        <w:t>Matches, cigarette lighters and ash trays in this</w:t>
      </w:r>
      <w:r>
        <w:rPr>
          <w:spacing w:val="-5"/>
        </w:rPr>
        <w:t> </w:t>
      </w:r>
      <w:r>
        <w:rPr/>
        <w:t>class.</w:t>
      </w:r>
    </w:p>
    <w:p>
      <w:pPr>
        <w:spacing w:after="0"/>
        <w:sectPr>
          <w:type w:val="continuous"/>
          <w:pgSz w:w="11900" w:h="16840"/>
          <w:pgMar w:top="480" w:bottom="280" w:left="1260" w:right="680"/>
          <w:cols w:num="2" w:equalWidth="0">
            <w:col w:w="2671" w:space="130"/>
            <w:col w:w="7159"/>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ind w:right="23"/>
      </w:pPr>
      <w:r>
        <w:rPr/>
        <w:t>CAT - Triangle partially blocks ltr A</w:t>
      </w:r>
    </w:p>
    <w:p>
      <w:pPr>
        <w:pStyle w:val="BodyText"/>
        <w:tabs>
          <w:tab w:pos="1007" w:val="left" w:leader="none"/>
        </w:tabs>
        <w:ind w:left="1007" w:right="500" w:hanging="850"/>
      </w:pPr>
      <w:r>
        <w:rPr/>
        <w:br w:type="column"/>
      </w:r>
      <w:r>
        <w:rPr/>
        <w:t>18</w:t>
        <w:tab/>
        <w:t>Leather and imitation leather goods namely, wallets, credit card cases, business card cases, key holders, coin holders, briefcases, garment bags for travel, duffle bags, flight </w:t>
      </w:r>
      <w:r>
        <w:rPr>
          <w:spacing w:val="-3"/>
        </w:rPr>
        <w:t>bags </w:t>
      </w:r>
      <w:r>
        <w:rPr/>
        <w:t>and tote bags, umbrellas, travelling bags,</w:t>
      </w:r>
      <w:r>
        <w:rPr>
          <w:spacing w:val="-1"/>
        </w:rPr>
        <w:t> </w:t>
      </w:r>
      <w:r>
        <w:rPr/>
        <w:t>purses.</w:t>
      </w:r>
    </w:p>
    <w:p>
      <w:pPr>
        <w:spacing w:after="0"/>
        <w:sectPr>
          <w:type w:val="continuous"/>
          <w:pgSz w:w="11900" w:h="16840"/>
          <w:pgMar w:top="480" w:bottom="280" w:left="1260" w:right="680"/>
          <w:cols w:num="2" w:equalWidth="0">
            <w:col w:w="2553" w:space="248"/>
            <w:col w:w="7159"/>
          </w:cols>
        </w:sectPr>
      </w:pPr>
    </w:p>
    <w:p>
      <w:pPr>
        <w:pStyle w:val="BodyText"/>
        <w:spacing w:before="2"/>
        <w:ind w:left="0"/>
        <w:rPr>
          <w:sz w:val="16"/>
        </w:rPr>
      </w:pPr>
    </w:p>
    <w:p>
      <w:pPr>
        <w:pStyle w:val="BodyText"/>
        <w:tabs>
          <w:tab w:pos="2803" w:val="left" w:leader="none"/>
          <w:tab w:pos="3653" w:val="left" w:leader="none"/>
        </w:tabs>
        <w:ind w:left="0" w:right="458"/>
        <w:jc w:val="center"/>
      </w:pPr>
      <w:r>
        <w:rPr/>
        <w:t>CATERPILLAR</w:t>
        <w:tab/>
        <w:t>7</w:t>
        <w:tab/>
        <w:t>Machinery; Agricultural and horticultural machinery,</w:t>
      </w:r>
      <w:r>
        <w:rPr>
          <w:spacing w:val="-14"/>
        </w:rPr>
        <w:t> </w:t>
      </w:r>
      <w:r>
        <w:rPr/>
        <w:t>and</w:t>
      </w:r>
    </w:p>
    <w:p>
      <w:pPr>
        <w:pStyle w:val="BodyText"/>
        <w:spacing w:before="0"/>
        <w:ind w:left="475" w:right="458"/>
        <w:jc w:val="center"/>
      </w:pPr>
      <w:r>
        <w:rPr/>
        <w:t>parts of such machinery.</w:t>
      </w:r>
    </w:p>
    <w:p>
      <w:pPr>
        <w:spacing w:after="0"/>
        <w:jc w:val="center"/>
        <w:sectPr>
          <w:type w:val="continuous"/>
          <w:pgSz w:w="11900" w:h="16840"/>
          <w:pgMar w:top="480" w:bottom="280" w:left="1260" w:right="680"/>
        </w:sectPr>
      </w:pPr>
    </w:p>
    <w:p>
      <w:pPr>
        <w:pStyle w:val="BodyText"/>
        <w:tabs>
          <w:tab w:pos="2960" w:val="left" w:leader="none"/>
          <w:tab w:pos="3809" w:val="left" w:leader="none"/>
        </w:tabs>
        <w:spacing w:before="79"/>
      </w:pPr>
      <w:r>
        <w:rPr/>
        <w:t>CATERPILLAR</w:t>
        <w:tab/>
        <w:t>8</w:t>
        <w:tab/>
        <w:t>Hand tools in this class, hand implements, all hand-held</w:t>
      </w:r>
      <w:r>
        <w:rPr>
          <w:spacing w:val="-11"/>
        </w:rPr>
        <w:t> </w:t>
      </w:r>
      <w:r>
        <w:rPr/>
        <w:t>and</w:t>
      </w:r>
    </w:p>
    <w:p>
      <w:pPr>
        <w:pStyle w:val="BodyText"/>
        <w:spacing w:before="0"/>
        <w:ind w:left="3808" w:right="380"/>
      </w:pPr>
      <w:r>
        <w:rPr/>
        <w:t>hand-operable goods in this class, grease guns, and all other goods in Class 8.</w:t>
      </w:r>
    </w:p>
    <w:p>
      <w:pPr>
        <w:pStyle w:val="BodyText"/>
        <w:spacing w:before="0"/>
        <w:ind w:left="0"/>
      </w:pPr>
    </w:p>
    <w:p>
      <w:pPr>
        <w:pStyle w:val="BodyText"/>
        <w:tabs>
          <w:tab w:pos="2959" w:val="left" w:leader="none"/>
          <w:tab w:pos="3809" w:val="left" w:leader="none"/>
        </w:tabs>
        <w:spacing w:before="0"/>
      </w:pPr>
      <w:r>
        <w:rPr/>
        <w:t>CATERPILLAR</w:t>
        <w:tab/>
        <w:t>9</w:t>
        <w:tab/>
        <w:t>Storage batteries, battery chargers, electric sets in this</w:t>
      </w:r>
      <w:r>
        <w:rPr>
          <w:spacing w:val="-12"/>
        </w:rPr>
        <w:t> </w:t>
      </w:r>
      <w:r>
        <w:rPr/>
        <w:t>class</w:t>
      </w:r>
    </w:p>
    <w:p>
      <w:pPr>
        <w:pStyle w:val="BodyText"/>
        <w:spacing w:before="0"/>
        <w:ind w:left="3808" w:right="166"/>
      </w:pPr>
      <w:r>
        <w:rPr/>
        <w:t>for supplying electrical power to home, industry, hospitals, and the like, including diesel electric sets and natural gas electric sets; electrical apparatus and machines in this class; and fuses, electrical cables, conduits, fasterners and terminals; switches, engine starting systems in this class, spark plug firing indicators, load signal systems, flashers, brake accumulator buzzers, low air pressure alarms, turn signal flashers, speedometers, odometers, tire wear gauges, tire pressure gauges, hydraulic system filter indicators, air service indicators, fuel pressure indicators, fuel pressure gauges, torque converter temperature gauges, water temperature gauges, service meters, electrical cable and wire, battery ground straps, battery cable terminals, dash lamps, conduit and wire protectors, back-up warning and travel alarm; Batteries, cable straps, circuit testers, gauges, indicators and meters in Class 9, and all other goods in this class for use in the automotive and earthmoving equipment industries.</w:t>
      </w:r>
    </w:p>
    <w:p>
      <w:pPr>
        <w:pStyle w:val="BodyText"/>
        <w:spacing w:before="11"/>
        <w:ind w:left="0"/>
        <w:rPr>
          <w:sz w:val="23"/>
        </w:rPr>
      </w:pPr>
    </w:p>
    <w:p>
      <w:pPr>
        <w:pStyle w:val="BodyText"/>
        <w:tabs>
          <w:tab w:pos="2961" w:val="left" w:leader="none"/>
          <w:tab w:pos="3810" w:val="left" w:leader="none"/>
        </w:tabs>
        <w:spacing w:before="0"/>
      </w:pPr>
      <w:r>
        <w:rPr/>
        <w:t>CATERPILLAR</w:t>
        <w:tab/>
        <w:t>12</w:t>
        <w:tab/>
        <w:t>Vehicles and parts thereof and accessories therefor and</w:t>
      </w:r>
      <w:r>
        <w:rPr>
          <w:spacing w:val="-14"/>
        </w:rPr>
        <w:t> </w:t>
      </w:r>
      <w:r>
        <w:rPr/>
        <w:t>all</w:t>
      </w:r>
    </w:p>
    <w:p>
      <w:pPr>
        <w:pStyle w:val="BodyText"/>
        <w:spacing w:before="0"/>
        <w:ind w:left="3808"/>
      </w:pPr>
      <w:r>
        <w:rPr/>
        <w:t>other goods included in Class 12.</w:t>
      </w:r>
    </w:p>
    <w:p>
      <w:pPr>
        <w:pStyle w:val="BodyText"/>
        <w:spacing w:before="0"/>
        <w:ind w:left="0"/>
      </w:pPr>
    </w:p>
    <w:p>
      <w:pPr>
        <w:pStyle w:val="BodyText"/>
        <w:tabs>
          <w:tab w:pos="2959" w:val="left" w:leader="none"/>
          <w:tab w:pos="3809" w:val="left" w:leader="none"/>
        </w:tabs>
        <w:spacing w:before="0"/>
      </w:pPr>
      <w:r>
        <w:rPr/>
        <w:t>CATERPILLAR</w:t>
        <w:tab/>
        <w:t>25</w:t>
        <w:tab/>
        <w:t>Caps, hats, dust coats, overalls, aprons, gloves included</w:t>
      </w:r>
      <w:r>
        <w:rPr>
          <w:spacing w:val="-11"/>
        </w:rPr>
        <w:t> </w:t>
      </w:r>
      <w:r>
        <w:rPr/>
        <w:t>in</w:t>
      </w:r>
    </w:p>
    <w:p>
      <w:pPr>
        <w:pStyle w:val="BodyText"/>
        <w:spacing w:before="0"/>
        <w:ind w:left="3808" w:right="713"/>
      </w:pPr>
      <w:r>
        <w:rPr/>
        <w:t>Class 25, jackets, boots, shoes, ear muffs, spats, scarves, jumpers, T-shirts, and all other goods in this class.</w:t>
      </w:r>
    </w:p>
    <w:p>
      <w:pPr>
        <w:pStyle w:val="BodyText"/>
        <w:spacing w:before="0"/>
        <w:ind w:left="0"/>
      </w:pPr>
    </w:p>
    <w:p>
      <w:pPr>
        <w:pStyle w:val="BodyText"/>
        <w:tabs>
          <w:tab w:pos="2959" w:val="left" w:leader="none"/>
          <w:tab w:pos="3809" w:val="left" w:leader="none"/>
        </w:tabs>
        <w:spacing w:before="0"/>
      </w:pPr>
      <w:r>
        <w:rPr/>
        <w:t>CATERPILLAR</w:t>
        <w:tab/>
        <w:t>28</w:t>
        <w:tab/>
        <w:t>Games and playthings; toys including replicas of</w:t>
      </w:r>
      <w:r>
        <w:rPr>
          <w:spacing w:val="-6"/>
        </w:rPr>
        <w:t> </w:t>
      </w:r>
      <w:r>
        <w:rPr/>
        <w:t>motor</w:t>
      </w:r>
    </w:p>
    <w:p>
      <w:pPr>
        <w:pStyle w:val="BodyText"/>
        <w:spacing w:before="0"/>
        <w:ind w:left="3808"/>
      </w:pPr>
      <w:r>
        <w:rPr/>
        <w:t>vehicles, earth moving equipment and the like.</w:t>
      </w:r>
    </w:p>
    <w:p>
      <w:pPr>
        <w:pStyle w:val="BodyText"/>
        <w:spacing w:before="2"/>
        <w:ind w:left="0"/>
        <w:rPr>
          <w:sz w:val="16"/>
        </w:rPr>
      </w:pPr>
    </w:p>
    <w:p>
      <w:pPr>
        <w:spacing w:after="0"/>
        <w:rPr>
          <w:sz w:val="16"/>
        </w:rPr>
        <w:sectPr>
          <w:pgSz w:w="11900" w:h="16840"/>
          <w:pgMar w:top="1440" w:bottom="280" w:left="1260" w:right="680"/>
        </w:sectPr>
      </w:pPr>
    </w:p>
    <w:p>
      <w:pPr>
        <w:pStyle w:val="BodyText"/>
        <w:spacing w:line="275" w:lineRule="exact"/>
      </w:pPr>
      <w:r>
        <w:rPr/>
        <w:t>CATERPILLAR -</w:t>
      </w:r>
    </w:p>
    <w:p>
      <w:pPr>
        <w:pStyle w:val="BodyText"/>
        <w:spacing w:line="275" w:lineRule="exact" w:before="0"/>
      </w:pPr>
      <w:r>
        <w:rPr/>
        <w:t>Triangle at base of letter A</w:t>
      </w:r>
    </w:p>
    <w:p>
      <w:pPr>
        <w:pStyle w:val="ListParagraph"/>
        <w:numPr>
          <w:ilvl w:val="0"/>
          <w:numId w:val="7"/>
        </w:numPr>
        <w:tabs>
          <w:tab w:pos="1007" w:val="left" w:leader="none"/>
          <w:tab w:pos="1008" w:val="left" w:leader="none"/>
        </w:tabs>
        <w:spacing w:line="240" w:lineRule="auto" w:before="90" w:after="0"/>
        <w:ind w:left="1007" w:right="0" w:hanging="851"/>
        <w:jc w:val="left"/>
        <w:rPr>
          <w:sz w:val="24"/>
        </w:rPr>
      </w:pPr>
      <w:r>
        <w:rPr>
          <w:sz w:val="24"/>
        </w:rPr>
        <w:br w:type="column"/>
        <w:t>Cements and adhesives of all kinds in this</w:t>
      </w:r>
      <w:r>
        <w:rPr>
          <w:spacing w:val="-9"/>
          <w:sz w:val="24"/>
        </w:rPr>
        <w:t> </w:t>
      </w:r>
      <w:r>
        <w:rPr>
          <w:sz w:val="24"/>
        </w:rPr>
        <w:t>class.</w:t>
      </w:r>
    </w:p>
    <w:p>
      <w:pPr>
        <w:spacing w:after="0" w:line="240" w:lineRule="auto"/>
        <w:jc w:val="left"/>
        <w:rPr>
          <w:sz w:val="24"/>
        </w:rPr>
        <w:sectPr>
          <w:type w:val="continuous"/>
          <w:pgSz w:w="11900" w:h="16840"/>
          <w:pgMar w:top="480" w:bottom="280" w:left="1260" w:right="680"/>
          <w:cols w:num="2" w:equalWidth="0">
            <w:col w:w="2737" w:space="65"/>
            <w:col w:w="7158"/>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pPr>
      <w:r>
        <w:rPr/>
        <w:t>CATERPILLAR -</w:t>
      </w:r>
    </w:p>
    <w:p>
      <w:pPr>
        <w:pStyle w:val="BodyText"/>
        <w:spacing w:before="0"/>
      </w:pPr>
      <w:r>
        <w:rPr/>
        <w:t>Triangle at base of letter A</w:t>
      </w:r>
    </w:p>
    <w:p>
      <w:pPr>
        <w:pStyle w:val="ListParagraph"/>
        <w:numPr>
          <w:ilvl w:val="0"/>
          <w:numId w:val="7"/>
        </w:numPr>
        <w:tabs>
          <w:tab w:pos="1007" w:val="left" w:leader="none"/>
          <w:tab w:pos="1008" w:val="left" w:leader="none"/>
        </w:tabs>
        <w:spacing w:line="240" w:lineRule="auto" w:before="90" w:after="0"/>
        <w:ind w:left="1007" w:right="228" w:hanging="850"/>
        <w:jc w:val="left"/>
        <w:rPr>
          <w:sz w:val="24"/>
        </w:rPr>
      </w:pPr>
      <w:r>
        <w:rPr>
          <w:sz w:val="24"/>
        </w:rPr>
        <w:br w:type="column"/>
        <w:t>Chemical compositions for industry namely, rust inhibitor </w:t>
      </w:r>
      <w:r>
        <w:rPr>
          <w:spacing w:val="-4"/>
          <w:sz w:val="24"/>
        </w:rPr>
        <w:t>for </w:t>
      </w:r>
      <w:r>
        <w:rPr>
          <w:sz w:val="24"/>
        </w:rPr>
        <w:t>cooling systems, metal surfaces, and electrical connections, paints.</w:t>
      </w:r>
    </w:p>
    <w:p>
      <w:pPr>
        <w:spacing w:after="0" w:line="240" w:lineRule="auto"/>
        <w:jc w:val="left"/>
        <w:rPr>
          <w:sz w:val="24"/>
        </w:rPr>
        <w:sectPr>
          <w:type w:val="continuous"/>
          <w:pgSz w:w="11900" w:h="16840"/>
          <w:pgMar w:top="480" w:bottom="280" w:left="1260" w:right="680"/>
          <w:cols w:num="2" w:equalWidth="0">
            <w:col w:w="2737" w:space="65"/>
            <w:col w:w="7158"/>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pPr>
      <w:r>
        <w:rPr/>
        <w:t>CATERPILLAR -</w:t>
      </w:r>
    </w:p>
    <w:p>
      <w:pPr>
        <w:pStyle w:val="BodyText"/>
        <w:spacing w:before="0"/>
      </w:pPr>
      <w:r>
        <w:rPr/>
        <w:t>Triangle at base of letter A</w:t>
      </w:r>
    </w:p>
    <w:p>
      <w:pPr>
        <w:pStyle w:val="BodyText"/>
        <w:tabs>
          <w:tab w:pos="1007" w:val="left" w:leader="none"/>
        </w:tabs>
      </w:pPr>
      <w:r>
        <w:rPr/>
        <w:br w:type="column"/>
      </w:r>
      <w:r>
        <w:rPr/>
        <w:t>4</w:t>
        <w:tab/>
        <w:t>Oils, greases and lubricants of all kind in this</w:t>
      </w:r>
      <w:r>
        <w:rPr>
          <w:spacing w:val="-8"/>
        </w:rPr>
        <w:t> </w:t>
      </w:r>
      <w:r>
        <w:rPr/>
        <w:t>class.</w:t>
      </w:r>
    </w:p>
    <w:p>
      <w:pPr>
        <w:spacing w:after="0"/>
        <w:sectPr>
          <w:type w:val="continuous"/>
          <w:pgSz w:w="11900" w:h="16840"/>
          <w:pgMar w:top="480" w:bottom="280" w:left="1260" w:right="680"/>
          <w:cols w:num="2" w:equalWidth="0">
            <w:col w:w="2737" w:space="65"/>
            <w:col w:w="7158"/>
          </w:cols>
        </w:sectPr>
      </w:pPr>
    </w:p>
    <w:p>
      <w:pPr>
        <w:pStyle w:val="BodyText"/>
        <w:spacing w:before="79"/>
      </w:pPr>
      <w:r>
        <w:rPr/>
        <w:t>CATERPILLAR -</w:t>
      </w:r>
    </w:p>
    <w:p>
      <w:pPr>
        <w:pStyle w:val="BodyText"/>
        <w:spacing w:before="0"/>
      </w:pPr>
      <w:r>
        <w:rPr/>
        <w:t>Triangle at base of letter A</w:t>
      </w:r>
    </w:p>
    <w:p>
      <w:pPr>
        <w:pStyle w:val="ListParagraph"/>
        <w:numPr>
          <w:ilvl w:val="0"/>
          <w:numId w:val="8"/>
        </w:numPr>
        <w:tabs>
          <w:tab w:pos="1007" w:val="left" w:leader="none"/>
          <w:tab w:pos="1008" w:val="left" w:leader="none"/>
        </w:tabs>
        <w:spacing w:line="240" w:lineRule="auto" w:before="79" w:after="0"/>
        <w:ind w:left="1007" w:right="336" w:hanging="850"/>
        <w:jc w:val="left"/>
        <w:rPr>
          <w:sz w:val="24"/>
        </w:rPr>
      </w:pPr>
      <w:r>
        <w:rPr>
          <w:sz w:val="24"/>
        </w:rPr>
        <w:br w:type="column"/>
        <w:t>Articles of non-precious metal namely: key tags, key chains, money clips and name plates; hardware in this class; metal bolts, metal nuts, metal washers and metal</w:t>
      </w:r>
      <w:r>
        <w:rPr>
          <w:spacing w:val="-5"/>
          <w:sz w:val="24"/>
        </w:rPr>
        <w:t> </w:t>
      </w:r>
      <w:r>
        <w:rPr>
          <w:sz w:val="24"/>
        </w:rPr>
        <w:t>springs.</w:t>
      </w:r>
    </w:p>
    <w:p>
      <w:pPr>
        <w:spacing w:after="0" w:line="240" w:lineRule="auto"/>
        <w:jc w:val="left"/>
        <w:rPr>
          <w:sz w:val="24"/>
        </w:rPr>
        <w:sectPr>
          <w:pgSz w:w="11900" w:h="16840"/>
          <w:pgMar w:top="1440" w:bottom="280" w:left="1260" w:right="680"/>
          <w:cols w:num="2" w:equalWidth="0">
            <w:col w:w="2737" w:space="65"/>
            <w:col w:w="7158"/>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pPr>
      <w:r>
        <w:rPr/>
        <w:t>CATERPILLAR -</w:t>
      </w:r>
    </w:p>
    <w:p>
      <w:pPr>
        <w:pStyle w:val="BodyText"/>
        <w:spacing w:before="0"/>
      </w:pPr>
      <w:r>
        <w:rPr/>
        <w:t>Triangle at base of letter A</w:t>
      </w:r>
    </w:p>
    <w:p>
      <w:pPr>
        <w:pStyle w:val="ListParagraph"/>
        <w:numPr>
          <w:ilvl w:val="0"/>
          <w:numId w:val="8"/>
        </w:numPr>
        <w:tabs>
          <w:tab w:pos="1007" w:val="left" w:leader="none"/>
          <w:tab w:pos="1008" w:val="left" w:leader="none"/>
        </w:tabs>
        <w:spacing w:line="240" w:lineRule="auto" w:before="90" w:after="0"/>
        <w:ind w:left="1007" w:right="205" w:hanging="850"/>
        <w:jc w:val="left"/>
        <w:rPr>
          <w:sz w:val="24"/>
        </w:rPr>
      </w:pPr>
      <w:r>
        <w:rPr>
          <w:sz w:val="24"/>
        </w:rPr>
        <w:br w:type="column"/>
        <w:t>Machinery for earthmoving, earth conditioning and material handling namely, loaders pipelayers, motor graders, scrapers, bulldozers, compactors, rippers; tool bars, cable controls and hydraulic controls for the foregoing goods; replacement</w:t>
      </w:r>
      <w:r>
        <w:rPr>
          <w:spacing w:val="-11"/>
          <w:sz w:val="24"/>
        </w:rPr>
        <w:t> </w:t>
      </w:r>
      <w:r>
        <w:rPr>
          <w:sz w:val="24"/>
        </w:rPr>
        <w:t>parts, accessories and attachments in this class for all the foregoing goods; engines for powering the foregoing machinery and for industrial and marine applications, and as prime movers in electric sets namely, internal combustion engines, diesel engines, natural gas engines, and marine engines; and such replacement parts, accessories and attachments as are included in this class for all the foregoing goods; marine gears, track group assemblies for tractors including track links, track shoes and track pins; electric generators, and electric sets for supplying electrical power to home, industry, hospitals, and the like, including diesel electric sets and natural gas electric sets; all other goods in this</w:t>
      </w:r>
      <w:r>
        <w:rPr>
          <w:spacing w:val="-7"/>
          <w:sz w:val="24"/>
        </w:rPr>
        <w:t> </w:t>
      </w:r>
      <w:r>
        <w:rPr>
          <w:sz w:val="24"/>
        </w:rPr>
        <w:t>class.</w:t>
      </w:r>
    </w:p>
    <w:p>
      <w:pPr>
        <w:spacing w:after="0" w:line="240" w:lineRule="auto"/>
        <w:jc w:val="left"/>
        <w:rPr>
          <w:sz w:val="24"/>
        </w:rPr>
        <w:sectPr>
          <w:type w:val="continuous"/>
          <w:pgSz w:w="11900" w:h="16840"/>
          <w:pgMar w:top="480" w:bottom="280" w:left="1260" w:right="680"/>
          <w:cols w:num="2" w:equalWidth="0">
            <w:col w:w="2737" w:space="65"/>
            <w:col w:w="7158"/>
          </w:cols>
        </w:sectPr>
      </w:pPr>
    </w:p>
    <w:p>
      <w:pPr>
        <w:pStyle w:val="BodyText"/>
        <w:spacing w:before="1"/>
        <w:ind w:left="0"/>
        <w:rPr>
          <w:sz w:val="16"/>
        </w:rPr>
      </w:pPr>
    </w:p>
    <w:p>
      <w:pPr>
        <w:spacing w:after="0"/>
        <w:rPr>
          <w:sz w:val="16"/>
        </w:rPr>
        <w:sectPr>
          <w:type w:val="continuous"/>
          <w:pgSz w:w="11900" w:h="16840"/>
          <w:pgMar w:top="480" w:bottom="280" w:left="1260" w:right="680"/>
        </w:sectPr>
      </w:pPr>
    </w:p>
    <w:p>
      <w:pPr>
        <w:pStyle w:val="BodyText"/>
      </w:pPr>
      <w:r>
        <w:rPr/>
        <w:t>CATERPILLAR -</w:t>
      </w:r>
    </w:p>
    <w:p>
      <w:pPr>
        <w:pStyle w:val="BodyText"/>
        <w:spacing w:before="0"/>
      </w:pPr>
      <w:r>
        <w:rPr/>
        <w:t>Triangle at base of letter A</w:t>
      </w:r>
    </w:p>
    <w:p>
      <w:pPr>
        <w:pStyle w:val="ListParagraph"/>
        <w:numPr>
          <w:ilvl w:val="0"/>
          <w:numId w:val="8"/>
        </w:numPr>
        <w:tabs>
          <w:tab w:pos="1007" w:val="left" w:leader="none"/>
          <w:tab w:pos="1008" w:val="left" w:leader="none"/>
        </w:tabs>
        <w:spacing w:line="240" w:lineRule="auto" w:before="90" w:after="0"/>
        <w:ind w:left="1007" w:right="515" w:hanging="850"/>
        <w:jc w:val="left"/>
        <w:rPr>
          <w:sz w:val="24"/>
        </w:rPr>
      </w:pPr>
      <w:r>
        <w:rPr>
          <w:spacing w:val="-1"/>
          <w:sz w:val="24"/>
        </w:rPr>
        <w:br w:type="column"/>
      </w:r>
      <w:r>
        <w:rPr>
          <w:sz w:val="24"/>
        </w:rPr>
        <w:t>Hand tools, pocket knives, manicure sets and nail clippers, screw driver sets and tablespoons; all other goods in this class.</w:t>
      </w:r>
    </w:p>
    <w:p>
      <w:pPr>
        <w:spacing w:after="0" w:line="240" w:lineRule="auto"/>
        <w:jc w:val="left"/>
        <w:rPr>
          <w:sz w:val="24"/>
        </w:rPr>
        <w:sectPr>
          <w:type w:val="continuous"/>
          <w:pgSz w:w="11900" w:h="16840"/>
          <w:pgMar w:top="480" w:bottom="280" w:left="1260" w:right="680"/>
          <w:cols w:num="2" w:equalWidth="0">
            <w:col w:w="2737" w:space="65"/>
            <w:col w:w="7158"/>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pPr>
      <w:r>
        <w:rPr/>
        <w:t>CATERPILLAR -</w:t>
      </w:r>
    </w:p>
    <w:p>
      <w:pPr>
        <w:pStyle w:val="BodyText"/>
        <w:spacing w:before="0"/>
      </w:pPr>
      <w:r>
        <w:rPr/>
        <w:t>Triangle at base of letter A</w:t>
      </w:r>
    </w:p>
    <w:p>
      <w:pPr>
        <w:pStyle w:val="ListParagraph"/>
        <w:numPr>
          <w:ilvl w:val="0"/>
          <w:numId w:val="8"/>
        </w:numPr>
        <w:tabs>
          <w:tab w:pos="1007" w:val="left" w:leader="none"/>
          <w:tab w:pos="1008" w:val="left" w:leader="none"/>
        </w:tabs>
        <w:spacing w:line="240" w:lineRule="auto" w:before="90" w:after="0"/>
        <w:ind w:left="1007" w:right="177" w:hanging="850"/>
        <w:jc w:val="left"/>
        <w:rPr>
          <w:sz w:val="24"/>
        </w:rPr>
      </w:pPr>
      <w:r>
        <w:rPr>
          <w:sz w:val="24"/>
        </w:rPr>
        <w:br w:type="column"/>
        <w:t>Batteries, fuses, electrical cables, conduits, terminals; electric switches, engine starting systems, spark plug firing</w:t>
      </w:r>
      <w:r>
        <w:rPr>
          <w:spacing w:val="-24"/>
          <w:sz w:val="24"/>
        </w:rPr>
        <w:t> </w:t>
      </w:r>
      <w:r>
        <w:rPr>
          <w:sz w:val="24"/>
        </w:rPr>
        <w:t>indicators, flashers in this class, brake accumulator buzzers, low air pressure alarms, turn signal flashers, speedometers, odometers, tyre wear gauges, tyre pressure gauges, hydraulic system filter indicators, air cleaner service indicators, fuel pressure gauges, torque converter temperature gauges, water temperature gauges, and service meters, computer software in this class, computer programs, compasses, barometers and tape measures,</w:t>
      </w:r>
      <w:r>
        <w:rPr>
          <w:spacing w:val="-1"/>
          <w:sz w:val="24"/>
        </w:rPr>
        <w:t> </w:t>
      </w:r>
      <w:r>
        <w:rPr>
          <w:sz w:val="24"/>
        </w:rPr>
        <w:t>eyeglasses.</w:t>
      </w:r>
    </w:p>
    <w:p>
      <w:pPr>
        <w:spacing w:after="0" w:line="240" w:lineRule="auto"/>
        <w:jc w:val="left"/>
        <w:rPr>
          <w:sz w:val="24"/>
        </w:rPr>
        <w:sectPr>
          <w:type w:val="continuous"/>
          <w:pgSz w:w="11900" w:h="16840"/>
          <w:pgMar w:top="480" w:bottom="280" w:left="1260" w:right="680"/>
          <w:cols w:num="2" w:equalWidth="0">
            <w:col w:w="2737" w:space="65"/>
            <w:col w:w="7158"/>
          </w:cols>
        </w:sectPr>
      </w:pPr>
    </w:p>
    <w:p>
      <w:pPr>
        <w:pStyle w:val="BodyText"/>
        <w:spacing w:before="1"/>
        <w:ind w:left="0"/>
        <w:rPr>
          <w:sz w:val="16"/>
        </w:rPr>
      </w:pPr>
    </w:p>
    <w:p>
      <w:pPr>
        <w:spacing w:after="0"/>
        <w:rPr>
          <w:sz w:val="16"/>
        </w:rPr>
        <w:sectPr>
          <w:type w:val="continuous"/>
          <w:pgSz w:w="11900" w:h="16840"/>
          <w:pgMar w:top="480" w:bottom="280" w:left="1260" w:right="680"/>
        </w:sectPr>
      </w:pPr>
    </w:p>
    <w:p>
      <w:pPr>
        <w:pStyle w:val="BodyText"/>
      </w:pPr>
      <w:r>
        <w:rPr/>
        <w:t>CATERPILLAR -</w:t>
      </w:r>
    </w:p>
    <w:p>
      <w:pPr>
        <w:pStyle w:val="BodyText"/>
        <w:spacing w:before="0"/>
      </w:pPr>
      <w:r>
        <w:rPr/>
        <w:t>Triangle at base of letter A</w:t>
      </w:r>
    </w:p>
    <w:p>
      <w:pPr>
        <w:pStyle w:val="BodyText"/>
        <w:tabs>
          <w:tab w:pos="1007" w:val="left" w:leader="none"/>
        </w:tabs>
        <w:ind w:left="1007" w:right="265" w:hanging="850"/>
      </w:pPr>
      <w:r>
        <w:rPr/>
        <w:br w:type="column"/>
      </w:r>
      <w:r>
        <w:rPr/>
        <w:t>12</w:t>
        <w:tab/>
        <w:t>Vehicles for earth and material hauling and handling</w:t>
      </w:r>
      <w:r>
        <w:rPr>
          <w:spacing w:val="-13"/>
        </w:rPr>
        <w:t> </w:t>
      </w:r>
      <w:r>
        <w:rPr/>
        <w:t>namely, trucks and tractors; engines in this class; such replacement parts, accessories and attachments for all of the foregoing as are included in this class; all other goods in this</w:t>
      </w:r>
      <w:r>
        <w:rPr>
          <w:spacing w:val="-5"/>
        </w:rPr>
        <w:t> </w:t>
      </w:r>
      <w:r>
        <w:rPr/>
        <w:t>class.</w:t>
      </w:r>
    </w:p>
    <w:p>
      <w:pPr>
        <w:spacing w:after="0"/>
        <w:sectPr>
          <w:type w:val="continuous"/>
          <w:pgSz w:w="11900" w:h="16840"/>
          <w:pgMar w:top="480" w:bottom="280" w:left="1260" w:right="680"/>
          <w:cols w:num="2" w:equalWidth="0">
            <w:col w:w="2737" w:space="65"/>
            <w:col w:w="7158"/>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pPr>
      <w:r>
        <w:rPr/>
        <w:t>CATERPILLAR -</w:t>
      </w:r>
    </w:p>
    <w:p>
      <w:pPr>
        <w:pStyle w:val="BodyText"/>
        <w:spacing w:before="0"/>
      </w:pPr>
      <w:r>
        <w:rPr/>
        <w:t>Triangle at base of letter A</w:t>
      </w:r>
    </w:p>
    <w:p>
      <w:pPr>
        <w:pStyle w:val="BodyText"/>
        <w:tabs>
          <w:tab w:pos="1007" w:val="left" w:leader="none"/>
        </w:tabs>
        <w:ind w:left="1007" w:right="355" w:hanging="850"/>
      </w:pPr>
      <w:r>
        <w:rPr/>
        <w:br w:type="column"/>
      </w:r>
      <w:r>
        <w:rPr/>
        <w:t>14</w:t>
        <w:tab/>
        <w:t>Articles of precious metal namely: cuff links, tie bars, bracelets, pendants, belt buckles, earrings, charms, key chains, stick pins, lapel pins and necklaces, watches; clocks; watch</w:t>
      </w:r>
      <w:r>
        <w:rPr>
          <w:spacing w:val="-2"/>
        </w:rPr>
        <w:t> </w:t>
      </w:r>
      <w:r>
        <w:rPr/>
        <w:t>fobs.</w:t>
      </w:r>
    </w:p>
    <w:p>
      <w:pPr>
        <w:spacing w:after="0"/>
        <w:sectPr>
          <w:type w:val="continuous"/>
          <w:pgSz w:w="11900" w:h="16840"/>
          <w:pgMar w:top="480" w:bottom="280" w:left="1260" w:right="680"/>
          <w:cols w:num="2" w:equalWidth="0">
            <w:col w:w="2737" w:space="65"/>
            <w:col w:w="7158"/>
          </w:cols>
        </w:sectPr>
      </w:pPr>
    </w:p>
    <w:p>
      <w:pPr>
        <w:pStyle w:val="BodyText"/>
        <w:spacing w:before="79"/>
      </w:pPr>
      <w:r>
        <w:rPr/>
        <w:t>CATERPILLAR -</w:t>
      </w:r>
    </w:p>
    <w:p>
      <w:pPr>
        <w:pStyle w:val="BodyText"/>
        <w:spacing w:before="0"/>
      </w:pPr>
      <w:r>
        <w:rPr/>
        <w:t>Triangle at base of letter A</w:t>
      </w:r>
    </w:p>
    <w:p>
      <w:pPr>
        <w:pStyle w:val="ListParagraph"/>
        <w:numPr>
          <w:ilvl w:val="0"/>
          <w:numId w:val="9"/>
        </w:numPr>
        <w:tabs>
          <w:tab w:pos="1007" w:val="left" w:leader="none"/>
          <w:tab w:pos="1008" w:val="left" w:leader="none"/>
        </w:tabs>
        <w:spacing w:line="240" w:lineRule="auto" w:before="79" w:after="0"/>
        <w:ind w:left="1007" w:right="205" w:hanging="850"/>
        <w:jc w:val="left"/>
        <w:rPr>
          <w:sz w:val="24"/>
        </w:rPr>
      </w:pPr>
      <w:r>
        <w:rPr>
          <w:sz w:val="24"/>
        </w:rPr>
        <w:br w:type="column"/>
        <w:t>Company magazines, newsletters, and bulletins; books;</w:t>
      </w:r>
      <w:r>
        <w:rPr>
          <w:spacing w:val="-18"/>
          <w:sz w:val="24"/>
        </w:rPr>
        <w:t> </w:t>
      </w:r>
      <w:r>
        <w:rPr>
          <w:sz w:val="24"/>
        </w:rPr>
        <w:t>office requisites; instructional and teaching material in this class; note pads; binders; paper-clips; stationery-type portfolios; calendars; pencils; pens; decals; colouring books; game books; playing cards; paper coasters; photograph albums; folder-type cheque book holders in this</w:t>
      </w:r>
      <w:r>
        <w:rPr>
          <w:spacing w:val="-6"/>
          <w:sz w:val="24"/>
        </w:rPr>
        <w:t> </w:t>
      </w:r>
      <w:r>
        <w:rPr>
          <w:sz w:val="24"/>
        </w:rPr>
        <w:t>class.</w:t>
      </w:r>
    </w:p>
    <w:p>
      <w:pPr>
        <w:spacing w:after="0" w:line="240" w:lineRule="auto"/>
        <w:jc w:val="left"/>
        <w:rPr>
          <w:sz w:val="24"/>
        </w:rPr>
        <w:sectPr>
          <w:pgSz w:w="11900" w:h="16840"/>
          <w:pgMar w:top="1440" w:bottom="280" w:left="1260" w:right="680"/>
          <w:cols w:num="2" w:equalWidth="0">
            <w:col w:w="2737" w:space="65"/>
            <w:col w:w="7158"/>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pPr>
      <w:r>
        <w:rPr/>
        <w:t>CATERPILLAR -</w:t>
      </w:r>
    </w:p>
    <w:p>
      <w:pPr>
        <w:pStyle w:val="BodyText"/>
        <w:spacing w:before="0"/>
      </w:pPr>
      <w:r>
        <w:rPr/>
        <w:t>Triangle at base of letter A</w:t>
      </w:r>
    </w:p>
    <w:p>
      <w:pPr>
        <w:pStyle w:val="ListParagraph"/>
        <w:numPr>
          <w:ilvl w:val="0"/>
          <w:numId w:val="9"/>
        </w:numPr>
        <w:tabs>
          <w:tab w:pos="1007" w:val="left" w:leader="none"/>
          <w:tab w:pos="1008" w:val="left" w:leader="none"/>
        </w:tabs>
        <w:spacing w:line="240" w:lineRule="auto" w:before="90" w:after="0"/>
        <w:ind w:left="1007" w:right="802" w:hanging="850"/>
        <w:jc w:val="left"/>
        <w:rPr>
          <w:sz w:val="24"/>
        </w:rPr>
      </w:pPr>
      <w:r>
        <w:rPr>
          <w:spacing w:val="-1"/>
          <w:sz w:val="24"/>
        </w:rPr>
        <w:br w:type="column"/>
      </w:r>
      <w:r>
        <w:rPr>
          <w:sz w:val="24"/>
        </w:rPr>
        <w:t>Hydraulic hose, and hydraulic hose with couplings; and rubber ring seals for vehicles and</w:t>
      </w:r>
      <w:r>
        <w:rPr>
          <w:spacing w:val="-1"/>
          <w:sz w:val="24"/>
        </w:rPr>
        <w:t> </w:t>
      </w:r>
      <w:r>
        <w:rPr>
          <w:sz w:val="24"/>
        </w:rPr>
        <w:t>machinery.</w:t>
      </w:r>
    </w:p>
    <w:p>
      <w:pPr>
        <w:spacing w:after="0" w:line="240" w:lineRule="auto"/>
        <w:jc w:val="left"/>
        <w:rPr>
          <w:sz w:val="24"/>
        </w:rPr>
        <w:sectPr>
          <w:type w:val="continuous"/>
          <w:pgSz w:w="11900" w:h="16840"/>
          <w:pgMar w:top="480" w:bottom="280" w:left="1260" w:right="680"/>
          <w:cols w:num="2" w:equalWidth="0">
            <w:col w:w="2737" w:space="65"/>
            <w:col w:w="7158"/>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pPr>
      <w:r>
        <w:rPr/>
        <w:t>CATERPILLAR -</w:t>
      </w:r>
    </w:p>
    <w:p>
      <w:pPr>
        <w:pStyle w:val="BodyText"/>
        <w:spacing w:before="0"/>
      </w:pPr>
      <w:r>
        <w:rPr/>
        <w:t>Triangle at base of letter A</w:t>
      </w:r>
    </w:p>
    <w:p>
      <w:pPr>
        <w:pStyle w:val="ListParagraph"/>
        <w:numPr>
          <w:ilvl w:val="0"/>
          <w:numId w:val="9"/>
        </w:numPr>
        <w:tabs>
          <w:tab w:pos="1007" w:val="left" w:leader="none"/>
          <w:tab w:pos="1008" w:val="left" w:leader="none"/>
        </w:tabs>
        <w:spacing w:line="240" w:lineRule="auto" w:before="90" w:after="0"/>
        <w:ind w:left="1007" w:right="501" w:hanging="850"/>
        <w:jc w:val="left"/>
        <w:rPr>
          <w:sz w:val="24"/>
        </w:rPr>
      </w:pPr>
      <w:r>
        <w:rPr>
          <w:sz w:val="24"/>
        </w:rPr>
        <w:br w:type="column"/>
        <w:t>Leather and imitation leather goods namely, wallets, credit card cases, business card cases, key holders, coin holders, briefcases, garment bags for travel, duffle bags, flight </w:t>
      </w:r>
      <w:r>
        <w:rPr>
          <w:spacing w:val="-4"/>
          <w:sz w:val="24"/>
        </w:rPr>
        <w:t>bags </w:t>
      </w:r>
      <w:r>
        <w:rPr>
          <w:sz w:val="24"/>
        </w:rPr>
        <w:t>and tote bags, umbrellas, travelling bags,</w:t>
      </w:r>
      <w:r>
        <w:rPr>
          <w:spacing w:val="-1"/>
          <w:sz w:val="24"/>
        </w:rPr>
        <w:t> </w:t>
      </w:r>
      <w:r>
        <w:rPr>
          <w:sz w:val="24"/>
        </w:rPr>
        <w:t>purses.</w:t>
      </w:r>
    </w:p>
    <w:p>
      <w:pPr>
        <w:spacing w:after="0" w:line="240" w:lineRule="auto"/>
        <w:jc w:val="left"/>
        <w:rPr>
          <w:sz w:val="24"/>
        </w:rPr>
        <w:sectPr>
          <w:type w:val="continuous"/>
          <w:pgSz w:w="11900" w:h="16840"/>
          <w:pgMar w:top="480" w:bottom="280" w:left="1260" w:right="680"/>
          <w:cols w:num="2" w:equalWidth="0">
            <w:col w:w="2737" w:space="65"/>
            <w:col w:w="7158"/>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pPr>
      <w:r>
        <w:rPr/>
        <w:t>CATERPILLAR -</w:t>
      </w:r>
    </w:p>
    <w:p>
      <w:pPr>
        <w:pStyle w:val="BodyText"/>
        <w:spacing w:before="0"/>
      </w:pPr>
      <w:r>
        <w:rPr/>
        <w:t>Triangle at base of letter A</w:t>
      </w:r>
    </w:p>
    <w:p>
      <w:pPr>
        <w:pStyle w:val="BodyText"/>
        <w:tabs>
          <w:tab w:pos="1007" w:val="left" w:leader="none"/>
        </w:tabs>
      </w:pPr>
      <w:r>
        <w:rPr/>
        <w:br w:type="column"/>
      </w:r>
      <w:r>
        <w:rPr/>
        <w:t>21</w:t>
        <w:tab/>
        <w:t>Glasses in this class; cups in this class; coasters in this</w:t>
      </w:r>
      <w:r>
        <w:rPr>
          <w:spacing w:val="-17"/>
        </w:rPr>
        <w:t> </w:t>
      </w:r>
      <w:r>
        <w:rPr/>
        <w:t>class.</w:t>
      </w:r>
    </w:p>
    <w:p>
      <w:pPr>
        <w:spacing w:after="0"/>
        <w:sectPr>
          <w:type w:val="continuous"/>
          <w:pgSz w:w="11900" w:h="16840"/>
          <w:pgMar w:top="480" w:bottom="280" w:left="1260" w:right="680"/>
          <w:cols w:num="2" w:equalWidth="0">
            <w:col w:w="2737" w:space="65"/>
            <w:col w:w="7158"/>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pPr>
      <w:r>
        <w:rPr/>
        <w:t>CATERPILLAR -</w:t>
      </w:r>
    </w:p>
    <w:p>
      <w:pPr>
        <w:pStyle w:val="BodyText"/>
        <w:spacing w:before="0"/>
      </w:pPr>
      <w:r>
        <w:rPr/>
        <w:t>Triangle at base of letter A</w:t>
      </w:r>
    </w:p>
    <w:p>
      <w:pPr>
        <w:pStyle w:val="ListParagraph"/>
        <w:numPr>
          <w:ilvl w:val="0"/>
          <w:numId w:val="10"/>
        </w:numPr>
        <w:tabs>
          <w:tab w:pos="1007" w:val="left" w:leader="none"/>
          <w:tab w:pos="1008" w:val="left" w:leader="none"/>
        </w:tabs>
        <w:spacing w:line="240" w:lineRule="auto" w:before="90" w:after="0"/>
        <w:ind w:left="1007" w:right="308" w:hanging="850"/>
        <w:jc w:val="left"/>
        <w:rPr>
          <w:sz w:val="24"/>
        </w:rPr>
      </w:pPr>
      <w:r>
        <w:rPr>
          <w:sz w:val="24"/>
        </w:rPr>
        <w:br w:type="column"/>
        <w:t>Work, sport and casual clothing namely, caps, belts, ties, scarves, headwear, T-shirts, shorts, sweat pants, sweat</w:t>
      </w:r>
      <w:r>
        <w:rPr>
          <w:spacing w:val="-40"/>
          <w:sz w:val="24"/>
        </w:rPr>
        <w:t> </w:t>
      </w:r>
      <w:r>
        <w:rPr>
          <w:sz w:val="24"/>
        </w:rPr>
        <w:t>shirts, wrist bands, jackets, vests, gloves, mittens, rain wear, one- piece jump suits and socks, footwear; all other goods in this class.</w:t>
      </w:r>
    </w:p>
    <w:p>
      <w:pPr>
        <w:spacing w:after="0" w:line="240" w:lineRule="auto"/>
        <w:jc w:val="left"/>
        <w:rPr>
          <w:sz w:val="24"/>
        </w:rPr>
        <w:sectPr>
          <w:type w:val="continuous"/>
          <w:pgSz w:w="11900" w:h="16840"/>
          <w:pgMar w:top="480" w:bottom="280" w:left="1260" w:right="680"/>
          <w:cols w:num="2" w:equalWidth="0">
            <w:col w:w="2737" w:space="65"/>
            <w:col w:w="7158"/>
          </w:cols>
        </w:sectPr>
      </w:pPr>
    </w:p>
    <w:p>
      <w:pPr>
        <w:pStyle w:val="BodyText"/>
        <w:spacing w:before="1"/>
        <w:ind w:left="0"/>
        <w:rPr>
          <w:sz w:val="16"/>
        </w:rPr>
      </w:pPr>
    </w:p>
    <w:p>
      <w:pPr>
        <w:spacing w:after="0"/>
        <w:rPr>
          <w:sz w:val="16"/>
        </w:rPr>
        <w:sectPr>
          <w:type w:val="continuous"/>
          <w:pgSz w:w="11900" w:h="16840"/>
          <w:pgMar w:top="480" w:bottom="280" w:left="1260" w:right="680"/>
        </w:sectPr>
      </w:pPr>
    </w:p>
    <w:p>
      <w:pPr>
        <w:pStyle w:val="BodyText"/>
      </w:pPr>
      <w:r>
        <w:rPr/>
        <w:t>CATERPILLAR -</w:t>
      </w:r>
    </w:p>
    <w:p>
      <w:pPr>
        <w:pStyle w:val="BodyText"/>
        <w:spacing w:before="0"/>
      </w:pPr>
      <w:r>
        <w:rPr/>
        <w:t>Triangle at base of letter A</w:t>
      </w:r>
    </w:p>
    <w:p>
      <w:pPr>
        <w:pStyle w:val="ListParagraph"/>
        <w:numPr>
          <w:ilvl w:val="0"/>
          <w:numId w:val="10"/>
        </w:numPr>
        <w:tabs>
          <w:tab w:pos="1007" w:val="left" w:leader="none"/>
          <w:tab w:pos="1008" w:val="left" w:leader="none"/>
        </w:tabs>
        <w:spacing w:line="240" w:lineRule="auto" w:before="90" w:after="0"/>
        <w:ind w:left="1007" w:right="525" w:hanging="850"/>
        <w:jc w:val="left"/>
        <w:rPr>
          <w:sz w:val="24"/>
        </w:rPr>
      </w:pPr>
      <w:r>
        <w:rPr>
          <w:sz w:val="24"/>
        </w:rPr>
        <w:br w:type="column"/>
        <w:t>Cloth, iron-on, sew-on and pressure-sensitive patches;</w:t>
      </w:r>
      <w:r>
        <w:rPr>
          <w:spacing w:val="-21"/>
          <w:sz w:val="24"/>
        </w:rPr>
        <w:t> </w:t>
      </w:r>
      <w:r>
        <w:rPr>
          <w:sz w:val="24"/>
        </w:rPr>
        <w:t>belt buckles made of non-precious</w:t>
      </w:r>
      <w:r>
        <w:rPr>
          <w:spacing w:val="-1"/>
          <w:sz w:val="24"/>
        </w:rPr>
        <w:t> </w:t>
      </w:r>
      <w:r>
        <w:rPr>
          <w:sz w:val="24"/>
        </w:rPr>
        <w:t>metal.</w:t>
      </w:r>
    </w:p>
    <w:p>
      <w:pPr>
        <w:spacing w:after="0" w:line="240" w:lineRule="auto"/>
        <w:jc w:val="left"/>
        <w:rPr>
          <w:sz w:val="24"/>
        </w:rPr>
        <w:sectPr>
          <w:type w:val="continuous"/>
          <w:pgSz w:w="11900" w:h="16840"/>
          <w:pgMar w:top="480" w:bottom="280" w:left="1260" w:right="680"/>
          <w:cols w:num="2" w:equalWidth="0">
            <w:col w:w="2737" w:space="65"/>
            <w:col w:w="7158"/>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pPr>
      <w:r>
        <w:rPr/>
        <w:t>CATERPILLAR -</w:t>
      </w:r>
    </w:p>
    <w:p>
      <w:pPr>
        <w:pStyle w:val="BodyText"/>
        <w:spacing w:before="0"/>
      </w:pPr>
      <w:r>
        <w:rPr/>
        <w:t>Triangle at base of letter A</w:t>
      </w:r>
    </w:p>
    <w:p>
      <w:pPr>
        <w:pStyle w:val="BodyText"/>
        <w:tabs>
          <w:tab w:pos="1007" w:val="left" w:leader="none"/>
        </w:tabs>
        <w:ind w:left="1007" w:right="342" w:hanging="850"/>
      </w:pPr>
      <w:r>
        <w:rPr/>
        <w:br w:type="column"/>
      </w:r>
      <w:r>
        <w:rPr/>
        <w:t>28</w:t>
        <w:tab/>
        <w:t>Toy vehicles, games, game balls, sports equipment; all </w:t>
      </w:r>
      <w:r>
        <w:rPr>
          <w:spacing w:val="-3"/>
        </w:rPr>
        <w:t>other </w:t>
      </w:r>
      <w:r>
        <w:rPr/>
        <w:t>goods in this class.</w:t>
      </w:r>
    </w:p>
    <w:p>
      <w:pPr>
        <w:spacing w:after="0"/>
        <w:sectPr>
          <w:type w:val="continuous"/>
          <w:pgSz w:w="11900" w:h="16840"/>
          <w:pgMar w:top="480" w:bottom="280" w:left="1260" w:right="680"/>
          <w:cols w:num="2" w:equalWidth="0">
            <w:col w:w="2737" w:space="65"/>
            <w:col w:w="7158"/>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pPr>
      <w:r>
        <w:rPr/>
        <w:t>CATERPILLAR -</w:t>
      </w:r>
    </w:p>
    <w:p>
      <w:pPr>
        <w:pStyle w:val="BodyText"/>
        <w:spacing w:before="0"/>
      </w:pPr>
      <w:r>
        <w:rPr/>
        <w:t>Triangle at base of letter A</w:t>
      </w:r>
    </w:p>
    <w:p>
      <w:pPr>
        <w:pStyle w:val="BodyText"/>
        <w:tabs>
          <w:tab w:pos="1007" w:val="left" w:leader="none"/>
        </w:tabs>
        <w:ind w:left="1007" w:right="596" w:hanging="850"/>
      </w:pPr>
      <w:r>
        <w:rPr/>
        <w:br w:type="column"/>
      </w:r>
      <w:r>
        <w:rPr/>
        <w:t>34</w:t>
        <w:tab/>
        <w:t>Matches, cigarette lighters; ashtrays in this class; all other goods in this class.</w:t>
      </w:r>
    </w:p>
    <w:p>
      <w:pPr>
        <w:spacing w:after="0"/>
        <w:sectPr>
          <w:type w:val="continuous"/>
          <w:pgSz w:w="11900" w:h="16840"/>
          <w:pgMar w:top="480" w:bottom="280" w:left="1260" w:right="680"/>
          <w:cols w:num="2" w:equalWidth="0">
            <w:col w:w="2737" w:space="65"/>
            <w:col w:w="7158"/>
          </w:cols>
        </w:sectPr>
      </w:pPr>
    </w:p>
    <w:p>
      <w:pPr>
        <w:pStyle w:val="BodyText"/>
        <w:spacing w:before="2"/>
        <w:ind w:left="0"/>
        <w:rPr>
          <w:sz w:val="16"/>
        </w:rPr>
      </w:pPr>
    </w:p>
    <w:p>
      <w:pPr>
        <w:pStyle w:val="BodyText"/>
        <w:tabs>
          <w:tab w:pos="2957" w:val="left" w:leader="none"/>
          <w:tab w:pos="3807" w:val="left" w:leader="none"/>
        </w:tabs>
        <w:spacing w:line="275" w:lineRule="exact"/>
      </w:pPr>
      <w:r>
        <w:rPr/>
        <w:t>Disc_divided</w:t>
      </w:r>
      <w:r>
        <w:rPr>
          <w:spacing w:val="-6"/>
        </w:rPr>
        <w:t> </w:t>
      </w:r>
      <w:r>
        <w:rPr/>
        <w:t>square</w:t>
        <w:tab/>
        <w:t>12</w:t>
        <w:tab/>
        <w:t>Vehicles, including trucks and wagons; internal</w:t>
      </w:r>
      <w:r>
        <w:rPr>
          <w:spacing w:val="-12"/>
        </w:rPr>
        <w:t> </w:t>
      </w:r>
      <w:r>
        <w:rPr/>
        <w:t>combustion</w:t>
      </w:r>
    </w:p>
    <w:p>
      <w:pPr>
        <w:pStyle w:val="BodyText"/>
        <w:spacing w:before="0"/>
        <w:ind w:left="3808" w:right="170"/>
      </w:pPr>
      <w:r>
        <w:rPr/>
        <w:t>engines, diesel engines, and other power-producing machinery adapted for employment as the source of power </w:t>
      </w:r>
      <w:r>
        <w:rPr>
          <w:spacing w:val="-4"/>
        </w:rPr>
        <w:t>for </w:t>
      </w:r>
      <w:r>
        <w:rPr/>
        <w:t>self-propelled vehicles (not for machines), transmissions for use in connection with vehicle engines; tractors for industrial, pipelaying, and agricultural uses, vehicular material handling machinery, seals (for lubricants) used in vehicles, tyres and parts, earth working and ground engaging tools for use with and driven by vehicles and machines included in Class</w:t>
      </w:r>
      <w:r>
        <w:rPr>
          <w:spacing w:val="-6"/>
        </w:rPr>
        <w:t> </w:t>
      </w:r>
      <w:r>
        <w:rPr/>
        <w:t>12.</w:t>
      </w:r>
    </w:p>
    <w:p>
      <w:pPr>
        <w:spacing w:after="0"/>
        <w:sectPr>
          <w:type w:val="continuous"/>
          <w:pgSz w:w="11900" w:h="16840"/>
          <w:pgMar w:top="480" w:bottom="280" w:left="1260" w:right="680"/>
        </w:sectPr>
      </w:pPr>
    </w:p>
    <w:p>
      <w:pPr>
        <w:pStyle w:val="BodyText"/>
        <w:tabs>
          <w:tab w:pos="2958" w:val="left" w:leader="none"/>
          <w:tab w:pos="3807" w:val="left" w:leader="none"/>
        </w:tabs>
        <w:spacing w:before="79"/>
      </w:pPr>
      <w:r>
        <w:rPr/>
        <w:t>Square</w:t>
      </w:r>
      <w:r>
        <w:rPr>
          <w:spacing w:val="-1"/>
        </w:rPr>
        <w:t> </w:t>
      </w:r>
      <w:r>
        <w:rPr/>
        <w:t>disc</w:t>
      </w:r>
      <w:r>
        <w:rPr>
          <w:spacing w:val="-1"/>
        </w:rPr>
        <w:t> </w:t>
      </w:r>
      <w:r>
        <w:rPr/>
        <w:t>divided</w:t>
        <w:tab/>
        <w:t>7</w:t>
        <w:tab/>
        <w:t>Internal combustion engines (not for vehicles), diesel</w:t>
      </w:r>
      <w:r>
        <w:rPr>
          <w:spacing w:val="-7"/>
        </w:rPr>
        <w:t> </w:t>
      </w:r>
      <w:r>
        <w:rPr/>
        <w:t>engines</w:t>
      </w:r>
    </w:p>
    <w:p>
      <w:pPr>
        <w:pStyle w:val="BodyText"/>
        <w:spacing w:before="0"/>
        <w:ind w:left="3808" w:right="194"/>
      </w:pPr>
      <w:r>
        <w:rPr/>
        <w:t>included in Class 7, other power-producing machinery adapted for employment as power units for industrial, marine and agricultural uses (not for vehicles), transmissions for use in connection with engines (not for vehicles), earthmoving and earth processing machinery, electric generators (not for vehicles), power plants consisting of a prime mower and an electric generator (not for vehicles), welding machinery, seals (for lubricants) used in machinery (except for vehicles), and parts, tools and attachments of all the foregoing goods included in Class 7 and not falling in other classes.</w:t>
      </w:r>
    </w:p>
    <w:p>
      <w:pPr>
        <w:pStyle w:val="BodyText"/>
        <w:spacing w:before="11"/>
        <w:ind w:left="0"/>
        <w:rPr>
          <w:sz w:val="23"/>
        </w:rPr>
      </w:pPr>
    </w:p>
    <w:p>
      <w:pPr>
        <w:pStyle w:val="BodyText"/>
        <w:tabs>
          <w:tab w:pos="2960" w:val="left" w:leader="none"/>
          <w:tab w:pos="3809" w:val="left" w:leader="none"/>
        </w:tabs>
        <w:spacing w:before="0"/>
      </w:pPr>
      <w:r>
        <w:rPr/>
        <w:t>WALKING</w:t>
      </w:r>
      <w:r>
        <w:rPr>
          <w:spacing w:val="-3"/>
        </w:rPr>
        <w:t> </w:t>
      </w:r>
      <w:r>
        <w:rPr/>
        <w:t>MACHINES</w:t>
        <w:tab/>
        <w:t>25</w:t>
        <w:tab/>
        <w:t>Footwear; such parts and accessories for footwear as</w:t>
      </w:r>
      <w:r>
        <w:rPr>
          <w:spacing w:val="-11"/>
        </w:rPr>
        <w:t> </w:t>
      </w:r>
      <w:r>
        <w:rPr/>
        <w:t>are</w:t>
      </w:r>
    </w:p>
    <w:p>
      <w:pPr>
        <w:pStyle w:val="BodyText"/>
        <w:spacing w:before="0"/>
        <w:ind w:left="3808"/>
      </w:pPr>
      <w:r>
        <w:rPr/>
        <w:t>included in this class; all other goods in this class.</w:t>
      </w:r>
    </w:p>
    <w:p>
      <w:pPr>
        <w:pStyle w:val="BodyText"/>
        <w:spacing w:before="2"/>
        <w:ind w:left="0"/>
      </w:pPr>
    </w:p>
    <w:p>
      <w:pPr>
        <w:pStyle w:val="Heading2"/>
        <w:tabs>
          <w:tab w:pos="5196" w:val="left" w:leader="none"/>
        </w:tabs>
        <w:spacing w:before="1"/>
      </w:pPr>
      <w:r>
        <w:rPr/>
        <w:t>Effective Date: 8</w:t>
      </w:r>
      <w:r>
        <w:rPr>
          <w:spacing w:val="-3"/>
        </w:rPr>
        <w:t> </w:t>
      </w:r>
      <w:r>
        <w:rPr/>
        <w:t>May</w:t>
      </w:r>
      <w:r>
        <w:rPr>
          <w:spacing w:val="-2"/>
        </w:rPr>
        <w:t> </w:t>
      </w:r>
      <w:r>
        <w:rPr/>
        <w:t>2002</w:t>
        <w:tab/>
        <w:t>File No:</w:t>
      </w:r>
      <w:r>
        <w:rPr>
          <w:spacing w:val="-2"/>
        </w:rPr>
        <w:t> </w:t>
      </w:r>
      <w:r>
        <w:rPr/>
        <w:t>C02/04189</w:t>
      </w:r>
    </w:p>
    <w:p>
      <w:pPr>
        <w:pStyle w:val="BodyText"/>
        <w:spacing w:before="0"/>
        <w:ind w:left="0"/>
        <w:rPr>
          <w:rFonts w:ascii="TimesNewRomanPS-BoldItalicMT"/>
          <w:b/>
          <w:i/>
          <w:sz w:val="20"/>
        </w:rPr>
      </w:pPr>
    </w:p>
    <w:p>
      <w:pPr>
        <w:pStyle w:val="BodyText"/>
        <w:spacing w:before="0"/>
        <w:ind w:left="0"/>
        <w:rPr>
          <w:rFonts w:ascii="TimesNewRomanPS-BoldItalicMT"/>
          <w:b/>
          <w:i/>
          <w:sz w:val="20"/>
        </w:rPr>
      </w:pPr>
    </w:p>
    <w:p>
      <w:pPr>
        <w:pStyle w:val="BodyText"/>
        <w:spacing w:before="0"/>
        <w:ind w:left="0"/>
        <w:rPr>
          <w:rFonts w:ascii="TimesNewRomanPS-BoldItalicMT"/>
          <w:b/>
          <w:i/>
          <w:sz w:val="20"/>
        </w:rPr>
      </w:pPr>
    </w:p>
    <w:p>
      <w:pPr>
        <w:pStyle w:val="BodyText"/>
        <w:spacing w:before="9" w:after="1"/>
        <w:ind w:left="0"/>
        <w:rPr>
          <w:rFonts w:ascii="TimesNewRomanPS-BoldItalicMT"/>
          <w:b/>
          <w:i/>
          <w:sz w:val="12"/>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3"/>
        <w:gridCol w:w="1119"/>
        <w:gridCol w:w="6154"/>
      </w:tblGrid>
      <w:tr>
        <w:trPr>
          <w:trHeight w:val="684" w:hRule="atLeast"/>
        </w:trPr>
        <w:tc>
          <w:tcPr>
            <w:tcW w:w="2423" w:type="dxa"/>
          </w:tcPr>
          <w:p>
            <w:pPr>
              <w:pStyle w:val="TableParagraph"/>
              <w:spacing w:line="266" w:lineRule="exact" w:before="0"/>
              <w:rPr>
                <w:rFonts w:ascii="TimesNewRomanPS-BoldItalicMT"/>
                <w:b/>
                <w:i/>
                <w:sz w:val="24"/>
              </w:rPr>
            </w:pPr>
            <w:r>
              <w:rPr>
                <w:rFonts w:ascii="TimesNewRomanPS-BoldItalicMT"/>
                <w:b/>
                <w:i/>
                <w:sz w:val="24"/>
              </w:rPr>
              <w:t>Guccio Gucci S.p.A</w:t>
            </w:r>
          </w:p>
        </w:tc>
        <w:tc>
          <w:tcPr>
            <w:tcW w:w="1119" w:type="dxa"/>
          </w:tcPr>
          <w:p>
            <w:pPr>
              <w:pStyle w:val="TableParagraph"/>
              <w:spacing w:before="0"/>
              <w:ind w:left="0"/>
              <w:rPr>
                <w:sz w:val="24"/>
              </w:rPr>
            </w:pPr>
          </w:p>
        </w:tc>
        <w:tc>
          <w:tcPr>
            <w:tcW w:w="6154" w:type="dxa"/>
          </w:tcPr>
          <w:p>
            <w:pPr>
              <w:pStyle w:val="TableParagraph"/>
              <w:spacing w:before="0"/>
              <w:ind w:left="1547" w:right="1301" w:hanging="2"/>
              <w:rPr>
                <w:rFonts w:ascii="TimesNewRomanPS-BoldItalicMT"/>
                <w:b/>
                <w:i/>
                <w:sz w:val="24"/>
              </w:rPr>
            </w:pPr>
            <w:r>
              <w:rPr>
                <w:rFonts w:ascii="TimesNewRomanPS-BoldItalicMT"/>
                <w:b/>
                <w:i/>
                <w:sz w:val="24"/>
              </w:rPr>
              <w:t>Contact: Allens Arthur Robinson Ph: (02) 9230 4000</w:t>
            </w:r>
          </w:p>
        </w:tc>
      </w:tr>
      <w:tr>
        <w:trPr>
          <w:trHeight w:val="550" w:hRule="atLeast"/>
        </w:trPr>
        <w:tc>
          <w:tcPr>
            <w:tcW w:w="2423" w:type="dxa"/>
          </w:tcPr>
          <w:p>
            <w:pPr>
              <w:pStyle w:val="TableParagraph"/>
              <w:rPr>
                <w:rFonts w:ascii="TimesNewRomanPS-BoldItalicMT"/>
                <w:b/>
                <w:i/>
                <w:sz w:val="24"/>
              </w:rPr>
            </w:pPr>
            <w:r>
              <w:rPr>
                <w:rFonts w:ascii="TimesNewRomanPS-BoldItalicMT"/>
                <w:b/>
                <w:i/>
                <w:sz w:val="24"/>
              </w:rPr>
              <w:t>Trade Marks</w:t>
            </w:r>
          </w:p>
        </w:tc>
        <w:tc>
          <w:tcPr>
            <w:tcW w:w="1119" w:type="dxa"/>
          </w:tcPr>
          <w:p>
            <w:pPr>
              <w:pStyle w:val="TableParagraph"/>
              <w:ind w:left="428"/>
              <w:rPr>
                <w:rFonts w:ascii="TimesNewRomanPS-BoldItalicMT"/>
                <w:b/>
                <w:i/>
                <w:sz w:val="24"/>
              </w:rPr>
            </w:pPr>
            <w:r>
              <w:rPr>
                <w:rFonts w:ascii="TimesNewRomanPS-BoldItalicMT"/>
                <w:b/>
                <w:i/>
                <w:sz w:val="24"/>
              </w:rPr>
              <w:t>Class</w:t>
            </w:r>
          </w:p>
        </w:tc>
        <w:tc>
          <w:tcPr>
            <w:tcW w:w="6154" w:type="dxa"/>
          </w:tcPr>
          <w:p>
            <w:pPr>
              <w:pStyle w:val="TableParagraph"/>
              <w:ind w:left="158"/>
              <w:rPr>
                <w:rFonts w:ascii="TimesNewRomanPS-BoldItalicMT"/>
                <w:b/>
                <w:i/>
                <w:sz w:val="24"/>
              </w:rPr>
            </w:pPr>
            <w:r>
              <w:rPr>
                <w:rFonts w:ascii="TimesNewRomanPS-BoldItalicMT"/>
                <w:b/>
                <w:i/>
                <w:sz w:val="24"/>
              </w:rPr>
              <w:t>Goods</w:t>
            </w:r>
          </w:p>
        </w:tc>
      </w:tr>
      <w:tr>
        <w:trPr>
          <w:trHeight w:val="826" w:hRule="atLeast"/>
        </w:trPr>
        <w:tc>
          <w:tcPr>
            <w:tcW w:w="2423" w:type="dxa"/>
          </w:tcPr>
          <w:p>
            <w:pPr>
              <w:pStyle w:val="TableParagraph"/>
              <w:spacing w:before="131"/>
              <w:rPr>
                <w:sz w:val="24"/>
              </w:rPr>
            </w:pPr>
            <w:r>
              <w:rPr>
                <w:sz w:val="24"/>
              </w:rPr>
              <w:t>ACCENT</w:t>
            </w:r>
          </w:p>
        </w:tc>
        <w:tc>
          <w:tcPr>
            <w:tcW w:w="1119" w:type="dxa"/>
          </w:tcPr>
          <w:p>
            <w:pPr>
              <w:pStyle w:val="TableParagraph"/>
              <w:spacing w:before="131"/>
              <w:ind w:left="430"/>
              <w:rPr>
                <w:sz w:val="24"/>
              </w:rPr>
            </w:pPr>
            <w:r>
              <w:rPr>
                <w:sz w:val="24"/>
              </w:rPr>
              <w:t>3</w:t>
            </w:r>
          </w:p>
        </w:tc>
        <w:tc>
          <w:tcPr>
            <w:tcW w:w="6154" w:type="dxa"/>
          </w:tcPr>
          <w:p>
            <w:pPr>
              <w:pStyle w:val="TableParagraph"/>
              <w:spacing w:before="131"/>
              <w:ind w:left="158" w:right="156" w:firstLine="2"/>
              <w:rPr>
                <w:sz w:val="24"/>
              </w:rPr>
            </w:pPr>
            <w:r>
              <w:rPr>
                <w:sz w:val="24"/>
              </w:rPr>
              <w:t>Perfumes, perfumed talcum powder, and perfumed hand and body lotions/creams, and cosmetics.</w:t>
            </w:r>
          </w:p>
        </w:tc>
      </w:tr>
      <w:tr>
        <w:trPr>
          <w:trHeight w:val="551" w:hRule="atLeast"/>
        </w:trPr>
        <w:tc>
          <w:tcPr>
            <w:tcW w:w="2423" w:type="dxa"/>
          </w:tcPr>
          <w:p>
            <w:pPr>
              <w:pStyle w:val="TableParagraph"/>
              <w:rPr>
                <w:sz w:val="24"/>
              </w:rPr>
            </w:pPr>
            <w:r>
              <w:rPr>
                <w:sz w:val="24"/>
              </w:rPr>
              <w:t>ENVY</w:t>
            </w:r>
          </w:p>
        </w:tc>
        <w:tc>
          <w:tcPr>
            <w:tcW w:w="1119" w:type="dxa"/>
          </w:tcPr>
          <w:p>
            <w:pPr>
              <w:pStyle w:val="TableParagraph"/>
              <w:ind w:left="430"/>
              <w:rPr>
                <w:sz w:val="24"/>
              </w:rPr>
            </w:pPr>
            <w:r>
              <w:rPr>
                <w:sz w:val="24"/>
              </w:rPr>
              <w:t>3</w:t>
            </w:r>
          </w:p>
        </w:tc>
        <w:tc>
          <w:tcPr>
            <w:tcW w:w="6154" w:type="dxa"/>
          </w:tcPr>
          <w:p>
            <w:pPr>
              <w:pStyle w:val="TableParagraph"/>
              <w:ind w:left="160"/>
              <w:rPr>
                <w:sz w:val="24"/>
              </w:rPr>
            </w:pPr>
            <w:r>
              <w:rPr>
                <w:sz w:val="24"/>
              </w:rPr>
              <w:t>Perfumery.</w:t>
            </w:r>
          </w:p>
        </w:tc>
      </w:tr>
      <w:tr>
        <w:trPr>
          <w:trHeight w:val="1930" w:hRule="atLeast"/>
        </w:trPr>
        <w:tc>
          <w:tcPr>
            <w:tcW w:w="2423" w:type="dxa"/>
          </w:tcPr>
          <w:p>
            <w:pPr>
              <w:pStyle w:val="TableParagraph"/>
              <w:rPr>
                <w:sz w:val="24"/>
              </w:rPr>
            </w:pPr>
            <w:r>
              <w:rPr>
                <w:sz w:val="24"/>
              </w:rPr>
              <w:t>ENVY</w:t>
            </w:r>
          </w:p>
        </w:tc>
        <w:tc>
          <w:tcPr>
            <w:tcW w:w="1119" w:type="dxa"/>
          </w:tcPr>
          <w:p>
            <w:pPr>
              <w:pStyle w:val="TableParagraph"/>
              <w:ind w:left="430"/>
              <w:rPr>
                <w:sz w:val="24"/>
              </w:rPr>
            </w:pPr>
            <w:r>
              <w:rPr>
                <w:sz w:val="24"/>
              </w:rPr>
              <w:t>3</w:t>
            </w:r>
          </w:p>
        </w:tc>
        <w:tc>
          <w:tcPr>
            <w:tcW w:w="6154" w:type="dxa"/>
          </w:tcPr>
          <w:p>
            <w:pPr>
              <w:pStyle w:val="TableParagraph"/>
              <w:ind w:left="158" w:right="70" w:firstLine="2"/>
              <w:rPr>
                <w:sz w:val="24"/>
              </w:rPr>
            </w:pPr>
            <w:r>
              <w:rPr>
                <w:sz w:val="24"/>
              </w:rPr>
              <w:t>Perfumery products, essential oils, eaux de parfum, toilet waters, deodorants for personal use, soaps and liquid soaps for use on the human body, toilet milks and cosmetic milks for body, talcum powder, cosmetic powders for body, oils for toilet purposes and cosmetic oils for body, bubble bath, cosmetic preparations for bath and shower, bath salts.</w:t>
            </w:r>
          </w:p>
        </w:tc>
      </w:tr>
      <w:tr>
        <w:trPr>
          <w:trHeight w:val="1379" w:hRule="atLeast"/>
        </w:trPr>
        <w:tc>
          <w:tcPr>
            <w:tcW w:w="2423" w:type="dxa"/>
          </w:tcPr>
          <w:p>
            <w:pPr>
              <w:pStyle w:val="TableParagraph"/>
              <w:rPr>
                <w:sz w:val="24"/>
              </w:rPr>
            </w:pPr>
            <w:r>
              <w:rPr>
                <w:sz w:val="24"/>
              </w:rPr>
              <w:t>G</w:t>
            </w:r>
          </w:p>
        </w:tc>
        <w:tc>
          <w:tcPr>
            <w:tcW w:w="1119" w:type="dxa"/>
          </w:tcPr>
          <w:p>
            <w:pPr>
              <w:pStyle w:val="TableParagraph"/>
              <w:ind w:left="428"/>
              <w:rPr>
                <w:sz w:val="24"/>
              </w:rPr>
            </w:pPr>
            <w:r>
              <w:rPr>
                <w:sz w:val="24"/>
              </w:rPr>
              <w:t>3</w:t>
            </w:r>
          </w:p>
        </w:tc>
        <w:tc>
          <w:tcPr>
            <w:tcW w:w="6154" w:type="dxa"/>
          </w:tcPr>
          <w:p>
            <w:pPr>
              <w:pStyle w:val="TableParagraph"/>
              <w:ind w:left="158" w:right="298"/>
              <w:rPr>
                <w:sz w:val="24"/>
              </w:rPr>
            </w:pPr>
            <w:r>
              <w:rPr>
                <w:sz w:val="24"/>
              </w:rPr>
              <w:t>Non-medicated toilet preparations, cosmetic preparations, perfumes, eau-de-colognes, soaps, dentifrices, preparations for the hair; anti-perspirants, depilatory preparations, and toilet articles included in class 3.</w:t>
            </w:r>
          </w:p>
        </w:tc>
      </w:tr>
      <w:tr>
        <w:trPr>
          <w:trHeight w:val="1103" w:hRule="atLeast"/>
        </w:trPr>
        <w:tc>
          <w:tcPr>
            <w:tcW w:w="2423" w:type="dxa"/>
          </w:tcPr>
          <w:p>
            <w:pPr>
              <w:pStyle w:val="TableParagraph"/>
              <w:rPr>
                <w:sz w:val="24"/>
              </w:rPr>
            </w:pPr>
            <w:r>
              <w:rPr>
                <w:sz w:val="24"/>
              </w:rPr>
              <w:t>G</w:t>
            </w:r>
          </w:p>
        </w:tc>
        <w:tc>
          <w:tcPr>
            <w:tcW w:w="1119" w:type="dxa"/>
          </w:tcPr>
          <w:p>
            <w:pPr>
              <w:pStyle w:val="TableParagraph"/>
              <w:ind w:left="428"/>
              <w:rPr>
                <w:sz w:val="24"/>
              </w:rPr>
            </w:pPr>
            <w:r>
              <w:rPr>
                <w:sz w:val="24"/>
              </w:rPr>
              <w:t>14</w:t>
            </w:r>
          </w:p>
        </w:tc>
        <w:tc>
          <w:tcPr>
            <w:tcW w:w="6154" w:type="dxa"/>
          </w:tcPr>
          <w:p>
            <w:pPr>
              <w:pStyle w:val="TableParagraph"/>
              <w:ind w:left="158" w:right="30"/>
              <w:rPr>
                <w:sz w:val="24"/>
              </w:rPr>
            </w:pPr>
            <w:r>
              <w:rPr>
                <w:sz w:val="24"/>
              </w:rPr>
              <w:t>Goods in precious metals or coated therewith (except cutlery forks and spoons); jewellery and imitation jewellery, precious stones, horological and other chronometric instruments.</w:t>
            </w:r>
          </w:p>
        </w:tc>
      </w:tr>
      <w:tr>
        <w:trPr>
          <w:trHeight w:val="1236" w:hRule="atLeast"/>
        </w:trPr>
        <w:tc>
          <w:tcPr>
            <w:tcW w:w="2423" w:type="dxa"/>
          </w:tcPr>
          <w:p>
            <w:pPr>
              <w:pStyle w:val="TableParagraph"/>
              <w:rPr>
                <w:sz w:val="24"/>
              </w:rPr>
            </w:pPr>
            <w:r>
              <w:rPr>
                <w:sz w:val="24"/>
              </w:rPr>
              <w:t>G</w:t>
            </w:r>
          </w:p>
        </w:tc>
        <w:tc>
          <w:tcPr>
            <w:tcW w:w="1119" w:type="dxa"/>
          </w:tcPr>
          <w:p>
            <w:pPr>
              <w:pStyle w:val="TableParagraph"/>
              <w:ind w:left="429"/>
              <w:rPr>
                <w:sz w:val="24"/>
              </w:rPr>
            </w:pPr>
            <w:r>
              <w:rPr>
                <w:sz w:val="24"/>
              </w:rPr>
              <w:t>18</w:t>
            </w:r>
          </w:p>
        </w:tc>
        <w:tc>
          <w:tcPr>
            <w:tcW w:w="6154" w:type="dxa"/>
          </w:tcPr>
          <w:p>
            <w:pPr>
              <w:pStyle w:val="TableParagraph"/>
              <w:spacing w:line="270" w:lineRule="atLeast"/>
              <w:ind w:left="158" w:right="177"/>
              <w:rPr>
                <w:sz w:val="24"/>
              </w:rPr>
            </w:pPr>
            <w:r>
              <w:rPr>
                <w:sz w:val="24"/>
              </w:rPr>
              <w:t>Articles of leather or imitation of leather and not included in other classes; trunks, suitcases, travelling cases, handbags, purses, wallets; umbrellas, parasols and walking sticks; whips, harness and saddlery.</w:t>
            </w:r>
          </w:p>
        </w:tc>
      </w:tr>
    </w:tbl>
    <w:p>
      <w:pPr>
        <w:spacing w:after="0" w:line="270" w:lineRule="atLeast"/>
        <w:rPr>
          <w:sz w:val="24"/>
        </w:rPr>
        <w:sectPr>
          <w:pgSz w:w="11900" w:h="16840"/>
          <w:pgMar w:top="1440" w:bottom="280" w:left="1260" w:right="680"/>
        </w:sectPr>
      </w:pPr>
    </w:p>
    <w:p>
      <w:pPr>
        <w:pStyle w:val="BodyText"/>
        <w:tabs>
          <w:tab w:pos="2959" w:val="left" w:leader="none"/>
        </w:tabs>
        <w:spacing w:before="79"/>
        <w:ind w:left="3808" w:right="638" w:hanging="3651"/>
        <w:jc w:val="both"/>
      </w:pPr>
      <w:r>
        <w:rPr/>
        <w:t>G</w:t>
        <w:tab/>
        <w:t>25 Articles of outer-clothing for men and women; knitwear; shirts, T-shirts, skirts, blouses, scarves, cravats, ties,</w:t>
      </w:r>
      <w:r>
        <w:rPr>
          <w:spacing w:val="-29"/>
        </w:rPr>
        <w:t> </w:t>
      </w:r>
      <w:r>
        <w:rPr/>
        <w:t>hats, socks, shoes and belts, included in this</w:t>
      </w:r>
      <w:r>
        <w:rPr>
          <w:spacing w:val="-10"/>
        </w:rPr>
        <w:t> </w:t>
      </w:r>
      <w:r>
        <w:rPr/>
        <w:t>class.</w:t>
      </w:r>
    </w:p>
    <w:p>
      <w:pPr>
        <w:pStyle w:val="BodyText"/>
        <w:spacing w:before="2"/>
        <w:ind w:left="0"/>
        <w:rPr>
          <w:sz w:val="16"/>
        </w:rPr>
      </w:pPr>
    </w:p>
    <w:p>
      <w:pPr>
        <w:spacing w:after="0"/>
        <w:rPr>
          <w:sz w:val="16"/>
        </w:rPr>
        <w:sectPr>
          <w:pgSz w:w="11900" w:h="16840"/>
          <w:pgMar w:top="1440" w:bottom="280" w:left="1260" w:right="680"/>
        </w:sectPr>
      </w:pPr>
    </w:p>
    <w:p>
      <w:pPr>
        <w:pStyle w:val="BodyText"/>
        <w:ind w:right="21"/>
      </w:pPr>
      <w:r>
        <w:rPr/>
        <w:t>G - Circles incomplete two interlocking</w:t>
      </w:r>
    </w:p>
    <w:p>
      <w:pPr>
        <w:pStyle w:val="BodyText"/>
        <w:tabs>
          <w:tab w:pos="1007" w:val="left" w:leader="none"/>
        </w:tabs>
        <w:ind w:left="1007" w:right="838" w:hanging="850"/>
      </w:pPr>
      <w:r>
        <w:rPr/>
        <w:br w:type="column"/>
      </w:r>
      <w:r>
        <w:rPr/>
        <w:t>6</w:t>
        <w:tab/>
        <w:t>Metal key-rings, metal buckles and other goods in</w:t>
      </w:r>
      <w:r>
        <w:rPr>
          <w:spacing w:val="-14"/>
        </w:rPr>
        <w:t> </w:t>
      </w:r>
      <w:r>
        <w:rPr/>
        <w:t>non- precious metal, not included in other</w:t>
      </w:r>
      <w:r>
        <w:rPr>
          <w:spacing w:val="-7"/>
        </w:rPr>
        <w:t> </w:t>
      </w:r>
      <w:r>
        <w:rPr/>
        <w:t>classes.</w:t>
      </w:r>
    </w:p>
    <w:p>
      <w:pPr>
        <w:spacing w:after="0"/>
        <w:sectPr>
          <w:type w:val="continuous"/>
          <w:pgSz w:w="11900" w:h="16840"/>
          <w:pgMar w:top="480" w:bottom="280" w:left="1260" w:right="680"/>
          <w:cols w:num="2" w:equalWidth="0">
            <w:col w:w="2378" w:space="424"/>
            <w:col w:w="7158"/>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ind w:right="21"/>
      </w:pPr>
      <w:r>
        <w:rPr/>
        <w:t>G - Circles incomplete two interlocking</w:t>
      </w:r>
    </w:p>
    <w:p>
      <w:pPr>
        <w:pStyle w:val="BodyText"/>
        <w:tabs>
          <w:tab w:pos="1007" w:val="left" w:leader="none"/>
        </w:tabs>
        <w:ind w:left="1007" w:right="387" w:hanging="850"/>
      </w:pPr>
      <w:r>
        <w:rPr/>
        <w:br w:type="column"/>
      </w:r>
      <w:r>
        <w:rPr/>
        <w:t>34</w:t>
        <w:tab/>
        <w:t>Tobacco, raw or manufactured, cigarettes, smokers' articles, including lighters for smokers;</w:t>
      </w:r>
      <w:r>
        <w:rPr>
          <w:spacing w:val="-1"/>
        </w:rPr>
        <w:t> </w:t>
      </w:r>
      <w:r>
        <w:rPr/>
        <w:t>matches.</w:t>
      </w:r>
    </w:p>
    <w:p>
      <w:pPr>
        <w:spacing w:after="0"/>
        <w:sectPr>
          <w:type w:val="continuous"/>
          <w:pgSz w:w="11900" w:h="16840"/>
          <w:pgMar w:top="480" w:bottom="280" w:left="1260" w:right="680"/>
          <w:cols w:num="2" w:equalWidth="0">
            <w:col w:w="2378" w:space="424"/>
            <w:col w:w="7158"/>
          </w:cols>
        </w:sectPr>
      </w:pPr>
    </w:p>
    <w:p>
      <w:pPr>
        <w:pStyle w:val="BodyText"/>
        <w:spacing w:before="2"/>
        <w:ind w:left="0"/>
        <w:rPr>
          <w:sz w:val="16"/>
        </w:rPr>
      </w:pPr>
    </w:p>
    <w:p>
      <w:pPr>
        <w:pStyle w:val="BodyText"/>
        <w:tabs>
          <w:tab w:pos="2959" w:val="left" w:leader="none"/>
          <w:tab w:pos="3809" w:val="left" w:leader="none"/>
        </w:tabs>
      </w:pPr>
      <w:r>
        <w:rPr/>
        <w:t>G – Ltr g</w:t>
      </w:r>
      <w:r>
        <w:rPr>
          <w:spacing w:val="-3"/>
        </w:rPr>
        <w:t> </w:t>
      </w:r>
      <w:r>
        <w:rPr/>
        <w:t>forms</w:t>
      </w:r>
      <w:r>
        <w:rPr>
          <w:spacing w:val="-1"/>
        </w:rPr>
        <w:t> </w:t>
      </w:r>
      <w:r>
        <w:rPr/>
        <w:t>clock</w:t>
        <w:tab/>
        <w:t>14</w:t>
        <w:tab/>
        <w:t>Goods in precious metals or coated therewith, not included</w:t>
      </w:r>
      <w:r>
        <w:rPr>
          <w:spacing w:val="-3"/>
        </w:rPr>
        <w:t> </w:t>
      </w:r>
      <w:r>
        <w:rPr/>
        <w:t>in</w:t>
      </w:r>
    </w:p>
    <w:p>
      <w:pPr>
        <w:pStyle w:val="BodyText"/>
        <w:spacing w:before="0"/>
        <w:ind w:left="3808" w:right="940"/>
      </w:pPr>
      <w:r>
        <w:rPr/>
        <w:t>other classes, jewellery, horological and chronometric instruments and parts thereof.</w:t>
      </w: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ind w:right="-19"/>
      </w:pPr>
      <w:r>
        <w:rPr/>
        <w:t>GG - 4 ovals around ltrs, 1 reverse &amp; inverted</w:t>
      </w:r>
    </w:p>
    <w:p>
      <w:pPr>
        <w:pStyle w:val="BodyText"/>
        <w:tabs>
          <w:tab w:pos="1007" w:val="left" w:leader="none"/>
        </w:tabs>
        <w:ind w:left="1007" w:right="522" w:hanging="850"/>
      </w:pPr>
      <w:r>
        <w:rPr/>
        <w:br w:type="column"/>
      </w:r>
      <w:r>
        <w:rPr/>
        <w:t>18</w:t>
        <w:tab/>
        <w:t>Leather and imitations of leather, and goods made of these materials and not included in other classes; animal skins, hides; trunks and travelling bags; umbrellas, parasols, and walking sticks; whips, harness and</w:t>
      </w:r>
      <w:r>
        <w:rPr>
          <w:spacing w:val="-5"/>
        </w:rPr>
        <w:t> </w:t>
      </w:r>
      <w:r>
        <w:rPr/>
        <w:t>saddlery.</w:t>
      </w:r>
    </w:p>
    <w:p>
      <w:pPr>
        <w:spacing w:after="0"/>
        <w:sectPr>
          <w:type w:val="continuous"/>
          <w:pgSz w:w="11900" w:h="16840"/>
          <w:pgMar w:top="480" w:bottom="280" w:left="1260" w:right="680"/>
          <w:cols w:num="2" w:equalWidth="0">
            <w:col w:w="2725" w:space="76"/>
            <w:col w:w="7159"/>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spacing w:before="89"/>
        <w:ind w:right="38"/>
        <w:jc w:val="both"/>
      </w:pPr>
      <w:r>
        <w:rPr/>
        <w:t>GG - Interlocking curved hooked stripes are ltr GG, 1 is inverted</w:t>
      </w:r>
    </w:p>
    <w:p>
      <w:pPr>
        <w:pStyle w:val="BodyText"/>
        <w:tabs>
          <w:tab w:pos="1007" w:val="left" w:leader="none"/>
        </w:tabs>
        <w:spacing w:before="89"/>
        <w:ind w:left="1007" w:right="222" w:hanging="850"/>
      </w:pPr>
      <w:r>
        <w:rPr/>
        <w:br w:type="column"/>
      </w:r>
      <w:r>
        <w:rPr/>
        <w:t>3</w:t>
        <w:tab/>
        <w:t>Perfumery, including toilet articles, preparations for teeth and hair and perfumed soaps, such as eau de cologne, after-shave preparations, essential oils, hair lotions, dentifrices, anti- perspirants, perfumes, lipsticks, fards, blushes, eye pencils, eye liners, face powder, foundations, body creams, body lotions, shampoo, hair conditioners, eye</w:t>
      </w:r>
      <w:r>
        <w:rPr>
          <w:spacing w:val="-6"/>
        </w:rPr>
        <w:t> </w:t>
      </w:r>
      <w:r>
        <w:rPr/>
        <w:t>powders.</w:t>
      </w:r>
    </w:p>
    <w:p>
      <w:pPr>
        <w:spacing w:after="0"/>
        <w:sectPr>
          <w:type w:val="continuous"/>
          <w:pgSz w:w="11900" w:h="16840"/>
          <w:pgMar w:top="480" w:bottom="280" w:left="1260" w:right="680"/>
          <w:cols w:num="2" w:equalWidth="0">
            <w:col w:w="2683" w:space="118"/>
            <w:col w:w="7159"/>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ind w:right="38"/>
        <w:jc w:val="both"/>
      </w:pPr>
      <w:r>
        <w:rPr/>
        <w:t>GG - Interlocking curved hooked stripes are ltr GG, 1 is inverted</w:t>
      </w:r>
    </w:p>
    <w:p>
      <w:pPr>
        <w:pStyle w:val="BodyText"/>
        <w:tabs>
          <w:tab w:pos="1007" w:val="left" w:leader="none"/>
        </w:tabs>
        <w:ind w:left="1007" w:right="858" w:hanging="850"/>
      </w:pPr>
      <w:r>
        <w:rPr/>
        <w:br w:type="column"/>
      </w:r>
      <w:r>
        <w:rPr/>
        <w:t>6</w:t>
        <w:tab/>
        <w:t>Metal key rings, metal buckles and other goods in</w:t>
      </w:r>
      <w:r>
        <w:rPr>
          <w:spacing w:val="-12"/>
        </w:rPr>
        <w:t> </w:t>
      </w:r>
      <w:r>
        <w:rPr/>
        <w:t>non- precious metal not included in other</w:t>
      </w:r>
      <w:r>
        <w:rPr>
          <w:spacing w:val="-4"/>
        </w:rPr>
        <w:t> </w:t>
      </w:r>
      <w:r>
        <w:rPr/>
        <w:t>classes.</w:t>
      </w:r>
    </w:p>
    <w:p>
      <w:pPr>
        <w:spacing w:after="0"/>
        <w:sectPr>
          <w:type w:val="continuous"/>
          <w:pgSz w:w="11900" w:h="16840"/>
          <w:pgMar w:top="480" w:bottom="280" w:left="1260" w:right="680"/>
          <w:cols w:num="2" w:equalWidth="0">
            <w:col w:w="2683" w:space="118"/>
            <w:col w:w="7159"/>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ind w:right="38"/>
        <w:jc w:val="both"/>
      </w:pPr>
      <w:r>
        <w:rPr/>
        <w:t>GG - Interlocking curved hooked stripes are ltr GG, 1 is inverted</w:t>
      </w:r>
    </w:p>
    <w:p>
      <w:pPr>
        <w:pStyle w:val="BodyText"/>
        <w:tabs>
          <w:tab w:pos="1007" w:val="left" w:leader="none"/>
        </w:tabs>
        <w:ind w:left="1007" w:right="490" w:hanging="850"/>
      </w:pPr>
      <w:r>
        <w:rPr/>
        <w:br w:type="column"/>
      </w:r>
      <w:r>
        <w:rPr/>
        <w:t>9</w:t>
        <w:tab/>
        <w:t>Spectacles, glasses, sun glasses, frames for eye glasses and sun glasses,</w:t>
      </w:r>
      <w:r>
        <w:rPr>
          <w:spacing w:val="-3"/>
        </w:rPr>
        <w:t> </w:t>
      </w:r>
      <w:r>
        <w:rPr/>
        <w:t>calculators.</w:t>
      </w:r>
    </w:p>
    <w:p>
      <w:pPr>
        <w:spacing w:after="0"/>
        <w:sectPr>
          <w:type w:val="continuous"/>
          <w:pgSz w:w="11900" w:h="16840"/>
          <w:pgMar w:top="480" w:bottom="280" w:left="1260" w:right="680"/>
          <w:cols w:num="2" w:equalWidth="0">
            <w:col w:w="2683" w:space="118"/>
            <w:col w:w="7159"/>
          </w:cols>
        </w:sectPr>
      </w:pPr>
    </w:p>
    <w:p>
      <w:pPr>
        <w:pStyle w:val="BodyText"/>
        <w:spacing w:before="1"/>
        <w:ind w:left="0"/>
        <w:rPr>
          <w:sz w:val="16"/>
        </w:rPr>
      </w:pPr>
    </w:p>
    <w:p>
      <w:pPr>
        <w:spacing w:after="0"/>
        <w:rPr>
          <w:sz w:val="16"/>
        </w:rPr>
        <w:sectPr>
          <w:type w:val="continuous"/>
          <w:pgSz w:w="11900" w:h="16840"/>
          <w:pgMar w:top="480" w:bottom="280" w:left="1260" w:right="680"/>
        </w:sectPr>
      </w:pPr>
    </w:p>
    <w:p>
      <w:pPr>
        <w:pStyle w:val="BodyText"/>
        <w:ind w:right="38"/>
        <w:jc w:val="both"/>
      </w:pPr>
      <w:r>
        <w:rPr/>
        <w:t>GG - Interlocking curved hooked stripes are ltr GG, 1 is inverted</w:t>
      </w:r>
    </w:p>
    <w:p>
      <w:pPr>
        <w:pStyle w:val="BodyText"/>
        <w:tabs>
          <w:tab w:pos="1007" w:val="left" w:leader="none"/>
        </w:tabs>
        <w:ind w:left="1007" w:right="411" w:hanging="850"/>
      </w:pPr>
      <w:r>
        <w:rPr/>
        <w:br w:type="column"/>
      </w:r>
      <w:r>
        <w:rPr/>
        <w:t>14</w:t>
        <w:tab/>
        <w:t>Watches, watch bracelets, watch rings, clocks, table clocks, dials, hands, rings, needles (minute hands), quartz crystals, frames and pins all being for watches and clocks, watches cases and watch bands, bracelets, necklaces, watch bangles, rings, earrings,</w:t>
      </w:r>
      <w:r>
        <w:rPr>
          <w:spacing w:val="-2"/>
        </w:rPr>
        <w:t> </w:t>
      </w:r>
      <w:r>
        <w:rPr/>
        <w:t>brooches.</w:t>
      </w:r>
    </w:p>
    <w:p>
      <w:pPr>
        <w:spacing w:after="0"/>
        <w:sectPr>
          <w:type w:val="continuous"/>
          <w:pgSz w:w="11900" w:h="16840"/>
          <w:pgMar w:top="480" w:bottom="280" w:left="1260" w:right="680"/>
          <w:cols w:num="2" w:equalWidth="0">
            <w:col w:w="2683" w:space="118"/>
            <w:col w:w="7159"/>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ind w:right="38"/>
        <w:jc w:val="both"/>
      </w:pPr>
      <w:r>
        <w:rPr/>
        <w:t>GG - Interlocking curved hooked stripes are ltr GG, 1 is inverted</w:t>
      </w:r>
    </w:p>
    <w:p>
      <w:pPr>
        <w:pStyle w:val="BodyText"/>
        <w:tabs>
          <w:tab w:pos="1007" w:val="left" w:leader="none"/>
        </w:tabs>
        <w:ind w:left="1007" w:right="684" w:hanging="850"/>
      </w:pPr>
      <w:r>
        <w:rPr/>
        <w:br w:type="column"/>
      </w:r>
      <w:r>
        <w:rPr/>
        <w:t>16</w:t>
        <w:tab/>
        <w:t>Pens, notebooks, pencils, note pads, gift paper, wrapping papers, packaging, playing cards, printing</w:t>
      </w:r>
      <w:r>
        <w:rPr>
          <w:spacing w:val="-14"/>
        </w:rPr>
        <w:t> </w:t>
      </w:r>
      <w:r>
        <w:rPr/>
        <w:t>blocks.</w:t>
      </w:r>
    </w:p>
    <w:p>
      <w:pPr>
        <w:spacing w:after="0"/>
        <w:sectPr>
          <w:type w:val="continuous"/>
          <w:pgSz w:w="11900" w:h="16840"/>
          <w:pgMar w:top="480" w:bottom="280" w:left="1260" w:right="680"/>
          <w:cols w:num="2" w:equalWidth="0">
            <w:col w:w="2683" w:space="118"/>
            <w:col w:w="7159"/>
          </w:cols>
        </w:sectPr>
      </w:pPr>
    </w:p>
    <w:p>
      <w:pPr>
        <w:pStyle w:val="BodyText"/>
        <w:spacing w:before="79"/>
        <w:ind w:right="38"/>
        <w:jc w:val="both"/>
      </w:pPr>
      <w:r>
        <w:rPr/>
        <w:t>GG - Interlocking curved hooked stripes are ltr GG, 1 is inverted</w:t>
      </w:r>
    </w:p>
    <w:p>
      <w:pPr>
        <w:pStyle w:val="BodyText"/>
        <w:tabs>
          <w:tab w:pos="1007" w:val="left" w:leader="none"/>
        </w:tabs>
        <w:spacing w:before="79"/>
        <w:ind w:left="1007" w:right="168" w:hanging="850"/>
      </w:pPr>
      <w:r>
        <w:rPr/>
        <w:br w:type="column"/>
      </w:r>
      <w:r>
        <w:rPr/>
        <w:t>18</w:t>
        <w:tab/>
        <w:t>Leather and artificial leather articles, animal skins, skins unwrought and wrought, such as: handbags, travelling bags, shoulder bags, trunks, holdalls, toilet bags, brief cases, attache cases, document cases, suitcases, purses, wallets, key fobs, card cases, holders for paper tissues, passport cases, cheque holders, card holders, belts in this class, kit bags, beauty cases not being fitted, clutch bags, cases in this class, whips, harness and</w:t>
      </w:r>
      <w:r>
        <w:rPr>
          <w:spacing w:val="-2"/>
        </w:rPr>
        <w:t> </w:t>
      </w:r>
      <w:r>
        <w:rPr/>
        <w:t>saddlery.</w:t>
      </w:r>
    </w:p>
    <w:p>
      <w:pPr>
        <w:spacing w:after="0"/>
        <w:sectPr>
          <w:pgSz w:w="11900" w:h="16840"/>
          <w:pgMar w:top="1440" w:bottom="280" w:left="1260" w:right="680"/>
          <w:cols w:num="2" w:equalWidth="0">
            <w:col w:w="2683" w:space="118"/>
            <w:col w:w="7159"/>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ind w:right="38"/>
        <w:jc w:val="both"/>
      </w:pPr>
      <w:r>
        <w:rPr/>
        <w:t>GG - Interlocking curved hooked stripes are ltr GG, 1 is inverted</w:t>
      </w:r>
    </w:p>
    <w:p>
      <w:pPr>
        <w:pStyle w:val="BodyText"/>
        <w:tabs>
          <w:tab w:pos="1007" w:val="left" w:leader="none"/>
        </w:tabs>
        <w:ind w:left="1007" w:right="243" w:hanging="850"/>
      </w:pPr>
      <w:r>
        <w:rPr/>
        <w:br w:type="column"/>
      </w:r>
      <w:r>
        <w:rPr/>
        <w:t>25</w:t>
        <w:tab/>
        <w:t>Articles of clothing, including shirts, blouses, scarves, cravats, ties, knitwear, socks, belts, jackets, knitted pullovers, tops, dresses, skirts, trousers, pants, waist coats, shoes, slippers, hats, caps, boots, coats, underwear, bathing suits, stockings, head</w:t>
      </w:r>
      <w:r>
        <w:rPr>
          <w:spacing w:val="-1"/>
        </w:rPr>
        <w:t> </w:t>
      </w:r>
      <w:r>
        <w:rPr/>
        <w:t>scarves.</w:t>
      </w:r>
    </w:p>
    <w:p>
      <w:pPr>
        <w:spacing w:after="0"/>
        <w:sectPr>
          <w:type w:val="continuous"/>
          <w:pgSz w:w="11900" w:h="16840"/>
          <w:pgMar w:top="480" w:bottom="280" w:left="1260" w:right="680"/>
          <w:cols w:num="2" w:equalWidth="0">
            <w:col w:w="2683" w:space="118"/>
            <w:col w:w="7159"/>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ind w:right="21"/>
      </w:pPr>
      <w:r>
        <w:rPr/>
        <w:t>GG - Rectangle, striped stripes, vertical, three</w:t>
      </w:r>
    </w:p>
    <w:p>
      <w:pPr>
        <w:pStyle w:val="BodyText"/>
        <w:tabs>
          <w:tab w:pos="1007" w:val="left" w:leader="none"/>
        </w:tabs>
      </w:pPr>
      <w:r>
        <w:rPr/>
        <w:br w:type="column"/>
      </w:r>
      <w:r>
        <w:rPr/>
        <w:t>18</w:t>
        <w:tab/>
        <w:t>Bags, handbags, leather wallets, leather</w:t>
      </w:r>
      <w:r>
        <w:rPr>
          <w:spacing w:val="-5"/>
        </w:rPr>
        <w:t> </w:t>
      </w:r>
      <w:r>
        <w:rPr/>
        <w:t>purses.</w:t>
      </w:r>
    </w:p>
    <w:p>
      <w:pPr>
        <w:spacing w:after="0"/>
        <w:sectPr>
          <w:type w:val="continuous"/>
          <w:pgSz w:w="11900" w:h="16840"/>
          <w:pgMar w:top="480" w:bottom="280" w:left="1260" w:right="680"/>
          <w:cols w:num="2" w:equalWidth="0">
            <w:col w:w="2478" w:space="324"/>
            <w:col w:w="7158"/>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ind w:right="20"/>
      </w:pPr>
      <w:r>
        <w:rPr/>
        <w:t>GG - Stripes curved form ltrs in circle</w:t>
      </w:r>
    </w:p>
    <w:p>
      <w:pPr>
        <w:pStyle w:val="BodyText"/>
        <w:tabs>
          <w:tab w:pos="1007" w:val="left" w:leader="none"/>
        </w:tabs>
        <w:ind w:left="1007" w:right="396" w:hanging="850"/>
      </w:pPr>
      <w:r>
        <w:rPr/>
        <w:br w:type="column"/>
      </w:r>
      <w:r>
        <w:rPr/>
        <w:t>3</w:t>
        <w:tab/>
        <w:t>Bleaching preparation and other substances for laundry use; cleaning, polishing, scouring and abrasive preparations; soaps, perfumery, essential oils, cosmetics, hair lotions; dentifrices.</w:t>
      </w:r>
    </w:p>
    <w:p>
      <w:pPr>
        <w:spacing w:after="0"/>
        <w:sectPr>
          <w:type w:val="continuous"/>
          <w:pgSz w:w="11900" w:h="16840"/>
          <w:pgMar w:top="480" w:bottom="280" w:left="1260" w:right="680"/>
          <w:cols w:num="2" w:equalWidth="0">
            <w:col w:w="2650" w:space="152"/>
            <w:col w:w="7158"/>
          </w:cols>
        </w:sectPr>
      </w:pPr>
    </w:p>
    <w:p>
      <w:pPr>
        <w:pStyle w:val="BodyText"/>
        <w:spacing w:before="1"/>
        <w:ind w:left="0"/>
        <w:rPr>
          <w:sz w:val="16"/>
        </w:rPr>
      </w:pPr>
    </w:p>
    <w:p>
      <w:pPr>
        <w:spacing w:after="0"/>
        <w:rPr>
          <w:sz w:val="16"/>
        </w:rPr>
        <w:sectPr>
          <w:type w:val="continuous"/>
          <w:pgSz w:w="11900" w:h="16840"/>
          <w:pgMar w:top="480" w:bottom="280" w:left="1260" w:right="680"/>
        </w:sectPr>
      </w:pPr>
    </w:p>
    <w:p>
      <w:pPr>
        <w:pStyle w:val="BodyText"/>
        <w:ind w:right="20"/>
      </w:pPr>
      <w:r>
        <w:rPr/>
        <w:t>GG - Stripes curved form ltrs in circle</w:t>
      </w:r>
    </w:p>
    <w:p>
      <w:pPr>
        <w:pStyle w:val="BodyText"/>
        <w:tabs>
          <w:tab w:pos="1007" w:val="left" w:leader="none"/>
        </w:tabs>
        <w:ind w:left="1007" w:right="309" w:hanging="850"/>
      </w:pPr>
      <w:r>
        <w:rPr/>
        <w:br w:type="column"/>
      </w:r>
      <w:r>
        <w:rPr/>
        <w:t>6</w:t>
        <w:tab/>
        <w:t>Bells, horse-shoes, other goods of metal (not precious metal) not included in other classes.</w:t>
      </w:r>
    </w:p>
    <w:p>
      <w:pPr>
        <w:spacing w:after="0"/>
        <w:sectPr>
          <w:type w:val="continuous"/>
          <w:pgSz w:w="11900" w:h="16840"/>
          <w:pgMar w:top="480" w:bottom="280" w:left="1260" w:right="680"/>
          <w:cols w:num="2" w:equalWidth="0">
            <w:col w:w="2650" w:space="152"/>
            <w:col w:w="7158"/>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ind w:right="20"/>
      </w:pPr>
      <w:r>
        <w:rPr/>
        <w:t>GG - Stripes curved form ltrs in circle</w:t>
      </w:r>
    </w:p>
    <w:p>
      <w:pPr>
        <w:pStyle w:val="BodyText"/>
        <w:tabs>
          <w:tab w:pos="1007" w:val="left" w:leader="none"/>
        </w:tabs>
        <w:ind w:left="1007" w:right="251" w:hanging="850"/>
      </w:pPr>
      <w:r>
        <w:rPr/>
        <w:br w:type="column"/>
      </w:r>
      <w:r>
        <w:rPr/>
        <w:t>14</w:t>
        <w:tab/>
        <w:t>Precious metals and their alloys and goods in precious</w:t>
      </w:r>
      <w:r>
        <w:rPr>
          <w:spacing w:val="-12"/>
        </w:rPr>
        <w:t> </w:t>
      </w:r>
      <w:r>
        <w:rPr/>
        <w:t>metals or coated therewith (except cutlery, forks and spoons); jewellery; precious stones, horological and other chronometric</w:t>
      </w:r>
      <w:r>
        <w:rPr>
          <w:spacing w:val="-1"/>
        </w:rPr>
        <w:t> </w:t>
      </w:r>
      <w:r>
        <w:rPr/>
        <w:t>instruments.</w:t>
      </w:r>
    </w:p>
    <w:p>
      <w:pPr>
        <w:spacing w:after="0"/>
        <w:sectPr>
          <w:type w:val="continuous"/>
          <w:pgSz w:w="11900" w:h="16840"/>
          <w:pgMar w:top="480" w:bottom="280" w:left="1260" w:right="680"/>
          <w:cols w:num="2" w:equalWidth="0">
            <w:col w:w="2650" w:space="152"/>
            <w:col w:w="7158"/>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ind w:right="20"/>
      </w:pPr>
      <w:r>
        <w:rPr/>
        <w:t>GG - Stripes curved form ltrs in circle</w:t>
      </w:r>
    </w:p>
    <w:p>
      <w:pPr>
        <w:pStyle w:val="BodyText"/>
        <w:tabs>
          <w:tab w:pos="1007" w:val="left" w:leader="none"/>
        </w:tabs>
        <w:ind w:left="1007" w:right="198" w:hanging="850"/>
      </w:pPr>
      <w:r>
        <w:rPr/>
        <w:br w:type="column"/>
      </w:r>
      <w:r>
        <w:rPr/>
        <w:t>18</w:t>
        <w:tab/>
        <w:t>Leather and imitations of leather and articles made from these materials and not included in other classes; skins, hides; trunks and travelling bags; umbrellas, parasols and walking sticks; whips, harness and</w:t>
      </w:r>
      <w:r>
        <w:rPr>
          <w:spacing w:val="-3"/>
        </w:rPr>
        <w:t> </w:t>
      </w:r>
      <w:r>
        <w:rPr/>
        <w:t>saddlery.</w:t>
      </w:r>
    </w:p>
    <w:p>
      <w:pPr>
        <w:spacing w:after="0"/>
        <w:sectPr>
          <w:type w:val="continuous"/>
          <w:pgSz w:w="11900" w:h="16840"/>
          <w:pgMar w:top="480" w:bottom="280" w:left="1260" w:right="680"/>
          <w:cols w:num="2" w:equalWidth="0">
            <w:col w:w="2650" w:space="152"/>
            <w:col w:w="7158"/>
          </w:cols>
        </w:sectPr>
      </w:pPr>
    </w:p>
    <w:p>
      <w:pPr>
        <w:pStyle w:val="BodyText"/>
        <w:spacing w:before="1"/>
        <w:ind w:left="0"/>
        <w:rPr>
          <w:sz w:val="16"/>
        </w:rPr>
      </w:pPr>
    </w:p>
    <w:p>
      <w:pPr>
        <w:spacing w:after="0"/>
        <w:rPr>
          <w:sz w:val="16"/>
        </w:rPr>
        <w:sectPr>
          <w:type w:val="continuous"/>
          <w:pgSz w:w="11900" w:h="16840"/>
          <w:pgMar w:top="480" w:bottom="280" w:left="1260" w:right="680"/>
        </w:sectPr>
      </w:pPr>
    </w:p>
    <w:p>
      <w:pPr>
        <w:pStyle w:val="BodyText"/>
        <w:ind w:right="20"/>
      </w:pPr>
      <w:r>
        <w:rPr/>
        <w:t>GG - Stripes curved form ltrs in circle</w:t>
      </w:r>
    </w:p>
    <w:p>
      <w:pPr>
        <w:pStyle w:val="BodyText"/>
        <w:tabs>
          <w:tab w:pos="1007" w:val="left" w:leader="none"/>
        </w:tabs>
      </w:pPr>
      <w:r>
        <w:rPr/>
        <w:br w:type="column"/>
      </w:r>
      <w:r>
        <w:rPr/>
        <w:t>25</w:t>
        <w:tab/>
        <w:t>Clothing, including boots, shoes and</w:t>
      </w:r>
      <w:r>
        <w:rPr>
          <w:spacing w:val="-6"/>
        </w:rPr>
        <w:t> </w:t>
      </w:r>
      <w:r>
        <w:rPr/>
        <w:t>slippers.</w:t>
      </w:r>
    </w:p>
    <w:p>
      <w:pPr>
        <w:spacing w:after="0"/>
        <w:sectPr>
          <w:type w:val="continuous"/>
          <w:pgSz w:w="11900" w:h="16840"/>
          <w:pgMar w:top="480" w:bottom="280" w:left="1260" w:right="680"/>
          <w:cols w:num="2" w:equalWidth="0">
            <w:col w:w="2650" w:space="152"/>
            <w:col w:w="7158"/>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ind w:right="20"/>
      </w:pPr>
      <w:r>
        <w:rPr/>
        <w:t>GG - Stripes curved form ltrs in circle</w:t>
      </w:r>
    </w:p>
    <w:p>
      <w:pPr>
        <w:pStyle w:val="BodyText"/>
        <w:tabs>
          <w:tab w:pos="1007" w:val="left" w:leader="none"/>
        </w:tabs>
      </w:pPr>
      <w:r>
        <w:rPr/>
        <w:br w:type="column"/>
      </w:r>
      <w:r>
        <w:rPr/>
        <w:t>34</w:t>
        <w:tab/>
        <w:t>Tobacco, raw or manufactured; smokers' articles;</w:t>
      </w:r>
      <w:r>
        <w:rPr>
          <w:spacing w:val="-8"/>
        </w:rPr>
        <w:t> </w:t>
      </w:r>
      <w:r>
        <w:rPr/>
        <w:t>matches.</w:t>
      </w:r>
    </w:p>
    <w:p>
      <w:pPr>
        <w:spacing w:after="0"/>
        <w:sectPr>
          <w:type w:val="continuous"/>
          <w:pgSz w:w="11900" w:h="16840"/>
          <w:pgMar w:top="480" w:bottom="280" w:left="1260" w:right="680"/>
          <w:cols w:num="2" w:equalWidth="0">
            <w:col w:w="2650" w:space="152"/>
            <w:col w:w="7158"/>
          </w:cols>
        </w:sectPr>
      </w:pPr>
    </w:p>
    <w:p>
      <w:pPr>
        <w:pStyle w:val="BodyText"/>
        <w:spacing w:before="2"/>
        <w:ind w:left="0"/>
        <w:rPr>
          <w:sz w:val="16"/>
        </w:rPr>
      </w:pPr>
    </w:p>
    <w:p>
      <w:pPr>
        <w:pStyle w:val="BodyText"/>
        <w:tabs>
          <w:tab w:pos="2959" w:val="left" w:leader="none"/>
          <w:tab w:pos="3809" w:val="left" w:leader="none"/>
        </w:tabs>
      </w:pPr>
      <w:r>
        <w:rPr/>
        <w:t>GUCCI</w:t>
        <w:tab/>
        <w:t>3</w:t>
        <w:tab/>
        <w:t>Soaps, perfumery, essential oils, cosmetics and hair</w:t>
      </w:r>
      <w:r>
        <w:rPr>
          <w:spacing w:val="-8"/>
        </w:rPr>
        <w:t> </w:t>
      </w:r>
      <w:r>
        <w:rPr/>
        <w:t>lotions.</w:t>
      </w:r>
    </w:p>
    <w:p>
      <w:pPr>
        <w:pStyle w:val="BodyText"/>
        <w:spacing w:before="11"/>
        <w:ind w:left="0"/>
        <w:rPr>
          <w:sz w:val="23"/>
        </w:rPr>
      </w:pPr>
    </w:p>
    <w:p>
      <w:pPr>
        <w:pStyle w:val="BodyText"/>
        <w:tabs>
          <w:tab w:pos="2959" w:val="left" w:leader="none"/>
          <w:tab w:pos="3808" w:val="left" w:leader="none"/>
        </w:tabs>
        <w:spacing w:before="0"/>
        <w:ind w:left="3808" w:right="263" w:hanging="3651"/>
      </w:pPr>
      <w:r>
        <w:rPr/>
        <w:t>GUCCI</w:t>
        <w:tab/>
        <w:t>3</w:t>
        <w:tab/>
        <w:t>Non-medicated toilet preparations, cosmetic preparations, perfumes, eau de cologne, soaps, dentifrices, preparations </w:t>
      </w:r>
      <w:r>
        <w:rPr>
          <w:spacing w:val="-4"/>
        </w:rPr>
        <w:t>for </w:t>
      </w:r>
      <w:r>
        <w:rPr/>
        <w:t>the hair; anti-perspirants, depilatory preparations, and toilet articles included in Class 3.</w:t>
      </w:r>
    </w:p>
    <w:p>
      <w:pPr>
        <w:spacing w:after="0"/>
        <w:sectPr>
          <w:type w:val="continuous"/>
          <w:pgSz w:w="11900" w:h="16840"/>
          <w:pgMar w:top="480" w:bottom="280" w:left="1260" w:right="680"/>
        </w:sectPr>
      </w:pPr>
    </w:p>
    <w:p>
      <w:pPr>
        <w:pStyle w:val="BodyText"/>
        <w:spacing w:before="9" w:after="1"/>
        <w:ind w:left="0"/>
        <w:rPr>
          <w:sz w:val="17"/>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4"/>
        <w:gridCol w:w="1572"/>
        <w:gridCol w:w="6199"/>
      </w:tblGrid>
      <w:tr>
        <w:trPr>
          <w:trHeight w:val="1236" w:hRule="atLeast"/>
        </w:trPr>
        <w:tc>
          <w:tcPr>
            <w:tcW w:w="1824" w:type="dxa"/>
          </w:tcPr>
          <w:p>
            <w:pPr>
              <w:pStyle w:val="TableParagraph"/>
              <w:spacing w:line="266" w:lineRule="exact" w:before="0"/>
              <w:rPr>
                <w:sz w:val="24"/>
              </w:rPr>
            </w:pPr>
            <w:r>
              <w:rPr>
                <w:sz w:val="24"/>
              </w:rPr>
              <w:t>GUCCI</w:t>
            </w:r>
          </w:p>
        </w:tc>
        <w:tc>
          <w:tcPr>
            <w:tcW w:w="1572" w:type="dxa"/>
          </w:tcPr>
          <w:p>
            <w:pPr>
              <w:pStyle w:val="TableParagraph"/>
              <w:spacing w:line="266" w:lineRule="exact" w:before="0"/>
              <w:ind w:left="1027"/>
              <w:rPr>
                <w:sz w:val="24"/>
              </w:rPr>
            </w:pPr>
            <w:r>
              <w:rPr>
                <w:sz w:val="24"/>
              </w:rPr>
              <w:t>3</w:t>
            </w:r>
          </w:p>
        </w:tc>
        <w:tc>
          <w:tcPr>
            <w:tcW w:w="6199" w:type="dxa"/>
          </w:tcPr>
          <w:p>
            <w:pPr>
              <w:pStyle w:val="TableParagraph"/>
              <w:spacing w:before="0"/>
              <w:ind w:left="304" w:right="30"/>
              <w:rPr>
                <w:sz w:val="24"/>
              </w:rPr>
            </w:pPr>
            <w:r>
              <w:rPr>
                <w:sz w:val="24"/>
              </w:rPr>
              <w:t>Bleaching preparations and other substances for laundry use; cleaning, polishing, scouring and abrasive preparations; soaps, perfumery, essential oils, cosmetics, hair lotions; dentifrices.</w:t>
            </w:r>
          </w:p>
        </w:tc>
      </w:tr>
      <w:tr>
        <w:trPr>
          <w:trHeight w:val="827" w:hRule="atLeast"/>
        </w:trPr>
        <w:tc>
          <w:tcPr>
            <w:tcW w:w="1824" w:type="dxa"/>
          </w:tcPr>
          <w:p>
            <w:pPr>
              <w:pStyle w:val="TableParagraph"/>
              <w:rPr>
                <w:sz w:val="24"/>
              </w:rPr>
            </w:pPr>
            <w:r>
              <w:rPr>
                <w:sz w:val="24"/>
              </w:rPr>
              <w:t>GUCCI</w:t>
            </w:r>
          </w:p>
        </w:tc>
        <w:tc>
          <w:tcPr>
            <w:tcW w:w="1572" w:type="dxa"/>
          </w:tcPr>
          <w:p>
            <w:pPr>
              <w:pStyle w:val="TableParagraph"/>
              <w:ind w:left="1027"/>
              <w:rPr>
                <w:sz w:val="24"/>
              </w:rPr>
            </w:pPr>
            <w:r>
              <w:rPr>
                <w:sz w:val="24"/>
              </w:rPr>
              <w:t>6</w:t>
            </w:r>
          </w:p>
        </w:tc>
        <w:tc>
          <w:tcPr>
            <w:tcW w:w="6199" w:type="dxa"/>
          </w:tcPr>
          <w:p>
            <w:pPr>
              <w:pStyle w:val="TableParagraph"/>
              <w:ind w:left="304" w:right="562"/>
              <w:rPr>
                <w:sz w:val="24"/>
              </w:rPr>
            </w:pPr>
            <w:r>
              <w:rPr>
                <w:sz w:val="24"/>
              </w:rPr>
              <w:t>Metal key-rings, metal buckles and other goods in non- precious metal, not included in other classes.</w:t>
            </w:r>
          </w:p>
        </w:tc>
      </w:tr>
      <w:tr>
        <w:trPr>
          <w:trHeight w:val="551" w:hRule="atLeast"/>
        </w:trPr>
        <w:tc>
          <w:tcPr>
            <w:tcW w:w="1824" w:type="dxa"/>
          </w:tcPr>
          <w:p>
            <w:pPr>
              <w:pStyle w:val="TableParagraph"/>
              <w:rPr>
                <w:sz w:val="24"/>
              </w:rPr>
            </w:pPr>
            <w:r>
              <w:rPr>
                <w:sz w:val="24"/>
              </w:rPr>
              <w:t>GUCCI</w:t>
            </w:r>
          </w:p>
        </w:tc>
        <w:tc>
          <w:tcPr>
            <w:tcW w:w="1572" w:type="dxa"/>
          </w:tcPr>
          <w:p>
            <w:pPr>
              <w:pStyle w:val="TableParagraph"/>
              <w:ind w:left="1027"/>
              <w:rPr>
                <w:sz w:val="24"/>
              </w:rPr>
            </w:pPr>
            <w:r>
              <w:rPr>
                <w:sz w:val="24"/>
              </w:rPr>
              <w:t>8</w:t>
            </w:r>
          </w:p>
        </w:tc>
        <w:tc>
          <w:tcPr>
            <w:tcW w:w="6199" w:type="dxa"/>
          </w:tcPr>
          <w:p>
            <w:pPr>
              <w:pStyle w:val="TableParagraph"/>
              <w:ind w:left="304"/>
              <w:rPr>
                <w:sz w:val="24"/>
              </w:rPr>
            </w:pPr>
            <w:r>
              <w:rPr>
                <w:sz w:val="24"/>
              </w:rPr>
              <w:t>Razors, cutlery, forks, spoons.</w:t>
            </w:r>
          </w:p>
        </w:tc>
      </w:tr>
      <w:tr>
        <w:trPr>
          <w:trHeight w:val="827" w:hRule="atLeast"/>
        </w:trPr>
        <w:tc>
          <w:tcPr>
            <w:tcW w:w="1824" w:type="dxa"/>
          </w:tcPr>
          <w:p>
            <w:pPr>
              <w:pStyle w:val="TableParagraph"/>
              <w:rPr>
                <w:sz w:val="24"/>
              </w:rPr>
            </w:pPr>
            <w:r>
              <w:rPr>
                <w:sz w:val="24"/>
              </w:rPr>
              <w:t>GUCCI</w:t>
            </w:r>
          </w:p>
        </w:tc>
        <w:tc>
          <w:tcPr>
            <w:tcW w:w="1572" w:type="dxa"/>
          </w:tcPr>
          <w:p>
            <w:pPr>
              <w:pStyle w:val="TableParagraph"/>
              <w:ind w:left="1027"/>
              <w:rPr>
                <w:sz w:val="24"/>
              </w:rPr>
            </w:pPr>
            <w:r>
              <w:rPr>
                <w:sz w:val="24"/>
              </w:rPr>
              <w:t>9</w:t>
            </w:r>
          </w:p>
        </w:tc>
        <w:tc>
          <w:tcPr>
            <w:tcW w:w="6199" w:type="dxa"/>
          </w:tcPr>
          <w:p>
            <w:pPr>
              <w:pStyle w:val="TableParagraph"/>
              <w:ind w:left="304" w:right="802"/>
              <w:rPr>
                <w:sz w:val="24"/>
              </w:rPr>
            </w:pPr>
            <w:r>
              <w:rPr>
                <w:sz w:val="24"/>
              </w:rPr>
              <w:t>Spectacles, glasses included in this class, sunglasses, calculators.</w:t>
            </w:r>
          </w:p>
        </w:tc>
      </w:tr>
      <w:tr>
        <w:trPr>
          <w:trHeight w:val="827" w:hRule="atLeast"/>
        </w:trPr>
        <w:tc>
          <w:tcPr>
            <w:tcW w:w="1824" w:type="dxa"/>
          </w:tcPr>
          <w:p>
            <w:pPr>
              <w:pStyle w:val="TableParagraph"/>
              <w:rPr>
                <w:sz w:val="24"/>
              </w:rPr>
            </w:pPr>
            <w:r>
              <w:rPr>
                <w:sz w:val="24"/>
              </w:rPr>
              <w:t>GUCCI</w:t>
            </w:r>
          </w:p>
        </w:tc>
        <w:tc>
          <w:tcPr>
            <w:tcW w:w="1572" w:type="dxa"/>
          </w:tcPr>
          <w:p>
            <w:pPr>
              <w:pStyle w:val="TableParagraph"/>
              <w:ind w:left="1027"/>
              <w:rPr>
                <w:sz w:val="24"/>
              </w:rPr>
            </w:pPr>
            <w:r>
              <w:rPr>
                <w:sz w:val="24"/>
              </w:rPr>
              <w:t>12</w:t>
            </w:r>
          </w:p>
        </w:tc>
        <w:tc>
          <w:tcPr>
            <w:tcW w:w="6199" w:type="dxa"/>
          </w:tcPr>
          <w:p>
            <w:pPr>
              <w:pStyle w:val="TableParagraph"/>
              <w:ind w:left="304" w:right="402"/>
              <w:rPr>
                <w:sz w:val="24"/>
              </w:rPr>
            </w:pPr>
            <w:r>
              <w:rPr>
                <w:sz w:val="24"/>
              </w:rPr>
              <w:t>Automobiles, bicycles, motorcycles, boats, ships, yachts, airplanes.</w:t>
            </w:r>
          </w:p>
        </w:tc>
      </w:tr>
      <w:tr>
        <w:trPr>
          <w:trHeight w:val="551" w:hRule="atLeast"/>
        </w:trPr>
        <w:tc>
          <w:tcPr>
            <w:tcW w:w="1824" w:type="dxa"/>
          </w:tcPr>
          <w:p>
            <w:pPr>
              <w:pStyle w:val="TableParagraph"/>
              <w:rPr>
                <w:sz w:val="24"/>
              </w:rPr>
            </w:pPr>
            <w:r>
              <w:rPr>
                <w:sz w:val="24"/>
              </w:rPr>
              <w:t>GUCCI</w:t>
            </w:r>
          </w:p>
        </w:tc>
        <w:tc>
          <w:tcPr>
            <w:tcW w:w="1572" w:type="dxa"/>
          </w:tcPr>
          <w:p>
            <w:pPr>
              <w:pStyle w:val="TableParagraph"/>
              <w:ind w:left="1028"/>
              <w:rPr>
                <w:sz w:val="24"/>
              </w:rPr>
            </w:pPr>
            <w:r>
              <w:rPr>
                <w:sz w:val="24"/>
              </w:rPr>
              <w:t>14</w:t>
            </w:r>
          </w:p>
        </w:tc>
        <w:tc>
          <w:tcPr>
            <w:tcW w:w="6199" w:type="dxa"/>
          </w:tcPr>
          <w:p>
            <w:pPr>
              <w:pStyle w:val="TableParagraph"/>
              <w:ind w:left="305"/>
              <w:rPr>
                <w:sz w:val="24"/>
              </w:rPr>
            </w:pPr>
            <w:r>
              <w:rPr>
                <w:sz w:val="24"/>
              </w:rPr>
              <w:t>Ladies' and gentlemen's jewellery.</w:t>
            </w:r>
          </w:p>
        </w:tc>
      </w:tr>
      <w:tr>
        <w:trPr>
          <w:trHeight w:val="551" w:hRule="atLeast"/>
        </w:trPr>
        <w:tc>
          <w:tcPr>
            <w:tcW w:w="1824" w:type="dxa"/>
          </w:tcPr>
          <w:p>
            <w:pPr>
              <w:pStyle w:val="TableParagraph"/>
              <w:rPr>
                <w:sz w:val="24"/>
              </w:rPr>
            </w:pPr>
            <w:r>
              <w:rPr>
                <w:sz w:val="24"/>
              </w:rPr>
              <w:t>GUCCI</w:t>
            </w:r>
          </w:p>
        </w:tc>
        <w:tc>
          <w:tcPr>
            <w:tcW w:w="1572" w:type="dxa"/>
          </w:tcPr>
          <w:p>
            <w:pPr>
              <w:pStyle w:val="TableParagraph"/>
              <w:ind w:left="1027"/>
              <w:rPr>
                <w:sz w:val="24"/>
              </w:rPr>
            </w:pPr>
            <w:r>
              <w:rPr>
                <w:sz w:val="24"/>
              </w:rPr>
              <w:t>14</w:t>
            </w:r>
          </w:p>
        </w:tc>
        <w:tc>
          <w:tcPr>
            <w:tcW w:w="6199" w:type="dxa"/>
          </w:tcPr>
          <w:p>
            <w:pPr>
              <w:pStyle w:val="TableParagraph"/>
              <w:ind w:left="304"/>
              <w:rPr>
                <w:sz w:val="24"/>
              </w:rPr>
            </w:pPr>
            <w:r>
              <w:rPr>
                <w:sz w:val="24"/>
              </w:rPr>
              <w:t>Jewellery and articles from precious metal and their alloys.</w:t>
            </w:r>
          </w:p>
        </w:tc>
      </w:tr>
      <w:tr>
        <w:trPr>
          <w:trHeight w:val="2207" w:hRule="atLeast"/>
        </w:trPr>
        <w:tc>
          <w:tcPr>
            <w:tcW w:w="1824" w:type="dxa"/>
          </w:tcPr>
          <w:p>
            <w:pPr>
              <w:pStyle w:val="TableParagraph"/>
              <w:rPr>
                <w:sz w:val="24"/>
              </w:rPr>
            </w:pPr>
            <w:r>
              <w:rPr>
                <w:sz w:val="24"/>
              </w:rPr>
              <w:t>GUCCI</w:t>
            </w:r>
          </w:p>
        </w:tc>
        <w:tc>
          <w:tcPr>
            <w:tcW w:w="1572" w:type="dxa"/>
          </w:tcPr>
          <w:p>
            <w:pPr>
              <w:pStyle w:val="TableParagraph"/>
              <w:ind w:left="1027"/>
              <w:rPr>
                <w:sz w:val="24"/>
              </w:rPr>
            </w:pPr>
            <w:r>
              <w:rPr>
                <w:sz w:val="24"/>
              </w:rPr>
              <w:t>14</w:t>
            </w:r>
          </w:p>
        </w:tc>
        <w:tc>
          <w:tcPr>
            <w:tcW w:w="6199" w:type="dxa"/>
          </w:tcPr>
          <w:p>
            <w:pPr>
              <w:pStyle w:val="TableParagraph"/>
              <w:ind w:left="304" w:right="100" w:hanging="1"/>
              <w:rPr>
                <w:sz w:val="24"/>
              </w:rPr>
            </w:pPr>
            <w:r>
              <w:rPr>
                <w:sz w:val="24"/>
              </w:rPr>
              <w:t>Clocks, alarm clocks, watches, necklaces, bracelets, rings, ear-rings, tableware in the nature of candlesticks of precious metal, cases of precious metal, coffee services of precious metal, coffee pots of precious metal, cups of precious metal, other gold and silverware in this class, saucers of precious metal, plates and dishes in silver and silver plated, tea services and tea pots of precious metal.</w:t>
            </w:r>
          </w:p>
        </w:tc>
      </w:tr>
      <w:tr>
        <w:trPr>
          <w:trHeight w:val="827" w:hRule="atLeast"/>
        </w:trPr>
        <w:tc>
          <w:tcPr>
            <w:tcW w:w="1824" w:type="dxa"/>
          </w:tcPr>
          <w:p>
            <w:pPr>
              <w:pStyle w:val="TableParagraph"/>
              <w:rPr>
                <w:sz w:val="24"/>
              </w:rPr>
            </w:pPr>
            <w:r>
              <w:rPr>
                <w:sz w:val="24"/>
              </w:rPr>
              <w:t>GUCCI</w:t>
            </w:r>
          </w:p>
        </w:tc>
        <w:tc>
          <w:tcPr>
            <w:tcW w:w="1572" w:type="dxa"/>
          </w:tcPr>
          <w:p>
            <w:pPr>
              <w:pStyle w:val="TableParagraph"/>
              <w:ind w:left="1027"/>
              <w:rPr>
                <w:sz w:val="24"/>
              </w:rPr>
            </w:pPr>
            <w:r>
              <w:rPr>
                <w:sz w:val="24"/>
              </w:rPr>
              <w:t>16</w:t>
            </w:r>
          </w:p>
        </w:tc>
        <w:tc>
          <w:tcPr>
            <w:tcW w:w="6199" w:type="dxa"/>
          </w:tcPr>
          <w:p>
            <w:pPr>
              <w:pStyle w:val="TableParagraph"/>
              <w:ind w:left="304" w:right="397" w:hanging="1"/>
              <w:rPr>
                <w:sz w:val="24"/>
              </w:rPr>
            </w:pPr>
            <w:r>
              <w:rPr>
                <w:sz w:val="24"/>
              </w:rPr>
              <w:t>Books and booklets, playing cards, stationery, pen-cases, pens.</w:t>
            </w:r>
          </w:p>
        </w:tc>
      </w:tr>
      <w:tr>
        <w:trPr>
          <w:trHeight w:val="551" w:hRule="atLeast"/>
        </w:trPr>
        <w:tc>
          <w:tcPr>
            <w:tcW w:w="1824" w:type="dxa"/>
          </w:tcPr>
          <w:p>
            <w:pPr>
              <w:pStyle w:val="TableParagraph"/>
              <w:rPr>
                <w:sz w:val="24"/>
              </w:rPr>
            </w:pPr>
            <w:r>
              <w:rPr>
                <w:sz w:val="24"/>
              </w:rPr>
              <w:t>GUCCI</w:t>
            </w:r>
          </w:p>
        </w:tc>
        <w:tc>
          <w:tcPr>
            <w:tcW w:w="1572" w:type="dxa"/>
          </w:tcPr>
          <w:p>
            <w:pPr>
              <w:pStyle w:val="TableParagraph"/>
              <w:ind w:left="1027"/>
              <w:rPr>
                <w:sz w:val="24"/>
              </w:rPr>
            </w:pPr>
            <w:r>
              <w:rPr>
                <w:sz w:val="24"/>
              </w:rPr>
              <w:t>18</w:t>
            </w:r>
          </w:p>
        </w:tc>
        <w:tc>
          <w:tcPr>
            <w:tcW w:w="6199" w:type="dxa"/>
          </w:tcPr>
          <w:p>
            <w:pPr>
              <w:pStyle w:val="TableParagraph"/>
              <w:ind w:left="305"/>
              <w:rPr>
                <w:sz w:val="24"/>
              </w:rPr>
            </w:pPr>
            <w:r>
              <w:rPr>
                <w:sz w:val="24"/>
              </w:rPr>
              <w:t>Leather goods, handbags and travel goods.</w:t>
            </w:r>
          </w:p>
        </w:tc>
      </w:tr>
      <w:tr>
        <w:trPr>
          <w:trHeight w:val="1103" w:hRule="atLeast"/>
        </w:trPr>
        <w:tc>
          <w:tcPr>
            <w:tcW w:w="1824" w:type="dxa"/>
          </w:tcPr>
          <w:p>
            <w:pPr>
              <w:pStyle w:val="TableParagraph"/>
              <w:spacing w:before="132"/>
              <w:rPr>
                <w:sz w:val="24"/>
              </w:rPr>
            </w:pPr>
            <w:r>
              <w:rPr>
                <w:sz w:val="24"/>
              </w:rPr>
              <w:t>GUCCI</w:t>
            </w:r>
          </w:p>
        </w:tc>
        <w:tc>
          <w:tcPr>
            <w:tcW w:w="1572" w:type="dxa"/>
          </w:tcPr>
          <w:p>
            <w:pPr>
              <w:pStyle w:val="TableParagraph"/>
              <w:spacing w:before="132"/>
              <w:ind w:left="1027"/>
              <w:rPr>
                <w:sz w:val="24"/>
              </w:rPr>
            </w:pPr>
            <w:r>
              <w:rPr>
                <w:sz w:val="24"/>
              </w:rPr>
              <w:t>18</w:t>
            </w:r>
          </w:p>
        </w:tc>
        <w:tc>
          <w:tcPr>
            <w:tcW w:w="6199" w:type="dxa"/>
          </w:tcPr>
          <w:p>
            <w:pPr>
              <w:pStyle w:val="TableParagraph"/>
              <w:spacing w:before="132"/>
              <w:ind w:left="304" w:right="316"/>
              <w:rPr>
                <w:sz w:val="24"/>
              </w:rPr>
            </w:pPr>
            <w:r>
              <w:rPr>
                <w:sz w:val="24"/>
              </w:rPr>
              <w:t>Articles made of leather and imitations and substitutes for leather in Cl. 18; travelling bags and cases, umbrellas, parasols and walking sticks and handbags.</w:t>
            </w:r>
          </w:p>
        </w:tc>
      </w:tr>
      <w:tr>
        <w:trPr>
          <w:trHeight w:val="551" w:hRule="atLeast"/>
        </w:trPr>
        <w:tc>
          <w:tcPr>
            <w:tcW w:w="1824" w:type="dxa"/>
          </w:tcPr>
          <w:p>
            <w:pPr>
              <w:pStyle w:val="TableParagraph"/>
              <w:rPr>
                <w:sz w:val="24"/>
              </w:rPr>
            </w:pPr>
            <w:r>
              <w:rPr>
                <w:sz w:val="24"/>
              </w:rPr>
              <w:t>GUCCI</w:t>
            </w:r>
          </w:p>
        </w:tc>
        <w:tc>
          <w:tcPr>
            <w:tcW w:w="1572" w:type="dxa"/>
          </w:tcPr>
          <w:p>
            <w:pPr>
              <w:pStyle w:val="TableParagraph"/>
              <w:ind w:left="1027"/>
              <w:rPr>
                <w:sz w:val="24"/>
              </w:rPr>
            </w:pPr>
            <w:r>
              <w:rPr>
                <w:sz w:val="24"/>
              </w:rPr>
              <w:t>20</w:t>
            </w:r>
          </w:p>
        </w:tc>
        <w:tc>
          <w:tcPr>
            <w:tcW w:w="6199" w:type="dxa"/>
          </w:tcPr>
          <w:p>
            <w:pPr>
              <w:pStyle w:val="TableParagraph"/>
              <w:ind w:left="305"/>
              <w:rPr>
                <w:sz w:val="24"/>
              </w:rPr>
            </w:pPr>
            <w:r>
              <w:rPr>
                <w:sz w:val="24"/>
              </w:rPr>
              <w:t>Furniture, mirrors, picture frames.</w:t>
            </w:r>
          </w:p>
        </w:tc>
      </w:tr>
      <w:tr>
        <w:trPr>
          <w:trHeight w:val="827" w:hRule="atLeast"/>
        </w:trPr>
        <w:tc>
          <w:tcPr>
            <w:tcW w:w="1824" w:type="dxa"/>
          </w:tcPr>
          <w:p>
            <w:pPr>
              <w:pStyle w:val="TableParagraph"/>
              <w:rPr>
                <w:sz w:val="24"/>
              </w:rPr>
            </w:pPr>
            <w:r>
              <w:rPr>
                <w:sz w:val="24"/>
              </w:rPr>
              <w:t>GUCCI</w:t>
            </w:r>
          </w:p>
        </w:tc>
        <w:tc>
          <w:tcPr>
            <w:tcW w:w="1572" w:type="dxa"/>
          </w:tcPr>
          <w:p>
            <w:pPr>
              <w:pStyle w:val="TableParagraph"/>
              <w:ind w:left="1027"/>
              <w:rPr>
                <w:sz w:val="24"/>
              </w:rPr>
            </w:pPr>
            <w:r>
              <w:rPr>
                <w:sz w:val="24"/>
              </w:rPr>
              <w:t>21</w:t>
            </w:r>
          </w:p>
        </w:tc>
        <w:tc>
          <w:tcPr>
            <w:tcW w:w="6199" w:type="dxa"/>
          </w:tcPr>
          <w:p>
            <w:pPr>
              <w:pStyle w:val="TableParagraph"/>
              <w:ind w:left="304" w:right="656"/>
              <w:rPr>
                <w:sz w:val="24"/>
              </w:rPr>
            </w:pPr>
            <w:r>
              <w:rPr>
                <w:sz w:val="24"/>
              </w:rPr>
              <w:t>All goods in class 21, including porcelain and ceramic articles; drinking glasses and glass flasks.</w:t>
            </w:r>
          </w:p>
        </w:tc>
      </w:tr>
      <w:tr>
        <w:trPr>
          <w:trHeight w:val="551" w:hRule="atLeast"/>
        </w:trPr>
        <w:tc>
          <w:tcPr>
            <w:tcW w:w="1824" w:type="dxa"/>
          </w:tcPr>
          <w:p>
            <w:pPr>
              <w:pStyle w:val="TableParagraph"/>
              <w:rPr>
                <w:sz w:val="24"/>
              </w:rPr>
            </w:pPr>
            <w:r>
              <w:rPr>
                <w:sz w:val="24"/>
              </w:rPr>
              <w:t>GUCCI</w:t>
            </w:r>
          </w:p>
        </w:tc>
        <w:tc>
          <w:tcPr>
            <w:tcW w:w="1572" w:type="dxa"/>
          </w:tcPr>
          <w:p>
            <w:pPr>
              <w:pStyle w:val="TableParagraph"/>
              <w:ind w:left="1028"/>
              <w:rPr>
                <w:sz w:val="24"/>
              </w:rPr>
            </w:pPr>
            <w:r>
              <w:rPr>
                <w:sz w:val="24"/>
              </w:rPr>
              <w:t>24</w:t>
            </w:r>
          </w:p>
        </w:tc>
        <w:tc>
          <w:tcPr>
            <w:tcW w:w="6199" w:type="dxa"/>
          </w:tcPr>
          <w:p>
            <w:pPr>
              <w:pStyle w:val="TableParagraph"/>
              <w:ind w:left="306"/>
              <w:rPr>
                <w:sz w:val="24"/>
              </w:rPr>
            </w:pPr>
            <w:r>
              <w:rPr>
                <w:sz w:val="24"/>
              </w:rPr>
              <w:t>Textile articles not included in other classes.</w:t>
            </w:r>
          </w:p>
        </w:tc>
      </w:tr>
      <w:tr>
        <w:trPr>
          <w:trHeight w:val="551" w:hRule="atLeast"/>
        </w:trPr>
        <w:tc>
          <w:tcPr>
            <w:tcW w:w="1824" w:type="dxa"/>
          </w:tcPr>
          <w:p>
            <w:pPr>
              <w:pStyle w:val="TableParagraph"/>
              <w:rPr>
                <w:sz w:val="24"/>
              </w:rPr>
            </w:pPr>
            <w:r>
              <w:rPr>
                <w:sz w:val="24"/>
              </w:rPr>
              <w:t>GUCCI</w:t>
            </w:r>
          </w:p>
        </w:tc>
        <w:tc>
          <w:tcPr>
            <w:tcW w:w="1572" w:type="dxa"/>
          </w:tcPr>
          <w:p>
            <w:pPr>
              <w:pStyle w:val="TableParagraph"/>
              <w:ind w:left="1028"/>
              <w:rPr>
                <w:sz w:val="24"/>
              </w:rPr>
            </w:pPr>
            <w:r>
              <w:rPr>
                <w:sz w:val="24"/>
              </w:rPr>
              <w:t>24</w:t>
            </w:r>
          </w:p>
        </w:tc>
        <w:tc>
          <w:tcPr>
            <w:tcW w:w="6199" w:type="dxa"/>
          </w:tcPr>
          <w:p>
            <w:pPr>
              <w:pStyle w:val="TableParagraph"/>
              <w:ind w:left="305"/>
              <w:rPr>
                <w:sz w:val="24"/>
              </w:rPr>
            </w:pPr>
            <w:r>
              <w:rPr>
                <w:sz w:val="24"/>
              </w:rPr>
              <w:t>Textile articles in Cl. 24.</w:t>
            </w:r>
          </w:p>
        </w:tc>
      </w:tr>
      <w:tr>
        <w:trPr>
          <w:trHeight w:val="551" w:hRule="atLeast"/>
        </w:trPr>
        <w:tc>
          <w:tcPr>
            <w:tcW w:w="1824" w:type="dxa"/>
          </w:tcPr>
          <w:p>
            <w:pPr>
              <w:pStyle w:val="TableParagraph"/>
              <w:rPr>
                <w:sz w:val="24"/>
              </w:rPr>
            </w:pPr>
            <w:r>
              <w:rPr>
                <w:sz w:val="24"/>
              </w:rPr>
              <w:t>GUCCI</w:t>
            </w:r>
          </w:p>
        </w:tc>
        <w:tc>
          <w:tcPr>
            <w:tcW w:w="1572" w:type="dxa"/>
          </w:tcPr>
          <w:p>
            <w:pPr>
              <w:pStyle w:val="TableParagraph"/>
              <w:ind w:left="1027"/>
              <w:rPr>
                <w:sz w:val="24"/>
              </w:rPr>
            </w:pPr>
            <w:r>
              <w:rPr>
                <w:sz w:val="24"/>
              </w:rPr>
              <w:t>24</w:t>
            </w:r>
          </w:p>
        </w:tc>
        <w:tc>
          <w:tcPr>
            <w:tcW w:w="6199" w:type="dxa"/>
          </w:tcPr>
          <w:p>
            <w:pPr>
              <w:pStyle w:val="TableParagraph"/>
              <w:ind w:left="304"/>
              <w:rPr>
                <w:sz w:val="24"/>
              </w:rPr>
            </w:pPr>
            <w:r>
              <w:rPr>
                <w:sz w:val="24"/>
              </w:rPr>
              <w:t>Tissues (piece goods), fabrics, bed and table covers.</w:t>
            </w:r>
          </w:p>
        </w:tc>
      </w:tr>
      <w:tr>
        <w:trPr>
          <w:trHeight w:val="408" w:hRule="atLeast"/>
        </w:trPr>
        <w:tc>
          <w:tcPr>
            <w:tcW w:w="1824" w:type="dxa"/>
          </w:tcPr>
          <w:p>
            <w:pPr>
              <w:pStyle w:val="TableParagraph"/>
              <w:spacing w:line="256" w:lineRule="exact"/>
              <w:rPr>
                <w:sz w:val="24"/>
              </w:rPr>
            </w:pPr>
            <w:r>
              <w:rPr>
                <w:sz w:val="24"/>
              </w:rPr>
              <w:t>GUCCI</w:t>
            </w:r>
          </w:p>
        </w:tc>
        <w:tc>
          <w:tcPr>
            <w:tcW w:w="1572" w:type="dxa"/>
          </w:tcPr>
          <w:p>
            <w:pPr>
              <w:pStyle w:val="TableParagraph"/>
              <w:spacing w:line="256" w:lineRule="exact"/>
              <w:ind w:left="1027"/>
              <w:rPr>
                <w:sz w:val="24"/>
              </w:rPr>
            </w:pPr>
            <w:r>
              <w:rPr>
                <w:sz w:val="24"/>
              </w:rPr>
              <w:t>25</w:t>
            </w:r>
          </w:p>
        </w:tc>
        <w:tc>
          <w:tcPr>
            <w:tcW w:w="6199" w:type="dxa"/>
          </w:tcPr>
          <w:p>
            <w:pPr>
              <w:pStyle w:val="TableParagraph"/>
              <w:spacing w:line="256" w:lineRule="exact"/>
              <w:ind w:left="305"/>
              <w:rPr>
                <w:sz w:val="24"/>
              </w:rPr>
            </w:pPr>
            <w:r>
              <w:rPr>
                <w:sz w:val="24"/>
              </w:rPr>
              <w:t>Ladies' and gentlemen's clothing.</w:t>
            </w:r>
          </w:p>
        </w:tc>
      </w:tr>
    </w:tbl>
    <w:p>
      <w:pPr>
        <w:spacing w:after="0" w:line="256" w:lineRule="exact"/>
        <w:rPr>
          <w:sz w:val="24"/>
        </w:rPr>
        <w:sectPr>
          <w:pgSz w:w="11900" w:h="16840"/>
          <w:pgMar w:top="1600" w:bottom="280" w:left="1260" w:right="680"/>
        </w:sectPr>
      </w:pPr>
    </w:p>
    <w:p>
      <w:pPr>
        <w:pStyle w:val="BodyText"/>
        <w:spacing w:before="1"/>
        <w:ind w:left="0"/>
        <w:rPr>
          <w:sz w:val="9"/>
        </w:rPr>
      </w:pPr>
    </w:p>
    <w:p>
      <w:pPr>
        <w:pStyle w:val="BodyText"/>
        <w:tabs>
          <w:tab w:pos="2959" w:val="left" w:leader="none"/>
          <w:tab w:pos="3808" w:val="left" w:leader="none"/>
        </w:tabs>
      </w:pPr>
      <w:r>
        <w:rPr/>
        <w:t>GUCCI</w:t>
        <w:tab/>
        <w:t>25</w:t>
        <w:tab/>
        <w:t>Clothing including boots, shoes and</w:t>
      </w:r>
      <w:r>
        <w:rPr>
          <w:spacing w:val="-5"/>
        </w:rPr>
        <w:t> </w:t>
      </w:r>
      <w:r>
        <w:rPr/>
        <w:t>slippers.</w:t>
      </w:r>
    </w:p>
    <w:p>
      <w:pPr>
        <w:pStyle w:val="BodyText"/>
        <w:spacing w:before="0"/>
        <w:ind w:left="0"/>
      </w:pPr>
    </w:p>
    <w:p>
      <w:pPr>
        <w:pStyle w:val="BodyText"/>
        <w:tabs>
          <w:tab w:pos="2959" w:val="left" w:leader="none"/>
          <w:tab w:pos="3809" w:val="left" w:leader="none"/>
        </w:tabs>
        <w:spacing w:before="0"/>
        <w:ind w:left="3808" w:right="370" w:hanging="3651"/>
      </w:pPr>
      <w:r>
        <w:rPr/>
        <w:t>GUCCI</w:t>
        <w:tab/>
        <w:t>26</w:t>
        <w:tab/>
        <w:tab/>
        <w:t>Lace and embroidery, ribbons and braids; buttons, press buttons, hooks and eyes, pins and needles; artificial</w:t>
      </w:r>
      <w:r>
        <w:rPr>
          <w:spacing w:val="-9"/>
        </w:rPr>
        <w:t> </w:t>
      </w:r>
      <w:r>
        <w:rPr/>
        <w:t>flowers.</w:t>
      </w:r>
    </w:p>
    <w:p>
      <w:pPr>
        <w:pStyle w:val="BodyText"/>
        <w:spacing w:before="0"/>
        <w:ind w:left="0"/>
      </w:pPr>
    </w:p>
    <w:p>
      <w:pPr>
        <w:pStyle w:val="BodyText"/>
        <w:tabs>
          <w:tab w:pos="2959" w:val="left" w:leader="none"/>
          <w:tab w:pos="3808" w:val="left" w:leader="none"/>
        </w:tabs>
        <w:spacing w:before="0"/>
      </w:pPr>
      <w:r>
        <w:rPr/>
        <w:t>GUCCI</w:t>
        <w:tab/>
        <w:t>28</w:t>
        <w:tab/>
        <w:t>Games, toys, playthings and sporting</w:t>
      </w:r>
      <w:r>
        <w:rPr>
          <w:spacing w:val="-6"/>
        </w:rPr>
        <w:t> </w:t>
      </w:r>
      <w:r>
        <w:rPr/>
        <w:t>articles.</w:t>
      </w:r>
    </w:p>
    <w:p>
      <w:pPr>
        <w:pStyle w:val="BodyText"/>
        <w:spacing w:before="0"/>
        <w:ind w:left="0"/>
      </w:pPr>
    </w:p>
    <w:p>
      <w:pPr>
        <w:pStyle w:val="BodyText"/>
        <w:tabs>
          <w:tab w:pos="2959" w:val="left" w:leader="none"/>
          <w:tab w:pos="3808" w:val="left" w:leader="none"/>
        </w:tabs>
        <w:spacing w:before="0"/>
        <w:ind w:left="3808" w:right="564" w:hanging="3651"/>
      </w:pPr>
      <w:r>
        <w:rPr/>
        <w:t>GUCCI</w:t>
        <w:tab/>
        <w:t>32</w:t>
        <w:tab/>
        <w:t>Beers, mineral and aerated waters and other non-alcoholic drinks; fruit drinks and fruit juices; syrups and other preparations for making</w:t>
      </w:r>
      <w:r>
        <w:rPr>
          <w:spacing w:val="-1"/>
        </w:rPr>
        <w:t> </w:t>
      </w:r>
      <w:r>
        <w:rPr/>
        <w:t>beverages.</w:t>
      </w:r>
    </w:p>
    <w:p>
      <w:pPr>
        <w:pStyle w:val="BodyText"/>
        <w:spacing w:before="0"/>
        <w:ind w:left="0"/>
      </w:pPr>
    </w:p>
    <w:p>
      <w:pPr>
        <w:pStyle w:val="BodyText"/>
        <w:tabs>
          <w:tab w:pos="2959" w:val="left" w:leader="none"/>
          <w:tab w:pos="3809" w:val="left" w:leader="none"/>
        </w:tabs>
        <w:spacing w:before="0"/>
      </w:pPr>
      <w:r>
        <w:rPr/>
        <w:t>GUCCI</w:t>
        <w:tab/>
        <w:t>34</w:t>
        <w:tab/>
        <w:t>Tobacco and smoker's</w:t>
      </w:r>
      <w:r>
        <w:rPr>
          <w:spacing w:val="-1"/>
        </w:rPr>
        <w:t> </w:t>
      </w:r>
      <w:r>
        <w:rPr/>
        <w:t>articles.</w:t>
      </w:r>
    </w:p>
    <w:p>
      <w:pPr>
        <w:pStyle w:val="BodyText"/>
        <w:spacing w:before="0"/>
        <w:ind w:left="0"/>
      </w:pPr>
    </w:p>
    <w:p>
      <w:pPr>
        <w:pStyle w:val="BodyText"/>
        <w:tabs>
          <w:tab w:pos="2959" w:val="left" w:leader="none"/>
          <w:tab w:pos="3808" w:val="left" w:leader="none"/>
        </w:tabs>
        <w:spacing w:before="0"/>
      </w:pPr>
      <w:r>
        <w:rPr/>
        <w:t>GUCCI</w:t>
        <w:tab/>
        <w:t>34</w:t>
        <w:tab/>
        <w:t>Tobacco, smokers' articles in this class and</w:t>
      </w:r>
      <w:r>
        <w:rPr>
          <w:spacing w:val="-3"/>
        </w:rPr>
        <w:t> </w:t>
      </w:r>
      <w:r>
        <w:rPr/>
        <w:t>matches.</w:t>
      </w:r>
    </w:p>
    <w:p>
      <w:pPr>
        <w:pStyle w:val="BodyText"/>
        <w:spacing w:before="2"/>
        <w:ind w:left="0"/>
        <w:rPr>
          <w:sz w:val="16"/>
        </w:rPr>
      </w:pPr>
    </w:p>
    <w:p>
      <w:pPr>
        <w:spacing w:after="0"/>
        <w:rPr>
          <w:sz w:val="16"/>
        </w:rPr>
        <w:sectPr>
          <w:pgSz w:w="11900" w:h="16840"/>
          <w:pgMar w:top="1600" w:bottom="280" w:left="1260" w:right="680"/>
        </w:sectPr>
      </w:pPr>
    </w:p>
    <w:p>
      <w:pPr>
        <w:pStyle w:val="BodyText"/>
        <w:ind w:right="20"/>
      </w:pPr>
      <w:r>
        <w:rPr/>
        <w:t>GUCCI - Crest flower man in knight's armour scroll shield wheel, ship</w:t>
      </w:r>
    </w:p>
    <w:p>
      <w:pPr>
        <w:pStyle w:val="BodyText"/>
        <w:ind w:left="1007" w:right="638" w:hanging="850"/>
        <w:jc w:val="both"/>
      </w:pPr>
      <w:r>
        <w:rPr/>
        <w:br w:type="column"/>
      </w:r>
      <w:r>
        <w:rPr/>
        <w:t>25 Articles of outer-clothing for men and women; knitwear; shirts, T-shirts, skirts, blouses, scarves, cravats, ties,</w:t>
      </w:r>
      <w:r>
        <w:rPr>
          <w:spacing w:val="-29"/>
        </w:rPr>
        <w:t> </w:t>
      </w:r>
      <w:r>
        <w:rPr/>
        <w:t>hats, socks, shoes and</w:t>
      </w:r>
      <w:r>
        <w:rPr>
          <w:spacing w:val="-3"/>
        </w:rPr>
        <w:t> </w:t>
      </w:r>
      <w:r>
        <w:rPr/>
        <w:t>belts.</w:t>
      </w:r>
    </w:p>
    <w:p>
      <w:pPr>
        <w:spacing w:after="0"/>
        <w:jc w:val="both"/>
        <w:sectPr>
          <w:type w:val="continuous"/>
          <w:pgSz w:w="11900" w:h="16840"/>
          <w:pgMar w:top="480" w:bottom="280" w:left="1260" w:right="680"/>
          <w:cols w:num="2" w:equalWidth="0">
            <w:col w:w="2517" w:space="285"/>
            <w:col w:w="7158"/>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ind w:right="19"/>
      </w:pPr>
      <w:r>
        <w:rPr/>
        <w:t>GUCCI - Crest; shield, divided knight in armour rose &amp; wheel, spoked</w:t>
      </w:r>
    </w:p>
    <w:p>
      <w:pPr>
        <w:pStyle w:val="BodyText"/>
        <w:tabs>
          <w:tab w:pos="1007" w:val="left" w:leader="none"/>
        </w:tabs>
        <w:ind w:left="1007" w:right="222" w:hanging="850"/>
      </w:pPr>
      <w:r>
        <w:rPr/>
        <w:br w:type="column"/>
      </w:r>
      <w:r>
        <w:rPr/>
        <w:t>3</w:t>
        <w:tab/>
        <w:t>Non-medicated toilet preparations, cosmetic preparations, perfumes, eau-de-cologne, soaps, dentifrices, preparations for the hair; anti-perspirants, depilatory preparations, and toilet articles included in Class 3.</w:t>
      </w:r>
    </w:p>
    <w:p>
      <w:pPr>
        <w:spacing w:after="0"/>
        <w:sectPr>
          <w:type w:val="continuous"/>
          <w:pgSz w:w="11900" w:h="16840"/>
          <w:pgMar w:top="480" w:bottom="280" w:left="1260" w:right="680"/>
          <w:cols w:num="2" w:equalWidth="0">
            <w:col w:w="2589" w:space="212"/>
            <w:col w:w="7159"/>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ind w:right="19"/>
      </w:pPr>
      <w:r>
        <w:rPr/>
        <w:t>GUCCI - Crest; shield, divided knight in armour rose &amp; wheel, spoked</w:t>
      </w:r>
    </w:p>
    <w:p>
      <w:pPr>
        <w:pStyle w:val="BodyText"/>
        <w:ind w:left="1007" w:right="193" w:hanging="850"/>
        <w:jc w:val="both"/>
      </w:pPr>
      <w:r>
        <w:rPr/>
        <w:br w:type="column"/>
      </w:r>
      <w:r>
        <w:rPr/>
        <w:t>14 Goods in precious metals or coated therewith (except cutlery , forks and spoons); jewellery and imitation jewellery, precious stones, horological and other chronometric</w:t>
      </w:r>
      <w:r>
        <w:rPr>
          <w:spacing w:val="-9"/>
        </w:rPr>
        <w:t> </w:t>
      </w:r>
      <w:r>
        <w:rPr/>
        <w:t>instruments.</w:t>
      </w:r>
    </w:p>
    <w:p>
      <w:pPr>
        <w:spacing w:after="0"/>
        <w:jc w:val="both"/>
        <w:sectPr>
          <w:type w:val="continuous"/>
          <w:pgSz w:w="11900" w:h="16840"/>
          <w:pgMar w:top="480" w:bottom="280" w:left="1260" w:right="680"/>
          <w:cols w:num="2" w:equalWidth="0">
            <w:col w:w="2589" w:space="212"/>
            <w:col w:w="7159"/>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ind w:right="19"/>
      </w:pPr>
      <w:r>
        <w:rPr/>
        <w:t>GUCCI - Crest; shield, divided knight in armour rose &amp; wheel, spoked</w:t>
      </w:r>
    </w:p>
    <w:p>
      <w:pPr>
        <w:pStyle w:val="BodyText"/>
        <w:tabs>
          <w:tab w:pos="1007" w:val="left" w:leader="none"/>
        </w:tabs>
        <w:ind w:left="1007" w:right="349" w:hanging="850"/>
      </w:pPr>
      <w:r>
        <w:rPr/>
        <w:br w:type="column"/>
      </w:r>
      <w:r>
        <w:rPr/>
        <w:t>18</w:t>
        <w:tab/>
        <w:t>Articles of leather or imitation of leather and not included in other classes; trunks, suitcases, travelling cases, handbags, purses, wallets; umbrellas, parasols and walking sticks; whips, harness and</w:t>
      </w:r>
      <w:r>
        <w:rPr>
          <w:spacing w:val="-2"/>
        </w:rPr>
        <w:t> </w:t>
      </w:r>
      <w:r>
        <w:rPr/>
        <w:t>saddlery.</w:t>
      </w:r>
    </w:p>
    <w:p>
      <w:pPr>
        <w:spacing w:after="0"/>
        <w:sectPr>
          <w:type w:val="continuous"/>
          <w:pgSz w:w="11900" w:h="16840"/>
          <w:pgMar w:top="480" w:bottom="280" w:left="1260" w:right="680"/>
          <w:cols w:num="2" w:equalWidth="0">
            <w:col w:w="2589" w:space="212"/>
            <w:col w:w="7159"/>
          </w:cols>
        </w:sectPr>
      </w:pPr>
    </w:p>
    <w:p>
      <w:pPr>
        <w:pStyle w:val="BodyText"/>
        <w:spacing w:before="0"/>
        <w:ind w:left="0"/>
        <w:rPr>
          <w:sz w:val="16"/>
        </w:rPr>
      </w:pPr>
    </w:p>
    <w:p>
      <w:pPr>
        <w:spacing w:after="0"/>
        <w:rPr>
          <w:sz w:val="16"/>
        </w:rPr>
        <w:sectPr>
          <w:type w:val="continuous"/>
          <w:pgSz w:w="11900" w:h="16840"/>
          <w:pgMar w:top="480" w:bottom="280" w:left="1260" w:right="680"/>
        </w:sectPr>
      </w:pPr>
    </w:p>
    <w:p>
      <w:pPr>
        <w:pStyle w:val="BodyText"/>
        <w:ind w:right="21"/>
      </w:pPr>
      <w:r>
        <w:rPr/>
        <w:t>GUCCI - Knight in armour in shield, divided; wheel, ship &amp; flower, grotesque; scroll;</w:t>
      </w:r>
    </w:p>
    <w:p>
      <w:pPr>
        <w:pStyle w:val="BodyText"/>
        <w:tabs>
          <w:tab w:pos="1007" w:val="left" w:leader="none"/>
        </w:tabs>
        <w:ind w:left="1007" w:right="838" w:hanging="850"/>
      </w:pPr>
      <w:r>
        <w:rPr/>
        <w:br w:type="column"/>
      </w:r>
      <w:r>
        <w:rPr/>
        <w:t>6</w:t>
        <w:tab/>
        <w:t>Metal key-rings, metal buckles and other goods in</w:t>
      </w:r>
      <w:r>
        <w:rPr>
          <w:spacing w:val="-14"/>
        </w:rPr>
        <w:t> </w:t>
      </w:r>
      <w:r>
        <w:rPr/>
        <w:t>non- precious metal, not included in other</w:t>
      </w:r>
      <w:r>
        <w:rPr>
          <w:spacing w:val="-7"/>
        </w:rPr>
        <w:t> </w:t>
      </w:r>
      <w:r>
        <w:rPr/>
        <w:t>classes.</w:t>
      </w:r>
    </w:p>
    <w:p>
      <w:pPr>
        <w:spacing w:after="0"/>
        <w:sectPr>
          <w:type w:val="continuous"/>
          <w:pgSz w:w="11900" w:h="16840"/>
          <w:pgMar w:top="480" w:bottom="280" w:left="1260" w:right="680"/>
          <w:cols w:num="2" w:equalWidth="0">
            <w:col w:w="2678" w:space="124"/>
            <w:col w:w="7158"/>
          </w:cols>
        </w:sectPr>
      </w:pPr>
    </w:p>
    <w:p>
      <w:pPr>
        <w:pStyle w:val="BodyText"/>
        <w:spacing w:before="79"/>
        <w:ind w:right="21"/>
      </w:pPr>
      <w:r>
        <w:rPr/>
        <w:t>GUCCI - Knight in armour in shield, divided; wheel, ship &amp; flower, grotesque; scroll;</w:t>
      </w:r>
    </w:p>
    <w:p>
      <w:pPr>
        <w:pStyle w:val="BodyText"/>
        <w:tabs>
          <w:tab w:pos="1007" w:val="left" w:leader="none"/>
        </w:tabs>
        <w:spacing w:before="79"/>
        <w:ind w:left="1007" w:right="387" w:hanging="850"/>
      </w:pPr>
      <w:r>
        <w:rPr/>
        <w:br w:type="column"/>
      </w:r>
      <w:r>
        <w:rPr/>
        <w:t>34</w:t>
        <w:tab/>
        <w:t>Tobacco, raw or manufactured, cigarettes, smokers' articles, including lighters for smokers;</w:t>
      </w:r>
      <w:r>
        <w:rPr>
          <w:spacing w:val="-1"/>
        </w:rPr>
        <w:t> </w:t>
      </w:r>
      <w:r>
        <w:rPr/>
        <w:t>matches.</w:t>
      </w:r>
    </w:p>
    <w:p>
      <w:pPr>
        <w:spacing w:after="0"/>
        <w:sectPr>
          <w:pgSz w:w="11900" w:h="16840"/>
          <w:pgMar w:top="1440" w:bottom="280" w:left="1260" w:right="680"/>
          <w:cols w:num="2" w:equalWidth="0">
            <w:col w:w="2678" w:space="124"/>
            <w:col w:w="7158"/>
          </w:cols>
        </w:sectPr>
      </w:pPr>
    </w:p>
    <w:p>
      <w:pPr>
        <w:pStyle w:val="BodyText"/>
        <w:spacing w:before="2"/>
        <w:ind w:left="0"/>
        <w:rPr>
          <w:sz w:val="16"/>
        </w:rPr>
      </w:pPr>
    </w:p>
    <w:p>
      <w:pPr>
        <w:pStyle w:val="BodyText"/>
        <w:tabs>
          <w:tab w:pos="2960" w:val="left" w:leader="none"/>
          <w:tab w:pos="3809" w:val="left" w:leader="none"/>
        </w:tabs>
      </w:pPr>
      <w:r>
        <w:rPr/>
        <w:t>GUCCI</w:t>
      </w:r>
      <w:r>
        <w:rPr>
          <w:spacing w:val="-1"/>
        </w:rPr>
        <w:t> </w:t>
      </w:r>
      <w:r>
        <w:rPr/>
        <w:t>ACCENTI</w:t>
        <w:tab/>
        <w:t>3</w:t>
        <w:tab/>
        <w:t>Cosmetics and</w:t>
      </w:r>
      <w:r>
        <w:rPr>
          <w:spacing w:val="-1"/>
        </w:rPr>
        <w:t> </w:t>
      </w:r>
      <w:r>
        <w:rPr/>
        <w:t>perfumes.</w:t>
      </w: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ind w:right="38"/>
        <w:jc w:val="both"/>
      </w:pPr>
      <w:r>
        <w:rPr/>
        <w:t>GUCCI G 1100/2000 GUCCI G 2100/2000 GUCCI G 3100/2000 GUCCI G 4100/2000 GUCCI G 5100/2000 GUCCI G 5200/2000 GUCCI G 5300/2000 GUCCI G 6100/2000 GUCCI G 6200/2000 GUCCI G 7100/2000 GUCCI G 7200/2000 GUCCI G 8100/2000 GUCCI G 9100/2000</w:t>
      </w:r>
    </w:p>
    <w:p>
      <w:pPr>
        <w:pStyle w:val="BodyText"/>
        <w:tabs>
          <w:tab w:pos="1007" w:val="left" w:leader="none"/>
        </w:tabs>
        <w:ind w:left="1007" w:right="192" w:hanging="850"/>
      </w:pPr>
      <w:r>
        <w:rPr/>
        <w:br w:type="column"/>
      </w:r>
      <w:r>
        <w:rPr/>
        <w:t>6</w:t>
        <w:tab/>
        <w:t>Common metals and their alloys, metal building materials, transportable buildings of metal, materials of metal for railway tracks, non-electric cables and wires of common metal, ironmongery, small items of metal hardware, pipes and tubes of metal, safes, goods of common metal not included in other classes, ores.</w:t>
      </w:r>
    </w:p>
    <w:p>
      <w:pPr>
        <w:spacing w:after="0"/>
        <w:sectPr>
          <w:type w:val="continuous"/>
          <w:pgSz w:w="11900" w:h="16840"/>
          <w:pgMar w:top="480" w:bottom="280" w:left="1260" w:right="680"/>
          <w:cols w:num="2" w:equalWidth="0">
            <w:col w:w="2265" w:space="537"/>
            <w:col w:w="7158"/>
          </w:cols>
        </w:sectPr>
      </w:pPr>
    </w:p>
    <w:p>
      <w:pPr>
        <w:pStyle w:val="BodyText"/>
        <w:spacing w:before="1"/>
        <w:ind w:left="0"/>
        <w:rPr>
          <w:sz w:val="16"/>
        </w:rPr>
      </w:pPr>
    </w:p>
    <w:p>
      <w:pPr>
        <w:spacing w:after="0"/>
        <w:rPr>
          <w:sz w:val="16"/>
        </w:rPr>
        <w:sectPr>
          <w:type w:val="continuous"/>
          <w:pgSz w:w="11900" w:h="16840"/>
          <w:pgMar w:top="480" w:bottom="280" w:left="1260" w:right="680"/>
        </w:sectPr>
      </w:pPr>
    </w:p>
    <w:p>
      <w:pPr>
        <w:pStyle w:val="BodyText"/>
        <w:ind w:right="38"/>
        <w:jc w:val="both"/>
      </w:pPr>
      <w:r>
        <w:rPr/>
        <w:t>GUCCI G 1100/2000 GUCCI G 2100/2000 GUCCI G 3100/2000 GUCCI G 4100/2000 GUCCI G 5100/2000 GUCCI G 5200/2000 GUCCI G 5300/2000 GUCCI G 6100/2000 GUCCI G 6200/2000 GUCCI G 7100/2000 GUCCI G 7200/2000 GUCCI G 8100/2000 GUCCI G 9100/2000</w:t>
      </w:r>
    </w:p>
    <w:p>
      <w:pPr>
        <w:pStyle w:val="BodyText"/>
        <w:tabs>
          <w:tab w:pos="1007" w:val="left" w:leader="none"/>
        </w:tabs>
        <w:ind w:left="1007" w:right="616" w:hanging="850"/>
      </w:pPr>
      <w:r>
        <w:rPr/>
        <w:br w:type="column"/>
      </w:r>
      <w:r>
        <w:rPr/>
        <w:t>18</w:t>
        <w:tab/>
        <w:t>Leather and imitation of leather, and goods made of these materials and not included in other classes, animal skins, hides, trunks and travelling bags, umbrellas, parasols and walking sticks, whips, harness and</w:t>
      </w:r>
      <w:r>
        <w:rPr>
          <w:spacing w:val="-5"/>
        </w:rPr>
        <w:t> </w:t>
      </w:r>
      <w:r>
        <w:rPr/>
        <w:t>saddlery.</w:t>
      </w:r>
    </w:p>
    <w:p>
      <w:pPr>
        <w:spacing w:after="0"/>
        <w:sectPr>
          <w:type w:val="continuous"/>
          <w:pgSz w:w="11900" w:h="16840"/>
          <w:pgMar w:top="480" w:bottom="280" w:left="1260" w:right="680"/>
          <w:cols w:num="2" w:equalWidth="0">
            <w:col w:w="2265" w:space="537"/>
            <w:col w:w="7158"/>
          </w:cols>
        </w:sectPr>
      </w:pPr>
    </w:p>
    <w:p>
      <w:pPr>
        <w:pStyle w:val="BodyText"/>
        <w:spacing w:before="1"/>
        <w:ind w:left="0"/>
        <w:rPr>
          <w:sz w:val="16"/>
        </w:rPr>
      </w:pPr>
    </w:p>
    <w:p>
      <w:pPr>
        <w:pStyle w:val="BodyText"/>
        <w:tabs>
          <w:tab w:pos="2960" w:val="left" w:leader="none"/>
          <w:tab w:pos="3809" w:val="left" w:leader="none"/>
        </w:tabs>
        <w:jc w:val="both"/>
      </w:pPr>
      <w:r>
        <w:rPr/>
        <w:t>GUCCI</w:t>
      </w:r>
      <w:r>
        <w:rPr>
          <w:spacing w:val="-1"/>
        </w:rPr>
        <w:t> </w:t>
      </w:r>
      <w:r>
        <w:rPr/>
        <w:t>RUSH</w:t>
        <w:tab/>
        <w:t>3</w:t>
        <w:tab/>
        <w:t>Bleaching preparations and other substances for laundry</w:t>
      </w:r>
      <w:r>
        <w:rPr>
          <w:spacing w:val="-10"/>
        </w:rPr>
        <w:t> </w:t>
      </w:r>
      <w:r>
        <w:rPr/>
        <w:t>use,</w:t>
      </w:r>
    </w:p>
    <w:p>
      <w:pPr>
        <w:pStyle w:val="BodyText"/>
        <w:spacing w:before="0"/>
        <w:ind w:left="3808" w:right="803"/>
        <w:jc w:val="both"/>
      </w:pPr>
      <w:r>
        <w:rPr/>
        <w:t>cleaning, polishing, scouring and abrasive preparations, soaps, perfumery, essential oils, cosmetics, hair lotions, dentifrices.</w:t>
      </w:r>
    </w:p>
    <w:p>
      <w:pPr>
        <w:pStyle w:val="BodyText"/>
        <w:spacing w:before="0"/>
        <w:ind w:left="0"/>
      </w:pPr>
    </w:p>
    <w:p>
      <w:pPr>
        <w:pStyle w:val="BodyText"/>
        <w:spacing w:before="0"/>
        <w:jc w:val="both"/>
      </w:pPr>
      <w:r>
        <w:rPr/>
        <w:t>GUCCI TIMEPIECES 14 Precious metals and their alloys and goods in precious metals</w:t>
      </w:r>
    </w:p>
    <w:p>
      <w:pPr>
        <w:pStyle w:val="BodyText"/>
        <w:spacing w:before="0"/>
        <w:ind w:left="3808" w:right="367"/>
      </w:pPr>
      <w:r>
        <w:rPr/>
        <w:t>or coated therewith, not included in other classes, jewellery, precious stones, horological and chronometric instruments.</w:t>
      </w:r>
    </w:p>
    <w:p>
      <w:pPr>
        <w:pStyle w:val="BodyText"/>
        <w:spacing w:before="2"/>
        <w:ind w:left="0"/>
      </w:pPr>
    </w:p>
    <w:p>
      <w:pPr>
        <w:pStyle w:val="Heading2"/>
        <w:tabs>
          <w:tab w:pos="5197" w:val="left" w:leader="none"/>
        </w:tabs>
        <w:jc w:val="both"/>
      </w:pPr>
      <w:r>
        <w:rPr/>
        <w:t>Effective Date: 24</w:t>
      </w:r>
      <w:r>
        <w:rPr>
          <w:spacing w:val="-1"/>
        </w:rPr>
        <w:t> </w:t>
      </w:r>
      <w:r>
        <w:rPr/>
        <w:t>April</w:t>
      </w:r>
      <w:r>
        <w:rPr>
          <w:spacing w:val="-1"/>
        </w:rPr>
        <w:t> </w:t>
      </w:r>
      <w:r>
        <w:rPr/>
        <w:t>2002</w:t>
        <w:tab/>
        <w:t>File No: C02/03439</w:t>
      </w:r>
    </w:p>
    <w:p>
      <w:pPr>
        <w:spacing w:after="0"/>
        <w:jc w:val="both"/>
        <w:sectPr>
          <w:type w:val="continuous"/>
          <w:pgSz w:w="11900" w:h="16840"/>
          <w:pgMar w:top="480" w:bottom="280" w:left="1260" w:right="680"/>
        </w:sectPr>
      </w:pPr>
    </w:p>
    <w:p>
      <w:pPr>
        <w:tabs>
          <w:tab w:pos="5196" w:val="left" w:leader="none"/>
        </w:tabs>
        <w:spacing w:before="65"/>
        <w:ind w:left="5196" w:right="1488" w:hanging="5040"/>
        <w:jc w:val="left"/>
        <w:rPr>
          <w:rFonts w:ascii="TimesNewRomanPS-BoldItalicMT"/>
          <w:b/>
          <w:i/>
          <w:sz w:val="24"/>
        </w:rPr>
      </w:pPr>
      <w:r>
        <w:rPr>
          <w:rFonts w:ascii="TimesNewRomanPS-BoldItalicMT"/>
          <w:b/>
          <w:i/>
          <w:sz w:val="24"/>
        </w:rPr>
        <w:t>Montres Tudor</w:t>
      </w:r>
      <w:r>
        <w:rPr>
          <w:rFonts w:ascii="TimesNewRomanPS-BoldItalicMT"/>
          <w:b/>
          <w:i/>
          <w:spacing w:val="-3"/>
          <w:sz w:val="24"/>
        </w:rPr>
        <w:t> </w:t>
      </w:r>
      <w:r>
        <w:rPr>
          <w:rFonts w:ascii="TimesNewRomanPS-BoldItalicMT"/>
          <w:b/>
          <w:i/>
          <w:sz w:val="24"/>
        </w:rPr>
        <w:t>Societe</w:t>
      </w:r>
      <w:r>
        <w:rPr>
          <w:rFonts w:ascii="TimesNewRomanPS-BoldItalicMT"/>
          <w:b/>
          <w:i/>
          <w:spacing w:val="-2"/>
          <w:sz w:val="24"/>
        </w:rPr>
        <w:t> </w:t>
      </w:r>
      <w:r>
        <w:rPr>
          <w:rFonts w:ascii="TimesNewRomanPS-BoldItalicMT"/>
          <w:b/>
          <w:i/>
          <w:sz w:val="24"/>
        </w:rPr>
        <w:t>Anonyme</w:t>
        <w:tab/>
        <w:t>Contact: Blake Dawson Waldron Ph: (03) 9679 3000</w:t>
      </w:r>
    </w:p>
    <w:p>
      <w:pPr>
        <w:pStyle w:val="BodyText"/>
        <w:spacing w:before="10" w:after="1"/>
        <w:ind w:left="0"/>
        <w:rPr>
          <w:rFonts w:ascii="TimesNewRomanPS-BoldItalicMT"/>
          <w:b/>
          <w:i/>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0"/>
        <w:gridCol w:w="1433"/>
        <w:gridCol w:w="6115"/>
      </w:tblGrid>
      <w:tr>
        <w:trPr>
          <w:trHeight w:val="407" w:hRule="atLeast"/>
        </w:trPr>
        <w:tc>
          <w:tcPr>
            <w:tcW w:w="2110" w:type="dxa"/>
          </w:tcPr>
          <w:p>
            <w:pPr>
              <w:pStyle w:val="TableParagraph"/>
              <w:spacing w:line="266" w:lineRule="exact" w:before="0"/>
              <w:rPr>
                <w:rFonts w:ascii="TimesNewRomanPS-BoldItalicMT"/>
                <w:b/>
                <w:i/>
                <w:sz w:val="24"/>
              </w:rPr>
            </w:pPr>
            <w:r>
              <w:rPr>
                <w:rFonts w:ascii="TimesNewRomanPS-BoldItalicMT"/>
                <w:b/>
                <w:i/>
                <w:sz w:val="24"/>
              </w:rPr>
              <w:t>Trade Marks</w:t>
            </w:r>
          </w:p>
        </w:tc>
        <w:tc>
          <w:tcPr>
            <w:tcW w:w="1433" w:type="dxa"/>
          </w:tcPr>
          <w:p>
            <w:pPr>
              <w:pStyle w:val="TableParagraph"/>
              <w:spacing w:line="266" w:lineRule="exact" w:before="0"/>
              <w:ind w:left="741"/>
              <w:rPr>
                <w:rFonts w:ascii="TimesNewRomanPS-BoldItalicMT"/>
                <w:b/>
                <w:i/>
                <w:sz w:val="24"/>
              </w:rPr>
            </w:pPr>
            <w:r>
              <w:rPr>
                <w:rFonts w:ascii="TimesNewRomanPS-BoldItalicMT"/>
                <w:b/>
                <w:i/>
                <w:sz w:val="24"/>
              </w:rPr>
              <w:t>Class</w:t>
            </w:r>
          </w:p>
        </w:tc>
        <w:tc>
          <w:tcPr>
            <w:tcW w:w="6115" w:type="dxa"/>
          </w:tcPr>
          <w:p>
            <w:pPr>
              <w:pStyle w:val="TableParagraph"/>
              <w:spacing w:line="266" w:lineRule="exact" w:before="0"/>
              <w:ind w:left="157"/>
              <w:rPr>
                <w:rFonts w:ascii="TimesNewRomanPS-BoldItalicMT"/>
                <w:b/>
                <w:i/>
                <w:sz w:val="24"/>
              </w:rPr>
            </w:pPr>
            <w:r>
              <w:rPr>
                <w:rFonts w:ascii="TimesNewRomanPS-BoldItalicMT"/>
                <w:b/>
                <w:i/>
                <w:sz w:val="24"/>
              </w:rPr>
              <w:t>Goods</w:t>
            </w:r>
          </w:p>
        </w:tc>
      </w:tr>
      <w:tr>
        <w:trPr>
          <w:trHeight w:val="412" w:hRule="atLeast"/>
        </w:trPr>
        <w:tc>
          <w:tcPr>
            <w:tcW w:w="2110" w:type="dxa"/>
          </w:tcPr>
          <w:p>
            <w:pPr>
              <w:pStyle w:val="TableParagraph"/>
              <w:spacing w:line="261" w:lineRule="exact" w:before="131"/>
              <w:rPr>
                <w:sz w:val="24"/>
              </w:rPr>
            </w:pPr>
            <w:r>
              <w:rPr>
                <w:sz w:val="24"/>
              </w:rPr>
              <w:t>AERONAUT</w:t>
            </w:r>
          </w:p>
        </w:tc>
        <w:tc>
          <w:tcPr>
            <w:tcW w:w="1433" w:type="dxa"/>
          </w:tcPr>
          <w:p>
            <w:pPr>
              <w:pStyle w:val="TableParagraph"/>
              <w:spacing w:line="261" w:lineRule="exact" w:before="131"/>
              <w:ind w:left="740"/>
              <w:rPr>
                <w:sz w:val="24"/>
              </w:rPr>
            </w:pPr>
            <w:r>
              <w:rPr>
                <w:sz w:val="24"/>
              </w:rPr>
              <w:t>14</w:t>
            </w:r>
          </w:p>
        </w:tc>
        <w:tc>
          <w:tcPr>
            <w:tcW w:w="6115" w:type="dxa"/>
          </w:tcPr>
          <w:p>
            <w:pPr>
              <w:pStyle w:val="TableParagraph"/>
              <w:spacing w:line="261" w:lineRule="exact" w:before="131"/>
              <w:ind w:left="157"/>
              <w:rPr>
                <w:sz w:val="24"/>
              </w:rPr>
            </w:pPr>
            <w:r>
              <w:rPr>
                <w:sz w:val="24"/>
              </w:rPr>
              <w:t>Anchors (clock and watch-making), atomic clocks, barrels</w:t>
            </w:r>
          </w:p>
        </w:tc>
      </w:tr>
      <w:tr>
        <w:trPr>
          <w:trHeight w:val="275" w:hRule="atLeast"/>
        </w:trPr>
        <w:tc>
          <w:tcPr>
            <w:tcW w:w="3543" w:type="dxa"/>
            <w:gridSpan w:val="2"/>
            <w:vMerge w:val="restart"/>
          </w:tcPr>
          <w:p>
            <w:pPr>
              <w:pStyle w:val="TableParagraph"/>
              <w:spacing w:before="0"/>
              <w:ind w:left="0"/>
              <w:rPr>
                <w:sz w:val="24"/>
              </w:rPr>
            </w:pPr>
          </w:p>
        </w:tc>
        <w:tc>
          <w:tcPr>
            <w:tcW w:w="6115" w:type="dxa"/>
          </w:tcPr>
          <w:p>
            <w:pPr>
              <w:pStyle w:val="TableParagraph"/>
              <w:spacing w:line="256" w:lineRule="exact" w:before="0"/>
              <w:ind w:left="157"/>
              <w:rPr>
                <w:sz w:val="24"/>
              </w:rPr>
            </w:pPr>
            <w:r>
              <w:rPr>
                <w:sz w:val="24"/>
              </w:rPr>
              <w:t>(clock and watch-making), boxes of precious metal for</w:t>
            </w:r>
          </w:p>
        </w:tc>
      </w:tr>
      <w:tr>
        <w:trPr>
          <w:trHeight w:val="275" w:hRule="atLeast"/>
        </w:trPr>
        <w:tc>
          <w:tcPr>
            <w:tcW w:w="3543" w:type="dxa"/>
            <w:gridSpan w:val="2"/>
            <w:vMerge/>
            <w:tcBorders>
              <w:top w:val="nil"/>
            </w:tcBorders>
          </w:tcPr>
          <w:p>
            <w:pPr>
              <w:rPr>
                <w:sz w:val="2"/>
                <w:szCs w:val="2"/>
              </w:rPr>
            </w:pPr>
          </w:p>
        </w:tc>
        <w:tc>
          <w:tcPr>
            <w:tcW w:w="6115" w:type="dxa"/>
          </w:tcPr>
          <w:p>
            <w:pPr>
              <w:pStyle w:val="TableParagraph"/>
              <w:spacing w:line="256" w:lineRule="exact" w:before="0"/>
              <w:ind w:left="157"/>
              <w:rPr>
                <w:sz w:val="24"/>
              </w:rPr>
            </w:pPr>
            <w:r>
              <w:rPr>
                <w:sz w:val="24"/>
              </w:rPr>
              <w:t>needles, bracelets (jewellery), brooches (jewellery), buckles</w:t>
            </w:r>
          </w:p>
        </w:tc>
      </w:tr>
      <w:tr>
        <w:trPr>
          <w:trHeight w:val="275" w:hRule="atLeast"/>
        </w:trPr>
        <w:tc>
          <w:tcPr>
            <w:tcW w:w="3543" w:type="dxa"/>
            <w:gridSpan w:val="2"/>
            <w:vMerge/>
            <w:tcBorders>
              <w:top w:val="nil"/>
            </w:tcBorders>
          </w:tcPr>
          <w:p>
            <w:pPr>
              <w:rPr>
                <w:sz w:val="2"/>
                <w:szCs w:val="2"/>
              </w:rPr>
            </w:pPr>
          </w:p>
        </w:tc>
        <w:tc>
          <w:tcPr>
            <w:tcW w:w="6115" w:type="dxa"/>
          </w:tcPr>
          <w:p>
            <w:pPr>
              <w:pStyle w:val="TableParagraph"/>
              <w:spacing w:line="256" w:lineRule="exact" w:before="0"/>
              <w:ind w:left="157"/>
              <w:rPr>
                <w:sz w:val="24"/>
              </w:rPr>
            </w:pPr>
            <w:r>
              <w:rPr>
                <w:sz w:val="24"/>
              </w:rPr>
              <w:t>of precious metal, cases for clock and watch- making, cases</w:t>
            </w:r>
          </w:p>
        </w:tc>
      </w:tr>
      <w:tr>
        <w:trPr>
          <w:trHeight w:val="275" w:hRule="atLeast"/>
        </w:trPr>
        <w:tc>
          <w:tcPr>
            <w:tcW w:w="3543" w:type="dxa"/>
            <w:gridSpan w:val="2"/>
            <w:vMerge/>
            <w:tcBorders>
              <w:top w:val="nil"/>
            </w:tcBorders>
          </w:tcPr>
          <w:p>
            <w:pPr>
              <w:rPr>
                <w:sz w:val="2"/>
                <w:szCs w:val="2"/>
              </w:rPr>
            </w:pPr>
          </w:p>
        </w:tc>
        <w:tc>
          <w:tcPr>
            <w:tcW w:w="6115" w:type="dxa"/>
          </w:tcPr>
          <w:p>
            <w:pPr>
              <w:pStyle w:val="TableParagraph"/>
              <w:spacing w:line="256" w:lineRule="exact" w:before="0"/>
              <w:ind w:left="157"/>
              <w:rPr>
                <w:sz w:val="24"/>
              </w:rPr>
            </w:pPr>
            <w:r>
              <w:rPr>
                <w:sz w:val="24"/>
              </w:rPr>
              <w:t>for watches (presentation), chains (jewellery), charms</w:t>
            </w:r>
          </w:p>
        </w:tc>
      </w:tr>
      <w:tr>
        <w:trPr>
          <w:trHeight w:val="275" w:hRule="atLeast"/>
        </w:trPr>
        <w:tc>
          <w:tcPr>
            <w:tcW w:w="3543" w:type="dxa"/>
            <w:gridSpan w:val="2"/>
            <w:vMerge/>
            <w:tcBorders>
              <w:top w:val="nil"/>
            </w:tcBorders>
          </w:tcPr>
          <w:p>
            <w:pPr>
              <w:rPr>
                <w:sz w:val="2"/>
                <w:szCs w:val="2"/>
              </w:rPr>
            </w:pPr>
          </w:p>
        </w:tc>
        <w:tc>
          <w:tcPr>
            <w:tcW w:w="6115" w:type="dxa"/>
          </w:tcPr>
          <w:p>
            <w:pPr>
              <w:pStyle w:val="TableParagraph"/>
              <w:spacing w:line="256" w:lineRule="exact" w:before="0"/>
              <w:ind w:left="157"/>
              <w:rPr>
                <w:sz w:val="24"/>
              </w:rPr>
            </w:pPr>
            <w:r>
              <w:rPr>
                <w:sz w:val="24"/>
              </w:rPr>
              <w:t>(jewellery), chronographs (watches), chronometers,</w:t>
            </w:r>
          </w:p>
        </w:tc>
      </w:tr>
      <w:tr>
        <w:trPr>
          <w:trHeight w:val="275" w:hRule="atLeast"/>
        </w:trPr>
        <w:tc>
          <w:tcPr>
            <w:tcW w:w="3543" w:type="dxa"/>
            <w:gridSpan w:val="2"/>
            <w:vMerge/>
            <w:tcBorders>
              <w:top w:val="nil"/>
            </w:tcBorders>
          </w:tcPr>
          <w:p>
            <w:pPr>
              <w:rPr>
                <w:sz w:val="2"/>
                <w:szCs w:val="2"/>
              </w:rPr>
            </w:pPr>
          </w:p>
        </w:tc>
        <w:tc>
          <w:tcPr>
            <w:tcW w:w="6115" w:type="dxa"/>
          </w:tcPr>
          <w:p>
            <w:pPr>
              <w:pStyle w:val="TableParagraph"/>
              <w:spacing w:line="256" w:lineRule="exact" w:before="0"/>
              <w:ind w:left="157"/>
              <w:rPr>
                <w:sz w:val="24"/>
              </w:rPr>
            </w:pPr>
            <w:r>
              <w:rPr>
                <w:sz w:val="24"/>
              </w:rPr>
              <w:t>chronometrical instruments, clock cases, clock hands (clock</w:t>
            </w:r>
          </w:p>
        </w:tc>
      </w:tr>
      <w:tr>
        <w:trPr>
          <w:trHeight w:val="275" w:hRule="atLeast"/>
        </w:trPr>
        <w:tc>
          <w:tcPr>
            <w:tcW w:w="3543" w:type="dxa"/>
            <w:gridSpan w:val="2"/>
            <w:vMerge/>
            <w:tcBorders>
              <w:top w:val="nil"/>
            </w:tcBorders>
          </w:tcPr>
          <w:p>
            <w:pPr>
              <w:rPr>
                <w:sz w:val="2"/>
                <w:szCs w:val="2"/>
              </w:rPr>
            </w:pPr>
          </w:p>
        </w:tc>
        <w:tc>
          <w:tcPr>
            <w:tcW w:w="6115" w:type="dxa"/>
          </w:tcPr>
          <w:p>
            <w:pPr>
              <w:pStyle w:val="TableParagraph"/>
              <w:spacing w:line="256" w:lineRule="exact" w:before="0"/>
              <w:ind w:left="157"/>
              <w:rPr>
                <w:sz w:val="24"/>
              </w:rPr>
            </w:pPr>
            <w:r>
              <w:rPr>
                <w:sz w:val="24"/>
              </w:rPr>
              <w:t>and watch-making), clocks, clocks and watches electric,</w:t>
            </w:r>
          </w:p>
        </w:tc>
      </w:tr>
      <w:tr>
        <w:trPr>
          <w:trHeight w:val="275" w:hRule="atLeast"/>
        </w:trPr>
        <w:tc>
          <w:tcPr>
            <w:tcW w:w="3543" w:type="dxa"/>
            <w:gridSpan w:val="2"/>
            <w:vMerge/>
            <w:tcBorders>
              <w:top w:val="nil"/>
            </w:tcBorders>
          </w:tcPr>
          <w:p>
            <w:pPr>
              <w:rPr>
                <w:sz w:val="2"/>
                <w:szCs w:val="2"/>
              </w:rPr>
            </w:pPr>
          </w:p>
        </w:tc>
        <w:tc>
          <w:tcPr>
            <w:tcW w:w="6115" w:type="dxa"/>
          </w:tcPr>
          <w:p>
            <w:pPr>
              <w:pStyle w:val="TableParagraph"/>
              <w:spacing w:line="256" w:lineRule="exact" w:before="0"/>
              <w:ind w:left="157"/>
              <w:rPr>
                <w:sz w:val="24"/>
              </w:rPr>
            </w:pPr>
            <w:r>
              <w:rPr>
                <w:sz w:val="24"/>
              </w:rPr>
              <w:t>control clocks (master clocks), cuff links, dials (clock and</w:t>
            </w:r>
          </w:p>
        </w:tc>
      </w:tr>
      <w:tr>
        <w:trPr>
          <w:trHeight w:val="275" w:hRule="atLeast"/>
        </w:trPr>
        <w:tc>
          <w:tcPr>
            <w:tcW w:w="3543" w:type="dxa"/>
            <w:gridSpan w:val="2"/>
            <w:vMerge/>
            <w:tcBorders>
              <w:top w:val="nil"/>
            </w:tcBorders>
          </w:tcPr>
          <w:p>
            <w:pPr>
              <w:rPr>
                <w:sz w:val="2"/>
                <w:szCs w:val="2"/>
              </w:rPr>
            </w:pPr>
          </w:p>
        </w:tc>
        <w:tc>
          <w:tcPr>
            <w:tcW w:w="6115" w:type="dxa"/>
          </w:tcPr>
          <w:p>
            <w:pPr>
              <w:pStyle w:val="TableParagraph"/>
              <w:spacing w:line="256" w:lineRule="exact" w:before="0"/>
              <w:ind w:left="157"/>
              <w:rPr>
                <w:sz w:val="24"/>
              </w:rPr>
            </w:pPr>
            <w:r>
              <w:rPr>
                <w:sz w:val="24"/>
              </w:rPr>
              <w:t>watch-making), diamonds, earrings, jewel cases of precious</w:t>
            </w:r>
          </w:p>
        </w:tc>
      </w:tr>
      <w:tr>
        <w:trPr>
          <w:trHeight w:val="275" w:hRule="atLeast"/>
        </w:trPr>
        <w:tc>
          <w:tcPr>
            <w:tcW w:w="3543" w:type="dxa"/>
            <w:gridSpan w:val="2"/>
            <w:vMerge/>
            <w:tcBorders>
              <w:top w:val="nil"/>
            </w:tcBorders>
          </w:tcPr>
          <w:p>
            <w:pPr>
              <w:rPr>
                <w:sz w:val="2"/>
                <w:szCs w:val="2"/>
              </w:rPr>
            </w:pPr>
          </w:p>
        </w:tc>
        <w:tc>
          <w:tcPr>
            <w:tcW w:w="6115" w:type="dxa"/>
          </w:tcPr>
          <w:p>
            <w:pPr>
              <w:pStyle w:val="TableParagraph"/>
              <w:spacing w:line="256" w:lineRule="exact" w:before="0"/>
              <w:ind w:left="157"/>
              <w:rPr>
                <w:sz w:val="24"/>
              </w:rPr>
            </w:pPr>
            <w:r>
              <w:rPr>
                <w:sz w:val="24"/>
              </w:rPr>
              <w:t>metal, jewellery, medallions (jewellery), movements for</w:t>
            </w:r>
          </w:p>
        </w:tc>
      </w:tr>
      <w:tr>
        <w:trPr>
          <w:trHeight w:val="275" w:hRule="atLeast"/>
        </w:trPr>
        <w:tc>
          <w:tcPr>
            <w:tcW w:w="3543" w:type="dxa"/>
            <w:gridSpan w:val="2"/>
            <w:vMerge/>
            <w:tcBorders>
              <w:top w:val="nil"/>
            </w:tcBorders>
          </w:tcPr>
          <w:p>
            <w:pPr>
              <w:rPr>
                <w:sz w:val="2"/>
                <w:szCs w:val="2"/>
              </w:rPr>
            </w:pPr>
          </w:p>
        </w:tc>
        <w:tc>
          <w:tcPr>
            <w:tcW w:w="6115" w:type="dxa"/>
          </w:tcPr>
          <w:p>
            <w:pPr>
              <w:pStyle w:val="TableParagraph"/>
              <w:spacing w:line="256" w:lineRule="exact" w:before="0"/>
              <w:ind w:left="157"/>
              <w:rPr>
                <w:sz w:val="24"/>
              </w:rPr>
            </w:pPr>
            <w:r>
              <w:rPr>
                <w:sz w:val="24"/>
              </w:rPr>
              <w:t>clocks and watches, necklaces (jewellery), needle cases of</w:t>
            </w:r>
          </w:p>
        </w:tc>
      </w:tr>
      <w:tr>
        <w:trPr>
          <w:trHeight w:val="275" w:hRule="atLeast"/>
        </w:trPr>
        <w:tc>
          <w:tcPr>
            <w:tcW w:w="3543" w:type="dxa"/>
            <w:gridSpan w:val="2"/>
            <w:vMerge/>
            <w:tcBorders>
              <w:top w:val="nil"/>
            </w:tcBorders>
          </w:tcPr>
          <w:p>
            <w:pPr>
              <w:rPr>
                <w:sz w:val="2"/>
                <w:szCs w:val="2"/>
              </w:rPr>
            </w:pPr>
          </w:p>
        </w:tc>
        <w:tc>
          <w:tcPr>
            <w:tcW w:w="6115" w:type="dxa"/>
          </w:tcPr>
          <w:p>
            <w:pPr>
              <w:pStyle w:val="TableParagraph"/>
              <w:spacing w:line="256" w:lineRule="exact" w:before="0"/>
              <w:ind w:left="157"/>
              <w:rPr>
                <w:sz w:val="24"/>
              </w:rPr>
            </w:pPr>
            <w:r>
              <w:rPr>
                <w:sz w:val="24"/>
              </w:rPr>
              <w:t>precious metal, needles of precious metal, ornamental pins,</w:t>
            </w:r>
          </w:p>
        </w:tc>
      </w:tr>
      <w:tr>
        <w:trPr>
          <w:trHeight w:val="275" w:hRule="atLeast"/>
        </w:trPr>
        <w:tc>
          <w:tcPr>
            <w:tcW w:w="3543" w:type="dxa"/>
            <w:gridSpan w:val="2"/>
            <w:vMerge/>
            <w:tcBorders>
              <w:top w:val="nil"/>
            </w:tcBorders>
          </w:tcPr>
          <w:p>
            <w:pPr>
              <w:rPr>
                <w:sz w:val="2"/>
                <w:szCs w:val="2"/>
              </w:rPr>
            </w:pPr>
          </w:p>
        </w:tc>
        <w:tc>
          <w:tcPr>
            <w:tcW w:w="6115" w:type="dxa"/>
          </w:tcPr>
          <w:p>
            <w:pPr>
              <w:pStyle w:val="TableParagraph"/>
              <w:spacing w:line="256" w:lineRule="exact" w:before="0"/>
              <w:ind w:left="157"/>
              <w:rPr>
                <w:sz w:val="24"/>
              </w:rPr>
            </w:pPr>
            <w:r>
              <w:rPr>
                <w:sz w:val="24"/>
              </w:rPr>
              <w:t>ornaments (jewellery), pearls (jewellery), pendulums (clock</w:t>
            </w:r>
          </w:p>
        </w:tc>
      </w:tr>
      <w:tr>
        <w:trPr>
          <w:trHeight w:val="275" w:hRule="atLeast"/>
        </w:trPr>
        <w:tc>
          <w:tcPr>
            <w:tcW w:w="3543" w:type="dxa"/>
            <w:gridSpan w:val="2"/>
            <w:vMerge/>
            <w:tcBorders>
              <w:top w:val="nil"/>
            </w:tcBorders>
          </w:tcPr>
          <w:p>
            <w:pPr>
              <w:rPr>
                <w:sz w:val="2"/>
                <w:szCs w:val="2"/>
              </w:rPr>
            </w:pPr>
          </w:p>
        </w:tc>
        <w:tc>
          <w:tcPr>
            <w:tcW w:w="6115" w:type="dxa"/>
          </w:tcPr>
          <w:p>
            <w:pPr>
              <w:pStyle w:val="TableParagraph"/>
              <w:spacing w:line="256" w:lineRule="exact" w:before="0"/>
              <w:ind w:left="157"/>
              <w:rPr>
                <w:sz w:val="24"/>
              </w:rPr>
            </w:pPr>
            <w:r>
              <w:rPr>
                <w:sz w:val="24"/>
              </w:rPr>
              <w:t>and watchmaking), pins (jewellery), precious stones, rings</w:t>
            </w:r>
          </w:p>
        </w:tc>
      </w:tr>
      <w:tr>
        <w:trPr>
          <w:trHeight w:val="275" w:hRule="atLeast"/>
        </w:trPr>
        <w:tc>
          <w:tcPr>
            <w:tcW w:w="3543" w:type="dxa"/>
            <w:gridSpan w:val="2"/>
            <w:vMerge/>
            <w:tcBorders>
              <w:top w:val="nil"/>
            </w:tcBorders>
          </w:tcPr>
          <w:p>
            <w:pPr>
              <w:rPr>
                <w:sz w:val="2"/>
                <w:szCs w:val="2"/>
              </w:rPr>
            </w:pPr>
          </w:p>
        </w:tc>
        <w:tc>
          <w:tcPr>
            <w:tcW w:w="6115" w:type="dxa"/>
          </w:tcPr>
          <w:p>
            <w:pPr>
              <w:pStyle w:val="TableParagraph"/>
              <w:spacing w:line="256" w:lineRule="exact" w:before="0"/>
              <w:ind w:left="157"/>
              <w:rPr>
                <w:sz w:val="24"/>
              </w:rPr>
            </w:pPr>
            <w:r>
              <w:rPr>
                <w:sz w:val="24"/>
              </w:rPr>
              <w:t>(jewellery), semi-precious stones, silver ornaments, sundials,</w:t>
            </w:r>
          </w:p>
        </w:tc>
      </w:tr>
      <w:tr>
        <w:trPr>
          <w:trHeight w:val="275" w:hRule="atLeast"/>
        </w:trPr>
        <w:tc>
          <w:tcPr>
            <w:tcW w:w="3543" w:type="dxa"/>
            <w:gridSpan w:val="2"/>
            <w:vMerge/>
            <w:tcBorders>
              <w:top w:val="nil"/>
            </w:tcBorders>
          </w:tcPr>
          <w:p>
            <w:pPr>
              <w:rPr>
                <w:sz w:val="2"/>
                <w:szCs w:val="2"/>
              </w:rPr>
            </w:pPr>
          </w:p>
        </w:tc>
        <w:tc>
          <w:tcPr>
            <w:tcW w:w="6115" w:type="dxa"/>
          </w:tcPr>
          <w:p>
            <w:pPr>
              <w:pStyle w:val="TableParagraph"/>
              <w:spacing w:line="256" w:lineRule="exact" w:before="0"/>
              <w:ind w:left="157"/>
              <w:rPr>
                <w:sz w:val="24"/>
              </w:rPr>
            </w:pPr>
            <w:r>
              <w:rPr>
                <w:sz w:val="24"/>
              </w:rPr>
              <w:t>threads of precious metal (jewellery), time clocks (master</w:t>
            </w:r>
          </w:p>
        </w:tc>
      </w:tr>
      <w:tr>
        <w:trPr>
          <w:trHeight w:val="275" w:hRule="atLeast"/>
        </w:trPr>
        <w:tc>
          <w:tcPr>
            <w:tcW w:w="3543" w:type="dxa"/>
            <w:gridSpan w:val="2"/>
            <w:vMerge/>
            <w:tcBorders>
              <w:top w:val="nil"/>
            </w:tcBorders>
          </w:tcPr>
          <w:p>
            <w:pPr>
              <w:rPr>
                <w:sz w:val="2"/>
                <w:szCs w:val="2"/>
              </w:rPr>
            </w:pPr>
          </w:p>
        </w:tc>
        <w:tc>
          <w:tcPr>
            <w:tcW w:w="6115" w:type="dxa"/>
          </w:tcPr>
          <w:p>
            <w:pPr>
              <w:pStyle w:val="TableParagraph"/>
              <w:spacing w:line="256" w:lineRule="exact" w:before="0"/>
              <w:ind w:left="157"/>
              <w:rPr>
                <w:sz w:val="24"/>
              </w:rPr>
            </w:pPr>
            <w:r>
              <w:rPr>
                <w:sz w:val="24"/>
              </w:rPr>
              <w:t>clocks), trinkets (jewellery), watch bands, watch cases, watch</w:t>
            </w:r>
          </w:p>
        </w:tc>
      </w:tr>
      <w:tr>
        <w:trPr>
          <w:trHeight w:val="275" w:hRule="atLeast"/>
        </w:trPr>
        <w:tc>
          <w:tcPr>
            <w:tcW w:w="3543" w:type="dxa"/>
            <w:gridSpan w:val="2"/>
            <w:vMerge/>
            <w:tcBorders>
              <w:top w:val="nil"/>
            </w:tcBorders>
          </w:tcPr>
          <w:p>
            <w:pPr>
              <w:rPr>
                <w:sz w:val="2"/>
                <w:szCs w:val="2"/>
              </w:rPr>
            </w:pPr>
          </w:p>
        </w:tc>
        <w:tc>
          <w:tcPr>
            <w:tcW w:w="6115" w:type="dxa"/>
          </w:tcPr>
          <w:p>
            <w:pPr>
              <w:pStyle w:val="TableParagraph"/>
              <w:spacing w:line="256" w:lineRule="exact" w:before="0"/>
              <w:ind w:left="157"/>
              <w:rPr>
                <w:sz w:val="24"/>
              </w:rPr>
            </w:pPr>
            <w:r>
              <w:rPr>
                <w:sz w:val="24"/>
              </w:rPr>
              <w:t>chains, watch glasses, watch springs, watches, wire of</w:t>
            </w:r>
          </w:p>
        </w:tc>
      </w:tr>
      <w:tr>
        <w:trPr>
          <w:trHeight w:val="270" w:hRule="atLeast"/>
        </w:trPr>
        <w:tc>
          <w:tcPr>
            <w:tcW w:w="3543" w:type="dxa"/>
            <w:gridSpan w:val="2"/>
            <w:vMerge/>
            <w:tcBorders>
              <w:top w:val="nil"/>
            </w:tcBorders>
          </w:tcPr>
          <w:p>
            <w:pPr>
              <w:rPr>
                <w:sz w:val="2"/>
                <w:szCs w:val="2"/>
              </w:rPr>
            </w:pPr>
          </w:p>
        </w:tc>
        <w:tc>
          <w:tcPr>
            <w:tcW w:w="6115" w:type="dxa"/>
          </w:tcPr>
          <w:p>
            <w:pPr>
              <w:pStyle w:val="TableParagraph"/>
              <w:spacing w:line="251" w:lineRule="exact" w:before="0"/>
              <w:ind w:left="157"/>
              <w:rPr>
                <w:sz w:val="24"/>
              </w:rPr>
            </w:pPr>
            <w:r>
              <w:rPr>
                <w:sz w:val="24"/>
              </w:rPr>
              <w:t>precious metal (jewellery), wrist watches.</w:t>
            </w:r>
          </w:p>
        </w:tc>
      </w:tr>
    </w:tbl>
    <w:p>
      <w:pPr>
        <w:spacing w:after="0" w:line="251" w:lineRule="exact"/>
        <w:rPr>
          <w:sz w:val="24"/>
        </w:rPr>
        <w:sectPr>
          <w:pgSz w:w="11900" w:h="16840"/>
          <w:pgMar w:top="1180" w:bottom="280" w:left="1260" w:right="680"/>
        </w:sectPr>
      </w:pPr>
    </w:p>
    <w:p>
      <w:pPr>
        <w:pStyle w:val="BodyText"/>
        <w:tabs>
          <w:tab w:pos="2960" w:val="left" w:leader="none"/>
          <w:tab w:pos="3809" w:val="left" w:leader="none"/>
        </w:tabs>
        <w:spacing w:before="79"/>
      </w:pPr>
      <w:r>
        <w:rPr/>
        <w:t>ARCHEO</w:t>
        <w:tab/>
        <w:t>14</w:t>
        <w:tab/>
        <w:t>Precious and semi-precious stones and gems including</w:t>
      </w:r>
      <w:r>
        <w:rPr>
          <w:spacing w:val="-13"/>
        </w:rPr>
        <w:t> </w:t>
      </w:r>
      <w:r>
        <w:rPr/>
        <w:t>agates,</w:t>
      </w:r>
    </w:p>
    <w:p>
      <w:pPr>
        <w:pStyle w:val="BodyText"/>
        <w:spacing w:before="0"/>
        <w:ind w:left="3808" w:right="182"/>
      </w:pPr>
      <w:r>
        <w:rPr/>
        <w:t>spinel, diamonds, and olivine; clocks including atomic, alarm, electric and control clocks (master clocks); watches including wrist and electric watches; chronometrical instruments including chronographs, chronometers, chronoscopes and sundials; clockworks including barrels, anchors, movements, hands, dials, pendulums, crystals, glasses, springs and cases for clock and watch making; presentation cases, straps, chains and bands for watches; clock cases, straps for wrist watches; jewellery including amulets, bracelets, brooches, chains, charms, gold thread, ivory, yellow amber, medallions, necklaces, costume paste jewellery, pearls, pins, rings, tie clips, tie pins, trinkets, cuff links, key rings (fobs), medals, pearls made of amberoid (pressed amber) and earrings; jewellery ornaments including pins, ornaments of jet and silver; threads, wire, badges, buckles, chain mesh purses, hat and shoe ornaments, purses and harness fittings all of precious metal; cases and boxes for jewels, cigars, cigarettes, matches, and snuff all of precious metal; ashtrays for smokers and tobacco jars all of precious metal; holders for cigars, cigarettes, and matches all of precious metal; coins, copper tokens, objects of imitation gold, unwrought or beaten gold, ingots of precious metal, iridium, osmium, palladium, platinum, powder compacts of precious metal; unwrought or semi-wrought precious metals including jet; articles plated in precious metal; rhodium, ruthenium, spun silver (silver thread and wire), and alloys of precious metal; busts, figurines, statues, statuettes, and works of art all of precious metal; household containers and utensils of precious metal including baskets, boxes, boxes for sweetmeats, cabarets, candelabra, candlesticks, candle extinguishers, candle rings, coffee services, nonelectric coffee-pots, cruets, cups, dishes, egg cups, epergnes, flasks, goblets, cruet stands for oil and vinegar, gold and silverware (other than cutlery, forks and spoons), jugs, kitchen containers, kitchen utensils, napkin holders, napkin rings, needle cases and boxes, needles, nutcrackers, ormolu ware, pepper pots, sacred vessels, salad bowls, salt cellars and shakers, saucers, services (tableware), silver plate (plates, dishes), soup bowls, strainers, sugar bowls, table plates, tankards, tea caddies, tea infusers, tea services, teapots, tea strainers, toothpick holders, towel holders, trays, urns and vases all of precious</w:t>
      </w:r>
      <w:r>
        <w:rPr>
          <w:spacing w:val="-6"/>
        </w:rPr>
        <w:t> </w:t>
      </w:r>
      <w:r>
        <w:rPr/>
        <w:t>metals.</w:t>
      </w:r>
    </w:p>
    <w:p>
      <w:pPr>
        <w:spacing w:after="0"/>
        <w:sectPr>
          <w:pgSz w:w="11900" w:h="16840"/>
          <w:pgMar w:top="1440" w:bottom="280" w:left="1260" w:right="680"/>
        </w:sectPr>
      </w:pPr>
    </w:p>
    <w:p>
      <w:pPr>
        <w:pStyle w:val="BodyText"/>
        <w:tabs>
          <w:tab w:pos="2959" w:val="left" w:leader="none"/>
          <w:tab w:pos="3809" w:val="left" w:leader="none"/>
        </w:tabs>
        <w:spacing w:before="79"/>
      </w:pPr>
      <w:r>
        <w:rPr/>
        <w:t>CHRONAUTIC</w:t>
        <w:tab/>
        <w:t>14</w:t>
        <w:tab/>
        <w:t>Agates, clock hands (clock and watch-making), cases</w:t>
      </w:r>
      <w:r>
        <w:rPr>
          <w:spacing w:val="-8"/>
        </w:rPr>
        <w:t> </w:t>
      </w:r>
      <w:r>
        <w:rPr/>
        <w:t>(needle)</w:t>
      </w:r>
    </w:p>
    <w:p>
      <w:pPr>
        <w:pStyle w:val="BodyText"/>
        <w:spacing w:before="0"/>
        <w:ind w:left="3808" w:right="171"/>
      </w:pPr>
      <w:r>
        <w:rPr/>
        <w:t>of precious metal, needles of precious metal, needle cases of precious metal, alloys of precious metal, match boxes of precious metal, jewellery of yellow amber, pearls made of ambroid (pressed amber), amulets (jewellery), anchors (clock and watch-making), rings (jewellery), silver thread, spun silver (silver wire), silver plate (plates, dishes), works of art of precious metal, table plates of precious metal, rings (jewellery), pendulums (clock and watch-making), barrels (clock and watch-making), jewellery, candle rings of precious metal, cigar boxes, cigar and cigarette cases of precious metal, tea caddies of precious metal, clock cases, boxes of precious metal, watch cases, boxes of precious metal for sweetmeats, earrings, buckles of precious metal, candelabra (candlesticks) of precious metal, tea infusers of precious metal, chain mesh purses of precious metal, cuff links, bracelets (jewellery), watch bands, charms and trinkets (jewellery), brooches (jewellery), cruets of precious metal, busts of precious metal, cabarets (trays) of precious metal, dials (clock and watch-making), sundials, clockworks, coffee services of precious metal, non-electric coffee pots of precious metal, candelabra (candlesticks) of precious metal, candlesticks of precious metal, nutcrackers of precious metal, ashtrays of precious metal for smokers, chains (jewellery), watch-chains, chronographs (watches), chronometers, chronometrical instruments, chronoscopes, cigar holders and cigarette holders of precious metal, cigar boxes of precious metal, jewel cases of precious metal, necklaces (jewellery), control clocks (master clocks), egg cups of precious metal, baskets of precious metal for household purposes, tie pins, tie clips, jugs of precious metal, diamonds, plated articles (precious metal plating), jewel cases of precious metal, cases for watches (presentation), pins (jewellery), ornamental pins, candle extinguishers of precious metal, needle cases of precious metal, cigar and cigarette cases of precious metal, cases for clock and watch-making, figurines (statuettes) of precious metal, threads of precious metal (jewellery), wire of precious metal (jewellery), tea-strainers of precious metal, flasks of precious metal, harness fittings of precious metal, goblets of precious metal, tankards of precious metal, clocks, atomic clocks, electric clocks and watches, cruet stand of precious metal (for oil and vinegar), badges of precious metal, iridium, ivory (jewellery), unwrought or semi-wrought jet, copper tokens, jewellery, ingots of precious metal, medals, medallions (jewellery), cruet stands of precious metal, unwrought or semi-wrought precious metal, coins, watches, wrist watches, movements for clocks and watches, olivine (gems), gold thread (jewellery), gold wire (jewellery), unwrought or beaten gold, gold and silver ware (other than cutlery, forks and spoons), hat ornaments of precious</w:t>
      </w:r>
      <w:r>
        <w:rPr>
          <w:spacing w:val="-19"/>
        </w:rPr>
        <w:t> </w:t>
      </w:r>
      <w:r>
        <w:rPr/>
        <w:t>metal,</w:t>
      </w:r>
    </w:p>
    <w:p>
      <w:pPr>
        <w:spacing w:after="0"/>
        <w:sectPr>
          <w:pgSz w:w="11900" w:h="16840"/>
          <w:pgMar w:top="1440" w:bottom="280" w:left="1260" w:right="680"/>
        </w:sectPr>
      </w:pPr>
    </w:p>
    <w:p>
      <w:pPr>
        <w:pStyle w:val="BodyText"/>
        <w:spacing w:before="79"/>
        <w:ind w:left="3808" w:right="173"/>
      </w:pPr>
      <w:r>
        <w:rPr/>
        <w:t>ornaments of jet, osmium, palladium, ornaments (jewellery), silver ornaments, shoe ornaments of precious metal, tea- strainers of precious metal, strainers of precious metal, clocks, pearls (jewellery), precious stones, semi-precious stones, trays of precious metal for household purposes, platinum (metal), dishes of precious metal, pepper pots of precious metal, match holders of precious metal, cigar holder and cigarette holders of precious metal, key rings (trinkets or fobs), toothpick holders of precious metal, purses of precious metal, napkin holders of precious metal, tobacco jars of precious metal, powder compacts of precious metal, household containers of precious metal, watch springs, alarm clocks, rhodium, napkin rings of precious metal, ruthenium, salad bowls of precious metal, salt cellars and salt shakers of precious metal, services (tableware) of precious metal,</w:t>
      </w:r>
      <w:r>
        <w:rPr>
          <w:spacing w:val="-15"/>
        </w:rPr>
        <w:t> </w:t>
      </w:r>
      <w:r>
        <w:rPr/>
        <w:t>objects of gold imitation, saucers of precious metal, soup bowls of precious metal, spinel (precious stones), statues of precious metal, statuettes of precious metal, paste jewellery (costume jewellery), sugar bowls of precious metal, epergnes of precious metal, snuff boxes of precious metal, cups of precious metal, tea services of precious metal, teapots of precious metal, urns of precious metal, kitchen utensils of precious metal, household utensils of precious metal, vases of precious metal, sacred vessels of precious metal, watch glasses.</w:t>
      </w:r>
    </w:p>
    <w:p>
      <w:pPr>
        <w:pStyle w:val="BodyText"/>
        <w:spacing w:before="11"/>
        <w:ind w:left="0"/>
        <w:rPr>
          <w:sz w:val="23"/>
        </w:rPr>
      </w:pPr>
    </w:p>
    <w:p>
      <w:pPr>
        <w:pStyle w:val="BodyText"/>
        <w:tabs>
          <w:tab w:pos="2959" w:val="left" w:leader="none"/>
          <w:tab w:pos="3808" w:val="left" w:leader="none"/>
        </w:tabs>
        <w:spacing w:before="0"/>
      </w:pPr>
      <w:r>
        <w:rPr/>
        <w:t>CYBERNAUT</w:t>
        <w:tab/>
        <w:t>14</w:t>
        <w:tab/>
        <w:t>Anchors (clock and watch-making), atomic clocks,</w:t>
      </w:r>
      <w:r>
        <w:rPr>
          <w:spacing w:val="-9"/>
        </w:rPr>
        <w:t> </w:t>
      </w:r>
      <w:r>
        <w:rPr/>
        <w:t>barrels</w:t>
      </w:r>
    </w:p>
    <w:p>
      <w:pPr>
        <w:pStyle w:val="BodyText"/>
        <w:spacing w:before="0"/>
        <w:ind w:left="3808" w:right="217"/>
      </w:pPr>
      <w:r>
        <w:rPr/>
        <w:t>(clock and watch-making), boxes of precious metal for needles, bracelets (jewellery), brooches (jewellery), buckles of precious metal, cases for clock and watch-making, cases for watches (presentation), chains (jewellery), charms (jewellery), chronographs (watches), chronometers, chronometrical instruments, clock cases, clock hands (clock and watch-making), clocks, clocks and watches electric, control clocks (master clocks), cuff links, dials (clock and watch-making), diamonds, earrings, jewel cases of precious metal, jewellery, medallions (jewellery), movements for clocks and watches, necklaces (jewellery), needle cases of precious metal, needles of precious metal, ornamental pins, ornaments (jewellery), pearls (jewellery), pendulums (clock and watch-making), pins (jewellery), precious stones, rings (jewellery), semi-precious stones, silver ornaments, sundials, threads of precious metal (jewellery), time clocks (master clocks), trinkets (jewellery), watch bands, watch cases, watch chains, watch glasses, watch springs, watches, wire of precious metal (jewellery), wrist watches.</w:t>
      </w:r>
    </w:p>
    <w:p>
      <w:pPr>
        <w:spacing w:after="0"/>
        <w:sectPr>
          <w:pgSz w:w="11900" w:h="16840"/>
          <w:pgMar w:top="1440" w:bottom="280" w:left="1260" w:right="680"/>
        </w:sectPr>
      </w:pPr>
    </w:p>
    <w:p>
      <w:pPr>
        <w:pStyle w:val="BodyText"/>
        <w:tabs>
          <w:tab w:pos="2959" w:val="left" w:leader="none"/>
          <w:tab w:pos="3809" w:val="left" w:leader="none"/>
        </w:tabs>
        <w:spacing w:before="79"/>
      </w:pPr>
      <w:r>
        <w:rPr/>
        <w:t>HYDRONAUT</w:t>
        <w:tab/>
        <w:t>14</w:t>
        <w:tab/>
        <w:t>Watches, diver's watches, wrist watches,</w:t>
      </w:r>
      <w:r>
        <w:rPr>
          <w:spacing w:val="-3"/>
        </w:rPr>
        <w:t> </w:t>
      </w:r>
      <w:r>
        <w:rPr/>
        <w:t>chronometrical</w:t>
      </w:r>
    </w:p>
    <w:p>
      <w:pPr>
        <w:pStyle w:val="BodyText"/>
        <w:spacing w:before="0"/>
        <w:ind w:left="3808" w:right="182"/>
      </w:pPr>
      <w:r>
        <w:rPr/>
        <w:t>instruments, chronometers, chronographs, watch cases, watch bands, dials (clock and watch-making), watch chains, control clocks (master clocks), cases for watches (presentation), </w:t>
      </w:r>
      <w:r>
        <w:rPr>
          <w:spacing w:val="-3"/>
        </w:rPr>
        <w:t>cases </w:t>
      </w:r>
      <w:r>
        <w:rPr/>
        <w:t>for clock and watch-making, clocks, atomic clocks, clocks and watches electric, movements for clocks and watches, watch springs, watch glasses, all these goods being waterproof and included in class</w:t>
      </w:r>
      <w:r>
        <w:rPr>
          <w:spacing w:val="-5"/>
        </w:rPr>
        <w:t> </w:t>
      </w:r>
      <w:r>
        <w:rPr/>
        <w:t>14.</w:t>
      </w:r>
    </w:p>
    <w:p>
      <w:pPr>
        <w:pStyle w:val="BodyText"/>
        <w:spacing w:before="2"/>
        <w:ind w:left="0"/>
        <w:rPr>
          <w:sz w:val="16"/>
        </w:rPr>
      </w:pPr>
    </w:p>
    <w:p>
      <w:pPr>
        <w:spacing w:after="0"/>
        <w:rPr>
          <w:sz w:val="16"/>
        </w:rPr>
        <w:sectPr>
          <w:pgSz w:w="11900" w:h="16840"/>
          <w:pgMar w:top="1440" w:bottom="280" w:left="1260" w:right="680"/>
        </w:sectPr>
      </w:pPr>
    </w:p>
    <w:p>
      <w:pPr>
        <w:pStyle w:val="BodyText"/>
      </w:pPr>
      <w:r>
        <w:rPr/>
        <w:t>LE ROYER TUDOR -</w:t>
      </w:r>
    </w:p>
    <w:p>
      <w:pPr>
        <w:pStyle w:val="BodyText"/>
        <w:spacing w:before="0"/>
      </w:pPr>
      <w:r>
        <w:rPr/>
        <w:t>Shield</w:t>
      </w:r>
    </w:p>
    <w:p>
      <w:pPr>
        <w:pStyle w:val="BodyText"/>
        <w:tabs>
          <w:tab w:pos="1007" w:val="left" w:leader="none"/>
        </w:tabs>
      </w:pPr>
      <w:r>
        <w:rPr/>
        <w:br w:type="column"/>
      </w:r>
      <w:r>
        <w:rPr/>
        <w:t>14</w:t>
        <w:tab/>
        <w:t>Horological</w:t>
      </w:r>
      <w:r>
        <w:rPr>
          <w:spacing w:val="-3"/>
        </w:rPr>
        <w:t> </w:t>
      </w:r>
      <w:r>
        <w:rPr/>
        <w:t>instruments.</w:t>
      </w:r>
    </w:p>
    <w:p>
      <w:pPr>
        <w:spacing w:after="0"/>
        <w:sectPr>
          <w:type w:val="continuous"/>
          <w:pgSz w:w="11900" w:h="16840"/>
          <w:pgMar w:top="480" w:bottom="280" w:left="1260" w:right="680"/>
          <w:cols w:num="2" w:equalWidth="0">
            <w:col w:w="2391" w:space="410"/>
            <w:col w:w="7159"/>
          </w:cols>
        </w:sectPr>
      </w:pPr>
    </w:p>
    <w:p>
      <w:pPr>
        <w:pStyle w:val="BodyText"/>
        <w:spacing w:before="2"/>
        <w:ind w:left="0"/>
        <w:rPr>
          <w:sz w:val="16"/>
        </w:rPr>
      </w:pPr>
    </w:p>
    <w:p>
      <w:pPr>
        <w:pStyle w:val="BodyText"/>
        <w:tabs>
          <w:tab w:pos="2960" w:val="left" w:leader="none"/>
          <w:tab w:pos="3809" w:val="left" w:leader="none"/>
        </w:tabs>
      </w:pPr>
      <w:r>
        <w:rPr/>
        <w:t>SHI</w:t>
      </w:r>
      <w:r>
        <w:rPr>
          <w:spacing w:val="-1"/>
        </w:rPr>
        <w:t> </w:t>
      </w:r>
      <w:r>
        <w:rPr/>
        <w:t>CHEN</w:t>
        <w:tab/>
        <w:t>14</w:t>
        <w:tab/>
        <w:t>Anchors (clock and watch-making), atomic clocks,</w:t>
      </w:r>
      <w:r>
        <w:rPr>
          <w:spacing w:val="-3"/>
        </w:rPr>
        <w:t> </w:t>
      </w:r>
      <w:r>
        <w:rPr/>
        <w:t>barrels</w:t>
      </w:r>
    </w:p>
    <w:p>
      <w:pPr>
        <w:pStyle w:val="BodyText"/>
        <w:spacing w:before="0"/>
        <w:ind w:left="3808" w:right="217"/>
      </w:pPr>
      <w:r>
        <w:rPr/>
        <w:t>(clocks and watch-making), boxes of precious metal for needles, bracelets (jewellery), brooches (jewellery), buckles of precious metal, cases for clock and watch-making, cases for watches (presentation), chains (jewellery), charms (jewellery), chronographs (watches), chronometers, chronometrical instruments, clock cases, clock hands (clock and watch-making), clocks, clocks and watches electric, control clocks (master clocks), cuff links, dials (clock and watch-making), diamonds, earrings, jewel cases of precious metal, jewellery, medallions (jewellery), movements for clocks and watches, necklaces (jewellery), needle cases of precious metal, needles of precious metal, ornamental pins, ornaments (jewellery), pearls (jewellery), pendulums (clock and watch-making), pins (jewellery), precious stones, rings (jewellery), semi-precious stones, silver ornaments, sundials, threads of precious metal (jewellery), time clocks (master clocks), trinkets (jewellery), watch bands, watch cases, watch chains, watch glasses, watch springs; watches, wire of precious metal (jewellery), wrist watches.</w:t>
      </w:r>
    </w:p>
    <w:p>
      <w:pPr>
        <w:spacing w:after="0"/>
        <w:sectPr>
          <w:type w:val="continuous"/>
          <w:pgSz w:w="11900" w:h="16840"/>
          <w:pgMar w:top="480" w:bottom="280" w:left="1260" w:right="680"/>
        </w:sectPr>
      </w:pPr>
    </w:p>
    <w:p>
      <w:pPr>
        <w:pStyle w:val="BodyText"/>
        <w:tabs>
          <w:tab w:pos="2961" w:val="left" w:leader="none"/>
          <w:tab w:pos="3810" w:val="left" w:leader="none"/>
        </w:tabs>
        <w:spacing w:before="79"/>
      </w:pPr>
      <w:r>
        <w:rPr/>
        <w:t>TAIKONAUT</w:t>
        <w:tab/>
        <w:t>14</w:t>
        <w:tab/>
        <w:t>Anchors (clock and watch-making), atomic clocks,</w:t>
      </w:r>
      <w:r>
        <w:rPr>
          <w:spacing w:val="-3"/>
        </w:rPr>
        <w:t> </w:t>
      </w:r>
      <w:r>
        <w:rPr/>
        <w:t>barrels</w:t>
      </w:r>
    </w:p>
    <w:p>
      <w:pPr>
        <w:pStyle w:val="BodyText"/>
        <w:spacing w:before="0"/>
        <w:ind w:left="3808" w:right="217"/>
      </w:pPr>
      <w:r>
        <w:rPr/>
        <w:t>(clock and watch-making), boxes of precious metal for needles, bracelets (jewellery), brooches (jewellery), buckles of precious metal, cases for clock and watch-making, cases for watches (presentation), chains (jewellery), charms (jewellery), chronographs (watches), chronometers, chronometrical instruments, clock cases, clock hands (clock and watch-making), clocks, clocks and watches electric, control clocks (master clocks), cuff links, dials (clock and watch-making), diamonds, earrings, jewel cases of precious metal, jewellery, medallions (jewellery), movements for clocks and watches, necklaces (jewellery), needle cases of precious metal, needles of precious metal, ornamental pins, ornaments (jewellery), pearls (jewellery), pendulums (clock and watch-making), pins (jewellery), precious stones, rings (jewellery), semi-precious stones, silver ornaments, sundials, threads of precious metal (jewellery), time clocks (master clocks), trinkets (jewellery), watch bands, watch cases, watch chains, watch glasses, watch springs, watches, wire of precious metal (jewellery), wrist watches.</w:t>
      </w:r>
    </w:p>
    <w:p>
      <w:pPr>
        <w:pStyle w:val="BodyText"/>
        <w:spacing w:before="11"/>
        <w:ind w:left="0"/>
        <w:rPr>
          <w:sz w:val="23"/>
        </w:rPr>
      </w:pPr>
    </w:p>
    <w:p>
      <w:pPr>
        <w:pStyle w:val="BodyText"/>
        <w:tabs>
          <w:tab w:pos="2958" w:val="left" w:leader="none"/>
          <w:tab w:pos="3808" w:val="left" w:leader="none"/>
        </w:tabs>
        <w:spacing w:before="0"/>
      </w:pPr>
      <w:r>
        <w:rPr/>
        <w:t>TUDOR</w:t>
      </w:r>
      <w:r>
        <w:rPr>
          <w:spacing w:val="-1"/>
        </w:rPr>
        <w:t> </w:t>
      </w:r>
      <w:r>
        <w:rPr/>
        <w:t>-</w:t>
      </w:r>
      <w:r>
        <w:rPr>
          <w:spacing w:val="-1"/>
        </w:rPr>
        <w:t> </w:t>
      </w:r>
      <w:r>
        <w:rPr/>
        <w:t>Shield</w:t>
        <w:tab/>
        <w:t>14</w:t>
        <w:tab/>
        <w:t>Horological and chronometric instruments and parts</w:t>
      </w:r>
      <w:r>
        <w:rPr>
          <w:spacing w:val="-4"/>
        </w:rPr>
        <w:t> </w:t>
      </w:r>
      <w:r>
        <w:rPr/>
        <w:t>and</w:t>
      </w:r>
    </w:p>
    <w:p>
      <w:pPr>
        <w:pStyle w:val="BodyText"/>
        <w:tabs>
          <w:tab w:pos="2960" w:val="left" w:leader="none"/>
          <w:tab w:pos="3809" w:val="left" w:leader="none"/>
        </w:tabs>
        <w:spacing w:line="480" w:lineRule="auto" w:before="0"/>
        <w:ind w:right="3650" w:firstLine="3651"/>
      </w:pPr>
      <w:r>
        <w:rPr/>
        <w:t>fittings thereof; jewellery. TUDOR</w:t>
      </w:r>
      <w:r>
        <w:rPr>
          <w:spacing w:val="-3"/>
        </w:rPr>
        <w:t> </w:t>
      </w:r>
      <w:r>
        <w:rPr/>
        <w:t>PRINCE</w:t>
        <w:tab/>
        <w:t>14</w:t>
        <w:tab/>
        <w:t>Horological instruments. TUDOR</w:t>
      </w:r>
      <w:r>
        <w:rPr>
          <w:spacing w:val="-4"/>
        </w:rPr>
        <w:t> </w:t>
      </w:r>
      <w:r>
        <w:rPr/>
        <w:t>PRINCESS</w:t>
        <w:tab/>
        <w:t>14</w:t>
        <w:tab/>
        <w:t>Horological</w:t>
      </w:r>
      <w:r>
        <w:rPr>
          <w:spacing w:val="-4"/>
        </w:rPr>
        <w:t> </w:t>
      </w:r>
      <w:r>
        <w:rPr/>
        <w:t>instruments.</w:t>
      </w:r>
    </w:p>
    <w:p>
      <w:pPr>
        <w:pStyle w:val="Heading2"/>
        <w:tabs>
          <w:tab w:pos="5196" w:val="left" w:leader="none"/>
        </w:tabs>
        <w:spacing w:before="2"/>
      </w:pPr>
      <w:r>
        <w:rPr/>
        <w:t>Effective Date: 4</w:t>
      </w:r>
      <w:r>
        <w:rPr>
          <w:spacing w:val="-3"/>
        </w:rPr>
        <w:t> </w:t>
      </w:r>
      <w:r>
        <w:rPr/>
        <w:t>May</w:t>
      </w:r>
      <w:r>
        <w:rPr>
          <w:spacing w:val="-2"/>
        </w:rPr>
        <w:t> </w:t>
      </w:r>
      <w:r>
        <w:rPr/>
        <w:t>2002</w:t>
        <w:tab/>
        <w:t>File No:</w:t>
      </w:r>
      <w:r>
        <w:rPr>
          <w:spacing w:val="-2"/>
        </w:rPr>
        <w:t> </w:t>
      </w:r>
      <w:r>
        <w:rPr/>
        <w:t>C02/04042</w:t>
      </w:r>
    </w:p>
    <w:p>
      <w:pPr>
        <w:pStyle w:val="BodyText"/>
        <w:spacing w:before="0"/>
        <w:ind w:left="0"/>
        <w:rPr>
          <w:rFonts w:ascii="TimesNewRomanPS-BoldItalicMT"/>
          <w:b/>
          <w:i/>
          <w:sz w:val="26"/>
        </w:rPr>
      </w:pPr>
    </w:p>
    <w:p>
      <w:pPr>
        <w:pStyle w:val="BodyText"/>
        <w:spacing w:before="0"/>
        <w:ind w:left="0"/>
        <w:rPr>
          <w:rFonts w:ascii="TimesNewRomanPS-BoldItalicMT"/>
          <w:b/>
          <w:i/>
          <w:sz w:val="26"/>
        </w:rPr>
      </w:pPr>
    </w:p>
    <w:p>
      <w:pPr>
        <w:tabs>
          <w:tab w:pos="5195" w:val="left" w:leader="none"/>
        </w:tabs>
        <w:spacing w:before="230"/>
        <w:ind w:left="5196" w:right="2681" w:hanging="5040"/>
        <w:jc w:val="left"/>
        <w:rPr>
          <w:rFonts w:ascii="TimesNewRomanPS-BoldItalicMT"/>
          <w:b/>
          <w:i/>
          <w:sz w:val="24"/>
        </w:rPr>
      </w:pPr>
      <w:r>
        <w:rPr>
          <w:rFonts w:ascii="TimesNewRomanPS-BoldItalicMT"/>
          <w:b/>
          <w:i/>
          <w:sz w:val="24"/>
        </w:rPr>
        <w:t>Nintendo of</w:t>
      </w:r>
      <w:r>
        <w:rPr>
          <w:rFonts w:ascii="TimesNewRomanPS-BoldItalicMT"/>
          <w:b/>
          <w:i/>
          <w:spacing w:val="-5"/>
          <w:sz w:val="24"/>
        </w:rPr>
        <w:t> </w:t>
      </w:r>
      <w:r>
        <w:rPr>
          <w:rFonts w:ascii="TimesNewRomanPS-BoldItalicMT"/>
          <w:b/>
          <w:i/>
          <w:sz w:val="24"/>
        </w:rPr>
        <w:t>America</w:t>
      </w:r>
      <w:r>
        <w:rPr>
          <w:rFonts w:ascii="TimesNewRomanPS-BoldItalicMT"/>
          <w:b/>
          <w:i/>
          <w:spacing w:val="-2"/>
          <w:sz w:val="24"/>
        </w:rPr>
        <w:t> </w:t>
      </w:r>
      <w:r>
        <w:rPr>
          <w:rFonts w:ascii="TimesNewRomanPS-BoldItalicMT"/>
          <w:b/>
          <w:i/>
          <w:sz w:val="24"/>
        </w:rPr>
        <w:t>Inc.</w:t>
        <w:tab/>
        <w:t>Contact: Clayton </w:t>
      </w:r>
      <w:r>
        <w:rPr>
          <w:rFonts w:ascii="TimesNewRomanPS-BoldItalicMT"/>
          <w:b/>
          <w:i/>
          <w:spacing w:val="-6"/>
          <w:sz w:val="24"/>
        </w:rPr>
        <w:t>Utz </w:t>
      </w:r>
      <w:r>
        <w:rPr>
          <w:rFonts w:ascii="TimesNewRomanPS-BoldItalicMT"/>
          <w:b/>
          <w:i/>
          <w:sz w:val="24"/>
        </w:rPr>
        <w:t>Ph: (02) 6279 4000</w:t>
      </w:r>
    </w:p>
    <w:p>
      <w:pPr>
        <w:pStyle w:val="BodyText"/>
        <w:spacing w:before="10"/>
        <w:ind w:left="0"/>
        <w:rPr>
          <w:rFonts w:ascii="TimesNewRomanPS-BoldItalicMT"/>
          <w:b/>
          <w:i/>
          <w:sz w:val="23"/>
        </w:rPr>
      </w:pPr>
    </w:p>
    <w:p>
      <w:pPr>
        <w:pStyle w:val="Heading2"/>
        <w:tabs>
          <w:tab w:pos="2959" w:val="left" w:leader="none"/>
          <w:tab w:pos="3808" w:val="left" w:leader="none"/>
        </w:tabs>
      </w:pPr>
      <w:r>
        <w:rPr/>
        <w:t>Trade</w:t>
      </w:r>
      <w:r>
        <w:rPr>
          <w:spacing w:val="-2"/>
        </w:rPr>
        <w:t> </w:t>
      </w:r>
      <w:r>
        <w:rPr/>
        <w:t>Marks</w:t>
        <w:tab/>
        <w:t>Class</w:t>
        <w:tab/>
        <w:t>Goods</w:t>
      </w:r>
    </w:p>
    <w:p>
      <w:pPr>
        <w:pStyle w:val="BodyText"/>
        <w:spacing w:before="0"/>
        <w:ind w:left="0"/>
        <w:rPr>
          <w:rFonts w:ascii="TimesNewRomanPS-BoldItalicMT"/>
          <w:b/>
          <w:i/>
          <w:sz w:val="16"/>
        </w:rPr>
      </w:pPr>
    </w:p>
    <w:p>
      <w:pPr>
        <w:spacing w:after="0"/>
        <w:rPr>
          <w:rFonts w:ascii="TimesNewRomanPS-BoldItalicMT"/>
          <w:sz w:val="16"/>
        </w:rPr>
        <w:sectPr>
          <w:pgSz w:w="11900" w:h="16840"/>
          <w:pgMar w:top="1440" w:bottom="280" w:left="1260" w:right="680"/>
        </w:sectPr>
      </w:pPr>
    </w:p>
    <w:p>
      <w:pPr>
        <w:pStyle w:val="BodyText"/>
        <w:ind w:right="22"/>
      </w:pPr>
      <w:r>
        <w:rPr/>
        <w:t>PIKACHU - Fat cat or mouse sitting</w:t>
      </w:r>
    </w:p>
    <w:p>
      <w:pPr>
        <w:pStyle w:val="BodyText"/>
        <w:tabs>
          <w:tab w:pos="1007" w:val="left" w:leader="none"/>
        </w:tabs>
        <w:ind w:left="1007" w:right="534" w:hanging="850"/>
      </w:pPr>
      <w:r>
        <w:rPr/>
        <w:br w:type="column"/>
      </w:r>
      <w:r>
        <w:rPr/>
        <w:t>3</w:t>
        <w:tab/>
        <w:t>Soaps, bath salts in this class, deodorants for personal use and shampoos; natural perfumery from vegetables; natural perfumery from animals; synthetic perfumery; compound perfumery; food flavourings from essential oils; cosmetics and toiletries; dentifrices; shoe creams and boot creams; shoe polishes and shoe</w:t>
      </w:r>
      <w:r>
        <w:rPr>
          <w:spacing w:val="-4"/>
        </w:rPr>
        <w:t> </w:t>
      </w:r>
      <w:r>
        <w:rPr/>
        <w:t>blackings.</w:t>
      </w:r>
    </w:p>
    <w:p>
      <w:pPr>
        <w:spacing w:after="0"/>
        <w:sectPr>
          <w:type w:val="continuous"/>
          <w:pgSz w:w="11900" w:h="16840"/>
          <w:pgMar w:top="480" w:bottom="280" w:left="1260" w:right="680"/>
          <w:cols w:num="2" w:equalWidth="0">
            <w:col w:w="2372" w:space="430"/>
            <w:col w:w="7158"/>
          </w:cols>
        </w:sectPr>
      </w:pPr>
    </w:p>
    <w:p>
      <w:pPr>
        <w:pStyle w:val="BodyText"/>
        <w:spacing w:before="79"/>
        <w:ind w:right="22"/>
      </w:pPr>
      <w:r>
        <w:rPr/>
        <w:t>PIKACHU - Fat cat or mouse sitting</w:t>
      </w:r>
    </w:p>
    <w:p>
      <w:pPr>
        <w:pStyle w:val="BodyText"/>
        <w:tabs>
          <w:tab w:pos="1007" w:val="left" w:leader="none"/>
        </w:tabs>
        <w:spacing w:before="79"/>
        <w:ind w:left="1007" w:right="384" w:hanging="850"/>
      </w:pPr>
      <w:r>
        <w:rPr/>
        <w:br w:type="column"/>
      </w:r>
      <w:r>
        <w:rPr/>
        <w:t>9</w:t>
        <w:tab/>
        <w:t>Television game sets; memory cartridges for television game sets; disks (including magnetic disks and optical disks) for television game sets; video game apparatus; amusement apparatus; controllers for the aforesaid game sets and apparatus; joy sticks for the aforesaid game sets and apparatus; computer programs; memory cartridges, disks (including magnetic disks, optical-magnetic disks and optical disks), floppy disks, IC-cards (Integrated Circuit- cards), electronic circuits, microchips, semi-conductor memories, magnetic tapes, magnetic cards, cassettes, and those carrying computer programs; sound and video</w:t>
      </w:r>
      <w:r>
        <w:rPr>
          <w:spacing w:val="-17"/>
        </w:rPr>
        <w:t> </w:t>
      </w:r>
      <w:r>
        <w:rPr/>
        <w:t>records (including sound and video CDs); pedometers; vending machines (automatic distribution machines); television receivers; audio/video recording/reproducing apparatus; portable audio/video recording/reproducing apparatus; screen saver/screen programs; parts and fittings for all the aforesaid goods.</w:t>
      </w:r>
    </w:p>
    <w:p>
      <w:pPr>
        <w:spacing w:after="0"/>
        <w:sectPr>
          <w:pgSz w:w="11900" w:h="16840"/>
          <w:pgMar w:top="1440" w:bottom="280" w:left="1260" w:right="680"/>
          <w:cols w:num="2" w:equalWidth="0">
            <w:col w:w="2372" w:space="430"/>
            <w:col w:w="7158"/>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ind w:right="22"/>
      </w:pPr>
      <w:r>
        <w:rPr/>
        <w:t>PIKACHU - Fat cat or mouse sitting</w:t>
      </w:r>
    </w:p>
    <w:p>
      <w:pPr>
        <w:pStyle w:val="BodyText"/>
        <w:tabs>
          <w:tab w:pos="1007" w:val="left" w:leader="none"/>
        </w:tabs>
        <w:ind w:left="1007" w:right="496" w:hanging="850"/>
      </w:pPr>
      <w:r>
        <w:rPr/>
        <w:br w:type="column"/>
      </w:r>
      <w:r>
        <w:rPr/>
        <w:t>14</w:t>
        <w:tab/>
        <w:t>Precious metals; tableware of precious metal, household and kitchen utensils of precious metal; household and kitchen containers of precious metal; trays of precious metal; vases and flower bowls of precious metal; jewel cases of precious metal; candle extinguishers and candlesticks of precious metal; pouches and purses of precious metal; shoe ornaments of precious metal; compacts of precious metal; personal ornaments; jewellery and their imitations; clocks and watches; trophies; commemorative shields; key</w:t>
      </w:r>
      <w:r>
        <w:rPr>
          <w:spacing w:val="-5"/>
        </w:rPr>
        <w:t> </w:t>
      </w:r>
      <w:r>
        <w:rPr/>
        <w:t>holders.</w:t>
      </w:r>
    </w:p>
    <w:p>
      <w:pPr>
        <w:spacing w:after="0"/>
        <w:sectPr>
          <w:type w:val="continuous"/>
          <w:pgSz w:w="11900" w:h="16840"/>
          <w:pgMar w:top="480" w:bottom="280" w:left="1260" w:right="680"/>
          <w:cols w:num="2" w:equalWidth="0">
            <w:col w:w="2372" w:space="430"/>
            <w:col w:w="7158"/>
          </w:cols>
        </w:sectPr>
      </w:pPr>
    </w:p>
    <w:p>
      <w:pPr>
        <w:pStyle w:val="BodyText"/>
        <w:spacing w:before="1"/>
        <w:ind w:left="0"/>
        <w:rPr>
          <w:sz w:val="16"/>
        </w:rPr>
      </w:pPr>
    </w:p>
    <w:p>
      <w:pPr>
        <w:spacing w:after="0"/>
        <w:rPr>
          <w:sz w:val="16"/>
        </w:rPr>
        <w:sectPr>
          <w:type w:val="continuous"/>
          <w:pgSz w:w="11900" w:h="16840"/>
          <w:pgMar w:top="480" w:bottom="280" w:left="1260" w:right="680"/>
        </w:sectPr>
      </w:pPr>
    </w:p>
    <w:p>
      <w:pPr>
        <w:pStyle w:val="BodyText"/>
        <w:ind w:right="22"/>
      </w:pPr>
      <w:r>
        <w:rPr/>
        <w:t>PIKACHU - Fat cat or mouse sitting</w:t>
      </w:r>
    </w:p>
    <w:p>
      <w:pPr>
        <w:pStyle w:val="BodyText"/>
        <w:tabs>
          <w:tab w:pos="1007" w:val="left" w:leader="none"/>
        </w:tabs>
        <w:ind w:left="1007" w:right="394" w:hanging="850"/>
      </w:pPr>
      <w:r>
        <w:rPr/>
        <w:br w:type="column"/>
      </w:r>
      <w:r>
        <w:rPr/>
        <w:t>16</w:t>
        <w:tab/>
        <w:t>Printed matter (including magazines, newspapers, books, catalogues, pamphlets); playing cards (including playing cards, Japanese playing cards); paper; paper containers; stationery; calligraphy and paintings; table cloths of paper; paper napkins/streamers of paper; flags of paper; handkerchiefs of paper; photographs; pastes and adhesive for office/household purpose; duplicators; household film for wrapping foodstuffs; patterns for dressmaking/patterns for making clothes; babies' diapers of paper; paper crafts; labels with adhesive/labels for transcribing patterns (laminate seals); photograph stands; addressing machines; printers' reglets; inking ribbons for printers; electric staplers for office; drawing instruments/drawing material; painters' brushes; typewriters; paper shredders; sealing wax; indoor aquaria and their</w:t>
      </w:r>
      <w:r>
        <w:rPr>
          <w:spacing w:val="-4"/>
        </w:rPr>
        <w:t> </w:t>
      </w:r>
      <w:r>
        <w:rPr/>
        <w:t>accessories.</w:t>
      </w:r>
    </w:p>
    <w:p>
      <w:pPr>
        <w:spacing w:after="0"/>
        <w:sectPr>
          <w:type w:val="continuous"/>
          <w:pgSz w:w="11900" w:h="16840"/>
          <w:pgMar w:top="480" w:bottom="280" w:left="1260" w:right="680"/>
          <w:cols w:num="2" w:equalWidth="0">
            <w:col w:w="2372" w:space="430"/>
            <w:col w:w="7158"/>
          </w:cols>
        </w:sectPr>
      </w:pPr>
    </w:p>
    <w:p>
      <w:pPr>
        <w:pStyle w:val="BodyText"/>
        <w:spacing w:before="79"/>
        <w:ind w:right="22"/>
      </w:pPr>
      <w:r>
        <w:rPr/>
        <w:t>PIKACHU - Fat cat or mouse sitting</w:t>
      </w:r>
    </w:p>
    <w:p>
      <w:pPr>
        <w:pStyle w:val="BodyText"/>
        <w:tabs>
          <w:tab w:pos="1007" w:val="left" w:leader="none"/>
        </w:tabs>
        <w:spacing w:before="79"/>
        <w:ind w:left="1007" w:right="392" w:hanging="850"/>
      </w:pPr>
      <w:r>
        <w:rPr/>
        <w:br w:type="column"/>
      </w:r>
      <w:r>
        <w:rPr/>
        <w:t>18</w:t>
        <w:tab/>
        <w:t>Raw hides (pelts); unworked leather; curried skins (tanned skins); furs; leather straps/thongs/leashes; bags and</w:t>
      </w:r>
      <w:r>
        <w:rPr>
          <w:spacing w:val="-29"/>
        </w:rPr>
        <w:t> </w:t>
      </w:r>
      <w:r>
        <w:rPr/>
        <w:t>pouches of leather, pocket wallets, purses, charm bags, card cases, shopping bags, key cases, pass cases and name card cases; vanity cases (not fitted); purse clasps; umbrellas and parasols; walking sticks; canes; walking sticks/cane handles; horse riding equipment; collars and covers for animals; leashes and</w:t>
      </w:r>
      <w:r>
        <w:rPr>
          <w:spacing w:val="-1"/>
        </w:rPr>
        <w:t> </w:t>
      </w:r>
      <w:r>
        <w:rPr/>
        <w:t>leads.</w:t>
      </w:r>
    </w:p>
    <w:p>
      <w:pPr>
        <w:spacing w:after="0"/>
        <w:sectPr>
          <w:pgSz w:w="11900" w:h="16840"/>
          <w:pgMar w:top="1440" w:bottom="280" w:left="1260" w:right="680"/>
          <w:cols w:num="2" w:equalWidth="0">
            <w:col w:w="2372" w:space="430"/>
            <w:col w:w="7158"/>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ind w:right="22"/>
      </w:pPr>
      <w:r>
        <w:rPr/>
        <w:t>PIKACHU - Fat cat or mouse sitting</w:t>
      </w:r>
    </w:p>
    <w:p>
      <w:pPr>
        <w:pStyle w:val="ListParagraph"/>
        <w:numPr>
          <w:ilvl w:val="0"/>
          <w:numId w:val="11"/>
        </w:numPr>
        <w:tabs>
          <w:tab w:pos="1007" w:val="left" w:leader="none"/>
          <w:tab w:pos="1008" w:val="left" w:leader="none"/>
        </w:tabs>
        <w:spacing w:line="240" w:lineRule="auto" w:before="90" w:after="0"/>
        <w:ind w:left="1007" w:right="378" w:hanging="850"/>
        <w:jc w:val="left"/>
        <w:rPr>
          <w:sz w:val="24"/>
        </w:rPr>
      </w:pPr>
      <w:r>
        <w:rPr>
          <w:sz w:val="24"/>
        </w:rPr>
        <w:br w:type="column"/>
        <w:t>Furniture; packing containers of wood/bamboo/plastic; cushions; pillows; mattresses; beds for household pets; flat hand fans; foldable hand fans; shopping baskets; picture frames; drinking straws; trays (not of metal); sleeping bags; name plates/door name plates (not of metal); hanger</w:t>
      </w:r>
      <w:r>
        <w:rPr>
          <w:spacing w:val="-10"/>
          <w:sz w:val="24"/>
        </w:rPr>
        <w:t> </w:t>
      </w:r>
      <w:r>
        <w:rPr>
          <w:sz w:val="24"/>
        </w:rPr>
        <w:t>boards; benches; mannequins; upright signboards of wood/plastic; cradles; wooden/plastic sculptures; bathroom stools; keyholders with</w:t>
      </w:r>
      <w:r>
        <w:rPr>
          <w:spacing w:val="-3"/>
          <w:sz w:val="24"/>
        </w:rPr>
        <w:t> </w:t>
      </w:r>
      <w:r>
        <w:rPr>
          <w:sz w:val="24"/>
        </w:rPr>
        <w:t>toy/doll.</w:t>
      </w:r>
    </w:p>
    <w:p>
      <w:pPr>
        <w:spacing w:after="0" w:line="240" w:lineRule="auto"/>
        <w:jc w:val="left"/>
        <w:rPr>
          <w:sz w:val="24"/>
        </w:rPr>
        <w:sectPr>
          <w:type w:val="continuous"/>
          <w:pgSz w:w="11900" w:h="16840"/>
          <w:pgMar w:top="480" w:bottom="280" w:left="1260" w:right="680"/>
          <w:cols w:num="2" w:equalWidth="0">
            <w:col w:w="2372" w:space="430"/>
            <w:col w:w="7158"/>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ind w:right="22"/>
      </w:pPr>
      <w:r>
        <w:rPr/>
        <w:t>PIKACHU - Fat cat or mouse sitting</w:t>
      </w:r>
    </w:p>
    <w:p>
      <w:pPr>
        <w:pStyle w:val="ListParagraph"/>
        <w:numPr>
          <w:ilvl w:val="0"/>
          <w:numId w:val="11"/>
        </w:numPr>
        <w:tabs>
          <w:tab w:pos="1007" w:val="left" w:leader="none"/>
          <w:tab w:pos="1008" w:val="left" w:leader="none"/>
        </w:tabs>
        <w:spacing w:line="240" w:lineRule="auto" w:before="90" w:after="0"/>
        <w:ind w:left="1007" w:right="489" w:hanging="850"/>
        <w:jc w:val="left"/>
        <w:rPr>
          <w:sz w:val="24"/>
        </w:rPr>
      </w:pPr>
      <w:r>
        <w:rPr>
          <w:sz w:val="24"/>
        </w:rPr>
        <w:br w:type="column"/>
        <w:t>Saucepans; frying pans, cooking pots, pans, griddles, mess tins and steamers; non-electric coffee pots (not of precious metal); kettles; tableware (not of precious metal); rice scoops; articles for cleaning purposes, steel wool; portable cold boxes; drinking flasks; insulating flasks/vacuum bottles; toilet utensils (cosmetic utensils); clothes brushes; clothes-pins (clothes-pegs); shoe/boot brushes; packaging containers of glass/ceramic; watering cans; piggy banks; candles extinguishers and candlesticks (not of precious metal); vases/flower bowls (not of precious metal); upright signboards of</w:t>
      </w:r>
      <w:r>
        <w:rPr>
          <w:spacing w:val="-1"/>
          <w:sz w:val="24"/>
        </w:rPr>
        <w:t> </w:t>
      </w:r>
      <w:r>
        <w:rPr>
          <w:sz w:val="24"/>
        </w:rPr>
        <w:t>ceramic/glass.</w:t>
      </w:r>
    </w:p>
    <w:p>
      <w:pPr>
        <w:spacing w:after="0" w:line="240" w:lineRule="auto"/>
        <w:jc w:val="left"/>
        <w:rPr>
          <w:sz w:val="24"/>
        </w:rPr>
        <w:sectPr>
          <w:type w:val="continuous"/>
          <w:pgSz w:w="11900" w:h="16840"/>
          <w:pgMar w:top="480" w:bottom="280" w:left="1260" w:right="680"/>
          <w:cols w:num="2" w:equalWidth="0">
            <w:col w:w="2372" w:space="430"/>
            <w:col w:w="7158"/>
          </w:cols>
        </w:sectPr>
      </w:pPr>
    </w:p>
    <w:p>
      <w:pPr>
        <w:pStyle w:val="BodyText"/>
        <w:spacing w:before="1"/>
        <w:ind w:left="0"/>
        <w:rPr>
          <w:sz w:val="16"/>
        </w:rPr>
      </w:pPr>
    </w:p>
    <w:p>
      <w:pPr>
        <w:spacing w:after="0"/>
        <w:rPr>
          <w:sz w:val="16"/>
        </w:rPr>
        <w:sectPr>
          <w:type w:val="continuous"/>
          <w:pgSz w:w="11900" w:h="16840"/>
          <w:pgMar w:top="480" w:bottom="280" w:left="1260" w:right="680"/>
        </w:sectPr>
      </w:pPr>
    </w:p>
    <w:p>
      <w:pPr>
        <w:pStyle w:val="BodyText"/>
        <w:ind w:right="22"/>
      </w:pPr>
      <w:r>
        <w:rPr/>
        <w:t>PIKACHU - Fat cat or mouse sitting</w:t>
      </w:r>
    </w:p>
    <w:p>
      <w:pPr>
        <w:pStyle w:val="ListParagraph"/>
        <w:numPr>
          <w:ilvl w:val="0"/>
          <w:numId w:val="12"/>
        </w:numPr>
        <w:tabs>
          <w:tab w:pos="1007" w:val="left" w:leader="none"/>
          <w:tab w:pos="1008" w:val="left" w:leader="none"/>
        </w:tabs>
        <w:spacing w:line="240" w:lineRule="auto" w:before="90" w:after="0"/>
        <w:ind w:left="1007" w:right="489" w:hanging="850"/>
        <w:jc w:val="left"/>
        <w:rPr>
          <w:sz w:val="24"/>
        </w:rPr>
      </w:pPr>
      <w:r>
        <w:rPr>
          <w:sz w:val="24"/>
        </w:rPr>
        <w:br w:type="column"/>
        <w:t>Woven fabrics; fabric apparel accessories including towels and handkerchiefs; dish cloths; bedsheets; bed quilts; bed quilt cases; pillowcases (pillow slips); blankets; curtains of textile or plastic; labels of cloth; billiard cloths (baize); banners and flags (not of</w:t>
      </w:r>
      <w:r>
        <w:rPr>
          <w:spacing w:val="-5"/>
          <w:sz w:val="24"/>
        </w:rPr>
        <w:t> </w:t>
      </w:r>
      <w:r>
        <w:rPr>
          <w:sz w:val="24"/>
        </w:rPr>
        <w:t>paper).</w:t>
      </w:r>
    </w:p>
    <w:p>
      <w:pPr>
        <w:spacing w:after="0" w:line="240" w:lineRule="auto"/>
        <w:jc w:val="left"/>
        <w:rPr>
          <w:sz w:val="24"/>
        </w:rPr>
        <w:sectPr>
          <w:type w:val="continuous"/>
          <w:pgSz w:w="11900" w:h="16840"/>
          <w:pgMar w:top="480" w:bottom="280" w:left="1260" w:right="680"/>
          <w:cols w:num="2" w:equalWidth="0">
            <w:col w:w="2372" w:space="430"/>
            <w:col w:w="7158"/>
          </w:cols>
        </w:sectPr>
      </w:pPr>
    </w:p>
    <w:p>
      <w:pPr>
        <w:pStyle w:val="BodyText"/>
        <w:spacing w:before="1"/>
        <w:ind w:left="0"/>
        <w:rPr>
          <w:sz w:val="16"/>
        </w:rPr>
      </w:pPr>
    </w:p>
    <w:p>
      <w:pPr>
        <w:spacing w:after="0"/>
        <w:rPr>
          <w:sz w:val="16"/>
        </w:rPr>
        <w:sectPr>
          <w:type w:val="continuous"/>
          <w:pgSz w:w="11900" w:h="16840"/>
          <w:pgMar w:top="480" w:bottom="280" w:left="1260" w:right="680"/>
        </w:sectPr>
      </w:pPr>
    </w:p>
    <w:p>
      <w:pPr>
        <w:pStyle w:val="BodyText"/>
        <w:ind w:right="22"/>
      </w:pPr>
      <w:r>
        <w:rPr/>
        <w:t>PIKACHU - Fat cat or mouse sitting</w:t>
      </w:r>
    </w:p>
    <w:p>
      <w:pPr>
        <w:pStyle w:val="ListParagraph"/>
        <w:numPr>
          <w:ilvl w:val="0"/>
          <w:numId w:val="12"/>
        </w:numPr>
        <w:tabs>
          <w:tab w:pos="1007" w:val="left" w:leader="none"/>
          <w:tab w:pos="1008" w:val="left" w:leader="none"/>
        </w:tabs>
        <w:spacing w:line="240" w:lineRule="auto" w:before="90" w:after="0"/>
        <w:ind w:left="1007" w:right="385" w:hanging="850"/>
        <w:jc w:val="left"/>
        <w:rPr>
          <w:sz w:val="24"/>
        </w:rPr>
      </w:pPr>
      <w:r>
        <w:rPr>
          <w:sz w:val="24"/>
        </w:rPr>
        <w:br w:type="column"/>
        <w:t>Clothing including outerwear, innerwear, coats, sweaters, shirts, underwear/underclothing, nightwear, swimsuits</w:t>
      </w:r>
      <w:r>
        <w:rPr>
          <w:spacing w:val="-17"/>
          <w:sz w:val="24"/>
        </w:rPr>
        <w:t> </w:t>
      </w:r>
      <w:r>
        <w:rPr>
          <w:sz w:val="24"/>
        </w:rPr>
        <w:t>(bath suits), and bathing caps; socks and stockings; gloves; neckties; mufflers; hats and caps; braces (suspenders); waistbands; belts; footwear including shoes, boots, inner soles, and sandals; special sporting/gymnastic wear; special sporting/gymnastic</w:t>
      </w:r>
      <w:r>
        <w:rPr>
          <w:spacing w:val="-2"/>
          <w:sz w:val="24"/>
        </w:rPr>
        <w:t> </w:t>
      </w:r>
      <w:r>
        <w:rPr>
          <w:sz w:val="24"/>
        </w:rPr>
        <w:t>footwear.</w:t>
      </w:r>
    </w:p>
    <w:p>
      <w:pPr>
        <w:spacing w:after="0" w:line="240" w:lineRule="auto"/>
        <w:jc w:val="left"/>
        <w:rPr>
          <w:sz w:val="24"/>
        </w:rPr>
        <w:sectPr>
          <w:type w:val="continuous"/>
          <w:pgSz w:w="11900" w:h="16840"/>
          <w:pgMar w:top="480" w:bottom="280" w:left="1260" w:right="680"/>
          <w:cols w:num="2" w:equalWidth="0">
            <w:col w:w="2372" w:space="430"/>
            <w:col w:w="7158"/>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ind w:right="22"/>
      </w:pPr>
      <w:r>
        <w:rPr/>
        <w:t>PIKACHU - Fat cat or mouse sitting</w:t>
      </w:r>
    </w:p>
    <w:p>
      <w:pPr>
        <w:pStyle w:val="ListParagraph"/>
        <w:numPr>
          <w:ilvl w:val="0"/>
          <w:numId w:val="13"/>
        </w:numPr>
        <w:tabs>
          <w:tab w:pos="1007" w:val="left" w:leader="none"/>
          <w:tab w:pos="1008" w:val="left" w:leader="none"/>
        </w:tabs>
        <w:spacing w:line="240" w:lineRule="auto" w:before="90" w:after="0"/>
        <w:ind w:left="1007" w:right="433" w:hanging="850"/>
        <w:jc w:val="left"/>
        <w:rPr>
          <w:sz w:val="24"/>
        </w:rPr>
      </w:pPr>
      <w:r>
        <w:rPr>
          <w:spacing w:val="-1"/>
          <w:sz w:val="24"/>
        </w:rPr>
        <w:br w:type="column"/>
      </w:r>
      <w:r>
        <w:rPr>
          <w:sz w:val="24"/>
        </w:rPr>
        <w:t>Hand-held games; memory cartridges for hand-held</w:t>
      </w:r>
      <w:r>
        <w:rPr>
          <w:spacing w:val="-17"/>
          <w:sz w:val="24"/>
        </w:rPr>
        <w:t> </w:t>
      </w:r>
      <w:r>
        <w:rPr>
          <w:sz w:val="24"/>
        </w:rPr>
        <w:t>games; toys; dolls; games and playthings; controller and joy sticks for the aforesaid goods; "GO" game equipment; chess games; Japanese chess; conjuring apparatus; mahjong equipment; sporting and gymnastic goods; fishing tackle; parts and fittings for the aforesaid</w:t>
      </w:r>
      <w:r>
        <w:rPr>
          <w:spacing w:val="-6"/>
          <w:sz w:val="24"/>
        </w:rPr>
        <w:t> </w:t>
      </w:r>
      <w:r>
        <w:rPr>
          <w:sz w:val="24"/>
        </w:rPr>
        <w:t>goods.</w:t>
      </w:r>
    </w:p>
    <w:p>
      <w:pPr>
        <w:spacing w:after="0" w:line="240" w:lineRule="auto"/>
        <w:jc w:val="left"/>
        <w:rPr>
          <w:sz w:val="24"/>
        </w:rPr>
        <w:sectPr>
          <w:type w:val="continuous"/>
          <w:pgSz w:w="11900" w:h="16840"/>
          <w:pgMar w:top="480" w:bottom="280" w:left="1260" w:right="680"/>
          <w:cols w:num="2" w:equalWidth="0">
            <w:col w:w="2372" w:space="430"/>
            <w:col w:w="7158"/>
          </w:cols>
        </w:sectPr>
      </w:pPr>
    </w:p>
    <w:p>
      <w:pPr>
        <w:pStyle w:val="BodyText"/>
        <w:spacing w:before="1"/>
        <w:ind w:left="0"/>
        <w:rPr>
          <w:sz w:val="9"/>
        </w:rPr>
      </w:pPr>
    </w:p>
    <w:p>
      <w:pPr>
        <w:spacing w:after="0"/>
        <w:rPr>
          <w:sz w:val="9"/>
        </w:rPr>
        <w:sectPr>
          <w:pgSz w:w="11900" w:h="16840"/>
          <w:pgMar w:top="1600" w:bottom="280" w:left="1260" w:right="680"/>
        </w:sectPr>
      </w:pPr>
    </w:p>
    <w:p>
      <w:pPr>
        <w:pStyle w:val="BodyText"/>
        <w:ind w:right="22"/>
      </w:pPr>
      <w:r>
        <w:rPr/>
        <w:t>PIKACHU - Fat cat or mouse sitting</w:t>
      </w:r>
    </w:p>
    <w:p>
      <w:pPr>
        <w:pStyle w:val="ListParagraph"/>
        <w:numPr>
          <w:ilvl w:val="0"/>
          <w:numId w:val="13"/>
        </w:numPr>
        <w:tabs>
          <w:tab w:pos="1007" w:val="left" w:leader="none"/>
          <w:tab w:pos="1008" w:val="left" w:leader="none"/>
        </w:tabs>
        <w:spacing w:line="240" w:lineRule="auto" w:before="90" w:after="0"/>
        <w:ind w:left="1007" w:right="545" w:hanging="850"/>
        <w:jc w:val="left"/>
        <w:rPr>
          <w:sz w:val="24"/>
        </w:rPr>
      </w:pPr>
      <w:r>
        <w:rPr>
          <w:sz w:val="24"/>
        </w:rPr>
        <w:br w:type="column"/>
        <w:t>Meats; edible fish and crustaceans (not live); meat products; processed marine products; pulses; processed vegetables and processed fruit; eggs; processed eggs;</w:t>
      </w:r>
      <w:r>
        <w:rPr>
          <w:spacing w:val="-15"/>
          <w:sz w:val="24"/>
        </w:rPr>
        <w:t> </w:t>
      </w:r>
      <w:r>
        <w:rPr>
          <w:sz w:val="24"/>
        </w:rPr>
        <w:t>milk products; edible oils and fats; tofu (soybean curd); protein for human</w:t>
      </w:r>
      <w:r>
        <w:rPr>
          <w:spacing w:val="-1"/>
          <w:sz w:val="24"/>
        </w:rPr>
        <w:t> </w:t>
      </w:r>
      <w:r>
        <w:rPr>
          <w:sz w:val="24"/>
        </w:rPr>
        <w:t>consumption.</w:t>
      </w:r>
    </w:p>
    <w:p>
      <w:pPr>
        <w:spacing w:after="0" w:line="240" w:lineRule="auto"/>
        <w:jc w:val="left"/>
        <w:rPr>
          <w:sz w:val="24"/>
        </w:rPr>
        <w:sectPr>
          <w:type w:val="continuous"/>
          <w:pgSz w:w="11900" w:h="16840"/>
          <w:pgMar w:top="480" w:bottom="280" w:left="1260" w:right="680"/>
          <w:cols w:num="2" w:equalWidth="0">
            <w:col w:w="2372" w:space="430"/>
            <w:col w:w="7158"/>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ind w:right="22"/>
      </w:pPr>
      <w:r>
        <w:rPr/>
        <w:t>PIKACHU - Fat cat or mouse sitting</w:t>
      </w:r>
    </w:p>
    <w:p>
      <w:pPr>
        <w:pStyle w:val="ListParagraph"/>
        <w:numPr>
          <w:ilvl w:val="0"/>
          <w:numId w:val="13"/>
        </w:numPr>
        <w:tabs>
          <w:tab w:pos="1008" w:val="left" w:leader="none"/>
        </w:tabs>
        <w:spacing w:line="240" w:lineRule="auto" w:before="90" w:after="0"/>
        <w:ind w:left="1007" w:right="556" w:hanging="850"/>
        <w:jc w:val="both"/>
        <w:rPr>
          <w:sz w:val="24"/>
        </w:rPr>
      </w:pPr>
      <w:r>
        <w:rPr>
          <w:sz w:val="24"/>
        </w:rPr>
        <w:br w:type="column"/>
        <w:t>Coffee; cocoa; coffee beans; tea; sugar (honey; thick malt syrup); sandwiches; pizzas; boxed lunches; confectionery; bread and buns.</w:t>
      </w:r>
    </w:p>
    <w:p>
      <w:pPr>
        <w:spacing w:after="0" w:line="240" w:lineRule="auto"/>
        <w:jc w:val="both"/>
        <w:rPr>
          <w:sz w:val="24"/>
        </w:rPr>
        <w:sectPr>
          <w:type w:val="continuous"/>
          <w:pgSz w:w="11900" w:h="16840"/>
          <w:pgMar w:top="480" w:bottom="280" w:left="1260" w:right="680"/>
          <w:cols w:num="2" w:equalWidth="0">
            <w:col w:w="2372" w:space="430"/>
            <w:col w:w="7158"/>
          </w:cols>
        </w:sectPr>
      </w:pPr>
    </w:p>
    <w:p>
      <w:pPr>
        <w:pStyle w:val="BodyText"/>
        <w:spacing w:before="2"/>
        <w:ind w:left="0"/>
        <w:rPr>
          <w:sz w:val="16"/>
        </w:rPr>
      </w:pPr>
    </w:p>
    <w:p>
      <w:pPr>
        <w:pStyle w:val="BodyText"/>
        <w:tabs>
          <w:tab w:pos="2959" w:val="left" w:leader="none"/>
          <w:tab w:pos="3808" w:val="left" w:leader="none"/>
        </w:tabs>
      </w:pPr>
      <w:r>
        <w:rPr/>
        <w:t>POCKET</w:t>
      </w:r>
      <w:r>
        <w:rPr>
          <w:spacing w:val="-4"/>
        </w:rPr>
        <w:t> </w:t>
      </w:r>
      <w:r>
        <w:rPr/>
        <w:t>MONSTERS</w:t>
        <w:tab/>
        <w:t>9</w:t>
        <w:tab/>
        <w:t>Television game sets; memory cartridges for</w:t>
      </w:r>
      <w:r>
        <w:rPr>
          <w:spacing w:val="-3"/>
        </w:rPr>
        <w:t> </w:t>
      </w:r>
      <w:r>
        <w:rPr/>
        <w:t>television</w:t>
      </w:r>
    </w:p>
    <w:p>
      <w:pPr>
        <w:pStyle w:val="BodyText"/>
        <w:spacing w:before="0"/>
        <w:ind w:left="3808" w:right="384"/>
      </w:pPr>
      <w:r>
        <w:rPr/>
        <w:t>game sets; disks (including magnetic disks and optical disks) for television game sets; video game apparatus; amusement apparatus; controllers for the aforesaid game sets and apparatus; joy sticks for the aforesaid game sets and apparatus; computer programs; memory cartridges, disks (including magnetic disks, optical-magnetic disks and optical disks), floppy disks, IC-cards (Integrated Circuit- cards), electronic circuits, microchips, semi-conductor memories, magnetic tapes, magnetic cards, cassettes, and those carrying computer programs; sound and video records (including sound and video CDs); passometers and pedometers; vending machines (automatic distribution machines); television receivers; audio/video recording/reproducing apparatus; portable audio/video recording/reproducing apparatus; screen saver/screen program; parts and fittings for all the aforesaid</w:t>
      </w:r>
      <w:r>
        <w:rPr>
          <w:spacing w:val="-6"/>
        </w:rPr>
        <w:t> </w:t>
      </w:r>
      <w:r>
        <w:rPr/>
        <w:t>goods.</w:t>
      </w:r>
    </w:p>
    <w:p>
      <w:pPr>
        <w:pStyle w:val="BodyText"/>
        <w:spacing w:before="0"/>
        <w:ind w:left="0"/>
      </w:pPr>
    </w:p>
    <w:p>
      <w:pPr>
        <w:pStyle w:val="BodyText"/>
        <w:tabs>
          <w:tab w:pos="2959" w:val="left" w:leader="none"/>
          <w:tab w:pos="3809" w:val="left" w:leader="none"/>
        </w:tabs>
        <w:spacing w:before="0"/>
      </w:pPr>
      <w:r>
        <w:rPr/>
        <w:t>POCKET</w:t>
      </w:r>
      <w:r>
        <w:rPr>
          <w:spacing w:val="-4"/>
        </w:rPr>
        <w:t> </w:t>
      </w:r>
      <w:r>
        <w:rPr/>
        <w:t>MONSTERS</w:t>
        <w:tab/>
        <w:t>16</w:t>
        <w:tab/>
        <w:t>Printed matter (including magazines, newspapers,</w:t>
      </w:r>
      <w:r>
        <w:rPr>
          <w:spacing w:val="-5"/>
        </w:rPr>
        <w:t> </w:t>
      </w:r>
      <w:r>
        <w:rPr/>
        <w:t>books,</w:t>
      </w:r>
    </w:p>
    <w:p>
      <w:pPr>
        <w:pStyle w:val="BodyText"/>
        <w:spacing w:before="0"/>
        <w:ind w:left="3808" w:right="377"/>
      </w:pPr>
      <w:r>
        <w:rPr/>
        <w:t>catalogues, pamphlets); playing cards (including playing cards, Japanese playing cards); paper; paper containers; stationery; calligraphy and paintings; table cloths of paper; paper napkins/streamer of paper; flags of paper; handkerchiefs of paper; photographs; pastes and adhesive for office/household purpose; duplicators; household film for wrapping foodstuffs; patterns for dressmaking/patterns for making clothes; babies' diapers of paper; paper crafts; labels with adhesive/labels for transcribing patterns (laminate seals); photograph stands; addressing machines; printers' reglets; inking ribbons for printers; electric staplers for office; drawing instruments/drawing material; painters' brushes; typewriters; paper shredders; sealing wax; indoor aquaria and their accessories.</w:t>
      </w:r>
    </w:p>
    <w:p>
      <w:pPr>
        <w:spacing w:after="0"/>
        <w:sectPr>
          <w:type w:val="continuous"/>
          <w:pgSz w:w="11900" w:h="16840"/>
          <w:pgMar w:top="480" w:bottom="280" w:left="1260" w:right="6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8"/>
        <w:gridCol w:w="810"/>
        <w:gridCol w:w="6119"/>
      </w:tblGrid>
      <w:tr>
        <w:trPr>
          <w:trHeight w:val="1788" w:hRule="atLeast"/>
        </w:trPr>
        <w:tc>
          <w:tcPr>
            <w:tcW w:w="2588" w:type="dxa"/>
          </w:tcPr>
          <w:p>
            <w:pPr>
              <w:pStyle w:val="TableParagraph"/>
              <w:spacing w:line="266" w:lineRule="exact" w:before="0"/>
              <w:rPr>
                <w:sz w:val="24"/>
              </w:rPr>
            </w:pPr>
            <w:r>
              <w:rPr>
                <w:sz w:val="24"/>
              </w:rPr>
              <w:t>POCKET MONSTERS</w:t>
            </w:r>
          </w:p>
        </w:tc>
        <w:tc>
          <w:tcPr>
            <w:tcW w:w="810" w:type="dxa"/>
          </w:tcPr>
          <w:p>
            <w:pPr>
              <w:pStyle w:val="TableParagraph"/>
              <w:spacing w:line="266" w:lineRule="exact" w:before="0"/>
              <w:ind w:left="264"/>
              <w:rPr>
                <w:sz w:val="24"/>
              </w:rPr>
            </w:pPr>
            <w:r>
              <w:rPr>
                <w:sz w:val="24"/>
              </w:rPr>
              <w:t>28</w:t>
            </w:r>
          </w:p>
        </w:tc>
        <w:tc>
          <w:tcPr>
            <w:tcW w:w="6119" w:type="dxa"/>
          </w:tcPr>
          <w:p>
            <w:pPr>
              <w:pStyle w:val="TableParagraph"/>
              <w:spacing w:before="0"/>
              <w:ind w:left="302" w:right="77" w:firstLine="1"/>
              <w:rPr>
                <w:sz w:val="24"/>
              </w:rPr>
            </w:pPr>
            <w:r>
              <w:rPr>
                <w:sz w:val="24"/>
              </w:rPr>
              <w:t>Hand-held games; memory cartridges for hand-held games; toys; dolls; games and playthings; controller and joy sticks for the aforesaid goods; "GO" game equipment; chess games; Japanese chess; conjuring apparatus; mahjong equipment; sporting and gymnastic goods; fishing tackle; parts and fittings for the aforesaid goods.</w:t>
            </w:r>
          </w:p>
        </w:tc>
      </w:tr>
      <w:tr>
        <w:trPr>
          <w:trHeight w:val="1655" w:hRule="atLeast"/>
        </w:trPr>
        <w:tc>
          <w:tcPr>
            <w:tcW w:w="2588" w:type="dxa"/>
          </w:tcPr>
          <w:p>
            <w:pPr>
              <w:pStyle w:val="TableParagraph"/>
              <w:rPr>
                <w:sz w:val="24"/>
              </w:rPr>
            </w:pPr>
            <w:r>
              <w:rPr>
                <w:sz w:val="24"/>
              </w:rPr>
              <w:t>POKEMON</w:t>
            </w:r>
          </w:p>
        </w:tc>
        <w:tc>
          <w:tcPr>
            <w:tcW w:w="810" w:type="dxa"/>
          </w:tcPr>
          <w:p>
            <w:pPr>
              <w:pStyle w:val="TableParagraph"/>
              <w:ind w:left="263"/>
              <w:rPr>
                <w:sz w:val="24"/>
              </w:rPr>
            </w:pPr>
            <w:r>
              <w:rPr>
                <w:sz w:val="24"/>
              </w:rPr>
              <w:t>3</w:t>
            </w:r>
          </w:p>
        </w:tc>
        <w:tc>
          <w:tcPr>
            <w:tcW w:w="6119" w:type="dxa"/>
          </w:tcPr>
          <w:p>
            <w:pPr>
              <w:pStyle w:val="TableParagraph"/>
              <w:ind w:left="302" w:right="118"/>
              <w:rPr>
                <w:sz w:val="24"/>
              </w:rPr>
            </w:pPr>
            <w:r>
              <w:rPr>
                <w:sz w:val="24"/>
              </w:rPr>
              <w:t>Soaps and shampoos; natural perfumery from vegetables; natural perfumery from animals; synthetic perfumery; compound perfumery; food flavourings from essential oils; cosmetics and toiletries; dentifrices; shoe creams and boot creams; shoe polishes/shoe blackings.</w:t>
            </w:r>
          </w:p>
        </w:tc>
      </w:tr>
      <w:tr>
        <w:trPr>
          <w:trHeight w:val="4967" w:hRule="atLeast"/>
        </w:trPr>
        <w:tc>
          <w:tcPr>
            <w:tcW w:w="2588" w:type="dxa"/>
          </w:tcPr>
          <w:p>
            <w:pPr>
              <w:pStyle w:val="TableParagraph"/>
              <w:rPr>
                <w:sz w:val="24"/>
              </w:rPr>
            </w:pPr>
            <w:r>
              <w:rPr>
                <w:sz w:val="24"/>
              </w:rPr>
              <w:t>POKEMON</w:t>
            </w:r>
          </w:p>
        </w:tc>
        <w:tc>
          <w:tcPr>
            <w:tcW w:w="810" w:type="dxa"/>
          </w:tcPr>
          <w:p>
            <w:pPr>
              <w:pStyle w:val="TableParagraph"/>
              <w:ind w:left="263"/>
              <w:rPr>
                <w:sz w:val="24"/>
              </w:rPr>
            </w:pPr>
            <w:r>
              <w:rPr>
                <w:sz w:val="24"/>
              </w:rPr>
              <w:t>9</w:t>
            </w:r>
          </w:p>
        </w:tc>
        <w:tc>
          <w:tcPr>
            <w:tcW w:w="6119" w:type="dxa"/>
          </w:tcPr>
          <w:p>
            <w:pPr>
              <w:pStyle w:val="TableParagraph"/>
              <w:ind w:left="302" w:right="49"/>
              <w:rPr>
                <w:sz w:val="24"/>
              </w:rPr>
            </w:pPr>
            <w:r>
              <w:rPr>
                <w:sz w:val="24"/>
              </w:rPr>
              <w:t>Television game sets; memory cartridges for television game sets; disks (including magnetic disks and optical disks) for television game sets; video game apparatus; amusement apparatus; controllers for the aforesaid game sets and apparatus; joy sticks for the aforesaid game sets and apparatus; computer programs; memory cartridges, disks (including magnetic disks, optical-magnetic disks and optical disks), floppy disks, IC-cards (Integrated Circuit- cards), electronic circuits, microchips, semi-conductor memories, magnetic tapes, magnetic cards, cassettes, and those carrying computer programs; sound and video records (including sound and video CDs); pedometers; vending machines (automatic distribution machines); television receivers; audio/video recording/reproducing apparatus; portable audio/video recording/reproducing apparatus; screen saver/screen programs; parts and fittings for all the aforesaid goods.</w:t>
            </w:r>
          </w:p>
        </w:tc>
      </w:tr>
      <w:tr>
        <w:trPr>
          <w:trHeight w:val="2339" w:hRule="atLeast"/>
        </w:trPr>
        <w:tc>
          <w:tcPr>
            <w:tcW w:w="2588" w:type="dxa"/>
          </w:tcPr>
          <w:p>
            <w:pPr>
              <w:pStyle w:val="TableParagraph"/>
              <w:rPr>
                <w:sz w:val="24"/>
              </w:rPr>
            </w:pPr>
            <w:r>
              <w:rPr>
                <w:sz w:val="24"/>
              </w:rPr>
              <w:t>POKEMON</w:t>
            </w:r>
          </w:p>
        </w:tc>
        <w:tc>
          <w:tcPr>
            <w:tcW w:w="810" w:type="dxa"/>
          </w:tcPr>
          <w:p>
            <w:pPr>
              <w:pStyle w:val="TableParagraph"/>
              <w:ind w:left="264"/>
              <w:rPr>
                <w:sz w:val="24"/>
              </w:rPr>
            </w:pPr>
            <w:r>
              <w:rPr>
                <w:sz w:val="24"/>
              </w:rPr>
              <w:t>14</w:t>
            </w:r>
          </w:p>
        </w:tc>
        <w:tc>
          <w:tcPr>
            <w:tcW w:w="6119" w:type="dxa"/>
          </w:tcPr>
          <w:p>
            <w:pPr>
              <w:pStyle w:val="TableParagraph"/>
              <w:ind w:left="302" w:right="45" w:firstLine="1"/>
              <w:rPr>
                <w:sz w:val="24"/>
              </w:rPr>
            </w:pPr>
            <w:r>
              <w:rPr>
                <w:sz w:val="24"/>
              </w:rPr>
              <w:t>Precious metals; tableware of precious metal; trays of precious metal; vases/flower bowls of precious metal; jewel cases of precious metal; candle extinguishers; candle sticks of precious metal; pouches/purses of precious metal; shoe ornaments of precious metal; compacts of precious metal; personal ornaments; jewellery and its imitations; clocks/watches; trophies; commemorative shields; key</w:t>
            </w:r>
          </w:p>
          <w:p>
            <w:pPr>
              <w:pStyle w:val="TableParagraph"/>
              <w:spacing w:line="255" w:lineRule="exact" w:before="0"/>
              <w:ind w:left="302"/>
              <w:rPr>
                <w:sz w:val="24"/>
              </w:rPr>
            </w:pPr>
            <w:r>
              <w:rPr>
                <w:sz w:val="24"/>
              </w:rPr>
              <w:t>holders in this class including key holders with toy/doll.</w:t>
            </w:r>
          </w:p>
        </w:tc>
      </w:tr>
    </w:tbl>
    <w:p>
      <w:pPr>
        <w:spacing w:after="0" w:line="255" w:lineRule="exact"/>
        <w:rPr>
          <w:sz w:val="24"/>
        </w:rPr>
        <w:sectPr>
          <w:pgSz w:w="11900" w:h="16840"/>
          <w:pgMar w:top="1520" w:bottom="280" w:left="1260" w:right="6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4"/>
        <w:gridCol w:w="1352"/>
        <w:gridCol w:w="6112"/>
      </w:tblGrid>
      <w:tr>
        <w:trPr>
          <w:trHeight w:val="4272" w:hRule="atLeast"/>
        </w:trPr>
        <w:tc>
          <w:tcPr>
            <w:tcW w:w="2044" w:type="dxa"/>
          </w:tcPr>
          <w:p>
            <w:pPr>
              <w:pStyle w:val="TableParagraph"/>
              <w:spacing w:line="266" w:lineRule="exact" w:before="0"/>
              <w:rPr>
                <w:sz w:val="24"/>
              </w:rPr>
            </w:pPr>
            <w:r>
              <w:rPr>
                <w:sz w:val="24"/>
              </w:rPr>
              <w:t>POKEMON</w:t>
            </w:r>
          </w:p>
        </w:tc>
        <w:tc>
          <w:tcPr>
            <w:tcW w:w="1352" w:type="dxa"/>
          </w:tcPr>
          <w:p>
            <w:pPr>
              <w:pStyle w:val="TableParagraph"/>
              <w:spacing w:line="266" w:lineRule="exact" w:before="0"/>
              <w:ind w:left="0" w:right="302"/>
              <w:jc w:val="right"/>
              <w:rPr>
                <w:sz w:val="24"/>
              </w:rPr>
            </w:pPr>
            <w:r>
              <w:rPr>
                <w:sz w:val="24"/>
              </w:rPr>
              <w:t>16</w:t>
            </w:r>
          </w:p>
        </w:tc>
        <w:tc>
          <w:tcPr>
            <w:tcW w:w="6112" w:type="dxa"/>
          </w:tcPr>
          <w:p>
            <w:pPr>
              <w:pStyle w:val="TableParagraph"/>
              <w:spacing w:before="0"/>
              <w:ind w:left="304" w:right="33" w:hanging="1"/>
              <w:rPr>
                <w:sz w:val="24"/>
              </w:rPr>
            </w:pPr>
            <w:r>
              <w:rPr>
                <w:sz w:val="24"/>
              </w:rPr>
              <w:t>Printed matter (including magazines, newspapers, books, catalogues, pamphlets); playing cards (including playing cards, Japanese playing cards); paper; paper containers; stationery; calligraphy and paintings; table cloths paper; paper napkins/streamers of paper; flags of paper; handkerchiefs of paper; photographs; pastes and adhesives for office/household purpose; duplicators; household film for wrapping foodstuffs; patterns for dressmaking/patterns for making clothes; babies' diapers of paper; paper crafts; labels with adhesive/ labels for transcribing patterns (laminate seals); photograph stands; addressing machines; printers' reglets; inking ribbons for printers; electric staplers for office; drawing instruments/drawing material; painters' brushes; typewriters; paper shredders; sealing wax; indoor aquaria and their accessories.</w:t>
            </w:r>
          </w:p>
        </w:tc>
      </w:tr>
      <w:tr>
        <w:trPr>
          <w:trHeight w:val="2483" w:hRule="atLeast"/>
        </w:trPr>
        <w:tc>
          <w:tcPr>
            <w:tcW w:w="2044" w:type="dxa"/>
          </w:tcPr>
          <w:p>
            <w:pPr>
              <w:pStyle w:val="TableParagraph"/>
              <w:rPr>
                <w:sz w:val="24"/>
              </w:rPr>
            </w:pPr>
            <w:r>
              <w:rPr>
                <w:sz w:val="24"/>
              </w:rPr>
              <w:t>POKEMON</w:t>
            </w:r>
          </w:p>
        </w:tc>
        <w:tc>
          <w:tcPr>
            <w:tcW w:w="1352" w:type="dxa"/>
          </w:tcPr>
          <w:p>
            <w:pPr>
              <w:pStyle w:val="TableParagraph"/>
              <w:ind w:left="0" w:right="303"/>
              <w:jc w:val="right"/>
              <w:rPr>
                <w:sz w:val="24"/>
              </w:rPr>
            </w:pPr>
            <w:r>
              <w:rPr>
                <w:sz w:val="24"/>
              </w:rPr>
              <w:t>18</w:t>
            </w:r>
          </w:p>
        </w:tc>
        <w:tc>
          <w:tcPr>
            <w:tcW w:w="6112" w:type="dxa"/>
          </w:tcPr>
          <w:p>
            <w:pPr>
              <w:pStyle w:val="TableParagraph"/>
              <w:ind w:left="304" w:right="29" w:hanging="1"/>
              <w:rPr>
                <w:sz w:val="24"/>
              </w:rPr>
            </w:pPr>
            <w:r>
              <w:rPr>
                <w:sz w:val="24"/>
              </w:rPr>
              <w:t>Raw hides (pelts); unworked leather; curried skins (tanned skins); furs; leather straps/thongs/leashes; bags and pouches of leather, pocket wallets, purses, charm bags, card cases, shopping bags, key cases, pass cases and name card cases; vanity cases (not fitted); purse clasps; key cases in this class; umbrellas and parasols; walking sticks; canes; walking stick/cane handles; horse-riding equipment; accessories for pets including dog collars.</w:t>
            </w:r>
          </w:p>
        </w:tc>
      </w:tr>
      <w:tr>
        <w:trPr>
          <w:trHeight w:val="2758" w:hRule="atLeast"/>
        </w:trPr>
        <w:tc>
          <w:tcPr>
            <w:tcW w:w="2044" w:type="dxa"/>
          </w:tcPr>
          <w:p>
            <w:pPr>
              <w:pStyle w:val="TableParagraph"/>
              <w:rPr>
                <w:sz w:val="24"/>
              </w:rPr>
            </w:pPr>
            <w:r>
              <w:rPr>
                <w:sz w:val="24"/>
              </w:rPr>
              <w:t>POKEMON</w:t>
            </w:r>
          </w:p>
        </w:tc>
        <w:tc>
          <w:tcPr>
            <w:tcW w:w="1352" w:type="dxa"/>
          </w:tcPr>
          <w:p>
            <w:pPr>
              <w:pStyle w:val="TableParagraph"/>
              <w:ind w:left="0" w:right="302"/>
              <w:jc w:val="right"/>
              <w:rPr>
                <w:sz w:val="24"/>
              </w:rPr>
            </w:pPr>
            <w:r>
              <w:rPr>
                <w:sz w:val="24"/>
              </w:rPr>
              <w:t>20</w:t>
            </w:r>
          </w:p>
        </w:tc>
        <w:tc>
          <w:tcPr>
            <w:tcW w:w="6112" w:type="dxa"/>
          </w:tcPr>
          <w:p>
            <w:pPr>
              <w:pStyle w:val="TableParagraph"/>
              <w:ind w:left="304" w:right="62"/>
              <w:rPr>
                <w:sz w:val="24"/>
              </w:rPr>
            </w:pPr>
            <w:r>
              <w:rPr>
                <w:sz w:val="24"/>
              </w:rPr>
              <w:t>Furniture; packing containers of wood/bamboo/plastic; cushions; pillows; mattresses; beds for household pets; flat hand fans; foldable hand fans; shopping baskets; picture frames; artificial food samples for display; drinking straws; trays (not of metal); sleeping bags; name plates/door name plates (not of metal); hanger boards; benches; mannequins; upright signboards of wood/plastic; cradles; wooden/plastic sculptures; bathroom stools; cotton-stuffed mattresses; keyholders in this class.</w:t>
            </w:r>
          </w:p>
        </w:tc>
      </w:tr>
      <w:tr>
        <w:trPr>
          <w:trHeight w:val="3719" w:hRule="atLeast"/>
        </w:trPr>
        <w:tc>
          <w:tcPr>
            <w:tcW w:w="2044" w:type="dxa"/>
          </w:tcPr>
          <w:p>
            <w:pPr>
              <w:pStyle w:val="TableParagraph"/>
              <w:spacing w:before="132"/>
              <w:rPr>
                <w:sz w:val="24"/>
              </w:rPr>
            </w:pPr>
            <w:r>
              <w:rPr>
                <w:sz w:val="24"/>
              </w:rPr>
              <w:t>POKEMON</w:t>
            </w:r>
          </w:p>
        </w:tc>
        <w:tc>
          <w:tcPr>
            <w:tcW w:w="1352" w:type="dxa"/>
          </w:tcPr>
          <w:p>
            <w:pPr>
              <w:pStyle w:val="TableParagraph"/>
              <w:spacing w:before="132"/>
              <w:ind w:left="0" w:right="302"/>
              <w:jc w:val="right"/>
              <w:rPr>
                <w:sz w:val="24"/>
              </w:rPr>
            </w:pPr>
            <w:r>
              <w:rPr>
                <w:sz w:val="24"/>
              </w:rPr>
              <w:t>21</w:t>
            </w:r>
          </w:p>
        </w:tc>
        <w:tc>
          <w:tcPr>
            <w:tcW w:w="6112" w:type="dxa"/>
          </w:tcPr>
          <w:p>
            <w:pPr>
              <w:pStyle w:val="TableParagraph"/>
              <w:spacing w:line="270" w:lineRule="atLeast" w:before="132"/>
              <w:ind w:left="304" w:right="42" w:hanging="1"/>
              <w:rPr>
                <w:sz w:val="24"/>
              </w:rPr>
            </w:pPr>
            <w:r>
              <w:rPr>
                <w:sz w:val="24"/>
              </w:rPr>
              <w:t>Kitchen utensils including saucepans and frying pans; non- electric coffee pots (not of precious metal); kettles; tableware (not of precious metal); rice scoops; washing boards, wash tubs, mops, ironing boards, dishes for soap, soap dispensers, drying racks for washing, clothes racks for drying, brooms, washing baskets, washing brushes and buckets; clothes pins (clothes pegs); portable coldboxes; drinking flasks; insulating flasks/vacuum bottles; toilet utensils; cosmetic utensils; clothes brushes; shoe/boot brushes; packaging containers of glass/ceramic; watering cans; piggy banks; candles extinguishers and candlesticks (not of precious metal); vases/flower bowls (not of precious metal); upright signboards of ceramic/glass; dish cloths.</w:t>
            </w:r>
          </w:p>
        </w:tc>
      </w:tr>
    </w:tbl>
    <w:p>
      <w:pPr>
        <w:spacing w:after="0" w:line="270" w:lineRule="atLeast"/>
        <w:rPr>
          <w:sz w:val="24"/>
        </w:rPr>
        <w:sectPr>
          <w:pgSz w:w="11900" w:h="16840"/>
          <w:pgMar w:top="1520" w:bottom="280" w:left="1260" w:right="6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4"/>
        <w:gridCol w:w="1352"/>
        <w:gridCol w:w="6118"/>
      </w:tblGrid>
      <w:tr>
        <w:trPr>
          <w:trHeight w:val="1512" w:hRule="atLeast"/>
        </w:trPr>
        <w:tc>
          <w:tcPr>
            <w:tcW w:w="2044" w:type="dxa"/>
          </w:tcPr>
          <w:p>
            <w:pPr>
              <w:pStyle w:val="TableParagraph"/>
              <w:spacing w:line="266" w:lineRule="exact" w:before="0"/>
              <w:rPr>
                <w:sz w:val="24"/>
              </w:rPr>
            </w:pPr>
            <w:r>
              <w:rPr>
                <w:sz w:val="24"/>
              </w:rPr>
              <w:t>POKEMON</w:t>
            </w:r>
          </w:p>
        </w:tc>
        <w:tc>
          <w:tcPr>
            <w:tcW w:w="1352" w:type="dxa"/>
          </w:tcPr>
          <w:p>
            <w:pPr>
              <w:pStyle w:val="TableParagraph"/>
              <w:spacing w:line="266" w:lineRule="exact" w:before="0"/>
              <w:ind w:left="0" w:right="302"/>
              <w:jc w:val="right"/>
              <w:rPr>
                <w:sz w:val="24"/>
              </w:rPr>
            </w:pPr>
            <w:r>
              <w:rPr>
                <w:sz w:val="24"/>
              </w:rPr>
              <w:t>24</w:t>
            </w:r>
          </w:p>
        </w:tc>
        <w:tc>
          <w:tcPr>
            <w:tcW w:w="6118" w:type="dxa"/>
          </w:tcPr>
          <w:p>
            <w:pPr>
              <w:pStyle w:val="TableParagraph"/>
              <w:spacing w:before="0"/>
              <w:ind w:left="304" w:right="143" w:hanging="1"/>
              <w:rPr>
                <w:sz w:val="24"/>
              </w:rPr>
            </w:pPr>
            <w:r>
              <w:rPr>
                <w:sz w:val="24"/>
              </w:rPr>
              <w:t>Woven fabrics; fabric apparel accessories including towels and handkerchiefs; bedsheets; bed quilts; bed quilt cases; pillow cases (pillow slips); blankets; curtains; labels of cloth; billiard cloths (baize); banners and flags (not of paper).</w:t>
            </w:r>
          </w:p>
        </w:tc>
      </w:tr>
      <w:tr>
        <w:trPr>
          <w:trHeight w:val="2207" w:hRule="atLeast"/>
        </w:trPr>
        <w:tc>
          <w:tcPr>
            <w:tcW w:w="2044" w:type="dxa"/>
          </w:tcPr>
          <w:p>
            <w:pPr>
              <w:pStyle w:val="TableParagraph"/>
              <w:rPr>
                <w:sz w:val="24"/>
              </w:rPr>
            </w:pPr>
            <w:r>
              <w:rPr>
                <w:sz w:val="24"/>
              </w:rPr>
              <w:t>POKEMON</w:t>
            </w:r>
          </w:p>
        </w:tc>
        <w:tc>
          <w:tcPr>
            <w:tcW w:w="1352" w:type="dxa"/>
          </w:tcPr>
          <w:p>
            <w:pPr>
              <w:pStyle w:val="TableParagraph"/>
              <w:ind w:left="0" w:right="303"/>
              <w:jc w:val="right"/>
              <w:rPr>
                <w:sz w:val="24"/>
              </w:rPr>
            </w:pPr>
            <w:r>
              <w:rPr>
                <w:sz w:val="24"/>
              </w:rPr>
              <w:t>25</w:t>
            </w:r>
          </w:p>
        </w:tc>
        <w:tc>
          <w:tcPr>
            <w:tcW w:w="6118" w:type="dxa"/>
          </w:tcPr>
          <w:p>
            <w:pPr>
              <w:pStyle w:val="TableParagraph"/>
              <w:ind w:left="304" w:right="28" w:hanging="1"/>
              <w:rPr>
                <w:sz w:val="24"/>
              </w:rPr>
            </w:pPr>
            <w:r>
              <w:rPr>
                <w:sz w:val="24"/>
              </w:rPr>
              <w:t>Clothing including outerwear, innerwear, coats, sweaters, shirts, underwear/underclothing, nightwear, swimsuits (bath suits), and bathing caps; socks and stockings; gloves; neckties; mufflers; hats and caps; braces (suspenders); waistbands; belts; footwear including shoes, boots, inner soles, and sandals; special sporting/gymnastic wear; special sporting/gymnastic footwear.</w:t>
            </w:r>
          </w:p>
        </w:tc>
      </w:tr>
      <w:tr>
        <w:trPr>
          <w:trHeight w:val="1931" w:hRule="atLeast"/>
        </w:trPr>
        <w:tc>
          <w:tcPr>
            <w:tcW w:w="2044" w:type="dxa"/>
          </w:tcPr>
          <w:p>
            <w:pPr>
              <w:pStyle w:val="TableParagraph"/>
              <w:rPr>
                <w:sz w:val="24"/>
              </w:rPr>
            </w:pPr>
            <w:r>
              <w:rPr>
                <w:sz w:val="24"/>
              </w:rPr>
              <w:t>POKEMON</w:t>
            </w:r>
          </w:p>
        </w:tc>
        <w:tc>
          <w:tcPr>
            <w:tcW w:w="1352" w:type="dxa"/>
          </w:tcPr>
          <w:p>
            <w:pPr>
              <w:pStyle w:val="TableParagraph"/>
              <w:ind w:left="0" w:right="301"/>
              <w:jc w:val="right"/>
              <w:rPr>
                <w:sz w:val="24"/>
              </w:rPr>
            </w:pPr>
            <w:r>
              <w:rPr>
                <w:sz w:val="24"/>
              </w:rPr>
              <w:t>28</w:t>
            </w:r>
          </w:p>
        </w:tc>
        <w:tc>
          <w:tcPr>
            <w:tcW w:w="6118" w:type="dxa"/>
          </w:tcPr>
          <w:p>
            <w:pPr>
              <w:pStyle w:val="TableParagraph"/>
              <w:ind w:left="304" w:right="75"/>
              <w:rPr>
                <w:sz w:val="24"/>
              </w:rPr>
            </w:pPr>
            <w:r>
              <w:rPr>
                <w:sz w:val="24"/>
              </w:rPr>
              <w:t>Hand-held games; memory cartridges for hand-held games; toys; dolls; games and playthings; controller and joy sticks for the aforesaid goods; "GO" game equipment; chess games; Japanese chess; conjuring apparatus; mahjong equipment; sporting and gymnastic goods; fishing tackle; parts and fittings for the aforesaid goods.</w:t>
            </w:r>
          </w:p>
        </w:tc>
      </w:tr>
      <w:tr>
        <w:trPr>
          <w:trHeight w:val="1931" w:hRule="atLeast"/>
        </w:trPr>
        <w:tc>
          <w:tcPr>
            <w:tcW w:w="2044" w:type="dxa"/>
          </w:tcPr>
          <w:p>
            <w:pPr>
              <w:pStyle w:val="TableParagraph"/>
              <w:rPr>
                <w:sz w:val="24"/>
              </w:rPr>
            </w:pPr>
            <w:r>
              <w:rPr>
                <w:sz w:val="24"/>
              </w:rPr>
              <w:t>POKEMON</w:t>
            </w:r>
          </w:p>
        </w:tc>
        <w:tc>
          <w:tcPr>
            <w:tcW w:w="1352" w:type="dxa"/>
          </w:tcPr>
          <w:p>
            <w:pPr>
              <w:pStyle w:val="TableParagraph"/>
              <w:ind w:left="0" w:right="301"/>
              <w:jc w:val="right"/>
              <w:rPr>
                <w:sz w:val="24"/>
              </w:rPr>
            </w:pPr>
            <w:r>
              <w:rPr>
                <w:sz w:val="24"/>
              </w:rPr>
              <w:t>29</w:t>
            </w:r>
          </w:p>
        </w:tc>
        <w:tc>
          <w:tcPr>
            <w:tcW w:w="6118" w:type="dxa"/>
          </w:tcPr>
          <w:p>
            <w:pPr>
              <w:pStyle w:val="TableParagraph"/>
              <w:ind w:left="304" w:right="213"/>
              <w:rPr>
                <w:sz w:val="24"/>
              </w:rPr>
            </w:pPr>
            <w:r>
              <w:rPr>
                <w:sz w:val="24"/>
              </w:rPr>
              <w:t>Meats; edible fish and crustaceans (not live); meat products; processed marine products; pulses; processed vegetables and processed fruit; eggs, processed eggs; milk products; edible oils/fats; instant/pre-cooked curry; instant/pre-cooked stew; instant/pre-cooked soup; tofu (soyabean curd); protein for human consumption.</w:t>
            </w:r>
          </w:p>
        </w:tc>
      </w:tr>
      <w:tr>
        <w:trPr>
          <w:trHeight w:val="960" w:hRule="atLeast"/>
        </w:trPr>
        <w:tc>
          <w:tcPr>
            <w:tcW w:w="2044" w:type="dxa"/>
          </w:tcPr>
          <w:p>
            <w:pPr>
              <w:pStyle w:val="TableParagraph"/>
              <w:rPr>
                <w:sz w:val="24"/>
              </w:rPr>
            </w:pPr>
            <w:r>
              <w:rPr>
                <w:sz w:val="24"/>
              </w:rPr>
              <w:t>POKEMON</w:t>
            </w:r>
          </w:p>
        </w:tc>
        <w:tc>
          <w:tcPr>
            <w:tcW w:w="1352" w:type="dxa"/>
          </w:tcPr>
          <w:p>
            <w:pPr>
              <w:pStyle w:val="TableParagraph"/>
              <w:ind w:left="0" w:right="302"/>
              <w:jc w:val="right"/>
              <w:rPr>
                <w:sz w:val="24"/>
              </w:rPr>
            </w:pPr>
            <w:r>
              <w:rPr>
                <w:sz w:val="24"/>
              </w:rPr>
              <w:t>30</w:t>
            </w:r>
          </w:p>
        </w:tc>
        <w:tc>
          <w:tcPr>
            <w:tcW w:w="6118" w:type="dxa"/>
          </w:tcPr>
          <w:p>
            <w:pPr>
              <w:pStyle w:val="TableParagraph"/>
              <w:spacing w:line="270" w:lineRule="atLeast"/>
              <w:ind w:left="304" w:right="282" w:hanging="1"/>
              <w:jc w:val="both"/>
              <w:rPr>
                <w:sz w:val="24"/>
              </w:rPr>
            </w:pPr>
            <w:r>
              <w:rPr>
                <w:sz w:val="24"/>
              </w:rPr>
              <w:t>Coffee; cocoa; coffee beans; tea; sugar; honey; thick malt syrup; sandwiches; pizzas; boxed lunches; confectionery; bread and buns.</w:t>
            </w:r>
          </w:p>
        </w:tc>
      </w:tr>
    </w:tbl>
    <w:p>
      <w:pPr>
        <w:pStyle w:val="BodyText"/>
        <w:spacing w:before="2"/>
        <w:ind w:left="0"/>
        <w:rPr>
          <w:sz w:val="17"/>
        </w:rPr>
      </w:pPr>
    </w:p>
    <w:p>
      <w:pPr>
        <w:pStyle w:val="Heading2"/>
        <w:tabs>
          <w:tab w:pos="5197" w:val="left" w:leader="none"/>
        </w:tabs>
        <w:spacing w:before="90"/>
      </w:pPr>
      <w:r>
        <w:rPr/>
        <w:t>Effective Date: 26</w:t>
      </w:r>
      <w:r>
        <w:rPr>
          <w:spacing w:val="-1"/>
        </w:rPr>
        <w:t> </w:t>
      </w:r>
      <w:r>
        <w:rPr/>
        <w:t>April</w:t>
      </w:r>
      <w:r>
        <w:rPr>
          <w:spacing w:val="-1"/>
        </w:rPr>
        <w:t> </w:t>
      </w:r>
      <w:r>
        <w:rPr/>
        <w:t>2002</w:t>
        <w:tab/>
        <w:t>File No: C02/03287</w:t>
      </w:r>
    </w:p>
    <w:p>
      <w:pPr>
        <w:pStyle w:val="BodyText"/>
        <w:spacing w:before="0"/>
        <w:ind w:left="0"/>
        <w:rPr>
          <w:rFonts w:ascii="TimesNewRomanPS-BoldItalicMT"/>
          <w:b/>
          <w:i/>
          <w:sz w:val="20"/>
        </w:rPr>
      </w:pPr>
    </w:p>
    <w:p>
      <w:pPr>
        <w:pStyle w:val="BodyText"/>
        <w:spacing w:before="0"/>
        <w:ind w:left="0"/>
        <w:rPr>
          <w:rFonts w:ascii="TimesNewRomanPS-BoldItalicMT"/>
          <w:b/>
          <w:i/>
          <w:sz w:val="20"/>
        </w:rPr>
      </w:pPr>
    </w:p>
    <w:p>
      <w:pPr>
        <w:pStyle w:val="BodyText"/>
        <w:spacing w:before="0"/>
        <w:ind w:left="0"/>
        <w:rPr>
          <w:rFonts w:ascii="TimesNewRomanPS-BoldItalicMT"/>
          <w:b/>
          <w:i/>
          <w:sz w:val="20"/>
        </w:rPr>
      </w:pPr>
    </w:p>
    <w:p>
      <w:pPr>
        <w:pStyle w:val="BodyText"/>
        <w:spacing w:before="9"/>
        <w:ind w:left="0"/>
        <w:rPr>
          <w:rFonts w:ascii="TimesNewRomanPS-BoldItalicMT"/>
          <w:b/>
          <w:i/>
          <w:sz w:val="12"/>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4"/>
        <w:gridCol w:w="920"/>
        <w:gridCol w:w="5785"/>
      </w:tblGrid>
      <w:tr>
        <w:trPr>
          <w:trHeight w:val="684" w:hRule="atLeast"/>
        </w:trPr>
        <w:tc>
          <w:tcPr>
            <w:tcW w:w="2624" w:type="dxa"/>
          </w:tcPr>
          <w:p>
            <w:pPr>
              <w:pStyle w:val="TableParagraph"/>
              <w:spacing w:line="266" w:lineRule="exact" w:before="0"/>
              <w:rPr>
                <w:rFonts w:ascii="TimesNewRomanPS-BoldItalicMT"/>
                <w:b/>
                <w:i/>
                <w:sz w:val="24"/>
              </w:rPr>
            </w:pPr>
            <w:r>
              <w:rPr>
                <w:rFonts w:ascii="TimesNewRomanPS-BoldItalicMT"/>
                <w:b/>
                <w:i/>
                <w:sz w:val="24"/>
              </w:rPr>
              <w:t>Rolex Societe Anonyme</w:t>
            </w:r>
          </w:p>
        </w:tc>
        <w:tc>
          <w:tcPr>
            <w:tcW w:w="920" w:type="dxa"/>
          </w:tcPr>
          <w:p>
            <w:pPr>
              <w:pStyle w:val="TableParagraph"/>
              <w:spacing w:before="0"/>
              <w:ind w:left="0"/>
              <w:rPr>
                <w:sz w:val="24"/>
              </w:rPr>
            </w:pPr>
          </w:p>
        </w:tc>
        <w:tc>
          <w:tcPr>
            <w:tcW w:w="5785" w:type="dxa"/>
          </w:tcPr>
          <w:p>
            <w:pPr>
              <w:pStyle w:val="TableParagraph"/>
              <w:spacing w:before="0"/>
              <w:ind w:left="1545" w:right="947" w:hanging="1"/>
              <w:rPr>
                <w:rFonts w:ascii="TimesNewRomanPS-BoldItalicMT"/>
                <w:b/>
                <w:i/>
                <w:sz w:val="24"/>
              </w:rPr>
            </w:pPr>
            <w:r>
              <w:rPr>
                <w:rFonts w:ascii="TimesNewRomanPS-BoldItalicMT"/>
                <w:b/>
                <w:i/>
                <w:sz w:val="24"/>
              </w:rPr>
              <w:t>Contact: Blake Dawson Waldron Ph: (03) 9679 3000</w:t>
            </w:r>
          </w:p>
        </w:tc>
      </w:tr>
      <w:tr>
        <w:trPr>
          <w:trHeight w:val="550" w:hRule="atLeast"/>
        </w:trPr>
        <w:tc>
          <w:tcPr>
            <w:tcW w:w="2624" w:type="dxa"/>
          </w:tcPr>
          <w:p>
            <w:pPr>
              <w:pStyle w:val="TableParagraph"/>
              <w:rPr>
                <w:rFonts w:ascii="TimesNewRomanPS-BoldItalicMT"/>
                <w:b/>
                <w:i/>
                <w:sz w:val="24"/>
              </w:rPr>
            </w:pPr>
            <w:r>
              <w:rPr>
                <w:rFonts w:ascii="TimesNewRomanPS-BoldItalicMT"/>
                <w:b/>
                <w:i/>
                <w:sz w:val="24"/>
              </w:rPr>
              <w:t>Trade Marks</w:t>
            </w:r>
          </w:p>
        </w:tc>
        <w:tc>
          <w:tcPr>
            <w:tcW w:w="920" w:type="dxa"/>
          </w:tcPr>
          <w:p>
            <w:pPr>
              <w:pStyle w:val="TableParagraph"/>
              <w:ind w:left="227"/>
              <w:rPr>
                <w:rFonts w:ascii="TimesNewRomanPS-BoldItalicMT"/>
                <w:b/>
                <w:i/>
                <w:sz w:val="24"/>
              </w:rPr>
            </w:pPr>
            <w:r>
              <w:rPr>
                <w:rFonts w:ascii="TimesNewRomanPS-BoldItalicMT"/>
                <w:b/>
                <w:i/>
                <w:sz w:val="24"/>
              </w:rPr>
              <w:t>Class</w:t>
            </w:r>
          </w:p>
        </w:tc>
        <w:tc>
          <w:tcPr>
            <w:tcW w:w="5785" w:type="dxa"/>
          </w:tcPr>
          <w:p>
            <w:pPr>
              <w:pStyle w:val="TableParagraph"/>
              <w:ind w:left="156"/>
              <w:rPr>
                <w:rFonts w:ascii="TimesNewRomanPS-BoldItalicMT"/>
                <w:b/>
                <w:i/>
                <w:sz w:val="24"/>
              </w:rPr>
            </w:pPr>
            <w:r>
              <w:rPr>
                <w:rFonts w:ascii="TimesNewRomanPS-BoldItalicMT"/>
                <w:b/>
                <w:i/>
                <w:sz w:val="24"/>
              </w:rPr>
              <w:t>Goods</w:t>
            </w:r>
          </w:p>
        </w:tc>
      </w:tr>
      <w:tr>
        <w:trPr>
          <w:trHeight w:val="550" w:hRule="atLeast"/>
        </w:trPr>
        <w:tc>
          <w:tcPr>
            <w:tcW w:w="2624" w:type="dxa"/>
          </w:tcPr>
          <w:p>
            <w:pPr>
              <w:pStyle w:val="TableParagraph"/>
              <w:spacing w:before="131"/>
              <w:rPr>
                <w:sz w:val="24"/>
              </w:rPr>
            </w:pPr>
            <w:r>
              <w:rPr>
                <w:sz w:val="24"/>
              </w:rPr>
              <w:t>AIR KING</w:t>
            </w:r>
          </w:p>
        </w:tc>
        <w:tc>
          <w:tcPr>
            <w:tcW w:w="920" w:type="dxa"/>
          </w:tcPr>
          <w:p>
            <w:pPr>
              <w:pStyle w:val="TableParagraph"/>
              <w:spacing w:before="131"/>
              <w:ind w:left="227"/>
              <w:rPr>
                <w:sz w:val="24"/>
              </w:rPr>
            </w:pPr>
            <w:r>
              <w:rPr>
                <w:sz w:val="24"/>
              </w:rPr>
              <w:t>14</w:t>
            </w:r>
          </w:p>
        </w:tc>
        <w:tc>
          <w:tcPr>
            <w:tcW w:w="5785" w:type="dxa"/>
          </w:tcPr>
          <w:p>
            <w:pPr>
              <w:pStyle w:val="TableParagraph"/>
              <w:spacing w:before="131"/>
              <w:ind w:left="157"/>
              <w:rPr>
                <w:sz w:val="24"/>
              </w:rPr>
            </w:pPr>
            <w:r>
              <w:rPr>
                <w:sz w:val="24"/>
              </w:rPr>
              <w:t>Watches and parts thereof.</w:t>
            </w:r>
          </w:p>
        </w:tc>
      </w:tr>
      <w:tr>
        <w:trPr>
          <w:trHeight w:val="960" w:hRule="atLeast"/>
        </w:trPr>
        <w:tc>
          <w:tcPr>
            <w:tcW w:w="2624" w:type="dxa"/>
          </w:tcPr>
          <w:p>
            <w:pPr>
              <w:pStyle w:val="TableParagraph"/>
              <w:rPr>
                <w:sz w:val="24"/>
              </w:rPr>
            </w:pPr>
            <w:r>
              <w:rPr>
                <w:sz w:val="24"/>
              </w:rPr>
              <w:t>CELLINI</w:t>
            </w:r>
          </w:p>
        </w:tc>
        <w:tc>
          <w:tcPr>
            <w:tcW w:w="920" w:type="dxa"/>
          </w:tcPr>
          <w:p>
            <w:pPr>
              <w:pStyle w:val="TableParagraph"/>
              <w:ind w:left="228"/>
              <w:rPr>
                <w:sz w:val="24"/>
              </w:rPr>
            </w:pPr>
            <w:r>
              <w:rPr>
                <w:sz w:val="24"/>
              </w:rPr>
              <w:t>14</w:t>
            </w:r>
          </w:p>
        </w:tc>
        <w:tc>
          <w:tcPr>
            <w:tcW w:w="5785" w:type="dxa"/>
          </w:tcPr>
          <w:p>
            <w:pPr>
              <w:pStyle w:val="TableParagraph"/>
              <w:spacing w:line="270" w:lineRule="atLeast"/>
              <w:ind w:left="156" w:right="30"/>
              <w:rPr>
                <w:sz w:val="24"/>
              </w:rPr>
            </w:pPr>
            <w:r>
              <w:rPr>
                <w:sz w:val="24"/>
              </w:rPr>
              <w:t>Watches, watch bands and key rings, including jewelled watches, watch bands and key rings, and those made from precious metal.</w:t>
            </w:r>
          </w:p>
        </w:tc>
      </w:tr>
    </w:tbl>
    <w:p>
      <w:pPr>
        <w:spacing w:after="0" w:line="270" w:lineRule="atLeast"/>
        <w:rPr>
          <w:sz w:val="24"/>
        </w:rPr>
        <w:sectPr>
          <w:pgSz w:w="11900" w:h="16840"/>
          <w:pgMar w:top="1520" w:bottom="280" w:left="1260" w:right="6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4"/>
        <w:gridCol w:w="1113"/>
        <w:gridCol w:w="6268"/>
      </w:tblGrid>
      <w:tr>
        <w:trPr>
          <w:trHeight w:val="5651" w:hRule="atLeast"/>
        </w:trPr>
        <w:tc>
          <w:tcPr>
            <w:tcW w:w="2284" w:type="dxa"/>
          </w:tcPr>
          <w:p>
            <w:pPr>
              <w:pStyle w:val="TableParagraph"/>
              <w:spacing w:line="266" w:lineRule="exact" w:before="0"/>
              <w:rPr>
                <w:sz w:val="24"/>
              </w:rPr>
            </w:pPr>
            <w:r>
              <w:rPr>
                <w:sz w:val="24"/>
              </w:rPr>
              <w:t>CELLISSIMA</w:t>
            </w:r>
          </w:p>
        </w:tc>
        <w:tc>
          <w:tcPr>
            <w:tcW w:w="1113" w:type="dxa"/>
          </w:tcPr>
          <w:p>
            <w:pPr>
              <w:pStyle w:val="TableParagraph"/>
              <w:spacing w:line="266" w:lineRule="exact" w:before="0"/>
              <w:ind w:left="0" w:right="302"/>
              <w:jc w:val="right"/>
              <w:rPr>
                <w:sz w:val="24"/>
              </w:rPr>
            </w:pPr>
            <w:r>
              <w:rPr>
                <w:sz w:val="24"/>
              </w:rPr>
              <w:t>14</w:t>
            </w:r>
          </w:p>
        </w:tc>
        <w:tc>
          <w:tcPr>
            <w:tcW w:w="6268" w:type="dxa"/>
          </w:tcPr>
          <w:p>
            <w:pPr>
              <w:pStyle w:val="TableParagraph"/>
              <w:spacing w:before="0"/>
              <w:ind w:left="303" w:right="30"/>
              <w:rPr>
                <w:sz w:val="24"/>
              </w:rPr>
            </w:pPr>
            <w:r>
              <w:rPr>
                <w:sz w:val="24"/>
              </w:rPr>
              <w:t>Anchors (clock and watch-making), atomic clocks, barrels (clock and watch-making), boxes of precious metal for needles, bracelets (jewellery), brooches (jewellery), buckles of precious metal, cases for clock and watch- making, cases for watches (presentation), chains (jewellery), charms (jewellery), chronographs (watches), chronometers, chronometrical instruments, clock cases, clock hands (clock and watch-making), clocks, clocks and watches electric, control clocks (master clocks), cuff links, dials (clock and watch-making), diamonds, earrings, jewel cases of precious metal, jewellery, medallions (jewellery), movements for clocks and watches, necklaces (jewellery), needle cases of precious metal, needles of precious metal, ornamental pins, ornaments (jewellery), pearls (jewellery), pendulums (clock and watch-making), pins (jewellery), precious stones, rings (jewellery), semi-precious stones, silver ornaments, sundials, threads of precious metal (jewellery), time clocks (master clocks), trinkets (jewellery), watch bands, watch cases, watch chains, watch glasses, watch springs, watches, wire of precious metal (jewellery), wrist watches.</w:t>
            </w:r>
          </w:p>
        </w:tc>
      </w:tr>
      <w:tr>
        <w:trPr>
          <w:trHeight w:val="5793" w:hRule="atLeast"/>
        </w:trPr>
        <w:tc>
          <w:tcPr>
            <w:tcW w:w="2284" w:type="dxa"/>
          </w:tcPr>
          <w:p>
            <w:pPr>
              <w:pStyle w:val="TableParagraph"/>
              <w:rPr>
                <w:sz w:val="24"/>
              </w:rPr>
            </w:pPr>
            <w:r>
              <w:rPr>
                <w:sz w:val="24"/>
              </w:rPr>
              <w:t>CESTELLO</w:t>
            </w:r>
          </w:p>
        </w:tc>
        <w:tc>
          <w:tcPr>
            <w:tcW w:w="1113" w:type="dxa"/>
          </w:tcPr>
          <w:p>
            <w:pPr>
              <w:pStyle w:val="TableParagraph"/>
              <w:ind w:left="0" w:right="303"/>
              <w:jc w:val="right"/>
              <w:rPr>
                <w:sz w:val="24"/>
              </w:rPr>
            </w:pPr>
            <w:r>
              <w:rPr>
                <w:sz w:val="24"/>
              </w:rPr>
              <w:t>14</w:t>
            </w:r>
          </w:p>
        </w:tc>
        <w:tc>
          <w:tcPr>
            <w:tcW w:w="6268" w:type="dxa"/>
          </w:tcPr>
          <w:p>
            <w:pPr>
              <w:pStyle w:val="TableParagraph"/>
              <w:ind w:left="303" w:right="30"/>
              <w:rPr>
                <w:sz w:val="24"/>
              </w:rPr>
            </w:pPr>
            <w:r>
              <w:rPr>
                <w:sz w:val="24"/>
              </w:rPr>
              <w:t>Anchors (clock and watch-making), atomic clocks, barrels (clock and watch-making), boxes of precious metal for needles, bracelets (jewellery), brooches (jewellery), buckles of precious metal, cases for clock and watch- making, cases for watches (presentation), chains (jewellery), charms (jewellery), chronographs (watches), chronometers, chronometrical instruments, clock cases, clock hands (clock and watch-making), clocks, clocks and watches electric, control clocks (master clocks), cuff links, dials (clock and watch-making), diamonds, earrings, jewel cases of precious metal, jewellery, medallions (jewellery), movements for clocks and watches, necklaces (jewellery), needle cases of precious metal, needles of precious metal, ornamental pins, ornaments (jewellery), pearls (jewellery), pendulums (clock and watch-making), pins (jewellery), precious stones, rings (jewellery), semi-precious stones, silver ornaments, sundials, threads of precious metal (jewellery), time clocks (master clocks), trinkets (jewellery), watch bands, watch cases, watch chains, watch glasses, watch springs, watches, wire of precious metal (jewellery), wrist watches.</w:t>
            </w:r>
          </w:p>
        </w:tc>
      </w:tr>
      <w:tr>
        <w:trPr>
          <w:trHeight w:val="551" w:hRule="atLeast"/>
        </w:trPr>
        <w:tc>
          <w:tcPr>
            <w:tcW w:w="2284" w:type="dxa"/>
          </w:tcPr>
          <w:p>
            <w:pPr>
              <w:pStyle w:val="TableParagraph"/>
              <w:rPr>
                <w:sz w:val="24"/>
              </w:rPr>
            </w:pPr>
            <w:r>
              <w:rPr>
                <w:sz w:val="24"/>
              </w:rPr>
              <w:t>Coronet, pointed</w:t>
            </w:r>
          </w:p>
        </w:tc>
        <w:tc>
          <w:tcPr>
            <w:tcW w:w="1113" w:type="dxa"/>
          </w:tcPr>
          <w:p>
            <w:pPr>
              <w:pStyle w:val="TableParagraph"/>
              <w:ind w:left="0" w:right="303"/>
              <w:jc w:val="right"/>
              <w:rPr>
                <w:sz w:val="24"/>
              </w:rPr>
            </w:pPr>
            <w:r>
              <w:rPr>
                <w:sz w:val="24"/>
              </w:rPr>
              <w:t>14</w:t>
            </w:r>
          </w:p>
        </w:tc>
        <w:tc>
          <w:tcPr>
            <w:tcW w:w="6268" w:type="dxa"/>
          </w:tcPr>
          <w:p>
            <w:pPr>
              <w:pStyle w:val="TableParagraph"/>
              <w:ind w:left="304"/>
              <w:rPr>
                <w:sz w:val="24"/>
              </w:rPr>
            </w:pPr>
            <w:r>
              <w:rPr>
                <w:sz w:val="24"/>
              </w:rPr>
              <w:t>Watches.</w:t>
            </w:r>
          </w:p>
        </w:tc>
      </w:tr>
      <w:tr>
        <w:trPr>
          <w:trHeight w:val="684" w:hRule="atLeast"/>
        </w:trPr>
        <w:tc>
          <w:tcPr>
            <w:tcW w:w="2284" w:type="dxa"/>
          </w:tcPr>
          <w:p>
            <w:pPr>
              <w:pStyle w:val="TableParagraph"/>
              <w:rPr>
                <w:sz w:val="24"/>
              </w:rPr>
            </w:pPr>
            <w:r>
              <w:rPr>
                <w:sz w:val="24"/>
              </w:rPr>
              <w:t>COSMOGRAPH</w:t>
            </w:r>
          </w:p>
        </w:tc>
        <w:tc>
          <w:tcPr>
            <w:tcW w:w="1113" w:type="dxa"/>
          </w:tcPr>
          <w:p>
            <w:pPr>
              <w:pStyle w:val="TableParagraph"/>
              <w:ind w:left="0" w:right="302"/>
              <w:jc w:val="right"/>
              <w:rPr>
                <w:sz w:val="24"/>
              </w:rPr>
            </w:pPr>
            <w:r>
              <w:rPr>
                <w:sz w:val="24"/>
              </w:rPr>
              <w:t>14</w:t>
            </w:r>
          </w:p>
        </w:tc>
        <w:tc>
          <w:tcPr>
            <w:tcW w:w="6268" w:type="dxa"/>
          </w:tcPr>
          <w:p>
            <w:pPr>
              <w:pStyle w:val="TableParagraph"/>
              <w:spacing w:line="270" w:lineRule="atLeast"/>
              <w:ind w:left="303" w:right="33"/>
              <w:rPr>
                <w:sz w:val="24"/>
              </w:rPr>
            </w:pPr>
            <w:r>
              <w:rPr>
                <w:sz w:val="24"/>
              </w:rPr>
              <w:t>Watches and clocks and all other time-measuring instruments and parts thereof; watch bracelets and jewellery.</w:t>
            </w:r>
          </w:p>
        </w:tc>
      </w:tr>
    </w:tbl>
    <w:p>
      <w:pPr>
        <w:spacing w:after="0" w:line="270" w:lineRule="atLeast"/>
        <w:rPr>
          <w:sz w:val="24"/>
        </w:rPr>
        <w:sectPr>
          <w:pgSz w:w="11900" w:h="16840"/>
          <w:pgMar w:top="1520" w:bottom="280" w:left="1260" w:right="680"/>
        </w:sectPr>
      </w:pPr>
    </w:p>
    <w:p>
      <w:pPr>
        <w:pStyle w:val="BodyText"/>
        <w:tabs>
          <w:tab w:pos="2960" w:val="left" w:leader="none"/>
          <w:tab w:pos="3809" w:val="left" w:leader="none"/>
        </w:tabs>
        <w:spacing w:before="79"/>
      </w:pPr>
      <w:r>
        <w:rPr/>
        <w:t>DANAOS</w:t>
        <w:tab/>
        <w:t>14</w:t>
        <w:tab/>
        <w:t>Anchors (clock and watch-making), atomic clocks,</w:t>
      </w:r>
      <w:r>
        <w:rPr>
          <w:spacing w:val="-10"/>
        </w:rPr>
        <w:t> </w:t>
      </w:r>
      <w:r>
        <w:rPr/>
        <w:t>barrels</w:t>
      </w:r>
    </w:p>
    <w:p>
      <w:pPr>
        <w:pStyle w:val="BodyText"/>
        <w:spacing w:before="0"/>
        <w:ind w:left="3808" w:right="217"/>
      </w:pPr>
      <w:r>
        <w:rPr/>
        <w:t>(clock and watch-making), boxes of precious metal for needles, bracelets (jewellery), brooches (jewellery), buckles of precious metal, cases for clock and watch- making, cases for watches (presentation), chains (jewellery), charms (jewellery), chronographs (watches), chronometers, chronometrical instruments, clock cases, clock hands (clock and watch-making), clocks, clocks and watches electric, control clocks (master clocks), cuff links, dials (clock and watch-making), diamonds, earrings, jewel cases of precious metal, jewellery, medallions (jewellery), movements for clocks and watches, necklaces (jewellery), needle cases of precious metal, needles of precious metal, ornamental pins, ornaments (jewellery), pearls (jewellery), pendulums (clock and watch-making), pins (jewellery), precious stones, rings (jewellery), semi-precious stones, silver ornaments, sundials, threads of precious metal (jewellery), time clocks (master clocks), trinkets (jewellery), watch bands, watch cases, watch chains, watch glasses, watch springs, watches, wire of precious metal (jewellery), wrist watches.</w:t>
      </w:r>
    </w:p>
    <w:p>
      <w:pPr>
        <w:pStyle w:val="BodyText"/>
        <w:spacing w:before="11"/>
        <w:ind w:left="0"/>
        <w:rPr>
          <w:sz w:val="23"/>
        </w:rPr>
      </w:pPr>
    </w:p>
    <w:p>
      <w:pPr>
        <w:pStyle w:val="BodyText"/>
        <w:tabs>
          <w:tab w:pos="2959" w:val="left" w:leader="none"/>
          <w:tab w:pos="3809" w:val="left" w:leader="none"/>
        </w:tabs>
        <w:spacing w:before="0"/>
      </w:pPr>
      <w:r>
        <w:rPr/>
        <w:t>DATEJUST</w:t>
        <w:tab/>
        <w:t>14</w:t>
        <w:tab/>
        <w:t>Horological instruments and parts</w:t>
      </w:r>
      <w:r>
        <w:rPr>
          <w:spacing w:val="-5"/>
        </w:rPr>
        <w:t> </w:t>
      </w:r>
      <w:r>
        <w:rPr/>
        <w:t>thereof.</w:t>
      </w:r>
    </w:p>
    <w:p>
      <w:pPr>
        <w:pStyle w:val="BodyText"/>
        <w:spacing w:before="2"/>
        <w:ind w:left="0"/>
        <w:rPr>
          <w:sz w:val="16"/>
        </w:rPr>
      </w:pPr>
    </w:p>
    <w:p>
      <w:pPr>
        <w:spacing w:after="0"/>
        <w:rPr>
          <w:sz w:val="16"/>
        </w:rPr>
        <w:sectPr>
          <w:pgSz w:w="11900" w:h="16840"/>
          <w:pgMar w:top="1440" w:bottom="280" w:left="1260" w:right="680"/>
        </w:sectPr>
      </w:pPr>
    </w:p>
    <w:p>
      <w:pPr>
        <w:pStyle w:val="BodyText"/>
        <w:ind w:right="19"/>
      </w:pPr>
      <w:r>
        <w:rPr/>
        <w:t>DAY-DATE OYSTER- PERPETUAL ROLEX -</w:t>
      </w:r>
    </w:p>
    <w:p>
      <w:pPr>
        <w:pStyle w:val="BodyText"/>
        <w:spacing w:before="0"/>
      </w:pPr>
      <w:r>
        <w:rPr/>
        <w:t>Coronet, pointed</w:t>
      </w:r>
    </w:p>
    <w:p>
      <w:pPr>
        <w:pStyle w:val="BodyText"/>
        <w:tabs>
          <w:tab w:pos="1007" w:val="left" w:leader="none"/>
        </w:tabs>
      </w:pPr>
      <w:r>
        <w:rPr/>
        <w:br w:type="column"/>
      </w:r>
      <w:r>
        <w:rPr/>
        <w:t>14</w:t>
        <w:tab/>
        <w:t>Watches.</w:t>
      </w:r>
    </w:p>
    <w:p>
      <w:pPr>
        <w:spacing w:after="0"/>
        <w:sectPr>
          <w:type w:val="continuous"/>
          <w:pgSz w:w="11900" w:h="16840"/>
          <w:pgMar w:top="480" w:bottom="280" w:left="1260" w:right="680"/>
          <w:cols w:num="2" w:equalWidth="0">
            <w:col w:w="2556" w:space="245"/>
            <w:col w:w="7159"/>
          </w:cols>
        </w:sectPr>
      </w:pPr>
    </w:p>
    <w:p>
      <w:pPr>
        <w:pStyle w:val="BodyText"/>
        <w:spacing w:before="2"/>
        <w:ind w:left="0"/>
        <w:rPr>
          <w:sz w:val="16"/>
        </w:rPr>
      </w:pPr>
    </w:p>
    <w:p>
      <w:pPr>
        <w:pStyle w:val="BodyText"/>
        <w:tabs>
          <w:tab w:pos="2961" w:val="left" w:leader="none"/>
          <w:tab w:pos="3810" w:val="left" w:leader="none"/>
        </w:tabs>
      </w:pPr>
      <w:r>
        <w:rPr/>
        <w:t>EXPLORER</w:t>
        <w:tab/>
        <w:t>14</w:t>
        <w:tab/>
        <w:t>Precious metals and their alloys being goods included</w:t>
      </w:r>
      <w:r>
        <w:rPr>
          <w:spacing w:val="-4"/>
        </w:rPr>
        <w:t> </w:t>
      </w:r>
      <w:r>
        <w:rPr/>
        <w:t>in</w:t>
      </w:r>
    </w:p>
    <w:p>
      <w:pPr>
        <w:pStyle w:val="BodyText"/>
        <w:spacing w:before="0"/>
        <w:ind w:left="3808" w:right="165"/>
      </w:pPr>
      <w:r>
        <w:rPr/>
        <w:t>Class 14; goods in Class 14 made of precious metals and their alloys or coated therewith, i.e. handmade articles, ornament items, dishes (except cutlery, forks and spoons), table centrepieces, ashtrays, cases for cigars and for cigarettes, cigar holders and cigarette holders, tie pins, cuff links, pendants (including in class 14); jewellery, jewels, precious stones; clocks and watches, including watches, clock and watch making supplies, small clocks, alarm clocks and other chronometric instruments, chronometers, chronographs, timing instruments for sports being chronometers, timetable installations being chronometers, time display devices and boards being chronometers, wrist watch straps, dials, cases in this class, cases for clocks and watches, jewellery cases in this class; semi-precious</w:t>
      </w:r>
      <w:r>
        <w:rPr>
          <w:spacing w:val="-3"/>
        </w:rPr>
        <w:t> </w:t>
      </w:r>
      <w:r>
        <w:rPr/>
        <w:t>stones.</w:t>
      </w:r>
    </w:p>
    <w:p>
      <w:pPr>
        <w:pStyle w:val="BodyText"/>
        <w:spacing w:before="10"/>
        <w:ind w:left="0"/>
        <w:rPr>
          <w:sz w:val="23"/>
        </w:rPr>
      </w:pPr>
    </w:p>
    <w:p>
      <w:pPr>
        <w:pStyle w:val="BodyText"/>
        <w:tabs>
          <w:tab w:pos="2959" w:val="left" w:leader="none"/>
          <w:tab w:pos="3809" w:val="left" w:leader="none"/>
        </w:tabs>
        <w:spacing w:before="0"/>
      </w:pPr>
      <w:r>
        <w:rPr/>
        <w:t>MILGAUSS</w:t>
        <w:tab/>
        <w:t>14</w:t>
        <w:tab/>
        <w:t>Watches and clocks and all other time-measuring</w:t>
      </w:r>
      <w:r>
        <w:rPr>
          <w:spacing w:val="-7"/>
        </w:rPr>
        <w:t> </w:t>
      </w:r>
      <w:r>
        <w:rPr/>
        <w:t>instruments</w:t>
      </w:r>
    </w:p>
    <w:p>
      <w:pPr>
        <w:pStyle w:val="BodyText"/>
        <w:spacing w:before="0"/>
        <w:ind w:left="3808"/>
      </w:pPr>
      <w:r>
        <w:rPr/>
        <w:t>and parts thereof; watch bracelets and jewellery.</w:t>
      </w:r>
    </w:p>
    <w:p>
      <w:pPr>
        <w:spacing w:after="0"/>
        <w:sectPr>
          <w:type w:val="continuous"/>
          <w:pgSz w:w="11900" w:h="16840"/>
          <w:pgMar w:top="480" w:bottom="280" w:left="1260" w:right="680"/>
        </w:sectPr>
      </w:pPr>
    </w:p>
    <w:p>
      <w:pPr>
        <w:pStyle w:val="BodyText"/>
        <w:tabs>
          <w:tab w:pos="2960" w:val="left" w:leader="none"/>
          <w:tab w:pos="3810" w:val="left" w:leader="none"/>
        </w:tabs>
        <w:spacing w:before="79"/>
        <w:ind w:left="3808" w:right="242" w:hanging="3651"/>
      </w:pPr>
      <w:r>
        <w:rPr/>
        <w:t>ONDEO</w:t>
        <w:tab/>
        <w:t>14</w:t>
        <w:tab/>
        <w:tab/>
        <w:t>Anchors (clock and watch-making), atomic clocks, barrels (clocks and watch-making), boxes of precious metal for needles, bracelets (jewellery), brooches (jewellery), buckles of precious metal, cases for clock and watch- making, cases for watches (presentation), chains (jewellery), charms (jewellery), chronographs (watches), chronometers, chronometrical instruments, clock cases, clock hands (clock and watch-making), clocks, clocks and watches electric, control clocks (master clocks), cuff links, dials (clock and watch-making), diamonds, earrings, jewel cases of precious metal, jewellery, medallions (jewellery), movements for clocks and watches, necklaces (jewellery), needle cases of precious metal, needles of precious metal, ornamental pins, ornaments (jewellery), pearls (jewellery), pendulums (clock and watchmaking), pins (jewellery), precious stones, rings (jewellery), semi-precious stones, silver ornaments, sundials, threads of precious metal (jewellery), time clocks (master clocks), trinkets (jewellery), watch bands, watch cases,</w:t>
      </w:r>
      <w:r>
        <w:rPr>
          <w:spacing w:val="-30"/>
        </w:rPr>
        <w:t> </w:t>
      </w:r>
      <w:r>
        <w:rPr/>
        <w:t>watch chains, watch glasses, watch springs, watches, wire of precious metal (jewellery), wrist</w:t>
      </w:r>
      <w:r>
        <w:rPr>
          <w:spacing w:val="-5"/>
        </w:rPr>
        <w:t> </w:t>
      </w:r>
      <w:r>
        <w:rPr/>
        <w:t>watches.</w:t>
      </w:r>
    </w:p>
    <w:p>
      <w:pPr>
        <w:pStyle w:val="BodyText"/>
        <w:spacing w:before="11"/>
        <w:ind w:left="0"/>
        <w:rPr>
          <w:sz w:val="23"/>
        </w:rPr>
      </w:pPr>
    </w:p>
    <w:p>
      <w:pPr>
        <w:pStyle w:val="BodyText"/>
        <w:tabs>
          <w:tab w:pos="2959" w:val="left" w:leader="none"/>
          <w:tab w:pos="3808" w:val="left" w:leader="none"/>
        </w:tabs>
        <w:spacing w:before="0"/>
      </w:pPr>
      <w:r>
        <w:rPr/>
        <w:t>OYSTER</w:t>
        <w:tab/>
        <w:t>14</w:t>
        <w:tab/>
        <w:t>Watches.</w:t>
      </w:r>
    </w:p>
    <w:p>
      <w:pPr>
        <w:pStyle w:val="BodyText"/>
        <w:spacing w:before="2"/>
        <w:ind w:left="0"/>
        <w:rPr>
          <w:sz w:val="16"/>
        </w:rPr>
      </w:pPr>
    </w:p>
    <w:p>
      <w:pPr>
        <w:spacing w:after="0"/>
        <w:rPr>
          <w:sz w:val="16"/>
        </w:rPr>
        <w:sectPr>
          <w:pgSz w:w="11900" w:h="16840"/>
          <w:pgMar w:top="1440" w:bottom="280" w:left="1260" w:right="680"/>
        </w:sectPr>
      </w:pPr>
    </w:p>
    <w:p>
      <w:pPr>
        <w:pStyle w:val="BodyText"/>
        <w:ind w:right="17"/>
      </w:pPr>
      <w:r>
        <w:rPr/>
        <w:t>OYSTER PROFESSIONAL</w:t>
      </w:r>
    </w:p>
    <w:p>
      <w:pPr>
        <w:pStyle w:val="BodyText"/>
        <w:tabs>
          <w:tab w:pos="1007" w:val="left" w:leader="none"/>
        </w:tabs>
        <w:ind w:left="1007" w:right="242" w:hanging="850"/>
      </w:pPr>
      <w:r>
        <w:rPr/>
        <w:br w:type="column"/>
      </w:r>
      <w:r>
        <w:rPr/>
        <w:t>14</w:t>
        <w:tab/>
        <w:t>Anchors (clock and watch-making), atomic clocks, barrels (clock and watch-making), boxes of precious metal for needles, bracelets (jewellery), brooches (jewellery), buckles of precious metal, cases for clock and watch-making, cases for watches (presentation), chains (jewellery), charms (jewellery), chronographs (watches), chronometers, chronometrical instruments, clock cases, clock hands (clock and watch-making), clocks, clocks and watches electric, control clocks (master clocks), cuff links, dials (clocks and watch-making), diamonds, earrings, jewel cases of precious metal, jewellery, medallions (jewellery), movements for clocks and watches, necklaces (jewellery), needle cases of precious metal, needles of precious metal, ornamental pins, ornaments (jewellery), pearls (jewellery), pendulums (clock and watch-making), pins (jewellery), precious stones, rings (jewellery), semi-precious stones, silver ornaments, sundials, threads of precious metal (jewellery), time clocks (master clocks), trinkets (jewellery), watch bands, watch cases,</w:t>
      </w:r>
      <w:r>
        <w:rPr>
          <w:spacing w:val="-30"/>
        </w:rPr>
        <w:t> </w:t>
      </w:r>
      <w:r>
        <w:rPr/>
        <w:t>watch chains, watch glasses, watch springs, watches, wire of precious metal (jewellery), wrist</w:t>
      </w:r>
      <w:r>
        <w:rPr>
          <w:spacing w:val="-5"/>
        </w:rPr>
        <w:t> </w:t>
      </w:r>
      <w:r>
        <w:rPr/>
        <w:t>watches.</w:t>
      </w:r>
    </w:p>
    <w:p>
      <w:pPr>
        <w:spacing w:after="0"/>
        <w:sectPr>
          <w:type w:val="continuous"/>
          <w:pgSz w:w="11900" w:h="16840"/>
          <w:pgMar w:top="480" w:bottom="280" w:left="1260" w:right="680"/>
          <w:cols w:num="2" w:equalWidth="0">
            <w:col w:w="1955" w:space="846"/>
            <w:col w:w="7159"/>
          </w:cols>
        </w:sectPr>
      </w:pPr>
    </w:p>
    <w:p>
      <w:pPr>
        <w:pStyle w:val="BodyText"/>
        <w:tabs>
          <w:tab w:pos="2961" w:val="left" w:leader="none"/>
          <w:tab w:pos="3810" w:val="left" w:leader="none"/>
        </w:tabs>
        <w:spacing w:before="79"/>
      </w:pPr>
      <w:r>
        <w:rPr/>
        <w:t>OYSTERLOOK</w:t>
        <w:tab/>
        <w:t>14</w:t>
        <w:tab/>
        <w:t>Agates, alarm clocks, amulets (jewellery), anchors (clock</w:t>
      </w:r>
      <w:r>
        <w:rPr>
          <w:spacing w:val="-22"/>
        </w:rPr>
        <w:t> </w:t>
      </w:r>
      <w:r>
        <w:rPr/>
        <w:t>and</w:t>
      </w:r>
    </w:p>
    <w:p>
      <w:pPr>
        <w:pStyle w:val="BodyText"/>
        <w:spacing w:before="0"/>
        <w:ind w:left="3808" w:right="184"/>
      </w:pPr>
      <w:r>
        <w:rPr/>
        <w:t>watch-making), ashtrays of precious metal for smokers, atomic clocks, badges of precious metal, barrels (clock and watch-making), baskets of precious metal for household purposes, boxes of precious metal, boxes of precious metal for needles, boxes of precious metal for sweetmeats, bracelets (jewellery), brooches (jewellery), buckles of precious metal, busts of precious metal, cabarets (trays) of precious metal, candelabra (candlesticks) of precious metal, candle extinguishers of precious metal, candle rings of precious metal, candlesticks of precious metal, cases for clock and watch-making, cases for watches (presentation), chain mesh purses of precious metal, chains (jewellery), charms (jewellery), chronographs (watches), chronometers, chronometrical instruments, chronoscopes, cigar boxes of precious metal, cigar cases of precious metal, cigar holders of precious metal, cigarette cases of precious metal, cigarette holders of precious metal, clock cases, clock hands (clock and watch-making), clocks, clocks and watches (electric), clockworks, coffee services of precious metal, coffee-pots (non-electric) of precious metal, cruets of precious</w:t>
      </w:r>
      <w:r>
        <w:rPr>
          <w:spacing w:val="-5"/>
        </w:rPr>
        <w:t> </w:t>
      </w:r>
      <w:r>
        <w:rPr/>
        <w:t>metal,</w:t>
      </w:r>
    </w:p>
    <w:p>
      <w:pPr>
        <w:pStyle w:val="BodyText"/>
        <w:spacing w:before="0"/>
        <w:ind w:left="3808" w:right="304"/>
      </w:pPr>
      <w:r>
        <w:rPr/>
        <w:t>cuff-links, cups of precious metal, dials (clock and watch- making), diamonds, dishes of precious metal, earrings, egg cups of precious metal, epergnes of precious metal, figurines (statuettes) of precious metal, flasks of precious metal, goblets of precious metal, coins, control clocks (master clocks), copper tokens, cruet stands of precious metal for oil and vinegar; objects of imitation gold; gold and silver ware other than cutlery, forks and spoons, gold thread (jewellery), unwrought or beaten gold, harness fittings of precious metal, hat ornaments (of precious metal), household containers of precious metal, household utensils of precious metal, ingots of precious metal; iridium; ivory (jewellery); unwrought or semi-wrought jet, jewel cases of precious metal, jewellery, jewellery of yellow amber, jugs of precious metal, key rings (trinkets of fobs), kitchen containers of precious metal, kitchen utensils of precious metal, match boxes of precious metal, match holders of precious metal, medallions (jewellery), medals, movements for clocks and watches, napkin holders of precious metal, napkin rings of precious metal, necklaces (jewellery), needle cases of precious metal, needles of precious metal, nutcrackers of precious metal, oil cruets of precious metal, olivine (gems), ormolu ware, ornamental pins, ornaments (jewellery), ornaments of jet; osmium; palladium; paste jewellery (costume), pearls (jewellery), pearls made of ambroid (pressed amber), pendulums (clock and watch-making), pepper pots of precious metal, pins (jewellery), plated articles (precious metal plating), platinum (metal), powder compacts of precious metal; unwrought or semi-wrought precious metals,</w:t>
      </w:r>
    </w:p>
    <w:p>
      <w:pPr>
        <w:spacing w:after="0"/>
        <w:sectPr>
          <w:pgSz w:w="11900" w:h="16840"/>
          <w:pgMar w:top="1440" w:bottom="280" w:left="1260" w:right="680"/>
        </w:sectPr>
      </w:pPr>
    </w:p>
    <w:p>
      <w:pPr>
        <w:pStyle w:val="BodyText"/>
        <w:spacing w:before="79"/>
        <w:ind w:left="3808" w:right="178"/>
      </w:pPr>
      <w:r>
        <w:rPr/>
        <w:t>precious stones, purses of precious metal; rhodium, rings (jewellery), ruthenium, sacred vessels of precious metal, salad bowls of precious metal, salt cellars of precious metal, salt shakers of precious metal, saucers of precious metal, semi- precious stones, services (tableware) of precious metal, shoe ornaments (of precious metal), silver ornaments, silver plate (plates, dishes), silver thread, snuff boxes of precious metal, soup bowls of precious metal, spinel (precious stones), spun silver (silver wire), statues of precious metal, statuettes of precious metal, strainers of precious metal, straps for wrist watches, sugar bowls of precious metal, sundials, table plates of precious metal, tankards of precious metal, tea caddies of precious metal, tea infusers of precious metal, tea services of precious metal, teapots of precious metal, tea-strainers of precious metal, threads of precious metal (jewellery), tie clips, tie pins, time clocks (master clocks), tobacco jars of precious metal, toothpick holders of precious metal, towel holders of precious metal, trays of precious metal for household purposes, trinkets (jewellery), urns of precious metal, vases of precious metal, watch bands, watch cases, watch chains, watch crystals, watch glasses, watch springs, watch straps, watches, wire of precious metal (jewellery), works of art of precious metal, wrist</w:t>
      </w:r>
      <w:r>
        <w:rPr>
          <w:spacing w:val="-8"/>
        </w:rPr>
        <w:t> </w:t>
      </w:r>
      <w:r>
        <w:rPr/>
        <w:t>watches.</w:t>
      </w:r>
    </w:p>
    <w:p>
      <w:pPr>
        <w:pStyle w:val="BodyText"/>
        <w:spacing w:before="11"/>
        <w:ind w:left="0"/>
        <w:rPr>
          <w:sz w:val="23"/>
        </w:rPr>
      </w:pPr>
    </w:p>
    <w:p>
      <w:pPr>
        <w:pStyle w:val="BodyText"/>
        <w:tabs>
          <w:tab w:pos="2960" w:val="left" w:leader="none"/>
          <w:tab w:pos="3809" w:val="left" w:leader="none"/>
        </w:tabs>
        <w:spacing w:before="0"/>
      </w:pPr>
      <w:r>
        <w:rPr/>
        <w:t>PEARLMASTER</w:t>
        <w:tab/>
        <w:t>14</w:t>
        <w:tab/>
        <w:t>Agates, alarm clocks, alloys of precious metal,</w:t>
      </w:r>
      <w:r>
        <w:rPr>
          <w:spacing w:val="-9"/>
        </w:rPr>
        <w:t> </w:t>
      </w:r>
      <w:r>
        <w:rPr/>
        <w:t>amulets</w:t>
      </w:r>
    </w:p>
    <w:p>
      <w:pPr>
        <w:pStyle w:val="BodyText"/>
        <w:spacing w:before="0"/>
        <w:ind w:left="3808" w:right="177"/>
      </w:pPr>
      <w:r>
        <w:rPr/>
        <w:t>(jewellery), anchors (clock and watch-making), ashtrays of precious metal for smokers, atomic clocks, badges of precious metal, barrels (clock and watch-making), baskets of precious metal for household purposes, boxes of precious metal, boxes of precious metal for needles, boxes of precious metal for sweetmeats, bracelets (jewellery), brooches (jewellery), buckles of precious metal, busts of precious metal, cabarets (trays) of precious metal, candelabra (candlesticks) of precious metal, candle extinguishers of precious metal, candle rings of precious metal, candlesticks of precious metal, cases for clock and watch-making, cases for watches (presentation), chain mesh purses of precious metal, chains (jewellery), charms (jewellery), chronographs (watches), chronometers, chronometrical instruments, chronoscopes, cigar boxes of precious metal, cigar cases of precious metal, cigar holders of precious metal, cigarette cases of precious metal, cigarette holders of precious metal, clock cases, clock hands (clock and watch-making), clocks, clocks and watches electric, clockworks, coffee services of precious metal, coffee-pots non-electric of precious metal, cruets of precious metal, cuff links, cups of precious metal, dials (clock and watch-making), diamonds, dishes of precious metal, earrings, egg cups of precious metal, epergnes of precious metal, figurines (statuettes) of precious metal, flasks of precious metal, goblets of precious metal, coins, control clocks</w:t>
      </w:r>
      <w:r>
        <w:rPr>
          <w:spacing w:val="-2"/>
        </w:rPr>
        <w:t> </w:t>
      </w:r>
      <w:r>
        <w:rPr/>
        <w:t>(master</w:t>
      </w:r>
    </w:p>
    <w:p>
      <w:pPr>
        <w:spacing w:after="0"/>
        <w:sectPr>
          <w:pgSz w:w="11900" w:h="16840"/>
          <w:pgMar w:top="1440" w:bottom="280" w:left="1260" w:right="680"/>
        </w:sectPr>
      </w:pPr>
    </w:p>
    <w:p>
      <w:pPr>
        <w:pStyle w:val="BodyText"/>
        <w:spacing w:before="63"/>
        <w:ind w:left="3808" w:right="178"/>
      </w:pPr>
      <w:r>
        <w:rPr/>
        <w:t>clocks), copper tokens, cruet stands of precious metal for oil and vinegar, objects of imitation gold, gold and silver ware other than cutlery, forks and spoons, gold thread (jewellery), gold, unwrought or beaten, harness fittings of precious metal, hat ornaments (of precious metal), household containers of precious metal, household utensils of precious metal, ingots of precious metal, iridium, ivory (jewellery), jet unwrought or semi-wrought, jewel cases of precious metal, jewellery, jewellery of yellow amber, jugs of precious metal, key rings (trinkets of fobs), kitchen containers of precious metal, kitchen utensils of precious metal, match boxes of precious metal, match holders of precious metal, medallions (jewellery), medals, movements for clocks and watches, napkin holders of precious metal, napkin rings of precious metal, necklaces (jewellery), needle cases of precious metal, needles of precious metal, nutcrackers of precious metal, oil cruets of precious metal, olivine (gems), ormolu ware, ornamental pins, ornaments (jewellery), ornaments of jet, osmium, palladium, paste jewellery (costume), pearls (jewellery), pearls made of ambroid (pressed amber), pendulums (clock and watch-making), pepper pots of precious metal, pins (jewellery), plated articles (precious metal plating), platinum (metal), powder compacts of precious metal, precious metals unwrought or semi-wrought, precious stones, purses of precious metal, rhodium, rings (jewellery), ruthenium, sacred vessels of precious metal, salad bowls of precious metal, salt cellars of precious metal, salt shakers of precious metal, saucers of precious metal, semi- precious stones, services (tableware) of precious metal, shoe ornaments (of precious metal), silver ornaments, silver plate (plates, dishes), silver thread, snuff boxes of precious metal, soup bowls of precious metal, spinel (precious stones), spun silver (silver wire), statues of precious metal, statuettes of precious metal, strainers of precious metal, straps for wrist watches, sugar bowls of precious metal, sundials, table plates of precious metal, tankards of precious metal, tea caddies of precious metal, tea infusers of precious metal, tea services of precious metal, teapots of precious metal, tea-strainers of precious metal, threads of precious metal (jewellery), tie clips, tie pins, time clocks (master clocks), tobacco jars of precious metal, toothpick holders of precious metal, towel holders of precious metal, trays of precious metal for household purposes, trinkets (jewellery), urns of precious metal, vases of precious metal, watch bands, watch cases, watch chains, watch crystals, watch glasses, watch springs, watch straps, watches, wire of precious metal (jewellery), works of art of precious metal, wrist</w:t>
      </w:r>
      <w:r>
        <w:rPr>
          <w:spacing w:val="-8"/>
        </w:rPr>
        <w:t> </w:t>
      </w:r>
      <w:r>
        <w:rPr/>
        <w:t>watches.</w:t>
      </w:r>
    </w:p>
    <w:p>
      <w:pPr>
        <w:spacing w:after="0"/>
        <w:sectPr>
          <w:pgSz w:w="11900" w:h="16840"/>
          <w:pgMar w:top="1180" w:bottom="280" w:left="1260" w:right="680"/>
        </w:sectPr>
      </w:pPr>
    </w:p>
    <w:p>
      <w:pPr>
        <w:pStyle w:val="BodyText"/>
        <w:tabs>
          <w:tab w:pos="2958" w:val="left" w:leader="none"/>
          <w:tab w:pos="3808" w:val="left" w:leader="none"/>
        </w:tabs>
        <w:spacing w:before="79"/>
      </w:pPr>
      <w:r>
        <w:rPr/>
        <w:t>PERPETUAL</w:t>
      </w:r>
      <w:r>
        <w:rPr>
          <w:spacing w:val="-5"/>
        </w:rPr>
        <w:t> </w:t>
      </w:r>
      <w:r>
        <w:rPr/>
        <w:t>SPIRIT</w:t>
        <w:tab/>
        <w:t>14</w:t>
        <w:tab/>
        <w:t>Anchors (clock and watch-making), atomic clocks,</w:t>
      </w:r>
      <w:r>
        <w:rPr>
          <w:spacing w:val="-5"/>
        </w:rPr>
        <w:t> </w:t>
      </w:r>
      <w:r>
        <w:rPr/>
        <w:t>barrels</w:t>
      </w:r>
    </w:p>
    <w:p>
      <w:pPr>
        <w:pStyle w:val="BodyText"/>
        <w:spacing w:before="0"/>
        <w:ind w:left="3808" w:right="217"/>
      </w:pPr>
      <w:r>
        <w:rPr/>
        <w:t>(clock and watch-making), boxes of precious metal for needles, bracelets (jewellery), brooches (jewellery), buckles of precious metal, cases for clock and watch-making, cases for watches (presentation), chains (jewellery), charms (jewellery), chronographs (watches), chronometers, chronometrical instruments, clock cases, clock hands (clock and watch-making), clocks, clocks and watches electric, control clocks (master clocks), cuff links, dials (clock and watch-making), diamonds, earrings, jewel cases of precious metal, jewellery, medallions (jewellery), movements for clocks and watches, necklaces (jewellery), needle cases of precious metal, needles of precious metal, ornamental pins, ornaments (jewellery), pearls (jewellery), pendulums (clock and watch-making), pins (jewellery), precious stones, rings (jewellery), semi-precious stones, silver ornaments, sundials, threads of precious metal (jewellery), time clocks (master clocks), trinkets (jewellery), watch bands, watch cases, watch chains, watch glasses, watch springs, watches, wire of precious metal (jewellery), wrist watches.</w:t>
      </w:r>
    </w:p>
    <w:p>
      <w:pPr>
        <w:pStyle w:val="BodyText"/>
        <w:spacing w:before="11"/>
        <w:ind w:left="0"/>
        <w:rPr>
          <w:sz w:val="23"/>
        </w:rPr>
      </w:pPr>
    </w:p>
    <w:p>
      <w:pPr>
        <w:pStyle w:val="BodyText"/>
        <w:tabs>
          <w:tab w:pos="2959" w:val="left" w:leader="none"/>
          <w:tab w:pos="3808" w:val="left" w:leader="none"/>
        </w:tabs>
        <w:spacing w:before="0"/>
      </w:pPr>
      <w:r>
        <w:rPr/>
        <w:t>PRESIDENT</w:t>
        <w:tab/>
        <w:t>14</w:t>
        <w:tab/>
        <w:t>Horological and chronometric instruments,</w:t>
      </w:r>
      <w:r>
        <w:rPr>
          <w:spacing w:val="-4"/>
        </w:rPr>
        <w:t> </w:t>
      </w:r>
      <w:r>
        <w:rPr/>
        <w:t>watches,</w:t>
      </w:r>
    </w:p>
    <w:p>
      <w:pPr>
        <w:pStyle w:val="BodyText"/>
        <w:spacing w:before="0"/>
        <w:ind w:left="3808"/>
      </w:pPr>
      <w:r>
        <w:rPr/>
        <w:t>wristwatches, watch straps and watchbands.</w:t>
      </w:r>
    </w:p>
    <w:p>
      <w:pPr>
        <w:pStyle w:val="BodyText"/>
        <w:spacing w:before="0"/>
        <w:ind w:left="0"/>
      </w:pPr>
    </w:p>
    <w:p>
      <w:pPr>
        <w:pStyle w:val="BodyText"/>
        <w:tabs>
          <w:tab w:pos="2961" w:val="left" w:leader="none"/>
          <w:tab w:pos="3810" w:val="left" w:leader="none"/>
        </w:tabs>
        <w:spacing w:before="0"/>
      </w:pPr>
      <w:r>
        <w:rPr/>
        <w:t>QUARTZOYSTER</w:t>
        <w:tab/>
        <w:t>14</w:t>
        <w:tab/>
        <w:t>Timepieces and parts thereof, all incorporating a</w:t>
      </w:r>
      <w:r>
        <w:rPr>
          <w:spacing w:val="-10"/>
        </w:rPr>
        <w:t> </w:t>
      </w:r>
      <w:r>
        <w:rPr/>
        <w:t>quartz-</w:t>
      </w:r>
    </w:p>
    <w:p>
      <w:pPr>
        <w:pStyle w:val="BodyText"/>
        <w:spacing w:before="0"/>
        <w:ind w:left="3808"/>
      </w:pPr>
      <w:r>
        <w:rPr/>
        <w:t>crystal.</w:t>
      </w:r>
    </w:p>
    <w:p>
      <w:pPr>
        <w:pStyle w:val="BodyText"/>
        <w:spacing w:before="2"/>
        <w:ind w:left="0"/>
        <w:rPr>
          <w:sz w:val="16"/>
        </w:rPr>
      </w:pPr>
    </w:p>
    <w:p>
      <w:pPr>
        <w:spacing w:after="0"/>
        <w:rPr>
          <w:sz w:val="16"/>
        </w:rPr>
        <w:sectPr>
          <w:pgSz w:w="11900" w:h="16840"/>
          <w:pgMar w:top="1440" w:bottom="280" w:left="1260" w:right="680"/>
        </w:sectPr>
      </w:pPr>
    </w:p>
    <w:p>
      <w:pPr>
        <w:pStyle w:val="BodyText"/>
        <w:ind w:right="21"/>
      </w:pPr>
      <w:r>
        <w:rPr/>
        <w:t>R - Coronet, pointed, grotesque above oval</w:t>
      </w:r>
    </w:p>
    <w:p>
      <w:pPr>
        <w:pStyle w:val="BodyText"/>
        <w:tabs>
          <w:tab w:pos="1007" w:val="left" w:leader="none"/>
        </w:tabs>
        <w:ind w:left="1007" w:right="243" w:hanging="850"/>
      </w:pPr>
      <w:r>
        <w:rPr/>
        <w:br w:type="column"/>
      </w:r>
      <w:r>
        <w:rPr/>
        <w:t>14</w:t>
        <w:tab/>
        <w:t>Jewellery, precious stones, horological and chronometric instruments and parts, watches, wrist watches, watch straps, clocks, alarm clocks, dials, watch cases, cases for horological goods and jewellery.</w:t>
      </w:r>
    </w:p>
    <w:p>
      <w:pPr>
        <w:spacing w:after="0"/>
        <w:sectPr>
          <w:type w:val="continuous"/>
          <w:pgSz w:w="11900" w:h="16840"/>
          <w:pgMar w:top="480" w:bottom="280" w:left="1260" w:right="680"/>
          <w:cols w:num="2" w:equalWidth="0">
            <w:col w:w="2238" w:space="564"/>
            <w:col w:w="7158"/>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ind w:right="21"/>
      </w:pPr>
      <w:r>
        <w:rPr/>
        <w:t>R - Coronet, pointed, grotesque above oval</w:t>
      </w:r>
    </w:p>
    <w:p>
      <w:pPr>
        <w:pStyle w:val="BodyText"/>
        <w:tabs>
          <w:tab w:pos="1007" w:val="left" w:leader="none"/>
        </w:tabs>
        <w:ind w:left="1007" w:right="277" w:hanging="850"/>
      </w:pPr>
      <w:r>
        <w:rPr/>
        <w:br w:type="column"/>
      </w:r>
      <w:r>
        <w:rPr/>
        <w:t>20</w:t>
        <w:tab/>
        <w:t>Jewellery cases made of leather, being goods in this class not of precious metals; jewellery boxes not of precious</w:t>
      </w:r>
      <w:r>
        <w:rPr>
          <w:spacing w:val="-11"/>
        </w:rPr>
        <w:t> </w:t>
      </w:r>
      <w:r>
        <w:rPr/>
        <w:t>metals.</w:t>
      </w:r>
    </w:p>
    <w:p>
      <w:pPr>
        <w:spacing w:after="0"/>
        <w:sectPr>
          <w:type w:val="continuous"/>
          <w:pgSz w:w="11900" w:h="16840"/>
          <w:pgMar w:top="480" w:bottom="280" w:left="1260" w:right="680"/>
          <w:cols w:num="2" w:equalWidth="0">
            <w:col w:w="2238" w:space="564"/>
            <w:col w:w="7158"/>
          </w:cols>
        </w:sectPr>
      </w:pPr>
    </w:p>
    <w:p>
      <w:pPr>
        <w:pStyle w:val="BodyText"/>
        <w:spacing w:before="0"/>
        <w:ind w:left="0"/>
        <w:rPr>
          <w:sz w:val="16"/>
        </w:rPr>
      </w:pPr>
    </w:p>
    <w:p>
      <w:pPr>
        <w:pStyle w:val="BodyText"/>
        <w:tabs>
          <w:tab w:pos="2960" w:val="left" w:leader="none"/>
          <w:tab w:pos="3809" w:val="left" w:leader="none"/>
        </w:tabs>
      </w:pPr>
      <w:r>
        <w:rPr/>
        <w:t>RANGER</w:t>
        <w:tab/>
        <w:t>14</w:t>
        <w:tab/>
        <w:t>Watches and clocks and all other time-measuring</w:t>
      </w:r>
      <w:r>
        <w:rPr>
          <w:spacing w:val="-7"/>
        </w:rPr>
        <w:t> </w:t>
      </w:r>
      <w:r>
        <w:rPr/>
        <w:t>instruments</w:t>
      </w:r>
    </w:p>
    <w:p>
      <w:pPr>
        <w:pStyle w:val="BodyText"/>
        <w:spacing w:before="0"/>
        <w:ind w:left="3808"/>
      </w:pPr>
      <w:r>
        <w:rPr/>
        <w:t>and parts thereof; watch bracelets and jewellery.</w:t>
      </w:r>
    </w:p>
    <w:p>
      <w:pPr>
        <w:spacing w:after="0"/>
        <w:sectPr>
          <w:type w:val="continuous"/>
          <w:pgSz w:w="11900" w:h="16840"/>
          <w:pgMar w:top="480" w:bottom="280" w:left="1260" w:right="680"/>
        </w:sectPr>
      </w:pPr>
    </w:p>
    <w:p>
      <w:pPr>
        <w:pStyle w:val="BodyText"/>
        <w:tabs>
          <w:tab w:pos="2960" w:val="left" w:leader="none"/>
          <w:tab w:pos="3810" w:val="left" w:leader="none"/>
        </w:tabs>
        <w:spacing w:before="79"/>
      </w:pPr>
      <w:r>
        <w:rPr/>
        <w:t>ROLESIUM</w:t>
        <w:tab/>
        <w:t>14</w:t>
        <w:tab/>
        <w:t>Goods in precious metals and their alloys or coated</w:t>
      </w:r>
      <w:r>
        <w:rPr>
          <w:spacing w:val="-9"/>
        </w:rPr>
        <w:t> </w:t>
      </w:r>
      <w:r>
        <w:rPr/>
        <w:t>therewith</w:t>
      </w:r>
    </w:p>
    <w:p>
      <w:pPr>
        <w:pStyle w:val="BodyText"/>
        <w:spacing w:before="0"/>
        <w:ind w:left="3808" w:right="165"/>
      </w:pPr>
      <w:r>
        <w:rPr/>
        <w:t>not included in other classes, in particular in gold, silver, platinum and steel; anchors (clock and watch-making), atomic clocks, barrels (clock and watch-making), boxes of precious metal for needles, bracelets (jewellery), brooches (jewellery), buckles of precious metal, cases for clock and watch-making, cases for watches (presentation), chains (jewellery), charms (jewellery), chronographs (watches), chronometers, chronometrical instruments, clock cases, clock hands (clock and watch-making), clocks, clocks and watches electric, control clocks (master clocks), cuff links, dials (clock and watch-making), diamonds, earrings, jewel cases of precious metal, jewellery, medallions (jewellery), movements for clocks and watches, necklaces (jewellery), needle cases of precious metal, needles of precious metal, ornamental pins, ornaments (jewellery), pearls (jewellery), pendulums (clock and watch-making), pins (jewellery), precious stones, rings (jewellery), semi-precious stones, silver ornaments, sundials, threads of precious metal (jewellery), time clocks (master clocks), trinkets (jewellery), watch bands, watch cases, watch chains, watch glasses, watch springs, watches, wire of precious metal (jewellery), wrist watches.</w:t>
      </w:r>
    </w:p>
    <w:p>
      <w:pPr>
        <w:pStyle w:val="BodyText"/>
        <w:spacing w:before="11"/>
        <w:ind w:left="0"/>
        <w:rPr>
          <w:sz w:val="23"/>
        </w:rPr>
      </w:pPr>
    </w:p>
    <w:p>
      <w:pPr>
        <w:pStyle w:val="BodyText"/>
        <w:tabs>
          <w:tab w:pos="2959" w:val="left" w:leader="none"/>
          <w:tab w:pos="3809" w:val="left" w:leader="none"/>
        </w:tabs>
        <w:spacing w:before="0"/>
      </w:pPr>
      <w:r>
        <w:rPr/>
        <w:t>ROLEX</w:t>
        <w:tab/>
        <w:t>14</w:t>
        <w:tab/>
        <w:t>Watches.</w:t>
      </w:r>
    </w:p>
    <w:p>
      <w:pPr>
        <w:pStyle w:val="BodyText"/>
        <w:spacing w:before="2"/>
        <w:ind w:left="0"/>
        <w:rPr>
          <w:sz w:val="16"/>
        </w:rPr>
      </w:pPr>
    </w:p>
    <w:p>
      <w:pPr>
        <w:spacing w:after="0"/>
        <w:rPr>
          <w:sz w:val="16"/>
        </w:rPr>
        <w:sectPr>
          <w:pgSz w:w="11900" w:h="16840"/>
          <w:pgMar w:top="1440" w:bottom="280" w:left="1260" w:right="680"/>
        </w:sectPr>
      </w:pPr>
    </w:p>
    <w:p>
      <w:pPr>
        <w:pStyle w:val="BodyText"/>
        <w:ind w:right="22"/>
      </w:pPr>
      <w:r>
        <w:rPr/>
        <w:t>ROLEX - Coronet, pointed</w:t>
      </w:r>
    </w:p>
    <w:p>
      <w:pPr>
        <w:pStyle w:val="ListParagraph"/>
        <w:numPr>
          <w:ilvl w:val="0"/>
          <w:numId w:val="14"/>
        </w:numPr>
        <w:tabs>
          <w:tab w:pos="1007" w:val="left" w:leader="none"/>
          <w:tab w:pos="1008" w:val="left" w:leader="none"/>
        </w:tabs>
        <w:spacing w:line="240" w:lineRule="auto" w:before="90" w:after="0"/>
        <w:ind w:left="1007" w:right="0" w:hanging="851"/>
        <w:jc w:val="left"/>
        <w:rPr>
          <w:sz w:val="24"/>
        </w:rPr>
      </w:pPr>
      <w:r>
        <w:rPr>
          <w:sz w:val="24"/>
        </w:rPr>
        <w:br w:type="column"/>
        <w:t>All goods in this class.</w:t>
      </w:r>
    </w:p>
    <w:p>
      <w:pPr>
        <w:spacing w:after="0" w:line="240" w:lineRule="auto"/>
        <w:jc w:val="left"/>
        <w:rPr>
          <w:sz w:val="24"/>
        </w:rPr>
        <w:sectPr>
          <w:type w:val="continuous"/>
          <w:pgSz w:w="11900" w:h="16840"/>
          <w:pgMar w:top="480" w:bottom="280" w:left="1260" w:right="680"/>
          <w:cols w:num="2" w:equalWidth="0">
            <w:col w:w="2033" w:space="769"/>
            <w:col w:w="7158"/>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ind w:right="22"/>
      </w:pPr>
      <w:r>
        <w:rPr/>
        <w:t>ROLEX - Coronet, pointed</w:t>
      </w:r>
    </w:p>
    <w:p>
      <w:pPr>
        <w:pStyle w:val="ListParagraph"/>
        <w:numPr>
          <w:ilvl w:val="0"/>
          <w:numId w:val="14"/>
        </w:numPr>
        <w:tabs>
          <w:tab w:pos="1007" w:val="left" w:leader="none"/>
          <w:tab w:pos="1008" w:val="left" w:leader="none"/>
        </w:tabs>
        <w:spacing w:line="240" w:lineRule="auto" w:before="90" w:after="0"/>
        <w:ind w:left="1007" w:right="0" w:hanging="851"/>
        <w:jc w:val="left"/>
        <w:rPr>
          <w:sz w:val="24"/>
        </w:rPr>
      </w:pPr>
      <w:r>
        <w:rPr>
          <w:sz w:val="24"/>
        </w:rPr>
        <w:br w:type="column"/>
        <w:t>All goods in this class.</w:t>
      </w:r>
    </w:p>
    <w:p>
      <w:pPr>
        <w:spacing w:after="0" w:line="240" w:lineRule="auto"/>
        <w:jc w:val="left"/>
        <w:rPr>
          <w:sz w:val="24"/>
        </w:rPr>
        <w:sectPr>
          <w:type w:val="continuous"/>
          <w:pgSz w:w="11900" w:h="16840"/>
          <w:pgMar w:top="480" w:bottom="280" w:left="1260" w:right="680"/>
          <w:cols w:num="2" w:equalWidth="0">
            <w:col w:w="2033" w:space="769"/>
            <w:col w:w="7158"/>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ind w:right="22"/>
      </w:pPr>
      <w:r>
        <w:rPr/>
        <w:t>ROLEX - Coronet, pointed</w:t>
      </w:r>
    </w:p>
    <w:p>
      <w:pPr>
        <w:pStyle w:val="ListParagraph"/>
        <w:numPr>
          <w:ilvl w:val="0"/>
          <w:numId w:val="14"/>
        </w:numPr>
        <w:tabs>
          <w:tab w:pos="1007" w:val="left" w:leader="none"/>
          <w:tab w:pos="1008" w:val="left" w:leader="none"/>
        </w:tabs>
        <w:spacing w:line="240" w:lineRule="auto" w:before="90" w:after="0"/>
        <w:ind w:left="1007" w:right="0" w:hanging="851"/>
        <w:jc w:val="left"/>
        <w:rPr>
          <w:sz w:val="24"/>
        </w:rPr>
      </w:pPr>
      <w:r>
        <w:rPr>
          <w:sz w:val="24"/>
        </w:rPr>
        <w:br w:type="column"/>
        <w:t>All goods in this class.</w:t>
      </w:r>
    </w:p>
    <w:p>
      <w:pPr>
        <w:spacing w:after="0" w:line="240" w:lineRule="auto"/>
        <w:jc w:val="left"/>
        <w:rPr>
          <w:sz w:val="24"/>
        </w:rPr>
        <w:sectPr>
          <w:type w:val="continuous"/>
          <w:pgSz w:w="11900" w:h="16840"/>
          <w:pgMar w:top="480" w:bottom="280" w:left="1260" w:right="680"/>
          <w:cols w:num="2" w:equalWidth="0">
            <w:col w:w="2033" w:space="769"/>
            <w:col w:w="7158"/>
          </w:cols>
        </w:sectPr>
      </w:pPr>
    </w:p>
    <w:p>
      <w:pPr>
        <w:pStyle w:val="BodyText"/>
        <w:spacing w:before="0"/>
        <w:ind w:left="0"/>
        <w:rPr>
          <w:sz w:val="16"/>
        </w:rPr>
      </w:pPr>
    </w:p>
    <w:p>
      <w:pPr>
        <w:spacing w:after="0"/>
        <w:rPr>
          <w:sz w:val="16"/>
        </w:rPr>
        <w:sectPr>
          <w:type w:val="continuous"/>
          <w:pgSz w:w="11900" w:h="16840"/>
          <w:pgMar w:top="480" w:bottom="280" w:left="1260" w:right="680"/>
        </w:sectPr>
      </w:pPr>
    </w:p>
    <w:p>
      <w:pPr>
        <w:pStyle w:val="BodyText"/>
        <w:ind w:right="22"/>
      </w:pPr>
      <w:r>
        <w:rPr/>
        <w:t>ROLEX - Coronet, pointed</w:t>
      </w:r>
    </w:p>
    <w:p>
      <w:pPr>
        <w:pStyle w:val="ListParagraph"/>
        <w:numPr>
          <w:ilvl w:val="0"/>
          <w:numId w:val="14"/>
        </w:numPr>
        <w:tabs>
          <w:tab w:pos="1007" w:val="left" w:leader="none"/>
          <w:tab w:pos="1008" w:val="left" w:leader="none"/>
        </w:tabs>
        <w:spacing w:line="240" w:lineRule="auto" w:before="90" w:after="0"/>
        <w:ind w:left="1007" w:right="0" w:hanging="851"/>
        <w:jc w:val="left"/>
        <w:rPr>
          <w:sz w:val="24"/>
        </w:rPr>
      </w:pPr>
      <w:r>
        <w:rPr>
          <w:sz w:val="24"/>
        </w:rPr>
        <w:br w:type="column"/>
        <w:t>Grease for watch barrels, candles, wicks and</w:t>
      </w:r>
      <w:r>
        <w:rPr>
          <w:spacing w:val="-10"/>
          <w:sz w:val="24"/>
        </w:rPr>
        <w:t> </w:t>
      </w:r>
      <w:r>
        <w:rPr>
          <w:sz w:val="24"/>
        </w:rPr>
        <w:t>illuminants.</w:t>
      </w:r>
    </w:p>
    <w:p>
      <w:pPr>
        <w:spacing w:after="0" w:line="240" w:lineRule="auto"/>
        <w:jc w:val="left"/>
        <w:rPr>
          <w:sz w:val="24"/>
        </w:rPr>
        <w:sectPr>
          <w:type w:val="continuous"/>
          <w:pgSz w:w="11900" w:h="16840"/>
          <w:pgMar w:top="480" w:bottom="280" w:left="1260" w:right="680"/>
          <w:cols w:num="2" w:equalWidth="0">
            <w:col w:w="2033" w:space="769"/>
            <w:col w:w="7158"/>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ind w:right="22"/>
      </w:pPr>
      <w:r>
        <w:rPr/>
        <w:t>ROLEX - Coronet, pointed</w:t>
      </w:r>
    </w:p>
    <w:p>
      <w:pPr>
        <w:pStyle w:val="ListParagraph"/>
        <w:numPr>
          <w:ilvl w:val="0"/>
          <w:numId w:val="14"/>
        </w:numPr>
        <w:tabs>
          <w:tab w:pos="1007" w:val="left" w:leader="none"/>
          <w:tab w:pos="1008" w:val="left" w:leader="none"/>
        </w:tabs>
        <w:spacing w:line="240" w:lineRule="auto" w:before="90" w:after="0"/>
        <w:ind w:left="1007" w:right="0" w:hanging="851"/>
        <w:jc w:val="left"/>
        <w:rPr>
          <w:sz w:val="24"/>
        </w:rPr>
      </w:pPr>
      <w:r>
        <w:rPr>
          <w:sz w:val="24"/>
        </w:rPr>
        <w:br w:type="column"/>
        <w:t>All goods in this class.</w:t>
      </w:r>
    </w:p>
    <w:p>
      <w:pPr>
        <w:spacing w:after="0" w:line="240" w:lineRule="auto"/>
        <w:jc w:val="left"/>
        <w:rPr>
          <w:sz w:val="24"/>
        </w:rPr>
        <w:sectPr>
          <w:type w:val="continuous"/>
          <w:pgSz w:w="11900" w:h="16840"/>
          <w:pgMar w:top="480" w:bottom="280" w:left="1260" w:right="680"/>
          <w:cols w:num="2" w:equalWidth="0">
            <w:col w:w="2033" w:space="769"/>
            <w:col w:w="7158"/>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ind w:right="22"/>
      </w:pPr>
      <w:r>
        <w:rPr/>
        <w:t>ROLEX - Coronet, pointed</w:t>
      </w:r>
    </w:p>
    <w:p>
      <w:pPr>
        <w:pStyle w:val="ListParagraph"/>
        <w:numPr>
          <w:ilvl w:val="0"/>
          <w:numId w:val="14"/>
        </w:numPr>
        <w:tabs>
          <w:tab w:pos="1007" w:val="left" w:leader="none"/>
          <w:tab w:pos="1008" w:val="left" w:leader="none"/>
        </w:tabs>
        <w:spacing w:line="240" w:lineRule="auto" w:before="90" w:after="0"/>
        <w:ind w:left="1007" w:right="464" w:hanging="850"/>
        <w:jc w:val="left"/>
        <w:rPr>
          <w:sz w:val="24"/>
        </w:rPr>
      </w:pPr>
      <w:r>
        <w:rPr>
          <w:spacing w:val="-1"/>
          <w:sz w:val="24"/>
        </w:rPr>
        <w:br w:type="column"/>
      </w:r>
      <w:r>
        <w:rPr>
          <w:sz w:val="24"/>
        </w:rPr>
        <w:t>All goods in this class, excluding roller shutters, blinds</w:t>
      </w:r>
      <w:r>
        <w:rPr>
          <w:spacing w:val="-11"/>
          <w:sz w:val="24"/>
        </w:rPr>
        <w:t> </w:t>
      </w:r>
      <w:r>
        <w:rPr>
          <w:sz w:val="24"/>
        </w:rPr>
        <w:t>and awnings made of</w:t>
      </w:r>
      <w:r>
        <w:rPr>
          <w:spacing w:val="-1"/>
          <w:sz w:val="24"/>
        </w:rPr>
        <w:t> </w:t>
      </w:r>
      <w:r>
        <w:rPr>
          <w:sz w:val="24"/>
        </w:rPr>
        <w:t>metal.</w:t>
      </w:r>
    </w:p>
    <w:p>
      <w:pPr>
        <w:spacing w:after="0" w:line="240" w:lineRule="auto"/>
        <w:jc w:val="left"/>
        <w:rPr>
          <w:sz w:val="24"/>
        </w:rPr>
        <w:sectPr>
          <w:type w:val="continuous"/>
          <w:pgSz w:w="11900" w:h="16840"/>
          <w:pgMar w:top="480" w:bottom="280" w:left="1260" w:right="680"/>
          <w:cols w:num="2" w:equalWidth="0">
            <w:col w:w="2033" w:space="769"/>
            <w:col w:w="7158"/>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ind w:right="22"/>
      </w:pPr>
      <w:r>
        <w:rPr/>
        <w:t>ROLEX - Coronet, pointed</w:t>
      </w:r>
    </w:p>
    <w:p>
      <w:pPr>
        <w:pStyle w:val="ListParagraph"/>
        <w:numPr>
          <w:ilvl w:val="0"/>
          <w:numId w:val="14"/>
        </w:numPr>
        <w:tabs>
          <w:tab w:pos="1007" w:val="left" w:leader="none"/>
          <w:tab w:pos="1008" w:val="left" w:leader="none"/>
        </w:tabs>
        <w:spacing w:line="240" w:lineRule="auto" w:before="90" w:after="0"/>
        <w:ind w:left="1007" w:right="0" w:hanging="851"/>
        <w:jc w:val="left"/>
        <w:rPr>
          <w:sz w:val="24"/>
        </w:rPr>
      </w:pPr>
      <w:r>
        <w:rPr>
          <w:sz w:val="24"/>
        </w:rPr>
        <w:br w:type="column"/>
        <w:t>All goods in this class.</w:t>
      </w:r>
    </w:p>
    <w:p>
      <w:pPr>
        <w:spacing w:after="0" w:line="240" w:lineRule="auto"/>
        <w:jc w:val="left"/>
        <w:rPr>
          <w:sz w:val="24"/>
        </w:rPr>
        <w:sectPr>
          <w:type w:val="continuous"/>
          <w:pgSz w:w="11900" w:h="16840"/>
          <w:pgMar w:top="480" w:bottom="280" w:left="1260" w:right="680"/>
          <w:cols w:num="2" w:equalWidth="0">
            <w:col w:w="2033" w:space="769"/>
            <w:col w:w="7158"/>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ind w:right="22"/>
      </w:pPr>
      <w:r>
        <w:rPr/>
        <w:t>ROLEX - Coronet, pointed</w:t>
      </w:r>
    </w:p>
    <w:p>
      <w:pPr>
        <w:pStyle w:val="ListParagraph"/>
        <w:numPr>
          <w:ilvl w:val="0"/>
          <w:numId w:val="14"/>
        </w:numPr>
        <w:tabs>
          <w:tab w:pos="1007" w:val="left" w:leader="none"/>
          <w:tab w:pos="1008" w:val="left" w:leader="none"/>
        </w:tabs>
        <w:spacing w:line="240" w:lineRule="auto" w:before="90" w:after="0"/>
        <w:ind w:left="1007" w:right="0" w:hanging="851"/>
        <w:jc w:val="left"/>
        <w:rPr>
          <w:sz w:val="24"/>
        </w:rPr>
      </w:pPr>
      <w:r>
        <w:rPr>
          <w:sz w:val="24"/>
        </w:rPr>
        <w:br w:type="column"/>
        <w:t>All goods in this class.</w:t>
      </w:r>
    </w:p>
    <w:p>
      <w:pPr>
        <w:spacing w:after="0" w:line="240" w:lineRule="auto"/>
        <w:jc w:val="left"/>
        <w:rPr>
          <w:sz w:val="24"/>
        </w:rPr>
        <w:sectPr>
          <w:type w:val="continuous"/>
          <w:pgSz w:w="11900" w:h="16840"/>
          <w:pgMar w:top="480" w:bottom="280" w:left="1260" w:right="680"/>
          <w:cols w:num="2" w:equalWidth="0">
            <w:col w:w="2033" w:space="769"/>
            <w:col w:w="7158"/>
          </w:cols>
        </w:sectPr>
      </w:pPr>
    </w:p>
    <w:p>
      <w:pPr>
        <w:pStyle w:val="BodyText"/>
        <w:spacing w:before="79"/>
        <w:ind w:right="22"/>
      </w:pPr>
      <w:r>
        <w:rPr/>
        <w:t>ROLEX - Coronet, pointed</w:t>
      </w:r>
    </w:p>
    <w:p>
      <w:pPr>
        <w:pStyle w:val="ListParagraph"/>
        <w:numPr>
          <w:ilvl w:val="0"/>
          <w:numId w:val="14"/>
        </w:numPr>
        <w:tabs>
          <w:tab w:pos="1007" w:val="left" w:leader="none"/>
          <w:tab w:pos="1008" w:val="left" w:leader="none"/>
        </w:tabs>
        <w:spacing w:line="240" w:lineRule="auto" w:before="79" w:after="0"/>
        <w:ind w:left="1007" w:right="199" w:hanging="850"/>
        <w:jc w:val="left"/>
        <w:rPr>
          <w:sz w:val="24"/>
        </w:rPr>
      </w:pPr>
      <w:r>
        <w:rPr>
          <w:sz w:val="24"/>
        </w:rPr>
        <w:br w:type="column"/>
        <w:t>Electrical and electronic apparatus, instruments, devices an d equipment, and parts and accessories thereof included in C lass 9, for the detection, measurement and display of physical phenomena and physical values, and for storing, displaying and processing data; electrical and electronic components; electrical frequency standards, frequency dividers, resonators and integrated circuits; electro-mechanical transducers; time recording and registering apparatus and parts thereof</w:t>
      </w:r>
      <w:r>
        <w:rPr>
          <w:spacing w:val="-18"/>
          <w:sz w:val="24"/>
        </w:rPr>
        <w:t> </w:t>
      </w:r>
      <w:r>
        <w:rPr>
          <w:sz w:val="24"/>
        </w:rPr>
        <w:t>included in Class 9; watches for calculations; time switches ; measuring apparatus and instruments for use in underwater diving; measuring and checking (supervision) apparatus and instruments, all incorporating a timekeeping movement; apparatus (included in Class 9) for checking the running and the resistance to vibrations and shock of watches, clocks and watch and clock movements; apparatus (included in Class 9) for checking the water-proofness of watches and watch cases; electro-optical display devices and included in Class 9; magnifying glasses and eyepieces for watchmakers and</w:t>
      </w:r>
      <w:r>
        <w:rPr>
          <w:spacing w:val="-13"/>
          <w:sz w:val="24"/>
        </w:rPr>
        <w:t> </w:t>
      </w:r>
      <w:r>
        <w:rPr>
          <w:sz w:val="24"/>
        </w:rPr>
        <w:t>watch repairers; wrist-worn and pocket electronic</w:t>
      </w:r>
      <w:r>
        <w:rPr>
          <w:spacing w:val="-9"/>
          <w:sz w:val="24"/>
        </w:rPr>
        <w:t> </w:t>
      </w:r>
      <w:r>
        <w:rPr>
          <w:sz w:val="24"/>
        </w:rPr>
        <w:t>calculators.</w:t>
      </w:r>
    </w:p>
    <w:p>
      <w:pPr>
        <w:spacing w:after="0" w:line="240" w:lineRule="auto"/>
        <w:jc w:val="left"/>
        <w:rPr>
          <w:sz w:val="24"/>
        </w:rPr>
        <w:sectPr>
          <w:pgSz w:w="11900" w:h="16840"/>
          <w:pgMar w:top="1440" w:bottom="280" w:left="1260" w:right="680"/>
          <w:cols w:num="2" w:equalWidth="0">
            <w:col w:w="2033" w:space="769"/>
            <w:col w:w="7158"/>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spacing w:before="89"/>
        <w:ind w:right="22"/>
      </w:pPr>
      <w:r>
        <w:rPr/>
        <w:t>ROLEX - Coronet, pointed</w:t>
      </w:r>
    </w:p>
    <w:p>
      <w:pPr>
        <w:pStyle w:val="ListParagraph"/>
        <w:numPr>
          <w:ilvl w:val="0"/>
          <w:numId w:val="14"/>
        </w:numPr>
        <w:tabs>
          <w:tab w:pos="1007" w:val="left" w:leader="none"/>
          <w:tab w:pos="1008" w:val="left" w:leader="none"/>
        </w:tabs>
        <w:spacing w:line="240" w:lineRule="auto" w:before="89" w:after="0"/>
        <w:ind w:left="1007" w:right="0" w:hanging="851"/>
        <w:jc w:val="left"/>
        <w:rPr>
          <w:sz w:val="24"/>
        </w:rPr>
      </w:pPr>
      <w:r>
        <w:rPr>
          <w:sz w:val="24"/>
        </w:rPr>
        <w:br w:type="column"/>
        <w:t>All goods in this class.</w:t>
      </w:r>
    </w:p>
    <w:p>
      <w:pPr>
        <w:spacing w:after="0" w:line="240" w:lineRule="auto"/>
        <w:jc w:val="left"/>
        <w:rPr>
          <w:sz w:val="24"/>
        </w:rPr>
        <w:sectPr>
          <w:type w:val="continuous"/>
          <w:pgSz w:w="11900" w:h="16840"/>
          <w:pgMar w:top="480" w:bottom="280" w:left="1260" w:right="680"/>
          <w:cols w:num="2" w:equalWidth="0">
            <w:col w:w="2033" w:space="769"/>
            <w:col w:w="7158"/>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ind w:right="22"/>
      </w:pPr>
      <w:r>
        <w:rPr/>
        <w:t>ROLEX - Coronet, pointed</w:t>
      </w:r>
    </w:p>
    <w:p>
      <w:pPr>
        <w:pStyle w:val="ListParagraph"/>
        <w:numPr>
          <w:ilvl w:val="0"/>
          <w:numId w:val="14"/>
        </w:numPr>
        <w:tabs>
          <w:tab w:pos="1007" w:val="left" w:leader="none"/>
          <w:tab w:pos="1008" w:val="left" w:leader="none"/>
        </w:tabs>
        <w:spacing w:line="240" w:lineRule="auto" w:before="90" w:after="0"/>
        <w:ind w:left="1007" w:right="0" w:hanging="851"/>
        <w:jc w:val="left"/>
        <w:rPr>
          <w:sz w:val="24"/>
        </w:rPr>
      </w:pPr>
      <w:r>
        <w:rPr>
          <w:sz w:val="24"/>
        </w:rPr>
        <w:br w:type="column"/>
        <w:t>All goods in this class.</w:t>
      </w:r>
    </w:p>
    <w:p>
      <w:pPr>
        <w:spacing w:after="0" w:line="240" w:lineRule="auto"/>
        <w:jc w:val="left"/>
        <w:rPr>
          <w:sz w:val="24"/>
        </w:rPr>
        <w:sectPr>
          <w:type w:val="continuous"/>
          <w:pgSz w:w="11900" w:h="16840"/>
          <w:pgMar w:top="480" w:bottom="280" w:left="1260" w:right="680"/>
          <w:cols w:num="2" w:equalWidth="0">
            <w:col w:w="2033" w:space="769"/>
            <w:col w:w="7158"/>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ind w:right="22"/>
      </w:pPr>
      <w:r>
        <w:rPr/>
        <w:t>ROLEX - Coronet, pointed</w:t>
      </w:r>
    </w:p>
    <w:p>
      <w:pPr>
        <w:pStyle w:val="ListParagraph"/>
        <w:numPr>
          <w:ilvl w:val="0"/>
          <w:numId w:val="14"/>
        </w:numPr>
        <w:tabs>
          <w:tab w:pos="1007" w:val="left" w:leader="none"/>
          <w:tab w:pos="1008" w:val="left" w:leader="none"/>
        </w:tabs>
        <w:spacing w:line="240" w:lineRule="auto" w:before="90" w:after="0"/>
        <w:ind w:left="1007" w:right="0" w:hanging="851"/>
        <w:jc w:val="left"/>
        <w:rPr>
          <w:sz w:val="24"/>
        </w:rPr>
      </w:pPr>
      <w:r>
        <w:rPr>
          <w:sz w:val="24"/>
        </w:rPr>
        <w:br w:type="column"/>
        <w:t>All goods in this class.</w:t>
      </w:r>
    </w:p>
    <w:p>
      <w:pPr>
        <w:spacing w:after="0" w:line="240" w:lineRule="auto"/>
        <w:jc w:val="left"/>
        <w:rPr>
          <w:sz w:val="24"/>
        </w:rPr>
        <w:sectPr>
          <w:type w:val="continuous"/>
          <w:pgSz w:w="11900" w:h="16840"/>
          <w:pgMar w:top="480" w:bottom="280" w:left="1260" w:right="680"/>
          <w:cols w:num="2" w:equalWidth="0">
            <w:col w:w="2033" w:space="769"/>
            <w:col w:w="7158"/>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ind w:right="22"/>
      </w:pPr>
      <w:r>
        <w:rPr/>
        <w:t>ROLEX - Coronet, pointed</w:t>
      </w:r>
    </w:p>
    <w:p>
      <w:pPr>
        <w:pStyle w:val="ListParagraph"/>
        <w:numPr>
          <w:ilvl w:val="0"/>
          <w:numId w:val="15"/>
        </w:numPr>
        <w:tabs>
          <w:tab w:pos="1007" w:val="left" w:leader="none"/>
          <w:tab w:pos="1008" w:val="left" w:leader="none"/>
        </w:tabs>
        <w:spacing w:line="240" w:lineRule="auto" w:before="90" w:after="0"/>
        <w:ind w:left="1007" w:right="0" w:hanging="851"/>
        <w:jc w:val="left"/>
        <w:rPr>
          <w:sz w:val="24"/>
        </w:rPr>
      </w:pPr>
      <w:r>
        <w:rPr>
          <w:sz w:val="24"/>
        </w:rPr>
        <w:br w:type="column"/>
        <w:t>All goods in this class.</w:t>
      </w:r>
    </w:p>
    <w:p>
      <w:pPr>
        <w:spacing w:after="0" w:line="240" w:lineRule="auto"/>
        <w:jc w:val="left"/>
        <w:rPr>
          <w:sz w:val="24"/>
        </w:rPr>
        <w:sectPr>
          <w:type w:val="continuous"/>
          <w:pgSz w:w="11900" w:h="16840"/>
          <w:pgMar w:top="480" w:bottom="280" w:left="1260" w:right="680"/>
          <w:cols w:num="2" w:equalWidth="0">
            <w:col w:w="2033" w:space="769"/>
            <w:col w:w="7158"/>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ind w:right="22"/>
      </w:pPr>
      <w:r>
        <w:rPr/>
        <w:t>ROLEX - Coronet, pointed</w:t>
      </w:r>
    </w:p>
    <w:p>
      <w:pPr>
        <w:pStyle w:val="ListParagraph"/>
        <w:numPr>
          <w:ilvl w:val="0"/>
          <w:numId w:val="15"/>
        </w:numPr>
        <w:tabs>
          <w:tab w:pos="1007" w:val="left" w:leader="none"/>
          <w:tab w:pos="1008" w:val="left" w:leader="none"/>
        </w:tabs>
        <w:spacing w:line="240" w:lineRule="auto" w:before="90" w:after="0"/>
        <w:ind w:left="1007" w:right="495" w:hanging="850"/>
        <w:jc w:val="left"/>
        <w:rPr>
          <w:sz w:val="24"/>
        </w:rPr>
      </w:pPr>
      <w:r>
        <w:rPr>
          <w:spacing w:val="-1"/>
          <w:sz w:val="24"/>
        </w:rPr>
        <w:br w:type="column"/>
      </w:r>
      <w:r>
        <w:rPr>
          <w:sz w:val="24"/>
        </w:rPr>
        <w:t>All goods in Class 16, excluding painting equipment, </w:t>
      </w:r>
      <w:r>
        <w:rPr>
          <w:spacing w:val="-3"/>
          <w:sz w:val="24"/>
        </w:rPr>
        <w:t>paint </w:t>
      </w:r>
      <w:r>
        <w:rPr>
          <w:sz w:val="24"/>
        </w:rPr>
        <w:t>brushes and paint</w:t>
      </w:r>
      <w:r>
        <w:rPr>
          <w:spacing w:val="-3"/>
          <w:sz w:val="24"/>
        </w:rPr>
        <w:t> </w:t>
      </w:r>
      <w:r>
        <w:rPr>
          <w:sz w:val="24"/>
        </w:rPr>
        <w:t>rollers.</w:t>
      </w:r>
    </w:p>
    <w:p>
      <w:pPr>
        <w:spacing w:after="0" w:line="240" w:lineRule="auto"/>
        <w:jc w:val="left"/>
        <w:rPr>
          <w:sz w:val="24"/>
        </w:rPr>
        <w:sectPr>
          <w:type w:val="continuous"/>
          <w:pgSz w:w="11900" w:h="16840"/>
          <w:pgMar w:top="480" w:bottom="280" w:left="1260" w:right="680"/>
          <w:cols w:num="2" w:equalWidth="0">
            <w:col w:w="2033" w:space="769"/>
            <w:col w:w="7158"/>
          </w:cols>
        </w:sectPr>
      </w:pPr>
    </w:p>
    <w:p>
      <w:pPr>
        <w:pStyle w:val="BodyText"/>
        <w:spacing w:before="1"/>
        <w:ind w:left="0"/>
        <w:rPr>
          <w:sz w:val="16"/>
        </w:rPr>
      </w:pPr>
    </w:p>
    <w:p>
      <w:pPr>
        <w:spacing w:after="0"/>
        <w:rPr>
          <w:sz w:val="16"/>
        </w:rPr>
        <w:sectPr>
          <w:type w:val="continuous"/>
          <w:pgSz w:w="11900" w:h="16840"/>
          <w:pgMar w:top="480" w:bottom="280" w:left="1260" w:right="680"/>
        </w:sectPr>
      </w:pPr>
    </w:p>
    <w:p>
      <w:pPr>
        <w:pStyle w:val="BodyText"/>
        <w:ind w:right="22"/>
      </w:pPr>
      <w:r>
        <w:rPr/>
        <w:t>ROLEX - Coronet, pointed</w:t>
      </w:r>
    </w:p>
    <w:p>
      <w:pPr>
        <w:pStyle w:val="ListParagraph"/>
        <w:numPr>
          <w:ilvl w:val="0"/>
          <w:numId w:val="15"/>
        </w:numPr>
        <w:tabs>
          <w:tab w:pos="1007" w:val="left" w:leader="none"/>
          <w:tab w:pos="1008" w:val="left" w:leader="none"/>
        </w:tabs>
        <w:spacing w:line="240" w:lineRule="auto" w:before="90" w:after="0"/>
        <w:ind w:left="1007" w:right="0" w:hanging="851"/>
        <w:jc w:val="left"/>
        <w:rPr>
          <w:sz w:val="24"/>
        </w:rPr>
      </w:pPr>
      <w:r>
        <w:rPr>
          <w:sz w:val="24"/>
        </w:rPr>
        <w:br w:type="column"/>
        <w:t>All goods in this class.</w:t>
      </w:r>
    </w:p>
    <w:p>
      <w:pPr>
        <w:spacing w:after="0" w:line="240" w:lineRule="auto"/>
        <w:jc w:val="left"/>
        <w:rPr>
          <w:sz w:val="24"/>
        </w:rPr>
        <w:sectPr>
          <w:type w:val="continuous"/>
          <w:pgSz w:w="11900" w:h="16840"/>
          <w:pgMar w:top="480" w:bottom="280" w:left="1260" w:right="680"/>
          <w:cols w:num="2" w:equalWidth="0">
            <w:col w:w="2033" w:space="769"/>
            <w:col w:w="7158"/>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ind w:right="22"/>
      </w:pPr>
      <w:r>
        <w:rPr/>
        <w:t>ROLEX - Coronet, pointed</w:t>
      </w:r>
    </w:p>
    <w:p>
      <w:pPr>
        <w:pStyle w:val="ListParagraph"/>
        <w:numPr>
          <w:ilvl w:val="0"/>
          <w:numId w:val="15"/>
        </w:numPr>
        <w:tabs>
          <w:tab w:pos="1007" w:val="left" w:leader="none"/>
          <w:tab w:pos="1008" w:val="left" w:leader="none"/>
        </w:tabs>
        <w:spacing w:line="240" w:lineRule="auto" w:before="90" w:after="0"/>
        <w:ind w:left="1007" w:right="0" w:hanging="851"/>
        <w:jc w:val="left"/>
        <w:rPr>
          <w:sz w:val="24"/>
        </w:rPr>
      </w:pPr>
      <w:r>
        <w:rPr>
          <w:sz w:val="24"/>
        </w:rPr>
        <w:br w:type="column"/>
        <w:t>All goods in this class.</w:t>
      </w:r>
    </w:p>
    <w:p>
      <w:pPr>
        <w:spacing w:after="0" w:line="240" w:lineRule="auto"/>
        <w:jc w:val="left"/>
        <w:rPr>
          <w:sz w:val="24"/>
        </w:rPr>
        <w:sectPr>
          <w:type w:val="continuous"/>
          <w:pgSz w:w="11900" w:h="16840"/>
          <w:pgMar w:top="480" w:bottom="280" w:left="1260" w:right="680"/>
          <w:cols w:num="2" w:equalWidth="0">
            <w:col w:w="2033" w:space="769"/>
            <w:col w:w="7158"/>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ind w:right="22"/>
      </w:pPr>
      <w:r>
        <w:rPr/>
        <w:t>ROLEX - Coronet, pointed</w:t>
      </w:r>
    </w:p>
    <w:p>
      <w:pPr>
        <w:pStyle w:val="ListParagraph"/>
        <w:numPr>
          <w:ilvl w:val="0"/>
          <w:numId w:val="15"/>
        </w:numPr>
        <w:tabs>
          <w:tab w:pos="1007" w:val="left" w:leader="none"/>
          <w:tab w:pos="1008" w:val="left" w:leader="none"/>
        </w:tabs>
        <w:spacing w:line="240" w:lineRule="auto" w:before="90" w:after="0"/>
        <w:ind w:left="1007" w:right="243" w:hanging="850"/>
        <w:jc w:val="left"/>
        <w:rPr>
          <w:sz w:val="24"/>
        </w:rPr>
      </w:pPr>
      <w:r>
        <w:rPr>
          <w:sz w:val="24"/>
        </w:rPr>
        <w:br w:type="column"/>
        <w:t>All goods in this class, excluding non-metallic roller shutters, outdoor blinds, not of metal and not of</w:t>
      </w:r>
      <w:r>
        <w:rPr>
          <w:spacing w:val="-5"/>
          <w:sz w:val="24"/>
        </w:rPr>
        <w:t> </w:t>
      </w:r>
      <w:r>
        <w:rPr>
          <w:sz w:val="24"/>
        </w:rPr>
        <w:t>textiles.</w:t>
      </w:r>
    </w:p>
    <w:p>
      <w:pPr>
        <w:spacing w:after="0" w:line="240" w:lineRule="auto"/>
        <w:jc w:val="left"/>
        <w:rPr>
          <w:sz w:val="24"/>
        </w:rPr>
        <w:sectPr>
          <w:type w:val="continuous"/>
          <w:pgSz w:w="11900" w:h="16840"/>
          <w:pgMar w:top="480" w:bottom="280" w:left="1260" w:right="680"/>
          <w:cols w:num="2" w:equalWidth="0">
            <w:col w:w="2033" w:space="769"/>
            <w:col w:w="7158"/>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ind w:right="22"/>
      </w:pPr>
      <w:r>
        <w:rPr/>
        <w:t>ROLEX - Coronet, pointed</w:t>
      </w:r>
    </w:p>
    <w:p>
      <w:pPr>
        <w:pStyle w:val="ListParagraph"/>
        <w:numPr>
          <w:ilvl w:val="0"/>
          <w:numId w:val="15"/>
        </w:numPr>
        <w:tabs>
          <w:tab w:pos="1007" w:val="left" w:leader="none"/>
          <w:tab w:pos="1008" w:val="left" w:leader="none"/>
        </w:tabs>
        <w:spacing w:line="240" w:lineRule="auto" w:before="90" w:after="0"/>
        <w:ind w:left="1007" w:right="0" w:hanging="851"/>
        <w:jc w:val="left"/>
        <w:rPr>
          <w:sz w:val="24"/>
        </w:rPr>
      </w:pPr>
      <w:r>
        <w:rPr>
          <w:sz w:val="24"/>
        </w:rPr>
        <w:br w:type="column"/>
        <w:t>All goods in this class.</w:t>
      </w:r>
    </w:p>
    <w:p>
      <w:pPr>
        <w:spacing w:after="0" w:line="240" w:lineRule="auto"/>
        <w:jc w:val="left"/>
        <w:rPr>
          <w:sz w:val="24"/>
        </w:rPr>
        <w:sectPr>
          <w:type w:val="continuous"/>
          <w:pgSz w:w="11900" w:h="16840"/>
          <w:pgMar w:top="480" w:bottom="280" w:left="1260" w:right="680"/>
          <w:cols w:num="2" w:equalWidth="0">
            <w:col w:w="2033" w:space="769"/>
            <w:col w:w="7158"/>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ind w:right="22"/>
      </w:pPr>
      <w:r>
        <w:rPr/>
        <w:t>ROLEX - Coronet, pointed</w:t>
      </w:r>
    </w:p>
    <w:p>
      <w:pPr>
        <w:pStyle w:val="ListParagraph"/>
        <w:numPr>
          <w:ilvl w:val="0"/>
          <w:numId w:val="15"/>
        </w:numPr>
        <w:tabs>
          <w:tab w:pos="1007" w:val="left" w:leader="none"/>
          <w:tab w:pos="1008" w:val="left" w:leader="none"/>
        </w:tabs>
        <w:spacing w:line="240" w:lineRule="auto" w:before="90" w:after="0"/>
        <w:ind w:left="1007" w:right="0" w:hanging="851"/>
        <w:jc w:val="left"/>
        <w:rPr>
          <w:sz w:val="24"/>
        </w:rPr>
      </w:pPr>
      <w:r>
        <w:rPr>
          <w:sz w:val="24"/>
        </w:rPr>
        <w:br w:type="column"/>
        <w:t>All goods in this class.</w:t>
      </w:r>
    </w:p>
    <w:p>
      <w:pPr>
        <w:spacing w:after="0" w:line="240" w:lineRule="auto"/>
        <w:jc w:val="left"/>
        <w:rPr>
          <w:sz w:val="24"/>
        </w:rPr>
        <w:sectPr>
          <w:type w:val="continuous"/>
          <w:pgSz w:w="11900" w:h="16840"/>
          <w:pgMar w:top="480" w:bottom="280" w:left="1260" w:right="680"/>
          <w:cols w:num="2" w:equalWidth="0">
            <w:col w:w="2033" w:space="769"/>
            <w:col w:w="7158"/>
          </w:cols>
        </w:sectPr>
      </w:pPr>
    </w:p>
    <w:p>
      <w:pPr>
        <w:pStyle w:val="BodyText"/>
        <w:spacing w:before="79"/>
        <w:ind w:right="22"/>
      </w:pPr>
      <w:r>
        <w:rPr/>
        <w:t>ROLEX - Coronet, pointed</w:t>
      </w:r>
    </w:p>
    <w:p>
      <w:pPr>
        <w:pStyle w:val="ListParagraph"/>
        <w:numPr>
          <w:ilvl w:val="0"/>
          <w:numId w:val="15"/>
        </w:numPr>
        <w:tabs>
          <w:tab w:pos="1007" w:val="left" w:leader="none"/>
          <w:tab w:pos="1008" w:val="left" w:leader="none"/>
        </w:tabs>
        <w:spacing w:line="240" w:lineRule="auto" w:before="79" w:after="0"/>
        <w:ind w:left="1007" w:right="0" w:hanging="851"/>
        <w:jc w:val="left"/>
        <w:rPr>
          <w:sz w:val="24"/>
        </w:rPr>
      </w:pPr>
      <w:r>
        <w:rPr>
          <w:sz w:val="24"/>
        </w:rPr>
        <w:br w:type="column"/>
        <w:t>All goods in this class.</w:t>
      </w:r>
    </w:p>
    <w:p>
      <w:pPr>
        <w:spacing w:after="0" w:line="240" w:lineRule="auto"/>
        <w:jc w:val="left"/>
        <w:rPr>
          <w:sz w:val="24"/>
        </w:rPr>
        <w:sectPr>
          <w:pgSz w:w="11900" w:h="16840"/>
          <w:pgMar w:top="1440" w:bottom="280" w:left="1260" w:right="680"/>
          <w:cols w:num="2" w:equalWidth="0">
            <w:col w:w="2033" w:space="769"/>
            <w:col w:w="7158"/>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ind w:right="22"/>
      </w:pPr>
      <w:r>
        <w:rPr/>
        <w:t>ROLEX - Coronet, pointed</w:t>
      </w:r>
    </w:p>
    <w:p>
      <w:pPr>
        <w:pStyle w:val="ListParagraph"/>
        <w:numPr>
          <w:ilvl w:val="0"/>
          <w:numId w:val="15"/>
        </w:numPr>
        <w:tabs>
          <w:tab w:pos="1007" w:val="left" w:leader="none"/>
          <w:tab w:pos="1008" w:val="left" w:leader="none"/>
        </w:tabs>
        <w:spacing w:line="240" w:lineRule="auto" w:before="90" w:after="0"/>
        <w:ind w:left="1007" w:right="0" w:hanging="851"/>
        <w:jc w:val="left"/>
        <w:rPr>
          <w:sz w:val="24"/>
        </w:rPr>
      </w:pPr>
      <w:r>
        <w:rPr>
          <w:sz w:val="24"/>
        </w:rPr>
        <w:br w:type="column"/>
        <w:t>All goods in this class.</w:t>
      </w:r>
    </w:p>
    <w:p>
      <w:pPr>
        <w:spacing w:after="0" w:line="240" w:lineRule="auto"/>
        <w:jc w:val="left"/>
        <w:rPr>
          <w:sz w:val="24"/>
        </w:rPr>
        <w:sectPr>
          <w:type w:val="continuous"/>
          <w:pgSz w:w="11900" w:h="16840"/>
          <w:pgMar w:top="480" w:bottom="280" w:left="1260" w:right="680"/>
          <w:cols w:num="2" w:equalWidth="0">
            <w:col w:w="2033" w:space="769"/>
            <w:col w:w="7158"/>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ind w:right="22"/>
      </w:pPr>
      <w:r>
        <w:rPr/>
        <w:t>ROLEX - Coronet, pointed</w:t>
      </w:r>
    </w:p>
    <w:p>
      <w:pPr>
        <w:pStyle w:val="ListParagraph"/>
        <w:numPr>
          <w:ilvl w:val="0"/>
          <w:numId w:val="15"/>
        </w:numPr>
        <w:tabs>
          <w:tab w:pos="1007" w:val="left" w:leader="none"/>
          <w:tab w:pos="1008" w:val="left" w:leader="none"/>
        </w:tabs>
        <w:spacing w:line="240" w:lineRule="auto" w:before="90" w:after="0"/>
        <w:ind w:left="1007" w:right="0" w:hanging="851"/>
        <w:jc w:val="left"/>
        <w:rPr>
          <w:sz w:val="24"/>
        </w:rPr>
      </w:pPr>
      <w:r>
        <w:rPr>
          <w:sz w:val="24"/>
        </w:rPr>
        <w:br w:type="column"/>
        <w:t>All goods in this class.</w:t>
      </w:r>
    </w:p>
    <w:p>
      <w:pPr>
        <w:spacing w:after="0" w:line="240" w:lineRule="auto"/>
        <w:jc w:val="left"/>
        <w:rPr>
          <w:sz w:val="24"/>
        </w:rPr>
        <w:sectPr>
          <w:type w:val="continuous"/>
          <w:pgSz w:w="11900" w:h="16840"/>
          <w:pgMar w:top="480" w:bottom="280" w:left="1260" w:right="680"/>
          <w:cols w:num="2" w:equalWidth="0">
            <w:col w:w="2033" w:space="769"/>
            <w:col w:w="7158"/>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ind w:right="22"/>
      </w:pPr>
      <w:r>
        <w:rPr/>
        <w:t>ROLEX - Coronet, pointed</w:t>
      </w:r>
    </w:p>
    <w:p>
      <w:pPr>
        <w:pStyle w:val="ListParagraph"/>
        <w:numPr>
          <w:ilvl w:val="0"/>
          <w:numId w:val="15"/>
        </w:numPr>
        <w:tabs>
          <w:tab w:pos="1007" w:val="left" w:leader="none"/>
          <w:tab w:pos="1008" w:val="left" w:leader="none"/>
        </w:tabs>
        <w:spacing w:line="240" w:lineRule="auto" w:before="90" w:after="0"/>
        <w:ind w:left="1007" w:right="817" w:hanging="850"/>
        <w:jc w:val="left"/>
        <w:rPr>
          <w:sz w:val="24"/>
        </w:rPr>
      </w:pPr>
      <w:r>
        <w:rPr>
          <w:sz w:val="24"/>
        </w:rPr>
        <w:br w:type="column"/>
        <w:t>All goods in this class except underwear and swimwear articles.</w:t>
      </w:r>
    </w:p>
    <w:p>
      <w:pPr>
        <w:spacing w:after="0" w:line="240" w:lineRule="auto"/>
        <w:jc w:val="left"/>
        <w:rPr>
          <w:sz w:val="24"/>
        </w:rPr>
        <w:sectPr>
          <w:type w:val="continuous"/>
          <w:pgSz w:w="11900" w:h="16840"/>
          <w:pgMar w:top="480" w:bottom="280" w:left="1260" w:right="680"/>
          <w:cols w:num="2" w:equalWidth="0">
            <w:col w:w="2033" w:space="769"/>
            <w:col w:w="7158"/>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ind w:right="22"/>
      </w:pPr>
      <w:r>
        <w:rPr/>
        <w:t>ROLEX - Coronet, pointed</w:t>
      </w:r>
    </w:p>
    <w:p>
      <w:pPr>
        <w:pStyle w:val="ListParagraph"/>
        <w:numPr>
          <w:ilvl w:val="0"/>
          <w:numId w:val="15"/>
        </w:numPr>
        <w:tabs>
          <w:tab w:pos="1007" w:val="left" w:leader="none"/>
          <w:tab w:pos="1008" w:val="left" w:leader="none"/>
        </w:tabs>
        <w:spacing w:line="240" w:lineRule="auto" w:before="90" w:after="0"/>
        <w:ind w:left="1007" w:right="0" w:hanging="851"/>
        <w:jc w:val="left"/>
        <w:rPr>
          <w:sz w:val="24"/>
        </w:rPr>
      </w:pPr>
      <w:r>
        <w:rPr>
          <w:sz w:val="24"/>
        </w:rPr>
        <w:br w:type="column"/>
        <w:t>All goods in this class.</w:t>
      </w:r>
    </w:p>
    <w:p>
      <w:pPr>
        <w:spacing w:after="0" w:line="240" w:lineRule="auto"/>
        <w:jc w:val="left"/>
        <w:rPr>
          <w:sz w:val="24"/>
        </w:rPr>
        <w:sectPr>
          <w:type w:val="continuous"/>
          <w:pgSz w:w="11900" w:h="16840"/>
          <w:pgMar w:top="480" w:bottom="280" w:left="1260" w:right="680"/>
          <w:cols w:num="2" w:equalWidth="0">
            <w:col w:w="2033" w:space="769"/>
            <w:col w:w="7158"/>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ind w:right="22"/>
      </w:pPr>
      <w:r>
        <w:rPr/>
        <w:t>ROLEX - Coronet, pointed</w:t>
      </w:r>
    </w:p>
    <w:p>
      <w:pPr>
        <w:pStyle w:val="ListParagraph"/>
        <w:numPr>
          <w:ilvl w:val="0"/>
          <w:numId w:val="15"/>
        </w:numPr>
        <w:tabs>
          <w:tab w:pos="1007" w:val="left" w:leader="none"/>
          <w:tab w:pos="1008" w:val="left" w:leader="none"/>
        </w:tabs>
        <w:spacing w:line="240" w:lineRule="auto" w:before="90" w:after="0"/>
        <w:ind w:left="1007" w:right="0" w:hanging="851"/>
        <w:jc w:val="left"/>
        <w:rPr>
          <w:sz w:val="24"/>
        </w:rPr>
      </w:pPr>
      <w:r>
        <w:rPr>
          <w:sz w:val="24"/>
        </w:rPr>
        <w:br w:type="column"/>
        <w:t>All goods in this class.</w:t>
      </w:r>
    </w:p>
    <w:p>
      <w:pPr>
        <w:spacing w:after="0" w:line="240" w:lineRule="auto"/>
        <w:jc w:val="left"/>
        <w:rPr>
          <w:sz w:val="24"/>
        </w:rPr>
        <w:sectPr>
          <w:type w:val="continuous"/>
          <w:pgSz w:w="11900" w:h="16840"/>
          <w:pgMar w:top="480" w:bottom="280" w:left="1260" w:right="680"/>
          <w:cols w:num="2" w:equalWidth="0">
            <w:col w:w="2033" w:space="769"/>
            <w:col w:w="7158"/>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spacing w:before="89"/>
        <w:ind w:right="22"/>
      </w:pPr>
      <w:r>
        <w:rPr/>
        <w:t>ROLEX - Coronet, pointed</w:t>
      </w:r>
    </w:p>
    <w:p>
      <w:pPr>
        <w:pStyle w:val="ListParagraph"/>
        <w:numPr>
          <w:ilvl w:val="0"/>
          <w:numId w:val="15"/>
        </w:numPr>
        <w:tabs>
          <w:tab w:pos="1007" w:val="left" w:leader="none"/>
          <w:tab w:pos="1008" w:val="left" w:leader="none"/>
        </w:tabs>
        <w:spacing w:line="240" w:lineRule="auto" w:before="89" w:after="0"/>
        <w:ind w:left="1007" w:right="0" w:hanging="851"/>
        <w:jc w:val="left"/>
        <w:rPr>
          <w:sz w:val="24"/>
        </w:rPr>
      </w:pPr>
      <w:r>
        <w:rPr>
          <w:sz w:val="24"/>
        </w:rPr>
        <w:br w:type="column"/>
        <w:t>All goods in this class.</w:t>
      </w:r>
    </w:p>
    <w:p>
      <w:pPr>
        <w:spacing w:after="0" w:line="240" w:lineRule="auto"/>
        <w:jc w:val="left"/>
        <w:rPr>
          <w:sz w:val="24"/>
        </w:rPr>
        <w:sectPr>
          <w:type w:val="continuous"/>
          <w:pgSz w:w="11900" w:h="16840"/>
          <w:pgMar w:top="480" w:bottom="280" w:left="1260" w:right="680"/>
          <w:cols w:num="2" w:equalWidth="0">
            <w:col w:w="2033" w:space="769"/>
            <w:col w:w="7158"/>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ind w:right="22"/>
      </w:pPr>
      <w:r>
        <w:rPr/>
        <w:t>ROLEX - Coronet, pointed</w:t>
      </w:r>
    </w:p>
    <w:p>
      <w:pPr>
        <w:pStyle w:val="ListParagraph"/>
        <w:numPr>
          <w:ilvl w:val="0"/>
          <w:numId w:val="15"/>
        </w:numPr>
        <w:tabs>
          <w:tab w:pos="1007" w:val="left" w:leader="none"/>
          <w:tab w:pos="1008" w:val="left" w:leader="none"/>
        </w:tabs>
        <w:spacing w:line="240" w:lineRule="auto" w:before="90" w:after="0"/>
        <w:ind w:left="1007" w:right="189" w:hanging="850"/>
        <w:jc w:val="left"/>
        <w:rPr>
          <w:sz w:val="24"/>
        </w:rPr>
      </w:pPr>
      <w:r>
        <w:rPr>
          <w:sz w:val="24"/>
        </w:rPr>
        <w:br w:type="column"/>
        <w:t>All goods in this class excluding edible oils and fats, milk and dairy products.</w:t>
      </w:r>
    </w:p>
    <w:p>
      <w:pPr>
        <w:spacing w:after="0" w:line="240" w:lineRule="auto"/>
        <w:jc w:val="left"/>
        <w:rPr>
          <w:sz w:val="24"/>
        </w:rPr>
        <w:sectPr>
          <w:type w:val="continuous"/>
          <w:pgSz w:w="11900" w:h="16840"/>
          <w:pgMar w:top="480" w:bottom="280" w:left="1260" w:right="680"/>
          <w:cols w:num="2" w:equalWidth="0">
            <w:col w:w="2033" w:space="769"/>
            <w:col w:w="7158"/>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ind w:right="22"/>
      </w:pPr>
      <w:r>
        <w:rPr/>
        <w:t>ROLEX - Coronet, pointed</w:t>
      </w:r>
    </w:p>
    <w:p>
      <w:pPr>
        <w:pStyle w:val="ListParagraph"/>
        <w:numPr>
          <w:ilvl w:val="0"/>
          <w:numId w:val="15"/>
        </w:numPr>
        <w:tabs>
          <w:tab w:pos="1007" w:val="left" w:leader="none"/>
          <w:tab w:pos="1008" w:val="left" w:leader="none"/>
        </w:tabs>
        <w:spacing w:line="240" w:lineRule="auto" w:before="90" w:after="0"/>
        <w:ind w:left="1007" w:right="176" w:hanging="850"/>
        <w:jc w:val="left"/>
        <w:rPr>
          <w:sz w:val="24"/>
        </w:rPr>
      </w:pPr>
      <w:r>
        <w:rPr>
          <w:sz w:val="24"/>
        </w:rPr>
        <w:br w:type="column"/>
        <w:t>Coffee, tea, cocoa, rice, tapioca, sago, artificial coffee; ices; honey, treacle; salt, mustard; vinegar, sauces (condiments); spices; ice (none of the foregoing being preparations or combinations of substances for use in baking, cooking or food preparation).</w:t>
      </w:r>
    </w:p>
    <w:p>
      <w:pPr>
        <w:spacing w:after="0" w:line="240" w:lineRule="auto"/>
        <w:jc w:val="left"/>
        <w:rPr>
          <w:sz w:val="24"/>
        </w:rPr>
        <w:sectPr>
          <w:type w:val="continuous"/>
          <w:pgSz w:w="11900" w:h="16840"/>
          <w:pgMar w:top="480" w:bottom="280" w:left="1260" w:right="680"/>
          <w:cols w:num="2" w:equalWidth="0">
            <w:col w:w="2033" w:space="769"/>
            <w:col w:w="7158"/>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ind w:right="22"/>
      </w:pPr>
      <w:r>
        <w:rPr/>
        <w:t>ROLEX - Coronet, pointed</w:t>
      </w:r>
    </w:p>
    <w:p>
      <w:pPr>
        <w:pStyle w:val="ListParagraph"/>
        <w:numPr>
          <w:ilvl w:val="0"/>
          <w:numId w:val="15"/>
        </w:numPr>
        <w:tabs>
          <w:tab w:pos="1007" w:val="left" w:leader="none"/>
          <w:tab w:pos="1008" w:val="left" w:leader="none"/>
        </w:tabs>
        <w:spacing w:line="240" w:lineRule="auto" w:before="90" w:after="0"/>
        <w:ind w:left="1007" w:right="0" w:hanging="851"/>
        <w:jc w:val="left"/>
        <w:rPr>
          <w:sz w:val="24"/>
        </w:rPr>
      </w:pPr>
      <w:r>
        <w:rPr>
          <w:sz w:val="24"/>
        </w:rPr>
        <w:br w:type="column"/>
        <w:t>All goods in this class.</w:t>
      </w:r>
    </w:p>
    <w:p>
      <w:pPr>
        <w:spacing w:after="0" w:line="240" w:lineRule="auto"/>
        <w:jc w:val="left"/>
        <w:rPr>
          <w:sz w:val="24"/>
        </w:rPr>
        <w:sectPr>
          <w:type w:val="continuous"/>
          <w:pgSz w:w="11900" w:h="16840"/>
          <w:pgMar w:top="480" w:bottom="280" w:left="1260" w:right="680"/>
          <w:cols w:num="2" w:equalWidth="0">
            <w:col w:w="2033" w:space="769"/>
            <w:col w:w="7158"/>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ind w:right="22"/>
      </w:pPr>
      <w:r>
        <w:rPr/>
        <w:t>ROLEX - Coronet, pointed</w:t>
      </w:r>
    </w:p>
    <w:p>
      <w:pPr>
        <w:pStyle w:val="ListParagraph"/>
        <w:numPr>
          <w:ilvl w:val="0"/>
          <w:numId w:val="15"/>
        </w:numPr>
        <w:tabs>
          <w:tab w:pos="1007" w:val="left" w:leader="none"/>
          <w:tab w:pos="1008" w:val="left" w:leader="none"/>
        </w:tabs>
        <w:spacing w:line="240" w:lineRule="auto" w:before="90" w:after="0"/>
        <w:ind w:left="1007" w:right="0" w:hanging="851"/>
        <w:jc w:val="left"/>
        <w:rPr>
          <w:sz w:val="24"/>
        </w:rPr>
      </w:pPr>
      <w:r>
        <w:rPr>
          <w:sz w:val="24"/>
        </w:rPr>
        <w:br w:type="column"/>
        <w:t>All goods in this class.</w:t>
      </w:r>
    </w:p>
    <w:p>
      <w:pPr>
        <w:spacing w:after="0" w:line="240" w:lineRule="auto"/>
        <w:jc w:val="left"/>
        <w:rPr>
          <w:sz w:val="24"/>
        </w:rPr>
        <w:sectPr>
          <w:type w:val="continuous"/>
          <w:pgSz w:w="11900" w:h="16840"/>
          <w:pgMar w:top="480" w:bottom="280" w:left="1260" w:right="680"/>
          <w:cols w:num="2" w:equalWidth="0">
            <w:col w:w="2033" w:space="769"/>
            <w:col w:w="7158"/>
          </w:cols>
        </w:sectPr>
      </w:pPr>
    </w:p>
    <w:p>
      <w:pPr>
        <w:pStyle w:val="BodyText"/>
        <w:spacing w:before="1"/>
        <w:ind w:left="0"/>
        <w:rPr>
          <w:sz w:val="16"/>
        </w:rPr>
      </w:pPr>
    </w:p>
    <w:p>
      <w:pPr>
        <w:spacing w:after="0"/>
        <w:rPr>
          <w:sz w:val="16"/>
        </w:rPr>
        <w:sectPr>
          <w:type w:val="continuous"/>
          <w:pgSz w:w="11900" w:h="16840"/>
          <w:pgMar w:top="480" w:bottom="280" w:left="1260" w:right="680"/>
        </w:sectPr>
      </w:pPr>
    </w:p>
    <w:p>
      <w:pPr>
        <w:pStyle w:val="BodyText"/>
        <w:ind w:right="22"/>
      </w:pPr>
      <w:r>
        <w:rPr/>
        <w:t>ROLEX - Coronet, pointed</w:t>
      </w:r>
    </w:p>
    <w:p>
      <w:pPr>
        <w:pStyle w:val="ListParagraph"/>
        <w:numPr>
          <w:ilvl w:val="0"/>
          <w:numId w:val="15"/>
        </w:numPr>
        <w:tabs>
          <w:tab w:pos="1007" w:val="left" w:leader="none"/>
          <w:tab w:pos="1008" w:val="left" w:leader="none"/>
        </w:tabs>
        <w:spacing w:line="240" w:lineRule="auto" w:before="90" w:after="0"/>
        <w:ind w:left="1007" w:right="0" w:hanging="851"/>
        <w:jc w:val="left"/>
        <w:rPr>
          <w:sz w:val="24"/>
        </w:rPr>
      </w:pPr>
      <w:r>
        <w:rPr>
          <w:sz w:val="24"/>
        </w:rPr>
        <w:br w:type="column"/>
        <w:t>All goods in this class.</w:t>
      </w:r>
    </w:p>
    <w:p>
      <w:pPr>
        <w:spacing w:after="0" w:line="240" w:lineRule="auto"/>
        <w:jc w:val="left"/>
        <w:rPr>
          <w:sz w:val="24"/>
        </w:rPr>
        <w:sectPr>
          <w:type w:val="continuous"/>
          <w:pgSz w:w="11900" w:h="16840"/>
          <w:pgMar w:top="480" w:bottom="280" w:left="1260" w:right="680"/>
          <w:cols w:num="2" w:equalWidth="0">
            <w:col w:w="2033" w:space="769"/>
            <w:col w:w="7158"/>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ind w:right="22"/>
      </w:pPr>
      <w:r>
        <w:rPr/>
        <w:t>ROLEX - Coronet, pointed</w:t>
      </w:r>
    </w:p>
    <w:p>
      <w:pPr>
        <w:pStyle w:val="ListParagraph"/>
        <w:numPr>
          <w:ilvl w:val="0"/>
          <w:numId w:val="15"/>
        </w:numPr>
        <w:tabs>
          <w:tab w:pos="1007" w:val="left" w:leader="none"/>
          <w:tab w:pos="1008" w:val="left" w:leader="none"/>
        </w:tabs>
        <w:spacing w:line="240" w:lineRule="auto" w:before="90" w:after="0"/>
        <w:ind w:left="1007" w:right="0" w:hanging="851"/>
        <w:jc w:val="left"/>
        <w:rPr>
          <w:sz w:val="24"/>
        </w:rPr>
      </w:pPr>
      <w:r>
        <w:rPr>
          <w:sz w:val="24"/>
        </w:rPr>
        <w:br w:type="column"/>
        <w:t>All goods in this class.</w:t>
      </w:r>
    </w:p>
    <w:p>
      <w:pPr>
        <w:spacing w:after="0" w:line="240" w:lineRule="auto"/>
        <w:jc w:val="left"/>
        <w:rPr>
          <w:sz w:val="24"/>
        </w:rPr>
        <w:sectPr>
          <w:type w:val="continuous"/>
          <w:pgSz w:w="11900" w:h="16840"/>
          <w:pgMar w:top="480" w:bottom="280" w:left="1260" w:right="680"/>
          <w:cols w:num="2" w:equalWidth="0">
            <w:col w:w="2033" w:space="769"/>
            <w:col w:w="7158"/>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ind w:right="22"/>
      </w:pPr>
      <w:r>
        <w:rPr/>
        <w:t>ROLEX - Grot crown, pointed atop word</w:t>
      </w:r>
    </w:p>
    <w:p>
      <w:pPr>
        <w:pStyle w:val="BodyText"/>
        <w:tabs>
          <w:tab w:pos="1007" w:val="left" w:leader="none"/>
        </w:tabs>
        <w:ind w:left="1007" w:right="789" w:hanging="850"/>
      </w:pPr>
      <w:r>
        <w:rPr/>
        <w:br w:type="column"/>
      </w:r>
      <w:r>
        <w:rPr/>
        <w:t>9</w:t>
        <w:tab/>
        <w:t>Optical goods, spectacles (optics), sunglasses, spectacle frames, spectacle frames and sides, spectacle glasses, spectacle</w:t>
      </w:r>
      <w:r>
        <w:rPr>
          <w:spacing w:val="-1"/>
        </w:rPr>
        <w:t> </w:t>
      </w:r>
      <w:r>
        <w:rPr/>
        <w:t>cases.</w:t>
      </w:r>
    </w:p>
    <w:p>
      <w:pPr>
        <w:spacing w:after="0"/>
        <w:sectPr>
          <w:type w:val="continuous"/>
          <w:pgSz w:w="11900" w:h="16840"/>
          <w:pgMar w:top="480" w:bottom="280" w:left="1260" w:right="680"/>
          <w:cols w:num="2" w:equalWidth="0">
            <w:col w:w="2359" w:space="443"/>
            <w:col w:w="7158"/>
          </w:cols>
        </w:sectPr>
      </w:pPr>
    </w:p>
    <w:p>
      <w:pPr>
        <w:pStyle w:val="BodyText"/>
        <w:spacing w:before="79"/>
        <w:ind w:right="21"/>
      </w:pPr>
      <w:r>
        <w:rPr/>
        <w:t>ROLEX - Pointed crown above word, surr by curved, looped stripes</w:t>
      </w:r>
    </w:p>
    <w:p>
      <w:pPr>
        <w:pStyle w:val="BodyText"/>
        <w:tabs>
          <w:tab w:pos="1007" w:val="left" w:leader="none"/>
        </w:tabs>
        <w:spacing w:before="79"/>
        <w:ind w:left="1007" w:right="177" w:hanging="850"/>
      </w:pPr>
      <w:r>
        <w:rPr/>
        <w:br w:type="column"/>
      </w:r>
      <w:r>
        <w:rPr/>
        <w:t>14</w:t>
        <w:tab/>
        <w:t>Agates, alarm clocks, alloys of precious metal, amulets (jewellery), anchors (clock and watch-making), ashtrays of precious metal for smokers, atomic clocks, badges of precious metal, barrels (clock and watch-making), baskets of precious metal for household purposes, boxes of precious metal, boxes of precious metal for needles, boxes of precious metal for sweetmeats, bracelets (jewellery), brooches (jewellery), buckles of precious metal, busts of precious metal, cabarets (trays) of precious metal, candelabra (candlesticks) of precious metal, candle extinguishers of precious metal, candle rings of precious metal, candlesticks of precious metal, cases for clock and watch-making, cases for watches (presentation), chain mesh purses of precious metal, chains (jewellery), charms (jewellery), chronographs (watches), chronometers, chronometrical instruments, chronoscopes, cigar boxes of precious metal, cigar cases of precious metal, cigar holders of precious metal, cigarette cases of precious metal, cigarette holders of precious metal, clock cases, clock hands (clock and watch-making), clocks, clocks and watches electric, clockworks, coffee services of precious metal, coffee-pots non-electric of precious metal, cruets of precious metal, cuff links, cups of precious metal, dials (clock and watch-making), diamonds, dishes of precious metal, earrings, egg cups of precious metal, epergnes of precious metal, figurines (statuettes) of precious metal, flasks of precious metal, goblets of precious metal, coins, control clocks (master clocks), copper tokens, cruet stands of precious metal for oil and vinegar, objects of imitation gold, gold and silver ware other than cutlery, forks and spoons, gold thread (jewellery), gold, unwrought or beaten, harness fittings of precious metal, hat ornaments (of precious metal), household containers of precious metal, household utensils of precious metal, ingots of precious metal, iridium, ivory (jewellery), jet unwrought or semi-wrought, jewel cases of precious metal, jewellery, jewellery of yellow amber, jugs of precious metal, key rings (trinkets or fobs), kitchen containers of precious metal, kitchen utensils of precious metal, match boxes of precious metal, match holders of precious metal, medallions (jewellery), medals, movements for clocks and watches, napkin holders of precious metal, napkin rings of precious metal, necklaces (jewellery), needle cases of precious metal, needles of precious metal, nutcrackers of precious metal, oil cruets of precious metal, olivine (gems), ormolu ware, ornamental pins, ornaments (jewellery), ornaments of jet, osmium, palladium, paste jewellery (costume), pearls (jewellery), pearls made of ambroid (pressed amber), pendulums (clock and watch-making), pepper pots of precious metal, pins (jewellery), plated articles (precious metal plating), platinum (metal), powder compacts of precious metal, precious metals unwrought or</w:t>
      </w:r>
      <w:r>
        <w:rPr>
          <w:spacing w:val="-6"/>
        </w:rPr>
        <w:t> </w:t>
      </w:r>
      <w:r>
        <w:rPr/>
        <w:t>semi-wrought,</w:t>
      </w:r>
    </w:p>
    <w:p>
      <w:pPr>
        <w:spacing w:after="0"/>
        <w:sectPr>
          <w:pgSz w:w="11900" w:h="16840"/>
          <w:pgMar w:top="1440" w:bottom="280" w:left="1260" w:right="680"/>
          <w:cols w:num="2" w:equalWidth="0">
            <w:col w:w="2591" w:space="211"/>
            <w:col w:w="7158"/>
          </w:cols>
        </w:sectPr>
      </w:pPr>
    </w:p>
    <w:p>
      <w:pPr>
        <w:pStyle w:val="BodyText"/>
        <w:spacing w:before="79"/>
        <w:ind w:left="3808" w:right="178"/>
      </w:pPr>
      <w:r>
        <w:rPr/>
        <w:t>precious stones, purses of precious metal, rhodium, rings (jewellery), ruthenium, sacred vessels of precious metal, salad bowls of precious metal, salt cellars of precious metal, salt shakers of precious metal, saucers of precious metal, semi- precious stones, services (tableware) of precious metal, shoe ornaments (of precious metal), silver ornaments, silver plate (plates, dishes), silver thread, snuff boxes of precious metal, soup bowls of precious metal, spinel (precious stones), spun silver (silver wire), statues of precious metal, statuettes of precious metal, strainers of precious metal, straps for wrist watches, sugar bowls of precious metal, sundials, table plates of precious metal, tankards of precious metal, tea caddies of precious metal, tea infusers of precious metal, tea services of precious metal, teapots of precious metal, tea-strainers of precious metal, threads of precious metal (jewellery), tie clips, tie pins, time clocks (master clocks), tobacco jars of precious metal, toothpick holders of precious metal, towel holders of precious metal, trays of precious metal for household purposes, trinkets (jewellery), urns of precious metal, vases of precious metal, watch bands, watch cases, watch chains, watch crystals, watch glasses, watch springs, watch straps, watches, wire of precious metal (jewellery), works of art of precious metal, wrist</w:t>
      </w:r>
      <w:r>
        <w:rPr>
          <w:spacing w:val="-8"/>
        </w:rPr>
        <w:t> </w:t>
      </w:r>
      <w:r>
        <w:rPr/>
        <w:t>watches.</w:t>
      </w:r>
    </w:p>
    <w:p>
      <w:pPr>
        <w:pStyle w:val="BodyText"/>
        <w:spacing w:before="1"/>
        <w:ind w:left="0"/>
        <w:rPr>
          <w:sz w:val="16"/>
        </w:rPr>
      </w:pPr>
    </w:p>
    <w:p>
      <w:pPr>
        <w:spacing w:after="0"/>
        <w:rPr>
          <w:sz w:val="16"/>
        </w:rPr>
        <w:sectPr>
          <w:pgSz w:w="11900" w:h="16840"/>
          <w:pgMar w:top="1440" w:bottom="280" w:left="1260" w:right="680"/>
        </w:sectPr>
      </w:pPr>
    </w:p>
    <w:p>
      <w:pPr>
        <w:pStyle w:val="BodyText"/>
      </w:pPr>
      <w:r>
        <w:rPr/>
        <w:t>ROLEX DAYTONA -</w:t>
      </w:r>
    </w:p>
    <w:p>
      <w:pPr>
        <w:pStyle w:val="BodyText"/>
        <w:spacing w:before="0"/>
      </w:pPr>
      <w:r>
        <w:rPr/>
        <w:t>Coronet, pointed</w:t>
      </w:r>
    </w:p>
    <w:p>
      <w:pPr>
        <w:pStyle w:val="BodyText"/>
        <w:tabs>
          <w:tab w:pos="1007" w:val="left" w:leader="none"/>
        </w:tabs>
        <w:ind w:left="1007" w:right="251" w:hanging="850"/>
      </w:pPr>
      <w:r>
        <w:rPr/>
        <w:br w:type="column"/>
      </w:r>
      <w:r>
        <w:rPr/>
        <w:t>14</w:t>
        <w:tab/>
        <w:t>Precious metals and their alloys and goods in precious</w:t>
      </w:r>
      <w:r>
        <w:rPr>
          <w:spacing w:val="-12"/>
        </w:rPr>
        <w:t> </w:t>
      </w:r>
      <w:r>
        <w:rPr/>
        <w:t>metals or coated therewith in this class; jewellery, precious stones; horological and chronometric instruments and parts and fittings thereof, bracelets and wrist</w:t>
      </w:r>
      <w:r>
        <w:rPr>
          <w:spacing w:val="-6"/>
        </w:rPr>
        <w:t> </w:t>
      </w:r>
      <w:r>
        <w:rPr/>
        <w:t>watches.</w:t>
      </w:r>
    </w:p>
    <w:p>
      <w:pPr>
        <w:spacing w:after="0"/>
        <w:sectPr>
          <w:type w:val="continuous"/>
          <w:pgSz w:w="11900" w:h="16840"/>
          <w:pgMar w:top="480" w:bottom="280" w:left="1260" w:right="680"/>
          <w:cols w:num="2" w:equalWidth="0">
            <w:col w:w="2383" w:space="419"/>
            <w:col w:w="7158"/>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pPr>
      <w:r>
        <w:rPr/>
        <w:t>ROLEX OYSTER</w:t>
      </w:r>
    </w:p>
    <w:p>
      <w:pPr>
        <w:pStyle w:val="BodyText"/>
        <w:spacing w:before="0"/>
        <w:ind w:right="21"/>
      </w:pPr>
      <w:r>
        <w:rPr/>
        <w:t>QUARTZ - Coronet, pointed</w:t>
      </w:r>
    </w:p>
    <w:p>
      <w:pPr>
        <w:pStyle w:val="BodyText"/>
        <w:tabs>
          <w:tab w:pos="1007" w:val="left" w:leader="none"/>
        </w:tabs>
        <w:ind w:left="1007" w:right="750" w:hanging="850"/>
      </w:pPr>
      <w:r>
        <w:rPr/>
        <w:br w:type="column"/>
      </w:r>
      <w:r>
        <w:rPr/>
        <w:t>14</w:t>
        <w:tab/>
        <w:t>Timepieces and parts thereof, all incorporating a quartz- crystal.</w:t>
      </w:r>
    </w:p>
    <w:p>
      <w:pPr>
        <w:spacing w:after="0"/>
        <w:sectPr>
          <w:type w:val="continuous"/>
          <w:pgSz w:w="11900" w:h="16840"/>
          <w:pgMar w:top="480" w:bottom="280" w:left="1260" w:right="680"/>
          <w:cols w:num="2" w:equalWidth="0">
            <w:col w:w="2205" w:space="596"/>
            <w:col w:w="7159"/>
          </w:cols>
        </w:sectPr>
      </w:pPr>
    </w:p>
    <w:p>
      <w:pPr>
        <w:pStyle w:val="BodyText"/>
        <w:spacing w:before="2"/>
        <w:ind w:left="0"/>
        <w:rPr>
          <w:sz w:val="16"/>
        </w:rPr>
      </w:pPr>
    </w:p>
    <w:p>
      <w:pPr>
        <w:pStyle w:val="BodyText"/>
        <w:tabs>
          <w:tab w:pos="2960" w:val="left" w:leader="none"/>
          <w:tab w:pos="3809" w:val="left" w:leader="none"/>
        </w:tabs>
      </w:pPr>
      <w:r>
        <w:rPr/>
        <w:t>ROLEX</w:t>
      </w:r>
      <w:r>
        <w:rPr>
          <w:spacing w:val="-4"/>
        </w:rPr>
        <w:t> </w:t>
      </w:r>
      <w:r>
        <w:rPr/>
        <w:t>PERPETUAL</w:t>
        <w:tab/>
        <w:t>14</w:t>
        <w:tab/>
        <w:t>Horological</w:t>
      </w:r>
      <w:r>
        <w:rPr>
          <w:spacing w:val="-1"/>
        </w:rPr>
        <w:t> </w:t>
      </w:r>
      <w:r>
        <w:rPr/>
        <w:t>instruments.</w:t>
      </w:r>
    </w:p>
    <w:p>
      <w:pPr>
        <w:pStyle w:val="BodyText"/>
        <w:spacing w:before="1"/>
        <w:ind w:left="0"/>
        <w:rPr>
          <w:sz w:val="16"/>
        </w:rPr>
      </w:pPr>
    </w:p>
    <w:p>
      <w:pPr>
        <w:spacing w:after="0"/>
        <w:rPr>
          <w:sz w:val="16"/>
        </w:rPr>
        <w:sectPr>
          <w:type w:val="continuous"/>
          <w:pgSz w:w="11900" w:h="16840"/>
          <w:pgMar w:top="480" w:bottom="280" w:left="1260" w:right="680"/>
        </w:sectPr>
      </w:pPr>
    </w:p>
    <w:p>
      <w:pPr>
        <w:pStyle w:val="BodyText"/>
      </w:pPr>
      <w:r>
        <w:rPr/>
        <w:t>ROLEX SPACE-</w:t>
      </w:r>
    </w:p>
    <w:p>
      <w:pPr>
        <w:pStyle w:val="BodyText"/>
        <w:spacing w:before="0"/>
        <w:ind w:right="23"/>
      </w:pPr>
      <w:r>
        <w:rPr/>
        <w:t>DWELLER - Coronet, pointed</w:t>
      </w:r>
    </w:p>
    <w:p>
      <w:pPr>
        <w:pStyle w:val="BodyText"/>
        <w:tabs>
          <w:tab w:pos="1007" w:val="left" w:leader="none"/>
        </w:tabs>
        <w:ind w:left="1007" w:right="496" w:hanging="850"/>
      </w:pPr>
      <w:r>
        <w:rPr/>
        <w:br w:type="column"/>
      </w:r>
      <w:r>
        <w:rPr/>
        <w:t>14</w:t>
        <w:tab/>
        <w:t>Watches, clocks and other time measuring instruments and parts for all said goods; watch bracelets;</w:t>
      </w:r>
      <w:r>
        <w:rPr>
          <w:spacing w:val="-8"/>
        </w:rPr>
        <w:t> </w:t>
      </w:r>
      <w:r>
        <w:rPr/>
        <w:t>jewellery.</w:t>
      </w:r>
    </w:p>
    <w:p>
      <w:pPr>
        <w:spacing w:after="0"/>
        <w:sectPr>
          <w:type w:val="continuous"/>
          <w:pgSz w:w="11900" w:h="16840"/>
          <w:pgMar w:top="480" w:bottom="280" w:left="1260" w:right="680"/>
          <w:cols w:num="2" w:equalWidth="0">
            <w:col w:w="2380" w:space="422"/>
            <w:col w:w="7158"/>
          </w:cols>
        </w:sectPr>
      </w:pPr>
    </w:p>
    <w:p>
      <w:pPr>
        <w:pStyle w:val="BodyText"/>
        <w:spacing w:before="79"/>
        <w:ind w:right="21"/>
      </w:pPr>
      <w:r>
        <w:rPr/>
        <w:t>ROLEXROLEX OLEXROLEXR LEXROLEXRO EXROLEXROL XROLEXROLE ROLEXROLEX - Ltrs</w:t>
      </w:r>
    </w:p>
    <w:p>
      <w:pPr>
        <w:pStyle w:val="BodyText"/>
        <w:spacing w:before="0"/>
        <w:ind w:right="148"/>
      </w:pPr>
      <w:r>
        <w:rPr/>
        <w:t>form check pattern in square formation</w:t>
      </w:r>
    </w:p>
    <w:p>
      <w:pPr>
        <w:pStyle w:val="BodyText"/>
        <w:tabs>
          <w:tab w:pos="1007" w:val="left" w:leader="none"/>
        </w:tabs>
        <w:spacing w:before="79"/>
        <w:ind w:left="1007" w:right="242" w:hanging="850"/>
      </w:pPr>
      <w:r>
        <w:rPr/>
        <w:br w:type="column"/>
      </w:r>
      <w:r>
        <w:rPr/>
        <w:t>14</w:t>
        <w:tab/>
        <w:t>Anchors (clock and watch-making), atomic clocks, barrels (clock and watch-making), boxes of precious metal for needles, bracelets (jewellery), brooches (jewellery), buckles of precious metal, cases for clock and watch-making, cases for watches (presentation), chains (jewellery), charms (jewellery), chronographs (watches), chronometers, chronometrical instruments, clock cases, clock hands (clock and watch-making), clocks, clocks and watches electric, control clocks (master clocks), cuff links, dials (clock and watch-making), diamonds, earrings, jewel cases of precious metal, jewellery, medallions (jewellery), movements for clocks and watches, necklaces (jewellery), needle cases of precious metal, needles of precious metal, ornamental pins, ornaments (jewellery), pearls (jewellery), pendulums (clock and watch-making), pins (jewellery), precious stones, rings (jewellery), semi-precious stones, silver ornaments, sundials, threads of precious metal (jewellery), time clocks (master clocks), trinkets (jewellery), watch bands, watch cases,</w:t>
      </w:r>
      <w:r>
        <w:rPr>
          <w:spacing w:val="-30"/>
        </w:rPr>
        <w:t> </w:t>
      </w:r>
      <w:r>
        <w:rPr/>
        <w:t>watch chains, watch glasses, watch springs, watches, wire of precious metal (jewellery), wrist</w:t>
      </w:r>
      <w:r>
        <w:rPr>
          <w:spacing w:val="-5"/>
        </w:rPr>
        <w:t> </w:t>
      </w:r>
      <w:r>
        <w:rPr/>
        <w:t>watches.</w:t>
      </w:r>
    </w:p>
    <w:p>
      <w:pPr>
        <w:spacing w:after="0"/>
        <w:sectPr>
          <w:pgSz w:w="11900" w:h="16840"/>
          <w:pgMar w:top="1440" w:bottom="280" w:left="1260" w:right="680"/>
          <w:cols w:num="2" w:equalWidth="0">
            <w:col w:w="2385" w:space="417"/>
            <w:col w:w="7158"/>
          </w:cols>
        </w:sectPr>
      </w:pPr>
    </w:p>
    <w:p>
      <w:pPr>
        <w:pStyle w:val="BodyText"/>
        <w:spacing w:before="1"/>
        <w:ind w:left="0"/>
        <w:rPr>
          <w:sz w:val="16"/>
        </w:rPr>
      </w:pPr>
    </w:p>
    <w:p>
      <w:pPr>
        <w:pStyle w:val="BodyText"/>
        <w:tabs>
          <w:tab w:pos="2959" w:val="left" w:leader="none"/>
          <w:tab w:pos="3809" w:val="left" w:leader="none"/>
        </w:tabs>
      </w:pPr>
      <w:r>
        <w:rPr/>
        <w:t>SEA-DWELLER</w:t>
        <w:tab/>
        <w:t>14</w:t>
        <w:tab/>
        <w:t>Watches and clocks and other time measuring</w:t>
      </w:r>
      <w:r>
        <w:rPr>
          <w:spacing w:val="-7"/>
        </w:rPr>
        <w:t> </w:t>
      </w:r>
      <w:r>
        <w:rPr/>
        <w:t>instruments</w:t>
      </w:r>
    </w:p>
    <w:p>
      <w:pPr>
        <w:pStyle w:val="BodyText"/>
        <w:spacing w:before="0"/>
        <w:ind w:left="3808"/>
      </w:pPr>
      <w:r>
        <w:rPr/>
        <w:t>and parts thereof, bracelets, jewellery.</w:t>
      </w:r>
    </w:p>
    <w:p>
      <w:pPr>
        <w:pStyle w:val="BodyText"/>
        <w:spacing w:before="0"/>
        <w:ind w:left="0"/>
      </w:pPr>
    </w:p>
    <w:p>
      <w:pPr>
        <w:pStyle w:val="BodyText"/>
        <w:tabs>
          <w:tab w:pos="2959" w:val="left" w:leader="none"/>
          <w:tab w:pos="3808" w:val="left" w:leader="none"/>
        </w:tabs>
        <w:spacing w:before="0"/>
      </w:pPr>
      <w:r>
        <w:rPr/>
        <w:t>SKY-DWELLER</w:t>
        <w:tab/>
        <w:t>14</w:t>
        <w:tab/>
        <w:t>Agates, alarm clocks, alloys of precious metal,</w:t>
      </w:r>
      <w:r>
        <w:rPr>
          <w:spacing w:val="-9"/>
        </w:rPr>
        <w:t> </w:t>
      </w:r>
      <w:r>
        <w:rPr/>
        <w:t>amulets</w:t>
      </w:r>
    </w:p>
    <w:p>
      <w:pPr>
        <w:pStyle w:val="BodyText"/>
        <w:spacing w:before="0"/>
        <w:ind w:left="3808" w:right="177"/>
      </w:pPr>
      <w:r>
        <w:rPr/>
        <w:t>(jewellery), anchors (clock and watch-making), ashtrays of precious metal for smokers, atomic clocks, badges of precious metal, barrels (clock and watch-making), baskets of precious metal for household purposes, boxes of precious metal, boxes of precious metal for needles, boxes of precious metal for sweetmeats, bracelets (jewellery), brooches (jewellery), buckles of precious metal, busts of precious metal, cabarets (trays) of precious metal, candelabra (candlesticks) of precious metal, candle extinguishers of precious metal, candle rings of precious metal, candlesticks of precious metal, cases for clock and watch-making, cases for watches (presentation), chain mesh purses of precious metal, chains (jewellery), charms (jewellery), chronographs (watches), chronometers, chronometrical instruments, chronoscopes, cigar boxes of precious metal, cigar cases of precious metal, cigar holders of precious metal, cigarette cases of precious metal, cigarette holders of precious metal, clock cases, clock hands (clock and watch-making), clocks, clocks and watches electric, clockworks, coffee services of precious metal, coffee-pots non-electric of precious metal, cruets of precious metal, cuff links, cups of precious metal, dials (clock and watch-making), diamonds, dishes of precious metal, earrings, egg cups of precious metal, epergnes of precious metal, figurines (statuettes) of precious metal, flasks of precious metal, goblets of precious metal, coins, control clocks</w:t>
      </w:r>
      <w:r>
        <w:rPr>
          <w:spacing w:val="-2"/>
        </w:rPr>
        <w:t> </w:t>
      </w:r>
      <w:r>
        <w:rPr/>
        <w:t>(master</w:t>
      </w:r>
    </w:p>
    <w:p>
      <w:pPr>
        <w:spacing w:after="0"/>
        <w:sectPr>
          <w:type w:val="continuous"/>
          <w:pgSz w:w="11900" w:h="16840"/>
          <w:pgMar w:top="480" w:bottom="280" w:left="1260" w:right="680"/>
        </w:sectPr>
      </w:pPr>
    </w:p>
    <w:p>
      <w:pPr>
        <w:pStyle w:val="BodyText"/>
        <w:spacing w:before="63"/>
        <w:ind w:left="3808" w:right="178"/>
      </w:pPr>
      <w:r>
        <w:rPr/>
        <w:t>clocks), copper tokens, cruet stands of precious metal for oil and vinegar, objects of imitation gold, gold and silver ware other than cutlery, forks and spoons, gold thread (jewellery), gold, unwrought or beaten, harness fittings of precious metal, hat ornaments (of precious metal), household containers of precious metal, household utensils of precious metal, ingots of precious metal, iridium, ivory (jewellery), jet unwrought or semi-wrought, jewel cases of precious metal, jewellery, jewellery of yellow amber, jugs of precious metal, key rings (trinkets or fobs), kitchen containers of precious metal, kitchen utensils of precious metal, match boxes of precious metal, match holders of precious metal, medallions (jewellery), medals, movements for clocks and watches, napkin holders of precious metal, napkin rings of precious metal, necklaces (jewellery), needle cases of precious metal, needles of precious metal, nutcrackers of precious metal, oil cruets of precious metal, olivine (gems), ormolu ware, ornamental pins, ornaments (jewellery), ornaments of jet, osmium, palladium, paste jewellery (costume), pearls (jewellery), pearls made of ambroid (pressed amber), pendulums (clock and watch-making), pepper pots of precious metal, pins (jewellery), plated articles (precious metal plating), platinum (metal), powder compacts of precious metal, precious metals unwrought or semi-wrought, precious stones, purses of precious metal, rhodium, rings (jewellery), ruthenium, sacred vessels of precious metal, salad bowls of precious metal, salt cellars of precious metal, salt shakers of precious metal, saucers of precious metal, semi- precious stones, services (tableware) of precious metal, shoe ornaments (of precious metal), silver ornaments, silver plate (plates, dishes), silver thread, snuff boxes of precious metal, soup bowls of precious metal, spinel (precious stones), spun silver (silver wire), statues of precious metal, statuettes of precious metal, strainers of precious metal, straps for wrist watches, sugar bowls of precious metal, sundials, table plates of precious metal, tankards of precious metal, tea caddies of precious metal, tea infusers of precious metal, tea services of precious metal, teapots of precious metal, tea-strainers of precious metal, threads of precious metal (jewellery), tie clips, tie pins, time clocks (master clocks), tobacco jars of precious metal, toothpick holders of precious metal, towel holders of precious metal, trays of precious metal for household purposes, trinkets (jewellery), urns of precious metal, vases of precious metal, watch bands, watch cases, watch chains, watch crystals, watch glasses, watch springs, watch straps, watches, wire of precious metal (jewellery), works of art of precious metal, wrist</w:t>
      </w:r>
      <w:r>
        <w:rPr>
          <w:spacing w:val="-8"/>
        </w:rPr>
        <w:t> </w:t>
      </w:r>
      <w:r>
        <w:rPr/>
        <w:t>watches.</w:t>
      </w:r>
    </w:p>
    <w:p>
      <w:pPr>
        <w:pStyle w:val="BodyText"/>
        <w:spacing w:before="9"/>
        <w:ind w:left="0"/>
        <w:rPr>
          <w:sz w:val="23"/>
        </w:rPr>
      </w:pPr>
    </w:p>
    <w:p>
      <w:pPr>
        <w:pStyle w:val="BodyText"/>
        <w:tabs>
          <w:tab w:pos="2959" w:val="left" w:leader="none"/>
          <w:tab w:pos="3808" w:val="left" w:leader="none"/>
        </w:tabs>
        <w:spacing w:before="0"/>
      </w:pPr>
      <w:r>
        <w:rPr/>
        <w:t>SUBMARINER</w:t>
        <w:tab/>
        <w:t>14</w:t>
        <w:tab/>
        <w:t>Watches and clocks and parts</w:t>
      </w:r>
      <w:r>
        <w:rPr>
          <w:spacing w:val="-4"/>
        </w:rPr>
        <w:t> </w:t>
      </w:r>
      <w:r>
        <w:rPr/>
        <w:t>thereof.</w:t>
      </w:r>
    </w:p>
    <w:p>
      <w:pPr>
        <w:spacing w:after="0"/>
        <w:sectPr>
          <w:pgSz w:w="11900" w:h="16840"/>
          <w:pgMar w:top="1180" w:bottom="280" w:left="1260" w:right="680"/>
        </w:sectPr>
      </w:pPr>
    </w:p>
    <w:p>
      <w:pPr>
        <w:pStyle w:val="BodyText"/>
        <w:spacing w:before="79"/>
        <w:ind w:right="61"/>
      </w:pPr>
      <w:r>
        <w:rPr/>
        <w:t>THE ROLEX AWARDS FOR ENTERPRISE -</w:t>
      </w:r>
    </w:p>
    <w:p>
      <w:pPr>
        <w:pStyle w:val="BodyText"/>
        <w:spacing w:before="0"/>
        <w:ind w:right="21"/>
      </w:pPr>
      <w:r>
        <w:rPr/>
        <w:t>Coronet, grot atop words; all in ring of trapeziums</w:t>
      </w:r>
    </w:p>
    <w:p>
      <w:pPr>
        <w:pStyle w:val="BodyText"/>
        <w:tabs>
          <w:tab w:pos="1007" w:val="left" w:leader="none"/>
        </w:tabs>
        <w:spacing w:before="79"/>
        <w:ind w:left="1007" w:right="476" w:hanging="850"/>
      </w:pPr>
      <w:r>
        <w:rPr/>
        <w:br w:type="column"/>
      </w:r>
      <w:r>
        <w:rPr/>
        <w:t>9</w:t>
        <w:tab/>
        <w:t>Films, exposed; sound recording strips, magnetic disks </w:t>
      </w:r>
      <w:r>
        <w:rPr>
          <w:spacing w:val="-5"/>
        </w:rPr>
        <w:t>and </w:t>
      </w:r>
      <w:r>
        <w:rPr/>
        <w:t>tapes, floppy disks, magnetic and optical data</w:t>
      </w:r>
      <w:r>
        <w:rPr>
          <w:spacing w:val="-7"/>
        </w:rPr>
        <w:t> </w:t>
      </w:r>
      <w:r>
        <w:rPr/>
        <w:t>media.</w:t>
      </w:r>
    </w:p>
    <w:p>
      <w:pPr>
        <w:spacing w:after="0"/>
        <w:sectPr>
          <w:pgSz w:w="11900" w:h="16840"/>
          <w:pgMar w:top="1440" w:bottom="280" w:left="1260" w:right="680"/>
          <w:cols w:num="2" w:equalWidth="0">
            <w:col w:w="2665" w:space="136"/>
            <w:col w:w="7159"/>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ind w:right="61"/>
      </w:pPr>
      <w:r>
        <w:rPr/>
        <w:t>THE ROLEX AWARDS FOR ENTERPRISE -</w:t>
      </w:r>
    </w:p>
    <w:p>
      <w:pPr>
        <w:pStyle w:val="BodyText"/>
        <w:spacing w:before="0"/>
        <w:ind w:right="21"/>
      </w:pPr>
      <w:r>
        <w:rPr/>
        <w:t>Coronet, grot atop words; all in ring of trapeziums</w:t>
      </w:r>
    </w:p>
    <w:p>
      <w:pPr>
        <w:pStyle w:val="BodyText"/>
        <w:tabs>
          <w:tab w:pos="1007" w:val="left" w:leader="none"/>
        </w:tabs>
      </w:pPr>
      <w:r>
        <w:rPr/>
        <w:br w:type="column"/>
      </w:r>
      <w:r>
        <w:rPr/>
        <w:t>16</w:t>
        <w:tab/>
        <w:t>Newspapers, periodicals, magazines (periodicals),</w:t>
      </w:r>
      <w:r>
        <w:rPr>
          <w:spacing w:val="-6"/>
        </w:rPr>
        <w:t> </w:t>
      </w:r>
      <w:r>
        <w:rPr/>
        <w:t>books.</w:t>
      </w:r>
    </w:p>
    <w:p>
      <w:pPr>
        <w:spacing w:after="0"/>
        <w:sectPr>
          <w:type w:val="continuous"/>
          <w:pgSz w:w="11900" w:h="16840"/>
          <w:pgMar w:top="480" w:bottom="280" w:left="1260" w:right="680"/>
          <w:cols w:num="2" w:equalWidth="0">
            <w:col w:w="2665" w:space="136"/>
            <w:col w:w="7159"/>
          </w:cols>
        </w:sectPr>
      </w:pPr>
    </w:p>
    <w:p>
      <w:pPr>
        <w:pStyle w:val="BodyText"/>
        <w:spacing w:before="2"/>
        <w:ind w:left="0"/>
        <w:rPr>
          <w:sz w:val="16"/>
        </w:rPr>
      </w:pPr>
    </w:p>
    <w:p>
      <w:pPr>
        <w:pStyle w:val="BodyText"/>
        <w:tabs>
          <w:tab w:pos="2959" w:val="left" w:leader="none"/>
        </w:tabs>
        <w:jc w:val="both"/>
      </w:pPr>
      <w:r>
        <w:rPr/>
        <w:t>YACHT-MASTER</w:t>
        <w:tab/>
        <w:t>14 Watches and clocks and parts thereof, watch-bracelets</w:t>
      </w:r>
      <w:r>
        <w:rPr>
          <w:spacing w:val="4"/>
        </w:rPr>
        <w:t> </w:t>
      </w:r>
      <w:r>
        <w:rPr/>
        <w:t>and</w:t>
      </w:r>
    </w:p>
    <w:p>
      <w:pPr>
        <w:pStyle w:val="BodyText"/>
        <w:spacing w:before="0"/>
        <w:ind w:left="3808"/>
      </w:pPr>
      <w:r>
        <w:rPr/>
        <w:t>jewellery, but not including master clocks.</w:t>
      </w:r>
    </w:p>
    <w:p>
      <w:pPr>
        <w:pStyle w:val="BodyText"/>
        <w:spacing w:before="2"/>
        <w:ind w:left="0"/>
      </w:pPr>
    </w:p>
    <w:p>
      <w:pPr>
        <w:pStyle w:val="Heading2"/>
        <w:tabs>
          <w:tab w:pos="5196" w:val="left" w:leader="none"/>
        </w:tabs>
        <w:jc w:val="both"/>
      </w:pPr>
      <w:r>
        <w:rPr/>
        <w:t>Effective Date: 4</w:t>
      </w:r>
      <w:r>
        <w:rPr>
          <w:spacing w:val="-3"/>
        </w:rPr>
        <w:t> </w:t>
      </w:r>
      <w:r>
        <w:rPr/>
        <w:t>May</w:t>
      </w:r>
      <w:r>
        <w:rPr>
          <w:spacing w:val="-2"/>
        </w:rPr>
        <w:t> </w:t>
      </w:r>
      <w:r>
        <w:rPr/>
        <w:t>2002</w:t>
        <w:tab/>
        <w:t>File No:</w:t>
      </w:r>
      <w:r>
        <w:rPr>
          <w:spacing w:val="-2"/>
        </w:rPr>
        <w:t> </w:t>
      </w:r>
      <w:r>
        <w:rPr/>
        <w:t>C02/04041</w:t>
      </w:r>
    </w:p>
    <w:p>
      <w:pPr>
        <w:pStyle w:val="BodyText"/>
        <w:spacing w:before="0"/>
        <w:ind w:left="0"/>
        <w:rPr>
          <w:rFonts w:ascii="TimesNewRomanPS-BoldItalicMT"/>
          <w:b/>
          <w:i/>
          <w:sz w:val="26"/>
        </w:rPr>
      </w:pPr>
    </w:p>
    <w:p>
      <w:pPr>
        <w:pStyle w:val="BodyText"/>
        <w:spacing w:before="0"/>
        <w:ind w:left="0"/>
        <w:rPr>
          <w:rFonts w:ascii="TimesNewRomanPS-BoldItalicMT"/>
          <w:b/>
          <w:i/>
          <w:sz w:val="26"/>
        </w:rPr>
      </w:pPr>
    </w:p>
    <w:p>
      <w:pPr>
        <w:tabs>
          <w:tab w:pos="5196" w:val="left" w:leader="none"/>
        </w:tabs>
        <w:spacing w:before="230"/>
        <w:ind w:left="5196" w:right="1934" w:hanging="5040"/>
        <w:jc w:val="left"/>
        <w:rPr>
          <w:rFonts w:ascii="TimesNewRomanPS-BoldItalicMT"/>
          <w:b/>
          <w:i/>
          <w:sz w:val="24"/>
        </w:rPr>
      </w:pPr>
      <w:r>
        <w:rPr>
          <w:rFonts w:ascii="TimesNewRomanPS-BoldItalicMT"/>
          <w:b/>
          <w:i/>
          <w:sz w:val="24"/>
        </w:rPr>
        <w:t>Saul Zaentz</w:t>
      </w:r>
      <w:r>
        <w:rPr>
          <w:rFonts w:ascii="TimesNewRomanPS-BoldItalicMT"/>
          <w:b/>
          <w:i/>
          <w:spacing w:val="-3"/>
          <w:sz w:val="24"/>
        </w:rPr>
        <w:t> </w:t>
      </w:r>
      <w:r>
        <w:rPr>
          <w:rFonts w:ascii="TimesNewRomanPS-BoldItalicMT"/>
          <w:b/>
          <w:i/>
          <w:sz w:val="24"/>
        </w:rPr>
        <w:t>Company (The)</w:t>
        <w:tab/>
        <w:t>Contact: Sprusons Solicitors Ph: (02) 9207 0888</w:t>
      </w:r>
    </w:p>
    <w:p>
      <w:pPr>
        <w:pStyle w:val="BodyText"/>
        <w:spacing w:before="0"/>
        <w:ind w:left="0"/>
        <w:rPr>
          <w:rFonts w:ascii="TimesNewRomanPS-BoldItalicMT"/>
          <w:b/>
          <w:i/>
        </w:rPr>
      </w:pPr>
    </w:p>
    <w:p>
      <w:pPr>
        <w:pStyle w:val="Heading2"/>
        <w:tabs>
          <w:tab w:pos="2959" w:val="left" w:leader="none"/>
        </w:tabs>
        <w:jc w:val="both"/>
      </w:pPr>
      <w:r>
        <w:rPr/>
        <w:t>Trade</w:t>
      </w:r>
      <w:r>
        <w:rPr>
          <w:spacing w:val="-2"/>
        </w:rPr>
        <w:t> </w:t>
      </w:r>
      <w:r>
        <w:rPr/>
        <w:t>Marks</w:t>
        <w:tab/>
        <w:t>Class</w:t>
      </w:r>
      <w:r>
        <w:rPr>
          <w:spacing w:val="15"/>
        </w:rPr>
        <w:t> </w:t>
      </w:r>
      <w:r>
        <w:rPr/>
        <w:t>Goods</w:t>
      </w:r>
    </w:p>
    <w:p>
      <w:pPr>
        <w:pStyle w:val="BodyText"/>
        <w:spacing w:before="10"/>
        <w:ind w:left="0"/>
        <w:rPr>
          <w:rFonts w:ascii="TimesNewRomanPS-BoldItalicMT"/>
          <w:b/>
          <w:i/>
        </w:rPr>
      </w:pPr>
    </w:p>
    <w:p>
      <w:pPr>
        <w:pStyle w:val="BodyText"/>
        <w:tabs>
          <w:tab w:pos="2958" w:val="left" w:leader="none"/>
          <w:tab w:pos="3807" w:val="left" w:leader="none"/>
        </w:tabs>
        <w:spacing w:before="1"/>
        <w:jc w:val="both"/>
      </w:pPr>
      <w:r>
        <w:rPr/>
        <w:t>ARAGORN</w:t>
        <w:tab/>
        <w:t>6</w:t>
        <w:tab/>
        <w:t>Figurines and figural products, including collectible</w:t>
      </w:r>
      <w:r>
        <w:rPr>
          <w:spacing w:val="-8"/>
        </w:rPr>
        <w:t> </w:t>
      </w:r>
      <w:r>
        <w:rPr/>
        <w:t>figurines</w:t>
      </w:r>
    </w:p>
    <w:p>
      <w:pPr>
        <w:pStyle w:val="BodyText"/>
        <w:spacing w:before="0"/>
        <w:ind w:left="3808" w:right="573"/>
      </w:pPr>
      <w:r>
        <w:rPr/>
        <w:t>and figurines incorporated into settings, made of common metals and their alloys.</w:t>
      </w:r>
    </w:p>
    <w:p>
      <w:pPr>
        <w:pStyle w:val="BodyText"/>
        <w:spacing w:before="0"/>
        <w:ind w:left="0"/>
        <w:rPr>
          <w:sz w:val="25"/>
        </w:rPr>
      </w:pPr>
    </w:p>
    <w:p>
      <w:pPr>
        <w:pStyle w:val="BodyText"/>
        <w:tabs>
          <w:tab w:pos="2958" w:val="left" w:leader="none"/>
        </w:tabs>
        <w:spacing w:before="0"/>
        <w:jc w:val="both"/>
      </w:pPr>
      <w:r>
        <w:rPr/>
        <w:t>ARAGORN</w:t>
        <w:tab/>
        <w:t>14 Figurines and figural products, including collectible</w:t>
      </w:r>
      <w:r>
        <w:rPr>
          <w:spacing w:val="-1"/>
        </w:rPr>
        <w:t> </w:t>
      </w:r>
      <w:r>
        <w:rPr/>
        <w:t>figurines</w:t>
      </w:r>
    </w:p>
    <w:p>
      <w:pPr>
        <w:pStyle w:val="BodyText"/>
        <w:spacing w:before="0"/>
        <w:ind w:left="3808" w:right="600"/>
      </w:pPr>
      <w:r>
        <w:rPr/>
        <w:t>and figurines incorporated into settings, made of precious metals and their alloys.</w:t>
      </w:r>
    </w:p>
    <w:p>
      <w:pPr>
        <w:pStyle w:val="BodyText"/>
        <w:spacing w:before="1"/>
        <w:ind w:left="0"/>
        <w:rPr>
          <w:sz w:val="25"/>
        </w:rPr>
      </w:pPr>
    </w:p>
    <w:p>
      <w:pPr>
        <w:pStyle w:val="BodyText"/>
        <w:tabs>
          <w:tab w:pos="2959" w:val="left" w:leader="none"/>
        </w:tabs>
        <w:spacing w:before="1"/>
        <w:jc w:val="both"/>
      </w:pPr>
      <w:r>
        <w:rPr/>
        <w:t>ARAGORN</w:t>
        <w:tab/>
        <w:t>16 Printed matter, posters, wall charts, photographs,</w:t>
      </w:r>
      <w:r>
        <w:rPr>
          <w:spacing w:val="3"/>
        </w:rPr>
        <w:t> </w:t>
      </w:r>
      <w:r>
        <w:rPr/>
        <w:t>stationery,</w:t>
      </w:r>
    </w:p>
    <w:p>
      <w:pPr>
        <w:pStyle w:val="BodyText"/>
        <w:spacing w:before="0"/>
        <w:ind w:left="3808" w:right="647"/>
      </w:pPr>
      <w:r>
        <w:rPr/>
        <w:t>art prints, calendars, instructional and teaching materials, playing cards, and trading cards.</w:t>
      </w:r>
    </w:p>
    <w:p>
      <w:pPr>
        <w:pStyle w:val="BodyText"/>
        <w:spacing w:before="1"/>
        <w:ind w:left="0"/>
        <w:rPr>
          <w:sz w:val="25"/>
        </w:rPr>
      </w:pPr>
    </w:p>
    <w:p>
      <w:pPr>
        <w:pStyle w:val="BodyText"/>
        <w:tabs>
          <w:tab w:pos="2958" w:val="left" w:leader="none"/>
        </w:tabs>
        <w:spacing w:before="0"/>
        <w:jc w:val="both"/>
      </w:pPr>
      <w:r>
        <w:rPr/>
        <w:t>ARAGORN</w:t>
        <w:tab/>
        <w:t>20 Figurines and figural products, including collectible</w:t>
      </w:r>
      <w:r>
        <w:rPr>
          <w:spacing w:val="-1"/>
        </w:rPr>
        <w:t> </w:t>
      </w:r>
      <w:r>
        <w:rPr/>
        <w:t>figurines</w:t>
      </w:r>
    </w:p>
    <w:p>
      <w:pPr>
        <w:pStyle w:val="BodyText"/>
        <w:spacing w:before="0"/>
        <w:ind w:left="3808" w:right="204"/>
        <w:jc w:val="both"/>
      </w:pPr>
      <w:r>
        <w:rPr/>
        <w:t>and figurines incorporated into settings, made of resin, wood, cork, reed, cane, wicker, horn, bone, ivory, whalebone, shell, amber, mother-of-pearl, meerschaum and substitutes for these materials, or of plastics.</w:t>
      </w:r>
    </w:p>
    <w:p>
      <w:pPr>
        <w:pStyle w:val="BodyText"/>
        <w:spacing w:before="2"/>
        <w:ind w:left="0"/>
        <w:rPr>
          <w:sz w:val="25"/>
        </w:rPr>
      </w:pPr>
    </w:p>
    <w:p>
      <w:pPr>
        <w:pStyle w:val="BodyText"/>
        <w:tabs>
          <w:tab w:pos="2958" w:val="left" w:leader="none"/>
        </w:tabs>
        <w:spacing w:before="0"/>
        <w:jc w:val="both"/>
      </w:pPr>
      <w:r>
        <w:rPr/>
        <w:t>ARAGORN</w:t>
        <w:tab/>
        <w:t>21 Figurines and figural products, including collectible</w:t>
      </w:r>
      <w:r>
        <w:rPr>
          <w:spacing w:val="-1"/>
        </w:rPr>
        <w:t> </w:t>
      </w:r>
      <w:r>
        <w:rPr/>
        <w:t>figurines</w:t>
      </w:r>
    </w:p>
    <w:p>
      <w:pPr>
        <w:pStyle w:val="BodyText"/>
        <w:spacing w:before="0"/>
        <w:ind w:left="3808" w:right="873"/>
      </w:pPr>
      <w:r>
        <w:rPr/>
        <w:t>and figurines incorporated into settings, made of glass, porcelain and earthenware.</w:t>
      </w:r>
    </w:p>
    <w:p>
      <w:pPr>
        <w:pStyle w:val="BodyText"/>
        <w:spacing w:before="0"/>
        <w:ind w:left="0"/>
        <w:rPr>
          <w:sz w:val="25"/>
        </w:rPr>
      </w:pPr>
    </w:p>
    <w:p>
      <w:pPr>
        <w:pStyle w:val="BodyText"/>
        <w:tabs>
          <w:tab w:pos="2958" w:val="left" w:leader="none"/>
        </w:tabs>
        <w:spacing w:before="0"/>
        <w:jc w:val="both"/>
      </w:pPr>
      <w:r>
        <w:rPr/>
        <w:t>ARAGORN</w:t>
        <w:tab/>
        <w:t>25 Clothing, including T-shirts and sweatshirts,</w:t>
      </w:r>
      <w:r>
        <w:rPr>
          <w:spacing w:val="-2"/>
        </w:rPr>
        <w:t> </w:t>
      </w:r>
      <w:r>
        <w:rPr/>
        <w:t>costumes,</w:t>
      </w:r>
    </w:p>
    <w:p>
      <w:pPr>
        <w:pStyle w:val="BodyText"/>
        <w:spacing w:before="0"/>
        <w:ind w:left="3808"/>
        <w:jc w:val="both"/>
      </w:pPr>
      <w:r>
        <w:rPr/>
        <w:t>footwear, and headwear.</w:t>
      </w:r>
    </w:p>
    <w:p>
      <w:pPr>
        <w:pStyle w:val="BodyText"/>
        <w:spacing w:before="2"/>
        <w:ind w:left="0"/>
        <w:rPr>
          <w:sz w:val="25"/>
        </w:rPr>
      </w:pPr>
    </w:p>
    <w:p>
      <w:pPr>
        <w:pStyle w:val="BodyText"/>
        <w:tabs>
          <w:tab w:pos="2959" w:val="left" w:leader="none"/>
        </w:tabs>
        <w:spacing w:before="0"/>
        <w:jc w:val="both"/>
      </w:pPr>
      <w:r>
        <w:rPr/>
        <w:t>ARAGORN</w:t>
        <w:tab/>
        <w:t>28 Toys, games, dolls, action figures and accessories</w:t>
      </w:r>
      <w:r>
        <w:rPr>
          <w:spacing w:val="3"/>
        </w:rPr>
        <w:t> </w:t>
      </w:r>
      <w:r>
        <w:rPr/>
        <w:t>therefor,</w:t>
      </w:r>
    </w:p>
    <w:p>
      <w:pPr>
        <w:pStyle w:val="BodyText"/>
        <w:spacing w:before="0"/>
        <w:ind w:left="3808" w:right="210"/>
        <w:jc w:val="both"/>
      </w:pPr>
      <w:r>
        <w:rPr/>
        <w:t>play figures, puzzles, costume masks, puppets, Christmas tree ornaments.</w:t>
      </w:r>
    </w:p>
    <w:p>
      <w:pPr>
        <w:spacing w:after="0"/>
        <w:jc w:val="both"/>
        <w:sectPr>
          <w:type w:val="continuous"/>
          <w:pgSz w:w="11900" w:h="16840"/>
          <w:pgMar w:top="480" w:bottom="280" w:left="1260" w:right="680"/>
        </w:sectPr>
      </w:pPr>
    </w:p>
    <w:p>
      <w:pPr>
        <w:pStyle w:val="BodyText"/>
        <w:spacing w:before="0"/>
        <w:ind w:left="0"/>
        <w:rPr>
          <w:sz w:val="1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8"/>
        <w:gridCol w:w="850"/>
        <w:gridCol w:w="6298"/>
      </w:tblGrid>
      <w:tr>
        <w:trPr>
          <w:trHeight w:val="967" w:hRule="atLeast"/>
        </w:trPr>
        <w:tc>
          <w:tcPr>
            <w:tcW w:w="2548" w:type="dxa"/>
          </w:tcPr>
          <w:p>
            <w:pPr>
              <w:pStyle w:val="TableParagraph"/>
              <w:spacing w:line="266" w:lineRule="exact" w:before="0"/>
              <w:rPr>
                <w:sz w:val="24"/>
              </w:rPr>
            </w:pPr>
            <w:r>
              <w:rPr>
                <w:sz w:val="24"/>
              </w:rPr>
              <w:t>ARWEN EVENSTAR</w:t>
            </w:r>
          </w:p>
        </w:tc>
        <w:tc>
          <w:tcPr>
            <w:tcW w:w="850" w:type="dxa"/>
          </w:tcPr>
          <w:p>
            <w:pPr>
              <w:pStyle w:val="TableParagraph"/>
              <w:spacing w:line="266" w:lineRule="exact" w:before="0"/>
              <w:ind w:left="305"/>
              <w:rPr>
                <w:sz w:val="24"/>
              </w:rPr>
            </w:pPr>
            <w:r>
              <w:rPr>
                <w:sz w:val="24"/>
              </w:rPr>
              <w:t>6</w:t>
            </w:r>
          </w:p>
        </w:tc>
        <w:tc>
          <w:tcPr>
            <w:tcW w:w="6298" w:type="dxa"/>
          </w:tcPr>
          <w:p>
            <w:pPr>
              <w:pStyle w:val="TableParagraph"/>
              <w:spacing w:before="0"/>
              <w:ind w:left="302" w:right="75" w:firstLine="2"/>
              <w:rPr>
                <w:sz w:val="24"/>
              </w:rPr>
            </w:pPr>
            <w:r>
              <w:rPr>
                <w:sz w:val="24"/>
              </w:rPr>
              <w:t>Figurines and figural products, including collectible figurines and figurines incorporated into settings, made of common metals and their alloys.</w:t>
            </w:r>
          </w:p>
        </w:tc>
      </w:tr>
      <w:tr>
        <w:trPr>
          <w:trHeight w:val="1117" w:hRule="atLeast"/>
        </w:trPr>
        <w:tc>
          <w:tcPr>
            <w:tcW w:w="2548" w:type="dxa"/>
          </w:tcPr>
          <w:p>
            <w:pPr>
              <w:pStyle w:val="TableParagraph"/>
              <w:spacing w:before="139"/>
              <w:rPr>
                <w:sz w:val="24"/>
              </w:rPr>
            </w:pPr>
            <w:r>
              <w:rPr>
                <w:sz w:val="24"/>
              </w:rPr>
              <w:t>ARWEN EVENSTAR</w:t>
            </w:r>
          </w:p>
        </w:tc>
        <w:tc>
          <w:tcPr>
            <w:tcW w:w="850" w:type="dxa"/>
          </w:tcPr>
          <w:p>
            <w:pPr>
              <w:pStyle w:val="TableParagraph"/>
              <w:spacing w:before="139"/>
              <w:ind w:left="306"/>
              <w:rPr>
                <w:sz w:val="24"/>
              </w:rPr>
            </w:pPr>
            <w:r>
              <w:rPr>
                <w:sz w:val="24"/>
              </w:rPr>
              <w:t>14</w:t>
            </w:r>
          </w:p>
        </w:tc>
        <w:tc>
          <w:tcPr>
            <w:tcW w:w="6298" w:type="dxa"/>
          </w:tcPr>
          <w:p>
            <w:pPr>
              <w:pStyle w:val="TableParagraph"/>
              <w:spacing w:before="139"/>
              <w:ind w:left="302" w:right="75" w:firstLine="2"/>
              <w:rPr>
                <w:sz w:val="24"/>
              </w:rPr>
            </w:pPr>
            <w:r>
              <w:rPr>
                <w:sz w:val="24"/>
              </w:rPr>
              <w:t>Figurines and figural products, including collectible figurines and figurines incorporated into settings, made of precious metals and their alloys.</w:t>
            </w:r>
          </w:p>
        </w:tc>
      </w:tr>
      <w:tr>
        <w:trPr>
          <w:trHeight w:val="1115" w:hRule="atLeast"/>
        </w:trPr>
        <w:tc>
          <w:tcPr>
            <w:tcW w:w="2548" w:type="dxa"/>
          </w:tcPr>
          <w:p>
            <w:pPr>
              <w:pStyle w:val="TableParagraph"/>
              <w:spacing w:before="139"/>
              <w:rPr>
                <w:sz w:val="24"/>
              </w:rPr>
            </w:pPr>
            <w:r>
              <w:rPr>
                <w:sz w:val="24"/>
              </w:rPr>
              <w:t>ARWEN EVENSTAR</w:t>
            </w:r>
          </w:p>
        </w:tc>
        <w:tc>
          <w:tcPr>
            <w:tcW w:w="850" w:type="dxa"/>
          </w:tcPr>
          <w:p>
            <w:pPr>
              <w:pStyle w:val="TableParagraph"/>
              <w:spacing w:before="139"/>
              <w:ind w:left="306"/>
              <w:rPr>
                <w:sz w:val="24"/>
              </w:rPr>
            </w:pPr>
            <w:r>
              <w:rPr>
                <w:sz w:val="24"/>
              </w:rPr>
              <w:t>16</w:t>
            </w:r>
          </w:p>
        </w:tc>
        <w:tc>
          <w:tcPr>
            <w:tcW w:w="6298" w:type="dxa"/>
          </w:tcPr>
          <w:p>
            <w:pPr>
              <w:pStyle w:val="TableParagraph"/>
              <w:spacing w:before="139"/>
              <w:ind w:left="302" w:right="208" w:firstLine="2"/>
              <w:rPr>
                <w:sz w:val="24"/>
              </w:rPr>
            </w:pPr>
            <w:r>
              <w:rPr>
                <w:sz w:val="24"/>
              </w:rPr>
              <w:t>Printed matter, posters, wall charts, photographs, stationery, art prints, calendars, instructional and teaching materials, playing cards, and trading cards.</w:t>
            </w:r>
          </w:p>
        </w:tc>
      </w:tr>
      <w:tr>
        <w:trPr>
          <w:trHeight w:val="1668" w:hRule="atLeast"/>
        </w:trPr>
        <w:tc>
          <w:tcPr>
            <w:tcW w:w="2548" w:type="dxa"/>
          </w:tcPr>
          <w:p>
            <w:pPr>
              <w:pStyle w:val="TableParagraph"/>
              <w:spacing w:before="139"/>
              <w:rPr>
                <w:sz w:val="24"/>
              </w:rPr>
            </w:pPr>
            <w:r>
              <w:rPr>
                <w:sz w:val="24"/>
              </w:rPr>
              <w:t>ARWEN EVENSTAR</w:t>
            </w:r>
          </w:p>
        </w:tc>
        <w:tc>
          <w:tcPr>
            <w:tcW w:w="850" w:type="dxa"/>
          </w:tcPr>
          <w:p>
            <w:pPr>
              <w:pStyle w:val="TableParagraph"/>
              <w:spacing w:before="139"/>
              <w:ind w:left="306"/>
              <w:rPr>
                <w:sz w:val="24"/>
              </w:rPr>
            </w:pPr>
            <w:r>
              <w:rPr>
                <w:sz w:val="24"/>
              </w:rPr>
              <w:t>20</w:t>
            </w:r>
          </w:p>
        </w:tc>
        <w:tc>
          <w:tcPr>
            <w:tcW w:w="6298" w:type="dxa"/>
          </w:tcPr>
          <w:p>
            <w:pPr>
              <w:pStyle w:val="TableParagraph"/>
              <w:spacing w:before="139"/>
              <w:ind w:left="302" w:right="47" w:firstLine="2"/>
              <w:jc w:val="both"/>
              <w:rPr>
                <w:sz w:val="24"/>
              </w:rPr>
            </w:pPr>
            <w:r>
              <w:rPr>
                <w:sz w:val="24"/>
              </w:rPr>
              <w:t>Figurines and figural products, including collectible figurines and figurines incorporated into settings, made of resin, wood, cork, reed, cane, wicker, horn, bone, ivory, whalebone, shell, amber, mother-of-pearl, meerschaum and substitutes for these materials, or of plastics.</w:t>
            </w:r>
          </w:p>
        </w:tc>
      </w:tr>
      <w:tr>
        <w:trPr>
          <w:trHeight w:val="1117" w:hRule="atLeast"/>
        </w:trPr>
        <w:tc>
          <w:tcPr>
            <w:tcW w:w="2548" w:type="dxa"/>
          </w:tcPr>
          <w:p>
            <w:pPr>
              <w:pStyle w:val="TableParagraph"/>
              <w:spacing w:before="139"/>
              <w:rPr>
                <w:sz w:val="24"/>
              </w:rPr>
            </w:pPr>
            <w:r>
              <w:rPr>
                <w:sz w:val="24"/>
              </w:rPr>
              <w:t>ARWEN EVENSTAR</w:t>
            </w:r>
          </w:p>
        </w:tc>
        <w:tc>
          <w:tcPr>
            <w:tcW w:w="850" w:type="dxa"/>
          </w:tcPr>
          <w:p>
            <w:pPr>
              <w:pStyle w:val="TableParagraph"/>
              <w:spacing w:before="139"/>
              <w:ind w:left="306"/>
              <w:rPr>
                <w:sz w:val="24"/>
              </w:rPr>
            </w:pPr>
            <w:r>
              <w:rPr>
                <w:sz w:val="24"/>
              </w:rPr>
              <w:t>21</w:t>
            </w:r>
          </w:p>
        </w:tc>
        <w:tc>
          <w:tcPr>
            <w:tcW w:w="6298" w:type="dxa"/>
          </w:tcPr>
          <w:p>
            <w:pPr>
              <w:pStyle w:val="TableParagraph"/>
              <w:spacing w:before="139"/>
              <w:ind w:left="302" w:right="75" w:firstLine="2"/>
              <w:rPr>
                <w:sz w:val="24"/>
              </w:rPr>
            </w:pPr>
            <w:r>
              <w:rPr>
                <w:sz w:val="24"/>
              </w:rPr>
              <w:t>Figurines and figural products, including collectible figurines and figurines incorporated into settings, made of glass, porcelain and earthenware.</w:t>
            </w:r>
          </w:p>
        </w:tc>
      </w:tr>
      <w:tr>
        <w:trPr>
          <w:trHeight w:val="841" w:hRule="atLeast"/>
        </w:trPr>
        <w:tc>
          <w:tcPr>
            <w:tcW w:w="2548" w:type="dxa"/>
          </w:tcPr>
          <w:p>
            <w:pPr>
              <w:pStyle w:val="TableParagraph"/>
              <w:spacing w:before="139"/>
              <w:rPr>
                <w:sz w:val="24"/>
              </w:rPr>
            </w:pPr>
            <w:r>
              <w:rPr>
                <w:sz w:val="24"/>
              </w:rPr>
              <w:t>ARWEN EVENSTAR</w:t>
            </w:r>
          </w:p>
        </w:tc>
        <w:tc>
          <w:tcPr>
            <w:tcW w:w="850" w:type="dxa"/>
          </w:tcPr>
          <w:p>
            <w:pPr>
              <w:pStyle w:val="TableParagraph"/>
              <w:spacing w:before="139"/>
              <w:ind w:left="305"/>
              <w:rPr>
                <w:sz w:val="24"/>
              </w:rPr>
            </w:pPr>
            <w:r>
              <w:rPr>
                <w:sz w:val="24"/>
              </w:rPr>
              <w:t>25</w:t>
            </w:r>
          </w:p>
        </w:tc>
        <w:tc>
          <w:tcPr>
            <w:tcW w:w="6298" w:type="dxa"/>
          </w:tcPr>
          <w:p>
            <w:pPr>
              <w:pStyle w:val="TableParagraph"/>
              <w:spacing w:before="139"/>
              <w:ind w:left="302" w:right="75" w:firstLine="1"/>
              <w:rPr>
                <w:sz w:val="24"/>
              </w:rPr>
            </w:pPr>
            <w:r>
              <w:rPr>
                <w:sz w:val="24"/>
              </w:rPr>
              <w:t>Clothing, including T-shirts and sweatshirts, costumes, footwear, and headwear.</w:t>
            </w:r>
          </w:p>
        </w:tc>
      </w:tr>
      <w:tr>
        <w:trPr>
          <w:trHeight w:val="1116" w:hRule="atLeast"/>
        </w:trPr>
        <w:tc>
          <w:tcPr>
            <w:tcW w:w="2548" w:type="dxa"/>
          </w:tcPr>
          <w:p>
            <w:pPr>
              <w:pStyle w:val="TableParagraph"/>
              <w:spacing w:before="139"/>
              <w:rPr>
                <w:sz w:val="24"/>
              </w:rPr>
            </w:pPr>
            <w:r>
              <w:rPr>
                <w:sz w:val="24"/>
              </w:rPr>
              <w:t>ARWEN EVENSTAR</w:t>
            </w:r>
          </w:p>
        </w:tc>
        <w:tc>
          <w:tcPr>
            <w:tcW w:w="850" w:type="dxa"/>
          </w:tcPr>
          <w:p>
            <w:pPr>
              <w:pStyle w:val="TableParagraph"/>
              <w:spacing w:before="139"/>
              <w:ind w:left="306"/>
              <w:rPr>
                <w:sz w:val="24"/>
              </w:rPr>
            </w:pPr>
            <w:r>
              <w:rPr>
                <w:sz w:val="24"/>
              </w:rPr>
              <w:t>28</w:t>
            </w:r>
          </w:p>
        </w:tc>
        <w:tc>
          <w:tcPr>
            <w:tcW w:w="6298" w:type="dxa"/>
          </w:tcPr>
          <w:p>
            <w:pPr>
              <w:pStyle w:val="TableParagraph"/>
              <w:spacing w:before="139"/>
              <w:ind w:left="302" w:right="37" w:firstLine="3"/>
              <w:rPr>
                <w:sz w:val="24"/>
              </w:rPr>
            </w:pPr>
            <w:r>
              <w:rPr>
                <w:sz w:val="24"/>
              </w:rPr>
              <w:t>Toys, games, dolls, action figures and accessories therefor, play figures, puzzles, costume masks, puppets, Christmas tree ornaments.</w:t>
            </w:r>
          </w:p>
        </w:tc>
      </w:tr>
      <w:tr>
        <w:trPr>
          <w:trHeight w:val="1116" w:hRule="atLeast"/>
        </w:trPr>
        <w:tc>
          <w:tcPr>
            <w:tcW w:w="2548" w:type="dxa"/>
          </w:tcPr>
          <w:p>
            <w:pPr>
              <w:pStyle w:val="TableParagraph"/>
              <w:spacing w:before="139"/>
              <w:rPr>
                <w:sz w:val="24"/>
              </w:rPr>
            </w:pPr>
            <w:r>
              <w:rPr>
                <w:sz w:val="24"/>
              </w:rPr>
              <w:t>BALROG</w:t>
            </w:r>
          </w:p>
        </w:tc>
        <w:tc>
          <w:tcPr>
            <w:tcW w:w="850" w:type="dxa"/>
          </w:tcPr>
          <w:p>
            <w:pPr>
              <w:pStyle w:val="TableParagraph"/>
              <w:spacing w:before="139"/>
              <w:ind w:left="304"/>
              <w:rPr>
                <w:sz w:val="24"/>
              </w:rPr>
            </w:pPr>
            <w:r>
              <w:rPr>
                <w:sz w:val="24"/>
              </w:rPr>
              <w:t>6</w:t>
            </w:r>
          </w:p>
        </w:tc>
        <w:tc>
          <w:tcPr>
            <w:tcW w:w="6298" w:type="dxa"/>
          </w:tcPr>
          <w:p>
            <w:pPr>
              <w:pStyle w:val="TableParagraph"/>
              <w:spacing w:before="139"/>
              <w:ind w:left="302" w:right="77"/>
              <w:rPr>
                <w:sz w:val="24"/>
              </w:rPr>
            </w:pPr>
            <w:r>
              <w:rPr>
                <w:sz w:val="24"/>
              </w:rPr>
              <w:t>Figurines and figural products, including collectible figurines and figurines incorporated into settings, made of common metals and their alloys.</w:t>
            </w:r>
          </w:p>
        </w:tc>
      </w:tr>
      <w:tr>
        <w:trPr>
          <w:trHeight w:val="1117" w:hRule="atLeast"/>
        </w:trPr>
        <w:tc>
          <w:tcPr>
            <w:tcW w:w="2548" w:type="dxa"/>
          </w:tcPr>
          <w:p>
            <w:pPr>
              <w:pStyle w:val="TableParagraph"/>
              <w:spacing w:before="139"/>
              <w:rPr>
                <w:sz w:val="24"/>
              </w:rPr>
            </w:pPr>
            <w:r>
              <w:rPr>
                <w:sz w:val="24"/>
              </w:rPr>
              <w:t>BALROG</w:t>
            </w:r>
          </w:p>
        </w:tc>
        <w:tc>
          <w:tcPr>
            <w:tcW w:w="850" w:type="dxa"/>
          </w:tcPr>
          <w:p>
            <w:pPr>
              <w:pStyle w:val="TableParagraph"/>
              <w:spacing w:before="139"/>
              <w:ind w:left="304"/>
              <w:rPr>
                <w:sz w:val="24"/>
              </w:rPr>
            </w:pPr>
            <w:r>
              <w:rPr>
                <w:sz w:val="24"/>
              </w:rPr>
              <w:t>14</w:t>
            </w:r>
          </w:p>
        </w:tc>
        <w:tc>
          <w:tcPr>
            <w:tcW w:w="6298" w:type="dxa"/>
          </w:tcPr>
          <w:p>
            <w:pPr>
              <w:pStyle w:val="TableParagraph"/>
              <w:spacing w:before="139"/>
              <w:ind w:left="302" w:right="77"/>
              <w:rPr>
                <w:sz w:val="24"/>
              </w:rPr>
            </w:pPr>
            <w:r>
              <w:rPr>
                <w:sz w:val="24"/>
              </w:rPr>
              <w:t>Figurines and figural products, including collectible figurines and figurines incorporated into settings, made of precious metals and their alloys.</w:t>
            </w:r>
          </w:p>
        </w:tc>
      </w:tr>
      <w:tr>
        <w:trPr>
          <w:trHeight w:val="1117" w:hRule="atLeast"/>
        </w:trPr>
        <w:tc>
          <w:tcPr>
            <w:tcW w:w="2548" w:type="dxa"/>
          </w:tcPr>
          <w:p>
            <w:pPr>
              <w:pStyle w:val="TableParagraph"/>
              <w:spacing w:before="139"/>
              <w:rPr>
                <w:sz w:val="24"/>
              </w:rPr>
            </w:pPr>
            <w:r>
              <w:rPr>
                <w:sz w:val="24"/>
              </w:rPr>
              <w:t>BALROG</w:t>
            </w:r>
          </w:p>
        </w:tc>
        <w:tc>
          <w:tcPr>
            <w:tcW w:w="850" w:type="dxa"/>
          </w:tcPr>
          <w:p>
            <w:pPr>
              <w:pStyle w:val="TableParagraph"/>
              <w:spacing w:before="139"/>
              <w:ind w:left="304"/>
              <w:rPr>
                <w:sz w:val="24"/>
              </w:rPr>
            </w:pPr>
            <w:r>
              <w:rPr>
                <w:sz w:val="24"/>
              </w:rPr>
              <w:t>16</w:t>
            </w:r>
          </w:p>
        </w:tc>
        <w:tc>
          <w:tcPr>
            <w:tcW w:w="6298" w:type="dxa"/>
          </w:tcPr>
          <w:p>
            <w:pPr>
              <w:pStyle w:val="TableParagraph"/>
              <w:spacing w:before="139"/>
              <w:ind w:left="302" w:right="209" w:firstLine="1"/>
              <w:rPr>
                <w:sz w:val="24"/>
              </w:rPr>
            </w:pPr>
            <w:r>
              <w:rPr>
                <w:sz w:val="24"/>
              </w:rPr>
              <w:t>Printed matter, posters, wall charts, photographs, stationery, art prints, calendars, instructional and teaching materials, playing cards, and trading cards.</w:t>
            </w:r>
          </w:p>
        </w:tc>
      </w:tr>
      <w:tr>
        <w:trPr>
          <w:trHeight w:val="1519" w:hRule="atLeast"/>
        </w:trPr>
        <w:tc>
          <w:tcPr>
            <w:tcW w:w="2548" w:type="dxa"/>
          </w:tcPr>
          <w:p>
            <w:pPr>
              <w:pStyle w:val="TableParagraph"/>
              <w:spacing w:before="139"/>
              <w:rPr>
                <w:sz w:val="24"/>
              </w:rPr>
            </w:pPr>
            <w:r>
              <w:rPr>
                <w:sz w:val="24"/>
              </w:rPr>
              <w:t>BALROG</w:t>
            </w:r>
          </w:p>
        </w:tc>
        <w:tc>
          <w:tcPr>
            <w:tcW w:w="850" w:type="dxa"/>
          </w:tcPr>
          <w:p>
            <w:pPr>
              <w:pStyle w:val="TableParagraph"/>
              <w:spacing w:before="139"/>
              <w:ind w:left="304"/>
              <w:rPr>
                <w:sz w:val="24"/>
              </w:rPr>
            </w:pPr>
            <w:r>
              <w:rPr>
                <w:sz w:val="24"/>
              </w:rPr>
              <w:t>20</w:t>
            </w:r>
          </w:p>
        </w:tc>
        <w:tc>
          <w:tcPr>
            <w:tcW w:w="6298" w:type="dxa"/>
          </w:tcPr>
          <w:p>
            <w:pPr>
              <w:pStyle w:val="TableParagraph"/>
              <w:spacing w:line="270" w:lineRule="atLeast" w:before="139"/>
              <w:ind w:left="302" w:right="47"/>
              <w:jc w:val="both"/>
              <w:rPr>
                <w:sz w:val="24"/>
              </w:rPr>
            </w:pPr>
            <w:r>
              <w:rPr>
                <w:sz w:val="24"/>
              </w:rPr>
              <w:t>Figurines and figural products, including collectible figurines and figurines incorporated into settings, made of resin, wood, cork, reed, cane, wicker, horn, bone, ivory, whalebone, shell, amber, mother-of-pearl, meerschaum and substitutes for these materials, or of plastics.</w:t>
            </w:r>
          </w:p>
        </w:tc>
      </w:tr>
    </w:tbl>
    <w:p>
      <w:pPr>
        <w:spacing w:after="0" w:line="270" w:lineRule="atLeast"/>
        <w:jc w:val="both"/>
        <w:rPr>
          <w:sz w:val="24"/>
        </w:rPr>
        <w:sectPr>
          <w:pgSz w:w="11900" w:h="16840"/>
          <w:pgMar w:top="1600" w:bottom="280" w:left="1260" w:right="6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5"/>
        <w:gridCol w:w="1023"/>
        <w:gridCol w:w="6299"/>
      </w:tblGrid>
      <w:tr>
        <w:trPr>
          <w:trHeight w:val="967" w:hRule="atLeast"/>
        </w:trPr>
        <w:tc>
          <w:tcPr>
            <w:tcW w:w="2375" w:type="dxa"/>
          </w:tcPr>
          <w:p>
            <w:pPr>
              <w:pStyle w:val="TableParagraph"/>
              <w:spacing w:line="266" w:lineRule="exact" w:before="0"/>
              <w:rPr>
                <w:sz w:val="24"/>
              </w:rPr>
            </w:pPr>
            <w:r>
              <w:rPr>
                <w:sz w:val="24"/>
              </w:rPr>
              <w:t>BALROG</w:t>
            </w:r>
          </w:p>
        </w:tc>
        <w:tc>
          <w:tcPr>
            <w:tcW w:w="1023" w:type="dxa"/>
          </w:tcPr>
          <w:p>
            <w:pPr>
              <w:pStyle w:val="TableParagraph"/>
              <w:spacing w:line="266" w:lineRule="exact" w:before="0"/>
              <w:ind w:left="477"/>
              <w:rPr>
                <w:sz w:val="24"/>
              </w:rPr>
            </w:pPr>
            <w:r>
              <w:rPr>
                <w:sz w:val="24"/>
              </w:rPr>
              <w:t>21</w:t>
            </w:r>
          </w:p>
        </w:tc>
        <w:tc>
          <w:tcPr>
            <w:tcW w:w="6299" w:type="dxa"/>
          </w:tcPr>
          <w:p>
            <w:pPr>
              <w:pStyle w:val="TableParagraph"/>
              <w:spacing w:before="0"/>
              <w:ind w:left="302" w:right="78"/>
              <w:rPr>
                <w:sz w:val="24"/>
              </w:rPr>
            </w:pPr>
            <w:r>
              <w:rPr>
                <w:sz w:val="24"/>
              </w:rPr>
              <w:t>Figurines and figural products, including collectible figurines and figurines incorporated into settings, made of glass, porcelain and earthenware.</w:t>
            </w:r>
          </w:p>
        </w:tc>
      </w:tr>
      <w:tr>
        <w:trPr>
          <w:trHeight w:val="841" w:hRule="atLeast"/>
        </w:trPr>
        <w:tc>
          <w:tcPr>
            <w:tcW w:w="2375" w:type="dxa"/>
          </w:tcPr>
          <w:p>
            <w:pPr>
              <w:pStyle w:val="TableParagraph"/>
              <w:spacing w:before="139"/>
              <w:rPr>
                <w:sz w:val="24"/>
              </w:rPr>
            </w:pPr>
            <w:r>
              <w:rPr>
                <w:sz w:val="24"/>
              </w:rPr>
              <w:t>BALROG</w:t>
            </w:r>
          </w:p>
        </w:tc>
        <w:tc>
          <w:tcPr>
            <w:tcW w:w="1023" w:type="dxa"/>
          </w:tcPr>
          <w:p>
            <w:pPr>
              <w:pStyle w:val="TableParagraph"/>
              <w:spacing w:before="139"/>
              <w:ind w:left="478"/>
              <w:rPr>
                <w:sz w:val="24"/>
              </w:rPr>
            </w:pPr>
            <w:r>
              <w:rPr>
                <w:sz w:val="24"/>
              </w:rPr>
              <w:t>25</w:t>
            </w:r>
          </w:p>
        </w:tc>
        <w:tc>
          <w:tcPr>
            <w:tcW w:w="6299" w:type="dxa"/>
          </w:tcPr>
          <w:p>
            <w:pPr>
              <w:pStyle w:val="TableParagraph"/>
              <w:spacing w:before="139"/>
              <w:ind w:left="302" w:right="78" w:firstLine="1"/>
              <w:rPr>
                <w:sz w:val="24"/>
              </w:rPr>
            </w:pPr>
            <w:r>
              <w:rPr>
                <w:sz w:val="24"/>
              </w:rPr>
              <w:t>Clothing, including T-shirts and sweatshirts, costumes, footwear, and headwear.</w:t>
            </w:r>
          </w:p>
        </w:tc>
      </w:tr>
      <w:tr>
        <w:trPr>
          <w:trHeight w:val="1116" w:hRule="atLeast"/>
        </w:trPr>
        <w:tc>
          <w:tcPr>
            <w:tcW w:w="2375" w:type="dxa"/>
          </w:tcPr>
          <w:p>
            <w:pPr>
              <w:pStyle w:val="TableParagraph"/>
              <w:spacing w:before="139"/>
              <w:rPr>
                <w:sz w:val="24"/>
              </w:rPr>
            </w:pPr>
            <w:r>
              <w:rPr>
                <w:sz w:val="24"/>
              </w:rPr>
              <w:t>BALROG</w:t>
            </w:r>
          </w:p>
        </w:tc>
        <w:tc>
          <w:tcPr>
            <w:tcW w:w="1023" w:type="dxa"/>
          </w:tcPr>
          <w:p>
            <w:pPr>
              <w:pStyle w:val="TableParagraph"/>
              <w:spacing w:before="139"/>
              <w:ind w:left="478"/>
              <w:rPr>
                <w:sz w:val="24"/>
              </w:rPr>
            </w:pPr>
            <w:r>
              <w:rPr>
                <w:sz w:val="24"/>
              </w:rPr>
              <w:t>28</w:t>
            </w:r>
          </w:p>
        </w:tc>
        <w:tc>
          <w:tcPr>
            <w:tcW w:w="6299" w:type="dxa"/>
          </w:tcPr>
          <w:p>
            <w:pPr>
              <w:pStyle w:val="TableParagraph"/>
              <w:spacing w:before="139"/>
              <w:ind w:left="302" w:right="38" w:firstLine="2"/>
              <w:rPr>
                <w:sz w:val="24"/>
              </w:rPr>
            </w:pPr>
            <w:r>
              <w:rPr>
                <w:sz w:val="24"/>
              </w:rPr>
              <w:t>Toys, games, dolls, action figures and accessories therefor, play figures, puzzles, costume masks, puppets, Christmas tree ornaments.</w:t>
            </w:r>
          </w:p>
        </w:tc>
      </w:tr>
      <w:tr>
        <w:trPr>
          <w:trHeight w:val="1116" w:hRule="atLeast"/>
        </w:trPr>
        <w:tc>
          <w:tcPr>
            <w:tcW w:w="2375" w:type="dxa"/>
          </w:tcPr>
          <w:p>
            <w:pPr>
              <w:pStyle w:val="TableParagraph"/>
              <w:spacing w:before="139"/>
              <w:rPr>
                <w:sz w:val="24"/>
              </w:rPr>
            </w:pPr>
            <w:r>
              <w:rPr>
                <w:sz w:val="24"/>
              </w:rPr>
              <w:t>BILBO BAGGINS</w:t>
            </w:r>
          </w:p>
        </w:tc>
        <w:tc>
          <w:tcPr>
            <w:tcW w:w="1023" w:type="dxa"/>
          </w:tcPr>
          <w:p>
            <w:pPr>
              <w:pStyle w:val="TableParagraph"/>
              <w:spacing w:before="139"/>
              <w:ind w:left="477"/>
              <w:rPr>
                <w:sz w:val="24"/>
              </w:rPr>
            </w:pPr>
            <w:r>
              <w:rPr>
                <w:sz w:val="24"/>
              </w:rPr>
              <w:t>6</w:t>
            </w:r>
          </w:p>
        </w:tc>
        <w:tc>
          <w:tcPr>
            <w:tcW w:w="6299" w:type="dxa"/>
          </w:tcPr>
          <w:p>
            <w:pPr>
              <w:pStyle w:val="TableParagraph"/>
              <w:spacing w:before="139"/>
              <w:ind w:left="302" w:right="78"/>
              <w:rPr>
                <w:sz w:val="24"/>
              </w:rPr>
            </w:pPr>
            <w:r>
              <w:rPr>
                <w:sz w:val="24"/>
              </w:rPr>
              <w:t>Figurines and figural products, including collectible figurines and figurines incorporated into settings, made of common metals and their alloys.</w:t>
            </w:r>
          </w:p>
        </w:tc>
      </w:tr>
      <w:tr>
        <w:trPr>
          <w:trHeight w:val="1117" w:hRule="atLeast"/>
        </w:trPr>
        <w:tc>
          <w:tcPr>
            <w:tcW w:w="2375" w:type="dxa"/>
          </w:tcPr>
          <w:p>
            <w:pPr>
              <w:pStyle w:val="TableParagraph"/>
              <w:spacing w:before="139"/>
              <w:rPr>
                <w:sz w:val="24"/>
              </w:rPr>
            </w:pPr>
            <w:r>
              <w:rPr>
                <w:sz w:val="24"/>
              </w:rPr>
              <w:t>BILBO BAGGINS</w:t>
            </w:r>
          </w:p>
        </w:tc>
        <w:tc>
          <w:tcPr>
            <w:tcW w:w="1023" w:type="dxa"/>
          </w:tcPr>
          <w:p>
            <w:pPr>
              <w:pStyle w:val="TableParagraph"/>
              <w:spacing w:before="139"/>
              <w:ind w:left="477"/>
              <w:rPr>
                <w:sz w:val="24"/>
              </w:rPr>
            </w:pPr>
            <w:r>
              <w:rPr>
                <w:sz w:val="24"/>
              </w:rPr>
              <w:t>14</w:t>
            </w:r>
          </w:p>
        </w:tc>
        <w:tc>
          <w:tcPr>
            <w:tcW w:w="6299" w:type="dxa"/>
          </w:tcPr>
          <w:p>
            <w:pPr>
              <w:pStyle w:val="TableParagraph"/>
              <w:spacing w:before="139"/>
              <w:ind w:left="302" w:right="78"/>
              <w:rPr>
                <w:sz w:val="24"/>
              </w:rPr>
            </w:pPr>
            <w:r>
              <w:rPr>
                <w:sz w:val="24"/>
              </w:rPr>
              <w:t>Figurines and figural products, including collectible figurines and figurines incorporated into settings, made of precious metals and their alloys.</w:t>
            </w:r>
          </w:p>
        </w:tc>
      </w:tr>
      <w:tr>
        <w:trPr>
          <w:trHeight w:val="1117" w:hRule="atLeast"/>
        </w:trPr>
        <w:tc>
          <w:tcPr>
            <w:tcW w:w="2375" w:type="dxa"/>
          </w:tcPr>
          <w:p>
            <w:pPr>
              <w:pStyle w:val="TableParagraph"/>
              <w:spacing w:before="139"/>
              <w:rPr>
                <w:sz w:val="24"/>
              </w:rPr>
            </w:pPr>
            <w:r>
              <w:rPr>
                <w:sz w:val="24"/>
              </w:rPr>
              <w:t>BILBO BAGGINS</w:t>
            </w:r>
          </w:p>
        </w:tc>
        <w:tc>
          <w:tcPr>
            <w:tcW w:w="1023" w:type="dxa"/>
          </w:tcPr>
          <w:p>
            <w:pPr>
              <w:pStyle w:val="TableParagraph"/>
              <w:spacing w:before="139"/>
              <w:ind w:left="478"/>
              <w:rPr>
                <w:sz w:val="24"/>
              </w:rPr>
            </w:pPr>
            <w:r>
              <w:rPr>
                <w:sz w:val="24"/>
              </w:rPr>
              <w:t>16</w:t>
            </w:r>
          </w:p>
        </w:tc>
        <w:tc>
          <w:tcPr>
            <w:tcW w:w="6299" w:type="dxa"/>
          </w:tcPr>
          <w:p>
            <w:pPr>
              <w:pStyle w:val="TableParagraph"/>
              <w:spacing w:before="139"/>
              <w:ind w:left="302" w:right="210" w:firstLine="1"/>
              <w:rPr>
                <w:sz w:val="24"/>
              </w:rPr>
            </w:pPr>
            <w:r>
              <w:rPr>
                <w:sz w:val="24"/>
              </w:rPr>
              <w:t>Printed matter, posters, wall charts, photographs, stationery, art prints, calendars, instructional and teaching materials, playing cards, and trading cards.</w:t>
            </w:r>
          </w:p>
        </w:tc>
      </w:tr>
      <w:tr>
        <w:trPr>
          <w:trHeight w:val="1668" w:hRule="atLeast"/>
        </w:trPr>
        <w:tc>
          <w:tcPr>
            <w:tcW w:w="2375" w:type="dxa"/>
          </w:tcPr>
          <w:p>
            <w:pPr>
              <w:pStyle w:val="TableParagraph"/>
              <w:spacing w:before="139"/>
              <w:rPr>
                <w:sz w:val="24"/>
              </w:rPr>
            </w:pPr>
            <w:r>
              <w:rPr>
                <w:sz w:val="24"/>
              </w:rPr>
              <w:t>BILBO BAGGINS</w:t>
            </w:r>
          </w:p>
        </w:tc>
        <w:tc>
          <w:tcPr>
            <w:tcW w:w="1023" w:type="dxa"/>
          </w:tcPr>
          <w:p>
            <w:pPr>
              <w:pStyle w:val="TableParagraph"/>
              <w:spacing w:before="139"/>
              <w:ind w:left="477"/>
              <w:rPr>
                <w:sz w:val="24"/>
              </w:rPr>
            </w:pPr>
            <w:r>
              <w:rPr>
                <w:sz w:val="24"/>
              </w:rPr>
              <w:t>20</w:t>
            </w:r>
          </w:p>
        </w:tc>
        <w:tc>
          <w:tcPr>
            <w:tcW w:w="6299" w:type="dxa"/>
          </w:tcPr>
          <w:p>
            <w:pPr>
              <w:pStyle w:val="TableParagraph"/>
              <w:spacing w:before="139"/>
              <w:ind w:left="302" w:right="48"/>
              <w:jc w:val="both"/>
              <w:rPr>
                <w:sz w:val="24"/>
              </w:rPr>
            </w:pPr>
            <w:r>
              <w:rPr>
                <w:sz w:val="24"/>
              </w:rPr>
              <w:t>Figurines and figural products, including collectible figurines and figurines incorporated into settings, made of resin, wood, cork, reed, cane, wicker, horn, bone, ivory, whalebone, shell, amber, mother-of-pearl, meerschaum and substitutes for these materials, or of plastics.</w:t>
            </w:r>
          </w:p>
        </w:tc>
      </w:tr>
      <w:tr>
        <w:trPr>
          <w:trHeight w:val="1116" w:hRule="atLeast"/>
        </w:trPr>
        <w:tc>
          <w:tcPr>
            <w:tcW w:w="2375" w:type="dxa"/>
          </w:tcPr>
          <w:p>
            <w:pPr>
              <w:pStyle w:val="TableParagraph"/>
              <w:spacing w:before="139"/>
              <w:rPr>
                <w:sz w:val="24"/>
              </w:rPr>
            </w:pPr>
            <w:r>
              <w:rPr>
                <w:sz w:val="24"/>
              </w:rPr>
              <w:t>BILBO BAGGINS</w:t>
            </w:r>
          </w:p>
        </w:tc>
        <w:tc>
          <w:tcPr>
            <w:tcW w:w="1023" w:type="dxa"/>
          </w:tcPr>
          <w:p>
            <w:pPr>
              <w:pStyle w:val="TableParagraph"/>
              <w:spacing w:before="139"/>
              <w:ind w:left="477"/>
              <w:rPr>
                <w:sz w:val="24"/>
              </w:rPr>
            </w:pPr>
            <w:r>
              <w:rPr>
                <w:sz w:val="24"/>
              </w:rPr>
              <w:t>21</w:t>
            </w:r>
          </w:p>
        </w:tc>
        <w:tc>
          <w:tcPr>
            <w:tcW w:w="6299" w:type="dxa"/>
          </w:tcPr>
          <w:p>
            <w:pPr>
              <w:pStyle w:val="TableParagraph"/>
              <w:spacing w:before="139"/>
              <w:ind w:left="302" w:right="78"/>
              <w:rPr>
                <w:sz w:val="24"/>
              </w:rPr>
            </w:pPr>
            <w:r>
              <w:rPr>
                <w:sz w:val="24"/>
              </w:rPr>
              <w:t>Figurines and figural products, including collectible figurines and figurines incorporated into settings, made of glass, porcelain and earthenware.</w:t>
            </w:r>
          </w:p>
        </w:tc>
      </w:tr>
      <w:tr>
        <w:trPr>
          <w:trHeight w:val="840" w:hRule="atLeast"/>
        </w:trPr>
        <w:tc>
          <w:tcPr>
            <w:tcW w:w="2375" w:type="dxa"/>
          </w:tcPr>
          <w:p>
            <w:pPr>
              <w:pStyle w:val="TableParagraph"/>
              <w:spacing w:before="139"/>
              <w:rPr>
                <w:sz w:val="24"/>
              </w:rPr>
            </w:pPr>
            <w:r>
              <w:rPr>
                <w:sz w:val="24"/>
              </w:rPr>
              <w:t>BILBO BAGGINS</w:t>
            </w:r>
          </w:p>
        </w:tc>
        <w:tc>
          <w:tcPr>
            <w:tcW w:w="1023" w:type="dxa"/>
          </w:tcPr>
          <w:p>
            <w:pPr>
              <w:pStyle w:val="TableParagraph"/>
              <w:spacing w:before="139"/>
              <w:ind w:left="477"/>
              <w:rPr>
                <w:sz w:val="24"/>
              </w:rPr>
            </w:pPr>
            <w:r>
              <w:rPr>
                <w:sz w:val="24"/>
              </w:rPr>
              <w:t>25</w:t>
            </w:r>
          </w:p>
        </w:tc>
        <w:tc>
          <w:tcPr>
            <w:tcW w:w="6299" w:type="dxa"/>
          </w:tcPr>
          <w:p>
            <w:pPr>
              <w:pStyle w:val="TableParagraph"/>
              <w:spacing w:before="139"/>
              <w:ind w:left="302" w:right="78" w:firstLine="1"/>
              <w:rPr>
                <w:sz w:val="24"/>
              </w:rPr>
            </w:pPr>
            <w:r>
              <w:rPr>
                <w:sz w:val="24"/>
              </w:rPr>
              <w:t>Clothing, including T-shirts and sweatshirts, costumes, footwear, and headwear.</w:t>
            </w:r>
          </w:p>
        </w:tc>
      </w:tr>
      <w:tr>
        <w:trPr>
          <w:trHeight w:val="1117" w:hRule="atLeast"/>
        </w:trPr>
        <w:tc>
          <w:tcPr>
            <w:tcW w:w="2375" w:type="dxa"/>
          </w:tcPr>
          <w:p>
            <w:pPr>
              <w:pStyle w:val="TableParagraph"/>
              <w:spacing w:before="139"/>
              <w:rPr>
                <w:sz w:val="24"/>
              </w:rPr>
            </w:pPr>
            <w:r>
              <w:rPr>
                <w:sz w:val="24"/>
              </w:rPr>
              <w:t>BILBO BAGGINS</w:t>
            </w:r>
          </w:p>
        </w:tc>
        <w:tc>
          <w:tcPr>
            <w:tcW w:w="1023" w:type="dxa"/>
          </w:tcPr>
          <w:p>
            <w:pPr>
              <w:pStyle w:val="TableParagraph"/>
              <w:spacing w:before="139"/>
              <w:ind w:left="478"/>
              <w:rPr>
                <w:sz w:val="24"/>
              </w:rPr>
            </w:pPr>
            <w:r>
              <w:rPr>
                <w:sz w:val="24"/>
              </w:rPr>
              <w:t>28</w:t>
            </w:r>
          </w:p>
        </w:tc>
        <w:tc>
          <w:tcPr>
            <w:tcW w:w="6299" w:type="dxa"/>
          </w:tcPr>
          <w:p>
            <w:pPr>
              <w:pStyle w:val="TableParagraph"/>
              <w:spacing w:before="139"/>
              <w:ind w:left="302" w:right="38" w:firstLine="2"/>
              <w:rPr>
                <w:sz w:val="24"/>
              </w:rPr>
            </w:pPr>
            <w:r>
              <w:rPr>
                <w:sz w:val="24"/>
              </w:rPr>
              <w:t>Toys, games, dolls, action figures and accessories therefor, play figures, puzzles, costume masks, puppets, Christmas tree ornaments.</w:t>
            </w:r>
          </w:p>
        </w:tc>
      </w:tr>
      <w:tr>
        <w:trPr>
          <w:trHeight w:val="1117" w:hRule="atLeast"/>
        </w:trPr>
        <w:tc>
          <w:tcPr>
            <w:tcW w:w="2375" w:type="dxa"/>
          </w:tcPr>
          <w:p>
            <w:pPr>
              <w:pStyle w:val="TableParagraph"/>
              <w:spacing w:before="139"/>
              <w:rPr>
                <w:sz w:val="24"/>
              </w:rPr>
            </w:pPr>
            <w:r>
              <w:rPr>
                <w:sz w:val="24"/>
              </w:rPr>
              <w:t>ELROND</w:t>
            </w:r>
          </w:p>
        </w:tc>
        <w:tc>
          <w:tcPr>
            <w:tcW w:w="1023" w:type="dxa"/>
          </w:tcPr>
          <w:p>
            <w:pPr>
              <w:pStyle w:val="TableParagraph"/>
              <w:spacing w:before="139"/>
              <w:ind w:left="477"/>
              <w:rPr>
                <w:sz w:val="24"/>
              </w:rPr>
            </w:pPr>
            <w:r>
              <w:rPr>
                <w:sz w:val="24"/>
              </w:rPr>
              <w:t>6</w:t>
            </w:r>
          </w:p>
        </w:tc>
        <w:tc>
          <w:tcPr>
            <w:tcW w:w="6299" w:type="dxa"/>
          </w:tcPr>
          <w:p>
            <w:pPr>
              <w:pStyle w:val="TableParagraph"/>
              <w:spacing w:before="139"/>
              <w:ind w:left="302" w:right="78"/>
              <w:rPr>
                <w:sz w:val="24"/>
              </w:rPr>
            </w:pPr>
            <w:r>
              <w:rPr>
                <w:sz w:val="24"/>
              </w:rPr>
              <w:t>Figurines and figural products, including collectible figurines and figurines incorporated into settings, made of common metals and their alloys.</w:t>
            </w:r>
          </w:p>
        </w:tc>
      </w:tr>
      <w:tr>
        <w:trPr>
          <w:trHeight w:val="967" w:hRule="atLeast"/>
        </w:trPr>
        <w:tc>
          <w:tcPr>
            <w:tcW w:w="2375" w:type="dxa"/>
          </w:tcPr>
          <w:p>
            <w:pPr>
              <w:pStyle w:val="TableParagraph"/>
              <w:spacing w:before="139"/>
              <w:rPr>
                <w:sz w:val="24"/>
              </w:rPr>
            </w:pPr>
            <w:r>
              <w:rPr>
                <w:sz w:val="24"/>
              </w:rPr>
              <w:t>ELROND</w:t>
            </w:r>
          </w:p>
        </w:tc>
        <w:tc>
          <w:tcPr>
            <w:tcW w:w="1023" w:type="dxa"/>
          </w:tcPr>
          <w:p>
            <w:pPr>
              <w:pStyle w:val="TableParagraph"/>
              <w:spacing w:before="139"/>
              <w:ind w:left="477"/>
              <w:rPr>
                <w:sz w:val="24"/>
              </w:rPr>
            </w:pPr>
            <w:r>
              <w:rPr>
                <w:sz w:val="24"/>
              </w:rPr>
              <w:t>14</w:t>
            </w:r>
          </w:p>
        </w:tc>
        <w:tc>
          <w:tcPr>
            <w:tcW w:w="6299" w:type="dxa"/>
          </w:tcPr>
          <w:p>
            <w:pPr>
              <w:pStyle w:val="TableParagraph"/>
              <w:spacing w:line="270" w:lineRule="atLeast" w:before="139"/>
              <w:ind w:left="302" w:right="78"/>
              <w:rPr>
                <w:sz w:val="24"/>
              </w:rPr>
            </w:pPr>
            <w:r>
              <w:rPr>
                <w:sz w:val="24"/>
              </w:rPr>
              <w:t>Figurines and figural products, including collectible figurines and figurines incorporated into settings, made of precious metals and their alloys.</w:t>
            </w:r>
          </w:p>
        </w:tc>
      </w:tr>
    </w:tbl>
    <w:p>
      <w:pPr>
        <w:spacing w:after="0" w:line="270" w:lineRule="atLeast"/>
        <w:rPr>
          <w:sz w:val="24"/>
        </w:rPr>
        <w:sectPr>
          <w:pgSz w:w="11900" w:h="16840"/>
          <w:pgMar w:top="1520" w:bottom="280" w:left="1260" w:right="6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1"/>
        <w:gridCol w:w="977"/>
        <w:gridCol w:w="6299"/>
      </w:tblGrid>
      <w:tr>
        <w:trPr>
          <w:trHeight w:val="967" w:hRule="atLeast"/>
        </w:trPr>
        <w:tc>
          <w:tcPr>
            <w:tcW w:w="2421" w:type="dxa"/>
          </w:tcPr>
          <w:p>
            <w:pPr>
              <w:pStyle w:val="TableParagraph"/>
              <w:spacing w:line="266" w:lineRule="exact" w:before="0"/>
              <w:rPr>
                <w:sz w:val="24"/>
              </w:rPr>
            </w:pPr>
            <w:r>
              <w:rPr>
                <w:sz w:val="24"/>
              </w:rPr>
              <w:t>ELROND</w:t>
            </w:r>
          </w:p>
        </w:tc>
        <w:tc>
          <w:tcPr>
            <w:tcW w:w="977" w:type="dxa"/>
          </w:tcPr>
          <w:p>
            <w:pPr>
              <w:pStyle w:val="TableParagraph"/>
              <w:spacing w:line="266" w:lineRule="exact" w:before="0"/>
              <w:ind w:left="432"/>
              <w:rPr>
                <w:sz w:val="24"/>
              </w:rPr>
            </w:pPr>
            <w:r>
              <w:rPr>
                <w:sz w:val="24"/>
              </w:rPr>
              <w:t>16</w:t>
            </w:r>
          </w:p>
        </w:tc>
        <w:tc>
          <w:tcPr>
            <w:tcW w:w="6299" w:type="dxa"/>
          </w:tcPr>
          <w:p>
            <w:pPr>
              <w:pStyle w:val="TableParagraph"/>
              <w:spacing w:before="0"/>
              <w:ind w:left="302" w:right="210" w:firstLine="1"/>
              <w:rPr>
                <w:sz w:val="24"/>
              </w:rPr>
            </w:pPr>
            <w:r>
              <w:rPr>
                <w:sz w:val="24"/>
              </w:rPr>
              <w:t>Printed matter, posters, wall charts, photographs, stationery, art prints, calendars, instructional and teaching materials, playing cards, and trading cards.</w:t>
            </w:r>
          </w:p>
        </w:tc>
      </w:tr>
      <w:tr>
        <w:trPr>
          <w:trHeight w:val="1668" w:hRule="atLeast"/>
        </w:trPr>
        <w:tc>
          <w:tcPr>
            <w:tcW w:w="2421" w:type="dxa"/>
          </w:tcPr>
          <w:p>
            <w:pPr>
              <w:pStyle w:val="TableParagraph"/>
              <w:spacing w:before="139"/>
              <w:rPr>
                <w:sz w:val="24"/>
              </w:rPr>
            </w:pPr>
            <w:r>
              <w:rPr>
                <w:sz w:val="24"/>
              </w:rPr>
              <w:t>ELROND</w:t>
            </w:r>
          </w:p>
        </w:tc>
        <w:tc>
          <w:tcPr>
            <w:tcW w:w="977" w:type="dxa"/>
          </w:tcPr>
          <w:p>
            <w:pPr>
              <w:pStyle w:val="TableParagraph"/>
              <w:spacing w:before="139"/>
              <w:ind w:left="431"/>
              <w:rPr>
                <w:sz w:val="24"/>
              </w:rPr>
            </w:pPr>
            <w:r>
              <w:rPr>
                <w:sz w:val="24"/>
              </w:rPr>
              <w:t>20</w:t>
            </w:r>
          </w:p>
        </w:tc>
        <w:tc>
          <w:tcPr>
            <w:tcW w:w="6299" w:type="dxa"/>
          </w:tcPr>
          <w:p>
            <w:pPr>
              <w:pStyle w:val="TableParagraph"/>
              <w:spacing w:before="139"/>
              <w:ind w:left="302" w:right="48"/>
              <w:jc w:val="both"/>
              <w:rPr>
                <w:sz w:val="24"/>
              </w:rPr>
            </w:pPr>
            <w:r>
              <w:rPr>
                <w:sz w:val="24"/>
              </w:rPr>
              <w:t>Figurines and figural products, including collectible figurines and figurines incorporated into settings, made of resin, wood, cork, reed, cane, wicker, horn, bone, ivory, whalebone, shell, amber, mother-of-pearl, meerschaum and substitutes for these materials, or of plastics.</w:t>
            </w:r>
          </w:p>
        </w:tc>
      </w:tr>
      <w:tr>
        <w:trPr>
          <w:trHeight w:val="1116" w:hRule="atLeast"/>
        </w:trPr>
        <w:tc>
          <w:tcPr>
            <w:tcW w:w="2421" w:type="dxa"/>
          </w:tcPr>
          <w:p>
            <w:pPr>
              <w:pStyle w:val="TableParagraph"/>
              <w:spacing w:before="139"/>
              <w:rPr>
                <w:sz w:val="24"/>
              </w:rPr>
            </w:pPr>
            <w:r>
              <w:rPr>
                <w:sz w:val="24"/>
              </w:rPr>
              <w:t>ELROND</w:t>
            </w:r>
          </w:p>
        </w:tc>
        <w:tc>
          <w:tcPr>
            <w:tcW w:w="977" w:type="dxa"/>
          </w:tcPr>
          <w:p>
            <w:pPr>
              <w:pStyle w:val="TableParagraph"/>
              <w:spacing w:before="139"/>
              <w:ind w:left="431"/>
              <w:rPr>
                <w:sz w:val="24"/>
              </w:rPr>
            </w:pPr>
            <w:r>
              <w:rPr>
                <w:sz w:val="24"/>
              </w:rPr>
              <w:t>21</w:t>
            </w:r>
          </w:p>
        </w:tc>
        <w:tc>
          <w:tcPr>
            <w:tcW w:w="6299" w:type="dxa"/>
          </w:tcPr>
          <w:p>
            <w:pPr>
              <w:pStyle w:val="TableParagraph"/>
              <w:spacing w:before="139"/>
              <w:ind w:left="302" w:right="78"/>
              <w:rPr>
                <w:sz w:val="24"/>
              </w:rPr>
            </w:pPr>
            <w:r>
              <w:rPr>
                <w:sz w:val="24"/>
              </w:rPr>
              <w:t>Figurines and figural products, including collectible figurines and figurines incorporated into settings, made of glass, porcelain and earthenware.</w:t>
            </w:r>
          </w:p>
        </w:tc>
      </w:tr>
      <w:tr>
        <w:trPr>
          <w:trHeight w:val="840" w:hRule="atLeast"/>
        </w:trPr>
        <w:tc>
          <w:tcPr>
            <w:tcW w:w="2421" w:type="dxa"/>
          </w:tcPr>
          <w:p>
            <w:pPr>
              <w:pStyle w:val="TableParagraph"/>
              <w:spacing w:before="139"/>
              <w:rPr>
                <w:sz w:val="24"/>
              </w:rPr>
            </w:pPr>
            <w:r>
              <w:rPr>
                <w:sz w:val="24"/>
              </w:rPr>
              <w:t>ELROND</w:t>
            </w:r>
          </w:p>
        </w:tc>
        <w:tc>
          <w:tcPr>
            <w:tcW w:w="977" w:type="dxa"/>
          </w:tcPr>
          <w:p>
            <w:pPr>
              <w:pStyle w:val="TableParagraph"/>
              <w:spacing w:before="139"/>
              <w:ind w:left="432"/>
              <w:rPr>
                <w:sz w:val="24"/>
              </w:rPr>
            </w:pPr>
            <w:r>
              <w:rPr>
                <w:sz w:val="24"/>
              </w:rPr>
              <w:t>25</w:t>
            </w:r>
          </w:p>
        </w:tc>
        <w:tc>
          <w:tcPr>
            <w:tcW w:w="6299" w:type="dxa"/>
          </w:tcPr>
          <w:p>
            <w:pPr>
              <w:pStyle w:val="TableParagraph"/>
              <w:spacing w:before="139"/>
              <w:ind w:left="302" w:right="78" w:firstLine="1"/>
              <w:rPr>
                <w:sz w:val="24"/>
              </w:rPr>
            </w:pPr>
            <w:r>
              <w:rPr>
                <w:sz w:val="24"/>
              </w:rPr>
              <w:t>Clothing, including T-shirts and sweatshirts, costumes, footwear, and headwear.</w:t>
            </w:r>
          </w:p>
        </w:tc>
      </w:tr>
      <w:tr>
        <w:trPr>
          <w:trHeight w:val="1117" w:hRule="atLeast"/>
        </w:trPr>
        <w:tc>
          <w:tcPr>
            <w:tcW w:w="2421" w:type="dxa"/>
          </w:tcPr>
          <w:p>
            <w:pPr>
              <w:pStyle w:val="TableParagraph"/>
              <w:spacing w:before="139"/>
              <w:rPr>
                <w:sz w:val="24"/>
              </w:rPr>
            </w:pPr>
            <w:r>
              <w:rPr>
                <w:sz w:val="24"/>
              </w:rPr>
              <w:t>ELROND</w:t>
            </w:r>
          </w:p>
        </w:tc>
        <w:tc>
          <w:tcPr>
            <w:tcW w:w="977" w:type="dxa"/>
          </w:tcPr>
          <w:p>
            <w:pPr>
              <w:pStyle w:val="TableParagraph"/>
              <w:spacing w:before="139"/>
              <w:ind w:left="432"/>
              <w:rPr>
                <w:sz w:val="24"/>
              </w:rPr>
            </w:pPr>
            <w:r>
              <w:rPr>
                <w:sz w:val="24"/>
              </w:rPr>
              <w:t>28</w:t>
            </w:r>
          </w:p>
        </w:tc>
        <w:tc>
          <w:tcPr>
            <w:tcW w:w="6299" w:type="dxa"/>
          </w:tcPr>
          <w:p>
            <w:pPr>
              <w:pStyle w:val="TableParagraph"/>
              <w:spacing w:before="139"/>
              <w:ind w:left="302" w:right="38" w:firstLine="2"/>
              <w:rPr>
                <w:sz w:val="24"/>
              </w:rPr>
            </w:pPr>
            <w:r>
              <w:rPr>
                <w:sz w:val="24"/>
              </w:rPr>
              <w:t>Toys, games, dolls, action figures and accessories therefor, play figures, puzzles, costume masks, puppets, Christmas tree ornaments.</w:t>
            </w:r>
          </w:p>
        </w:tc>
      </w:tr>
      <w:tr>
        <w:trPr>
          <w:trHeight w:val="834" w:hRule="atLeast"/>
        </w:trPr>
        <w:tc>
          <w:tcPr>
            <w:tcW w:w="2421" w:type="dxa"/>
          </w:tcPr>
          <w:p>
            <w:pPr>
              <w:pStyle w:val="TableParagraph"/>
              <w:spacing w:before="139"/>
              <w:rPr>
                <w:sz w:val="24"/>
              </w:rPr>
            </w:pPr>
            <w:r>
              <w:rPr>
                <w:sz w:val="24"/>
              </w:rPr>
              <w:t>ENT</w:t>
            </w:r>
          </w:p>
        </w:tc>
        <w:tc>
          <w:tcPr>
            <w:tcW w:w="977" w:type="dxa"/>
          </w:tcPr>
          <w:p>
            <w:pPr>
              <w:pStyle w:val="TableParagraph"/>
              <w:spacing w:before="139"/>
              <w:ind w:left="431"/>
              <w:rPr>
                <w:sz w:val="24"/>
              </w:rPr>
            </w:pPr>
            <w:r>
              <w:rPr>
                <w:sz w:val="24"/>
              </w:rPr>
              <w:t>21</w:t>
            </w:r>
          </w:p>
        </w:tc>
        <w:tc>
          <w:tcPr>
            <w:tcW w:w="6299" w:type="dxa"/>
          </w:tcPr>
          <w:p>
            <w:pPr>
              <w:pStyle w:val="TableParagraph"/>
              <w:spacing w:before="139"/>
              <w:ind w:left="302" w:right="537" w:firstLine="1"/>
              <w:rPr>
                <w:sz w:val="24"/>
              </w:rPr>
            </w:pPr>
            <w:r>
              <w:rPr>
                <w:sz w:val="24"/>
              </w:rPr>
              <w:t>Pewter ware, and goblets, models ornaments, sculptures, figurines, wall plaques and plates in pewter.</w:t>
            </w:r>
          </w:p>
        </w:tc>
      </w:tr>
      <w:tr>
        <w:trPr>
          <w:trHeight w:val="1110" w:hRule="atLeast"/>
        </w:trPr>
        <w:tc>
          <w:tcPr>
            <w:tcW w:w="2421" w:type="dxa"/>
          </w:tcPr>
          <w:p>
            <w:pPr>
              <w:pStyle w:val="TableParagraph"/>
              <w:rPr>
                <w:sz w:val="24"/>
              </w:rPr>
            </w:pPr>
            <w:r>
              <w:rPr>
                <w:sz w:val="24"/>
              </w:rPr>
              <w:t>FRODO BAGGINS</w:t>
            </w:r>
          </w:p>
        </w:tc>
        <w:tc>
          <w:tcPr>
            <w:tcW w:w="977" w:type="dxa"/>
          </w:tcPr>
          <w:p>
            <w:pPr>
              <w:pStyle w:val="TableParagraph"/>
              <w:ind w:left="430"/>
              <w:rPr>
                <w:sz w:val="24"/>
              </w:rPr>
            </w:pPr>
            <w:r>
              <w:rPr>
                <w:sz w:val="24"/>
              </w:rPr>
              <w:t>6</w:t>
            </w:r>
          </w:p>
        </w:tc>
        <w:tc>
          <w:tcPr>
            <w:tcW w:w="6299" w:type="dxa"/>
          </w:tcPr>
          <w:p>
            <w:pPr>
              <w:pStyle w:val="TableParagraph"/>
              <w:ind w:left="302" w:right="78"/>
              <w:rPr>
                <w:sz w:val="24"/>
              </w:rPr>
            </w:pPr>
            <w:r>
              <w:rPr>
                <w:sz w:val="24"/>
              </w:rPr>
              <w:t>Figurines and figural products, including collectible figurines and figurines incorporated into settings, made of common metals and their alloys.</w:t>
            </w:r>
          </w:p>
        </w:tc>
      </w:tr>
      <w:tr>
        <w:trPr>
          <w:trHeight w:val="1116" w:hRule="atLeast"/>
        </w:trPr>
        <w:tc>
          <w:tcPr>
            <w:tcW w:w="2421" w:type="dxa"/>
          </w:tcPr>
          <w:p>
            <w:pPr>
              <w:pStyle w:val="TableParagraph"/>
              <w:spacing w:before="139"/>
              <w:rPr>
                <w:sz w:val="24"/>
              </w:rPr>
            </w:pPr>
            <w:r>
              <w:rPr>
                <w:sz w:val="24"/>
              </w:rPr>
              <w:t>FRODO BAGGINS</w:t>
            </w:r>
          </w:p>
        </w:tc>
        <w:tc>
          <w:tcPr>
            <w:tcW w:w="977" w:type="dxa"/>
          </w:tcPr>
          <w:p>
            <w:pPr>
              <w:pStyle w:val="TableParagraph"/>
              <w:spacing w:before="139"/>
              <w:ind w:left="430"/>
              <w:rPr>
                <w:sz w:val="24"/>
              </w:rPr>
            </w:pPr>
            <w:r>
              <w:rPr>
                <w:sz w:val="24"/>
              </w:rPr>
              <w:t>14</w:t>
            </w:r>
          </w:p>
        </w:tc>
        <w:tc>
          <w:tcPr>
            <w:tcW w:w="6299" w:type="dxa"/>
          </w:tcPr>
          <w:p>
            <w:pPr>
              <w:pStyle w:val="TableParagraph"/>
              <w:spacing w:before="139"/>
              <w:ind w:left="302" w:right="78"/>
              <w:rPr>
                <w:sz w:val="24"/>
              </w:rPr>
            </w:pPr>
            <w:r>
              <w:rPr>
                <w:sz w:val="24"/>
              </w:rPr>
              <w:t>Figurines and figural products, including collectible figurines and figurines incorporated into settings, made of precious metals and their alloys.</w:t>
            </w:r>
          </w:p>
        </w:tc>
      </w:tr>
      <w:tr>
        <w:trPr>
          <w:trHeight w:val="1116" w:hRule="atLeast"/>
        </w:trPr>
        <w:tc>
          <w:tcPr>
            <w:tcW w:w="2421" w:type="dxa"/>
          </w:tcPr>
          <w:p>
            <w:pPr>
              <w:pStyle w:val="TableParagraph"/>
              <w:spacing w:before="139"/>
              <w:rPr>
                <w:sz w:val="24"/>
              </w:rPr>
            </w:pPr>
            <w:r>
              <w:rPr>
                <w:sz w:val="24"/>
              </w:rPr>
              <w:t>FRODO BAGGINS</w:t>
            </w:r>
          </w:p>
        </w:tc>
        <w:tc>
          <w:tcPr>
            <w:tcW w:w="977" w:type="dxa"/>
          </w:tcPr>
          <w:p>
            <w:pPr>
              <w:pStyle w:val="TableParagraph"/>
              <w:spacing w:before="139"/>
              <w:ind w:left="431"/>
              <w:rPr>
                <w:sz w:val="24"/>
              </w:rPr>
            </w:pPr>
            <w:r>
              <w:rPr>
                <w:sz w:val="24"/>
              </w:rPr>
              <w:t>16</w:t>
            </w:r>
          </w:p>
        </w:tc>
        <w:tc>
          <w:tcPr>
            <w:tcW w:w="6299" w:type="dxa"/>
          </w:tcPr>
          <w:p>
            <w:pPr>
              <w:pStyle w:val="TableParagraph"/>
              <w:spacing w:before="139"/>
              <w:ind w:left="302" w:right="210" w:firstLine="1"/>
              <w:rPr>
                <w:sz w:val="24"/>
              </w:rPr>
            </w:pPr>
            <w:r>
              <w:rPr>
                <w:sz w:val="24"/>
              </w:rPr>
              <w:t>Printed matter, posters, wall charts, photographs, stationery, art prints, calendars, instructional and teaching materials, playing cards, and trading cards.</w:t>
            </w:r>
          </w:p>
        </w:tc>
      </w:tr>
      <w:tr>
        <w:trPr>
          <w:trHeight w:val="1668" w:hRule="atLeast"/>
        </w:trPr>
        <w:tc>
          <w:tcPr>
            <w:tcW w:w="2421" w:type="dxa"/>
          </w:tcPr>
          <w:p>
            <w:pPr>
              <w:pStyle w:val="TableParagraph"/>
              <w:spacing w:before="139"/>
              <w:rPr>
                <w:sz w:val="24"/>
              </w:rPr>
            </w:pPr>
            <w:r>
              <w:rPr>
                <w:sz w:val="24"/>
              </w:rPr>
              <w:t>FRODO BAGGINS</w:t>
            </w:r>
          </w:p>
        </w:tc>
        <w:tc>
          <w:tcPr>
            <w:tcW w:w="977" w:type="dxa"/>
          </w:tcPr>
          <w:p>
            <w:pPr>
              <w:pStyle w:val="TableParagraph"/>
              <w:spacing w:before="139"/>
              <w:ind w:left="430"/>
              <w:rPr>
                <w:sz w:val="24"/>
              </w:rPr>
            </w:pPr>
            <w:r>
              <w:rPr>
                <w:sz w:val="24"/>
              </w:rPr>
              <w:t>20</w:t>
            </w:r>
          </w:p>
        </w:tc>
        <w:tc>
          <w:tcPr>
            <w:tcW w:w="6299" w:type="dxa"/>
          </w:tcPr>
          <w:p>
            <w:pPr>
              <w:pStyle w:val="TableParagraph"/>
              <w:spacing w:before="139"/>
              <w:ind w:left="302" w:right="48"/>
              <w:jc w:val="both"/>
              <w:rPr>
                <w:sz w:val="24"/>
              </w:rPr>
            </w:pPr>
            <w:r>
              <w:rPr>
                <w:sz w:val="24"/>
              </w:rPr>
              <w:t>Figurines and figural products, including collectible figurines and figurines incorporated into settings, made of resin, wood, cork, reed, cane, wicker, horn, bone, ivory, whalebone, shell, amber, mother-of-pearl, meerschaum and substitutes for these materials, or of plastics.</w:t>
            </w:r>
          </w:p>
        </w:tc>
      </w:tr>
      <w:tr>
        <w:trPr>
          <w:trHeight w:val="1117" w:hRule="atLeast"/>
        </w:trPr>
        <w:tc>
          <w:tcPr>
            <w:tcW w:w="2421" w:type="dxa"/>
          </w:tcPr>
          <w:p>
            <w:pPr>
              <w:pStyle w:val="TableParagraph"/>
              <w:spacing w:before="139"/>
              <w:rPr>
                <w:sz w:val="24"/>
              </w:rPr>
            </w:pPr>
            <w:r>
              <w:rPr>
                <w:sz w:val="24"/>
              </w:rPr>
              <w:t>FRODO BAGGINS</w:t>
            </w:r>
          </w:p>
        </w:tc>
        <w:tc>
          <w:tcPr>
            <w:tcW w:w="977" w:type="dxa"/>
          </w:tcPr>
          <w:p>
            <w:pPr>
              <w:pStyle w:val="TableParagraph"/>
              <w:spacing w:before="139"/>
              <w:ind w:left="430"/>
              <w:rPr>
                <w:sz w:val="24"/>
              </w:rPr>
            </w:pPr>
            <w:r>
              <w:rPr>
                <w:sz w:val="24"/>
              </w:rPr>
              <w:t>21</w:t>
            </w:r>
          </w:p>
        </w:tc>
        <w:tc>
          <w:tcPr>
            <w:tcW w:w="6299" w:type="dxa"/>
          </w:tcPr>
          <w:p>
            <w:pPr>
              <w:pStyle w:val="TableParagraph"/>
              <w:spacing w:before="139"/>
              <w:ind w:left="302" w:right="78"/>
              <w:rPr>
                <w:sz w:val="24"/>
              </w:rPr>
            </w:pPr>
            <w:r>
              <w:rPr>
                <w:sz w:val="24"/>
              </w:rPr>
              <w:t>Figurines and figural products, including collectible figurines and figurines incorporated into settings, made of glass, porcelain and earthenware.</w:t>
            </w:r>
          </w:p>
        </w:tc>
      </w:tr>
      <w:tr>
        <w:trPr>
          <w:trHeight w:val="691" w:hRule="atLeast"/>
        </w:trPr>
        <w:tc>
          <w:tcPr>
            <w:tcW w:w="2421" w:type="dxa"/>
          </w:tcPr>
          <w:p>
            <w:pPr>
              <w:pStyle w:val="TableParagraph"/>
              <w:spacing w:before="139"/>
              <w:rPr>
                <w:sz w:val="24"/>
              </w:rPr>
            </w:pPr>
            <w:r>
              <w:rPr>
                <w:sz w:val="24"/>
              </w:rPr>
              <w:t>FRODO BAGGINS</w:t>
            </w:r>
          </w:p>
        </w:tc>
        <w:tc>
          <w:tcPr>
            <w:tcW w:w="977" w:type="dxa"/>
          </w:tcPr>
          <w:p>
            <w:pPr>
              <w:pStyle w:val="TableParagraph"/>
              <w:spacing w:before="139"/>
              <w:ind w:left="431"/>
              <w:rPr>
                <w:sz w:val="24"/>
              </w:rPr>
            </w:pPr>
            <w:r>
              <w:rPr>
                <w:sz w:val="24"/>
              </w:rPr>
              <w:t>25</w:t>
            </w:r>
          </w:p>
        </w:tc>
        <w:tc>
          <w:tcPr>
            <w:tcW w:w="6299" w:type="dxa"/>
          </w:tcPr>
          <w:p>
            <w:pPr>
              <w:pStyle w:val="TableParagraph"/>
              <w:spacing w:line="270" w:lineRule="atLeast" w:before="139"/>
              <w:ind w:left="302" w:right="697"/>
              <w:rPr>
                <w:sz w:val="24"/>
              </w:rPr>
            </w:pPr>
            <w:r>
              <w:rPr>
                <w:sz w:val="24"/>
              </w:rPr>
              <w:t>Clothing, including T-shirts and sweatshirts, costumes, footwear, and headwear.</w:t>
            </w:r>
          </w:p>
        </w:tc>
      </w:tr>
    </w:tbl>
    <w:p>
      <w:pPr>
        <w:spacing w:after="0" w:line="270" w:lineRule="atLeast"/>
        <w:rPr>
          <w:sz w:val="24"/>
        </w:rPr>
        <w:sectPr>
          <w:pgSz w:w="11900" w:h="16840"/>
          <w:pgMar w:top="1520" w:bottom="280" w:left="1260" w:right="6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1"/>
        <w:gridCol w:w="976"/>
        <w:gridCol w:w="6299"/>
      </w:tblGrid>
      <w:tr>
        <w:trPr>
          <w:trHeight w:val="967" w:hRule="atLeast"/>
        </w:trPr>
        <w:tc>
          <w:tcPr>
            <w:tcW w:w="2421" w:type="dxa"/>
          </w:tcPr>
          <w:p>
            <w:pPr>
              <w:pStyle w:val="TableParagraph"/>
              <w:spacing w:line="266" w:lineRule="exact" w:before="0"/>
              <w:rPr>
                <w:sz w:val="24"/>
              </w:rPr>
            </w:pPr>
            <w:r>
              <w:rPr>
                <w:sz w:val="24"/>
              </w:rPr>
              <w:t>FRODO BAGGINS</w:t>
            </w:r>
          </w:p>
        </w:tc>
        <w:tc>
          <w:tcPr>
            <w:tcW w:w="976" w:type="dxa"/>
          </w:tcPr>
          <w:p>
            <w:pPr>
              <w:pStyle w:val="TableParagraph"/>
              <w:spacing w:line="266" w:lineRule="exact" w:before="0"/>
              <w:ind w:left="432"/>
              <w:rPr>
                <w:sz w:val="24"/>
              </w:rPr>
            </w:pPr>
            <w:r>
              <w:rPr>
                <w:sz w:val="24"/>
              </w:rPr>
              <w:t>28</w:t>
            </w:r>
          </w:p>
        </w:tc>
        <w:tc>
          <w:tcPr>
            <w:tcW w:w="6299" w:type="dxa"/>
          </w:tcPr>
          <w:p>
            <w:pPr>
              <w:pStyle w:val="TableParagraph"/>
              <w:spacing w:before="0"/>
              <w:ind w:left="303" w:right="37" w:firstLine="2"/>
              <w:rPr>
                <w:sz w:val="24"/>
              </w:rPr>
            </w:pPr>
            <w:r>
              <w:rPr>
                <w:sz w:val="24"/>
              </w:rPr>
              <w:t>Toys, games, dolls, action figures and accessories therefor, play figures, puzzles, costume masks, puppets, Christmas tree ornaments.</w:t>
            </w:r>
          </w:p>
        </w:tc>
      </w:tr>
      <w:tr>
        <w:trPr>
          <w:trHeight w:val="834" w:hRule="atLeast"/>
        </w:trPr>
        <w:tc>
          <w:tcPr>
            <w:tcW w:w="2421" w:type="dxa"/>
          </w:tcPr>
          <w:p>
            <w:pPr>
              <w:pStyle w:val="TableParagraph"/>
              <w:spacing w:before="139"/>
              <w:rPr>
                <w:sz w:val="24"/>
              </w:rPr>
            </w:pPr>
            <w:r>
              <w:rPr>
                <w:sz w:val="24"/>
              </w:rPr>
              <w:t>GALADRIEL</w:t>
            </w:r>
          </w:p>
        </w:tc>
        <w:tc>
          <w:tcPr>
            <w:tcW w:w="976" w:type="dxa"/>
          </w:tcPr>
          <w:p>
            <w:pPr>
              <w:pStyle w:val="TableParagraph"/>
              <w:spacing w:before="139"/>
              <w:ind w:left="430"/>
              <w:rPr>
                <w:sz w:val="24"/>
              </w:rPr>
            </w:pPr>
            <w:r>
              <w:rPr>
                <w:sz w:val="24"/>
              </w:rPr>
              <w:t>6</w:t>
            </w:r>
          </w:p>
        </w:tc>
        <w:tc>
          <w:tcPr>
            <w:tcW w:w="6299" w:type="dxa"/>
          </w:tcPr>
          <w:p>
            <w:pPr>
              <w:pStyle w:val="TableParagraph"/>
              <w:spacing w:before="139"/>
              <w:ind w:left="303" w:right="63"/>
              <w:rPr>
                <w:sz w:val="24"/>
              </w:rPr>
            </w:pPr>
            <w:r>
              <w:rPr>
                <w:sz w:val="24"/>
              </w:rPr>
              <w:t>Ornaments, sculptures, models, figurines, and wall plaques in this class.</w:t>
            </w:r>
          </w:p>
        </w:tc>
      </w:tr>
      <w:tr>
        <w:trPr>
          <w:trHeight w:val="1110" w:hRule="atLeast"/>
        </w:trPr>
        <w:tc>
          <w:tcPr>
            <w:tcW w:w="2421" w:type="dxa"/>
          </w:tcPr>
          <w:p>
            <w:pPr>
              <w:pStyle w:val="TableParagraph"/>
              <w:rPr>
                <w:sz w:val="24"/>
              </w:rPr>
            </w:pPr>
            <w:r>
              <w:rPr>
                <w:sz w:val="24"/>
              </w:rPr>
              <w:t>GALADRIEL</w:t>
            </w:r>
          </w:p>
        </w:tc>
        <w:tc>
          <w:tcPr>
            <w:tcW w:w="976" w:type="dxa"/>
          </w:tcPr>
          <w:p>
            <w:pPr>
              <w:pStyle w:val="TableParagraph"/>
              <w:ind w:left="430"/>
              <w:rPr>
                <w:sz w:val="24"/>
              </w:rPr>
            </w:pPr>
            <w:r>
              <w:rPr>
                <w:sz w:val="24"/>
              </w:rPr>
              <w:t>6</w:t>
            </w:r>
          </w:p>
        </w:tc>
        <w:tc>
          <w:tcPr>
            <w:tcW w:w="6299" w:type="dxa"/>
          </w:tcPr>
          <w:p>
            <w:pPr>
              <w:pStyle w:val="TableParagraph"/>
              <w:ind w:left="303" w:right="78" w:hanging="1"/>
              <w:rPr>
                <w:sz w:val="24"/>
              </w:rPr>
            </w:pPr>
            <w:r>
              <w:rPr>
                <w:sz w:val="24"/>
              </w:rPr>
              <w:t>Figurines and figural products, including collectible figurines and figurines incorporated into settings, made of common metals and their alloys.</w:t>
            </w:r>
          </w:p>
        </w:tc>
      </w:tr>
      <w:tr>
        <w:trPr>
          <w:trHeight w:val="1116" w:hRule="atLeast"/>
        </w:trPr>
        <w:tc>
          <w:tcPr>
            <w:tcW w:w="2421" w:type="dxa"/>
          </w:tcPr>
          <w:p>
            <w:pPr>
              <w:pStyle w:val="TableParagraph"/>
              <w:spacing w:before="139"/>
              <w:rPr>
                <w:sz w:val="24"/>
              </w:rPr>
            </w:pPr>
            <w:r>
              <w:rPr>
                <w:sz w:val="24"/>
              </w:rPr>
              <w:t>GALADRIEL</w:t>
            </w:r>
          </w:p>
        </w:tc>
        <w:tc>
          <w:tcPr>
            <w:tcW w:w="976" w:type="dxa"/>
          </w:tcPr>
          <w:p>
            <w:pPr>
              <w:pStyle w:val="TableParagraph"/>
              <w:spacing w:before="139"/>
              <w:ind w:left="430"/>
              <w:rPr>
                <w:sz w:val="24"/>
              </w:rPr>
            </w:pPr>
            <w:r>
              <w:rPr>
                <w:sz w:val="24"/>
              </w:rPr>
              <w:t>14</w:t>
            </w:r>
          </w:p>
        </w:tc>
        <w:tc>
          <w:tcPr>
            <w:tcW w:w="6299" w:type="dxa"/>
          </w:tcPr>
          <w:p>
            <w:pPr>
              <w:pStyle w:val="TableParagraph"/>
              <w:spacing w:before="139"/>
              <w:ind w:left="303" w:right="78" w:hanging="1"/>
              <w:rPr>
                <w:sz w:val="24"/>
              </w:rPr>
            </w:pPr>
            <w:r>
              <w:rPr>
                <w:sz w:val="24"/>
              </w:rPr>
              <w:t>Figurines and figural products, including collectible figurines and figurines incorporated into settings, made of precious metals and their alloys.</w:t>
            </w:r>
          </w:p>
        </w:tc>
      </w:tr>
      <w:tr>
        <w:trPr>
          <w:trHeight w:val="1116" w:hRule="atLeast"/>
        </w:trPr>
        <w:tc>
          <w:tcPr>
            <w:tcW w:w="2421" w:type="dxa"/>
          </w:tcPr>
          <w:p>
            <w:pPr>
              <w:pStyle w:val="TableParagraph"/>
              <w:spacing w:before="139"/>
              <w:rPr>
                <w:sz w:val="24"/>
              </w:rPr>
            </w:pPr>
            <w:r>
              <w:rPr>
                <w:sz w:val="24"/>
              </w:rPr>
              <w:t>GALADRIEL</w:t>
            </w:r>
          </w:p>
        </w:tc>
        <w:tc>
          <w:tcPr>
            <w:tcW w:w="976" w:type="dxa"/>
          </w:tcPr>
          <w:p>
            <w:pPr>
              <w:pStyle w:val="TableParagraph"/>
              <w:spacing w:before="139"/>
              <w:ind w:left="430"/>
              <w:rPr>
                <w:sz w:val="24"/>
              </w:rPr>
            </w:pPr>
            <w:r>
              <w:rPr>
                <w:sz w:val="24"/>
              </w:rPr>
              <w:t>16</w:t>
            </w:r>
          </w:p>
        </w:tc>
        <w:tc>
          <w:tcPr>
            <w:tcW w:w="6299" w:type="dxa"/>
          </w:tcPr>
          <w:p>
            <w:pPr>
              <w:pStyle w:val="TableParagraph"/>
              <w:spacing w:before="139"/>
              <w:ind w:left="303" w:right="210"/>
              <w:rPr>
                <w:sz w:val="24"/>
              </w:rPr>
            </w:pPr>
            <w:r>
              <w:rPr>
                <w:sz w:val="24"/>
              </w:rPr>
              <w:t>Printed matter, posters, wall charts, photographs, stationery, art prints, calendars, instructional and teaching materials, playing cards, and trading cards.</w:t>
            </w:r>
          </w:p>
        </w:tc>
      </w:tr>
      <w:tr>
        <w:trPr>
          <w:trHeight w:val="1668" w:hRule="atLeast"/>
        </w:trPr>
        <w:tc>
          <w:tcPr>
            <w:tcW w:w="2421" w:type="dxa"/>
          </w:tcPr>
          <w:p>
            <w:pPr>
              <w:pStyle w:val="TableParagraph"/>
              <w:spacing w:before="139"/>
              <w:rPr>
                <w:sz w:val="24"/>
              </w:rPr>
            </w:pPr>
            <w:r>
              <w:rPr>
                <w:sz w:val="24"/>
              </w:rPr>
              <w:t>GALADRIEL</w:t>
            </w:r>
          </w:p>
        </w:tc>
        <w:tc>
          <w:tcPr>
            <w:tcW w:w="976" w:type="dxa"/>
          </w:tcPr>
          <w:p>
            <w:pPr>
              <w:pStyle w:val="TableParagraph"/>
              <w:spacing w:before="139"/>
              <w:ind w:left="430"/>
              <w:rPr>
                <w:sz w:val="24"/>
              </w:rPr>
            </w:pPr>
            <w:r>
              <w:rPr>
                <w:sz w:val="24"/>
              </w:rPr>
              <w:t>20</w:t>
            </w:r>
          </w:p>
        </w:tc>
        <w:tc>
          <w:tcPr>
            <w:tcW w:w="6299" w:type="dxa"/>
          </w:tcPr>
          <w:p>
            <w:pPr>
              <w:pStyle w:val="TableParagraph"/>
              <w:spacing w:before="139"/>
              <w:ind w:left="303" w:right="47" w:hanging="1"/>
              <w:jc w:val="both"/>
              <w:rPr>
                <w:sz w:val="24"/>
              </w:rPr>
            </w:pPr>
            <w:r>
              <w:rPr>
                <w:sz w:val="24"/>
              </w:rPr>
              <w:t>Figurines and figural products, including collectible figurines and figurines incorporated into settings, made of resin, wood, cork, reed, cane, wicker, horn, bone, ivory, whalebone, shell, amber, mother-of-pearl, meerschaum and substitutes for these materials, or of plastics.</w:t>
            </w:r>
          </w:p>
        </w:tc>
      </w:tr>
      <w:tr>
        <w:trPr>
          <w:trHeight w:val="834" w:hRule="atLeast"/>
        </w:trPr>
        <w:tc>
          <w:tcPr>
            <w:tcW w:w="2421" w:type="dxa"/>
          </w:tcPr>
          <w:p>
            <w:pPr>
              <w:pStyle w:val="TableParagraph"/>
              <w:spacing w:before="139"/>
              <w:rPr>
                <w:sz w:val="24"/>
              </w:rPr>
            </w:pPr>
            <w:r>
              <w:rPr>
                <w:sz w:val="24"/>
              </w:rPr>
              <w:t>GALADRIEL</w:t>
            </w:r>
          </w:p>
        </w:tc>
        <w:tc>
          <w:tcPr>
            <w:tcW w:w="976" w:type="dxa"/>
          </w:tcPr>
          <w:p>
            <w:pPr>
              <w:pStyle w:val="TableParagraph"/>
              <w:spacing w:before="139"/>
              <w:ind w:left="430"/>
              <w:rPr>
                <w:sz w:val="24"/>
              </w:rPr>
            </w:pPr>
            <w:r>
              <w:rPr>
                <w:sz w:val="24"/>
              </w:rPr>
              <w:t>21</w:t>
            </w:r>
          </w:p>
        </w:tc>
        <w:tc>
          <w:tcPr>
            <w:tcW w:w="6299" w:type="dxa"/>
          </w:tcPr>
          <w:p>
            <w:pPr>
              <w:pStyle w:val="TableParagraph"/>
              <w:spacing w:before="139"/>
              <w:ind w:left="303" w:right="518" w:hanging="1"/>
              <w:rPr>
                <w:sz w:val="24"/>
              </w:rPr>
            </w:pPr>
            <w:r>
              <w:rPr>
                <w:sz w:val="24"/>
              </w:rPr>
              <w:t>Pewter ware and plates in pewter; ornaments, sculptures, models, figurines and wall plaques in this class.</w:t>
            </w:r>
          </w:p>
        </w:tc>
      </w:tr>
      <w:tr>
        <w:trPr>
          <w:trHeight w:val="1110" w:hRule="atLeast"/>
        </w:trPr>
        <w:tc>
          <w:tcPr>
            <w:tcW w:w="2421" w:type="dxa"/>
          </w:tcPr>
          <w:p>
            <w:pPr>
              <w:pStyle w:val="TableParagraph"/>
              <w:rPr>
                <w:sz w:val="24"/>
              </w:rPr>
            </w:pPr>
            <w:r>
              <w:rPr>
                <w:sz w:val="24"/>
              </w:rPr>
              <w:t>GALADRIEL</w:t>
            </w:r>
          </w:p>
        </w:tc>
        <w:tc>
          <w:tcPr>
            <w:tcW w:w="976" w:type="dxa"/>
          </w:tcPr>
          <w:p>
            <w:pPr>
              <w:pStyle w:val="TableParagraph"/>
              <w:ind w:left="430"/>
              <w:rPr>
                <w:sz w:val="24"/>
              </w:rPr>
            </w:pPr>
            <w:r>
              <w:rPr>
                <w:sz w:val="24"/>
              </w:rPr>
              <w:t>21</w:t>
            </w:r>
          </w:p>
        </w:tc>
        <w:tc>
          <w:tcPr>
            <w:tcW w:w="6299" w:type="dxa"/>
          </w:tcPr>
          <w:p>
            <w:pPr>
              <w:pStyle w:val="TableParagraph"/>
              <w:ind w:left="303" w:right="78" w:hanging="1"/>
              <w:rPr>
                <w:sz w:val="24"/>
              </w:rPr>
            </w:pPr>
            <w:r>
              <w:rPr>
                <w:sz w:val="24"/>
              </w:rPr>
              <w:t>Figurines and figural products, including collectible figurines and figurines incorporated into settings, made of glass, porcelain and earthenware.</w:t>
            </w:r>
          </w:p>
        </w:tc>
      </w:tr>
      <w:tr>
        <w:trPr>
          <w:trHeight w:val="840" w:hRule="atLeast"/>
        </w:trPr>
        <w:tc>
          <w:tcPr>
            <w:tcW w:w="2421" w:type="dxa"/>
          </w:tcPr>
          <w:p>
            <w:pPr>
              <w:pStyle w:val="TableParagraph"/>
              <w:spacing w:before="139"/>
              <w:rPr>
                <w:sz w:val="24"/>
              </w:rPr>
            </w:pPr>
            <w:r>
              <w:rPr>
                <w:sz w:val="24"/>
              </w:rPr>
              <w:t>GALADRIEL</w:t>
            </w:r>
          </w:p>
        </w:tc>
        <w:tc>
          <w:tcPr>
            <w:tcW w:w="976" w:type="dxa"/>
          </w:tcPr>
          <w:p>
            <w:pPr>
              <w:pStyle w:val="TableParagraph"/>
              <w:spacing w:before="139"/>
              <w:ind w:left="430"/>
              <w:rPr>
                <w:sz w:val="24"/>
              </w:rPr>
            </w:pPr>
            <w:r>
              <w:rPr>
                <w:sz w:val="24"/>
              </w:rPr>
              <w:t>25</w:t>
            </w:r>
          </w:p>
        </w:tc>
        <w:tc>
          <w:tcPr>
            <w:tcW w:w="6299" w:type="dxa"/>
          </w:tcPr>
          <w:p>
            <w:pPr>
              <w:pStyle w:val="TableParagraph"/>
              <w:spacing w:before="139"/>
              <w:ind w:left="303" w:right="697" w:hanging="1"/>
              <w:rPr>
                <w:sz w:val="24"/>
              </w:rPr>
            </w:pPr>
            <w:r>
              <w:rPr>
                <w:sz w:val="24"/>
              </w:rPr>
              <w:t>Clothing, including T-shirts and sweatshirts, costumes, footwear, and headwear.</w:t>
            </w:r>
          </w:p>
        </w:tc>
      </w:tr>
      <w:tr>
        <w:trPr>
          <w:trHeight w:val="1116" w:hRule="atLeast"/>
        </w:trPr>
        <w:tc>
          <w:tcPr>
            <w:tcW w:w="2421" w:type="dxa"/>
          </w:tcPr>
          <w:p>
            <w:pPr>
              <w:pStyle w:val="TableParagraph"/>
              <w:spacing w:before="139"/>
              <w:rPr>
                <w:sz w:val="24"/>
              </w:rPr>
            </w:pPr>
            <w:r>
              <w:rPr>
                <w:sz w:val="24"/>
              </w:rPr>
              <w:t>GALADRIEL</w:t>
            </w:r>
          </w:p>
        </w:tc>
        <w:tc>
          <w:tcPr>
            <w:tcW w:w="976" w:type="dxa"/>
          </w:tcPr>
          <w:p>
            <w:pPr>
              <w:pStyle w:val="TableParagraph"/>
              <w:spacing w:before="139"/>
              <w:ind w:left="430"/>
              <w:rPr>
                <w:sz w:val="24"/>
              </w:rPr>
            </w:pPr>
            <w:r>
              <w:rPr>
                <w:sz w:val="24"/>
              </w:rPr>
              <w:t>28</w:t>
            </w:r>
          </w:p>
        </w:tc>
        <w:tc>
          <w:tcPr>
            <w:tcW w:w="6299" w:type="dxa"/>
          </w:tcPr>
          <w:p>
            <w:pPr>
              <w:pStyle w:val="TableParagraph"/>
              <w:spacing w:before="139"/>
              <w:ind w:left="303" w:right="37"/>
              <w:rPr>
                <w:sz w:val="24"/>
              </w:rPr>
            </w:pPr>
            <w:r>
              <w:rPr>
                <w:sz w:val="24"/>
              </w:rPr>
              <w:t>Toys, games, dolls, action figures and accessories therefor, play figures, puzzles, costume masks, puppets, Christmas tree ornaments.</w:t>
            </w:r>
          </w:p>
        </w:tc>
      </w:tr>
      <w:tr>
        <w:trPr>
          <w:trHeight w:val="834" w:hRule="atLeast"/>
        </w:trPr>
        <w:tc>
          <w:tcPr>
            <w:tcW w:w="2421" w:type="dxa"/>
          </w:tcPr>
          <w:p>
            <w:pPr>
              <w:pStyle w:val="TableParagraph"/>
              <w:spacing w:before="139"/>
              <w:rPr>
                <w:sz w:val="24"/>
              </w:rPr>
            </w:pPr>
            <w:r>
              <w:rPr>
                <w:sz w:val="24"/>
              </w:rPr>
              <w:t>GANDALF</w:t>
            </w:r>
          </w:p>
        </w:tc>
        <w:tc>
          <w:tcPr>
            <w:tcW w:w="976" w:type="dxa"/>
          </w:tcPr>
          <w:p>
            <w:pPr>
              <w:pStyle w:val="TableParagraph"/>
              <w:spacing w:before="139"/>
              <w:ind w:left="430"/>
              <w:rPr>
                <w:sz w:val="24"/>
              </w:rPr>
            </w:pPr>
            <w:r>
              <w:rPr>
                <w:sz w:val="24"/>
              </w:rPr>
              <w:t>6</w:t>
            </w:r>
          </w:p>
        </w:tc>
        <w:tc>
          <w:tcPr>
            <w:tcW w:w="6299" w:type="dxa"/>
          </w:tcPr>
          <w:p>
            <w:pPr>
              <w:pStyle w:val="TableParagraph"/>
              <w:spacing w:before="139"/>
              <w:ind w:left="303" w:right="331" w:hanging="1"/>
              <w:rPr>
                <w:sz w:val="24"/>
              </w:rPr>
            </w:pPr>
            <w:r>
              <w:rPr>
                <w:sz w:val="24"/>
              </w:rPr>
              <w:t>Figurines, including collectible figurines made of common metals and their alloys.</w:t>
            </w:r>
          </w:p>
        </w:tc>
      </w:tr>
      <w:tr>
        <w:trPr>
          <w:trHeight w:val="827" w:hRule="atLeast"/>
        </w:trPr>
        <w:tc>
          <w:tcPr>
            <w:tcW w:w="2421" w:type="dxa"/>
          </w:tcPr>
          <w:p>
            <w:pPr>
              <w:pStyle w:val="TableParagraph"/>
              <w:rPr>
                <w:sz w:val="24"/>
              </w:rPr>
            </w:pPr>
            <w:r>
              <w:rPr>
                <w:sz w:val="24"/>
              </w:rPr>
              <w:t>GANDALF</w:t>
            </w:r>
          </w:p>
        </w:tc>
        <w:tc>
          <w:tcPr>
            <w:tcW w:w="976" w:type="dxa"/>
          </w:tcPr>
          <w:p>
            <w:pPr>
              <w:pStyle w:val="TableParagraph"/>
              <w:ind w:left="430"/>
              <w:rPr>
                <w:sz w:val="24"/>
              </w:rPr>
            </w:pPr>
            <w:r>
              <w:rPr>
                <w:sz w:val="24"/>
              </w:rPr>
              <w:t>9</w:t>
            </w:r>
          </w:p>
        </w:tc>
        <w:tc>
          <w:tcPr>
            <w:tcW w:w="6299" w:type="dxa"/>
          </w:tcPr>
          <w:p>
            <w:pPr>
              <w:pStyle w:val="TableParagraph"/>
              <w:ind w:left="303" w:right="550"/>
              <w:rPr>
                <w:sz w:val="24"/>
              </w:rPr>
            </w:pPr>
            <w:r>
              <w:rPr>
                <w:sz w:val="24"/>
              </w:rPr>
              <w:t>Computer game programs, audio, video and audio-video recordings.</w:t>
            </w:r>
          </w:p>
        </w:tc>
      </w:tr>
      <w:tr>
        <w:trPr>
          <w:trHeight w:val="684" w:hRule="atLeast"/>
        </w:trPr>
        <w:tc>
          <w:tcPr>
            <w:tcW w:w="2421" w:type="dxa"/>
          </w:tcPr>
          <w:p>
            <w:pPr>
              <w:pStyle w:val="TableParagraph"/>
              <w:rPr>
                <w:sz w:val="24"/>
              </w:rPr>
            </w:pPr>
            <w:r>
              <w:rPr>
                <w:sz w:val="24"/>
              </w:rPr>
              <w:t>GANDALF</w:t>
            </w:r>
          </w:p>
        </w:tc>
        <w:tc>
          <w:tcPr>
            <w:tcW w:w="976" w:type="dxa"/>
          </w:tcPr>
          <w:p>
            <w:pPr>
              <w:pStyle w:val="TableParagraph"/>
              <w:ind w:left="430"/>
              <w:rPr>
                <w:sz w:val="24"/>
              </w:rPr>
            </w:pPr>
            <w:r>
              <w:rPr>
                <w:sz w:val="24"/>
              </w:rPr>
              <w:t>14</w:t>
            </w:r>
          </w:p>
        </w:tc>
        <w:tc>
          <w:tcPr>
            <w:tcW w:w="6299" w:type="dxa"/>
          </w:tcPr>
          <w:p>
            <w:pPr>
              <w:pStyle w:val="TableParagraph"/>
              <w:spacing w:line="270" w:lineRule="atLeast"/>
              <w:ind w:left="303" w:right="357"/>
              <w:rPr>
                <w:sz w:val="24"/>
              </w:rPr>
            </w:pPr>
            <w:r>
              <w:rPr>
                <w:sz w:val="24"/>
              </w:rPr>
              <w:t>Figurines, including collectible figurines made of precious metals and their alloys.</w:t>
            </w:r>
          </w:p>
        </w:tc>
      </w:tr>
    </w:tbl>
    <w:p>
      <w:pPr>
        <w:spacing w:after="0" w:line="270" w:lineRule="atLeast"/>
        <w:rPr>
          <w:sz w:val="24"/>
        </w:rPr>
        <w:sectPr>
          <w:pgSz w:w="11900" w:h="16840"/>
          <w:pgMar w:top="1520" w:bottom="280" w:left="1260" w:right="6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4"/>
        <w:gridCol w:w="1372"/>
        <w:gridCol w:w="6327"/>
      </w:tblGrid>
      <w:tr>
        <w:trPr>
          <w:trHeight w:val="960" w:hRule="atLeast"/>
        </w:trPr>
        <w:tc>
          <w:tcPr>
            <w:tcW w:w="2024" w:type="dxa"/>
          </w:tcPr>
          <w:p>
            <w:pPr>
              <w:pStyle w:val="TableParagraph"/>
              <w:spacing w:line="266" w:lineRule="exact" w:before="0"/>
              <w:rPr>
                <w:sz w:val="24"/>
              </w:rPr>
            </w:pPr>
            <w:r>
              <w:rPr>
                <w:sz w:val="24"/>
              </w:rPr>
              <w:t>GANDALF</w:t>
            </w:r>
          </w:p>
        </w:tc>
        <w:tc>
          <w:tcPr>
            <w:tcW w:w="1372" w:type="dxa"/>
          </w:tcPr>
          <w:p>
            <w:pPr>
              <w:pStyle w:val="TableParagraph"/>
              <w:spacing w:line="266" w:lineRule="exact" w:before="0"/>
              <w:ind w:left="827"/>
              <w:rPr>
                <w:sz w:val="24"/>
              </w:rPr>
            </w:pPr>
            <w:r>
              <w:rPr>
                <w:sz w:val="24"/>
              </w:rPr>
              <w:t>16</w:t>
            </w:r>
          </w:p>
        </w:tc>
        <w:tc>
          <w:tcPr>
            <w:tcW w:w="6327" w:type="dxa"/>
          </w:tcPr>
          <w:p>
            <w:pPr>
              <w:pStyle w:val="TableParagraph"/>
              <w:spacing w:before="0"/>
              <w:ind w:left="304" w:right="31" w:hanging="1"/>
              <w:rPr>
                <w:sz w:val="24"/>
              </w:rPr>
            </w:pPr>
            <w:r>
              <w:rPr>
                <w:sz w:val="24"/>
              </w:rPr>
              <w:t>Printed matter, posters, wall charts, photographs, stationery, instructional and teaching materials, playing cards and trading cards.</w:t>
            </w:r>
          </w:p>
        </w:tc>
      </w:tr>
      <w:tr>
        <w:trPr>
          <w:trHeight w:val="1379" w:hRule="atLeast"/>
        </w:trPr>
        <w:tc>
          <w:tcPr>
            <w:tcW w:w="2024" w:type="dxa"/>
          </w:tcPr>
          <w:p>
            <w:pPr>
              <w:pStyle w:val="TableParagraph"/>
              <w:rPr>
                <w:sz w:val="24"/>
              </w:rPr>
            </w:pPr>
            <w:r>
              <w:rPr>
                <w:sz w:val="24"/>
              </w:rPr>
              <w:t>GANDALF</w:t>
            </w:r>
          </w:p>
        </w:tc>
        <w:tc>
          <w:tcPr>
            <w:tcW w:w="1372" w:type="dxa"/>
          </w:tcPr>
          <w:p>
            <w:pPr>
              <w:pStyle w:val="TableParagraph"/>
              <w:ind w:left="827"/>
              <w:rPr>
                <w:sz w:val="24"/>
              </w:rPr>
            </w:pPr>
            <w:r>
              <w:rPr>
                <w:sz w:val="24"/>
              </w:rPr>
              <w:t>20</w:t>
            </w:r>
          </w:p>
        </w:tc>
        <w:tc>
          <w:tcPr>
            <w:tcW w:w="6327" w:type="dxa"/>
          </w:tcPr>
          <w:p>
            <w:pPr>
              <w:pStyle w:val="TableParagraph"/>
              <w:ind w:left="304" w:right="57"/>
              <w:rPr>
                <w:sz w:val="24"/>
              </w:rPr>
            </w:pPr>
            <w:r>
              <w:rPr>
                <w:sz w:val="24"/>
              </w:rPr>
              <w:t>Figurines, including collectible figurines made of wood, cork, reed, cane, wicker, horn, bone, ivory, whalebone, shell, amber, mother-of-pearl, meerschaum and substitutes for these materials, or of plastics.</w:t>
            </w:r>
          </w:p>
        </w:tc>
      </w:tr>
      <w:tr>
        <w:trPr>
          <w:trHeight w:val="827" w:hRule="atLeast"/>
        </w:trPr>
        <w:tc>
          <w:tcPr>
            <w:tcW w:w="2024" w:type="dxa"/>
          </w:tcPr>
          <w:p>
            <w:pPr>
              <w:pStyle w:val="TableParagraph"/>
              <w:rPr>
                <w:sz w:val="24"/>
              </w:rPr>
            </w:pPr>
            <w:r>
              <w:rPr>
                <w:sz w:val="24"/>
              </w:rPr>
              <w:t>GANDALF</w:t>
            </w:r>
          </w:p>
        </w:tc>
        <w:tc>
          <w:tcPr>
            <w:tcW w:w="1372" w:type="dxa"/>
          </w:tcPr>
          <w:p>
            <w:pPr>
              <w:pStyle w:val="TableParagraph"/>
              <w:ind w:left="826"/>
              <w:rPr>
                <w:sz w:val="24"/>
              </w:rPr>
            </w:pPr>
            <w:r>
              <w:rPr>
                <w:sz w:val="24"/>
              </w:rPr>
              <w:t>21</w:t>
            </w:r>
          </w:p>
        </w:tc>
        <w:tc>
          <w:tcPr>
            <w:tcW w:w="6327" w:type="dxa"/>
          </w:tcPr>
          <w:p>
            <w:pPr>
              <w:pStyle w:val="TableParagraph"/>
              <w:ind w:left="304" w:right="405" w:hanging="1"/>
              <w:rPr>
                <w:sz w:val="24"/>
              </w:rPr>
            </w:pPr>
            <w:r>
              <w:rPr>
                <w:sz w:val="24"/>
              </w:rPr>
              <w:t>Pewter ware and ornaments, sculptures, models, figurines, wall plaques and plates in pewter.</w:t>
            </w:r>
          </w:p>
        </w:tc>
      </w:tr>
      <w:tr>
        <w:trPr>
          <w:trHeight w:val="827" w:hRule="atLeast"/>
        </w:trPr>
        <w:tc>
          <w:tcPr>
            <w:tcW w:w="2024" w:type="dxa"/>
          </w:tcPr>
          <w:p>
            <w:pPr>
              <w:pStyle w:val="TableParagraph"/>
              <w:rPr>
                <w:sz w:val="24"/>
              </w:rPr>
            </w:pPr>
            <w:r>
              <w:rPr>
                <w:sz w:val="24"/>
              </w:rPr>
              <w:t>GANDALF</w:t>
            </w:r>
          </w:p>
        </w:tc>
        <w:tc>
          <w:tcPr>
            <w:tcW w:w="1372" w:type="dxa"/>
          </w:tcPr>
          <w:p>
            <w:pPr>
              <w:pStyle w:val="TableParagraph"/>
              <w:ind w:left="827"/>
              <w:rPr>
                <w:sz w:val="24"/>
              </w:rPr>
            </w:pPr>
            <w:r>
              <w:rPr>
                <w:sz w:val="24"/>
              </w:rPr>
              <w:t>21</w:t>
            </w:r>
          </w:p>
        </w:tc>
        <w:tc>
          <w:tcPr>
            <w:tcW w:w="6327" w:type="dxa"/>
          </w:tcPr>
          <w:p>
            <w:pPr>
              <w:pStyle w:val="TableParagraph"/>
              <w:ind w:left="304" w:right="657"/>
              <w:rPr>
                <w:sz w:val="24"/>
              </w:rPr>
            </w:pPr>
            <w:r>
              <w:rPr>
                <w:sz w:val="24"/>
              </w:rPr>
              <w:t>Figurines, including collectible figurines made of glass, porcelain and earthenware.</w:t>
            </w:r>
          </w:p>
        </w:tc>
      </w:tr>
      <w:tr>
        <w:trPr>
          <w:trHeight w:val="551" w:hRule="atLeast"/>
        </w:trPr>
        <w:tc>
          <w:tcPr>
            <w:tcW w:w="2024" w:type="dxa"/>
          </w:tcPr>
          <w:p>
            <w:pPr>
              <w:pStyle w:val="TableParagraph"/>
              <w:rPr>
                <w:sz w:val="24"/>
              </w:rPr>
            </w:pPr>
            <w:r>
              <w:rPr>
                <w:sz w:val="24"/>
              </w:rPr>
              <w:t>GANDALF</w:t>
            </w:r>
          </w:p>
        </w:tc>
        <w:tc>
          <w:tcPr>
            <w:tcW w:w="1372" w:type="dxa"/>
          </w:tcPr>
          <w:p>
            <w:pPr>
              <w:pStyle w:val="TableParagraph"/>
              <w:ind w:left="826"/>
              <w:rPr>
                <w:sz w:val="24"/>
              </w:rPr>
            </w:pPr>
            <w:r>
              <w:rPr>
                <w:sz w:val="24"/>
              </w:rPr>
              <w:t>25</w:t>
            </w:r>
          </w:p>
        </w:tc>
        <w:tc>
          <w:tcPr>
            <w:tcW w:w="6327" w:type="dxa"/>
          </w:tcPr>
          <w:p>
            <w:pPr>
              <w:pStyle w:val="TableParagraph"/>
              <w:ind w:left="304"/>
              <w:rPr>
                <w:sz w:val="24"/>
              </w:rPr>
            </w:pPr>
            <w:r>
              <w:rPr>
                <w:sz w:val="24"/>
              </w:rPr>
              <w:t>Clothing, footwear and headgear.</w:t>
            </w:r>
          </w:p>
        </w:tc>
      </w:tr>
      <w:tr>
        <w:trPr>
          <w:trHeight w:val="551" w:hRule="atLeast"/>
        </w:trPr>
        <w:tc>
          <w:tcPr>
            <w:tcW w:w="2024" w:type="dxa"/>
          </w:tcPr>
          <w:p>
            <w:pPr>
              <w:pStyle w:val="TableParagraph"/>
              <w:rPr>
                <w:sz w:val="24"/>
              </w:rPr>
            </w:pPr>
            <w:r>
              <w:rPr>
                <w:sz w:val="24"/>
              </w:rPr>
              <w:t>GANDALF</w:t>
            </w:r>
          </w:p>
        </w:tc>
        <w:tc>
          <w:tcPr>
            <w:tcW w:w="1372" w:type="dxa"/>
          </w:tcPr>
          <w:p>
            <w:pPr>
              <w:pStyle w:val="TableParagraph"/>
              <w:ind w:left="827"/>
              <w:rPr>
                <w:sz w:val="24"/>
              </w:rPr>
            </w:pPr>
            <w:r>
              <w:rPr>
                <w:sz w:val="24"/>
              </w:rPr>
              <w:t>28</w:t>
            </w:r>
          </w:p>
        </w:tc>
        <w:tc>
          <w:tcPr>
            <w:tcW w:w="6327" w:type="dxa"/>
          </w:tcPr>
          <w:p>
            <w:pPr>
              <w:pStyle w:val="TableParagraph"/>
              <w:ind w:left="304"/>
              <w:rPr>
                <w:sz w:val="24"/>
              </w:rPr>
            </w:pPr>
            <w:r>
              <w:rPr>
                <w:sz w:val="24"/>
              </w:rPr>
              <w:t>Toys, games, dolls and action and play figures.</w:t>
            </w:r>
          </w:p>
        </w:tc>
      </w:tr>
      <w:tr>
        <w:trPr>
          <w:trHeight w:val="1110" w:hRule="atLeast"/>
        </w:trPr>
        <w:tc>
          <w:tcPr>
            <w:tcW w:w="2024" w:type="dxa"/>
          </w:tcPr>
          <w:p>
            <w:pPr>
              <w:pStyle w:val="TableParagraph"/>
              <w:rPr>
                <w:sz w:val="24"/>
              </w:rPr>
            </w:pPr>
            <w:r>
              <w:rPr>
                <w:sz w:val="24"/>
              </w:rPr>
              <w:t>GIMLI</w:t>
            </w:r>
          </w:p>
        </w:tc>
        <w:tc>
          <w:tcPr>
            <w:tcW w:w="1372" w:type="dxa"/>
          </w:tcPr>
          <w:p>
            <w:pPr>
              <w:pStyle w:val="TableParagraph"/>
              <w:ind w:left="826"/>
              <w:rPr>
                <w:sz w:val="24"/>
              </w:rPr>
            </w:pPr>
            <w:r>
              <w:rPr>
                <w:sz w:val="24"/>
              </w:rPr>
              <w:t>6</w:t>
            </w:r>
          </w:p>
        </w:tc>
        <w:tc>
          <w:tcPr>
            <w:tcW w:w="6327" w:type="dxa"/>
          </w:tcPr>
          <w:p>
            <w:pPr>
              <w:pStyle w:val="TableParagraph"/>
              <w:ind w:left="304" w:right="105" w:hanging="1"/>
              <w:rPr>
                <w:sz w:val="24"/>
              </w:rPr>
            </w:pPr>
            <w:r>
              <w:rPr>
                <w:sz w:val="24"/>
              </w:rPr>
              <w:t>Figurines and figural products, including collectible figurines and figurines incorporated into settings, made of common metals and their alloys.</w:t>
            </w:r>
          </w:p>
        </w:tc>
      </w:tr>
      <w:tr>
        <w:trPr>
          <w:trHeight w:val="1116" w:hRule="atLeast"/>
        </w:trPr>
        <w:tc>
          <w:tcPr>
            <w:tcW w:w="2024" w:type="dxa"/>
          </w:tcPr>
          <w:p>
            <w:pPr>
              <w:pStyle w:val="TableParagraph"/>
              <w:spacing w:before="139"/>
              <w:rPr>
                <w:sz w:val="24"/>
              </w:rPr>
            </w:pPr>
            <w:r>
              <w:rPr>
                <w:sz w:val="24"/>
              </w:rPr>
              <w:t>GIMLI</w:t>
            </w:r>
          </w:p>
        </w:tc>
        <w:tc>
          <w:tcPr>
            <w:tcW w:w="1372" w:type="dxa"/>
          </w:tcPr>
          <w:p>
            <w:pPr>
              <w:pStyle w:val="TableParagraph"/>
              <w:spacing w:before="139"/>
              <w:ind w:left="826"/>
              <w:rPr>
                <w:sz w:val="24"/>
              </w:rPr>
            </w:pPr>
            <w:r>
              <w:rPr>
                <w:sz w:val="24"/>
              </w:rPr>
              <w:t>14</w:t>
            </w:r>
          </w:p>
        </w:tc>
        <w:tc>
          <w:tcPr>
            <w:tcW w:w="6327" w:type="dxa"/>
          </w:tcPr>
          <w:p>
            <w:pPr>
              <w:pStyle w:val="TableParagraph"/>
              <w:spacing w:before="139"/>
              <w:ind w:left="304" w:right="105" w:hanging="1"/>
              <w:rPr>
                <w:sz w:val="24"/>
              </w:rPr>
            </w:pPr>
            <w:r>
              <w:rPr>
                <w:sz w:val="24"/>
              </w:rPr>
              <w:t>Figurines and figural products, including collectible figurines and figurines incorporated into settings, made of precious metals and their alloys.</w:t>
            </w:r>
          </w:p>
        </w:tc>
      </w:tr>
      <w:tr>
        <w:trPr>
          <w:trHeight w:val="1116" w:hRule="atLeast"/>
        </w:trPr>
        <w:tc>
          <w:tcPr>
            <w:tcW w:w="2024" w:type="dxa"/>
          </w:tcPr>
          <w:p>
            <w:pPr>
              <w:pStyle w:val="TableParagraph"/>
              <w:spacing w:before="139"/>
              <w:rPr>
                <w:sz w:val="24"/>
              </w:rPr>
            </w:pPr>
            <w:r>
              <w:rPr>
                <w:sz w:val="24"/>
              </w:rPr>
              <w:t>GIMLI</w:t>
            </w:r>
          </w:p>
        </w:tc>
        <w:tc>
          <w:tcPr>
            <w:tcW w:w="1372" w:type="dxa"/>
          </w:tcPr>
          <w:p>
            <w:pPr>
              <w:pStyle w:val="TableParagraph"/>
              <w:spacing w:before="139"/>
              <w:ind w:left="827"/>
              <w:rPr>
                <w:sz w:val="24"/>
              </w:rPr>
            </w:pPr>
            <w:r>
              <w:rPr>
                <w:sz w:val="24"/>
              </w:rPr>
              <w:t>16</w:t>
            </w:r>
          </w:p>
        </w:tc>
        <w:tc>
          <w:tcPr>
            <w:tcW w:w="6327" w:type="dxa"/>
          </w:tcPr>
          <w:p>
            <w:pPr>
              <w:pStyle w:val="TableParagraph"/>
              <w:spacing w:before="139"/>
              <w:ind w:left="304" w:right="238" w:hanging="1"/>
              <w:rPr>
                <w:sz w:val="24"/>
              </w:rPr>
            </w:pPr>
            <w:r>
              <w:rPr>
                <w:sz w:val="24"/>
              </w:rPr>
              <w:t>Printed matter, posters, wall charts, photographs, stationery, art prints, calendars, instructional and teaching materials, playing cards, and trading cards.</w:t>
            </w:r>
          </w:p>
        </w:tc>
      </w:tr>
      <w:tr>
        <w:trPr>
          <w:trHeight w:val="1668" w:hRule="atLeast"/>
        </w:trPr>
        <w:tc>
          <w:tcPr>
            <w:tcW w:w="2024" w:type="dxa"/>
          </w:tcPr>
          <w:p>
            <w:pPr>
              <w:pStyle w:val="TableParagraph"/>
              <w:spacing w:before="139"/>
              <w:rPr>
                <w:sz w:val="24"/>
              </w:rPr>
            </w:pPr>
            <w:r>
              <w:rPr>
                <w:sz w:val="24"/>
              </w:rPr>
              <w:t>GIMLI</w:t>
            </w:r>
          </w:p>
        </w:tc>
        <w:tc>
          <w:tcPr>
            <w:tcW w:w="1372" w:type="dxa"/>
          </w:tcPr>
          <w:p>
            <w:pPr>
              <w:pStyle w:val="TableParagraph"/>
              <w:spacing w:before="139"/>
              <w:ind w:left="826"/>
              <w:rPr>
                <w:sz w:val="24"/>
              </w:rPr>
            </w:pPr>
            <w:r>
              <w:rPr>
                <w:sz w:val="24"/>
              </w:rPr>
              <w:t>20</w:t>
            </w:r>
          </w:p>
        </w:tc>
        <w:tc>
          <w:tcPr>
            <w:tcW w:w="6327" w:type="dxa"/>
          </w:tcPr>
          <w:p>
            <w:pPr>
              <w:pStyle w:val="TableParagraph"/>
              <w:spacing w:before="139"/>
              <w:ind w:left="304" w:right="74" w:hanging="1"/>
              <w:jc w:val="both"/>
              <w:rPr>
                <w:sz w:val="24"/>
              </w:rPr>
            </w:pPr>
            <w:r>
              <w:rPr>
                <w:sz w:val="24"/>
              </w:rPr>
              <w:t>Figurines and figural products, including collectible figurines and figurines incorporated into settings, made of resin, wood, cork, reed, cane, wicker, horn, bone, ivory, whalebone, shell, amber, mother-of-pearl, meerschaum and substitutes for these materials, or of plastics.</w:t>
            </w:r>
          </w:p>
        </w:tc>
      </w:tr>
      <w:tr>
        <w:trPr>
          <w:trHeight w:val="1117" w:hRule="atLeast"/>
        </w:trPr>
        <w:tc>
          <w:tcPr>
            <w:tcW w:w="2024" w:type="dxa"/>
          </w:tcPr>
          <w:p>
            <w:pPr>
              <w:pStyle w:val="TableParagraph"/>
              <w:spacing w:before="139"/>
              <w:rPr>
                <w:sz w:val="24"/>
              </w:rPr>
            </w:pPr>
            <w:r>
              <w:rPr>
                <w:sz w:val="24"/>
              </w:rPr>
              <w:t>GIMLI</w:t>
            </w:r>
          </w:p>
        </w:tc>
        <w:tc>
          <w:tcPr>
            <w:tcW w:w="1372" w:type="dxa"/>
          </w:tcPr>
          <w:p>
            <w:pPr>
              <w:pStyle w:val="TableParagraph"/>
              <w:spacing w:before="139"/>
              <w:ind w:left="826"/>
              <w:rPr>
                <w:sz w:val="24"/>
              </w:rPr>
            </w:pPr>
            <w:r>
              <w:rPr>
                <w:sz w:val="24"/>
              </w:rPr>
              <w:t>21</w:t>
            </w:r>
          </w:p>
        </w:tc>
        <w:tc>
          <w:tcPr>
            <w:tcW w:w="6327" w:type="dxa"/>
          </w:tcPr>
          <w:p>
            <w:pPr>
              <w:pStyle w:val="TableParagraph"/>
              <w:spacing w:before="139"/>
              <w:ind w:left="304" w:right="105" w:hanging="1"/>
              <w:rPr>
                <w:sz w:val="24"/>
              </w:rPr>
            </w:pPr>
            <w:r>
              <w:rPr>
                <w:sz w:val="24"/>
              </w:rPr>
              <w:t>Figurines and figural products, including collectible figurines and figurines incorporated into settings, made of glass, porcelain and earthenware.</w:t>
            </w:r>
          </w:p>
        </w:tc>
      </w:tr>
      <w:tr>
        <w:trPr>
          <w:trHeight w:val="840" w:hRule="atLeast"/>
        </w:trPr>
        <w:tc>
          <w:tcPr>
            <w:tcW w:w="2024" w:type="dxa"/>
          </w:tcPr>
          <w:p>
            <w:pPr>
              <w:pStyle w:val="TableParagraph"/>
              <w:spacing w:before="139"/>
              <w:rPr>
                <w:sz w:val="24"/>
              </w:rPr>
            </w:pPr>
            <w:r>
              <w:rPr>
                <w:sz w:val="24"/>
              </w:rPr>
              <w:t>GIMLI</w:t>
            </w:r>
          </w:p>
        </w:tc>
        <w:tc>
          <w:tcPr>
            <w:tcW w:w="1372" w:type="dxa"/>
          </w:tcPr>
          <w:p>
            <w:pPr>
              <w:pStyle w:val="TableParagraph"/>
              <w:spacing w:before="139"/>
              <w:ind w:left="827"/>
              <w:rPr>
                <w:sz w:val="24"/>
              </w:rPr>
            </w:pPr>
            <w:r>
              <w:rPr>
                <w:sz w:val="24"/>
              </w:rPr>
              <w:t>25</w:t>
            </w:r>
          </w:p>
        </w:tc>
        <w:tc>
          <w:tcPr>
            <w:tcW w:w="6327" w:type="dxa"/>
          </w:tcPr>
          <w:p>
            <w:pPr>
              <w:pStyle w:val="TableParagraph"/>
              <w:spacing w:before="139"/>
              <w:ind w:left="304" w:right="724" w:hanging="1"/>
              <w:rPr>
                <w:sz w:val="24"/>
              </w:rPr>
            </w:pPr>
            <w:r>
              <w:rPr>
                <w:sz w:val="24"/>
              </w:rPr>
              <w:t>Clothing, including T-shirts and sweatshirts, costumes, footwear, and headwear.</w:t>
            </w:r>
          </w:p>
        </w:tc>
      </w:tr>
      <w:tr>
        <w:trPr>
          <w:trHeight w:val="966" w:hRule="atLeast"/>
        </w:trPr>
        <w:tc>
          <w:tcPr>
            <w:tcW w:w="2024" w:type="dxa"/>
          </w:tcPr>
          <w:p>
            <w:pPr>
              <w:pStyle w:val="TableParagraph"/>
              <w:spacing w:before="139"/>
              <w:rPr>
                <w:sz w:val="24"/>
              </w:rPr>
            </w:pPr>
            <w:r>
              <w:rPr>
                <w:sz w:val="24"/>
              </w:rPr>
              <w:t>GIMLI</w:t>
            </w:r>
          </w:p>
        </w:tc>
        <w:tc>
          <w:tcPr>
            <w:tcW w:w="1372" w:type="dxa"/>
          </w:tcPr>
          <w:p>
            <w:pPr>
              <w:pStyle w:val="TableParagraph"/>
              <w:spacing w:before="139"/>
              <w:ind w:left="827"/>
              <w:rPr>
                <w:sz w:val="24"/>
              </w:rPr>
            </w:pPr>
            <w:r>
              <w:rPr>
                <w:sz w:val="24"/>
              </w:rPr>
              <w:t>28</w:t>
            </w:r>
          </w:p>
        </w:tc>
        <w:tc>
          <w:tcPr>
            <w:tcW w:w="6327" w:type="dxa"/>
          </w:tcPr>
          <w:p>
            <w:pPr>
              <w:pStyle w:val="TableParagraph"/>
              <w:spacing w:line="270" w:lineRule="atLeast" w:before="139"/>
              <w:ind w:left="304" w:right="64"/>
              <w:rPr>
                <w:sz w:val="24"/>
              </w:rPr>
            </w:pPr>
            <w:r>
              <w:rPr>
                <w:sz w:val="24"/>
              </w:rPr>
              <w:t>Toys, games, dolls, action figures and accessories therefor, play figures, puzzles, costume masks, puppets, Christmas tree ornaments.</w:t>
            </w:r>
          </w:p>
        </w:tc>
      </w:tr>
    </w:tbl>
    <w:p>
      <w:pPr>
        <w:spacing w:after="0" w:line="270" w:lineRule="atLeast"/>
        <w:rPr>
          <w:sz w:val="24"/>
        </w:rPr>
        <w:sectPr>
          <w:pgSz w:w="11900" w:h="16840"/>
          <w:pgMar w:top="1520" w:bottom="280" w:left="1260" w:right="6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4"/>
        <w:gridCol w:w="1432"/>
        <w:gridCol w:w="6299"/>
      </w:tblGrid>
      <w:tr>
        <w:trPr>
          <w:trHeight w:val="967" w:hRule="atLeast"/>
        </w:trPr>
        <w:tc>
          <w:tcPr>
            <w:tcW w:w="1964" w:type="dxa"/>
          </w:tcPr>
          <w:p>
            <w:pPr>
              <w:pStyle w:val="TableParagraph"/>
              <w:spacing w:line="266" w:lineRule="exact" w:before="0"/>
              <w:rPr>
                <w:sz w:val="24"/>
              </w:rPr>
            </w:pPr>
            <w:r>
              <w:rPr>
                <w:sz w:val="24"/>
              </w:rPr>
              <w:t>GOLLUM</w:t>
            </w:r>
          </w:p>
        </w:tc>
        <w:tc>
          <w:tcPr>
            <w:tcW w:w="1432" w:type="dxa"/>
          </w:tcPr>
          <w:p>
            <w:pPr>
              <w:pStyle w:val="TableParagraph"/>
              <w:spacing w:line="266" w:lineRule="exact" w:before="0"/>
              <w:ind w:left="887"/>
              <w:rPr>
                <w:sz w:val="24"/>
              </w:rPr>
            </w:pPr>
            <w:r>
              <w:rPr>
                <w:sz w:val="24"/>
              </w:rPr>
              <w:t>6</w:t>
            </w:r>
          </w:p>
        </w:tc>
        <w:tc>
          <w:tcPr>
            <w:tcW w:w="6299" w:type="dxa"/>
          </w:tcPr>
          <w:p>
            <w:pPr>
              <w:pStyle w:val="TableParagraph"/>
              <w:spacing w:before="0"/>
              <w:ind w:left="304" w:right="76"/>
              <w:rPr>
                <w:sz w:val="24"/>
              </w:rPr>
            </w:pPr>
            <w:r>
              <w:rPr>
                <w:sz w:val="24"/>
              </w:rPr>
              <w:t>Figurines and figural products, including collectible figurines and figurines incorporated into settings, made of common metals and their alloys.</w:t>
            </w:r>
          </w:p>
        </w:tc>
      </w:tr>
      <w:tr>
        <w:trPr>
          <w:trHeight w:val="1117" w:hRule="atLeast"/>
        </w:trPr>
        <w:tc>
          <w:tcPr>
            <w:tcW w:w="1964" w:type="dxa"/>
          </w:tcPr>
          <w:p>
            <w:pPr>
              <w:pStyle w:val="TableParagraph"/>
              <w:spacing w:before="139"/>
              <w:rPr>
                <w:sz w:val="24"/>
              </w:rPr>
            </w:pPr>
            <w:r>
              <w:rPr>
                <w:sz w:val="24"/>
              </w:rPr>
              <w:t>GOLLUM</w:t>
            </w:r>
          </w:p>
        </w:tc>
        <w:tc>
          <w:tcPr>
            <w:tcW w:w="1432" w:type="dxa"/>
          </w:tcPr>
          <w:p>
            <w:pPr>
              <w:pStyle w:val="TableParagraph"/>
              <w:spacing w:before="139"/>
              <w:ind w:left="887"/>
              <w:rPr>
                <w:sz w:val="24"/>
              </w:rPr>
            </w:pPr>
            <w:r>
              <w:rPr>
                <w:sz w:val="24"/>
              </w:rPr>
              <w:t>14</w:t>
            </w:r>
          </w:p>
        </w:tc>
        <w:tc>
          <w:tcPr>
            <w:tcW w:w="6299" w:type="dxa"/>
          </w:tcPr>
          <w:p>
            <w:pPr>
              <w:pStyle w:val="TableParagraph"/>
              <w:spacing w:before="139"/>
              <w:ind w:left="304" w:right="76"/>
              <w:rPr>
                <w:sz w:val="24"/>
              </w:rPr>
            </w:pPr>
            <w:r>
              <w:rPr>
                <w:sz w:val="24"/>
              </w:rPr>
              <w:t>Figurines and figural products, including collectible figurines and figurines incorporated into settings, made of precious metals and their alloys.</w:t>
            </w:r>
          </w:p>
        </w:tc>
      </w:tr>
      <w:tr>
        <w:trPr>
          <w:trHeight w:val="1116" w:hRule="atLeast"/>
        </w:trPr>
        <w:tc>
          <w:tcPr>
            <w:tcW w:w="1964" w:type="dxa"/>
          </w:tcPr>
          <w:p>
            <w:pPr>
              <w:pStyle w:val="TableParagraph"/>
              <w:spacing w:before="139"/>
              <w:rPr>
                <w:sz w:val="24"/>
              </w:rPr>
            </w:pPr>
            <w:r>
              <w:rPr>
                <w:sz w:val="24"/>
              </w:rPr>
              <w:t>GOLLUM</w:t>
            </w:r>
          </w:p>
        </w:tc>
        <w:tc>
          <w:tcPr>
            <w:tcW w:w="1432" w:type="dxa"/>
          </w:tcPr>
          <w:p>
            <w:pPr>
              <w:pStyle w:val="TableParagraph"/>
              <w:spacing w:before="139"/>
              <w:ind w:left="887"/>
              <w:rPr>
                <w:sz w:val="24"/>
              </w:rPr>
            </w:pPr>
            <w:r>
              <w:rPr>
                <w:sz w:val="24"/>
              </w:rPr>
              <w:t>16</w:t>
            </w:r>
          </w:p>
        </w:tc>
        <w:tc>
          <w:tcPr>
            <w:tcW w:w="6299" w:type="dxa"/>
          </w:tcPr>
          <w:p>
            <w:pPr>
              <w:pStyle w:val="TableParagraph"/>
              <w:spacing w:before="139"/>
              <w:ind w:left="304" w:right="209"/>
              <w:rPr>
                <w:sz w:val="24"/>
              </w:rPr>
            </w:pPr>
            <w:r>
              <w:rPr>
                <w:sz w:val="24"/>
              </w:rPr>
              <w:t>Printed matter, posters, wall charts, photographs, stationery, art prints, calendars, instructional and teaching materials, playing cards, and trading cards.</w:t>
            </w:r>
          </w:p>
        </w:tc>
      </w:tr>
      <w:tr>
        <w:trPr>
          <w:trHeight w:val="1668" w:hRule="atLeast"/>
        </w:trPr>
        <w:tc>
          <w:tcPr>
            <w:tcW w:w="1964" w:type="dxa"/>
          </w:tcPr>
          <w:p>
            <w:pPr>
              <w:pStyle w:val="TableParagraph"/>
              <w:spacing w:before="139"/>
              <w:rPr>
                <w:sz w:val="24"/>
              </w:rPr>
            </w:pPr>
            <w:r>
              <w:rPr>
                <w:sz w:val="24"/>
              </w:rPr>
              <w:t>GOLLUM</w:t>
            </w:r>
          </w:p>
        </w:tc>
        <w:tc>
          <w:tcPr>
            <w:tcW w:w="1432" w:type="dxa"/>
          </w:tcPr>
          <w:p>
            <w:pPr>
              <w:pStyle w:val="TableParagraph"/>
              <w:spacing w:before="139"/>
              <w:ind w:left="887"/>
              <w:rPr>
                <w:sz w:val="24"/>
              </w:rPr>
            </w:pPr>
            <w:r>
              <w:rPr>
                <w:sz w:val="24"/>
              </w:rPr>
              <w:t>20</w:t>
            </w:r>
          </w:p>
        </w:tc>
        <w:tc>
          <w:tcPr>
            <w:tcW w:w="6299" w:type="dxa"/>
          </w:tcPr>
          <w:p>
            <w:pPr>
              <w:pStyle w:val="TableParagraph"/>
              <w:spacing w:before="139"/>
              <w:ind w:left="304" w:right="46"/>
              <w:jc w:val="both"/>
              <w:rPr>
                <w:sz w:val="24"/>
              </w:rPr>
            </w:pPr>
            <w:r>
              <w:rPr>
                <w:sz w:val="24"/>
              </w:rPr>
              <w:t>Figurines and figural products, including collectible figurines and figurines incorporated into settings, made of resin, wood, cork, reed, cane, wicker, horn, bone, ivory, whalebone, shell, amber, mother-of-pearl, meerschaum and substitutes for these materials, or of plastics.</w:t>
            </w:r>
          </w:p>
        </w:tc>
      </w:tr>
      <w:tr>
        <w:trPr>
          <w:trHeight w:val="1117" w:hRule="atLeast"/>
        </w:trPr>
        <w:tc>
          <w:tcPr>
            <w:tcW w:w="1964" w:type="dxa"/>
          </w:tcPr>
          <w:p>
            <w:pPr>
              <w:pStyle w:val="TableParagraph"/>
              <w:spacing w:before="139"/>
              <w:rPr>
                <w:sz w:val="24"/>
              </w:rPr>
            </w:pPr>
            <w:r>
              <w:rPr>
                <w:sz w:val="24"/>
              </w:rPr>
              <w:t>GOLLUM</w:t>
            </w:r>
          </w:p>
        </w:tc>
        <w:tc>
          <w:tcPr>
            <w:tcW w:w="1432" w:type="dxa"/>
          </w:tcPr>
          <w:p>
            <w:pPr>
              <w:pStyle w:val="TableParagraph"/>
              <w:spacing w:before="139"/>
              <w:ind w:left="887"/>
              <w:rPr>
                <w:sz w:val="24"/>
              </w:rPr>
            </w:pPr>
            <w:r>
              <w:rPr>
                <w:sz w:val="24"/>
              </w:rPr>
              <w:t>21</w:t>
            </w:r>
          </w:p>
        </w:tc>
        <w:tc>
          <w:tcPr>
            <w:tcW w:w="6299" w:type="dxa"/>
          </w:tcPr>
          <w:p>
            <w:pPr>
              <w:pStyle w:val="TableParagraph"/>
              <w:spacing w:before="139"/>
              <w:ind w:left="304" w:right="76"/>
              <w:rPr>
                <w:sz w:val="24"/>
              </w:rPr>
            </w:pPr>
            <w:r>
              <w:rPr>
                <w:sz w:val="24"/>
              </w:rPr>
              <w:t>Figurines and figural products, including collectible figurines and figurines incorporated into settings, made of glass, porcelain and earthenware.</w:t>
            </w:r>
          </w:p>
        </w:tc>
      </w:tr>
      <w:tr>
        <w:trPr>
          <w:trHeight w:val="841" w:hRule="atLeast"/>
        </w:trPr>
        <w:tc>
          <w:tcPr>
            <w:tcW w:w="1964" w:type="dxa"/>
          </w:tcPr>
          <w:p>
            <w:pPr>
              <w:pStyle w:val="TableParagraph"/>
              <w:spacing w:before="139"/>
              <w:rPr>
                <w:sz w:val="24"/>
              </w:rPr>
            </w:pPr>
            <w:r>
              <w:rPr>
                <w:sz w:val="24"/>
              </w:rPr>
              <w:t>GOLLUM</w:t>
            </w:r>
          </w:p>
        </w:tc>
        <w:tc>
          <w:tcPr>
            <w:tcW w:w="1432" w:type="dxa"/>
          </w:tcPr>
          <w:p>
            <w:pPr>
              <w:pStyle w:val="TableParagraph"/>
              <w:spacing w:before="139"/>
              <w:ind w:left="887"/>
              <w:rPr>
                <w:sz w:val="24"/>
              </w:rPr>
            </w:pPr>
            <w:r>
              <w:rPr>
                <w:sz w:val="24"/>
              </w:rPr>
              <w:t>25</w:t>
            </w:r>
          </w:p>
        </w:tc>
        <w:tc>
          <w:tcPr>
            <w:tcW w:w="6299" w:type="dxa"/>
          </w:tcPr>
          <w:p>
            <w:pPr>
              <w:pStyle w:val="TableParagraph"/>
              <w:spacing w:before="139"/>
              <w:ind w:left="304" w:right="695"/>
              <w:rPr>
                <w:sz w:val="24"/>
              </w:rPr>
            </w:pPr>
            <w:r>
              <w:rPr>
                <w:sz w:val="24"/>
              </w:rPr>
              <w:t>Clothing, including T-shirts and sweatshirts, costumes, footwear, and headwear.</w:t>
            </w:r>
          </w:p>
        </w:tc>
      </w:tr>
      <w:tr>
        <w:trPr>
          <w:trHeight w:val="1117" w:hRule="atLeast"/>
        </w:trPr>
        <w:tc>
          <w:tcPr>
            <w:tcW w:w="1964" w:type="dxa"/>
          </w:tcPr>
          <w:p>
            <w:pPr>
              <w:pStyle w:val="TableParagraph"/>
              <w:spacing w:before="139"/>
              <w:rPr>
                <w:sz w:val="24"/>
              </w:rPr>
            </w:pPr>
            <w:r>
              <w:rPr>
                <w:sz w:val="24"/>
              </w:rPr>
              <w:t>GOLLUM</w:t>
            </w:r>
          </w:p>
        </w:tc>
        <w:tc>
          <w:tcPr>
            <w:tcW w:w="1432" w:type="dxa"/>
          </w:tcPr>
          <w:p>
            <w:pPr>
              <w:pStyle w:val="TableParagraph"/>
              <w:spacing w:before="139"/>
              <w:ind w:left="888"/>
              <w:rPr>
                <w:sz w:val="24"/>
              </w:rPr>
            </w:pPr>
            <w:r>
              <w:rPr>
                <w:sz w:val="24"/>
              </w:rPr>
              <w:t>28</w:t>
            </w:r>
          </w:p>
        </w:tc>
        <w:tc>
          <w:tcPr>
            <w:tcW w:w="6299" w:type="dxa"/>
          </w:tcPr>
          <w:p>
            <w:pPr>
              <w:pStyle w:val="TableParagraph"/>
              <w:spacing w:before="139"/>
              <w:ind w:left="304" w:right="36" w:firstLine="1"/>
              <w:rPr>
                <w:sz w:val="24"/>
              </w:rPr>
            </w:pPr>
            <w:r>
              <w:rPr>
                <w:sz w:val="24"/>
              </w:rPr>
              <w:t>Toys, games, dolls, action figures and accessories therefor, play figures, puzzles, costume masks, puppets, Christmas tree ornaments.</w:t>
            </w:r>
          </w:p>
        </w:tc>
      </w:tr>
      <w:tr>
        <w:trPr>
          <w:trHeight w:val="1109" w:hRule="atLeast"/>
        </w:trPr>
        <w:tc>
          <w:tcPr>
            <w:tcW w:w="1964" w:type="dxa"/>
          </w:tcPr>
          <w:p>
            <w:pPr>
              <w:pStyle w:val="TableParagraph"/>
              <w:spacing w:before="139"/>
              <w:rPr>
                <w:sz w:val="24"/>
              </w:rPr>
            </w:pPr>
            <w:r>
              <w:rPr>
                <w:sz w:val="24"/>
              </w:rPr>
              <w:t>GONDOR</w:t>
            </w:r>
          </w:p>
        </w:tc>
        <w:tc>
          <w:tcPr>
            <w:tcW w:w="1432" w:type="dxa"/>
          </w:tcPr>
          <w:p>
            <w:pPr>
              <w:pStyle w:val="TableParagraph"/>
              <w:spacing w:before="139"/>
              <w:ind w:left="888"/>
              <w:rPr>
                <w:sz w:val="24"/>
              </w:rPr>
            </w:pPr>
            <w:r>
              <w:rPr>
                <w:sz w:val="24"/>
              </w:rPr>
              <w:t>9</w:t>
            </w:r>
          </w:p>
        </w:tc>
        <w:tc>
          <w:tcPr>
            <w:tcW w:w="6299" w:type="dxa"/>
          </w:tcPr>
          <w:p>
            <w:pPr>
              <w:pStyle w:val="TableParagraph"/>
              <w:spacing w:before="139"/>
              <w:ind w:left="304" w:right="50"/>
              <w:rPr>
                <w:sz w:val="24"/>
              </w:rPr>
            </w:pPr>
            <w:r>
              <w:rPr>
                <w:sz w:val="24"/>
              </w:rPr>
              <w:t>Computer game programs and downloadable online interactive computer game programs having single and multi- player capability; audio, video and audio-video recordings.</w:t>
            </w:r>
          </w:p>
        </w:tc>
      </w:tr>
      <w:tr>
        <w:trPr>
          <w:trHeight w:val="1103" w:hRule="atLeast"/>
        </w:trPr>
        <w:tc>
          <w:tcPr>
            <w:tcW w:w="1964" w:type="dxa"/>
          </w:tcPr>
          <w:p>
            <w:pPr>
              <w:pStyle w:val="TableParagraph"/>
              <w:spacing w:before="132"/>
              <w:rPr>
                <w:sz w:val="24"/>
              </w:rPr>
            </w:pPr>
            <w:r>
              <w:rPr>
                <w:sz w:val="24"/>
              </w:rPr>
              <w:t>GONDOR</w:t>
            </w:r>
          </w:p>
        </w:tc>
        <w:tc>
          <w:tcPr>
            <w:tcW w:w="1432" w:type="dxa"/>
          </w:tcPr>
          <w:p>
            <w:pPr>
              <w:pStyle w:val="TableParagraph"/>
              <w:spacing w:before="132"/>
              <w:ind w:left="887"/>
              <w:rPr>
                <w:sz w:val="24"/>
              </w:rPr>
            </w:pPr>
            <w:r>
              <w:rPr>
                <w:sz w:val="24"/>
              </w:rPr>
              <w:t>16</w:t>
            </w:r>
          </w:p>
        </w:tc>
        <w:tc>
          <w:tcPr>
            <w:tcW w:w="6299" w:type="dxa"/>
          </w:tcPr>
          <w:p>
            <w:pPr>
              <w:pStyle w:val="TableParagraph"/>
              <w:spacing w:before="132"/>
              <w:ind w:left="304" w:right="209"/>
              <w:rPr>
                <w:sz w:val="24"/>
              </w:rPr>
            </w:pPr>
            <w:r>
              <w:rPr>
                <w:sz w:val="24"/>
              </w:rPr>
              <w:t>Printed matter, posters, wall charts, photographs, stationery, art prints, calendars, instructional and teaching materials, playing cards, and trading cards.</w:t>
            </w:r>
          </w:p>
        </w:tc>
      </w:tr>
      <w:tr>
        <w:trPr>
          <w:trHeight w:val="1103" w:hRule="atLeast"/>
        </w:trPr>
        <w:tc>
          <w:tcPr>
            <w:tcW w:w="1964" w:type="dxa"/>
          </w:tcPr>
          <w:p>
            <w:pPr>
              <w:pStyle w:val="TableParagraph"/>
              <w:rPr>
                <w:sz w:val="24"/>
              </w:rPr>
            </w:pPr>
            <w:r>
              <w:rPr>
                <w:sz w:val="24"/>
              </w:rPr>
              <w:t>GONDOR</w:t>
            </w:r>
          </w:p>
        </w:tc>
        <w:tc>
          <w:tcPr>
            <w:tcW w:w="1432" w:type="dxa"/>
          </w:tcPr>
          <w:p>
            <w:pPr>
              <w:pStyle w:val="TableParagraph"/>
              <w:ind w:left="888"/>
              <w:rPr>
                <w:sz w:val="24"/>
              </w:rPr>
            </w:pPr>
            <w:r>
              <w:rPr>
                <w:sz w:val="24"/>
              </w:rPr>
              <w:t>28</w:t>
            </w:r>
          </w:p>
        </w:tc>
        <w:tc>
          <w:tcPr>
            <w:tcW w:w="6299" w:type="dxa"/>
          </w:tcPr>
          <w:p>
            <w:pPr>
              <w:pStyle w:val="TableParagraph"/>
              <w:ind w:left="304" w:right="36" w:firstLine="1"/>
              <w:rPr>
                <w:sz w:val="24"/>
              </w:rPr>
            </w:pPr>
            <w:r>
              <w:rPr>
                <w:sz w:val="24"/>
              </w:rPr>
              <w:t>Toys, games, dolls, action figures and accessories therefor, play figures, puzzles, costume masks, puppets, Christmas tree ornaments.</w:t>
            </w:r>
          </w:p>
        </w:tc>
      </w:tr>
      <w:tr>
        <w:trPr>
          <w:trHeight w:val="827" w:hRule="atLeast"/>
        </w:trPr>
        <w:tc>
          <w:tcPr>
            <w:tcW w:w="1964" w:type="dxa"/>
          </w:tcPr>
          <w:p>
            <w:pPr>
              <w:pStyle w:val="TableParagraph"/>
              <w:rPr>
                <w:sz w:val="24"/>
              </w:rPr>
            </w:pPr>
            <w:r>
              <w:rPr>
                <w:sz w:val="24"/>
              </w:rPr>
              <w:t>HOBBIT</w:t>
            </w:r>
          </w:p>
        </w:tc>
        <w:tc>
          <w:tcPr>
            <w:tcW w:w="1432" w:type="dxa"/>
          </w:tcPr>
          <w:p>
            <w:pPr>
              <w:pStyle w:val="TableParagraph"/>
              <w:ind w:left="887"/>
              <w:rPr>
                <w:sz w:val="24"/>
              </w:rPr>
            </w:pPr>
            <w:r>
              <w:rPr>
                <w:sz w:val="24"/>
              </w:rPr>
              <w:t>6</w:t>
            </w:r>
          </w:p>
        </w:tc>
        <w:tc>
          <w:tcPr>
            <w:tcW w:w="6299" w:type="dxa"/>
          </w:tcPr>
          <w:p>
            <w:pPr>
              <w:pStyle w:val="TableParagraph"/>
              <w:ind w:left="304" w:right="329"/>
              <w:rPr>
                <w:sz w:val="24"/>
              </w:rPr>
            </w:pPr>
            <w:r>
              <w:rPr>
                <w:sz w:val="24"/>
              </w:rPr>
              <w:t>Figurines, including collectible figurines made of common metals and their alloys.</w:t>
            </w:r>
          </w:p>
        </w:tc>
      </w:tr>
      <w:tr>
        <w:trPr>
          <w:trHeight w:val="827" w:hRule="atLeast"/>
        </w:trPr>
        <w:tc>
          <w:tcPr>
            <w:tcW w:w="1964" w:type="dxa"/>
          </w:tcPr>
          <w:p>
            <w:pPr>
              <w:pStyle w:val="TableParagraph"/>
              <w:rPr>
                <w:sz w:val="24"/>
              </w:rPr>
            </w:pPr>
            <w:r>
              <w:rPr>
                <w:sz w:val="24"/>
              </w:rPr>
              <w:t>HOBBIT</w:t>
            </w:r>
          </w:p>
        </w:tc>
        <w:tc>
          <w:tcPr>
            <w:tcW w:w="1432" w:type="dxa"/>
          </w:tcPr>
          <w:p>
            <w:pPr>
              <w:pStyle w:val="TableParagraph"/>
              <w:ind w:left="888"/>
              <w:rPr>
                <w:sz w:val="24"/>
              </w:rPr>
            </w:pPr>
            <w:r>
              <w:rPr>
                <w:sz w:val="24"/>
              </w:rPr>
              <w:t>9</w:t>
            </w:r>
          </w:p>
        </w:tc>
        <w:tc>
          <w:tcPr>
            <w:tcW w:w="6299" w:type="dxa"/>
          </w:tcPr>
          <w:p>
            <w:pPr>
              <w:pStyle w:val="TableParagraph"/>
              <w:ind w:left="304" w:right="549"/>
              <w:rPr>
                <w:sz w:val="24"/>
              </w:rPr>
            </w:pPr>
            <w:r>
              <w:rPr>
                <w:sz w:val="24"/>
              </w:rPr>
              <w:t>Computer game programs, audio, video and audio-video recordings.</w:t>
            </w:r>
          </w:p>
        </w:tc>
      </w:tr>
      <w:tr>
        <w:trPr>
          <w:trHeight w:val="684" w:hRule="atLeast"/>
        </w:trPr>
        <w:tc>
          <w:tcPr>
            <w:tcW w:w="1964" w:type="dxa"/>
          </w:tcPr>
          <w:p>
            <w:pPr>
              <w:pStyle w:val="TableParagraph"/>
              <w:rPr>
                <w:sz w:val="24"/>
              </w:rPr>
            </w:pPr>
            <w:r>
              <w:rPr>
                <w:sz w:val="24"/>
              </w:rPr>
              <w:t>HOBBIT</w:t>
            </w:r>
          </w:p>
        </w:tc>
        <w:tc>
          <w:tcPr>
            <w:tcW w:w="1432" w:type="dxa"/>
          </w:tcPr>
          <w:p>
            <w:pPr>
              <w:pStyle w:val="TableParagraph"/>
              <w:ind w:left="888"/>
              <w:rPr>
                <w:sz w:val="24"/>
              </w:rPr>
            </w:pPr>
            <w:r>
              <w:rPr>
                <w:sz w:val="24"/>
              </w:rPr>
              <w:t>14</w:t>
            </w:r>
          </w:p>
        </w:tc>
        <w:tc>
          <w:tcPr>
            <w:tcW w:w="6299" w:type="dxa"/>
          </w:tcPr>
          <w:p>
            <w:pPr>
              <w:pStyle w:val="TableParagraph"/>
              <w:spacing w:line="270" w:lineRule="atLeast"/>
              <w:ind w:left="304" w:right="356"/>
              <w:rPr>
                <w:sz w:val="24"/>
              </w:rPr>
            </w:pPr>
            <w:r>
              <w:rPr>
                <w:sz w:val="24"/>
              </w:rPr>
              <w:t>Figurines, including collectible figurines made of precious metals and their alloys.</w:t>
            </w:r>
          </w:p>
        </w:tc>
      </w:tr>
    </w:tbl>
    <w:p>
      <w:pPr>
        <w:spacing w:after="0" w:line="270" w:lineRule="atLeast"/>
        <w:rPr>
          <w:sz w:val="24"/>
        </w:rPr>
        <w:sectPr>
          <w:pgSz w:w="11900" w:h="16840"/>
          <w:pgMar w:top="1520" w:bottom="280" w:left="1260" w:right="6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5"/>
        <w:gridCol w:w="783"/>
        <w:gridCol w:w="6326"/>
      </w:tblGrid>
      <w:tr>
        <w:trPr>
          <w:trHeight w:val="960" w:hRule="atLeast"/>
        </w:trPr>
        <w:tc>
          <w:tcPr>
            <w:tcW w:w="2615" w:type="dxa"/>
          </w:tcPr>
          <w:p>
            <w:pPr>
              <w:pStyle w:val="TableParagraph"/>
              <w:spacing w:line="266" w:lineRule="exact" w:before="0"/>
              <w:rPr>
                <w:sz w:val="24"/>
              </w:rPr>
            </w:pPr>
            <w:r>
              <w:rPr>
                <w:sz w:val="24"/>
              </w:rPr>
              <w:t>HOBBIT</w:t>
            </w:r>
          </w:p>
        </w:tc>
        <w:tc>
          <w:tcPr>
            <w:tcW w:w="783" w:type="dxa"/>
          </w:tcPr>
          <w:p>
            <w:pPr>
              <w:pStyle w:val="TableParagraph"/>
              <w:spacing w:line="266" w:lineRule="exact" w:before="0"/>
              <w:ind w:left="236"/>
              <w:rPr>
                <w:sz w:val="24"/>
              </w:rPr>
            </w:pPr>
            <w:r>
              <w:rPr>
                <w:sz w:val="24"/>
              </w:rPr>
              <w:t>16</w:t>
            </w:r>
          </w:p>
        </w:tc>
        <w:tc>
          <w:tcPr>
            <w:tcW w:w="6326" w:type="dxa"/>
          </w:tcPr>
          <w:p>
            <w:pPr>
              <w:pStyle w:val="TableParagraph"/>
              <w:spacing w:before="0"/>
              <w:ind w:left="302" w:right="32"/>
              <w:rPr>
                <w:sz w:val="24"/>
              </w:rPr>
            </w:pPr>
            <w:r>
              <w:rPr>
                <w:sz w:val="24"/>
              </w:rPr>
              <w:t>Printed matter, posters, wall charts, photographs, stationery, instructional and teaching materials, playing cards and trading cards.</w:t>
            </w:r>
          </w:p>
        </w:tc>
      </w:tr>
      <w:tr>
        <w:trPr>
          <w:trHeight w:val="1379" w:hRule="atLeast"/>
        </w:trPr>
        <w:tc>
          <w:tcPr>
            <w:tcW w:w="2615" w:type="dxa"/>
          </w:tcPr>
          <w:p>
            <w:pPr>
              <w:pStyle w:val="TableParagraph"/>
              <w:rPr>
                <w:sz w:val="24"/>
              </w:rPr>
            </w:pPr>
            <w:r>
              <w:rPr>
                <w:sz w:val="24"/>
              </w:rPr>
              <w:t>HOBBIT</w:t>
            </w:r>
          </w:p>
        </w:tc>
        <w:tc>
          <w:tcPr>
            <w:tcW w:w="783" w:type="dxa"/>
          </w:tcPr>
          <w:p>
            <w:pPr>
              <w:pStyle w:val="TableParagraph"/>
              <w:ind w:left="237"/>
              <w:rPr>
                <w:sz w:val="24"/>
              </w:rPr>
            </w:pPr>
            <w:r>
              <w:rPr>
                <w:sz w:val="24"/>
              </w:rPr>
              <w:t>20</w:t>
            </w:r>
          </w:p>
        </w:tc>
        <w:tc>
          <w:tcPr>
            <w:tcW w:w="6326" w:type="dxa"/>
          </w:tcPr>
          <w:p>
            <w:pPr>
              <w:pStyle w:val="TableParagraph"/>
              <w:ind w:left="302" w:right="58"/>
              <w:rPr>
                <w:sz w:val="24"/>
              </w:rPr>
            </w:pPr>
            <w:r>
              <w:rPr>
                <w:sz w:val="24"/>
              </w:rPr>
              <w:t>Figurines, including collectible figurines made of wood, cork, reed, cane, wicker, horn, bone, ivory, whalebone, shell, amber, mother-of-pearl, meerschaum and substitutes for these materials, or of plastic.</w:t>
            </w:r>
          </w:p>
        </w:tc>
      </w:tr>
      <w:tr>
        <w:trPr>
          <w:trHeight w:val="827" w:hRule="atLeast"/>
        </w:trPr>
        <w:tc>
          <w:tcPr>
            <w:tcW w:w="2615" w:type="dxa"/>
          </w:tcPr>
          <w:p>
            <w:pPr>
              <w:pStyle w:val="TableParagraph"/>
              <w:rPr>
                <w:sz w:val="24"/>
              </w:rPr>
            </w:pPr>
            <w:r>
              <w:rPr>
                <w:sz w:val="24"/>
              </w:rPr>
              <w:t>HOBBIT</w:t>
            </w:r>
          </w:p>
        </w:tc>
        <w:tc>
          <w:tcPr>
            <w:tcW w:w="783" w:type="dxa"/>
          </w:tcPr>
          <w:p>
            <w:pPr>
              <w:pStyle w:val="TableParagraph"/>
              <w:ind w:left="236"/>
              <w:rPr>
                <w:sz w:val="24"/>
              </w:rPr>
            </w:pPr>
            <w:r>
              <w:rPr>
                <w:sz w:val="24"/>
              </w:rPr>
              <w:t>21</w:t>
            </w:r>
          </w:p>
        </w:tc>
        <w:tc>
          <w:tcPr>
            <w:tcW w:w="6326" w:type="dxa"/>
          </w:tcPr>
          <w:p>
            <w:pPr>
              <w:pStyle w:val="TableParagraph"/>
              <w:ind w:left="302" w:right="345"/>
              <w:rPr>
                <w:sz w:val="24"/>
              </w:rPr>
            </w:pPr>
            <w:r>
              <w:rPr>
                <w:sz w:val="24"/>
              </w:rPr>
              <w:t>Pewter ware, and ornaments, sculptures, models, figurines, wall plaques and plates in pewter.</w:t>
            </w:r>
          </w:p>
        </w:tc>
      </w:tr>
      <w:tr>
        <w:trPr>
          <w:trHeight w:val="827" w:hRule="atLeast"/>
        </w:trPr>
        <w:tc>
          <w:tcPr>
            <w:tcW w:w="2615" w:type="dxa"/>
          </w:tcPr>
          <w:p>
            <w:pPr>
              <w:pStyle w:val="TableParagraph"/>
              <w:rPr>
                <w:sz w:val="24"/>
              </w:rPr>
            </w:pPr>
            <w:r>
              <w:rPr>
                <w:sz w:val="24"/>
              </w:rPr>
              <w:t>HOBBIT</w:t>
            </w:r>
          </w:p>
        </w:tc>
        <w:tc>
          <w:tcPr>
            <w:tcW w:w="783" w:type="dxa"/>
          </w:tcPr>
          <w:p>
            <w:pPr>
              <w:pStyle w:val="TableParagraph"/>
              <w:ind w:left="237"/>
              <w:rPr>
                <w:sz w:val="24"/>
              </w:rPr>
            </w:pPr>
            <w:r>
              <w:rPr>
                <w:sz w:val="24"/>
              </w:rPr>
              <w:t>21</w:t>
            </w:r>
          </w:p>
        </w:tc>
        <w:tc>
          <w:tcPr>
            <w:tcW w:w="6326" w:type="dxa"/>
          </w:tcPr>
          <w:p>
            <w:pPr>
              <w:pStyle w:val="TableParagraph"/>
              <w:ind w:left="302" w:right="658"/>
              <w:rPr>
                <w:sz w:val="24"/>
              </w:rPr>
            </w:pPr>
            <w:r>
              <w:rPr>
                <w:sz w:val="24"/>
              </w:rPr>
              <w:t>Figurines, including collectible figurines made of glass, porcelain and earthenware.</w:t>
            </w:r>
          </w:p>
        </w:tc>
      </w:tr>
      <w:tr>
        <w:trPr>
          <w:trHeight w:val="551" w:hRule="atLeast"/>
        </w:trPr>
        <w:tc>
          <w:tcPr>
            <w:tcW w:w="2615" w:type="dxa"/>
          </w:tcPr>
          <w:p>
            <w:pPr>
              <w:pStyle w:val="TableParagraph"/>
              <w:rPr>
                <w:sz w:val="24"/>
              </w:rPr>
            </w:pPr>
            <w:r>
              <w:rPr>
                <w:sz w:val="24"/>
              </w:rPr>
              <w:t>HOBBIT</w:t>
            </w:r>
          </w:p>
        </w:tc>
        <w:tc>
          <w:tcPr>
            <w:tcW w:w="783" w:type="dxa"/>
          </w:tcPr>
          <w:p>
            <w:pPr>
              <w:pStyle w:val="TableParagraph"/>
              <w:ind w:left="236"/>
              <w:rPr>
                <w:sz w:val="24"/>
              </w:rPr>
            </w:pPr>
            <w:r>
              <w:rPr>
                <w:sz w:val="24"/>
              </w:rPr>
              <w:t>25</w:t>
            </w:r>
          </w:p>
        </w:tc>
        <w:tc>
          <w:tcPr>
            <w:tcW w:w="6326" w:type="dxa"/>
          </w:tcPr>
          <w:p>
            <w:pPr>
              <w:pStyle w:val="TableParagraph"/>
              <w:ind w:left="302"/>
              <w:rPr>
                <w:sz w:val="24"/>
              </w:rPr>
            </w:pPr>
            <w:r>
              <w:rPr>
                <w:sz w:val="24"/>
              </w:rPr>
              <w:t>Clothing, footwear and headgear.</w:t>
            </w:r>
          </w:p>
        </w:tc>
      </w:tr>
      <w:tr>
        <w:trPr>
          <w:trHeight w:val="551" w:hRule="atLeast"/>
        </w:trPr>
        <w:tc>
          <w:tcPr>
            <w:tcW w:w="2615" w:type="dxa"/>
          </w:tcPr>
          <w:p>
            <w:pPr>
              <w:pStyle w:val="TableParagraph"/>
              <w:rPr>
                <w:sz w:val="24"/>
              </w:rPr>
            </w:pPr>
            <w:r>
              <w:rPr>
                <w:sz w:val="24"/>
              </w:rPr>
              <w:t>HOBBIT</w:t>
            </w:r>
          </w:p>
        </w:tc>
        <w:tc>
          <w:tcPr>
            <w:tcW w:w="783" w:type="dxa"/>
          </w:tcPr>
          <w:p>
            <w:pPr>
              <w:pStyle w:val="TableParagraph"/>
              <w:ind w:left="236"/>
              <w:rPr>
                <w:sz w:val="24"/>
              </w:rPr>
            </w:pPr>
            <w:r>
              <w:rPr>
                <w:sz w:val="24"/>
              </w:rPr>
              <w:t>28</w:t>
            </w:r>
          </w:p>
        </w:tc>
        <w:tc>
          <w:tcPr>
            <w:tcW w:w="6326" w:type="dxa"/>
          </w:tcPr>
          <w:p>
            <w:pPr>
              <w:pStyle w:val="TableParagraph"/>
              <w:ind w:left="302"/>
              <w:rPr>
                <w:sz w:val="24"/>
              </w:rPr>
            </w:pPr>
            <w:r>
              <w:rPr>
                <w:sz w:val="24"/>
              </w:rPr>
              <w:t>Games and playthings including dolls.</w:t>
            </w:r>
          </w:p>
        </w:tc>
      </w:tr>
      <w:tr>
        <w:trPr>
          <w:trHeight w:val="551" w:hRule="atLeast"/>
        </w:trPr>
        <w:tc>
          <w:tcPr>
            <w:tcW w:w="2615" w:type="dxa"/>
          </w:tcPr>
          <w:p>
            <w:pPr>
              <w:pStyle w:val="TableParagraph"/>
              <w:rPr>
                <w:sz w:val="24"/>
              </w:rPr>
            </w:pPr>
            <w:r>
              <w:rPr>
                <w:sz w:val="24"/>
              </w:rPr>
              <w:t>HOBBIT</w:t>
            </w:r>
          </w:p>
        </w:tc>
        <w:tc>
          <w:tcPr>
            <w:tcW w:w="783" w:type="dxa"/>
          </w:tcPr>
          <w:p>
            <w:pPr>
              <w:pStyle w:val="TableParagraph"/>
              <w:ind w:left="236"/>
              <w:rPr>
                <w:sz w:val="24"/>
              </w:rPr>
            </w:pPr>
            <w:r>
              <w:rPr>
                <w:sz w:val="24"/>
              </w:rPr>
              <w:t>28</w:t>
            </w:r>
          </w:p>
        </w:tc>
        <w:tc>
          <w:tcPr>
            <w:tcW w:w="6326" w:type="dxa"/>
          </w:tcPr>
          <w:p>
            <w:pPr>
              <w:pStyle w:val="TableParagraph"/>
              <w:ind w:left="303"/>
              <w:rPr>
                <w:sz w:val="24"/>
              </w:rPr>
            </w:pPr>
            <w:r>
              <w:rPr>
                <w:sz w:val="24"/>
              </w:rPr>
              <w:t>Toys, games, dolls and action and play figures.</w:t>
            </w:r>
          </w:p>
        </w:tc>
      </w:tr>
      <w:tr>
        <w:trPr>
          <w:trHeight w:val="1103" w:hRule="atLeast"/>
        </w:trPr>
        <w:tc>
          <w:tcPr>
            <w:tcW w:w="2615" w:type="dxa"/>
          </w:tcPr>
          <w:p>
            <w:pPr>
              <w:pStyle w:val="TableParagraph"/>
              <w:rPr>
                <w:sz w:val="24"/>
              </w:rPr>
            </w:pPr>
            <w:r>
              <w:rPr>
                <w:sz w:val="24"/>
              </w:rPr>
              <w:t>ISENGARD</w:t>
            </w:r>
          </w:p>
        </w:tc>
        <w:tc>
          <w:tcPr>
            <w:tcW w:w="783" w:type="dxa"/>
          </w:tcPr>
          <w:p>
            <w:pPr>
              <w:pStyle w:val="TableParagraph"/>
              <w:ind w:left="237"/>
              <w:rPr>
                <w:sz w:val="24"/>
              </w:rPr>
            </w:pPr>
            <w:r>
              <w:rPr>
                <w:sz w:val="24"/>
              </w:rPr>
              <w:t>9</w:t>
            </w:r>
          </w:p>
        </w:tc>
        <w:tc>
          <w:tcPr>
            <w:tcW w:w="6326" w:type="dxa"/>
          </w:tcPr>
          <w:p>
            <w:pPr>
              <w:pStyle w:val="TableParagraph"/>
              <w:ind w:left="302" w:right="79" w:firstLine="1"/>
              <w:rPr>
                <w:sz w:val="24"/>
              </w:rPr>
            </w:pPr>
            <w:r>
              <w:rPr>
                <w:sz w:val="24"/>
              </w:rPr>
              <w:t>Computer game programs and downloadable online interactive computer game programs having single and multi- player capability; audio, video and audio-video recordings.</w:t>
            </w:r>
          </w:p>
        </w:tc>
      </w:tr>
      <w:tr>
        <w:trPr>
          <w:trHeight w:val="1103" w:hRule="atLeast"/>
        </w:trPr>
        <w:tc>
          <w:tcPr>
            <w:tcW w:w="2615" w:type="dxa"/>
          </w:tcPr>
          <w:p>
            <w:pPr>
              <w:pStyle w:val="TableParagraph"/>
              <w:rPr>
                <w:sz w:val="24"/>
              </w:rPr>
            </w:pPr>
            <w:r>
              <w:rPr>
                <w:sz w:val="24"/>
              </w:rPr>
              <w:t>ISENGARD</w:t>
            </w:r>
          </w:p>
        </w:tc>
        <w:tc>
          <w:tcPr>
            <w:tcW w:w="783" w:type="dxa"/>
          </w:tcPr>
          <w:p>
            <w:pPr>
              <w:pStyle w:val="TableParagraph"/>
              <w:ind w:left="237"/>
              <w:rPr>
                <w:sz w:val="24"/>
              </w:rPr>
            </w:pPr>
            <w:r>
              <w:rPr>
                <w:sz w:val="24"/>
              </w:rPr>
              <w:t>16</w:t>
            </w:r>
          </w:p>
        </w:tc>
        <w:tc>
          <w:tcPr>
            <w:tcW w:w="6326" w:type="dxa"/>
          </w:tcPr>
          <w:p>
            <w:pPr>
              <w:pStyle w:val="TableParagraph"/>
              <w:ind w:left="302" w:right="238"/>
              <w:rPr>
                <w:sz w:val="24"/>
              </w:rPr>
            </w:pPr>
            <w:r>
              <w:rPr>
                <w:sz w:val="24"/>
              </w:rPr>
              <w:t>Printed matter, posters, wall charts, photographs, stationery, art prints, calendars, instructional and teaching materials, playing cards, and trading cards</w:t>
            </w:r>
          </w:p>
        </w:tc>
      </w:tr>
      <w:tr>
        <w:trPr>
          <w:trHeight w:val="1103" w:hRule="atLeast"/>
        </w:trPr>
        <w:tc>
          <w:tcPr>
            <w:tcW w:w="2615" w:type="dxa"/>
          </w:tcPr>
          <w:p>
            <w:pPr>
              <w:pStyle w:val="TableParagraph"/>
              <w:rPr>
                <w:sz w:val="24"/>
              </w:rPr>
            </w:pPr>
            <w:r>
              <w:rPr>
                <w:sz w:val="24"/>
              </w:rPr>
              <w:t>ISENGARD</w:t>
            </w:r>
          </w:p>
        </w:tc>
        <w:tc>
          <w:tcPr>
            <w:tcW w:w="783" w:type="dxa"/>
          </w:tcPr>
          <w:p>
            <w:pPr>
              <w:pStyle w:val="TableParagraph"/>
              <w:ind w:left="237"/>
              <w:rPr>
                <w:sz w:val="24"/>
              </w:rPr>
            </w:pPr>
            <w:r>
              <w:rPr>
                <w:sz w:val="24"/>
              </w:rPr>
              <w:t>28</w:t>
            </w:r>
          </w:p>
        </w:tc>
        <w:tc>
          <w:tcPr>
            <w:tcW w:w="6326" w:type="dxa"/>
          </w:tcPr>
          <w:p>
            <w:pPr>
              <w:pStyle w:val="TableParagraph"/>
              <w:ind w:left="302" w:right="65" w:firstLine="1"/>
              <w:rPr>
                <w:sz w:val="24"/>
              </w:rPr>
            </w:pPr>
            <w:r>
              <w:rPr>
                <w:sz w:val="24"/>
              </w:rPr>
              <w:t>Toys, games, dolls, action figures and accessories therefor, play figures, puzzles, costume masks, puppets, Christmas tree ornaments.</w:t>
            </w:r>
          </w:p>
        </w:tc>
      </w:tr>
      <w:tr>
        <w:trPr>
          <w:trHeight w:val="826" w:hRule="atLeast"/>
        </w:trPr>
        <w:tc>
          <w:tcPr>
            <w:tcW w:w="2615" w:type="dxa"/>
          </w:tcPr>
          <w:p>
            <w:pPr>
              <w:pStyle w:val="TableParagraph"/>
              <w:rPr>
                <w:sz w:val="24"/>
              </w:rPr>
            </w:pPr>
            <w:r>
              <w:rPr>
                <w:sz w:val="24"/>
              </w:rPr>
              <w:t>LORD OF THE RINGS</w:t>
            </w:r>
          </w:p>
        </w:tc>
        <w:tc>
          <w:tcPr>
            <w:tcW w:w="783" w:type="dxa"/>
          </w:tcPr>
          <w:p>
            <w:pPr>
              <w:pStyle w:val="TableParagraph"/>
              <w:ind w:left="238"/>
              <w:rPr>
                <w:sz w:val="24"/>
              </w:rPr>
            </w:pPr>
            <w:r>
              <w:rPr>
                <w:sz w:val="24"/>
              </w:rPr>
              <w:t>6</w:t>
            </w:r>
          </w:p>
        </w:tc>
        <w:tc>
          <w:tcPr>
            <w:tcW w:w="6326" w:type="dxa"/>
          </w:tcPr>
          <w:p>
            <w:pPr>
              <w:pStyle w:val="TableParagraph"/>
              <w:ind w:left="302" w:right="357" w:firstLine="1"/>
              <w:rPr>
                <w:sz w:val="24"/>
              </w:rPr>
            </w:pPr>
            <w:r>
              <w:rPr>
                <w:sz w:val="24"/>
              </w:rPr>
              <w:t>Figurines, including collectible figurines made of common metals and their alloys.</w:t>
            </w:r>
          </w:p>
        </w:tc>
      </w:tr>
      <w:tr>
        <w:trPr>
          <w:trHeight w:val="827" w:hRule="atLeast"/>
        </w:trPr>
        <w:tc>
          <w:tcPr>
            <w:tcW w:w="2615" w:type="dxa"/>
          </w:tcPr>
          <w:p>
            <w:pPr>
              <w:pStyle w:val="TableParagraph"/>
              <w:rPr>
                <w:sz w:val="24"/>
              </w:rPr>
            </w:pPr>
            <w:r>
              <w:rPr>
                <w:sz w:val="24"/>
              </w:rPr>
              <w:t>LORD OF THE RINGS</w:t>
            </w:r>
          </w:p>
        </w:tc>
        <w:tc>
          <w:tcPr>
            <w:tcW w:w="783" w:type="dxa"/>
          </w:tcPr>
          <w:p>
            <w:pPr>
              <w:pStyle w:val="TableParagraph"/>
              <w:ind w:left="239"/>
              <w:rPr>
                <w:sz w:val="24"/>
              </w:rPr>
            </w:pPr>
            <w:r>
              <w:rPr>
                <w:sz w:val="24"/>
              </w:rPr>
              <w:t>9</w:t>
            </w:r>
          </w:p>
        </w:tc>
        <w:tc>
          <w:tcPr>
            <w:tcW w:w="6326" w:type="dxa"/>
          </w:tcPr>
          <w:p>
            <w:pPr>
              <w:pStyle w:val="TableParagraph"/>
              <w:ind w:left="302" w:right="576" w:firstLine="2"/>
              <w:rPr>
                <w:sz w:val="24"/>
              </w:rPr>
            </w:pPr>
            <w:r>
              <w:rPr>
                <w:sz w:val="24"/>
              </w:rPr>
              <w:t>Computer game programs, audio, video and audio-video recordings.</w:t>
            </w:r>
          </w:p>
        </w:tc>
      </w:tr>
      <w:tr>
        <w:trPr>
          <w:trHeight w:val="827" w:hRule="atLeast"/>
        </w:trPr>
        <w:tc>
          <w:tcPr>
            <w:tcW w:w="2615" w:type="dxa"/>
          </w:tcPr>
          <w:p>
            <w:pPr>
              <w:pStyle w:val="TableParagraph"/>
              <w:rPr>
                <w:sz w:val="24"/>
              </w:rPr>
            </w:pPr>
            <w:r>
              <w:rPr>
                <w:sz w:val="24"/>
              </w:rPr>
              <w:t>LORD OF THE RINGS</w:t>
            </w:r>
          </w:p>
        </w:tc>
        <w:tc>
          <w:tcPr>
            <w:tcW w:w="783" w:type="dxa"/>
          </w:tcPr>
          <w:p>
            <w:pPr>
              <w:pStyle w:val="TableParagraph"/>
              <w:ind w:left="238"/>
              <w:rPr>
                <w:sz w:val="24"/>
              </w:rPr>
            </w:pPr>
            <w:r>
              <w:rPr>
                <w:sz w:val="24"/>
              </w:rPr>
              <w:t>14</w:t>
            </w:r>
          </w:p>
        </w:tc>
        <w:tc>
          <w:tcPr>
            <w:tcW w:w="6326" w:type="dxa"/>
          </w:tcPr>
          <w:p>
            <w:pPr>
              <w:pStyle w:val="TableParagraph"/>
              <w:ind w:left="302" w:right="384" w:firstLine="1"/>
              <w:rPr>
                <w:sz w:val="24"/>
              </w:rPr>
            </w:pPr>
            <w:r>
              <w:rPr>
                <w:sz w:val="24"/>
              </w:rPr>
              <w:t>Figurines, including collectible figurines made of precious metals and their alloys.</w:t>
            </w:r>
          </w:p>
        </w:tc>
      </w:tr>
      <w:tr>
        <w:trPr>
          <w:trHeight w:val="1103" w:hRule="atLeast"/>
        </w:trPr>
        <w:tc>
          <w:tcPr>
            <w:tcW w:w="2615" w:type="dxa"/>
          </w:tcPr>
          <w:p>
            <w:pPr>
              <w:pStyle w:val="TableParagraph"/>
              <w:rPr>
                <w:sz w:val="24"/>
              </w:rPr>
            </w:pPr>
            <w:r>
              <w:rPr>
                <w:sz w:val="24"/>
              </w:rPr>
              <w:t>LORD OF THE RINGS</w:t>
            </w:r>
          </w:p>
        </w:tc>
        <w:tc>
          <w:tcPr>
            <w:tcW w:w="783" w:type="dxa"/>
          </w:tcPr>
          <w:p>
            <w:pPr>
              <w:pStyle w:val="TableParagraph"/>
              <w:ind w:left="239"/>
              <w:rPr>
                <w:sz w:val="24"/>
              </w:rPr>
            </w:pPr>
            <w:r>
              <w:rPr>
                <w:sz w:val="24"/>
              </w:rPr>
              <w:t>16</w:t>
            </w:r>
          </w:p>
        </w:tc>
        <w:tc>
          <w:tcPr>
            <w:tcW w:w="6326" w:type="dxa"/>
          </w:tcPr>
          <w:p>
            <w:pPr>
              <w:pStyle w:val="TableParagraph"/>
              <w:ind w:left="302" w:right="32" w:firstLine="2"/>
              <w:rPr>
                <w:sz w:val="24"/>
              </w:rPr>
            </w:pPr>
            <w:r>
              <w:rPr>
                <w:sz w:val="24"/>
              </w:rPr>
              <w:t>Printed matter, posters, wall charts, photographs, stationery, instructional and teaching materials, playing cards and trading cards.</w:t>
            </w:r>
          </w:p>
        </w:tc>
      </w:tr>
      <w:tr>
        <w:trPr>
          <w:trHeight w:val="1236" w:hRule="atLeast"/>
        </w:trPr>
        <w:tc>
          <w:tcPr>
            <w:tcW w:w="2615" w:type="dxa"/>
          </w:tcPr>
          <w:p>
            <w:pPr>
              <w:pStyle w:val="TableParagraph"/>
              <w:rPr>
                <w:sz w:val="24"/>
              </w:rPr>
            </w:pPr>
            <w:r>
              <w:rPr>
                <w:sz w:val="24"/>
              </w:rPr>
              <w:t>LORD OF THE RINGS</w:t>
            </w:r>
          </w:p>
        </w:tc>
        <w:tc>
          <w:tcPr>
            <w:tcW w:w="783" w:type="dxa"/>
          </w:tcPr>
          <w:p>
            <w:pPr>
              <w:pStyle w:val="TableParagraph"/>
              <w:ind w:left="238"/>
              <w:rPr>
                <w:sz w:val="24"/>
              </w:rPr>
            </w:pPr>
            <w:r>
              <w:rPr>
                <w:sz w:val="24"/>
              </w:rPr>
              <w:t>20</w:t>
            </w:r>
          </w:p>
        </w:tc>
        <w:tc>
          <w:tcPr>
            <w:tcW w:w="6326" w:type="dxa"/>
          </w:tcPr>
          <w:p>
            <w:pPr>
              <w:pStyle w:val="TableParagraph"/>
              <w:spacing w:line="270" w:lineRule="atLeast"/>
              <w:ind w:left="302" w:right="57" w:firstLine="1"/>
              <w:rPr>
                <w:sz w:val="24"/>
              </w:rPr>
            </w:pPr>
            <w:r>
              <w:rPr>
                <w:sz w:val="24"/>
              </w:rPr>
              <w:t>Figurines, including collectible figurines made of wood, cork, reed, cane, wicker, horn, bone, ivory, whalebone, shell, amber, mother-of-pearl, meerschaum and substitutes for these materials, or of plastic.</w:t>
            </w:r>
          </w:p>
        </w:tc>
      </w:tr>
    </w:tbl>
    <w:p>
      <w:pPr>
        <w:spacing w:after="0" w:line="270" w:lineRule="atLeast"/>
        <w:rPr>
          <w:sz w:val="24"/>
        </w:rPr>
        <w:sectPr>
          <w:pgSz w:w="11900" w:h="16840"/>
          <w:pgMar w:top="1520" w:bottom="280" w:left="1260" w:right="680"/>
        </w:sectPr>
      </w:pPr>
    </w:p>
    <w:p>
      <w:pPr>
        <w:pStyle w:val="BodyText"/>
        <w:spacing w:before="9" w:after="1"/>
        <w:ind w:left="0"/>
        <w:rPr>
          <w:sz w:val="17"/>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5"/>
        <w:gridCol w:w="783"/>
        <w:gridCol w:w="6334"/>
      </w:tblGrid>
      <w:tr>
        <w:trPr>
          <w:trHeight w:val="684" w:hRule="atLeast"/>
        </w:trPr>
        <w:tc>
          <w:tcPr>
            <w:tcW w:w="2615" w:type="dxa"/>
          </w:tcPr>
          <w:p>
            <w:pPr>
              <w:pStyle w:val="TableParagraph"/>
              <w:spacing w:line="266" w:lineRule="exact" w:before="0"/>
              <w:rPr>
                <w:sz w:val="24"/>
              </w:rPr>
            </w:pPr>
            <w:r>
              <w:rPr>
                <w:sz w:val="24"/>
              </w:rPr>
              <w:t>LORD OF THE RINGS</w:t>
            </w:r>
          </w:p>
        </w:tc>
        <w:tc>
          <w:tcPr>
            <w:tcW w:w="783" w:type="dxa"/>
          </w:tcPr>
          <w:p>
            <w:pPr>
              <w:pStyle w:val="TableParagraph"/>
              <w:spacing w:line="266" w:lineRule="exact" w:before="0"/>
              <w:ind w:left="238"/>
              <w:rPr>
                <w:sz w:val="24"/>
              </w:rPr>
            </w:pPr>
            <w:r>
              <w:rPr>
                <w:sz w:val="24"/>
              </w:rPr>
              <w:t>21</w:t>
            </w:r>
          </w:p>
        </w:tc>
        <w:tc>
          <w:tcPr>
            <w:tcW w:w="6334" w:type="dxa"/>
          </w:tcPr>
          <w:p>
            <w:pPr>
              <w:pStyle w:val="TableParagraph"/>
              <w:spacing w:before="0"/>
              <w:ind w:left="302" w:right="665" w:firstLine="1"/>
              <w:rPr>
                <w:sz w:val="24"/>
              </w:rPr>
            </w:pPr>
            <w:r>
              <w:rPr>
                <w:sz w:val="24"/>
              </w:rPr>
              <w:t>Figurines, including collectible figurines made of glass, porcelain and earthenware.</w:t>
            </w:r>
          </w:p>
        </w:tc>
      </w:tr>
      <w:tr>
        <w:trPr>
          <w:trHeight w:val="551" w:hRule="atLeast"/>
        </w:trPr>
        <w:tc>
          <w:tcPr>
            <w:tcW w:w="2615" w:type="dxa"/>
          </w:tcPr>
          <w:p>
            <w:pPr>
              <w:pStyle w:val="TableParagraph"/>
              <w:rPr>
                <w:sz w:val="24"/>
              </w:rPr>
            </w:pPr>
            <w:r>
              <w:rPr>
                <w:sz w:val="24"/>
              </w:rPr>
              <w:t>LORD OF THE RINGS</w:t>
            </w:r>
          </w:p>
        </w:tc>
        <w:tc>
          <w:tcPr>
            <w:tcW w:w="783" w:type="dxa"/>
          </w:tcPr>
          <w:p>
            <w:pPr>
              <w:pStyle w:val="TableParagraph"/>
              <w:ind w:left="238"/>
              <w:rPr>
                <w:sz w:val="24"/>
              </w:rPr>
            </w:pPr>
            <w:r>
              <w:rPr>
                <w:sz w:val="24"/>
              </w:rPr>
              <w:t>25</w:t>
            </w:r>
          </w:p>
        </w:tc>
        <w:tc>
          <w:tcPr>
            <w:tcW w:w="6334" w:type="dxa"/>
          </w:tcPr>
          <w:p>
            <w:pPr>
              <w:pStyle w:val="TableParagraph"/>
              <w:ind w:left="304"/>
              <w:rPr>
                <w:sz w:val="24"/>
              </w:rPr>
            </w:pPr>
            <w:r>
              <w:rPr>
                <w:sz w:val="24"/>
              </w:rPr>
              <w:t>Clothing, footwear and headgear.</w:t>
            </w:r>
          </w:p>
        </w:tc>
      </w:tr>
      <w:tr>
        <w:trPr>
          <w:trHeight w:val="827" w:hRule="atLeast"/>
        </w:trPr>
        <w:tc>
          <w:tcPr>
            <w:tcW w:w="2615" w:type="dxa"/>
          </w:tcPr>
          <w:p>
            <w:pPr>
              <w:pStyle w:val="TableParagraph"/>
              <w:rPr>
                <w:sz w:val="24"/>
              </w:rPr>
            </w:pPr>
            <w:r>
              <w:rPr>
                <w:sz w:val="24"/>
              </w:rPr>
              <w:t>LORD OF THE RINGS</w:t>
            </w:r>
          </w:p>
        </w:tc>
        <w:tc>
          <w:tcPr>
            <w:tcW w:w="783" w:type="dxa"/>
          </w:tcPr>
          <w:p>
            <w:pPr>
              <w:pStyle w:val="TableParagraph"/>
              <w:ind w:left="238"/>
              <w:rPr>
                <w:sz w:val="24"/>
              </w:rPr>
            </w:pPr>
            <w:r>
              <w:rPr>
                <w:sz w:val="24"/>
              </w:rPr>
              <w:t>28</w:t>
            </w:r>
          </w:p>
        </w:tc>
        <w:tc>
          <w:tcPr>
            <w:tcW w:w="6334" w:type="dxa"/>
          </w:tcPr>
          <w:p>
            <w:pPr>
              <w:pStyle w:val="TableParagraph"/>
              <w:ind w:left="302" w:right="30" w:firstLine="2"/>
              <w:rPr>
                <w:sz w:val="24"/>
              </w:rPr>
            </w:pPr>
            <w:r>
              <w:rPr>
                <w:sz w:val="24"/>
              </w:rPr>
              <w:t>Toys, games, dolls, sporting goods but no including clothings; and all other goods included in this class.</w:t>
            </w:r>
          </w:p>
        </w:tc>
      </w:tr>
      <w:tr>
        <w:trPr>
          <w:trHeight w:val="1103" w:hRule="atLeast"/>
        </w:trPr>
        <w:tc>
          <w:tcPr>
            <w:tcW w:w="2615" w:type="dxa"/>
          </w:tcPr>
          <w:p>
            <w:pPr>
              <w:pStyle w:val="TableParagraph"/>
              <w:rPr>
                <w:sz w:val="24"/>
              </w:rPr>
            </w:pPr>
            <w:r>
              <w:rPr>
                <w:sz w:val="24"/>
              </w:rPr>
              <w:t>LOTHLORIEN</w:t>
            </w:r>
          </w:p>
        </w:tc>
        <w:tc>
          <w:tcPr>
            <w:tcW w:w="783" w:type="dxa"/>
          </w:tcPr>
          <w:p>
            <w:pPr>
              <w:pStyle w:val="TableParagraph"/>
              <w:ind w:left="238"/>
              <w:rPr>
                <w:sz w:val="24"/>
              </w:rPr>
            </w:pPr>
            <w:r>
              <w:rPr>
                <w:sz w:val="24"/>
              </w:rPr>
              <w:t>6</w:t>
            </w:r>
          </w:p>
        </w:tc>
        <w:tc>
          <w:tcPr>
            <w:tcW w:w="6334" w:type="dxa"/>
          </w:tcPr>
          <w:p>
            <w:pPr>
              <w:pStyle w:val="TableParagraph"/>
              <w:ind w:left="302" w:right="112" w:firstLine="1"/>
              <w:rPr>
                <w:sz w:val="24"/>
              </w:rPr>
            </w:pPr>
            <w:r>
              <w:rPr>
                <w:sz w:val="24"/>
              </w:rPr>
              <w:t>Figurines and figural products, including collectible figurines and figurines incorporated into settings, made of common metals and their alloys</w:t>
            </w:r>
          </w:p>
        </w:tc>
      </w:tr>
      <w:tr>
        <w:trPr>
          <w:trHeight w:val="1103" w:hRule="atLeast"/>
        </w:trPr>
        <w:tc>
          <w:tcPr>
            <w:tcW w:w="2615" w:type="dxa"/>
          </w:tcPr>
          <w:p>
            <w:pPr>
              <w:pStyle w:val="TableParagraph"/>
              <w:rPr>
                <w:sz w:val="24"/>
              </w:rPr>
            </w:pPr>
            <w:r>
              <w:rPr>
                <w:sz w:val="24"/>
              </w:rPr>
              <w:t>LOTHLORIEN</w:t>
            </w:r>
          </w:p>
        </w:tc>
        <w:tc>
          <w:tcPr>
            <w:tcW w:w="783" w:type="dxa"/>
          </w:tcPr>
          <w:p>
            <w:pPr>
              <w:pStyle w:val="TableParagraph"/>
              <w:ind w:left="240"/>
              <w:rPr>
                <w:sz w:val="24"/>
              </w:rPr>
            </w:pPr>
            <w:r>
              <w:rPr>
                <w:sz w:val="24"/>
              </w:rPr>
              <w:t>9</w:t>
            </w:r>
          </w:p>
        </w:tc>
        <w:tc>
          <w:tcPr>
            <w:tcW w:w="6334" w:type="dxa"/>
          </w:tcPr>
          <w:p>
            <w:pPr>
              <w:pStyle w:val="TableParagraph"/>
              <w:ind w:left="302" w:right="87" w:firstLine="3"/>
              <w:rPr>
                <w:sz w:val="24"/>
              </w:rPr>
            </w:pPr>
            <w:r>
              <w:rPr>
                <w:sz w:val="24"/>
              </w:rPr>
              <w:t>Computer game programs and downloadable online interactive computer game programs having single and multi- player capability; audio, video and audio-video recordings.</w:t>
            </w:r>
          </w:p>
        </w:tc>
      </w:tr>
      <w:tr>
        <w:trPr>
          <w:trHeight w:val="1110" w:hRule="atLeast"/>
        </w:trPr>
        <w:tc>
          <w:tcPr>
            <w:tcW w:w="2615" w:type="dxa"/>
          </w:tcPr>
          <w:p>
            <w:pPr>
              <w:pStyle w:val="TableParagraph"/>
              <w:rPr>
                <w:sz w:val="24"/>
              </w:rPr>
            </w:pPr>
            <w:r>
              <w:rPr>
                <w:sz w:val="24"/>
              </w:rPr>
              <w:t>LOTHLORIEN</w:t>
            </w:r>
          </w:p>
        </w:tc>
        <w:tc>
          <w:tcPr>
            <w:tcW w:w="783" w:type="dxa"/>
          </w:tcPr>
          <w:p>
            <w:pPr>
              <w:pStyle w:val="TableParagraph"/>
              <w:ind w:left="239"/>
              <w:rPr>
                <w:sz w:val="24"/>
              </w:rPr>
            </w:pPr>
            <w:r>
              <w:rPr>
                <w:sz w:val="24"/>
              </w:rPr>
              <w:t>16</w:t>
            </w:r>
          </w:p>
        </w:tc>
        <w:tc>
          <w:tcPr>
            <w:tcW w:w="6334" w:type="dxa"/>
          </w:tcPr>
          <w:p>
            <w:pPr>
              <w:pStyle w:val="TableParagraph"/>
              <w:ind w:left="302" w:right="244" w:firstLine="2"/>
              <w:rPr>
                <w:sz w:val="24"/>
              </w:rPr>
            </w:pPr>
            <w:r>
              <w:rPr>
                <w:sz w:val="24"/>
              </w:rPr>
              <w:t>Printed matter, posters, wall charts, photographs, stationery, art prints, calendars, instructional and teaching materials, playing cards, and trading cards.</w:t>
            </w:r>
          </w:p>
        </w:tc>
      </w:tr>
      <w:tr>
        <w:trPr>
          <w:trHeight w:val="1116" w:hRule="atLeast"/>
        </w:trPr>
        <w:tc>
          <w:tcPr>
            <w:tcW w:w="2615" w:type="dxa"/>
          </w:tcPr>
          <w:p>
            <w:pPr>
              <w:pStyle w:val="TableParagraph"/>
              <w:spacing w:before="139"/>
              <w:rPr>
                <w:sz w:val="24"/>
              </w:rPr>
            </w:pPr>
            <w:r>
              <w:rPr>
                <w:sz w:val="24"/>
              </w:rPr>
              <w:t>LOTHLORIEN</w:t>
            </w:r>
          </w:p>
        </w:tc>
        <w:tc>
          <w:tcPr>
            <w:tcW w:w="783" w:type="dxa"/>
          </w:tcPr>
          <w:p>
            <w:pPr>
              <w:pStyle w:val="TableParagraph"/>
              <w:spacing w:before="139"/>
              <w:ind w:left="240"/>
              <w:rPr>
                <w:sz w:val="24"/>
              </w:rPr>
            </w:pPr>
            <w:r>
              <w:rPr>
                <w:sz w:val="24"/>
              </w:rPr>
              <w:t>28</w:t>
            </w:r>
          </w:p>
        </w:tc>
        <w:tc>
          <w:tcPr>
            <w:tcW w:w="6334" w:type="dxa"/>
          </w:tcPr>
          <w:p>
            <w:pPr>
              <w:pStyle w:val="TableParagraph"/>
              <w:spacing w:before="139"/>
              <w:ind w:left="302" w:right="73" w:firstLine="3"/>
              <w:rPr>
                <w:sz w:val="24"/>
              </w:rPr>
            </w:pPr>
            <w:r>
              <w:rPr>
                <w:sz w:val="24"/>
              </w:rPr>
              <w:t>Toys, games, dolls, action figures and accessories therefor, play figures, puzzles, costume masks, puppets, Christmas tree ornaments.</w:t>
            </w:r>
          </w:p>
        </w:tc>
      </w:tr>
      <w:tr>
        <w:trPr>
          <w:trHeight w:val="833" w:hRule="atLeast"/>
        </w:trPr>
        <w:tc>
          <w:tcPr>
            <w:tcW w:w="2615" w:type="dxa"/>
          </w:tcPr>
          <w:p>
            <w:pPr>
              <w:pStyle w:val="TableParagraph"/>
              <w:spacing w:before="139"/>
              <w:rPr>
                <w:sz w:val="24"/>
              </w:rPr>
            </w:pPr>
            <w:r>
              <w:rPr>
                <w:sz w:val="24"/>
              </w:rPr>
              <w:t>MIDDLE EARTH</w:t>
            </w:r>
          </w:p>
        </w:tc>
        <w:tc>
          <w:tcPr>
            <w:tcW w:w="783" w:type="dxa"/>
          </w:tcPr>
          <w:p>
            <w:pPr>
              <w:pStyle w:val="TableParagraph"/>
              <w:spacing w:before="139"/>
              <w:ind w:left="237"/>
              <w:rPr>
                <w:sz w:val="24"/>
              </w:rPr>
            </w:pPr>
            <w:r>
              <w:rPr>
                <w:sz w:val="24"/>
              </w:rPr>
              <w:t>6</w:t>
            </w:r>
          </w:p>
        </w:tc>
        <w:tc>
          <w:tcPr>
            <w:tcW w:w="6334" w:type="dxa"/>
          </w:tcPr>
          <w:p>
            <w:pPr>
              <w:pStyle w:val="TableParagraph"/>
              <w:spacing w:before="139"/>
              <w:ind w:left="302" w:right="365" w:firstLine="1"/>
              <w:rPr>
                <w:sz w:val="24"/>
              </w:rPr>
            </w:pPr>
            <w:r>
              <w:rPr>
                <w:sz w:val="24"/>
              </w:rPr>
              <w:t>Figurines, including collectible figurines made of common metals and their alloys.</w:t>
            </w:r>
          </w:p>
        </w:tc>
      </w:tr>
      <w:tr>
        <w:trPr>
          <w:trHeight w:val="827" w:hRule="atLeast"/>
        </w:trPr>
        <w:tc>
          <w:tcPr>
            <w:tcW w:w="2615" w:type="dxa"/>
          </w:tcPr>
          <w:p>
            <w:pPr>
              <w:pStyle w:val="TableParagraph"/>
              <w:rPr>
                <w:sz w:val="24"/>
              </w:rPr>
            </w:pPr>
            <w:r>
              <w:rPr>
                <w:sz w:val="24"/>
              </w:rPr>
              <w:t>MIDDLE EARTH</w:t>
            </w:r>
          </w:p>
        </w:tc>
        <w:tc>
          <w:tcPr>
            <w:tcW w:w="783" w:type="dxa"/>
          </w:tcPr>
          <w:p>
            <w:pPr>
              <w:pStyle w:val="TableParagraph"/>
              <w:ind w:left="238"/>
              <w:rPr>
                <w:sz w:val="24"/>
              </w:rPr>
            </w:pPr>
            <w:r>
              <w:rPr>
                <w:sz w:val="24"/>
              </w:rPr>
              <w:t>9</w:t>
            </w:r>
          </w:p>
        </w:tc>
        <w:tc>
          <w:tcPr>
            <w:tcW w:w="6334" w:type="dxa"/>
          </w:tcPr>
          <w:p>
            <w:pPr>
              <w:pStyle w:val="TableParagraph"/>
              <w:ind w:left="302" w:right="585" w:firstLine="1"/>
              <w:rPr>
                <w:sz w:val="24"/>
              </w:rPr>
            </w:pPr>
            <w:r>
              <w:rPr>
                <w:sz w:val="24"/>
              </w:rPr>
              <w:t>Computer game programs, audio, video and audio-video recordings.</w:t>
            </w:r>
          </w:p>
        </w:tc>
      </w:tr>
      <w:tr>
        <w:trPr>
          <w:trHeight w:val="827" w:hRule="atLeast"/>
        </w:trPr>
        <w:tc>
          <w:tcPr>
            <w:tcW w:w="2615" w:type="dxa"/>
          </w:tcPr>
          <w:p>
            <w:pPr>
              <w:pStyle w:val="TableParagraph"/>
              <w:rPr>
                <w:sz w:val="24"/>
              </w:rPr>
            </w:pPr>
            <w:r>
              <w:rPr>
                <w:sz w:val="24"/>
              </w:rPr>
              <w:t>MIDDLE EARTH</w:t>
            </w:r>
          </w:p>
        </w:tc>
        <w:tc>
          <w:tcPr>
            <w:tcW w:w="783" w:type="dxa"/>
          </w:tcPr>
          <w:p>
            <w:pPr>
              <w:pStyle w:val="TableParagraph"/>
              <w:ind w:left="237"/>
              <w:rPr>
                <w:sz w:val="24"/>
              </w:rPr>
            </w:pPr>
            <w:r>
              <w:rPr>
                <w:sz w:val="24"/>
              </w:rPr>
              <w:t>14</w:t>
            </w:r>
          </w:p>
        </w:tc>
        <w:tc>
          <w:tcPr>
            <w:tcW w:w="6334" w:type="dxa"/>
          </w:tcPr>
          <w:p>
            <w:pPr>
              <w:pStyle w:val="TableParagraph"/>
              <w:ind w:left="302" w:right="392" w:firstLine="1"/>
              <w:rPr>
                <w:sz w:val="24"/>
              </w:rPr>
            </w:pPr>
            <w:r>
              <w:rPr>
                <w:sz w:val="24"/>
              </w:rPr>
              <w:t>Figurines, including collectible figurines made of precious metals and their alloys.</w:t>
            </w:r>
          </w:p>
        </w:tc>
      </w:tr>
      <w:tr>
        <w:trPr>
          <w:trHeight w:val="1103" w:hRule="atLeast"/>
        </w:trPr>
        <w:tc>
          <w:tcPr>
            <w:tcW w:w="2615" w:type="dxa"/>
          </w:tcPr>
          <w:p>
            <w:pPr>
              <w:pStyle w:val="TableParagraph"/>
              <w:rPr>
                <w:sz w:val="24"/>
              </w:rPr>
            </w:pPr>
            <w:r>
              <w:rPr>
                <w:sz w:val="24"/>
              </w:rPr>
              <w:t>MIDDLE EARTH</w:t>
            </w:r>
          </w:p>
        </w:tc>
        <w:tc>
          <w:tcPr>
            <w:tcW w:w="783" w:type="dxa"/>
          </w:tcPr>
          <w:p>
            <w:pPr>
              <w:pStyle w:val="TableParagraph"/>
              <w:ind w:left="238"/>
              <w:rPr>
                <w:sz w:val="24"/>
              </w:rPr>
            </w:pPr>
            <w:r>
              <w:rPr>
                <w:sz w:val="24"/>
              </w:rPr>
              <w:t>16</w:t>
            </w:r>
          </w:p>
        </w:tc>
        <w:tc>
          <w:tcPr>
            <w:tcW w:w="6334" w:type="dxa"/>
          </w:tcPr>
          <w:p>
            <w:pPr>
              <w:pStyle w:val="TableParagraph"/>
              <w:ind w:left="302" w:right="40" w:firstLine="1"/>
              <w:rPr>
                <w:sz w:val="24"/>
              </w:rPr>
            </w:pPr>
            <w:r>
              <w:rPr>
                <w:sz w:val="24"/>
              </w:rPr>
              <w:t>Printed matter, posters, wall charts, photographs, stationery, instructional and teaching materials, playing cards and trading cards.</w:t>
            </w:r>
          </w:p>
        </w:tc>
      </w:tr>
      <w:tr>
        <w:trPr>
          <w:trHeight w:val="1379" w:hRule="atLeast"/>
        </w:trPr>
        <w:tc>
          <w:tcPr>
            <w:tcW w:w="2615" w:type="dxa"/>
          </w:tcPr>
          <w:p>
            <w:pPr>
              <w:pStyle w:val="TableParagraph"/>
              <w:rPr>
                <w:sz w:val="24"/>
              </w:rPr>
            </w:pPr>
            <w:r>
              <w:rPr>
                <w:sz w:val="24"/>
              </w:rPr>
              <w:t>MIDDLE EARTH</w:t>
            </w:r>
          </w:p>
        </w:tc>
        <w:tc>
          <w:tcPr>
            <w:tcW w:w="783" w:type="dxa"/>
          </w:tcPr>
          <w:p>
            <w:pPr>
              <w:pStyle w:val="TableParagraph"/>
              <w:ind w:left="237"/>
              <w:rPr>
                <w:sz w:val="24"/>
              </w:rPr>
            </w:pPr>
            <w:r>
              <w:rPr>
                <w:sz w:val="24"/>
              </w:rPr>
              <w:t>20</w:t>
            </w:r>
          </w:p>
        </w:tc>
        <w:tc>
          <w:tcPr>
            <w:tcW w:w="6334" w:type="dxa"/>
          </w:tcPr>
          <w:p>
            <w:pPr>
              <w:pStyle w:val="TableParagraph"/>
              <w:ind w:left="302" w:right="65" w:firstLine="1"/>
              <w:rPr>
                <w:sz w:val="24"/>
              </w:rPr>
            </w:pPr>
            <w:r>
              <w:rPr>
                <w:sz w:val="24"/>
              </w:rPr>
              <w:t>Figurines, including collectible figurines made of wood, cork, reed, cane, wicker, horn, bone, ivory, whalebone, shell, amber, mother-of-pearl, meerschaum and substitutes for these materials, or of plastics.</w:t>
            </w:r>
          </w:p>
        </w:tc>
      </w:tr>
      <w:tr>
        <w:trPr>
          <w:trHeight w:val="827" w:hRule="atLeast"/>
        </w:trPr>
        <w:tc>
          <w:tcPr>
            <w:tcW w:w="2615" w:type="dxa"/>
          </w:tcPr>
          <w:p>
            <w:pPr>
              <w:pStyle w:val="TableParagraph"/>
              <w:rPr>
                <w:sz w:val="24"/>
              </w:rPr>
            </w:pPr>
            <w:r>
              <w:rPr>
                <w:sz w:val="24"/>
              </w:rPr>
              <w:t>MIDDLE EARTH</w:t>
            </w:r>
          </w:p>
        </w:tc>
        <w:tc>
          <w:tcPr>
            <w:tcW w:w="783" w:type="dxa"/>
          </w:tcPr>
          <w:p>
            <w:pPr>
              <w:pStyle w:val="TableParagraph"/>
              <w:ind w:left="237"/>
              <w:rPr>
                <w:sz w:val="24"/>
              </w:rPr>
            </w:pPr>
            <w:r>
              <w:rPr>
                <w:sz w:val="24"/>
              </w:rPr>
              <w:t>21</w:t>
            </w:r>
          </w:p>
        </w:tc>
        <w:tc>
          <w:tcPr>
            <w:tcW w:w="6334" w:type="dxa"/>
          </w:tcPr>
          <w:p>
            <w:pPr>
              <w:pStyle w:val="TableParagraph"/>
              <w:ind w:left="302" w:right="665" w:firstLine="1"/>
              <w:rPr>
                <w:sz w:val="24"/>
              </w:rPr>
            </w:pPr>
            <w:r>
              <w:rPr>
                <w:sz w:val="24"/>
              </w:rPr>
              <w:t>Figurines, including collectible figurines made of glass, porcelain and earthenware.</w:t>
            </w:r>
          </w:p>
        </w:tc>
      </w:tr>
      <w:tr>
        <w:trPr>
          <w:trHeight w:val="551" w:hRule="atLeast"/>
        </w:trPr>
        <w:tc>
          <w:tcPr>
            <w:tcW w:w="2615" w:type="dxa"/>
          </w:tcPr>
          <w:p>
            <w:pPr>
              <w:pStyle w:val="TableParagraph"/>
              <w:rPr>
                <w:sz w:val="24"/>
              </w:rPr>
            </w:pPr>
            <w:r>
              <w:rPr>
                <w:sz w:val="24"/>
              </w:rPr>
              <w:t>MIDDLE EARTH</w:t>
            </w:r>
          </w:p>
        </w:tc>
        <w:tc>
          <w:tcPr>
            <w:tcW w:w="783" w:type="dxa"/>
          </w:tcPr>
          <w:p>
            <w:pPr>
              <w:pStyle w:val="TableParagraph"/>
              <w:ind w:left="237"/>
              <w:rPr>
                <w:sz w:val="24"/>
              </w:rPr>
            </w:pPr>
            <w:r>
              <w:rPr>
                <w:sz w:val="24"/>
              </w:rPr>
              <w:t>25</w:t>
            </w:r>
          </w:p>
        </w:tc>
        <w:tc>
          <w:tcPr>
            <w:tcW w:w="6334" w:type="dxa"/>
          </w:tcPr>
          <w:p>
            <w:pPr>
              <w:pStyle w:val="TableParagraph"/>
              <w:ind w:left="303"/>
              <w:rPr>
                <w:sz w:val="24"/>
              </w:rPr>
            </w:pPr>
            <w:r>
              <w:rPr>
                <w:sz w:val="24"/>
              </w:rPr>
              <w:t>Clothing, footwear and headgear.</w:t>
            </w:r>
          </w:p>
        </w:tc>
      </w:tr>
      <w:tr>
        <w:trPr>
          <w:trHeight w:val="408" w:hRule="atLeast"/>
        </w:trPr>
        <w:tc>
          <w:tcPr>
            <w:tcW w:w="2615" w:type="dxa"/>
          </w:tcPr>
          <w:p>
            <w:pPr>
              <w:pStyle w:val="TableParagraph"/>
              <w:spacing w:line="256" w:lineRule="exact"/>
              <w:rPr>
                <w:sz w:val="24"/>
              </w:rPr>
            </w:pPr>
            <w:r>
              <w:rPr>
                <w:sz w:val="24"/>
              </w:rPr>
              <w:t>MIDDLE EARTH</w:t>
            </w:r>
          </w:p>
        </w:tc>
        <w:tc>
          <w:tcPr>
            <w:tcW w:w="783" w:type="dxa"/>
          </w:tcPr>
          <w:p>
            <w:pPr>
              <w:pStyle w:val="TableParagraph"/>
              <w:spacing w:line="256" w:lineRule="exact"/>
              <w:ind w:left="237"/>
              <w:rPr>
                <w:sz w:val="24"/>
              </w:rPr>
            </w:pPr>
            <w:r>
              <w:rPr>
                <w:sz w:val="24"/>
              </w:rPr>
              <w:t>28</w:t>
            </w:r>
          </w:p>
        </w:tc>
        <w:tc>
          <w:tcPr>
            <w:tcW w:w="6334" w:type="dxa"/>
          </w:tcPr>
          <w:p>
            <w:pPr>
              <w:pStyle w:val="TableParagraph"/>
              <w:spacing w:line="256" w:lineRule="exact"/>
              <w:ind w:left="304"/>
              <w:rPr>
                <w:sz w:val="24"/>
              </w:rPr>
            </w:pPr>
            <w:r>
              <w:rPr>
                <w:sz w:val="24"/>
              </w:rPr>
              <w:t>All goods in this class.</w:t>
            </w:r>
          </w:p>
        </w:tc>
      </w:tr>
    </w:tbl>
    <w:p>
      <w:pPr>
        <w:spacing w:after="0" w:line="256" w:lineRule="exact"/>
        <w:rPr>
          <w:sz w:val="24"/>
        </w:rPr>
        <w:sectPr>
          <w:pgSz w:w="11900" w:h="16840"/>
          <w:pgMar w:top="1600" w:bottom="280" w:left="1260" w:right="6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1"/>
        <w:gridCol w:w="1135"/>
        <w:gridCol w:w="6292"/>
      </w:tblGrid>
      <w:tr>
        <w:trPr>
          <w:trHeight w:val="960" w:hRule="atLeast"/>
        </w:trPr>
        <w:tc>
          <w:tcPr>
            <w:tcW w:w="2261" w:type="dxa"/>
          </w:tcPr>
          <w:p>
            <w:pPr>
              <w:pStyle w:val="TableParagraph"/>
              <w:spacing w:line="266" w:lineRule="exact" w:before="0"/>
              <w:rPr>
                <w:sz w:val="24"/>
              </w:rPr>
            </w:pPr>
            <w:r>
              <w:rPr>
                <w:sz w:val="24"/>
              </w:rPr>
              <w:t>MINAS TIRITH</w:t>
            </w:r>
          </w:p>
        </w:tc>
        <w:tc>
          <w:tcPr>
            <w:tcW w:w="1135" w:type="dxa"/>
          </w:tcPr>
          <w:p>
            <w:pPr>
              <w:pStyle w:val="TableParagraph"/>
              <w:spacing w:line="266" w:lineRule="exact" w:before="0"/>
              <w:ind w:left="591"/>
              <w:rPr>
                <w:sz w:val="24"/>
              </w:rPr>
            </w:pPr>
            <w:r>
              <w:rPr>
                <w:sz w:val="24"/>
              </w:rPr>
              <w:t>9</w:t>
            </w:r>
          </w:p>
        </w:tc>
        <w:tc>
          <w:tcPr>
            <w:tcW w:w="6292" w:type="dxa"/>
          </w:tcPr>
          <w:p>
            <w:pPr>
              <w:pStyle w:val="TableParagraph"/>
              <w:spacing w:before="0"/>
              <w:ind w:left="304" w:right="43" w:firstLine="1"/>
              <w:rPr>
                <w:sz w:val="24"/>
              </w:rPr>
            </w:pPr>
            <w:r>
              <w:rPr>
                <w:sz w:val="24"/>
              </w:rPr>
              <w:t>Computer game programs and downloadable online interactive computer game programs having single and multi- player capability; audio, video and audio-video recordings.</w:t>
            </w:r>
          </w:p>
        </w:tc>
      </w:tr>
      <w:tr>
        <w:trPr>
          <w:trHeight w:val="1103" w:hRule="atLeast"/>
        </w:trPr>
        <w:tc>
          <w:tcPr>
            <w:tcW w:w="2261" w:type="dxa"/>
          </w:tcPr>
          <w:p>
            <w:pPr>
              <w:pStyle w:val="TableParagraph"/>
              <w:rPr>
                <w:sz w:val="24"/>
              </w:rPr>
            </w:pPr>
            <w:r>
              <w:rPr>
                <w:sz w:val="24"/>
              </w:rPr>
              <w:t>MINAS TIRITH</w:t>
            </w:r>
          </w:p>
        </w:tc>
        <w:tc>
          <w:tcPr>
            <w:tcW w:w="1135" w:type="dxa"/>
          </w:tcPr>
          <w:p>
            <w:pPr>
              <w:pStyle w:val="TableParagraph"/>
              <w:ind w:left="591"/>
              <w:rPr>
                <w:sz w:val="24"/>
              </w:rPr>
            </w:pPr>
            <w:r>
              <w:rPr>
                <w:sz w:val="24"/>
              </w:rPr>
              <w:t>16</w:t>
            </w:r>
          </w:p>
        </w:tc>
        <w:tc>
          <w:tcPr>
            <w:tcW w:w="6292" w:type="dxa"/>
          </w:tcPr>
          <w:p>
            <w:pPr>
              <w:pStyle w:val="TableParagraph"/>
              <w:ind w:left="304" w:right="201" w:firstLine="1"/>
              <w:rPr>
                <w:sz w:val="24"/>
              </w:rPr>
            </w:pPr>
            <w:r>
              <w:rPr>
                <w:sz w:val="24"/>
              </w:rPr>
              <w:t>Printed matter, posters, wall charts, photographs, stationery, art prints, calendars, instructional and teaching materials, playing cards, and trading cards.</w:t>
            </w:r>
          </w:p>
        </w:tc>
      </w:tr>
      <w:tr>
        <w:trPr>
          <w:trHeight w:val="1103" w:hRule="atLeast"/>
        </w:trPr>
        <w:tc>
          <w:tcPr>
            <w:tcW w:w="2261" w:type="dxa"/>
          </w:tcPr>
          <w:p>
            <w:pPr>
              <w:pStyle w:val="TableParagraph"/>
              <w:rPr>
                <w:sz w:val="24"/>
              </w:rPr>
            </w:pPr>
            <w:r>
              <w:rPr>
                <w:sz w:val="24"/>
              </w:rPr>
              <w:t>MINAS TIRITH</w:t>
            </w:r>
          </w:p>
        </w:tc>
        <w:tc>
          <w:tcPr>
            <w:tcW w:w="1135" w:type="dxa"/>
          </w:tcPr>
          <w:p>
            <w:pPr>
              <w:pStyle w:val="TableParagraph"/>
              <w:ind w:left="591"/>
              <w:rPr>
                <w:sz w:val="24"/>
              </w:rPr>
            </w:pPr>
            <w:r>
              <w:rPr>
                <w:sz w:val="24"/>
              </w:rPr>
              <w:t>28</w:t>
            </w:r>
          </w:p>
        </w:tc>
        <w:tc>
          <w:tcPr>
            <w:tcW w:w="6292" w:type="dxa"/>
          </w:tcPr>
          <w:p>
            <w:pPr>
              <w:pStyle w:val="TableParagraph"/>
              <w:ind w:left="304" w:right="29" w:firstLine="1"/>
              <w:rPr>
                <w:sz w:val="24"/>
              </w:rPr>
            </w:pPr>
            <w:r>
              <w:rPr>
                <w:sz w:val="24"/>
              </w:rPr>
              <w:t>Toys, games, dolls, action figures and accessories therefor, play figures, puzzles, costume masks, puppets, Christmas tree ornaments.</w:t>
            </w:r>
          </w:p>
        </w:tc>
      </w:tr>
      <w:tr>
        <w:trPr>
          <w:trHeight w:val="1103" w:hRule="atLeast"/>
        </w:trPr>
        <w:tc>
          <w:tcPr>
            <w:tcW w:w="2261" w:type="dxa"/>
          </w:tcPr>
          <w:p>
            <w:pPr>
              <w:pStyle w:val="TableParagraph"/>
              <w:rPr>
                <w:sz w:val="24"/>
              </w:rPr>
            </w:pPr>
            <w:r>
              <w:rPr>
                <w:sz w:val="24"/>
              </w:rPr>
              <w:t>MORDOR</w:t>
            </w:r>
          </w:p>
        </w:tc>
        <w:tc>
          <w:tcPr>
            <w:tcW w:w="1135" w:type="dxa"/>
          </w:tcPr>
          <w:p>
            <w:pPr>
              <w:pStyle w:val="TableParagraph"/>
              <w:ind w:left="591"/>
              <w:rPr>
                <w:sz w:val="24"/>
              </w:rPr>
            </w:pPr>
            <w:r>
              <w:rPr>
                <w:sz w:val="24"/>
              </w:rPr>
              <w:t>9</w:t>
            </w:r>
          </w:p>
        </w:tc>
        <w:tc>
          <w:tcPr>
            <w:tcW w:w="6292" w:type="dxa"/>
          </w:tcPr>
          <w:p>
            <w:pPr>
              <w:pStyle w:val="TableParagraph"/>
              <w:ind w:left="304" w:right="43" w:firstLine="1"/>
              <w:rPr>
                <w:sz w:val="24"/>
              </w:rPr>
            </w:pPr>
            <w:r>
              <w:rPr>
                <w:sz w:val="24"/>
              </w:rPr>
              <w:t>Computer game programs and downloadable online interactive computer game programs having single and multi- player capability; audio, video and audio-video recordings.</w:t>
            </w:r>
          </w:p>
        </w:tc>
      </w:tr>
      <w:tr>
        <w:trPr>
          <w:trHeight w:val="1103" w:hRule="atLeast"/>
        </w:trPr>
        <w:tc>
          <w:tcPr>
            <w:tcW w:w="2261" w:type="dxa"/>
          </w:tcPr>
          <w:p>
            <w:pPr>
              <w:pStyle w:val="TableParagraph"/>
              <w:rPr>
                <w:sz w:val="24"/>
              </w:rPr>
            </w:pPr>
            <w:r>
              <w:rPr>
                <w:sz w:val="24"/>
              </w:rPr>
              <w:t>MORDOR</w:t>
            </w:r>
          </w:p>
        </w:tc>
        <w:tc>
          <w:tcPr>
            <w:tcW w:w="1135" w:type="dxa"/>
          </w:tcPr>
          <w:p>
            <w:pPr>
              <w:pStyle w:val="TableParagraph"/>
              <w:ind w:left="591"/>
              <w:rPr>
                <w:sz w:val="24"/>
              </w:rPr>
            </w:pPr>
            <w:r>
              <w:rPr>
                <w:sz w:val="24"/>
              </w:rPr>
              <w:t>16</w:t>
            </w:r>
          </w:p>
        </w:tc>
        <w:tc>
          <w:tcPr>
            <w:tcW w:w="6292" w:type="dxa"/>
          </w:tcPr>
          <w:p>
            <w:pPr>
              <w:pStyle w:val="TableParagraph"/>
              <w:ind w:left="304" w:right="201" w:firstLine="1"/>
              <w:rPr>
                <w:sz w:val="24"/>
              </w:rPr>
            </w:pPr>
            <w:r>
              <w:rPr>
                <w:sz w:val="24"/>
              </w:rPr>
              <w:t>Printed matter, posters, wall charts, photographs, stationery, art prints, calendars, instructional and teaching materials, playing cards, and trading cards.</w:t>
            </w:r>
          </w:p>
        </w:tc>
      </w:tr>
      <w:tr>
        <w:trPr>
          <w:trHeight w:val="1103" w:hRule="atLeast"/>
        </w:trPr>
        <w:tc>
          <w:tcPr>
            <w:tcW w:w="2261" w:type="dxa"/>
          </w:tcPr>
          <w:p>
            <w:pPr>
              <w:pStyle w:val="TableParagraph"/>
              <w:rPr>
                <w:sz w:val="24"/>
              </w:rPr>
            </w:pPr>
            <w:r>
              <w:rPr>
                <w:sz w:val="24"/>
              </w:rPr>
              <w:t>MORDOR</w:t>
            </w:r>
          </w:p>
        </w:tc>
        <w:tc>
          <w:tcPr>
            <w:tcW w:w="1135" w:type="dxa"/>
          </w:tcPr>
          <w:p>
            <w:pPr>
              <w:pStyle w:val="TableParagraph"/>
              <w:ind w:left="591"/>
              <w:rPr>
                <w:sz w:val="24"/>
              </w:rPr>
            </w:pPr>
            <w:r>
              <w:rPr>
                <w:sz w:val="24"/>
              </w:rPr>
              <w:t>28</w:t>
            </w:r>
          </w:p>
        </w:tc>
        <w:tc>
          <w:tcPr>
            <w:tcW w:w="6292" w:type="dxa"/>
          </w:tcPr>
          <w:p>
            <w:pPr>
              <w:pStyle w:val="TableParagraph"/>
              <w:ind w:left="304" w:right="29" w:firstLine="1"/>
              <w:rPr>
                <w:sz w:val="24"/>
              </w:rPr>
            </w:pPr>
            <w:r>
              <w:rPr>
                <w:sz w:val="24"/>
              </w:rPr>
              <w:t>Toys, games, dolls, action figures and accessories therefor, play figures, puzzles, costume masks, puppets, Christmas tree ornaments.</w:t>
            </w:r>
          </w:p>
        </w:tc>
      </w:tr>
      <w:tr>
        <w:trPr>
          <w:trHeight w:val="1103" w:hRule="atLeast"/>
        </w:trPr>
        <w:tc>
          <w:tcPr>
            <w:tcW w:w="2261" w:type="dxa"/>
          </w:tcPr>
          <w:p>
            <w:pPr>
              <w:pStyle w:val="TableParagraph"/>
              <w:rPr>
                <w:sz w:val="24"/>
              </w:rPr>
            </w:pPr>
            <w:r>
              <w:rPr>
                <w:sz w:val="24"/>
              </w:rPr>
              <w:t>MORIA</w:t>
            </w:r>
          </w:p>
        </w:tc>
        <w:tc>
          <w:tcPr>
            <w:tcW w:w="1135" w:type="dxa"/>
          </w:tcPr>
          <w:p>
            <w:pPr>
              <w:pStyle w:val="TableParagraph"/>
              <w:ind w:left="591"/>
              <w:rPr>
                <w:sz w:val="24"/>
              </w:rPr>
            </w:pPr>
            <w:r>
              <w:rPr>
                <w:sz w:val="24"/>
              </w:rPr>
              <w:t>9</w:t>
            </w:r>
          </w:p>
        </w:tc>
        <w:tc>
          <w:tcPr>
            <w:tcW w:w="6292" w:type="dxa"/>
          </w:tcPr>
          <w:p>
            <w:pPr>
              <w:pStyle w:val="TableParagraph"/>
              <w:ind w:left="304" w:right="43" w:firstLine="1"/>
              <w:rPr>
                <w:sz w:val="24"/>
              </w:rPr>
            </w:pPr>
            <w:r>
              <w:rPr>
                <w:sz w:val="24"/>
              </w:rPr>
              <w:t>Computer game programs and downloadable online interactive computer game programs having single and multi- player capability; audio, video and audio-video recordings.</w:t>
            </w:r>
          </w:p>
        </w:tc>
      </w:tr>
      <w:tr>
        <w:trPr>
          <w:trHeight w:val="1103" w:hRule="atLeast"/>
        </w:trPr>
        <w:tc>
          <w:tcPr>
            <w:tcW w:w="2261" w:type="dxa"/>
          </w:tcPr>
          <w:p>
            <w:pPr>
              <w:pStyle w:val="TableParagraph"/>
              <w:rPr>
                <w:sz w:val="24"/>
              </w:rPr>
            </w:pPr>
            <w:r>
              <w:rPr>
                <w:sz w:val="24"/>
              </w:rPr>
              <w:t>MORIA</w:t>
            </w:r>
          </w:p>
        </w:tc>
        <w:tc>
          <w:tcPr>
            <w:tcW w:w="1135" w:type="dxa"/>
          </w:tcPr>
          <w:p>
            <w:pPr>
              <w:pStyle w:val="TableParagraph"/>
              <w:ind w:left="590"/>
              <w:rPr>
                <w:sz w:val="24"/>
              </w:rPr>
            </w:pPr>
            <w:r>
              <w:rPr>
                <w:sz w:val="24"/>
              </w:rPr>
              <w:t>16</w:t>
            </w:r>
          </w:p>
        </w:tc>
        <w:tc>
          <w:tcPr>
            <w:tcW w:w="6292" w:type="dxa"/>
          </w:tcPr>
          <w:p>
            <w:pPr>
              <w:pStyle w:val="TableParagraph"/>
              <w:ind w:left="304" w:right="202"/>
              <w:rPr>
                <w:sz w:val="24"/>
              </w:rPr>
            </w:pPr>
            <w:r>
              <w:rPr>
                <w:sz w:val="24"/>
              </w:rPr>
              <w:t>Printed matter, posters, wall charts, photographs, stationery, art prints, calendars, instructional and teaching materials, playing cards, and trading cards.</w:t>
            </w:r>
          </w:p>
        </w:tc>
      </w:tr>
      <w:tr>
        <w:trPr>
          <w:trHeight w:val="1102" w:hRule="atLeast"/>
        </w:trPr>
        <w:tc>
          <w:tcPr>
            <w:tcW w:w="2261" w:type="dxa"/>
          </w:tcPr>
          <w:p>
            <w:pPr>
              <w:pStyle w:val="TableParagraph"/>
              <w:rPr>
                <w:sz w:val="24"/>
              </w:rPr>
            </w:pPr>
            <w:r>
              <w:rPr>
                <w:sz w:val="24"/>
              </w:rPr>
              <w:t>MORIA</w:t>
            </w:r>
          </w:p>
        </w:tc>
        <w:tc>
          <w:tcPr>
            <w:tcW w:w="1135" w:type="dxa"/>
          </w:tcPr>
          <w:p>
            <w:pPr>
              <w:pStyle w:val="TableParagraph"/>
              <w:ind w:left="591"/>
              <w:rPr>
                <w:sz w:val="24"/>
              </w:rPr>
            </w:pPr>
            <w:r>
              <w:rPr>
                <w:sz w:val="24"/>
              </w:rPr>
              <w:t>28</w:t>
            </w:r>
          </w:p>
        </w:tc>
        <w:tc>
          <w:tcPr>
            <w:tcW w:w="6292" w:type="dxa"/>
          </w:tcPr>
          <w:p>
            <w:pPr>
              <w:pStyle w:val="TableParagraph"/>
              <w:ind w:left="304" w:right="29" w:firstLine="1"/>
              <w:rPr>
                <w:sz w:val="24"/>
              </w:rPr>
            </w:pPr>
            <w:r>
              <w:rPr>
                <w:sz w:val="24"/>
              </w:rPr>
              <w:t>Toys, games, dolls, action figures and accessories therefor, play figures, puzzles, costume masks, puppets, Christmas tree ornaments.</w:t>
            </w:r>
          </w:p>
        </w:tc>
      </w:tr>
      <w:tr>
        <w:trPr>
          <w:trHeight w:val="1110" w:hRule="atLeast"/>
        </w:trPr>
        <w:tc>
          <w:tcPr>
            <w:tcW w:w="2261" w:type="dxa"/>
          </w:tcPr>
          <w:p>
            <w:pPr>
              <w:pStyle w:val="TableParagraph"/>
              <w:rPr>
                <w:sz w:val="24"/>
              </w:rPr>
            </w:pPr>
            <w:r>
              <w:rPr>
                <w:sz w:val="24"/>
              </w:rPr>
              <w:t>NAZGUL</w:t>
            </w:r>
          </w:p>
        </w:tc>
        <w:tc>
          <w:tcPr>
            <w:tcW w:w="1135" w:type="dxa"/>
          </w:tcPr>
          <w:p>
            <w:pPr>
              <w:pStyle w:val="TableParagraph"/>
              <w:ind w:left="591"/>
              <w:rPr>
                <w:sz w:val="24"/>
              </w:rPr>
            </w:pPr>
            <w:r>
              <w:rPr>
                <w:sz w:val="24"/>
              </w:rPr>
              <w:t>6</w:t>
            </w:r>
          </w:p>
        </w:tc>
        <w:tc>
          <w:tcPr>
            <w:tcW w:w="6292" w:type="dxa"/>
          </w:tcPr>
          <w:p>
            <w:pPr>
              <w:pStyle w:val="TableParagraph"/>
              <w:ind w:left="304" w:right="69"/>
              <w:rPr>
                <w:sz w:val="24"/>
              </w:rPr>
            </w:pPr>
            <w:r>
              <w:rPr>
                <w:sz w:val="24"/>
              </w:rPr>
              <w:t>Figurines and figural products, including collectible figurines and figurines incorporated into settings, made of common metals and their alloys.</w:t>
            </w:r>
          </w:p>
        </w:tc>
      </w:tr>
      <w:tr>
        <w:trPr>
          <w:trHeight w:val="1117" w:hRule="atLeast"/>
        </w:trPr>
        <w:tc>
          <w:tcPr>
            <w:tcW w:w="2261" w:type="dxa"/>
          </w:tcPr>
          <w:p>
            <w:pPr>
              <w:pStyle w:val="TableParagraph"/>
              <w:spacing w:before="139"/>
              <w:rPr>
                <w:sz w:val="24"/>
              </w:rPr>
            </w:pPr>
            <w:r>
              <w:rPr>
                <w:sz w:val="24"/>
              </w:rPr>
              <w:t>NAZGUL</w:t>
            </w:r>
          </w:p>
        </w:tc>
        <w:tc>
          <w:tcPr>
            <w:tcW w:w="1135" w:type="dxa"/>
          </w:tcPr>
          <w:p>
            <w:pPr>
              <w:pStyle w:val="TableParagraph"/>
              <w:spacing w:before="139"/>
              <w:ind w:left="591"/>
              <w:rPr>
                <w:sz w:val="24"/>
              </w:rPr>
            </w:pPr>
            <w:r>
              <w:rPr>
                <w:sz w:val="24"/>
              </w:rPr>
              <w:t>14</w:t>
            </w:r>
          </w:p>
        </w:tc>
        <w:tc>
          <w:tcPr>
            <w:tcW w:w="6292" w:type="dxa"/>
          </w:tcPr>
          <w:p>
            <w:pPr>
              <w:pStyle w:val="TableParagraph"/>
              <w:spacing w:before="139"/>
              <w:ind w:left="304" w:right="69"/>
              <w:rPr>
                <w:sz w:val="24"/>
              </w:rPr>
            </w:pPr>
            <w:r>
              <w:rPr>
                <w:sz w:val="24"/>
              </w:rPr>
              <w:t>Figurines and figural products, including collectible figurines and figurines incorporated into settings, made of precious metals and their alloys.</w:t>
            </w:r>
          </w:p>
        </w:tc>
      </w:tr>
      <w:tr>
        <w:trPr>
          <w:trHeight w:val="967" w:hRule="atLeast"/>
        </w:trPr>
        <w:tc>
          <w:tcPr>
            <w:tcW w:w="2261" w:type="dxa"/>
          </w:tcPr>
          <w:p>
            <w:pPr>
              <w:pStyle w:val="TableParagraph"/>
              <w:spacing w:before="139"/>
              <w:rPr>
                <w:sz w:val="24"/>
              </w:rPr>
            </w:pPr>
            <w:r>
              <w:rPr>
                <w:sz w:val="24"/>
              </w:rPr>
              <w:t>NAZGUL</w:t>
            </w:r>
          </w:p>
        </w:tc>
        <w:tc>
          <w:tcPr>
            <w:tcW w:w="1135" w:type="dxa"/>
          </w:tcPr>
          <w:p>
            <w:pPr>
              <w:pStyle w:val="TableParagraph"/>
              <w:spacing w:before="139"/>
              <w:ind w:left="591"/>
              <w:rPr>
                <w:sz w:val="24"/>
              </w:rPr>
            </w:pPr>
            <w:r>
              <w:rPr>
                <w:sz w:val="24"/>
              </w:rPr>
              <w:t>16</w:t>
            </w:r>
          </w:p>
        </w:tc>
        <w:tc>
          <w:tcPr>
            <w:tcW w:w="6292" w:type="dxa"/>
          </w:tcPr>
          <w:p>
            <w:pPr>
              <w:pStyle w:val="TableParagraph"/>
              <w:spacing w:line="270" w:lineRule="atLeast" w:before="139"/>
              <w:ind w:left="304" w:right="202"/>
              <w:rPr>
                <w:sz w:val="24"/>
              </w:rPr>
            </w:pPr>
            <w:r>
              <w:rPr>
                <w:sz w:val="24"/>
              </w:rPr>
              <w:t>Printed matter, posters, wall charts, photographs, stationery, art prints, calendars, instructional and teaching materials, playing cards, and trading cards.</w:t>
            </w:r>
          </w:p>
        </w:tc>
      </w:tr>
    </w:tbl>
    <w:p>
      <w:pPr>
        <w:spacing w:after="0" w:line="270" w:lineRule="atLeast"/>
        <w:rPr>
          <w:sz w:val="24"/>
        </w:rPr>
        <w:sectPr>
          <w:pgSz w:w="11900" w:h="16840"/>
          <w:pgMar w:top="1520" w:bottom="280" w:left="1260" w:right="6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7"/>
        <w:gridCol w:w="850"/>
        <w:gridCol w:w="6299"/>
      </w:tblGrid>
      <w:tr>
        <w:trPr>
          <w:trHeight w:val="1519" w:hRule="atLeast"/>
        </w:trPr>
        <w:tc>
          <w:tcPr>
            <w:tcW w:w="2547" w:type="dxa"/>
          </w:tcPr>
          <w:p>
            <w:pPr>
              <w:pStyle w:val="TableParagraph"/>
              <w:spacing w:line="266" w:lineRule="exact" w:before="0"/>
              <w:rPr>
                <w:sz w:val="24"/>
              </w:rPr>
            </w:pPr>
            <w:r>
              <w:rPr>
                <w:sz w:val="24"/>
              </w:rPr>
              <w:t>NAZGUL</w:t>
            </w:r>
          </w:p>
        </w:tc>
        <w:tc>
          <w:tcPr>
            <w:tcW w:w="850" w:type="dxa"/>
          </w:tcPr>
          <w:p>
            <w:pPr>
              <w:pStyle w:val="TableParagraph"/>
              <w:spacing w:line="266" w:lineRule="exact" w:before="0"/>
              <w:ind w:left="305"/>
              <w:rPr>
                <w:sz w:val="24"/>
              </w:rPr>
            </w:pPr>
            <w:r>
              <w:rPr>
                <w:sz w:val="24"/>
              </w:rPr>
              <w:t>20</w:t>
            </w:r>
          </w:p>
        </w:tc>
        <w:tc>
          <w:tcPr>
            <w:tcW w:w="6299" w:type="dxa"/>
          </w:tcPr>
          <w:p>
            <w:pPr>
              <w:pStyle w:val="TableParagraph"/>
              <w:spacing w:before="0"/>
              <w:ind w:left="303" w:right="47"/>
              <w:jc w:val="both"/>
              <w:rPr>
                <w:sz w:val="24"/>
              </w:rPr>
            </w:pPr>
            <w:r>
              <w:rPr>
                <w:sz w:val="24"/>
              </w:rPr>
              <w:t>Figurines and figural products, including collectible figurines and figurines incorporated into settings, made of resin, wood, cork, reed, cane, wicker, horn, bone, ivory, whalebone, shell, amber, mother-of-pearl, meerschaum and substitutes for these materials, or of plastics.</w:t>
            </w:r>
          </w:p>
        </w:tc>
      </w:tr>
      <w:tr>
        <w:trPr>
          <w:trHeight w:val="1117" w:hRule="atLeast"/>
        </w:trPr>
        <w:tc>
          <w:tcPr>
            <w:tcW w:w="2547" w:type="dxa"/>
          </w:tcPr>
          <w:p>
            <w:pPr>
              <w:pStyle w:val="TableParagraph"/>
              <w:spacing w:before="139"/>
              <w:rPr>
                <w:sz w:val="24"/>
              </w:rPr>
            </w:pPr>
            <w:r>
              <w:rPr>
                <w:sz w:val="24"/>
              </w:rPr>
              <w:t>NAZGUL</w:t>
            </w:r>
          </w:p>
        </w:tc>
        <w:tc>
          <w:tcPr>
            <w:tcW w:w="850" w:type="dxa"/>
          </w:tcPr>
          <w:p>
            <w:pPr>
              <w:pStyle w:val="TableParagraph"/>
              <w:spacing w:before="139"/>
              <w:ind w:left="305"/>
              <w:rPr>
                <w:sz w:val="24"/>
              </w:rPr>
            </w:pPr>
            <w:r>
              <w:rPr>
                <w:sz w:val="24"/>
              </w:rPr>
              <w:t>21</w:t>
            </w:r>
          </w:p>
        </w:tc>
        <w:tc>
          <w:tcPr>
            <w:tcW w:w="6299" w:type="dxa"/>
          </w:tcPr>
          <w:p>
            <w:pPr>
              <w:pStyle w:val="TableParagraph"/>
              <w:spacing w:before="139"/>
              <w:ind w:left="303" w:right="77"/>
              <w:rPr>
                <w:sz w:val="24"/>
              </w:rPr>
            </w:pPr>
            <w:r>
              <w:rPr>
                <w:sz w:val="24"/>
              </w:rPr>
              <w:t>Figurines and figural products, including collectible figurines and figurines incorporated into settings, made of glass, porcelain and earthenware.</w:t>
            </w:r>
          </w:p>
        </w:tc>
      </w:tr>
      <w:tr>
        <w:trPr>
          <w:trHeight w:val="840" w:hRule="atLeast"/>
        </w:trPr>
        <w:tc>
          <w:tcPr>
            <w:tcW w:w="2547" w:type="dxa"/>
          </w:tcPr>
          <w:p>
            <w:pPr>
              <w:pStyle w:val="TableParagraph"/>
              <w:spacing w:before="139"/>
              <w:rPr>
                <w:sz w:val="24"/>
              </w:rPr>
            </w:pPr>
            <w:r>
              <w:rPr>
                <w:sz w:val="24"/>
              </w:rPr>
              <w:t>NAZGUL</w:t>
            </w:r>
          </w:p>
        </w:tc>
        <w:tc>
          <w:tcPr>
            <w:tcW w:w="850" w:type="dxa"/>
          </w:tcPr>
          <w:p>
            <w:pPr>
              <w:pStyle w:val="TableParagraph"/>
              <w:spacing w:before="139"/>
              <w:ind w:left="305"/>
              <w:rPr>
                <w:sz w:val="24"/>
              </w:rPr>
            </w:pPr>
            <w:r>
              <w:rPr>
                <w:sz w:val="24"/>
              </w:rPr>
              <w:t>25</w:t>
            </w:r>
          </w:p>
        </w:tc>
        <w:tc>
          <w:tcPr>
            <w:tcW w:w="6299" w:type="dxa"/>
          </w:tcPr>
          <w:p>
            <w:pPr>
              <w:pStyle w:val="TableParagraph"/>
              <w:spacing w:before="139"/>
              <w:ind w:left="303" w:right="696"/>
              <w:rPr>
                <w:sz w:val="24"/>
              </w:rPr>
            </w:pPr>
            <w:r>
              <w:rPr>
                <w:sz w:val="24"/>
              </w:rPr>
              <w:t>Clothing, including T-shirts and sweatshirts, costumes, footwear, and headwear.</w:t>
            </w:r>
          </w:p>
        </w:tc>
      </w:tr>
      <w:tr>
        <w:trPr>
          <w:trHeight w:val="1116" w:hRule="atLeast"/>
        </w:trPr>
        <w:tc>
          <w:tcPr>
            <w:tcW w:w="2547" w:type="dxa"/>
          </w:tcPr>
          <w:p>
            <w:pPr>
              <w:pStyle w:val="TableParagraph"/>
              <w:spacing w:before="139"/>
              <w:rPr>
                <w:sz w:val="24"/>
              </w:rPr>
            </w:pPr>
            <w:r>
              <w:rPr>
                <w:sz w:val="24"/>
              </w:rPr>
              <w:t>NAZGUL</w:t>
            </w:r>
          </w:p>
        </w:tc>
        <w:tc>
          <w:tcPr>
            <w:tcW w:w="850" w:type="dxa"/>
          </w:tcPr>
          <w:p>
            <w:pPr>
              <w:pStyle w:val="TableParagraph"/>
              <w:spacing w:before="139"/>
              <w:ind w:left="306"/>
              <w:rPr>
                <w:sz w:val="24"/>
              </w:rPr>
            </w:pPr>
            <w:r>
              <w:rPr>
                <w:sz w:val="24"/>
              </w:rPr>
              <w:t>28</w:t>
            </w:r>
          </w:p>
        </w:tc>
        <w:tc>
          <w:tcPr>
            <w:tcW w:w="6299" w:type="dxa"/>
          </w:tcPr>
          <w:p>
            <w:pPr>
              <w:pStyle w:val="TableParagraph"/>
              <w:spacing w:before="139"/>
              <w:ind w:left="303" w:right="37" w:firstLine="1"/>
              <w:rPr>
                <w:sz w:val="24"/>
              </w:rPr>
            </w:pPr>
            <w:r>
              <w:rPr>
                <w:sz w:val="24"/>
              </w:rPr>
              <w:t>Toys, games, dolls, action figures and accessories therefor, play figures, puzzles, costume masks, puppets, Christmas tree ornaments.</w:t>
            </w:r>
          </w:p>
        </w:tc>
      </w:tr>
      <w:tr>
        <w:trPr>
          <w:trHeight w:val="834" w:hRule="atLeast"/>
        </w:trPr>
        <w:tc>
          <w:tcPr>
            <w:tcW w:w="2547" w:type="dxa"/>
          </w:tcPr>
          <w:p>
            <w:pPr>
              <w:pStyle w:val="TableParagraph"/>
              <w:spacing w:before="139"/>
              <w:rPr>
                <w:sz w:val="24"/>
              </w:rPr>
            </w:pPr>
            <w:r>
              <w:rPr>
                <w:sz w:val="24"/>
              </w:rPr>
              <w:t>ORC</w:t>
            </w:r>
          </w:p>
        </w:tc>
        <w:tc>
          <w:tcPr>
            <w:tcW w:w="850" w:type="dxa"/>
          </w:tcPr>
          <w:p>
            <w:pPr>
              <w:pStyle w:val="TableParagraph"/>
              <w:spacing w:before="139"/>
              <w:ind w:left="305"/>
              <w:rPr>
                <w:sz w:val="24"/>
              </w:rPr>
            </w:pPr>
            <w:r>
              <w:rPr>
                <w:sz w:val="24"/>
              </w:rPr>
              <w:t>21</w:t>
            </w:r>
          </w:p>
        </w:tc>
        <w:tc>
          <w:tcPr>
            <w:tcW w:w="6299" w:type="dxa"/>
          </w:tcPr>
          <w:p>
            <w:pPr>
              <w:pStyle w:val="TableParagraph"/>
              <w:spacing w:before="139"/>
              <w:ind w:left="303" w:right="537"/>
              <w:rPr>
                <w:sz w:val="24"/>
              </w:rPr>
            </w:pPr>
            <w:r>
              <w:rPr>
                <w:sz w:val="24"/>
              </w:rPr>
              <w:t>Pewter ware, and goblets, ornaments sculptures, models, figurines, wall plaques and plates in pewter.</w:t>
            </w:r>
          </w:p>
        </w:tc>
      </w:tr>
      <w:tr>
        <w:trPr>
          <w:trHeight w:val="1103" w:hRule="atLeast"/>
        </w:trPr>
        <w:tc>
          <w:tcPr>
            <w:tcW w:w="2547" w:type="dxa"/>
          </w:tcPr>
          <w:p>
            <w:pPr>
              <w:pStyle w:val="TableParagraph"/>
              <w:rPr>
                <w:sz w:val="24"/>
              </w:rPr>
            </w:pPr>
            <w:r>
              <w:rPr>
                <w:sz w:val="24"/>
              </w:rPr>
              <w:t>RIVENDELL</w:t>
            </w:r>
          </w:p>
        </w:tc>
        <w:tc>
          <w:tcPr>
            <w:tcW w:w="850" w:type="dxa"/>
          </w:tcPr>
          <w:p>
            <w:pPr>
              <w:pStyle w:val="TableParagraph"/>
              <w:ind w:left="305"/>
              <w:rPr>
                <w:sz w:val="24"/>
              </w:rPr>
            </w:pPr>
            <w:r>
              <w:rPr>
                <w:sz w:val="24"/>
              </w:rPr>
              <w:t>9</w:t>
            </w:r>
          </w:p>
        </w:tc>
        <w:tc>
          <w:tcPr>
            <w:tcW w:w="6299" w:type="dxa"/>
          </w:tcPr>
          <w:p>
            <w:pPr>
              <w:pStyle w:val="TableParagraph"/>
              <w:ind w:left="303" w:right="51"/>
              <w:rPr>
                <w:sz w:val="24"/>
              </w:rPr>
            </w:pPr>
            <w:r>
              <w:rPr>
                <w:sz w:val="24"/>
              </w:rPr>
              <w:t>Computer game programs and downloadable online interactive computer game programs having single and multi- player capability; audio, video and audio-video recordings.</w:t>
            </w:r>
          </w:p>
        </w:tc>
      </w:tr>
      <w:tr>
        <w:trPr>
          <w:trHeight w:val="1103" w:hRule="atLeast"/>
        </w:trPr>
        <w:tc>
          <w:tcPr>
            <w:tcW w:w="2547" w:type="dxa"/>
          </w:tcPr>
          <w:p>
            <w:pPr>
              <w:pStyle w:val="TableParagraph"/>
              <w:rPr>
                <w:sz w:val="24"/>
              </w:rPr>
            </w:pPr>
            <w:r>
              <w:rPr>
                <w:sz w:val="24"/>
              </w:rPr>
              <w:t>RIVENDELL</w:t>
            </w:r>
          </w:p>
        </w:tc>
        <w:tc>
          <w:tcPr>
            <w:tcW w:w="850" w:type="dxa"/>
          </w:tcPr>
          <w:p>
            <w:pPr>
              <w:pStyle w:val="TableParagraph"/>
              <w:ind w:left="305"/>
              <w:rPr>
                <w:sz w:val="24"/>
              </w:rPr>
            </w:pPr>
            <w:r>
              <w:rPr>
                <w:sz w:val="24"/>
              </w:rPr>
              <w:t>16</w:t>
            </w:r>
          </w:p>
        </w:tc>
        <w:tc>
          <w:tcPr>
            <w:tcW w:w="6299" w:type="dxa"/>
          </w:tcPr>
          <w:p>
            <w:pPr>
              <w:pStyle w:val="TableParagraph"/>
              <w:ind w:left="303" w:right="210"/>
              <w:rPr>
                <w:sz w:val="24"/>
              </w:rPr>
            </w:pPr>
            <w:r>
              <w:rPr>
                <w:sz w:val="24"/>
              </w:rPr>
              <w:t>Printed matter, posters, wall charts, photographs, stationery, art prints, calendars, instructional and teaching materials, playing cards, and trading cards.</w:t>
            </w:r>
          </w:p>
        </w:tc>
      </w:tr>
      <w:tr>
        <w:trPr>
          <w:trHeight w:val="1103" w:hRule="atLeast"/>
        </w:trPr>
        <w:tc>
          <w:tcPr>
            <w:tcW w:w="2547" w:type="dxa"/>
          </w:tcPr>
          <w:p>
            <w:pPr>
              <w:pStyle w:val="TableParagraph"/>
              <w:rPr>
                <w:sz w:val="24"/>
              </w:rPr>
            </w:pPr>
            <w:r>
              <w:rPr>
                <w:sz w:val="24"/>
              </w:rPr>
              <w:t>RIVENDELL</w:t>
            </w:r>
          </w:p>
        </w:tc>
        <w:tc>
          <w:tcPr>
            <w:tcW w:w="850" w:type="dxa"/>
          </w:tcPr>
          <w:p>
            <w:pPr>
              <w:pStyle w:val="TableParagraph"/>
              <w:ind w:left="305"/>
              <w:rPr>
                <w:sz w:val="24"/>
              </w:rPr>
            </w:pPr>
            <w:r>
              <w:rPr>
                <w:sz w:val="24"/>
              </w:rPr>
              <w:t>28</w:t>
            </w:r>
          </w:p>
        </w:tc>
        <w:tc>
          <w:tcPr>
            <w:tcW w:w="6299" w:type="dxa"/>
          </w:tcPr>
          <w:p>
            <w:pPr>
              <w:pStyle w:val="TableParagraph"/>
              <w:ind w:left="303" w:right="37" w:firstLine="1"/>
              <w:rPr>
                <w:sz w:val="24"/>
              </w:rPr>
            </w:pPr>
            <w:r>
              <w:rPr>
                <w:sz w:val="24"/>
              </w:rPr>
              <w:t>Toys, games, dolls, action figures and accessories therefor, play figures, puzzles, costume masks, puppets, Christmas tree ornaments.</w:t>
            </w:r>
          </w:p>
        </w:tc>
      </w:tr>
      <w:tr>
        <w:trPr>
          <w:trHeight w:val="1110" w:hRule="atLeast"/>
        </w:trPr>
        <w:tc>
          <w:tcPr>
            <w:tcW w:w="2547" w:type="dxa"/>
          </w:tcPr>
          <w:p>
            <w:pPr>
              <w:pStyle w:val="TableParagraph"/>
              <w:rPr>
                <w:sz w:val="24"/>
              </w:rPr>
            </w:pPr>
            <w:r>
              <w:rPr>
                <w:sz w:val="24"/>
              </w:rPr>
              <w:t>SAMWISE GAMGEE</w:t>
            </w:r>
          </w:p>
        </w:tc>
        <w:tc>
          <w:tcPr>
            <w:tcW w:w="850" w:type="dxa"/>
          </w:tcPr>
          <w:p>
            <w:pPr>
              <w:pStyle w:val="TableParagraph"/>
              <w:ind w:left="304"/>
              <w:rPr>
                <w:sz w:val="24"/>
              </w:rPr>
            </w:pPr>
            <w:r>
              <w:rPr>
                <w:sz w:val="24"/>
              </w:rPr>
              <w:t>6</w:t>
            </w:r>
          </w:p>
        </w:tc>
        <w:tc>
          <w:tcPr>
            <w:tcW w:w="6299" w:type="dxa"/>
          </w:tcPr>
          <w:p>
            <w:pPr>
              <w:pStyle w:val="TableParagraph"/>
              <w:ind w:left="303" w:right="77"/>
              <w:rPr>
                <w:sz w:val="24"/>
              </w:rPr>
            </w:pPr>
            <w:r>
              <w:rPr>
                <w:sz w:val="24"/>
              </w:rPr>
              <w:t>Figurines and figural products, including collectible figurines and figurines incorporated into settings, made of common metals and their alloys.</w:t>
            </w:r>
          </w:p>
        </w:tc>
      </w:tr>
      <w:tr>
        <w:trPr>
          <w:trHeight w:val="1116" w:hRule="atLeast"/>
        </w:trPr>
        <w:tc>
          <w:tcPr>
            <w:tcW w:w="2547" w:type="dxa"/>
          </w:tcPr>
          <w:p>
            <w:pPr>
              <w:pStyle w:val="TableParagraph"/>
              <w:spacing w:before="139"/>
              <w:rPr>
                <w:sz w:val="24"/>
              </w:rPr>
            </w:pPr>
            <w:r>
              <w:rPr>
                <w:sz w:val="24"/>
              </w:rPr>
              <w:t>SAMWISE GAMGEE</w:t>
            </w:r>
          </w:p>
        </w:tc>
        <w:tc>
          <w:tcPr>
            <w:tcW w:w="850" w:type="dxa"/>
          </w:tcPr>
          <w:p>
            <w:pPr>
              <w:pStyle w:val="TableParagraph"/>
              <w:spacing w:before="139"/>
              <w:ind w:left="304"/>
              <w:rPr>
                <w:sz w:val="24"/>
              </w:rPr>
            </w:pPr>
            <w:r>
              <w:rPr>
                <w:sz w:val="24"/>
              </w:rPr>
              <w:t>14</w:t>
            </w:r>
          </w:p>
        </w:tc>
        <w:tc>
          <w:tcPr>
            <w:tcW w:w="6299" w:type="dxa"/>
          </w:tcPr>
          <w:p>
            <w:pPr>
              <w:pStyle w:val="TableParagraph"/>
              <w:spacing w:before="139"/>
              <w:ind w:left="303" w:right="77"/>
              <w:rPr>
                <w:sz w:val="24"/>
              </w:rPr>
            </w:pPr>
            <w:r>
              <w:rPr>
                <w:sz w:val="24"/>
              </w:rPr>
              <w:t>Figurines and figural products, including collectible figurines and figurines incorporated into settings, made of precious metals and their alloys.</w:t>
            </w:r>
          </w:p>
        </w:tc>
      </w:tr>
      <w:tr>
        <w:trPr>
          <w:trHeight w:val="1116" w:hRule="atLeast"/>
        </w:trPr>
        <w:tc>
          <w:tcPr>
            <w:tcW w:w="2547" w:type="dxa"/>
          </w:tcPr>
          <w:p>
            <w:pPr>
              <w:pStyle w:val="TableParagraph"/>
              <w:spacing w:before="139"/>
              <w:rPr>
                <w:sz w:val="24"/>
              </w:rPr>
            </w:pPr>
            <w:r>
              <w:rPr>
                <w:sz w:val="24"/>
              </w:rPr>
              <w:t>SAMWISE GAMGEE</w:t>
            </w:r>
          </w:p>
        </w:tc>
        <w:tc>
          <w:tcPr>
            <w:tcW w:w="850" w:type="dxa"/>
          </w:tcPr>
          <w:p>
            <w:pPr>
              <w:pStyle w:val="TableParagraph"/>
              <w:spacing w:before="139"/>
              <w:ind w:left="305"/>
              <w:rPr>
                <w:sz w:val="24"/>
              </w:rPr>
            </w:pPr>
            <w:r>
              <w:rPr>
                <w:sz w:val="24"/>
              </w:rPr>
              <w:t>16</w:t>
            </w:r>
          </w:p>
        </w:tc>
        <w:tc>
          <w:tcPr>
            <w:tcW w:w="6299" w:type="dxa"/>
          </w:tcPr>
          <w:p>
            <w:pPr>
              <w:pStyle w:val="TableParagraph"/>
              <w:spacing w:before="139"/>
              <w:ind w:left="303" w:right="209" w:firstLine="1"/>
              <w:rPr>
                <w:sz w:val="24"/>
              </w:rPr>
            </w:pPr>
            <w:r>
              <w:rPr>
                <w:sz w:val="24"/>
              </w:rPr>
              <w:t>Printed matter, posters, wall charts, photographs, stationery, art prints, calendars, instructional and teaching materials, playing cards, and trading cards.</w:t>
            </w:r>
          </w:p>
        </w:tc>
      </w:tr>
      <w:tr>
        <w:trPr>
          <w:trHeight w:val="1519" w:hRule="atLeast"/>
        </w:trPr>
        <w:tc>
          <w:tcPr>
            <w:tcW w:w="2547" w:type="dxa"/>
          </w:tcPr>
          <w:p>
            <w:pPr>
              <w:pStyle w:val="TableParagraph"/>
              <w:spacing w:before="139"/>
              <w:rPr>
                <w:sz w:val="24"/>
              </w:rPr>
            </w:pPr>
            <w:r>
              <w:rPr>
                <w:sz w:val="24"/>
              </w:rPr>
              <w:t>SAMWISE GAMGEE</w:t>
            </w:r>
          </w:p>
        </w:tc>
        <w:tc>
          <w:tcPr>
            <w:tcW w:w="850" w:type="dxa"/>
          </w:tcPr>
          <w:p>
            <w:pPr>
              <w:pStyle w:val="TableParagraph"/>
              <w:spacing w:before="139"/>
              <w:ind w:left="304"/>
              <w:rPr>
                <w:sz w:val="24"/>
              </w:rPr>
            </w:pPr>
            <w:r>
              <w:rPr>
                <w:sz w:val="24"/>
              </w:rPr>
              <w:t>20</w:t>
            </w:r>
          </w:p>
        </w:tc>
        <w:tc>
          <w:tcPr>
            <w:tcW w:w="6299" w:type="dxa"/>
          </w:tcPr>
          <w:p>
            <w:pPr>
              <w:pStyle w:val="TableParagraph"/>
              <w:spacing w:line="270" w:lineRule="atLeast" w:before="139"/>
              <w:ind w:left="303" w:right="47"/>
              <w:jc w:val="both"/>
              <w:rPr>
                <w:sz w:val="24"/>
              </w:rPr>
            </w:pPr>
            <w:r>
              <w:rPr>
                <w:sz w:val="24"/>
              </w:rPr>
              <w:t>Figurines and figural products, including collectible figurines and figurines incorporated into settings, made of resin, wood, cork, reed, cane, wicker, horn, bone, ivory, whalebone, shell, amber, mother-of-pearl, meerschaum and substitutes for these materials, or of plastics.</w:t>
            </w:r>
          </w:p>
        </w:tc>
      </w:tr>
    </w:tbl>
    <w:p>
      <w:pPr>
        <w:spacing w:after="0" w:line="270" w:lineRule="atLeast"/>
        <w:jc w:val="both"/>
        <w:rPr>
          <w:sz w:val="24"/>
        </w:rPr>
        <w:sectPr>
          <w:pgSz w:w="11900" w:h="16840"/>
          <w:pgMar w:top="1520" w:bottom="280" w:left="1260" w:right="6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7"/>
        <w:gridCol w:w="850"/>
        <w:gridCol w:w="6299"/>
      </w:tblGrid>
      <w:tr>
        <w:trPr>
          <w:trHeight w:val="967" w:hRule="atLeast"/>
        </w:trPr>
        <w:tc>
          <w:tcPr>
            <w:tcW w:w="2547" w:type="dxa"/>
          </w:tcPr>
          <w:p>
            <w:pPr>
              <w:pStyle w:val="TableParagraph"/>
              <w:spacing w:line="266" w:lineRule="exact" w:before="0"/>
              <w:rPr>
                <w:sz w:val="24"/>
              </w:rPr>
            </w:pPr>
            <w:r>
              <w:rPr>
                <w:sz w:val="24"/>
              </w:rPr>
              <w:t>SAMWISE GAMGEE</w:t>
            </w:r>
          </w:p>
        </w:tc>
        <w:tc>
          <w:tcPr>
            <w:tcW w:w="850" w:type="dxa"/>
          </w:tcPr>
          <w:p>
            <w:pPr>
              <w:pStyle w:val="TableParagraph"/>
              <w:spacing w:line="266" w:lineRule="exact" w:before="0"/>
              <w:ind w:left="304"/>
              <w:rPr>
                <w:sz w:val="24"/>
              </w:rPr>
            </w:pPr>
            <w:r>
              <w:rPr>
                <w:sz w:val="24"/>
              </w:rPr>
              <w:t>21</w:t>
            </w:r>
          </w:p>
        </w:tc>
        <w:tc>
          <w:tcPr>
            <w:tcW w:w="6299" w:type="dxa"/>
          </w:tcPr>
          <w:p>
            <w:pPr>
              <w:pStyle w:val="TableParagraph"/>
              <w:spacing w:before="0"/>
              <w:ind w:left="303" w:right="77"/>
              <w:rPr>
                <w:sz w:val="24"/>
              </w:rPr>
            </w:pPr>
            <w:r>
              <w:rPr>
                <w:sz w:val="24"/>
              </w:rPr>
              <w:t>Figurines and figural products, including collectible figurines and figurines incorporated into settings, made of glass, porcelain and earthenware.</w:t>
            </w:r>
          </w:p>
        </w:tc>
      </w:tr>
      <w:tr>
        <w:trPr>
          <w:trHeight w:val="841" w:hRule="atLeast"/>
        </w:trPr>
        <w:tc>
          <w:tcPr>
            <w:tcW w:w="2547" w:type="dxa"/>
          </w:tcPr>
          <w:p>
            <w:pPr>
              <w:pStyle w:val="TableParagraph"/>
              <w:spacing w:before="139"/>
              <w:rPr>
                <w:sz w:val="24"/>
              </w:rPr>
            </w:pPr>
            <w:r>
              <w:rPr>
                <w:sz w:val="24"/>
              </w:rPr>
              <w:t>SAMWISE GAMGEE</w:t>
            </w:r>
          </w:p>
        </w:tc>
        <w:tc>
          <w:tcPr>
            <w:tcW w:w="850" w:type="dxa"/>
          </w:tcPr>
          <w:p>
            <w:pPr>
              <w:pStyle w:val="TableParagraph"/>
              <w:spacing w:before="139"/>
              <w:ind w:left="305"/>
              <w:rPr>
                <w:sz w:val="24"/>
              </w:rPr>
            </w:pPr>
            <w:r>
              <w:rPr>
                <w:sz w:val="24"/>
              </w:rPr>
              <w:t>25</w:t>
            </w:r>
          </w:p>
        </w:tc>
        <w:tc>
          <w:tcPr>
            <w:tcW w:w="6299" w:type="dxa"/>
          </w:tcPr>
          <w:p>
            <w:pPr>
              <w:pStyle w:val="TableParagraph"/>
              <w:spacing w:before="139"/>
              <w:ind w:left="303" w:right="696"/>
              <w:rPr>
                <w:sz w:val="24"/>
              </w:rPr>
            </w:pPr>
            <w:r>
              <w:rPr>
                <w:sz w:val="24"/>
              </w:rPr>
              <w:t>Clothing, including T-shirts and sweatshirts, costumes, footwear, and headwear.</w:t>
            </w:r>
          </w:p>
        </w:tc>
      </w:tr>
      <w:tr>
        <w:trPr>
          <w:trHeight w:val="1116" w:hRule="atLeast"/>
        </w:trPr>
        <w:tc>
          <w:tcPr>
            <w:tcW w:w="2547" w:type="dxa"/>
          </w:tcPr>
          <w:p>
            <w:pPr>
              <w:pStyle w:val="TableParagraph"/>
              <w:spacing w:before="139"/>
              <w:rPr>
                <w:sz w:val="24"/>
              </w:rPr>
            </w:pPr>
            <w:r>
              <w:rPr>
                <w:sz w:val="24"/>
              </w:rPr>
              <w:t>SAMWISE GAMGEE</w:t>
            </w:r>
          </w:p>
        </w:tc>
        <w:tc>
          <w:tcPr>
            <w:tcW w:w="850" w:type="dxa"/>
          </w:tcPr>
          <w:p>
            <w:pPr>
              <w:pStyle w:val="TableParagraph"/>
              <w:spacing w:before="139"/>
              <w:ind w:left="305"/>
              <w:rPr>
                <w:sz w:val="24"/>
              </w:rPr>
            </w:pPr>
            <w:r>
              <w:rPr>
                <w:sz w:val="24"/>
              </w:rPr>
              <w:t>28</w:t>
            </w:r>
          </w:p>
        </w:tc>
        <w:tc>
          <w:tcPr>
            <w:tcW w:w="6299" w:type="dxa"/>
          </w:tcPr>
          <w:p>
            <w:pPr>
              <w:pStyle w:val="TableParagraph"/>
              <w:spacing w:before="139"/>
              <w:ind w:left="303" w:right="37" w:firstLine="1"/>
              <w:rPr>
                <w:sz w:val="24"/>
              </w:rPr>
            </w:pPr>
            <w:r>
              <w:rPr>
                <w:sz w:val="24"/>
              </w:rPr>
              <w:t>Toys, games, dolls, action figures and accessories therefor, play figures, puzzles, costume masks, puppets, Christmas tree ornaments.</w:t>
            </w:r>
          </w:p>
        </w:tc>
      </w:tr>
      <w:tr>
        <w:trPr>
          <w:trHeight w:val="1116" w:hRule="atLeast"/>
        </w:trPr>
        <w:tc>
          <w:tcPr>
            <w:tcW w:w="2547" w:type="dxa"/>
          </w:tcPr>
          <w:p>
            <w:pPr>
              <w:pStyle w:val="TableParagraph"/>
              <w:spacing w:before="139"/>
              <w:rPr>
                <w:sz w:val="24"/>
              </w:rPr>
            </w:pPr>
            <w:r>
              <w:rPr>
                <w:sz w:val="24"/>
              </w:rPr>
              <w:t>SARUMAN</w:t>
            </w:r>
          </w:p>
        </w:tc>
        <w:tc>
          <w:tcPr>
            <w:tcW w:w="850" w:type="dxa"/>
          </w:tcPr>
          <w:p>
            <w:pPr>
              <w:pStyle w:val="TableParagraph"/>
              <w:spacing w:before="139"/>
              <w:ind w:left="305"/>
              <w:rPr>
                <w:sz w:val="24"/>
              </w:rPr>
            </w:pPr>
            <w:r>
              <w:rPr>
                <w:sz w:val="24"/>
              </w:rPr>
              <w:t>6</w:t>
            </w:r>
          </w:p>
        </w:tc>
        <w:tc>
          <w:tcPr>
            <w:tcW w:w="6299" w:type="dxa"/>
          </w:tcPr>
          <w:p>
            <w:pPr>
              <w:pStyle w:val="TableParagraph"/>
              <w:spacing w:before="139"/>
              <w:ind w:left="303" w:right="77"/>
              <w:rPr>
                <w:sz w:val="24"/>
              </w:rPr>
            </w:pPr>
            <w:r>
              <w:rPr>
                <w:sz w:val="24"/>
              </w:rPr>
              <w:t>Figurines and figural products, including collectible figurines and figurines incorporated into settings, made of common metals and their alloys.</w:t>
            </w:r>
          </w:p>
        </w:tc>
      </w:tr>
      <w:tr>
        <w:trPr>
          <w:trHeight w:val="1117" w:hRule="atLeast"/>
        </w:trPr>
        <w:tc>
          <w:tcPr>
            <w:tcW w:w="2547" w:type="dxa"/>
          </w:tcPr>
          <w:p>
            <w:pPr>
              <w:pStyle w:val="TableParagraph"/>
              <w:spacing w:before="139"/>
              <w:rPr>
                <w:sz w:val="24"/>
              </w:rPr>
            </w:pPr>
            <w:r>
              <w:rPr>
                <w:sz w:val="24"/>
              </w:rPr>
              <w:t>SARUMAN</w:t>
            </w:r>
          </w:p>
        </w:tc>
        <w:tc>
          <w:tcPr>
            <w:tcW w:w="850" w:type="dxa"/>
          </w:tcPr>
          <w:p>
            <w:pPr>
              <w:pStyle w:val="TableParagraph"/>
              <w:spacing w:before="139"/>
              <w:ind w:left="305"/>
              <w:rPr>
                <w:sz w:val="24"/>
              </w:rPr>
            </w:pPr>
            <w:r>
              <w:rPr>
                <w:sz w:val="24"/>
              </w:rPr>
              <w:t>14</w:t>
            </w:r>
          </w:p>
        </w:tc>
        <w:tc>
          <w:tcPr>
            <w:tcW w:w="6299" w:type="dxa"/>
          </w:tcPr>
          <w:p>
            <w:pPr>
              <w:pStyle w:val="TableParagraph"/>
              <w:spacing w:before="139"/>
              <w:ind w:left="303" w:right="77"/>
              <w:rPr>
                <w:sz w:val="24"/>
              </w:rPr>
            </w:pPr>
            <w:r>
              <w:rPr>
                <w:sz w:val="24"/>
              </w:rPr>
              <w:t>Figurines and figural products, including collectible figurines and figurines incorporated into settings, made of precious metals and their alloys.</w:t>
            </w:r>
          </w:p>
        </w:tc>
      </w:tr>
      <w:tr>
        <w:trPr>
          <w:trHeight w:val="1117" w:hRule="atLeast"/>
        </w:trPr>
        <w:tc>
          <w:tcPr>
            <w:tcW w:w="2547" w:type="dxa"/>
          </w:tcPr>
          <w:p>
            <w:pPr>
              <w:pStyle w:val="TableParagraph"/>
              <w:spacing w:before="139"/>
              <w:rPr>
                <w:sz w:val="24"/>
              </w:rPr>
            </w:pPr>
            <w:r>
              <w:rPr>
                <w:sz w:val="24"/>
              </w:rPr>
              <w:t>SARUMAN</w:t>
            </w:r>
          </w:p>
        </w:tc>
        <w:tc>
          <w:tcPr>
            <w:tcW w:w="850" w:type="dxa"/>
          </w:tcPr>
          <w:p>
            <w:pPr>
              <w:pStyle w:val="TableParagraph"/>
              <w:spacing w:before="139"/>
              <w:ind w:left="305"/>
              <w:rPr>
                <w:sz w:val="24"/>
              </w:rPr>
            </w:pPr>
            <w:r>
              <w:rPr>
                <w:sz w:val="24"/>
              </w:rPr>
              <w:t>16</w:t>
            </w:r>
          </w:p>
        </w:tc>
        <w:tc>
          <w:tcPr>
            <w:tcW w:w="6299" w:type="dxa"/>
          </w:tcPr>
          <w:p>
            <w:pPr>
              <w:pStyle w:val="TableParagraph"/>
              <w:spacing w:before="139"/>
              <w:ind w:left="303" w:right="209" w:firstLine="1"/>
              <w:rPr>
                <w:sz w:val="24"/>
              </w:rPr>
            </w:pPr>
            <w:r>
              <w:rPr>
                <w:sz w:val="24"/>
              </w:rPr>
              <w:t>Printed matter, posters, wall charts, photographs, stationery, art prints, calendars, instructional and teaching materials, playing cards, and trading cards.</w:t>
            </w:r>
          </w:p>
        </w:tc>
      </w:tr>
      <w:tr>
        <w:trPr>
          <w:trHeight w:val="1668" w:hRule="atLeast"/>
        </w:trPr>
        <w:tc>
          <w:tcPr>
            <w:tcW w:w="2547" w:type="dxa"/>
          </w:tcPr>
          <w:p>
            <w:pPr>
              <w:pStyle w:val="TableParagraph"/>
              <w:spacing w:before="139"/>
              <w:rPr>
                <w:sz w:val="24"/>
              </w:rPr>
            </w:pPr>
            <w:r>
              <w:rPr>
                <w:sz w:val="24"/>
              </w:rPr>
              <w:t>SARUMAN</w:t>
            </w:r>
          </w:p>
        </w:tc>
        <w:tc>
          <w:tcPr>
            <w:tcW w:w="850" w:type="dxa"/>
          </w:tcPr>
          <w:p>
            <w:pPr>
              <w:pStyle w:val="TableParagraph"/>
              <w:spacing w:before="139"/>
              <w:ind w:left="305"/>
              <w:rPr>
                <w:sz w:val="24"/>
              </w:rPr>
            </w:pPr>
            <w:r>
              <w:rPr>
                <w:sz w:val="24"/>
              </w:rPr>
              <w:t>20</w:t>
            </w:r>
          </w:p>
        </w:tc>
        <w:tc>
          <w:tcPr>
            <w:tcW w:w="6299" w:type="dxa"/>
          </w:tcPr>
          <w:p>
            <w:pPr>
              <w:pStyle w:val="TableParagraph"/>
              <w:spacing w:before="139"/>
              <w:ind w:left="303" w:right="47"/>
              <w:jc w:val="both"/>
              <w:rPr>
                <w:sz w:val="24"/>
              </w:rPr>
            </w:pPr>
            <w:r>
              <w:rPr>
                <w:sz w:val="24"/>
              </w:rPr>
              <w:t>Figurines and figural products, including collectible figurines and figurines incorporated into settings, made of resin, wood, cork, reed, cane, wicker, horn, bone, ivory, whalebone, shell, amber, mother-of-pearl, meerschaum and substitutes for these materials, or of plastics.</w:t>
            </w:r>
          </w:p>
        </w:tc>
      </w:tr>
      <w:tr>
        <w:trPr>
          <w:trHeight w:val="1116" w:hRule="atLeast"/>
        </w:trPr>
        <w:tc>
          <w:tcPr>
            <w:tcW w:w="2547" w:type="dxa"/>
          </w:tcPr>
          <w:p>
            <w:pPr>
              <w:pStyle w:val="TableParagraph"/>
              <w:spacing w:before="139"/>
              <w:rPr>
                <w:sz w:val="24"/>
              </w:rPr>
            </w:pPr>
            <w:r>
              <w:rPr>
                <w:sz w:val="24"/>
              </w:rPr>
              <w:t>SARUMAN</w:t>
            </w:r>
          </w:p>
        </w:tc>
        <w:tc>
          <w:tcPr>
            <w:tcW w:w="850" w:type="dxa"/>
          </w:tcPr>
          <w:p>
            <w:pPr>
              <w:pStyle w:val="TableParagraph"/>
              <w:spacing w:before="139"/>
              <w:ind w:left="305"/>
              <w:rPr>
                <w:sz w:val="24"/>
              </w:rPr>
            </w:pPr>
            <w:r>
              <w:rPr>
                <w:sz w:val="24"/>
              </w:rPr>
              <w:t>21</w:t>
            </w:r>
          </w:p>
        </w:tc>
        <w:tc>
          <w:tcPr>
            <w:tcW w:w="6299" w:type="dxa"/>
          </w:tcPr>
          <w:p>
            <w:pPr>
              <w:pStyle w:val="TableParagraph"/>
              <w:spacing w:before="139"/>
              <w:ind w:left="303" w:right="77"/>
              <w:rPr>
                <w:sz w:val="24"/>
              </w:rPr>
            </w:pPr>
            <w:r>
              <w:rPr>
                <w:sz w:val="24"/>
              </w:rPr>
              <w:t>Figurines and figural products, including collectible figurines and figurines incorporated into settings, made of glass, porcelain and earthenware.</w:t>
            </w:r>
          </w:p>
        </w:tc>
      </w:tr>
      <w:tr>
        <w:trPr>
          <w:trHeight w:val="840" w:hRule="atLeast"/>
        </w:trPr>
        <w:tc>
          <w:tcPr>
            <w:tcW w:w="2547" w:type="dxa"/>
          </w:tcPr>
          <w:p>
            <w:pPr>
              <w:pStyle w:val="TableParagraph"/>
              <w:spacing w:before="139"/>
              <w:rPr>
                <w:sz w:val="24"/>
              </w:rPr>
            </w:pPr>
            <w:r>
              <w:rPr>
                <w:sz w:val="24"/>
              </w:rPr>
              <w:t>SARUMAN</w:t>
            </w:r>
          </w:p>
        </w:tc>
        <w:tc>
          <w:tcPr>
            <w:tcW w:w="850" w:type="dxa"/>
          </w:tcPr>
          <w:p>
            <w:pPr>
              <w:pStyle w:val="TableParagraph"/>
              <w:spacing w:before="139"/>
              <w:ind w:left="305"/>
              <w:rPr>
                <w:sz w:val="24"/>
              </w:rPr>
            </w:pPr>
            <w:r>
              <w:rPr>
                <w:sz w:val="24"/>
              </w:rPr>
              <w:t>25</w:t>
            </w:r>
          </w:p>
        </w:tc>
        <w:tc>
          <w:tcPr>
            <w:tcW w:w="6299" w:type="dxa"/>
          </w:tcPr>
          <w:p>
            <w:pPr>
              <w:pStyle w:val="TableParagraph"/>
              <w:spacing w:before="139"/>
              <w:ind w:left="303" w:right="696"/>
              <w:rPr>
                <w:sz w:val="24"/>
              </w:rPr>
            </w:pPr>
            <w:r>
              <w:rPr>
                <w:sz w:val="24"/>
              </w:rPr>
              <w:t>Clothing, including T-shirts and sweatshirts, costumes, footwear, and headwear.</w:t>
            </w:r>
          </w:p>
        </w:tc>
      </w:tr>
      <w:tr>
        <w:trPr>
          <w:trHeight w:val="1117" w:hRule="atLeast"/>
        </w:trPr>
        <w:tc>
          <w:tcPr>
            <w:tcW w:w="2547" w:type="dxa"/>
          </w:tcPr>
          <w:p>
            <w:pPr>
              <w:pStyle w:val="TableParagraph"/>
              <w:spacing w:before="139"/>
              <w:rPr>
                <w:sz w:val="24"/>
              </w:rPr>
            </w:pPr>
            <w:r>
              <w:rPr>
                <w:sz w:val="24"/>
              </w:rPr>
              <w:t>SARUMAN</w:t>
            </w:r>
          </w:p>
        </w:tc>
        <w:tc>
          <w:tcPr>
            <w:tcW w:w="850" w:type="dxa"/>
          </w:tcPr>
          <w:p>
            <w:pPr>
              <w:pStyle w:val="TableParagraph"/>
              <w:spacing w:before="139"/>
              <w:ind w:left="305"/>
              <w:rPr>
                <w:sz w:val="24"/>
              </w:rPr>
            </w:pPr>
            <w:r>
              <w:rPr>
                <w:sz w:val="24"/>
              </w:rPr>
              <w:t>28</w:t>
            </w:r>
          </w:p>
        </w:tc>
        <w:tc>
          <w:tcPr>
            <w:tcW w:w="6299" w:type="dxa"/>
          </w:tcPr>
          <w:p>
            <w:pPr>
              <w:pStyle w:val="TableParagraph"/>
              <w:spacing w:before="139"/>
              <w:ind w:left="303" w:right="37" w:firstLine="1"/>
              <w:rPr>
                <w:sz w:val="24"/>
              </w:rPr>
            </w:pPr>
            <w:r>
              <w:rPr>
                <w:sz w:val="24"/>
              </w:rPr>
              <w:t>Toys, games, dolls, action figures and accessories therefor, play figures, puzzles, costume masks, puppets, Christmas tree ornaments.</w:t>
            </w:r>
          </w:p>
        </w:tc>
      </w:tr>
      <w:tr>
        <w:trPr>
          <w:trHeight w:val="834" w:hRule="atLeast"/>
        </w:trPr>
        <w:tc>
          <w:tcPr>
            <w:tcW w:w="2547" w:type="dxa"/>
          </w:tcPr>
          <w:p>
            <w:pPr>
              <w:pStyle w:val="TableParagraph"/>
              <w:spacing w:before="139"/>
              <w:rPr>
                <w:sz w:val="24"/>
              </w:rPr>
            </w:pPr>
            <w:r>
              <w:rPr>
                <w:sz w:val="24"/>
              </w:rPr>
              <w:t>SHELOB</w:t>
            </w:r>
          </w:p>
        </w:tc>
        <w:tc>
          <w:tcPr>
            <w:tcW w:w="850" w:type="dxa"/>
          </w:tcPr>
          <w:p>
            <w:pPr>
              <w:pStyle w:val="TableParagraph"/>
              <w:spacing w:before="139"/>
              <w:ind w:left="304"/>
              <w:rPr>
                <w:sz w:val="24"/>
              </w:rPr>
            </w:pPr>
            <w:r>
              <w:rPr>
                <w:sz w:val="24"/>
              </w:rPr>
              <w:t>21</w:t>
            </w:r>
          </w:p>
        </w:tc>
        <w:tc>
          <w:tcPr>
            <w:tcW w:w="6299" w:type="dxa"/>
          </w:tcPr>
          <w:p>
            <w:pPr>
              <w:pStyle w:val="TableParagraph"/>
              <w:spacing w:before="139"/>
              <w:ind w:left="303" w:right="317"/>
              <w:rPr>
                <w:sz w:val="24"/>
              </w:rPr>
            </w:pPr>
            <w:r>
              <w:rPr>
                <w:sz w:val="24"/>
              </w:rPr>
              <w:t>Pewter ware, and ornaments, sculptures, models, figurines, wall plaques and plates in pewter.</w:t>
            </w:r>
          </w:p>
        </w:tc>
      </w:tr>
      <w:tr>
        <w:trPr>
          <w:trHeight w:val="684" w:hRule="atLeast"/>
        </w:trPr>
        <w:tc>
          <w:tcPr>
            <w:tcW w:w="2547" w:type="dxa"/>
          </w:tcPr>
          <w:p>
            <w:pPr>
              <w:pStyle w:val="TableParagraph"/>
              <w:rPr>
                <w:sz w:val="24"/>
              </w:rPr>
            </w:pPr>
            <w:r>
              <w:rPr>
                <w:sz w:val="24"/>
              </w:rPr>
              <w:t>SMAUG</w:t>
            </w:r>
          </w:p>
        </w:tc>
        <w:tc>
          <w:tcPr>
            <w:tcW w:w="850" w:type="dxa"/>
          </w:tcPr>
          <w:p>
            <w:pPr>
              <w:pStyle w:val="TableParagraph"/>
              <w:ind w:left="305"/>
              <w:rPr>
                <w:sz w:val="24"/>
              </w:rPr>
            </w:pPr>
            <w:r>
              <w:rPr>
                <w:sz w:val="24"/>
              </w:rPr>
              <w:t>21</w:t>
            </w:r>
          </w:p>
        </w:tc>
        <w:tc>
          <w:tcPr>
            <w:tcW w:w="6299" w:type="dxa"/>
          </w:tcPr>
          <w:p>
            <w:pPr>
              <w:pStyle w:val="TableParagraph"/>
              <w:spacing w:line="270" w:lineRule="atLeast"/>
              <w:ind w:left="303" w:right="316" w:firstLine="1"/>
              <w:rPr>
                <w:sz w:val="24"/>
              </w:rPr>
            </w:pPr>
            <w:r>
              <w:rPr>
                <w:sz w:val="24"/>
              </w:rPr>
              <w:t>Pewter ware, and ornaments, sculptures, models, figurines, wall plaques and plates in pewter.</w:t>
            </w:r>
          </w:p>
        </w:tc>
      </w:tr>
    </w:tbl>
    <w:p>
      <w:pPr>
        <w:pStyle w:val="BodyText"/>
        <w:spacing w:before="2"/>
        <w:ind w:left="0"/>
        <w:rPr>
          <w:sz w:val="17"/>
        </w:rPr>
      </w:pPr>
    </w:p>
    <w:p>
      <w:pPr>
        <w:pStyle w:val="Heading2"/>
        <w:tabs>
          <w:tab w:pos="5197" w:val="left" w:leader="none"/>
        </w:tabs>
        <w:spacing w:before="90"/>
      </w:pPr>
      <w:r>
        <w:rPr/>
        <w:t>Effective Date: 23</w:t>
      </w:r>
      <w:r>
        <w:rPr>
          <w:spacing w:val="-1"/>
        </w:rPr>
        <w:t> </w:t>
      </w:r>
      <w:r>
        <w:rPr/>
        <w:t>April</w:t>
      </w:r>
      <w:r>
        <w:rPr>
          <w:spacing w:val="-1"/>
        </w:rPr>
        <w:t> </w:t>
      </w:r>
      <w:r>
        <w:rPr/>
        <w:t>2002</w:t>
        <w:tab/>
        <w:t>File No: C02/03402</w:t>
      </w:r>
    </w:p>
    <w:p>
      <w:pPr>
        <w:spacing w:after="0"/>
        <w:sectPr>
          <w:pgSz w:w="11900" w:h="16840"/>
          <w:pgMar w:top="1520" w:bottom="280" w:left="1260" w:right="680"/>
        </w:sectPr>
      </w:pPr>
    </w:p>
    <w:p>
      <w:pPr>
        <w:tabs>
          <w:tab w:pos="5197" w:val="left" w:leader="none"/>
        </w:tabs>
        <w:spacing w:before="65"/>
        <w:ind w:left="157" w:right="0" w:firstLine="0"/>
        <w:jc w:val="left"/>
        <w:rPr>
          <w:rFonts w:ascii="TimesNewRomanPS-BoldItalicMT"/>
          <w:b/>
          <w:i/>
          <w:sz w:val="24"/>
        </w:rPr>
      </w:pPr>
      <w:r>
        <w:rPr>
          <w:rFonts w:ascii="TimesNewRomanPS-BoldItalicMT"/>
          <w:b/>
          <w:i/>
          <w:sz w:val="24"/>
        </w:rPr>
        <w:t>Thomasina Pty Ltd</w:t>
        <w:tab/>
        <w:t>Contact: Scanada Agencies &amp;</w:t>
      </w:r>
      <w:r>
        <w:rPr>
          <w:rFonts w:ascii="TimesNewRomanPS-BoldItalicMT"/>
          <w:b/>
          <w:i/>
          <w:spacing w:val="-5"/>
          <w:sz w:val="24"/>
        </w:rPr>
        <w:t> </w:t>
      </w:r>
      <w:r>
        <w:rPr>
          <w:rFonts w:ascii="TimesNewRomanPS-BoldItalicMT"/>
          <w:b/>
          <w:i/>
          <w:sz w:val="24"/>
        </w:rPr>
        <w:t>Imports</w:t>
      </w:r>
    </w:p>
    <w:p>
      <w:pPr>
        <w:pStyle w:val="Heading2"/>
        <w:tabs>
          <w:tab w:pos="2959" w:val="left" w:leader="none"/>
          <w:tab w:pos="3808" w:val="left" w:leader="none"/>
          <w:tab w:pos="5197" w:val="left" w:leader="none"/>
        </w:tabs>
        <w:spacing w:line="480" w:lineRule="auto"/>
        <w:ind w:right="2860"/>
      </w:pPr>
      <w:r>
        <w:rPr/>
        <w:t>t/a Scanada Agencies</w:t>
      </w:r>
      <w:r>
        <w:rPr>
          <w:spacing w:val="-3"/>
        </w:rPr>
        <w:t> </w:t>
      </w:r>
      <w:r>
        <w:rPr/>
        <w:t>&amp;</w:t>
      </w:r>
      <w:r>
        <w:rPr>
          <w:spacing w:val="-1"/>
        </w:rPr>
        <w:t> </w:t>
      </w:r>
      <w:r>
        <w:rPr/>
        <w:t>Imports</w:t>
        <w:tab/>
        <w:tab/>
        <w:t>Ph: (02) 4322 </w:t>
      </w:r>
      <w:r>
        <w:rPr>
          <w:spacing w:val="-4"/>
        </w:rPr>
        <w:t>6588 </w:t>
      </w:r>
      <w:r>
        <w:rPr/>
        <w:t>Trade</w:t>
      </w:r>
      <w:r>
        <w:rPr>
          <w:spacing w:val="-2"/>
        </w:rPr>
        <w:t> </w:t>
      </w:r>
      <w:r>
        <w:rPr/>
        <w:t>Marks</w:t>
        <w:tab/>
        <w:t>Class</w:t>
        <w:tab/>
        <w:t>Goods</w:t>
      </w:r>
    </w:p>
    <w:p>
      <w:pPr>
        <w:pStyle w:val="BodyText"/>
        <w:tabs>
          <w:tab w:pos="2959" w:val="left" w:leader="none"/>
          <w:tab w:pos="3808" w:val="left" w:leader="none"/>
        </w:tabs>
        <w:spacing w:before="0"/>
        <w:ind w:left="3808" w:right="171" w:hanging="3651"/>
      </w:pPr>
      <w:r>
        <w:rPr/>
        <w:t>HAMA</w:t>
        <w:tab/>
        <w:t>28</w:t>
        <w:tab/>
        <w:t>Educational toys in the form of peg boards and beads which, together, constitute a bead painting system, whether packaged as sets or separate components, together with accessories used in the creation, production or presentation of the finished article.</w:t>
      </w:r>
    </w:p>
    <w:p>
      <w:pPr>
        <w:pStyle w:val="BodyText"/>
        <w:spacing w:before="9"/>
        <w:ind w:left="0"/>
        <w:rPr>
          <w:sz w:val="23"/>
        </w:rPr>
      </w:pPr>
    </w:p>
    <w:p>
      <w:pPr>
        <w:pStyle w:val="BodyText"/>
        <w:tabs>
          <w:tab w:pos="2959" w:val="left" w:leader="none"/>
          <w:tab w:pos="3809" w:val="left" w:leader="none"/>
        </w:tabs>
        <w:spacing w:before="0"/>
      </w:pPr>
      <w:r>
        <w:rPr/>
        <w:t>UNISET</w:t>
        <w:tab/>
        <w:t>28</w:t>
        <w:tab/>
        <w:t>Games and</w:t>
      </w:r>
      <w:r>
        <w:rPr>
          <w:spacing w:val="-2"/>
        </w:rPr>
        <w:t> </w:t>
      </w:r>
      <w:r>
        <w:rPr/>
        <w:t>playthings.</w:t>
      </w:r>
    </w:p>
    <w:p>
      <w:pPr>
        <w:pStyle w:val="BodyText"/>
        <w:spacing w:before="2"/>
        <w:ind w:left="0"/>
      </w:pPr>
    </w:p>
    <w:p>
      <w:pPr>
        <w:pStyle w:val="Heading2"/>
        <w:tabs>
          <w:tab w:pos="5196" w:val="left" w:leader="none"/>
        </w:tabs>
        <w:spacing w:before="1"/>
      </w:pPr>
      <w:r>
        <w:rPr/>
        <w:t>Effective Date: 2</w:t>
      </w:r>
      <w:r>
        <w:rPr>
          <w:spacing w:val="-3"/>
        </w:rPr>
        <w:t> </w:t>
      </w:r>
      <w:r>
        <w:rPr/>
        <w:t>May</w:t>
      </w:r>
      <w:r>
        <w:rPr>
          <w:spacing w:val="-2"/>
        </w:rPr>
        <w:t> </w:t>
      </w:r>
      <w:r>
        <w:rPr/>
        <w:t>2002</w:t>
        <w:tab/>
        <w:t>File No:</w:t>
      </w:r>
      <w:r>
        <w:rPr>
          <w:spacing w:val="-2"/>
        </w:rPr>
        <w:t> </w:t>
      </w:r>
      <w:r>
        <w:rPr/>
        <w:t>C02/04327</w:t>
      </w:r>
    </w:p>
    <w:p>
      <w:pPr>
        <w:pStyle w:val="BodyText"/>
        <w:spacing w:before="0"/>
        <w:ind w:left="0"/>
        <w:rPr>
          <w:rFonts w:ascii="TimesNewRomanPS-BoldItalicMT"/>
          <w:b/>
          <w:i/>
          <w:sz w:val="26"/>
        </w:rPr>
      </w:pPr>
    </w:p>
    <w:p>
      <w:pPr>
        <w:pStyle w:val="BodyText"/>
        <w:spacing w:before="0"/>
        <w:ind w:left="0"/>
        <w:rPr>
          <w:rFonts w:ascii="TimesNewRomanPS-BoldItalicMT"/>
          <w:b/>
          <w:i/>
          <w:sz w:val="26"/>
        </w:rPr>
      </w:pPr>
    </w:p>
    <w:p>
      <w:pPr>
        <w:tabs>
          <w:tab w:pos="5196" w:val="left" w:leader="none"/>
        </w:tabs>
        <w:spacing w:before="229"/>
        <w:ind w:left="5197" w:right="1143" w:hanging="5040"/>
        <w:jc w:val="left"/>
        <w:rPr>
          <w:rFonts w:ascii="TimesNewRomanPS-BoldItalicMT"/>
          <w:b/>
          <w:i/>
          <w:sz w:val="24"/>
        </w:rPr>
      </w:pPr>
      <w:r>
        <w:rPr>
          <w:rFonts w:ascii="TimesNewRomanPS-BoldItalicMT"/>
          <w:b/>
          <w:i/>
          <w:sz w:val="24"/>
        </w:rPr>
        <w:t>Vans</w:t>
      </w:r>
      <w:r>
        <w:rPr>
          <w:rFonts w:ascii="TimesNewRomanPS-BoldItalicMT"/>
          <w:b/>
          <w:i/>
          <w:spacing w:val="-1"/>
          <w:sz w:val="24"/>
        </w:rPr>
        <w:t> </w:t>
      </w:r>
      <w:r>
        <w:rPr>
          <w:rFonts w:ascii="TimesNewRomanPS-BoldItalicMT"/>
          <w:b/>
          <w:i/>
          <w:sz w:val="24"/>
        </w:rPr>
        <w:t>Inc</w:t>
        <w:tab/>
        <w:t>Contact: Corrs Chambers</w:t>
      </w:r>
      <w:r>
        <w:rPr>
          <w:rFonts w:ascii="TimesNewRomanPS-BoldItalicMT"/>
          <w:b/>
          <w:i/>
          <w:spacing w:val="-14"/>
          <w:sz w:val="24"/>
        </w:rPr>
        <w:t> </w:t>
      </w:r>
      <w:r>
        <w:rPr>
          <w:rFonts w:ascii="TimesNewRomanPS-BoldItalicMT"/>
          <w:b/>
          <w:i/>
          <w:sz w:val="24"/>
        </w:rPr>
        <w:t>Westgarth Ph: (03) 9672 3000</w:t>
      </w:r>
    </w:p>
    <w:p>
      <w:pPr>
        <w:pStyle w:val="BodyText"/>
        <w:spacing w:before="0"/>
        <w:ind w:left="0"/>
        <w:rPr>
          <w:rFonts w:ascii="TimesNewRomanPS-BoldItalicMT"/>
          <w:b/>
          <w:i/>
        </w:rPr>
      </w:pPr>
    </w:p>
    <w:p>
      <w:pPr>
        <w:pStyle w:val="Heading2"/>
        <w:tabs>
          <w:tab w:pos="2959" w:val="left" w:leader="none"/>
          <w:tab w:pos="3808" w:val="left" w:leader="none"/>
        </w:tabs>
      </w:pPr>
      <w:r>
        <w:rPr/>
        <w:t>Trade</w:t>
      </w:r>
      <w:r>
        <w:rPr>
          <w:spacing w:val="-2"/>
        </w:rPr>
        <w:t> </w:t>
      </w:r>
      <w:r>
        <w:rPr/>
        <w:t>Marks</w:t>
        <w:tab/>
        <w:t>Class</w:t>
        <w:tab/>
        <w:t>Goods</w:t>
      </w:r>
    </w:p>
    <w:p>
      <w:pPr>
        <w:pStyle w:val="BodyText"/>
        <w:spacing w:before="0"/>
        <w:ind w:left="0"/>
        <w:rPr>
          <w:rFonts w:ascii="TimesNewRomanPS-BoldItalicMT"/>
          <w:b/>
          <w:i/>
          <w:sz w:val="16"/>
        </w:rPr>
      </w:pPr>
    </w:p>
    <w:p>
      <w:pPr>
        <w:spacing w:after="0"/>
        <w:rPr>
          <w:rFonts w:ascii="TimesNewRomanPS-BoldItalicMT"/>
          <w:sz w:val="16"/>
        </w:rPr>
        <w:sectPr>
          <w:pgSz w:w="11900" w:h="16840"/>
          <w:pgMar w:top="1180" w:bottom="280" w:left="1260" w:right="680"/>
        </w:sectPr>
      </w:pPr>
    </w:p>
    <w:p>
      <w:pPr>
        <w:pStyle w:val="BodyText"/>
        <w:ind w:right="38"/>
        <w:jc w:val="both"/>
      </w:pPr>
      <w:r>
        <w:rPr/>
        <w:t>Diamond broken by wavy stripe, sun rays, incomp.at top, in diamond frame</w:t>
      </w:r>
    </w:p>
    <w:p>
      <w:pPr>
        <w:pStyle w:val="BodyText"/>
        <w:tabs>
          <w:tab w:pos="1007" w:val="left" w:leader="none"/>
        </w:tabs>
        <w:ind w:left="1007" w:right="626" w:hanging="850"/>
      </w:pPr>
      <w:r>
        <w:rPr/>
        <w:br w:type="column"/>
      </w:r>
      <w:r>
        <w:rPr/>
        <w:t>25</w:t>
        <w:tab/>
        <w:t>Clothing; footwear; headgear; sweaters, jackets, pants,</w:t>
      </w:r>
      <w:r>
        <w:rPr>
          <w:spacing w:val="-18"/>
        </w:rPr>
        <w:t> </w:t>
      </w:r>
      <w:r>
        <w:rPr/>
        <w:t>T- shirts, turtlenecks, gloves, hats, beanies, vests, parkas; snowboard</w:t>
      </w:r>
      <w:r>
        <w:rPr>
          <w:spacing w:val="-1"/>
        </w:rPr>
        <w:t> </w:t>
      </w:r>
      <w:r>
        <w:rPr/>
        <w:t>boots.</w:t>
      </w:r>
    </w:p>
    <w:p>
      <w:pPr>
        <w:spacing w:after="0"/>
        <w:sectPr>
          <w:type w:val="continuous"/>
          <w:pgSz w:w="11900" w:h="16840"/>
          <w:pgMar w:top="480" w:bottom="280" w:left="1260" w:right="680"/>
          <w:cols w:num="2" w:equalWidth="0">
            <w:col w:w="2718" w:space="84"/>
            <w:col w:w="7158"/>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ind w:right="-20"/>
      </w:pPr>
      <w:r>
        <w:rPr/>
        <w:t>Ellipse divided by wavy stripe making wave or hill, grot.</w:t>
      </w:r>
    </w:p>
    <w:p>
      <w:pPr>
        <w:pStyle w:val="BodyText"/>
        <w:tabs>
          <w:tab w:pos="1007" w:val="left" w:leader="none"/>
        </w:tabs>
        <w:ind w:left="1007" w:right="344" w:hanging="850"/>
      </w:pPr>
      <w:r>
        <w:rPr/>
        <w:br w:type="column"/>
      </w:r>
      <w:r>
        <w:rPr/>
        <w:t>9</w:t>
        <w:tab/>
        <w:t>Eyewear including sunglasses and glasses cases; helmets</w:t>
      </w:r>
      <w:r>
        <w:rPr>
          <w:spacing w:val="-20"/>
        </w:rPr>
        <w:t> </w:t>
      </w:r>
      <w:r>
        <w:rPr/>
        <w:t>for skateboarding, snowboarding, wakeboarding, BMX, motorcross and street luge; protective kneepads; audio and video cassette and digital audio</w:t>
      </w:r>
      <w:r>
        <w:rPr>
          <w:spacing w:val="-5"/>
        </w:rPr>
        <w:t> </w:t>
      </w:r>
      <w:r>
        <w:rPr/>
        <w:t>tapes.</w:t>
      </w:r>
    </w:p>
    <w:p>
      <w:pPr>
        <w:spacing w:after="0"/>
        <w:sectPr>
          <w:type w:val="continuous"/>
          <w:pgSz w:w="11900" w:h="16840"/>
          <w:pgMar w:top="480" w:bottom="280" w:left="1260" w:right="680"/>
          <w:cols w:num="2" w:equalWidth="0">
            <w:col w:w="2737" w:space="65"/>
            <w:col w:w="7158"/>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ind w:right="-20"/>
      </w:pPr>
      <w:r>
        <w:rPr/>
        <w:t>Ellipse divided by wavy stripe making wave or hill, grot.</w:t>
      </w:r>
    </w:p>
    <w:p>
      <w:pPr>
        <w:pStyle w:val="BodyText"/>
        <w:tabs>
          <w:tab w:pos="1007" w:val="left" w:leader="none"/>
        </w:tabs>
      </w:pPr>
      <w:r>
        <w:rPr/>
        <w:br w:type="column"/>
      </w:r>
      <w:r>
        <w:rPr/>
        <w:t>18</w:t>
        <w:tab/>
        <w:t>Wallets, bags and backpacks.</w:t>
      </w:r>
    </w:p>
    <w:p>
      <w:pPr>
        <w:spacing w:after="0"/>
        <w:sectPr>
          <w:type w:val="continuous"/>
          <w:pgSz w:w="11900" w:h="16840"/>
          <w:pgMar w:top="480" w:bottom="280" w:left="1260" w:right="680"/>
          <w:cols w:num="2" w:equalWidth="0">
            <w:col w:w="2737" w:space="65"/>
            <w:col w:w="7158"/>
          </w:cols>
        </w:sectPr>
      </w:pPr>
    </w:p>
    <w:p>
      <w:pPr>
        <w:pStyle w:val="BodyText"/>
        <w:spacing w:before="0"/>
        <w:ind w:left="0"/>
        <w:rPr>
          <w:sz w:val="16"/>
        </w:rPr>
      </w:pPr>
    </w:p>
    <w:p>
      <w:pPr>
        <w:spacing w:after="0"/>
        <w:rPr>
          <w:sz w:val="16"/>
        </w:rPr>
        <w:sectPr>
          <w:type w:val="continuous"/>
          <w:pgSz w:w="11900" w:h="16840"/>
          <w:pgMar w:top="480" w:bottom="280" w:left="1260" w:right="680"/>
        </w:sectPr>
      </w:pPr>
    </w:p>
    <w:p>
      <w:pPr>
        <w:pStyle w:val="BodyText"/>
        <w:ind w:right="-20"/>
      </w:pPr>
      <w:r>
        <w:rPr/>
        <w:t>Ellipse divided by wavy stripe making wave or hill, grot.</w:t>
      </w:r>
    </w:p>
    <w:p>
      <w:pPr>
        <w:pStyle w:val="BodyText"/>
        <w:tabs>
          <w:tab w:pos="1007" w:val="left" w:leader="none"/>
        </w:tabs>
        <w:ind w:left="1007" w:right="548" w:hanging="850"/>
      </w:pPr>
      <w:r>
        <w:rPr/>
        <w:br w:type="column"/>
      </w:r>
      <w:r>
        <w:rPr/>
        <w:t>25</w:t>
        <w:tab/>
        <w:t>Clothing; footwear; headgear; shirts, T-shirts, shorts, underwear, swim trunks, trousers, sweaters, jackets, coats, caps, hats, bandannas, vests, socks; snowboard</w:t>
      </w:r>
      <w:r>
        <w:rPr>
          <w:spacing w:val="-12"/>
        </w:rPr>
        <w:t> </w:t>
      </w:r>
      <w:r>
        <w:rPr/>
        <w:t>boots.</w:t>
      </w:r>
    </w:p>
    <w:p>
      <w:pPr>
        <w:spacing w:after="0"/>
        <w:sectPr>
          <w:type w:val="continuous"/>
          <w:pgSz w:w="11900" w:h="16840"/>
          <w:pgMar w:top="480" w:bottom="280" w:left="1260" w:right="680"/>
          <w:cols w:num="2" w:equalWidth="0">
            <w:col w:w="2737" w:space="65"/>
            <w:col w:w="7158"/>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ind w:right="19"/>
      </w:pPr>
      <w:r>
        <w:rPr/>
        <w:t>HAWAIIAN PRO SURFING CHAMPIONSHIP</w:t>
      </w:r>
    </w:p>
    <w:p>
      <w:pPr>
        <w:pStyle w:val="BodyText"/>
        <w:tabs>
          <w:tab w:pos="1007" w:val="left" w:leader="none"/>
        </w:tabs>
      </w:pPr>
      <w:r>
        <w:rPr/>
        <w:br w:type="column"/>
      </w:r>
      <w:r>
        <w:rPr/>
        <w:t>25</w:t>
        <w:tab/>
        <w:t>Clothing, footwear, headgear.</w:t>
      </w:r>
    </w:p>
    <w:p>
      <w:pPr>
        <w:spacing w:after="0"/>
        <w:sectPr>
          <w:type w:val="continuous"/>
          <w:pgSz w:w="11900" w:h="16840"/>
          <w:pgMar w:top="480" w:bottom="280" w:left="1260" w:right="680"/>
          <w:cols w:num="2" w:equalWidth="0">
            <w:col w:w="1997" w:space="805"/>
            <w:col w:w="7158"/>
          </w:cols>
        </w:sectPr>
      </w:pP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ind w:right="19"/>
      </w:pPr>
      <w:r>
        <w:rPr/>
        <w:t>IMPULSE TECHNOLOGY</w:t>
      </w:r>
    </w:p>
    <w:p>
      <w:pPr>
        <w:pStyle w:val="BodyText"/>
        <w:tabs>
          <w:tab w:pos="1007" w:val="left" w:leader="none"/>
        </w:tabs>
      </w:pPr>
      <w:r>
        <w:rPr/>
        <w:br w:type="column"/>
      </w:r>
      <w:r>
        <w:rPr/>
        <w:t>25</w:t>
        <w:tab/>
        <w:t>Footwear, clothing,</w:t>
      </w:r>
      <w:r>
        <w:rPr>
          <w:spacing w:val="-2"/>
        </w:rPr>
        <w:t> </w:t>
      </w:r>
      <w:r>
        <w:rPr/>
        <w:t>headgear.</w:t>
      </w:r>
    </w:p>
    <w:p>
      <w:pPr>
        <w:spacing w:after="0"/>
        <w:sectPr>
          <w:type w:val="continuous"/>
          <w:pgSz w:w="11900" w:h="16840"/>
          <w:pgMar w:top="480" w:bottom="280" w:left="1260" w:right="680"/>
          <w:cols w:num="2" w:equalWidth="0">
            <w:col w:w="1836" w:space="966"/>
            <w:col w:w="7158"/>
          </w:cols>
        </w:sectPr>
      </w:pPr>
    </w:p>
    <w:p>
      <w:pPr>
        <w:pStyle w:val="BodyText"/>
        <w:spacing w:before="2"/>
        <w:ind w:left="0"/>
        <w:rPr>
          <w:sz w:val="16"/>
        </w:rPr>
      </w:pPr>
    </w:p>
    <w:p>
      <w:pPr>
        <w:pStyle w:val="BodyText"/>
        <w:tabs>
          <w:tab w:pos="2957" w:val="left" w:leader="none"/>
          <w:tab w:pos="3806" w:val="left" w:leader="none"/>
        </w:tabs>
        <w:spacing w:line="480" w:lineRule="auto"/>
        <w:ind w:right="2942"/>
      </w:pPr>
      <w:r>
        <w:rPr/>
        <w:t>OFF</w:t>
      </w:r>
      <w:r>
        <w:rPr>
          <w:spacing w:val="-1"/>
        </w:rPr>
        <w:t> </w:t>
      </w:r>
      <w:r>
        <w:rPr/>
        <w:t>THE WALL</w:t>
        <w:tab/>
        <w:t>25</w:t>
        <w:tab/>
        <w:t>Clothing, footwear, headgear. PIPE</w:t>
      </w:r>
      <w:r>
        <w:rPr>
          <w:spacing w:val="-4"/>
        </w:rPr>
        <w:t> </w:t>
      </w:r>
      <w:r>
        <w:rPr/>
        <w:t>MASTERS</w:t>
        <w:tab/>
        <w:t>25</w:t>
        <w:tab/>
        <w:t>Clothing, footwear, headgear. Square-root</w:t>
      </w:r>
      <w:r>
        <w:rPr>
          <w:spacing w:val="-6"/>
        </w:rPr>
        <w:t> </w:t>
      </w:r>
      <w:r>
        <w:rPr/>
        <w:t>symbol</w:t>
        <w:tab/>
        <w:t>25</w:t>
        <w:tab/>
        <w:t>Clothing, footwear and</w:t>
      </w:r>
      <w:r>
        <w:rPr>
          <w:spacing w:val="-13"/>
        </w:rPr>
        <w:t> </w:t>
      </w:r>
      <w:r>
        <w:rPr/>
        <w:t>headgear.</w:t>
      </w:r>
    </w:p>
    <w:p>
      <w:pPr>
        <w:spacing w:after="0" w:line="480" w:lineRule="auto"/>
        <w:sectPr>
          <w:type w:val="continuous"/>
          <w:pgSz w:w="11900" w:h="16840"/>
          <w:pgMar w:top="480" w:bottom="280" w:left="1260" w:right="680"/>
        </w:sectPr>
      </w:pPr>
    </w:p>
    <w:p>
      <w:pPr>
        <w:pStyle w:val="BodyText"/>
        <w:tabs>
          <w:tab w:pos="2959" w:val="left" w:leader="none"/>
          <w:tab w:pos="3809" w:val="left" w:leader="none"/>
        </w:tabs>
        <w:spacing w:before="79"/>
      </w:pPr>
      <w:r>
        <w:rPr/>
        <w:t>TRIPLE</w:t>
      </w:r>
      <w:r>
        <w:rPr>
          <w:spacing w:val="-3"/>
        </w:rPr>
        <w:t> </w:t>
      </w:r>
      <w:r>
        <w:rPr/>
        <w:t>CROWN</w:t>
        <w:tab/>
        <w:t>9</w:t>
        <w:tab/>
        <w:t>Spectacles; sunglasses; spectacle frames; spectacle</w:t>
      </w:r>
      <w:r>
        <w:rPr>
          <w:spacing w:val="-6"/>
        </w:rPr>
        <w:t> </w:t>
      </w:r>
      <w:r>
        <w:rPr/>
        <w:t>lenses;</w:t>
      </w:r>
    </w:p>
    <w:p>
      <w:pPr>
        <w:pStyle w:val="BodyText"/>
        <w:tabs>
          <w:tab w:pos="2960" w:val="left" w:leader="none"/>
          <w:tab w:pos="3809" w:val="left" w:leader="none"/>
        </w:tabs>
        <w:spacing w:line="480" w:lineRule="auto" w:before="0"/>
        <w:ind w:right="3145" w:firstLine="3651"/>
      </w:pPr>
      <w:r>
        <w:rPr/>
        <w:t>spectacle cases, sunglass</w:t>
      </w:r>
      <w:r>
        <w:rPr>
          <w:spacing w:val="-16"/>
        </w:rPr>
        <w:t> </w:t>
      </w:r>
      <w:r>
        <w:rPr/>
        <w:t>cases. TRIPLE</w:t>
      </w:r>
      <w:r>
        <w:rPr>
          <w:spacing w:val="-2"/>
        </w:rPr>
        <w:t> </w:t>
      </w:r>
      <w:r>
        <w:rPr/>
        <w:t>CROWN</w:t>
        <w:tab/>
        <w:t>25</w:t>
        <w:tab/>
        <w:t>Clothing; footwear;</w:t>
      </w:r>
      <w:r>
        <w:rPr>
          <w:spacing w:val="-11"/>
        </w:rPr>
        <w:t> </w:t>
      </w:r>
      <w:r>
        <w:rPr/>
        <w:t>headgear.</w:t>
      </w:r>
    </w:p>
    <w:p>
      <w:pPr>
        <w:spacing w:after="0" w:line="480" w:lineRule="auto"/>
        <w:sectPr>
          <w:pgSz w:w="11900" w:h="16840"/>
          <w:pgMar w:top="1440" w:bottom="280" w:left="1260" w:right="680"/>
        </w:sectPr>
      </w:pPr>
    </w:p>
    <w:p>
      <w:pPr>
        <w:pStyle w:val="BodyText"/>
        <w:spacing w:before="0"/>
        <w:ind w:right="18"/>
      </w:pPr>
      <w:r>
        <w:rPr/>
        <w:t>TRIPLE CROWN OF SURFING</w:t>
      </w:r>
    </w:p>
    <w:p>
      <w:pPr>
        <w:pStyle w:val="BodyText"/>
        <w:tabs>
          <w:tab w:pos="1007" w:val="left" w:leader="none"/>
        </w:tabs>
        <w:spacing w:before="0"/>
      </w:pPr>
      <w:r>
        <w:rPr/>
        <w:br w:type="column"/>
      </w:r>
      <w:r>
        <w:rPr/>
        <w:t>25</w:t>
        <w:tab/>
        <w:t>Clothing, footwear, headgear.</w:t>
      </w:r>
    </w:p>
    <w:p>
      <w:pPr>
        <w:spacing w:after="0"/>
        <w:sectPr>
          <w:type w:val="continuous"/>
          <w:pgSz w:w="11900" w:h="16840"/>
          <w:pgMar w:top="480" w:bottom="280" w:left="1260" w:right="680"/>
          <w:cols w:num="2" w:equalWidth="0">
            <w:col w:w="2329" w:space="472"/>
            <w:col w:w="7159"/>
          </w:cols>
        </w:sectPr>
      </w:pPr>
    </w:p>
    <w:p>
      <w:pPr>
        <w:pStyle w:val="BodyText"/>
        <w:spacing w:before="2"/>
        <w:ind w:left="0"/>
        <w:rPr>
          <w:sz w:val="16"/>
        </w:rPr>
      </w:pPr>
    </w:p>
    <w:p>
      <w:pPr>
        <w:pStyle w:val="BodyText"/>
        <w:tabs>
          <w:tab w:pos="2959" w:val="left" w:leader="none"/>
          <w:tab w:pos="3809" w:val="left" w:leader="none"/>
        </w:tabs>
        <w:ind w:left="3808" w:right="503" w:hanging="3651"/>
      </w:pPr>
      <w:r>
        <w:rPr/>
        <w:t>VANS</w:t>
        <w:tab/>
        <w:t>9</w:t>
        <w:tab/>
        <w:tab/>
        <w:t>Protective eyewear including sunglasses and glasses cases, protective headwear including helmets for skateboarding, snowboarding, wakeboarding, bmx, motocross and street luge; audio and video cassettes and digital audio</w:t>
      </w:r>
      <w:r>
        <w:rPr>
          <w:spacing w:val="-6"/>
        </w:rPr>
        <w:t> </w:t>
      </w:r>
      <w:r>
        <w:rPr/>
        <w:t>tapes.</w:t>
      </w:r>
    </w:p>
    <w:p>
      <w:pPr>
        <w:pStyle w:val="BodyText"/>
        <w:spacing w:before="11"/>
        <w:ind w:left="0"/>
        <w:rPr>
          <w:sz w:val="23"/>
        </w:rPr>
      </w:pPr>
    </w:p>
    <w:p>
      <w:pPr>
        <w:pStyle w:val="BodyText"/>
        <w:tabs>
          <w:tab w:pos="2959" w:val="left" w:leader="none"/>
          <w:tab w:pos="3809" w:val="left" w:leader="none"/>
        </w:tabs>
        <w:spacing w:before="0"/>
        <w:ind w:left="3808" w:right="503" w:hanging="3651"/>
      </w:pPr>
      <w:r>
        <w:rPr/>
        <w:t>VANS</w:t>
        <w:tab/>
        <w:t>9</w:t>
        <w:tab/>
        <w:tab/>
        <w:t>Protective eyewear including sunglasses and glasses cases, protective headwear including helmets for skateboarding, snowboarding, wakeboarding, bmx, motocross and street luge; audio and video cassettes and digital audio</w:t>
      </w:r>
      <w:r>
        <w:rPr>
          <w:spacing w:val="-6"/>
        </w:rPr>
        <w:t> </w:t>
      </w:r>
      <w:r>
        <w:rPr/>
        <w:t>tapes.</w:t>
      </w:r>
    </w:p>
    <w:p>
      <w:pPr>
        <w:pStyle w:val="BodyText"/>
        <w:spacing w:before="0"/>
        <w:ind w:left="0"/>
      </w:pPr>
    </w:p>
    <w:p>
      <w:pPr>
        <w:pStyle w:val="BodyText"/>
        <w:tabs>
          <w:tab w:pos="2959" w:val="left" w:leader="none"/>
          <w:tab w:pos="3809" w:val="left" w:leader="none"/>
        </w:tabs>
        <w:spacing w:before="0"/>
      </w:pPr>
      <w:r>
        <w:rPr/>
        <w:t>VANS</w:t>
        <w:tab/>
        <w:t>25</w:t>
        <w:tab/>
        <w:t>All goods in class 25 including</w:t>
      </w:r>
      <w:r>
        <w:rPr>
          <w:spacing w:val="-7"/>
        </w:rPr>
        <w:t> </w:t>
      </w:r>
      <w:r>
        <w:rPr/>
        <w:t>footwear.</w:t>
      </w:r>
    </w:p>
    <w:p>
      <w:pPr>
        <w:pStyle w:val="BodyText"/>
        <w:spacing w:before="2"/>
        <w:ind w:left="0"/>
        <w:rPr>
          <w:sz w:val="16"/>
        </w:rPr>
      </w:pPr>
    </w:p>
    <w:p>
      <w:pPr>
        <w:spacing w:after="0"/>
        <w:rPr>
          <w:sz w:val="16"/>
        </w:rPr>
        <w:sectPr>
          <w:type w:val="continuous"/>
          <w:pgSz w:w="11900" w:h="16840"/>
          <w:pgMar w:top="480" w:bottom="280" w:left="1260" w:right="680"/>
        </w:sectPr>
      </w:pPr>
    </w:p>
    <w:p>
      <w:pPr>
        <w:pStyle w:val="BodyText"/>
        <w:ind w:right="19"/>
      </w:pPr>
      <w:r>
        <w:rPr/>
        <w:t>WORLD CUP OF SURFING</w:t>
      </w:r>
    </w:p>
    <w:p>
      <w:pPr>
        <w:pStyle w:val="BodyText"/>
        <w:tabs>
          <w:tab w:pos="1007" w:val="left" w:leader="none"/>
        </w:tabs>
      </w:pPr>
      <w:r>
        <w:rPr/>
        <w:br w:type="column"/>
      </w:r>
      <w:r>
        <w:rPr/>
        <w:t>25</w:t>
        <w:tab/>
        <w:t>Clothing, footwear, headgear.</w:t>
      </w:r>
    </w:p>
    <w:p>
      <w:pPr>
        <w:spacing w:after="0"/>
        <w:sectPr>
          <w:type w:val="continuous"/>
          <w:pgSz w:w="11900" w:h="16840"/>
          <w:pgMar w:top="480" w:bottom="280" w:left="1260" w:right="680"/>
          <w:cols w:num="2" w:equalWidth="0">
            <w:col w:w="1970" w:space="831"/>
            <w:col w:w="7159"/>
          </w:cols>
        </w:sectPr>
      </w:pPr>
    </w:p>
    <w:p>
      <w:pPr>
        <w:pStyle w:val="BodyText"/>
        <w:spacing w:before="4"/>
        <w:ind w:left="0"/>
        <w:rPr>
          <w:sz w:val="16"/>
        </w:rPr>
      </w:pPr>
    </w:p>
    <w:p>
      <w:pPr>
        <w:pStyle w:val="Heading2"/>
        <w:tabs>
          <w:tab w:pos="5196" w:val="left" w:leader="none"/>
        </w:tabs>
        <w:spacing w:before="90"/>
      </w:pPr>
      <w:r>
        <w:rPr/>
        <w:t>Effective Date: 11</w:t>
      </w:r>
      <w:r>
        <w:rPr>
          <w:spacing w:val="-1"/>
        </w:rPr>
        <w:t> </w:t>
      </w:r>
      <w:r>
        <w:rPr/>
        <w:t>May</w:t>
      </w:r>
      <w:r>
        <w:rPr>
          <w:spacing w:val="-2"/>
        </w:rPr>
        <w:t> </w:t>
      </w:r>
      <w:r>
        <w:rPr/>
        <w:t>2002</w:t>
        <w:tab/>
        <w:t>File No:</w:t>
      </w:r>
      <w:r>
        <w:rPr>
          <w:spacing w:val="-1"/>
        </w:rPr>
        <w:t> </w:t>
      </w:r>
      <w:r>
        <w:rPr/>
        <w:t>C02/04016</w:t>
      </w:r>
    </w:p>
    <w:p>
      <w:pPr>
        <w:spacing w:after="0"/>
        <w:sectPr>
          <w:type w:val="continuous"/>
          <w:pgSz w:w="11900" w:h="16840"/>
          <w:pgMar w:top="480" w:bottom="280" w:left="1260" w:right="680"/>
        </w:sectPr>
      </w:pPr>
    </w:p>
    <w:p>
      <w:pPr>
        <w:pStyle w:val="BodyText"/>
        <w:spacing w:before="63"/>
        <w:ind w:left="0" w:right="732"/>
        <w:jc w:val="right"/>
      </w:pPr>
      <w:r>
        <w:rPr/>
        <w:t>ATTACHMENT A</w:t>
      </w:r>
    </w:p>
    <w:p>
      <w:pPr>
        <w:pStyle w:val="BodyText"/>
        <w:spacing w:before="0"/>
        <w:ind w:left="0"/>
        <w:rPr>
          <w:sz w:val="26"/>
        </w:rPr>
      </w:pPr>
    </w:p>
    <w:p>
      <w:pPr>
        <w:spacing w:before="219"/>
        <w:ind w:left="157" w:right="0" w:firstLine="0"/>
        <w:jc w:val="left"/>
        <w:rPr>
          <w:b/>
          <w:sz w:val="36"/>
        </w:rPr>
      </w:pPr>
      <w:r>
        <w:rPr>
          <w:b/>
          <w:sz w:val="36"/>
        </w:rPr>
        <w:t>COMMERCE PROHIBITIONS AND RESTRICTIONS</w:t>
      </w:r>
    </w:p>
    <w:p>
      <w:pPr>
        <w:spacing w:before="241"/>
        <w:ind w:left="157" w:right="0" w:firstLine="0"/>
        <w:jc w:val="left"/>
        <w:rPr>
          <w:b/>
          <w:sz w:val="30"/>
        </w:rPr>
      </w:pPr>
      <w:r>
        <w:rPr>
          <w:b/>
          <w:sz w:val="30"/>
        </w:rPr>
        <w:t>Regional Offices</w:t>
      </w:r>
    </w:p>
    <w:p>
      <w:pPr>
        <w:spacing w:before="276"/>
        <w:ind w:left="1863" w:right="786" w:hanging="1633"/>
        <w:jc w:val="left"/>
        <w:rPr>
          <w:b/>
          <w:sz w:val="20"/>
        </w:rPr>
      </w:pPr>
      <w:r>
        <w:rPr>
          <w:b/>
          <w:sz w:val="20"/>
        </w:rPr>
        <w:t>FURTHER INFORMATION REGARDING CONTROLS ON THE INTELLECTUAL PROPERTY OF IMPORTED GOODS MAY BE OBTAINED BY CONTACTING:</w:t>
      </w:r>
    </w:p>
    <w:p>
      <w:pPr>
        <w:pStyle w:val="BodyText"/>
        <w:spacing w:before="1"/>
        <w:ind w:left="0"/>
        <w:rPr>
          <w:b/>
          <w:sz w:val="16"/>
        </w:rPr>
      </w:pPr>
    </w:p>
    <w:p>
      <w:pPr>
        <w:spacing w:after="0"/>
        <w:rPr>
          <w:sz w:val="16"/>
        </w:rPr>
        <w:sectPr>
          <w:pgSz w:w="11900" w:h="16840"/>
          <w:pgMar w:top="1180" w:bottom="280" w:left="1260" w:right="680"/>
        </w:sectPr>
      </w:pPr>
    </w:p>
    <w:p>
      <w:pPr>
        <w:pStyle w:val="Heading1"/>
      </w:pPr>
      <w:r>
        <w:rPr/>
        <w:t>Canberra</w:t>
      </w:r>
    </w:p>
    <w:p>
      <w:pPr>
        <w:pStyle w:val="BodyText"/>
        <w:spacing w:line="275" w:lineRule="exact" w:before="0"/>
      </w:pPr>
      <w:r>
        <w:rPr/>
        <w:t>Customs Manager</w:t>
      </w:r>
    </w:p>
    <w:p>
      <w:pPr>
        <w:pStyle w:val="BodyText"/>
        <w:spacing w:before="0"/>
        <w:ind w:right="22"/>
      </w:pPr>
      <w:r>
        <w:rPr/>
        <w:t>Intellectual Property Rights Policy Import/Export Management Branch Customs House</w:t>
      </w:r>
    </w:p>
    <w:p>
      <w:pPr>
        <w:pStyle w:val="BodyText"/>
        <w:spacing w:before="0"/>
      </w:pPr>
      <w:r>
        <w:rPr/>
        <w:t>5 Constitution Avenue</w:t>
      </w:r>
    </w:p>
    <w:p>
      <w:pPr>
        <w:pStyle w:val="BodyText"/>
        <w:spacing w:before="0"/>
      </w:pPr>
      <w:r>
        <w:rPr/>
        <w:t>Canberra  ACT</w:t>
      </w:r>
      <w:r>
        <w:rPr>
          <w:spacing w:val="57"/>
        </w:rPr>
        <w:t> </w:t>
      </w:r>
      <w:r>
        <w:rPr/>
        <w:t>2600</w:t>
      </w:r>
    </w:p>
    <w:p>
      <w:pPr>
        <w:pStyle w:val="BodyText"/>
        <w:tabs>
          <w:tab w:pos="877" w:val="left" w:leader="none"/>
        </w:tabs>
        <w:spacing w:before="0"/>
      </w:pPr>
      <w:r>
        <w:rPr/>
        <w:t>Tel:</w:t>
        <w:tab/>
        <w:t>02 6275</w:t>
      </w:r>
      <w:r>
        <w:rPr>
          <w:spacing w:val="-2"/>
        </w:rPr>
        <w:t> </w:t>
      </w:r>
      <w:r>
        <w:rPr/>
        <w:t>6418</w:t>
      </w:r>
    </w:p>
    <w:p>
      <w:pPr>
        <w:pStyle w:val="BodyText"/>
        <w:tabs>
          <w:tab w:pos="876" w:val="left" w:leader="none"/>
        </w:tabs>
        <w:spacing w:before="0"/>
      </w:pPr>
      <w:r>
        <w:rPr/>
        <w:t>Fax:</w:t>
        <w:tab/>
        <w:t>02 6275 6699</w:t>
      </w:r>
    </w:p>
    <w:p>
      <w:pPr>
        <w:pStyle w:val="Heading1"/>
      </w:pPr>
      <w:r>
        <w:rPr>
          <w:b w:val="0"/>
        </w:rPr>
        <w:br w:type="column"/>
      </w:r>
      <w:r>
        <w:rPr/>
        <w:t>New South Wales</w:t>
      </w:r>
    </w:p>
    <w:p>
      <w:pPr>
        <w:pStyle w:val="BodyText"/>
        <w:spacing w:line="275" w:lineRule="exact" w:before="0"/>
      </w:pPr>
      <w:r>
        <w:rPr/>
        <w:t>Customs Supervisor</w:t>
      </w:r>
    </w:p>
    <w:p>
      <w:pPr>
        <w:pStyle w:val="BodyText"/>
        <w:spacing w:before="0"/>
        <w:ind w:right="1276"/>
      </w:pPr>
      <w:r>
        <w:rPr/>
        <w:t>Commerce Prohibitions and Restrictions Level 3</w:t>
      </w:r>
    </w:p>
    <w:p>
      <w:pPr>
        <w:pStyle w:val="BodyText"/>
        <w:spacing w:before="0"/>
        <w:ind w:right="2956"/>
      </w:pPr>
      <w:r>
        <w:rPr/>
        <w:t>ACS Link Road Office Mascot NSW</w:t>
      </w:r>
      <w:r>
        <w:rPr>
          <w:spacing w:val="52"/>
        </w:rPr>
        <w:t> </w:t>
      </w:r>
      <w:r>
        <w:rPr/>
        <w:t>2020</w:t>
      </w:r>
    </w:p>
    <w:p>
      <w:pPr>
        <w:pStyle w:val="BodyText"/>
        <w:tabs>
          <w:tab w:pos="877" w:val="left" w:leader="none"/>
        </w:tabs>
        <w:spacing w:before="0"/>
      </w:pPr>
      <w:r>
        <w:rPr/>
        <w:t>Tel:</w:t>
        <w:tab/>
        <w:t>02 9317</w:t>
      </w:r>
      <w:r>
        <w:rPr>
          <w:spacing w:val="-2"/>
        </w:rPr>
        <w:t> </w:t>
      </w:r>
      <w:r>
        <w:rPr/>
        <w:t>7020</w:t>
      </w:r>
    </w:p>
    <w:p>
      <w:pPr>
        <w:pStyle w:val="BodyText"/>
        <w:tabs>
          <w:tab w:pos="876" w:val="left" w:leader="none"/>
        </w:tabs>
        <w:spacing w:before="0"/>
      </w:pPr>
      <w:r>
        <w:rPr/>
        <w:t>Fax:</w:t>
        <w:tab/>
        <w:t>02 9317 7156</w:t>
      </w:r>
    </w:p>
    <w:p>
      <w:pPr>
        <w:spacing w:after="0"/>
        <w:sectPr>
          <w:type w:val="continuous"/>
          <w:pgSz w:w="11900" w:h="16840"/>
          <w:pgMar w:top="480" w:bottom="280" w:left="1260" w:right="680"/>
          <w:cols w:num="2" w:equalWidth="0">
            <w:col w:w="3638" w:space="969"/>
            <w:col w:w="5353"/>
          </w:cols>
        </w:sectPr>
      </w:pPr>
    </w:p>
    <w:p>
      <w:pPr>
        <w:pStyle w:val="BodyText"/>
        <w:spacing w:before="5"/>
        <w:ind w:left="0"/>
        <w:rPr>
          <w:sz w:val="16"/>
        </w:rPr>
      </w:pPr>
    </w:p>
    <w:p>
      <w:pPr>
        <w:spacing w:after="0"/>
        <w:rPr>
          <w:sz w:val="16"/>
        </w:rPr>
        <w:sectPr>
          <w:type w:val="continuous"/>
          <w:pgSz w:w="11900" w:h="16840"/>
          <w:pgMar w:top="480" w:bottom="280" w:left="1260" w:right="680"/>
        </w:sectPr>
      </w:pPr>
    </w:p>
    <w:p>
      <w:pPr>
        <w:pStyle w:val="Heading1"/>
        <w:spacing w:before="89"/>
      </w:pPr>
      <w:r>
        <w:rPr/>
        <w:t>Victoria</w:t>
      </w:r>
    </w:p>
    <w:p>
      <w:pPr>
        <w:pStyle w:val="BodyText"/>
        <w:spacing w:line="275" w:lineRule="exact" w:before="0"/>
      </w:pPr>
      <w:r>
        <w:rPr/>
        <w:t>Customs Supervisor</w:t>
      </w:r>
    </w:p>
    <w:p>
      <w:pPr>
        <w:pStyle w:val="BodyText"/>
        <w:spacing w:before="0"/>
        <w:ind w:right="21"/>
      </w:pPr>
      <w:r>
        <w:rPr/>
        <w:t>Commerce Prohibitions and Restrictions 13th Floor</w:t>
      </w:r>
    </w:p>
    <w:p>
      <w:pPr>
        <w:pStyle w:val="BodyText"/>
        <w:spacing w:before="0"/>
        <w:ind w:right="981"/>
      </w:pPr>
      <w:r>
        <w:rPr/>
        <w:t>414 La Trobe Street Melbourne VIC 3000</w:t>
      </w:r>
    </w:p>
    <w:p>
      <w:pPr>
        <w:pStyle w:val="BodyText"/>
        <w:tabs>
          <w:tab w:pos="877" w:val="left" w:leader="none"/>
        </w:tabs>
        <w:spacing w:line="275" w:lineRule="exact" w:before="0"/>
      </w:pPr>
      <w:r>
        <w:rPr/>
        <w:t>Tel:</w:t>
        <w:tab/>
        <w:t>03 9244</w:t>
      </w:r>
      <w:r>
        <w:rPr>
          <w:spacing w:val="-2"/>
        </w:rPr>
        <w:t> </w:t>
      </w:r>
      <w:r>
        <w:rPr/>
        <w:t>8423</w:t>
      </w:r>
    </w:p>
    <w:p>
      <w:pPr>
        <w:pStyle w:val="BodyText"/>
        <w:tabs>
          <w:tab w:pos="876" w:val="left" w:leader="none"/>
        </w:tabs>
        <w:spacing w:line="275" w:lineRule="exact" w:before="0"/>
      </w:pPr>
      <w:r>
        <w:rPr/>
        <w:t>Fax:</w:t>
        <w:tab/>
        <w:t>03 9244 8440</w:t>
      </w:r>
    </w:p>
    <w:p>
      <w:pPr>
        <w:pStyle w:val="Heading1"/>
        <w:spacing w:before="89"/>
      </w:pPr>
      <w:r>
        <w:rPr>
          <w:b w:val="0"/>
        </w:rPr>
        <w:br w:type="column"/>
      </w:r>
      <w:r>
        <w:rPr/>
        <w:t>Queensland</w:t>
      </w:r>
    </w:p>
    <w:p>
      <w:pPr>
        <w:pStyle w:val="BodyText"/>
        <w:spacing w:line="275" w:lineRule="exact" w:before="0"/>
      </w:pPr>
      <w:r>
        <w:rPr/>
        <w:t>Customs Supervisor</w:t>
      </w:r>
    </w:p>
    <w:p>
      <w:pPr>
        <w:pStyle w:val="BodyText"/>
        <w:spacing w:before="0"/>
        <w:ind w:right="1276"/>
      </w:pPr>
      <w:r>
        <w:rPr/>
        <w:t>Commerce Prohibitions and Restrictions Terrica Place</w:t>
      </w:r>
    </w:p>
    <w:p>
      <w:pPr>
        <w:pStyle w:val="BodyText"/>
        <w:spacing w:before="0"/>
      </w:pPr>
      <w:r>
        <w:rPr/>
        <w:t>140 Creek Street</w:t>
      </w:r>
    </w:p>
    <w:p>
      <w:pPr>
        <w:pStyle w:val="BodyText"/>
        <w:spacing w:before="0"/>
      </w:pPr>
      <w:r>
        <w:rPr/>
        <w:t>Brisbane  QLD</w:t>
      </w:r>
      <w:r>
        <w:rPr>
          <w:spacing w:val="56"/>
        </w:rPr>
        <w:t> </w:t>
      </w:r>
      <w:r>
        <w:rPr/>
        <w:t>4000</w:t>
      </w:r>
    </w:p>
    <w:p>
      <w:pPr>
        <w:pStyle w:val="BodyText"/>
        <w:tabs>
          <w:tab w:pos="877" w:val="left" w:leader="none"/>
        </w:tabs>
        <w:spacing w:line="275" w:lineRule="exact" w:before="0"/>
      </w:pPr>
      <w:r>
        <w:rPr/>
        <w:t>Tel:</w:t>
        <w:tab/>
        <w:t>07 3835</w:t>
      </w:r>
      <w:r>
        <w:rPr>
          <w:spacing w:val="-2"/>
        </w:rPr>
        <w:t> </w:t>
      </w:r>
      <w:r>
        <w:rPr/>
        <w:t>3268</w:t>
      </w:r>
    </w:p>
    <w:p>
      <w:pPr>
        <w:pStyle w:val="BodyText"/>
        <w:tabs>
          <w:tab w:pos="876" w:val="left" w:leader="none"/>
        </w:tabs>
        <w:spacing w:line="275" w:lineRule="exact" w:before="0"/>
      </w:pPr>
      <w:r>
        <w:rPr/>
        <w:t>Fax:</w:t>
        <w:tab/>
        <w:t>07 3835 3493</w:t>
      </w:r>
    </w:p>
    <w:p>
      <w:pPr>
        <w:spacing w:after="0" w:line="275" w:lineRule="exact"/>
        <w:sectPr>
          <w:type w:val="continuous"/>
          <w:pgSz w:w="11900" w:h="16840"/>
          <w:pgMar w:top="480" w:bottom="280" w:left="1260" w:right="680"/>
          <w:cols w:num="2" w:equalWidth="0">
            <w:col w:w="4098" w:space="509"/>
            <w:col w:w="5353"/>
          </w:cols>
        </w:sectPr>
      </w:pPr>
    </w:p>
    <w:p>
      <w:pPr>
        <w:pStyle w:val="BodyText"/>
        <w:spacing w:before="5"/>
        <w:ind w:left="0"/>
        <w:rPr>
          <w:sz w:val="16"/>
        </w:rPr>
      </w:pPr>
    </w:p>
    <w:p>
      <w:pPr>
        <w:spacing w:after="0"/>
        <w:rPr>
          <w:sz w:val="16"/>
        </w:rPr>
        <w:sectPr>
          <w:type w:val="continuous"/>
          <w:pgSz w:w="11900" w:h="16840"/>
          <w:pgMar w:top="480" w:bottom="280" w:left="1260" w:right="680"/>
        </w:sectPr>
      </w:pPr>
    </w:p>
    <w:p>
      <w:pPr>
        <w:pStyle w:val="Heading1"/>
      </w:pPr>
      <w:r>
        <w:rPr/>
        <w:t>Western Australia</w:t>
      </w:r>
    </w:p>
    <w:p>
      <w:pPr>
        <w:pStyle w:val="BodyText"/>
        <w:spacing w:line="275" w:lineRule="exact" w:before="0"/>
      </w:pPr>
      <w:r>
        <w:rPr/>
        <w:t>Customs Supervisor</w:t>
      </w:r>
    </w:p>
    <w:p>
      <w:pPr>
        <w:pStyle w:val="BodyText"/>
        <w:spacing w:before="0"/>
        <w:ind w:right="21"/>
      </w:pPr>
      <w:r>
        <w:rPr/>
        <w:t>Commerce Prohibitions and Restrictions Customs House</w:t>
      </w:r>
    </w:p>
    <w:p>
      <w:pPr>
        <w:pStyle w:val="BodyText"/>
        <w:spacing w:before="0"/>
      </w:pPr>
      <w:r>
        <w:rPr/>
        <w:t>2 Henry Street</w:t>
      </w:r>
    </w:p>
    <w:p>
      <w:pPr>
        <w:pStyle w:val="BodyText"/>
        <w:spacing w:before="0"/>
      </w:pPr>
      <w:r>
        <w:rPr/>
        <w:t>Fremantle WA</w:t>
      </w:r>
      <w:r>
        <w:rPr>
          <w:spacing w:val="59"/>
        </w:rPr>
        <w:t> </w:t>
      </w:r>
      <w:r>
        <w:rPr/>
        <w:t>6160</w:t>
      </w:r>
    </w:p>
    <w:p>
      <w:pPr>
        <w:pStyle w:val="BodyText"/>
        <w:tabs>
          <w:tab w:pos="877" w:val="left" w:leader="none"/>
        </w:tabs>
        <w:spacing w:before="0"/>
      </w:pPr>
      <w:r>
        <w:rPr/>
        <w:t>Tel:</w:t>
        <w:tab/>
        <w:t>08 9430</w:t>
      </w:r>
      <w:r>
        <w:rPr>
          <w:spacing w:val="-2"/>
        </w:rPr>
        <w:t> </w:t>
      </w:r>
      <w:r>
        <w:rPr/>
        <w:t>1402</w:t>
      </w:r>
    </w:p>
    <w:p>
      <w:pPr>
        <w:pStyle w:val="BodyText"/>
        <w:tabs>
          <w:tab w:pos="876" w:val="left" w:leader="none"/>
        </w:tabs>
        <w:spacing w:before="0"/>
      </w:pPr>
      <w:r>
        <w:rPr/>
        <w:t>Fax:</w:t>
        <w:tab/>
        <w:t>08 9430 1391</w:t>
      </w:r>
    </w:p>
    <w:p>
      <w:pPr>
        <w:pStyle w:val="Heading1"/>
      </w:pPr>
      <w:r>
        <w:rPr>
          <w:b w:val="0"/>
        </w:rPr>
        <w:br w:type="column"/>
      </w:r>
      <w:r>
        <w:rPr/>
        <w:t>South Australia</w:t>
      </w:r>
    </w:p>
    <w:p>
      <w:pPr>
        <w:pStyle w:val="BodyText"/>
        <w:spacing w:line="275" w:lineRule="exact" w:before="0"/>
      </w:pPr>
      <w:r>
        <w:rPr/>
        <w:t>Senior Customs Officer</w:t>
      </w:r>
    </w:p>
    <w:p>
      <w:pPr>
        <w:pStyle w:val="BodyText"/>
        <w:spacing w:before="0"/>
        <w:ind w:right="1276"/>
      </w:pPr>
      <w:r>
        <w:rPr/>
        <w:t>Commerce Prohibitions and Restrictions Customs House</w:t>
      </w:r>
    </w:p>
    <w:p>
      <w:pPr>
        <w:pStyle w:val="BodyText"/>
        <w:tabs>
          <w:tab w:pos="877" w:val="left" w:leader="none"/>
        </w:tabs>
        <w:spacing w:before="0"/>
        <w:ind w:right="2842"/>
      </w:pPr>
      <w:r>
        <w:rPr/>
        <w:t>220 Commercial Road Port Adelaide SA 5015 Tel:</w:t>
        <w:tab/>
        <w:t>08 8447</w:t>
      </w:r>
      <w:r>
        <w:rPr>
          <w:spacing w:val="-2"/>
        </w:rPr>
        <w:t> </w:t>
      </w:r>
      <w:r>
        <w:rPr/>
        <w:t>9378</w:t>
      </w:r>
    </w:p>
    <w:p>
      <w:pPr>
        <w:pStyle w:val="BodyText"/>
        <w:tabs>
          <w:tab w:pos="876" w:val="left" w:leader="none"/>
        </w:tabs>
        <w:spacing w:before="0"/>
      </w:pPr>
      <w:r>
        <w:rPr/>
        <w:t>Fax:</w:t>
        <w:tab/>
        <w:t>08 8447 9227</w:t>
      </w:r>
    </w:p>
    <w:p>
      <w:pPr>
        <w:spacing w:after="0"/>
        <w:sectPr>
          <w:type w:val="continuous"/>
          <w:pgSz w:w="11900" w:h="16840"/>
          <w:pgMar w:top="480" w:bottom="280" w:left="1260" w:right="680"/>
          <w:cols w:num="2" w:equalWidth="0">
            <w:col w:w="4098" w:space="509"/>
            <w:col w:w="5353"/>
          </w:cols>
        </w:sectPr>
      </w:pPr>
    </w:p>
    <w:p>
      <w:pPr>
        <w:pStyle w:val="BodyText"/>
        <w:spacing w:before="4"/>
        <w:ind w:left="0"/>
        <w:rPr>
          <w:sz w:val="16"/>
        </w:rPr>
      </w:pPr>
    </w:p>
    <w:p>
      <w:pPr>
        <w:spacing w:after="0"/>
        <w:rPr>
          <w:sz w:val="16"/>
        </w:rPr>
        <w:sectPr>
          <w:type w:val="continuous"/>
          <w:pgSz w:w="11900" w:h="16840"/>
          <w:pgMar w:top="480" w:bottom="280" w:left="1260" w:right="680"/>
        </w:sectPr>
      </w:pPr>
    </w:p>
    <w:p>
      <w:pPr>
        <w:spacing w:line="240" w:lineRule="auto" w:before="90"/>
        <w:ind w:left="157" w:right="21" w:firstLine="0"/>
        <w:jc w:val="left"/>
        <w:rPr>
          <w:sz w:val="24"/>
        </w:rPr>
      </w:pPr>
      <w:r>
        <w:rPr>
          <w:b/>
          <w:sz w:val="24"/>
        </w:rPr>
        <w:t>Northern Territory </w:t>
      </w:r>
      <w:r>
        <w:rPr>
          <w:sz w:val="24"/>
        </w:rPr>
        <w:t>Senior Customs Officer Cargo Facilitation Customs House</w:t>
      </w:r>
    </w:p>
    <w:p>
      <w:pPr>
        <w:pStyle w:val="BodyText"/>
        <w:spacing w:line="273" w:lineRule="exact" w:before="0"/>
      </w:pPr>
      <w:r>
        <w:rPr/>
        <w:t>21 Lindsay Street</w:t>
      </w:r>
    </w:p>
    <w:p>
      <w:pPr>
        <w:pStyle w:val="BodyText"/>
        <w:spacing w:before="0"/>
      </w:pPr>
      <w:r>
        <w:rPr/>
        <w:t>Darwin NT</w:t>
      </w:r>
      <w:r>
        <w:rPr>
          <w:spacing w:val="55"/>
        </w:rPr>
        <w:t> </w:t>
      </w:r>
      <w:r>
        <w:rPr/>
        <w:t>0800</w:t>
      </w:r>
    </w:p>
    <w:p>
      <w:pPr>
        <w:pStyle w:val="BodyText"/>
        <w:tabs>
          <w:tab w:pos="877" w:val="left" w:leader="none"/>
        </w:tabs>
        <w:spacing w:before="0"/>
      </w:pPr>
      <w:r>
        <w:rPr/>
        <w:t>Tel:</w:t>
        <w:tab/>
        <w:t>08 8946</w:t>
      </w:r>
      <w:r>
        <w:rPr>
          <w:spacing w:val="-2"/>
        </w:rPr>
        <w:t> </w:t>
      </w:r>
      <w:r>
        <w:rPr/>
        <w:t>9851</w:t>
      </w:r>
    </w:p>
    <w:p>
      <w:pPr>
        <w:pStyle w:val="BodyText"/>
        <w:tabs>
          <w:tab w:pos="876" w:val="left" w:leader="none"/>
        </w:tabs>
        <w:spacing w:before="0"/>
      </w:pPr>
      <w:r>
        <w:rPr/>
        <w:t>Fax:</w:t>
        <w:tab/>
        <w:t>08 8946 9953</w:t>
      </w:r>
    </w:p>
    <w:p>
      <w:pPr>
        <w:pStyle w:val="Heading1"/>
      </w:pPr>
      <w:r>
        <w:rPr>
          <w:b w:val="0"/>
        </w:rPr>
        <w:br w:type="column"/>
      </w:r>
      <w:r>
        <w:rPr/>
        <w:t>Tasmania</w:t>
      </w:r>
    </w:p>
    <w:p>
      <w:pPr>
        <w:pStyle w:val="BodyText"/>
        <w:spacing w:before="0"/>
        <w:ind w:right="3235"/>
      </w:pPr>
      <w:r>
        <w:rPr/>
        <w:t>Customs Supervisor Imports/Exports</w:t>
      </w:r>
    </w:p>
    <w:p>
      <w:pPr>
        <w:pStyle w:val="BodyText"/>
        <w:spacing w:before="0"/>
      </w:pPr>
      <w:r>
        <w:rPr/>
        <w:t>25 Argyle Street</w:t>
      </w:r>
    </w:p>
    <w:p>
      <w:pPr>
        <w:pStyle w:val="BodyText"/>
        <w:spacing w:before="0"/>
      </w:pPr>
      <w:r>
        <w:rPr/>
        <w:t>Hobart TAS</w:t>
      </w:r>
      <w:r>
        <w:rPr>
          <w:spacing w:val="58"/>
        </w:rPr>
        <w:t> </w:t>
      </w:r>
      <w:r>
        <w:rPr/>
        <w:t>7000</w:t>
      </w:r>
    </w:p>
    <w:p>
      <w:pPr>
        <w:pStyle w:val="BodyText"/>
        <w:tabs>
          <w:tab w:pos="877" w:val="left" w:leader="none"/>
        </w:tabs>
        <w:spacing w:before="0"/>
      </w:pPr>
      <w:r>
        <w:rPr/>
        <w:t>Tel:</w:t>
        <w:tab/>
        <w:t>03 6230</w:t>
      </w:r>
      <w:r>
        <w:rPr>
          <w:spacing w:val="-2"/>
        </w:rPr>
        <w:t> </w:t>
      </w:r>
      <w:r>
        <w:rPr/>
        <w:t>1232</w:t>
      </w:r>
    </w:p>
    <w:p>
      <w:pPr>
        <w:pStyle w:val="BodyText"/>
        <w:tabs>
          <w:tab w:pos="876" w:val="left" w:leader="none"/>
        </w:tabs>
        <w:spacing w:before="0"/>
      </w:pPr>
      <w:r>
        <w:rPr/>
        <w:t>Fax:</w:t>
        <w:tab/>
        <w:t>03 6230 1261</w:t>
      </w:r>
    </w:p>
    <w:sectPr>
      <w:type w:val="continuous"/>
      <w:pgSz w:w="11900" w:h="16840"/>
      <w:pgMar w:top="480" w:bottom="280" w:left="1260" w:right="680"/>
      <w:cols w:num="2" w:equalWidth="0">
        <w:col w:w="2478" w:space="2129"/>
        <w:col w:w="535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mesNewRomanPS-BoldItalicMT">
    <w:altName w:val="TimesNewRomanPS-BoldItalicMT"/>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5"/>
      <w:numFmt w:val="decimal"/>
      <w:lvlText w:val="%1"/>
      <w:lvlJc w:val="left"/>
      <w:pPr>
        <w:ind w:left="1007" w:hanging="850"/>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50"/>
      </w:pPr>
      <w:rPr>
        <w:rFonts w:hint="default"/>
      </w:rPr>
    </w:lvl>
    <w:lvl w:ilvl="2">
      <w:start w:val="0"/>
      <w:numFmt w:val="bullet"/>
      <w:lvlText w:val="•"/>
      <w:lvlJc w:val="left"/>
      <w:pPr>
        <w:ind w:left="2231" w:hanging="850"/>
      </w:pPr>
      <w:rPr>
        <w:rFonts w:hint="default"/>
      </w:rPr>
    </w:lvl>
    <w:lvl w:ilvl="3">
      <w:start w:val="0"/>
      <w:numFmt w:val="bullet"/>
      <w:lvlText w:val="•"/>
      <w:lvlJc w:val="left"/>
      <w:pPr>
        <w:ind w:left="2847" w:hanging="850"/>
      </w:pPr>
      <w:rPr>
        <w:rFonts w:hint="default"/>
      </w:rPr>
    </w:lvl>
    <w:lvl w:ilvl="4">
      <w:start w:val="0"/>
      <w:numFmt w:val="bullet"/>
      <w:lvlText w:val="•"/>
      <w:lvlJc w:val="left"/>
      <w:pPr>
        <w:ind w:left="3463" w:hanging="850"/>
      </w:pPr>
      <w:rPr>
        <w:rFonts w:hint="default"/>
      </w:rPr>
    </w:lvl>
    <w:lvl w:ilvl="5">
      <w:start w:val="0"/>
      <w:numFmt w:val="bullet"/>
      <w:lvlText w:val="•"/>
      <w:lvlJc w:val="left"/>
      <w:pPr>
        <w:ind w:left="4079" w:hanging="850"/>
      </w:pPr>
      <w:rPr>
        <w:rFonts w:hint="default"/>
      </w:rPr>
    </w:lvl>
    <w:lvl w:ilvl="6">
      <w:start w:val="0"/>
      <w:numFmt w:val="bullet"/>
      <w:lvlText w:val="•"/>
      <w:lvlJc w:val="left"/>
      <w:pPr>
        <w:ind w:left="4695" w:hanging="850"/>
      </w:pPr>
      <w:rPr>
        <w:rFonts w:hint="default"/>
      </w:rPr>
    </w:lvl>
    <w:lvl w:ilvl="7">
      <w:start w:val="0"/>
      <w:numFmt w:val="bullet"/>
      <w:lvlText w:val="•"/>
      <w:lvlJc w:val="left"/>
      <w:pPr>
        <w:ind w:left="5310" w:hanging="850"/>
      </w:pPr>
      <w:rPr>
        <w:rFonts w:hint="default"/>
      </w:rPr>
    </w:lvl>
    <w:lvl w:ilvl="8">
      <w:start w:val="0"/>
      <w:numFmt w:val="bullet"/>
      <w:lvlText w:val="•"/>
      <w:lvlJc w:val="left"/>
      <w:pPr>
        <w:ind w:left="5926" w:hanging="850"/>
      </w:pPr>
      <w:rPr>
        <w:rFonts w:hint="default"/>
      </w:rPr>
    </w:lvl>
  </w:abstractNum>
  <w:abstractNum w:abstractNumId="13">
    <w:multiLevelType w:val="hybridMultilevel"/>
    <w:lvl w:ilvl="0">
      <w:start w:val="1"/>
      <w:numFmt w:val="decimal"/>
      <w:lvlText w:val="%1"/>
      <w:lvlJc w:val="left"/>
      <w:pPr>
        <w:ind w:left="1007" w:hanging="850"/>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50"/>
      </w:pPr>
      <w:rPr>
        <w:rFonts w:hint="default"/>
      </w:rPr>
    </w:lvl>
    <w:lvl w:ilvl="2">
      <w:start w:val="0"/>
      <w:numFmt w:val="bullet"/>
      <w:lvlText w:val="•"/>
      <w:lvlJc w:val="left"/>
      <w:pPr>
        <w:ind w:left="2231" w:hanging="850"/>
      </w:pPr>
      <w:rPr>
        <w:rFonts w:hint="default"/>
      </w:rPr>
    </w:lvl>
    <w:lvl w:ilvl="3">
      <w:start w:val="0"/>
      <w:numFmt w:val="bullet"/>
      <w:lvlText w:val="•"/>
      <w:lvlJc w:val="left"/>
      <w:pPr>
        <w:ind w:left="2847" w:hanging="850"/>
      </w:pPr>
      <w:rPr>
        <w:rFonts w:hint="default"/>
      </w:rPr>
    </w:lvl>
    <w:lvl w:ilvl="4">
      <w:start w:val="0"/>
      <w:numFmt w:val="bullet"/>
      <w:lvlText w:val="•"/>
      <w:lvlJc w:val="left"/>
      <w:pPr>
        <w:ind w:left="3463" w:hanging="850"/>
      </w:pPr>
      <w:rPr>
        <w:rFonts w:hint="default"/>
      </w:rPr>
    </w:lvl>
    <w:lvl w:ilvl="5">
      <w:start w:val="0"/>
      <w:numFmt w:val="bullet"/>
      <w:lvlText w:val="•"/>
      <w:lvlJc w:val="left"/>
      <w:pPr>
        <w:ind w:left="4079" w:hanging="850"/>
      </w:pPr>
      <w:rPr>
        <w:rFonts w:hint="default"/>
      </w:rPr>
    </w:lvl>
    <w:lvl w:ilvl="6">
      <w:start w:val="0"/>
      <w:numFmt w:val="bullet"/>
      <w:lvlText w:val="•"/>
      <w:lvlJc w:val="left"/>
      <w:pPr>
        <w:ind w:left="4695" w:hanging="850"/>
      </w:pPr>
      <w:rPr>
        <w:rFonts w:hint="default"/>
      </w:rPr>
    </w:lvl>
    <w:lvl w:ilvl="7">
      <w:start w:val="0"/>
      <w:numFmt w:val="bullet"/>
      <w:lvlText w:val="•"/>
      <w:lvlJc w:val="left"/>
      <w:pPr>
        <w:ind w:left="5310" w:hanging="850"/>
      </w:pPr>
      <w:rPr>
        <w:rFonts w:hint="default"/>
      </w:rPr>
    </w:lvl>
    <w:lvl w:ilvl="8">
      <w:start w:val="0"/>
      <w:numFmt w:val="bullet"/>
      <w:lvlText w:val="•"/>
      <w:lvlJc w:val="left"/>
      <w:pPr>
        <w:ind w:left="5926" w:hanging="850"/>
      </w:pPr>
      <w:rPr>
        <w:rFonts w:hint="default"/>
      </w:rPr>
    </w:lvl>
  </w:abstractNum>
  <w:abstractNum w:abstractNumId="12">
    <w:multiLevelType w:val="hybridMultilevel"/>
    <w:lvl w:ilvl="0">
      <w:start w:val="28"/>
      <w:numFmt w:val="decimal"/>
      <w:lvlText w:val="%1"/>
      <w:lvlJc w:val="left"/>
      <w:pPr>
        <w:ind w:left="1007" w:hanging="850"/>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50"/>
      </w:pPr>
      <w:rPr>
        <w:rFonts w:hint="default"/>
      </w:rPr>
    </w:lvl>
    <w:lvl w:ilvl="2">
      <w:start w:val="0"/>
      <w:numFmt w:val="bullet"/>
      <w:lvlText w:val="•"/>
      <w:lvlJc w:val="left"/>
      <w:pPr>
        <w:ind w:left="2231" w:hanging="850"/>
      </w:pPr>
      <w:rPr>
        <w:rFonts w:hint="default"/>
      </w:rPr>
    </w:lvl>
    <w:lvl w:ilvl="3">
      <w:start w:val="0"/>
      <w:numFmt w:val="bullet"/>
      <w:lvlText w:val="•"/>
      <w:lvlJc w:val="left"/>
      <w:pPr>
        <w:ind w:left="2847" w:hanging="850"/>
      </w:pPr>
      <w:rPr>
        <w:rFonts w:hint="default"/>
      </w:rPr>
    </w:lvl>
    <w:lvl w:ilvl="4">
      <w:start w:val="0"/>
      <w:numFmt w:val="bullet"/>
      <w:lvlText w:val="•"/>
      <w:lvlJc w:val="left"/>
      <w:pPr>
        <w:ind w:left="3463" w:hanging="850"/>
      </w:pPr>
      <w:rPr>
        <w:rFonts w:hint="default"/>
      </w:rPr>
    </w:lvl>
    <w:lvl w:ilvl="5">
      <w:start w:val="0"/>
      <w:numFmt w:val="bullet"/>
      <w:lvlText w:val="•"/>
      <w:lvlJc w:val="left"/>
      <w:pPr>
        <w:ind w:left="4079" w:hanging="850"/>
      </w:pPr>
      <w:rPr>
        <w:rFonts w:hint="default"/>
      </w:rPr>
    </w:lvl>
    <w:lvl w:ilvl="6">
      <w:start w:val="0"/>
      <w:numFmt w:val="bullet"/>
      <w:lvlText w:val="•"/>
      <w:lvlJc w:val="left"/>
      <w:pPr>
        <w:ind w:left="4695" w:hanging="850"/>
      </w:pPr>
      <w:rPr>
        <w:rFonts w:hint="default"/>
      </w:rPr>
    </w:lvl>
    <w:lvl w:ilvl="7">
      <w:start w:val="0"/>
      <w:numFmt w:val="bullet"/>
      <w:lvlText w:val="•"/>
      <w:lvlJc w:val="left"/>
      <w:pPr>
        <w:ind w:left="5310" w:hanging="850"/>
      </w:pPr>
      <w:rPr>
        <w:rFonts w:hint="default"/>
      </w:rPr>
    </w:lvl>
    <w:lvl w:ilvl="8">
      <w:start w:val="0"/>
      <w:numFmt w:val="bullet"/>
      <w:lvlText w:val="•"/>
      <w:lvlJc w:val="left"/>
      <w:pPr>
        <w:ind w:left="5926" w:hanging="850"/>
      </w:pPr>
      <w:rPr>
        <w:rFonts w:hint="default"/>
      </w:rPr>
    </w:lvl>
  </w:abstractNum>
  <w:abstractNum w:abstractNumId="11">
    <w:multiLevelType w:val="hybridMultilevel"/>
    <w:lvl w:ilvl="0">
      <w:start w:val="24"/>
      <w:numFmt w:val="decimal"/>
      <w:lvlText w:val="%1"/>
      <w:lvlJc w:val="left"/>
      <w:pPr>
        <w:ind w:left="1007" w:hanging="850"/>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50"/>
      </w:pPr>
      <w:rPr>
        <w:rFonts w:hint="default"/>
      </w:rPr>
    </w:lvl>
    <w:lvl w:ilvl="2">
      <w:start w:val="0"/>
      <w:numFmt w:val="bullet"/>
      <w:lvlText w:val="•"/>
      <w:lvlJc w:val="left"/>
      <w:pPr>
        <w:ind w:left="2231" w:hanging="850"/>
      </w:pPr>
      <w:rPr>
        <w:rFonts w:hint="default"/>
      </w:rPr>
    </w:lvl>
    <w:lvl w:ilvl="3">
      <w:start w:val="0"/>
      <w:numFmt w:val="bullet"/>
      <w:lvlText w:val="•"/>
      <w:lvlJc w:val="left"/>
      <w:pPr>
        <w:ind w:left="2847" w:hanging="850"/>
      </w:pPr>
      <w:rPr>
        <w:rFonts w:hint="default"/>
      </w:rPr>
    </w:lvl>
    <w:lvl w:ilvl="4">
      <w:start w:val="0"/>
      <w:numFmt w:val="bullet"/>
      <w:lvlText w:val="•"/>
      <w:lvlJc w:val="left"/>
      <w:pPr>
        <w:ind w:left="3463" w:hanging="850"/>
      </w:pPr>
      <w:rPr>
        <w:rFonts w:hint="default"/>
      </w:rPr>
    </w:lvl>
    <w:lvl w:ilvl="5">
      <w:start w:val="0"/>
      <w:numFmt w:val="bullet"/>
      <w:lvlText w:val="•"/>
      <w:lvlJc w:val="left"/>
      <w:pPr>
        <w:ind w:left="4079" w:hanging="850"/>
      </w:pPr>
      <w:rPr>
        <w:rFonts w:hint="default"/>
      </w:rPr>
    </w:lvl>
    <w:lvl w:ilvl="6">
      <w:start w:val="0"/>
      <w:numFmt w:val="bullet"/>
      <w:lvlText w:val="•"/>
      <w:lvlJc w:val="left"/>
      <w:pPr>
        <w:ind w:left="4695" w:hanging="850"/>
      </w:pPr>
      <w:rPr>
        <w:rFonts w:hint="default"/>
      </w:rPr>
    </w:lvl>
    <w:lvl w:ilvl="7">
      <w:start w:val="0"/>
      <w:numFmt w:val="bullet"/>
      <w:lvlText w:val="•"/>
      <w:lvlJc w:val="left"/>
      <w:pPr>
        <w:ind w:left="5310" w:hanging="850"/>
      </w:pPr>
      <w:rPr>
        <w:rFonts w:hint="default"/>
      </w:rPr>
    </w:lvl>
    <w:lvl w:ilvl="8">
      <w:start w:val="0"/>
      <w:numFmt w:val="bullet"/>
      <w:lvlText w:val="•"/>
      <w:lvlJc w:val="left"/>
      <w:pPr>
        <w:ind w:left="5926" w:hanging="850"/>
      </w:pPr>
      <w:rPr>
        <w:rFonts w:hint="default"/>
      </w:rPr>
    </w:lvl>
  </w:abstractNum>
  <w:abstractNum w:abstractNumId="10">
    <w:multiLevelType w:val="hybridMultilevel"/>
    <w:lvl w:ilvl="0">
      <w:start w:val="20"/>
      <w:numFmt w:val="decimal"/>
      <w:lvlText w:val="%1"/>
      <w:lvlJc w:val="left"/>
      <w:pPr>
        <w:ind w:left="1007" w:hanging="850"/>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50"/>
      </w:pPr>
      <w:rPr>
        <w:rFonts w:hint="default"/>
      </w:rPr>
    </w:lvl>
    <w:lvl w:ilvl="2">
      <w:start w:val="0"/>
      <w:numFmt w:val="bullet"/>
      <w:lvlText w:val="•"/>
      <w:lvlJc w:val="left"/>
      <w:pPr>
        <w:ind w:left="2231" w:hanging="850"/>
      </w:pPr>
      <w:rPr>
        <w:rFonts w:hint="default"/>
      </w:rPr>
    </w:lvl>
    <w:lvl w:ilvl="3">
      <w:start w:val="0"/>
      <w:numFmt w:val="bullet"/>
      <w:lvlText w:val="•"/>
      <w:lvlJc w:val="left"/>
      <w:pPr>
        <w:ind w:left="2847" w:hanging="850"/>
      </w:pPr>
      <w:rPr>
        <w:rFonts w:hint="default"/>
      </w:rPr>
    </w:lvl>
    <w:lvl w:ilvl="4">
      <w:start w:val="0"/>
      <w:numFmt w:val="bullet"/>
      <w:lvlText w:val="•"/>
      <w:lvlJc w:val="left"/>
      <w:pPr>
        <w:ind w:left="3463" w:hanging="850"/>
      </w:pPr>
      <w:rPr>
        <w:rFonts w:hint="default"/>
      </w:rPr>
    </w:lvl>
    <w:lvl w:ilvl="5">
      <w:start w:val="0"/>
      <w:numFmt w:val="bullet"/>
      <w:lvlText w:val="•"/>
      <w:lvlJc w:val="left"/>
      <w:pPr>
        <w:ind w:left="4079" w:hanging="850"/>
      </w:pPr>
      <w:rPr>
        <w:rFonts w:hint="default"/>
      </w:rPr>
    </w:lvl>
    <w:lvl w:ilvl="6">
      <w:start w:val="0"/>
      <w:numFmt w:val="bullet"/>
      <w:lvlText w:val="•"/>
      <w:lvlJc w:val="left"/>
      <w:pPr>
        <w:ind w:left="4695" w:hanging="850"/>
      </w:pPr>
      <w:rPr>
        <w:rFonts w:hint="default"/>
      </w:rPr>
    </w:lvl>
    <w:lvl w:ilvl="7">
      <w:start w:val="0"/>
      <w:numFmt w:val="bullet"/>
      <w:lvlText w:val="•"/>
      <w:lvlJc w:val="left"/>
      <w:pPr>
        <w:ind w:left="5310" w:hanging="850"/>
      </w:pPr>
      <w:rPr>
        <w:rFonts w:hint="default"/>
      </w:rPr>
    </w:lvl>
    <w:lvl w:ilvl="8">
      <w:start w:val="0"/>
      <w:numFmt w:val="bullet"/>
      <w:lvlText w:val="•"/>
      <w:lvlJc w:val="left"/>
      <w:pPr>
        <w:ind w:left="5926" w:hanging="850"/>
      </w:pPr>
      <w:rPr>
        <w:rFonts w:hint="default"/>
      </w:rPr>
    </w:lvl>
  </w:abstractNum>
  <w:abstractNum w:abstractNumId="9">
    <w:multiLevelType w:val="hybridMultilevel"/>
    <w:lvl w:ilvl="0">
      <w:start w:val="25"/>
      <w:numFmt w:val="decimal"/>
      <w:lvlText w:val="%1"/>
      <w:lvlJc w:val="left"/>
      <w:pPr>
        <w:ind w:left="1007" w:hanging="850"/>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50"/>
      </w:pPr>
      <w:rPr>
        <w:rFonts w:hint="default"/>
      </w:rPr>
    </w:lvl>
    <w:lvl w:ilvl="2">
      <w:start w:val="0"/>
      <w:numFmt w:val="bullet"/>
      <w:lvlText w:val="•"/>
      <w:lvlJc w:val="left"/>
      <w:pPr>
        <w:ind w:left="2231" w:hanging="850"/>
      </w:pPr>
      <w:rPr>
        <w:rFonts w:hint="default"/>
      </w:rPr>
    </w:lvl>
    <w:lvl w:ilvl="3">
      <w:start w:val="0"/>
      <w:numFmt w:val="bullet"/>
      <w:lvlText w:val="•"/>
      <w:lvlJc w:val="left"/>
      <w:pPr>
        <w:ind w:left="2847" w:hanging="850"/>
      </w:pPr>
      <w:rPr>
        <w:rFonts w:hint="default"/>
      </w:rPr>
    </w:lvl>
    <w:lvl w:ilvl="4">
      <w:start w:val="0"/>
      <w:numFmt w:val="bullet"/>
      <w:lvlText w:val="•"/>
      <w:lvlJc w:val="left"/>
      <w:pPr>
        <w:ind w:left="3463" w:hanging="850"/>
      </w:pPr>
      <w:rPr>
        <w:rFonts w:hint="default"/>
      </w:rPr>
    </w:lvl>
    <w:lvl w:ilvl="5">
      <w:start w:val="0"/>
      <w:numFmt w:val="bullet"/>
      <w:lvlText w:val="•"/>
      <w:lvlJc w:val="left"/>
      <w:pPr>
        <w:ind w:left="4079" w:hanging="850"/>
      </w:pPr>
      <w:rPr>
        <w:rFonts w:hint="default"/>
      </w:rPr>
    </w:lvl>
    <w:lvl w:ilvl="6">
      <w:start w:val="0"/>
      <w:numFmt w:val="bullet"/>
      <w:lvlText w:val="•"/>
      <w:lvlJc w:val="left"/>
      <w:pPr>
        <w:ind w:left="4695" w:hanging="850"/>
      </w:pPr>
      <w:rPr>
        <w:rFonts w:hint="default"/>
      </w:rPr>
    </w:lvl>
    <w:lvl w:ilvl="7">
      <w:start w:val="0"/>
      <w:numFmt w:val="bullet"/>
      <w:lvlText w:val="•"/>
      <w:lvlJc w:val="left"/>
      <w:pPr>
        <w:ind w:left="5310" w:hanging="850"/>
      </w:pPr>
      <w:rPr>
        <w:rFonts w:hint="default"/>
      </w:rPr>
    </w:lvl>
    <w:lvl w:ilvl="8">
      <w:start w:val="0"/>
      <w:numFmt w:val="bullet"/>
      <w:lvlText w:val="•"/>
      <w:lvlJc w:val="left"/>
      <w:pPr>
        <w:ind w:left="5926" w:hanging="850"/>
      </w:pPr>
      <w:rPr>
        <w:rFonts w:hint="default"/>
      </w:rPr>
    </w:lvl>
  </w:abstractNum>
  <w:abstractNum w:abstractNumId="8">
    <w:multiLevelType w:val="hybridMultilevel"/>
    <w:lvl w:ilvl="0">
      <w:start w:val="16"/>
      <w:numFmt w:val="decimal"/>
      <w:lvlText w:val="%1"/>
      <w:lvlJc w:val="left"/>
      <w:pPr>
        <w:ind w:left="1007" w:hanging="850"/>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50"/>
      </w:pPr>
      <w:rPr>
        <w:rFonts w:hint="default"/>
      </w:rPr>
    </w:lvl>
    <w:lvl w:ilvl="2">
      <w:start w:val="0"/>
      <w:numFmt w:val="bullet"/>
      <w:lvlText w:val="•"/>
      <w:lvlJc w:val="left"/>
      <w:pPr>
        <w:ind w:left="2231" w:hanging="850"/>
      </w:pPr>
      <w:rPr>
        <w:rFonts w:hint="default"/>
      </w:rPr>
    </w:lvl>
    <w:lvl w:ilvl="3">
      <w:start w:val="0"/>
      <w:numFmt w:val="bullet"/>
      <w:lvlText w:val="•"/>
      <w:lvlJc w:val="left"/>
      <w:pPr>
        <w:ind w:left="2847" w:hanging="850"/>
      </w:pPr>
      <w:rPr>
        <w:rFonts w:hint="default"/>
      </w:rPr>
    </w:lvl>
    <w:lvl w:ilvl="4">
      <w:start w:val="0"/>
      <w:numFmt w:val="bullet"/>
      <w:lvlText w:val="•"/>
      <w:lvlJc w:val="left"/>
      <w:pPr>
        <w:ind w:left="3463" w:hanging="850"/>
      </w:pPr>
      <w:rPr>
        <w:rFonts w:hint="default"/>
      </w:rPr>
    </w:lvl>
    <w:lvl w:ilvl="5">
      <w:start w:val="0"/>
      <w:numFmt w:val="bullet"/>
      <w:lvlText w:val="•"/>
      <w:lvlJc w:val="left"/>
      <w:pPr>
        <w:ind w:left="4079" w:hanging="850"/>
      </w:pPr>
      <w:rPr>
        <w:rFonts w:hint="default"/>
      </w:rPr>
    </w:lvl>
    <w:lvl w:ilvl="6">
      <w:start w:val="0"/>
      <w:numFmt w:val="bullet"/>
      <w:lvlText w:val="•"/>
      <w:lvlJc w:val="left"/>
      <w:pPr>
        <w:ind w:left="4695" w:hanging="850"/>
      </w:pPr>
      <w:rPr>
        <w:rFonts w:hint="default"/>
      </w:rPr>
    </w:lvl>
    <w:lvl w:ilvl="7">
      <w:start w:val="0"/>
      <w:numFmt w:val="bullet"/>
      <w:lvlText w:val="•"/>
      <w:lvlJc w:val="left"/>
      <w:pPr>
        <w:ind w:left="5310" w:hanging="850"/>
      </w:pPr>
      <w:rPr>
        <w:rFonts w:hint="default"/>
      </w:rPr>
    </w:lvl>
    <w:lvl w:ilvl="8">
      <w:start w:val="0"/>
      <w:numFmt w:val="bullet"/>
      <w:lvlText w:val="•"/>
      <w:lvlJc w:val="left"/>
      <w:pPr>
        <w:ind w:left="5926" w:hanging="850"/>
      </w:pPr>
      <w:rPr>
        <w:rFonts w:hint="default"/>
      </w:rPr>
    </w:lvl>
  </w:abstractNum>
  <w:abstractNum w:abstractNumId="7">
    <w:multiLevelType w:val="hybridMultilevel"/>
    <w:lvl w:ilvl="0">
      <w:start w:val="6"/>
      <w:numFmt w:val="decimal"/>
      <w:lvlText w:val="%1"/>
      <w:lvlJc w:val="left"/>
      <w:pPr>
        <w:ind w:left="1007" w:hanging="850"/>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50"/>
      </w:pPr>
      <w:rPr>
        <w:rFonts w:hint="default"/>
      </w:rPr>
    </w:lvl>
    <w:lvl w:ilvl="2">
      <w:start w:val="0"/>
      <w:numFmt w:val="bullet"/>
      <w:lvlText w:val="•"/>
      <w:lvlJc w:val="left"/>
      <w:pPr>
        <w:ind w:left="2231" w:hanging="850"/>
      </w:pPr>
      <w:rPr>
        <w:rFonts w:hint="default"/>
      </w:rPr>
    </w:lvl>
    <w:lvl w:ilvl="3">
      <w:start w:val="0"/>
      <w:numFmt w:val="bullet"/>
      <w:lvlText w:val="•"/>
      <w:lvlJc w:val="left"/>
      <w:pPr>
        <w:ind w:left="2847" w:hanging="850"/>
      </w:pPr>
      <w:rPr>
        <w:rFonts w:hint="default"/>
      </w:rPr>
    </w:lvl>
    <w:lvl w:ilvl="4">
      <w:start w:val="0"/>
      <w:numFmt w:val="bullet"/>
      <w:lvlText w:val="•"/>
      <w:lvlJc w:val="left"/>
      <w:pPr>
        <w:ind w:left="3463" w:hanging="850"/>
      </w:pPr>
      <w:rPr>
        <w:rFonts w:hint="default"/>
      </w:rPr>
    </w:lvl>
    <w:lvl w:ilvl="5">
      <w:start w:val="0"/>
      <w:numFmt w:val="bullet"/>
      <w:lvlText w:val="•"/>
      <w:lvlJc w:val="left"/>
      <w:pPr>
        <w:ind w:left="4079" w:hanging="850"/>
      </w:pPr>
      <w:rPr>
        <w:rFonts w:hint="default"/>
      </w:rPr>
    </w:lvl>
    <w:lvl w:ilvl="6">
      <w:start w:val="0"/>
      <w:numFmt w:val="bullet"/>
      <w:lvlText w:val="•"/>
      <w:lvlJc w:val="left"/>
      <w:pPr>
        <w:ind w:left="4695" w:hanging="850"/>
      </w:pPr>
      <w:rPr>
        <w:rFonts w:hint="default"/>
      </w:rPr>
    </w:lvl>
    <w:lvl w:ilvl="7">
      <w:start w:val="0"/>
      <w:numFmt w:val="bullet"/>
      <w:lvlText w:val="•"/>
      <w:lvlJc w:val="left"/>
      <w:pPr>
        <w:ind w:left="5310" w:hanging="850"/>
      </w:pPr>
      <w:rPr>
        <w:rFonts w:hint="default"/>
      </w:rPr>
    </w:lvl>
    <w:lvl w:ilvl="8">
      <w:start w:val="0"/>
      <w:numFmt w:val="bullet"/>
      <w:lvlText w:val="•"/>
      <w:lvlJc w:val="left"/>
      <w:pPr>
        <w:ind w:left="5926" w:hanging="850"/>
      </w:pPr>
      <w:rPr>
        <w:rFonts w:hint="default"/>
      </w:rPr>
    </w:lvl>
  </w:abstractNum>
  <w:abstractNum w:abstractNumId="6">
    <w:multiLevelType w:val="hybridMultilevel"/>
    <w:lvl w:ilvl="0">
      <w:start w:val="1"/>
      <w:numFmt w:val="decimal"/>
      <w:lvlText w:val="%1"/>
      <w:lvlJc w:val="left"/>
      <w:pPr>
        <w:ind w:left="1007" w:hanging="850"/>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50"/>
      </w:pPr>
      <w:rPr>
        <w:rFonts w:hint="default"/>
      </w:rPr>
    </w:lvl>
    <w:lvl w:ilvl="2">
      <w:start w:val="0"/>
      <w:numFmt w:val="bullet"/>
      <w:lvlText w:val="•"/>
      <w:lvlJc w:val="left"/>
      <w:pPr>
        <w:ind w:left="2231" w:hanging="850"/>
      </w:pPr>
      <w:rPr>
        <w:rFonts w:hint="default"/>
      </w:rPr>
    </w:lvl>
    <w:lvl w:ilvl="3">
      <w:start w:val="0"/>
      <w:numFmt w:val="bullet"/>
      <w:lvlText w:val="•"/>
      <w:lvlJc w:val="left"/>
      <w:pPr>
        <w:ind w:left="2847" w:hanging="850"/>
      </w:pPr>
      <w:rPr>
        <w:rFonts w:hint="default"/>
      </w:rPr>
    </w:lvl>
    <w:lvl w:ilvl="4">
      <w:start w:val="0"/>
      <w:numFmt w:val="bullet"/>
      <w:lvlText w:val="•"/>
      <w:lvlJc w:val="left"/>
      <w:pPr>
        <w:ind w:left="3463" w:hanging="850"/>
      </w:pPr>
      <w:rPr>
        <w:rFonts w:hint="default"/>
      </w:rPr>
    </w:lvl>
    <w:lvl w:ilvl="5">
      <w:start w:val="0"/>
      <w:numFmt w:val="bullet"/>
      <w:lvlText w:val="•"/>
      <w:lvlJc w:val="left"/>
      <w:pPr>
        <w:ind w:left="4079" w:hanging="850"/>
      </w:pPr>
      <w:rPr>
        <w:rFonts w:hint="default"/>
      </w:rPr>
    </w:lvl>
    <w:lvl w:ilvl="6">
      <w:start w:val="0"/>
      <w:numFmt w:val="bullet"/>
      <w:lvlText w:val="•"/>
      <w:lvlJc w:val="left"/>
      <w:pPr>
        <w:ind w:left="4695" w:hanging="850"/>
      </w:pPr>
      <w:rPr>
        <w:rFonts w:hint="default"/>
      </w:rPr>
    </w:lvl>
    <w:lvl w:ilvl="7">
      <w:start w:val="0"/>
      <w:numFmt w:val="bullet"/>
      <w:lvlText w:val="•"/>
      <w:lvlJc w:val="left"/>
      <w:pPr>
        <w:ind w:left="5310" w:hanging="850"/>
      </w:pPr>
      <w:rPr>
        <w:rFonts w:hint="default"/>
      </w:rPr>
    </w:lvl>
    <w:lvl w:ilvl="8">
      <w:start w:val="0"/>
      <w:numFmt w:val="bullet"/>
      <w:lvlText w:val="•"/>
      <w:lvlJc w:val="left"/>
      <w:pPr>
        <w:ind w:left="5926" w:hanging="850"/>
      </w:pPr>
      <w:rPr>
        <w:rFonts w:hint="default"/>
      </w:rPr>
    </w:lvl>
  </w:abstractNum>
  <w:abstractNum w:abstractNumId="5">
    <w:multiLevelType w:val="hybridMultilevel"/>
    <w:lvl w:ilvl="0">
      <w:start w:val="25"/>
      <w:numFmt w:val="decimal"/>
      <w:lvlText w:val="%1"/>
      <w:lvlJc w:val="left"/>
      <w:pPr>
        <w:ind w:left="1007" w:hanging="850"/>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50"/>
      </w:pPr>
      <w:rPr>
        <w:rFonts w:hint="default"/>
      </w:rPr>
    </w:lvl>
    <w:lvl w:ilvl="2">
      <w:start w:val="0"/>
      <w:numFmt w:val="bullet"/>
      <w:lvlText w:val="•"/>
      <w:lvlJc w:val="left"/>
      <w:pPr>
        <w:ind w:left="2231" w:hanging="850"/>
      </w:pPr>
      <w:rPr>
        <w:rFonts w:hint="default"/>
      </w:rPr>
    </w:lvl>
    <w:lvl w:ilvl="3">
      <w:start w:val="0"/>
      <w:numFmt w:val="bullet"/>
      <w:lvlText w:val="•"/>
      <w:lvlJc w:val="left"/>
      <w:pPr>
        <w:ind w:left="2847" w:hanging="850"/>
      </w:pPr>
      <w:rPr>
        <w:rFonts w:hint="default"/>
      </w:rPr>
    </w:lvl>
    <w:lvl w:ilvl="4">
      <w:start w:val="0"/>
      <w:numFmt w:val="bullet"/>
      <w:lvlText w:val="•"/>
      <w:lvlJc w:val="left"/>
      <w:pPr>
        <w:ind w:left="3463" w:hanging="850"/>
      </w:pPr>
      <w:rPr>
        <w:rFonts w:hint="default"/>
      </w:rPr>
    </w:lvl>
    <w:lvl w:ilvl="5">
      <w:start w:val="0"/>
      <w:numFmt w:val="bullet"/>
      <w:lvlText w:val="•"/>
      <w:lvlJc w:val="left"/>
      <w:pPr>
        <w:ind w:left="4079" w:hanging="850"/>
      </w:pPr>
      <w:rPr>
        <w:rFonts w:hint="default"/>
      </w:rPr>
    </w:lvl>
    <w:lvl w:ilvl="6">
      <w:start w:val="0"/>
      <w:numFmt w:val="bullet"/>
      <w:lvlText w:val="•"/>
      <w:lvlJc w:val="left"/>
      <w:pPr>
        <w:ind w:left="4695" w:hanging="850"/>
      </w:pPr>
      <w:rPr>
        <w:rFonts w:hint="default"/>
      </w:rPr>
    </w:lvl>
    <w:lvl w:ilvl="7">
      <w:start w:val="0"/>
      <w:numFmt w:val="bullet"/>
      <w:lvlText w:val="•"/>
      <w:lvlJc w:val="left"/>
      <w:pPr>
        <w:ind w:left="5310" w:hanging="850"/>
      </w:pPr>
      <w:rPr>
        <w:rFonts w:hint="default"/>
      </w:rPr>
    </w:lvl>
    <w:lvl w:ilvl="8">
      <w:start w:val="0"/>
      <w:numFmt w:val="bullet"/>
      <w:lvlText w:val="•"/>
      <w:lvlJc w:val="left"/>
      <w:pPr>
        <w:ind w:left="5926" w:hanging="850"/>
      </w:pPr>
      <w:rPr>
        <w:rFonts w:hint="default"/>
      </w:rPr>
    </w:lvl>
  </w:abstractNum>
  <w:abstractNum w:abstractNumId="4">
    <w:multiLevelType w:val="hybridMultilevel"/>
    <w:lvl w:ilvl="0">
      <w:start w:val="16"/>
      <w:numFmt w:val="decimal"/>
      <w:lvlText w:val="%1"/>
      <w:lvlJc w:val="left"/>
      <w:pPr>
        <w:ind w:left="1007" w:hanging="850"/>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50"/>
      </w:pPr>
      <w:rPr>
        <w:rFonts w:hint="default"/>
      </w:rPr>
    </w:lvl>
    <w:lvl w:ilvl="2">
      <w:start w:val="0"/>
      <w:numFmt w:val="bullet"/>
      <w:lvlText w:val="•"/>
      <w:lvlJc w:val="left"/>
      <w:pPr>
        <w:ind w:left="2231" w:hanging="850"/>
      </w:pPr>
      <w:rPr>
        <w:rFonts w:hint="default"/>
      </w:rPr>
    </w:lvl>
    <w:lvl w:ilvl="3">
      <w:start w:val="0"/>
      <w:numFmt w:val="bullet"/>
      <w:lvlText w:val="•"/>
      <w:lvlJc w:val="left"/>
      <w:pPr>
        <w:ind w:left="2847" w:hanging="850"/>
      </w:pPr>
      <w:rPr>
        <w:rFonts w:hint="default"/>
      </w:rPr>
    </w:lvl>
    <w:lvl w:ilvl="4">
      <w:start w:val="0"/>
      <w:numFmt w:val="bullet"/>
      <w:lvlText w:val="•"/>
      <w:lvlJc w:val="left"/>
      <w:pPr>
        <w:ind w:left="3463" w:hanging="850"/>
      </w:pPr>
      <w:rPr>
        <w:rFonts w:hint="default"/>
      </w:rPr>
    </w:lvl>
    <w:lvl w:ilvl="5">
      <w:start w:val="0"/>
      <w:numFmt w:val="bullet"/>
      <w:lvlText w:val="•"/>
      <w:lvlJc w:val="left"/>
      <w:pPr>
        <w:ind w:left="4079" w:hanging="850"/>
      </w:pPr>
      <w:rPr>
        <w:rFonts w:hint="default"/>
      </w:rPr>
    </w:lvl>
    <w:lvl w:ilvl="6">
      <w:start w:val="0"/>
      <w:numFmt w:val="bullet"/>
      <w:lvlText w:val="•"/>
      <w:lvlJc w:val="left"/>
      <w:pPr>
        <w:ind w:left="4695" w:hanging="850"/>
      </w:pPr>
      <w:rPr>
        <w:rFonts w:hint="default"/>
      </w:rPr>
    </w:lvl>
    <w:lvl w:ilvl="7">
      <w:start w:val="0"/>
      <w:numFmt w:val="bullet"/>
      <w:lvlText w:val="•"/>
      <w:lvlJc w:val="left"/>
      <w:pPr>
        <w:ind w:left="5310" w:hanging="850"/>
      </w:pPr>
      <w:rPr>
        <w:rFonts w:hint="default"/>
      </w:rPr>
    </w:lvl>
    <w:lvl w:ilvl="8">
      <w:start w:val="0"/>
      <w:numFmt w:val="bullet"/>
      <w:lvlText w:val="•"/>
      <w:lvlJc w:val="left"/>
      <w:pPr>
        <w:ind w:left="5926" w:hanging="850"/>
      </w:pPr>
      <w:rPr>
        <w:rFonts w:hint="default"/>
      </w:rPr>
    </w:lvl>
  </w:abstractNum>
  <w:abstractNum w:abstractNumId="3">
    <w:multiLevelType w:val="hybridMultilevel"/>
    <w:lvl w:ilvl="0">
      <w:start w:val="6"/>
      <w:numFmt w:val="decimal"/>
      <w:lvlText w:val="%1"/>
      <w:lvlJc w:val="left"/>
      <w:pPr>
        <w:ind w:left="1007" w:hanging="850"/>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50"/>
      </w:pPr>
      <w:rPr>
        <w:rFonts w:hint="default"/>
      </w:rPr>
    </w:lvl>
    <w:lvl w:ilvl="2">
      <w:start w:val="0"/>
      <w:numFmt w:val="bullet"/>
      <w:lvlText w:val="•"/>
      <w:lvlJc w:val="left"/>
      <w:pPr>
        <w:ind w:left="2231" w:hanging="850"/>
      </w:pPr>
      <w:rPr>
        <w:rFonts w:hint="default"/>
      </w:rPr>
    </w:lvl>
    <w:lvl w:ilvl="3">
      <w:start w:val="0"/>
      <w:numFmt w:val="bullet"/>
      <w:lvlText w:val="•"/>
      <w:lvlJc w:val="left"/>
      <w:pPr>
        <w:ind w:left="2847" w:hanging="850"/>
      </w:pPr>
      <w:rPr>
        <w:rFonts w:hint="default"/>
      </w:rPr>
    </w:lvl>
    <w:lvl w:ilvl="4">
      <w:start w:val="0"/>
      <w:numFmt w:val="bullet"/>
      <w:lvlText w:val="•"/>
      <w:lvlJc w:val="left"/>
      <w:pPr>
        <w:ind w:left="3463" w:hanging="850"/>
      </w:pPr>
      <w:rPr>
        <w:rFonts w:hint="default"/>
      </w:rPr>
    </w:lvl>
    <w:lvl w:ilvl="5">
      <w:start w:val="0"/>
      <w:numFmt w:val="bullet"/>
      <w:lvlText w:val="•"/>
      <w:lvlJc w:val="left"/>
      <w:pPr>
        <w:ind w:left="4079" w:hanging="850"/>
      </w:pPr>
      <w:rPr>
        <w:rFonts w:hint="default"/>
      </w:rPr>
    </w:lvl>
    <w:lvl w:ilvl="6">
      <w:start w:val="0"/>
      <w:numFmt w:val="bullet"/>
      <w:lvlText w:val="•"/>
      <w:lvlJc w:val="left"/>
      <w:pPr>
        <w:ind w:left="4695" w:hanging="850"/>
      </w:pPr>
      <w:rPr>
        <w:rFonts w:hint="default"/>
      </w:rPr>
    </w:lvl>
    <w:lvl w:ilvl="7">
      <w:start w:val="0"/>
      <w:numFmt w:val="bullet"/>
      <w:lvlText w:val="•"/>
      <w:lvlJc w:val="left"/>
      <w:pPr>
        <w:ind w:left="5310" w:hanging="850"/>
      </w:pPr>
      <w:rPr>
        <w:rFonts w:hint="default"/>
      </w:rPr>
    </w:lvl>
    <w:lvl w:ilvl="8">
      <w:start w:val="0"/>
      <w:numFmt w:val="bullet"/>
      <w:lvlText w:val="•"/>
      <w:lvlJc w:val="left"/>
      <w:pPr>
        <w:ind w:left="5926" w:hanging="850"/>
      </w:pPr>
      <w:rPr>
        <w:rFonts w:hint="default"/>
      </w:rPr>
    </w:lvl>
  </w:abstractNum>
  <w:abstractNum w:abstractNumId="2">
    <w:multiLevelType w:val="hybridMultilevel"/>
    <w:lvl w:ilvl="0">
      <w:start w:val="1"/>
      <w:numFmt w:val="decimal"/>
      <w:lvlText w:val="%1"/>
      <w:lvlJc w:val="left"/>
      <w:pPr>
        <w:ind w:left="1007" w:hanging="850"/>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50"/>
      </w:pPr>
      <w:rPr>
        <w:rFonts w:hint="default"/>
      </w:rPr>
    </w:lvl>
    <w:lvl w:ilvl="2">
      <w:start w:val="0"/>
      <w:numFmt w:val="bullet"/>
      <w:lvlText w:val="•"/>
      <w:lvlJc w:val="left"/>
      <w:pPr>
        <w:ind w:left="2231" w:hanging="850"/>
      </w:pPr>
      <w:rPr>
        <w:rFonts w:hint="default"/>
      </w:rPr>
    </w:lvl>
    <w:lvl w:ilvl="3">
      <w:start w:val="0"/>
      <w:numFmt w:val="bullet"/>
      <w:lvlText w:val="•"/>
      <w:lvlJc w:val="left"/>
      <w:pPr>
        <w:ind w:left="2847" w:hanging="850"/>
      </w:pPr>
      <w:rPr>
        <w:rFonts w:hint="default"/>
      </w:rPr>
    </w:lvl>
    <w:lvl w:ilvl="4">
      <w:start w:val="0"/>
      <w:numFmt w:val="bullet"/>
      <w:lvlText w:val="•"/>
      <w:lvlJc w:val="left"/>
      <w:pPr>
        <w:ind w:left="3463" w:hanging="850"/>
      </w:pPr>
      <w:rPr>
        <w:rFonts w:hint="default"/>
      </w:rPr>
    </w:lvl>
    <w:lvl w:ilvl="5">
      <w:start w:val="0"/>
      <w:numFmt w:val="bullet"/>
      <w:lvlText w:val="•"/>
      <w:lvlJc w:val="left"/>
      <w:pPr>
        <w:ind w:left="4079" w:hanging="850"/>
      </w:pPr>
      <w:rPr>
        <w:rFonts w:hint="default"/>
      </w:rPr>
    </w:lvl>
    <w:lvl w:ilvl="6">
      <w:start w:val="0"/>
      <w:numFmt w:val="bullet"/>
      <w:lvlText w:val="•"/>
      <w:lvlJc w:val="left"/>
      <w:pPr>
        <w:ind w:left="4695" w:hanging="850"/>
      </w:pPr>
      <w:rPr>
        <w:rFonts w:hint="default"/>
      </w:rPr>
    </w:lvl>
    <w:lvl w:ilvl="7">
      <w:start w:val="0"/>
      <w:numFmt w:val="bullet"/>
      <w:lvlText w:val="•"/>
      <w:lvlJc w:val="left"/>
      <w:pPr>
        <w:ind w:left="5310" w:hanging="850"/>
      </w:pPr>
      <w:rPr>
        <w:rFonts w:hint="default"/>
      </w:rPr>
    </w:lvl>
    <w:lvl w:ilvl="8">
      <w:start w:val="0"/>
      <w:numFmt w:val="bullet"/>
      <w:lvlText w:val="•"/>
      <w:lvlJc w:val="left"/>
      <w:pPr>
        <w:ind w:left="5926" w:hanging="850"/>
      </w:pPr>
      <w:rPr>
        <w:rFonts w:hint="default"/>
      </w:rPr>
    </w:lvl>
  </w:abstractNum>
  <w:abstractNum w:abstractNumId="1">
    <w:multiLevelType w:val="hybridMultilevel"/>
    <w:lvl w:ilvl="0">
      <w:start w:val="8"/>
      <w:numFmt w:val="decimal"/>
      <w:lvlText w:val="%1"/>
      <w:lvlJc w:val="left"/>
      <w:pPr>
        <w:ind w:left="1007" w:hanging="850"/>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50"/>
      </w:pPr>
      <w:rPr>
        <w:rFonts w:hint="default"/>
      </w:rPr>
    </w:lvl>
    <w:lvl w:ilvl="2">
      <w:start w:val="0"/>
      <w:numFmt w:val="bullet"/>
      <w:lvlText w:val="•"/>
      <w:lvlJc w:val="left"/>
      <w:pPr>
        <w:ind w:left="2231" w:hanging="850"/>
      </w:pPr>
      <w:rPr>
        <w:rFonts w:hint="default"/>
      </w:rPr>
    </w:lvl>
    <w:lvl w:ilvl="3">
      <w:start w:val="0"/>
      <w:numFmt w:val="bullet"/>
      <w:lvlText w:val="•"/>
      <w:lvlJc w:val="left"/>
      <w:pPr>
        <w:ind w:left="2847" w:hanging="850"/>
      </w:pPr>
      <w:rPr>
        <w:rFonts w:hint="default"/>
      </w:rPr>
    </w:lvl>
    <w:lvl w:ilvl="4">
      <w:start w:val="0"/>
      <w:numFmt w:val="bullet"/>
      <w:lvlText w:val="•"/>
      <w:lvlJc w:val="left"/>
      <w:pPr>
        <w:ind w:left="3463" w:hanging="850"/>
      </w:pPr>
      <w:rPr>
        <w:rFonts w:hint="default"/>
      </w:rPr>
    </w:lvl>
    <w:lvl w:ilvl="5">
      <w:start w:val="0"/>
      <w:numFmt w:val="bullet"/>
      <w:lvlText w:val="•"/>
      <w:lvlJc w:val="left"/>
      <w:pPr>
        <w:ind w:left="4079" w:hanging="850"/>
      </w:pPr>
      <w:rPr>
        <w:rFonts w:hint="default"/>
      </w:rPr>
    </w:lvl>
    <w:lvl w:ilvl="6">
      <w:start w:val="0"/>
      <w:numFmt w:val="bullet"/>
      <w:lvlText w:val="•"/>
      <w:lvlJc w:val="left"/>
      <w:pPr>
        <w:ind w:left="4695" w:hanging="850"/>
      </w:pPr>
      <w:rPr>
        <w:rFonts w:hint="default"/>
      </w:rPr>
    </w:lvl>
    <w:lvl w:ilvl="7">
      <w:start w:val="0"/>
      <w:numFmt w:val="bullet"/>
      <w:lvlText w:val="•"/>
      <w:lvlJc w:val="left"/>
      <w:pPr>
        <w:ind w:left="5310" w:hanging="850"/>
      </w:pPr>
      <w:rPr>
        <w:rFonts w:hint="default"/>
      </w:rPr>
    </w:lvl>
    <w:lvl w:ilvl="8">
      <w:start w:val="0"/>
      <w:numFmt w:val="bullet"/>
      <w:lvlText w:val="•"/>
      <w:lvlJc w:val="left"/>
      <w:pPr>
        <w:ind w:left="5926" w:hanging="850"/>
      </w:pPr>
      <w:rPr>
        <w:rFonts w:hint="default"/>
      </w:rPr>
    </w:lvl>
  </w:abstractNum>
  <w:abstractNum w:abstractNumId="0">
    <w:multiLevelType w:val="hybridMultilevel"/>
    <w:lvl w:ilvl="0">
      <w:start w:val="0"/>
      <w:numFmt w:val="bullet"/>
      <w:lvlText w:val="-"/>
      <w:lvlJc w:val="left"/>
      <w:pPr>
        <w:ind w:left="725" w:hanging="568"/>
      </w:pPr>
      <w:rPr>
        <w:rFonts w:hint="default" w:ascii="Times New Roman" w:hAnsi="Times New Roman" w:eastAsia="Times New Roman" w:cs="Times New Roman"/>
        <w:w w:val="100"/>
        <w:sz w:val="24"/>
        <w:szCs w:val="24"/>
      </w:rPr>
    </w:lvl>
    <w:lvl w:ilvl="1">
      <w:start w:val="0"/>
      <w:numFmt w:val="bullet"/>
      <w:lvlText w:val="•"/>
      <w:lvlJc w:val="left"/>
      <w:pPr>
        <w:ind w:left="1644" w:hanging="568"/>
      </w:pPr>
      <w:rPr>
        <w:rFonts w:hint="default"/>
      </w:rPr>
    </w:lvl>
    <w:lvl w:ilvl="2">
      <w:start w:val="0"/>
      <w:numFmt w:val="bullet"/>
      <w:lvlText w:val="•"/>
      <w:lvlJc w:val="left"/>
      <w:pPr>
        <w:ind w:left="2568" w:hanging="568"/>
      </w:pPr>
      <w:rPr>
        <w:rFonts w:hint="default"/>
      </w:rPr>
    </w:lvl>
    <w:lvl w:ilvl="3">
      <w:start w:val="0"/>
      <w:numFmt w:val="bullet"/>
      <w:lvlText w:val="•"/>
      <w:lvlJc w:val="left"/>
      <w:pPr>
        <w:ind w:left="3492" w:hanging="568"/>
      </w:pPr>
      <w:rPr>
        <w:rFonts w:hint="default"/>
      </w:rPr>
    </w:lvl>
    <w:lvl w:ilvl="4">
      <w:start w:val="0"/>
      <w:numFmt w:val="bullet"/>
      <w:lvlText w:val="•"/>
      <w:lvlJc w:val="left"/>
      <w:pPr>
        <w:ind w:left="4416" w:hanging="568"/>
      </w:pPr>
      <w:rPr>
        <w:rFonts w:hint="default"/>
      </w:rPr>
    </w:lvl>
    <w:lvl w:ilvl="5">
      <w:start w:val="0"/>
      <w:numFmt w:val="bullet"/>
      <w:lvlText w:val="•"/>
      <w:lvlJc w:val="left"/>
      <w:pPr>
        <w:ind w:left="5340" w:hanging="568"/>
      </w:pPr>
      <w:rPr>
        <w:rFonts w:hint="default"/>
      </w:rPr>
    </w:lvl>
    <w:lvl w:ilvl="6">
      <w:start w:val="0"/>
      <w:numFmt w:val="bullet"/>
      <w:lvlText w:val="•"/>
      <w:lvlJc w:val="left"/>
      <w:pPr>
        <w:ind w:left="6264" w:hanging="568"/>
      </w:pPr>
      <w:rPr>
        <w:rFonts w:hint="default"/>
      </w:rPr>
    </w:lvl>
    <w:lvl w:ilvl="7">
      <w:start w:val="0"/>
      <w:numFmt w:val="bullet"/>
      <w:lvlText w:val="•"/>
      <w:lvlJc w:val="left"/>
      <w:pPr>
        <w:ind w:left="7188" w:hanging="568"/>
      </w:pPr>
      <w:rPr>
        <w:rFonts w:hint="default"/>
      </w:rPr>
    </w:lvl>
    <w:lvl w:ilvl="8">
      <w:start w:val="0"/>
      <w:numFmt w:val="bullet"/>
      <w:lvlText w:val="•"/>
      <w:lvlJc w:val="left"/>
      <w:pPr>
        <w:ind w:left="8112" w:hanging="568"/>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spacing w:before="90"/>
      <w:ind w:left="157"/>
    </w:pPr>
    <w:rPr>
      <w:rFonts w:ascii="Times New Roman" w:hAnsi="Times New Roman" w:eastAsia="Times New Roman" w:cs="Times New Roman"/>
      <w:sz w:val="24"/>
      <w:szCs w:val="24"/>
    </w:rPr>
  </w:style>
  <w:style w:styleId="Heading1" w:type="paragraph">
    <w:name w:val="Heading 1"/>
    <w:basedOn w:val="Normal"/>
    <w:uiPriority w:val="1"/>
    <w:qFormat/>
    <w:pPr>
      <w:spacing w:before="90" w:line="275" w:lineRule="exact"/>
      <w:ind w:left="157"/>
      <w:outlineLvl w:val="1"/>
    </w:pPr>
    <w:rPr>
      <w:rFonts w:ascii="Times New Roman" w:hAnsi="Times New Roman" w:eastAsia="Times New Roman" w:cs="Times New Roman"/>
      <w:b/>
      <w:bCs/>
      <w:sz w:val="24"/>
      <w:szCs w:val="24"/>
    </w:rPr>
  </w:style>
  <w:style w:styleId="Heading2" w:type="paragraph">
    <w:name w:val="Heading 2"/>
    <w:basedOn w:val="Normal"/>
    <w:uiPriority w:val="1"/>
    <w:qFormat/>
    <w:pPr>
      <w:ind w:left="157"/>
      <w:outlineLvl w:val="2"/>
    </w:pPr>
    <w:rPr>
      <w:rFonts w:ascii="TimesNewRomanPS-BoldItalicMT" w:hAnsi="TimesNewRomanPS-BoldItalicMT" w:eastAsia="TimesNewRomanPS-BoldItalicMT" w:cs="TimesNewRomanPS-BoldItalicMT"/>
      <w:b/>
      <w:bCs/>
      <w:i/>
      <w:sz w:val="24"/>
      <w:szCs w:val="24"/>
    </w:rPr>
  </w:style>
  <w:style w:styleId="ListParagraph" w:type="paragraph">
    <w:name w:val="List Paragraph"/>
    <w:basedOn w:val="Normal"/>
    <w:uiPriority w:val="1"/>
    <w:qFormat/>
    <w:pPr>
      <w:spacing w:before="90"/>
      <w:ind w:left="1007" w:hanging="850"/>
    </w:pPr>
    <w:rPr>
      <w:rFonts w:ascii="Times New Roman" w:hAnsi="Times New Roman" w:eastAsia="Times New Roman" w:cs="Times New Roman"/>
    </w:rPr>
  </w:style>
  <w:style w:styleId="TableParagraph" w:type="paragraph">
    <w:name w:val="Table Paragraph"/>
    <w:basedOn w:val="Normal"/>
    <w:uiPriority w:val="1"/>
    <w:qFormat/>
    <w:pPr>
      <w:spacing w:before="133"/>
      <w:ind w:left="50"/>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C8MCR</dc:creator>
  <dc:title>Microsoft Word - ACN 0225.doc</dc:title>
  <dcterms:created xsi:type="dcterms:W3CDTF">2020-12-09T22:46:29Z</dcterms:created>
  <dcterms:modified xsi:type="dcterms:W3CDTF">2020-12-09T22:46:29Z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2002-05-24T00:00:00Z</vt:filetime>
  </property>
  <property fmtid="{D5CDD505-2E9C-101B-9397-08002B2CF9AE}" pid="3" name="Creator">
    <vt:lpwstr>Pscript.dll Version 5.0</vt:lpwstr>
  </property>
  <property fmtid="{D5CDD505-2E9C-101B-9397-08002B2CF9AE}" pid="4" name="LastSaved">
    <vt:filetime>2020-12-09T00:00:00Z</vt:filetime>
  </property>
</Properties>
</file>