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140"/>
        <w:rPr>
          <w:sz w:val="20"/>
        </w:rPr>
      </w:pPr>
      <w:r>
        <w:rPr/>
        <w:pict>
          <v:rect style="position:absolute;margin-left:88.379997pt;margin-top:185.880005pt;width:440.4pt;height:.72pt;mso-position-horizontal-relative:page;mso-position-vertical-relative:page;z-index:15728640" filled="true" fillcolor="#000000" stroked="false">
            <v:fill type="solid"/>
            <w10:wrap type="none"/>
          </v:rect>
        </w:pict>
      </w:r>
      <w:r>
        <w:rPr>
          <w:sz w:val="20"/>
        </w:rPr>
        <w:drawing>
          <wp:inline distT="0" distB="0" distL="0" distR="0">
            <wp:extent cx="2071430" cy="91211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1430" cy="91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25"/>
        </w:rPr>
      </w:pPr>
    </w:p>
    <w:p>
      <w:pPr>
        <w:pStyle w:val="Title"/>
      </w:pPr>
      <w:r>
        <w:rPr/>
        <w:t>AUSTRALIAN CUSTOMS NOTICE NO. 2003/47</w:t>
      </w:r>
    </w:p>
    <w:p>
      <w:pPr>
        <w:pStyle w:val="BodyText"/>
        <w:spacing w:before="1"/>
        <w:rPr>
          <w:b/>
          <w:sz w:val="27"/>
        </w:rPr>
      </w:pPr>
    </w:p>
    <w:p>
      <w:pPr>
        <w:pStyle w:val="Title"/>
        <w:ind w:left="2354"/>
      </w:pPr>
      <w:r>
        <w:rPr/>
        <w:t>Application for customs broker’s licence</w:t>
      </w:r>
    </w:p>
    <w:p>
      <w:pPr>
        <w:pStyle w:val="BodyText"/>
        <w:spacing w:line="242" w:lineRule="auto" w:before="241"/>
        <w:ind w:left="113" w:right="129"/>
      </w:pPr>
      <w:r>
        <w:rPr/>
        <w:t>The following persons have applied to the Chief Executive Officer for a customs broker’s licence.</w:t>
      </w:r>
    </w:p>
    <w:p>
      <w:pPr>
        <w:pStyle w:val="Heading1"/>
        <w:tabs>
          <w:tab w:pos="4650" w:val="left" w:leader="none"/>
        </w:tabs>
        <w:spacing w:before="194"/>
      </w:pPr>
      <w:r>
        <w:rPr/>
        <w:t>Corporate</w:t>
      </w:r>
      <w:r>
        <w:rPr>
          <w:spacing w:val="-1"/>
        </w:rPr>
        <w:t> </w:t>
      </w:r>
      <w:r>
        <w:rPr/>
        <w:t>Licence</w:t>
        <w:tab/>
        <w:t>Corporate Licence</w:t>
      </w:r>
    </w:p>
    <w:p>
      <w:pPr>
        <w:pStyle w:val="BodyText"/>
        <w:tabs>
          <w:tab w:pos="4649" w:val="left" w:leader="none"/>
        </w:tabs>
        <w:spacing w:before="1"/>
        <w:ind w:left="113"/>
      </w:pPr>
      <w:r>
        <w:rPr/>
        <w:t>LR International</w:t>
      </w:r>
      <w:r>
        <w:rPr>
          <w:spacing w:val="-1"/>
        </w:rPr>
        <w:t> </w:t>
      </w:r>
      <w:r>
        <w:rPr/>
        <w:t>Pty Ltd</w:t>
        <w:tab/>
        <w:t>Pyoruby Pty Ltd</w:t>
      </w:r>
    </w:p>
    <w:p>
      <w:pPr>
        <w:pStyle w:val="BodyText"/>
        <w:tabs>
          <w:tab w:pos="4651" w:val="left" w:leader="none"/>
        </w:tabs>
        <w:spacing w:before="4"/>
        <w:ind w:left="113"/>
      </w:pPr>
      <w:r>
        <w:rPr/>
        <w:t>18 Chifley Court</w:t>
        <w:tab/>
        <w:t>T/A Cyrstal Customs</w:t>
      </w:r>
      <w:r>
        <w:rPr>
          <w:spacing w:val="-1"/>
        </w:rPr>
        <w:t> </w:t>
      </w:r>
      <w:r>
        <w:rPr/>
        <w:t>Clearances</w:t>
      </w:r>
    </w:p>
    <w:p>
      <w:pPr>
        <w:pStyle w:val="BodyText"/>
        <w:tabs>
          <w:tab w:pos="4650" w:val="left" w:leader="none"/>
        </w:tabs>
        <w:spacing w:line="242" w:lineRule="auto" w:before="3"/>
        <w:ind w:left="4650" w:right="2160" w:hanging="4538"/>
      </w:pPr>
      <w:r>
        <w:rPr/>
        <w:t>Sunbury</w:t>
      </w:r>
      <w:r>
        <w:rPr>
          <w:spacing w:val="-1"/>
        </w:rPr>
        <w:t> </w:t>
      </w:r>
      <w:r>
        <w:rPr/>
        <w:t>VIC 3429</w:t>
        <w:tab/>
        <w:t>405 Princes </w:t>
      </w:r>
      <w:r>
        <w:rPr>
          <w:spacing w:val="-3"/>
        </w:rPr>
        <w:t>Highway </w:t>
      </w:r>
      <w:r>
        <w:rPr/>
        <w:t>St Peters NSW</w:t>
      </w:r>
      <w:r>
        <w:rPr>
          <w:spacing w:val="-4"/>
        </w:rPr>
        <w:t> </w:t>
      </w:r>
      <w:r>
        <w:rPr/>
        <w:t>2044</w:t>
      </w:r>
    </w:p>
    <w:p>
      <w:pPr>
        <w:pStyle w:val="BodyText"/>
        <w:spacing w:before="3"/>
        <w:rPr>
          <w:sz w:val="33"/>
        </w:rPr>
      </w:pPr>
    </w:p>
    <w:p>
      <w:pPr>
        <w:pStyle w:val="Heading1"/>
        <w:tabs>
          <w:tab w:pos="4650" w:val="left" w:leader="none"/>
        </w:tabs>
      </w:pPr>
      <w:r>
        <w:rPr/>
        <w:t>Person</w:t>
      </w:r>
      <w:r>
        <w:rPr>
          <w:spacing w:val="-1"/>
        </w:rPr>
        <w:t> </w:t>
      </w:r>
      <w:r>
        <w:rPr/>
        <w:t>in Authority</w:t>
        <w:tab/>
        <w:t>Persons in Authority</w:t>
      </w:r>
    </w:p>
    <w:p>
      <w:pPr>
        <w:pStyle w:val="BodyText"/>
        <w:tabs>
          <w:tab w:pos="4651" w:val="left" w:leader="none"/>
        </w:tabs>
        <w:spacing w:line="242" w:lineRule="auto" w:before="189"/>
        <w:ind w:left="4650" w:right="1975" w:hanging="4538"/>
      </w:pPr>
      <w:r>
        <w:rPr/>
        <w:t>Robert</w:t>
      </w:r>
      <w:r>
        <w:rPr>
          <w:spacing w:val="-6"/>
        </w:rPr>
        <w:t> </w:t>
      </w:r>
      <w:r>
        <w:rPr/>
        <w:t>Andrew</w:t>
      </w:r>
      <w:r>
        <w:rPr>
          <w:spacing w:val="-5"/>
        </w:rPr>
        <w:t> </w:t>
      </w:r>
      <w:r>
        <w:rPr/>
        <w:t>CHERBAKOF</w:t>
        <w:tab/>
        <w:tab/>
        <w:t>Mark Anthony</w:t>
      </w:r>
      <w:r>
        <w:rPr>
          <w:spacing w:val="-14"/>
        </w:rPr>
        <w:t> </w:t>
      </w:r>
      <w:r>
        <w:rPr/>
        <w:t>PERRY Kevin Ernest</w:t>
      </w:r>
      <w:r>
        <w:rPr>
          <w:spacing w:val="-10"/>
        </w:rPr>
        <w:t> </w:t>
      </w:r>
      <w:r>
        <w:rPr/>
        <w:t>PARKES</w:t>
      </w:r>
    </w:p>
    <w:p>
      <w:pPr>
        <w:pStyle w:val="BodyText"/>
        <w:spacing w:before="10"/>
      </w:pPr>
    </w:p>
    <w:p>
      <w:pPr>
        <w:pStyle w:val="Heading1"/>
        <w:tabs>
          <w:tab w:pos="4650" w:val="left" w:leader="none"/>
        </w:tabs>
        <w:spacing w:before="1"/>
      </w:pPr>
      <w:r>
        <w:rPr/>
        <w:t>Nominee</w:t>
        <w:tab/>
        <w:t>Nominees</w:t>
      </w:r>
    </w:p>
    <w:p>
      <w:pPr>
        <w:pStyle w:val="BodyText"/>
        <w:tabs>
          <w:tab w:pos="4651" w:val="left" w:leader="none"/>
        </w:tabs>
        <w:spacing w:before="1"/>
        <w:ind w:left="113"/>
      </w:pPr>
      <w:r>
        <w:rPr/>
        <w:t>Robert</w:t>
      </w:r>
      <w:r>
        <w:rPr>
          <w:spacing w:val="-6"/>
        </w:rPr>
        <w:t> </w:t>
      </w:r>
      <w:r>
        <w:rPr/>
        <w:t>Andrew</w:t>
      </w:r>
      <w:r>
        <w:rPr>
          <w:spacing w:val="-5"/>
        </w:rPr>
        <w:t> </w:t>
      </w:r>
      <w:r>
        <w:rPr/>
        <w:t>CHERBAKOF</w:t>
        <w:tab/>
        <w:t>Mark Anthony</w:t>
      </w:r>
      <w:r>
        <w:rPr>
          <w:spacing w:val="-3"/>
        </w:rPr>
        <w:t> </w:t>
      </w:r>
      <w:r>
        <w:rPr/>
        <w:t>PERRY</w:t>
      </w:r>
    </w:p>
    <w:p>
      <w:pPr>
        <w:pStyle w:val="BodyText"/>
        <w:tabs>
          <w:tab w:pos="4651" w:val="left" w:leader="none"/>
        </w:tabs>
        <w:spacing w:line="242" w:lineRule="auto" w:before="3"/>
        <w:ind w:left="4650" w:right="1988" w:hanging="4538"/>
      </w:pPr>
      <w:r>
        <w:rPr/>
        <w:t>(Licence No:</w:t>
      </w:r>
      <w:r>
        <w:rPr>
          <w:spacing w:val="-1"/>
        </w:rPr>
        <w:t> </w:t>
      </w:r>
      <w:r>
        <w:rPr/>
        <w:t>03846S)</w:t>
        <w:tab/>
        <w:tab/>
        <w:t>(Licence No: 03903S) Kevin Ernest PARKES (Licence No:</w:t>
      </w:r>
      <w:r>
        <w:rPr>
          <w:spacing w:val="-1"/>
        </w:rPr>
        <w:t> </w:t>
      </w:r>
      <w:r>
        <w:rPr/>
        <w:t>02916)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3"/>
        </w:rPr>
      </w:pPr>
    </w:p>
    <w:p>
      <w:pPr>
        <w:pStyle w:val="Heading1"/>
        <w:tabs>
          <w:tab w:pos="4650" w:val="left" w:leader="none"/>
        </w:tabs>
      </w:pPr>
      <w:r>
        <w:rPr/>
        <w:t>Corporate</w:t>
      </w:r>
      <w:r>
        <w:rPr>
          <w:spacing w:val="-1"/>
        </w:rPr>
        <w:t> </w:t>
      </w:r>
      <w:r>
        <w:rPr/>
        <w:t>Licence</w:t>
        <w:tab/>
        <w:t>Corporate Licence</w:t>
      </w:r>
    </w:p>
    <w:p>
      <w:pPr>
        <w:pStyle w:val="BodyText"/>
        <w:tabs>
          <w:tab w:pos="4649" w:val="left" w:leader="none"/>
        </w:tabs>
        <w:spacing w:line="242" w:lineRule="auto" w:before="2"/>
        <w:ind w:left="113" w:right="1442"/>
      </w:pPr>
      <w:r>
        <w:rPr/>
        <w:t>Piranha Customs &amp; Forwarding</w:t>
      </w:r>
      <w:r>
        <w:rPr>
          <w:spacing w:val="-2"/>
        </w:rPr>
        <w:t> </w:t>
      </w:r>
      <w:r>
        <w:rPr/>
        <w:t>Pty Ltd</w:t>
        <w:tab/>
        <w:t>Mariah Holdings Pty Ltd Unit 1/ 55 Kent Road</w:t>
        <w:tab/>
        <w:t>T/A DM Judges &amp;</w:t>
      </w:r>
      <w:r>
        <w:rPr>
          <w:spacing w:val="9"/>
        </w:rPr>
        <w:t> </w:t>
      </w:r>
      <w:r>
        <w:rPr>
          <w:spacing w:val="-4"/>
        </w:rPr>
        <w:t>Company</w:t>
      </w:r>
    </w:p>
    <w:p>
      <w:pPr>
        <w:pStyle w:val="BodyText"/>
        <w:tabs>
          <w:tab w:pos="4651" w:val="left" w:leader="none"/>
        </w:tabs>
        <w:spacing w:line="242" w:lineRule="auto" w:before="1"/>
        <w:ind w:left="4650" w:right="1790" w:hanging="4538"/>
      </w:pPr>
      <w:r>
        <w:rPr/>
        <w:t>Mascot</w:t>
      </w:r>
      <w:r>
        <w:rPr>
          <w:spacing w:val="-1"/>
        </w:rPr>
        <w:t> </w:t>
      </w:r>
      <w:r>
        <w:rPr/>
        <w:t>NSW</w:t>
      </w:r>
      <w:r>
        <w:rPr>
          <w:spacing w:val="-3"/>
        </w:rPr>
        <w:t> </w:t>
      </w:r>
      <w:r>
        <w:rPr/>
        <w:t>2020</w:t>
        <w:tab/>
        <w:tab/>
        <w:t>Unit 3/68 Harrison </w:t>
      </w:r>
      <w:r>
        <w:rPr>
          <w:spacing w:val="-3"/>
        </w:rPr>
        <w:t>Street </w:t>
      </w:r>
      <w:r>
        <w:rPr/>
        <w:t>Rockingham WA</w:t>
      </w:r>
      <w:r>
        <w:rPr>
          <w:spacing w:val="-5"/>
        </w:rPr>
        <w:t> </w:t>
      </w:r>
      <w:r>
        <w:rPr/>
        <w:t>6168</w:t>
      </w:r>
    </w:p>
    <w:p>
      <w:pPr>
        <w:pStyle w:val="BodyText"/>
        <w:spacing w:before="3"/>
        <w:rPr>
          <w:sz w:val="33"/>
        </w:rPr>
      </w:pPr>
    </w:p>
    <w:p>
      <w:pPr>
        <w:pStyle w:val="Heading1"/>
        <w:tabs>
          <w:tab w:pos="4650" w:val="left" w:leader="none"/>
        </w:tabs>
      </w:pPr>
      <w:r>
        <w:rPr/>
        <w:t>Persons</w:t>
      </w:r>
      <w:r>
        <w:rPr>
          <w:spacing w:val="-1"/>
        </w:rPr>
        <w:t> </w:t>
      </w:r>
      <w:r>
        <w:rPr/>
        <w:t>in Authority</w:t>
        <w:tab/>
        <w:t>Persons in Authority</w:t>
      </w:r>
    </w:p>
    <w:p>
      <w:pPr>
        <w:pStyle w:val="BodyText"/>
        <w:tabs>
          <w:tab w:pos="4649" w:val="left" w:leader="none"/>
        </w:tabs>
        <w:spacing w:before="190"/>
        <w:ind w:left="113"/>
      </w:pPr>
      <w:r>
        <w:rPr/>
        <w:t>Mark Ernest</w:t>
      </w:r>
      <w:r>
        <w:rPr>
          <w:spacing w:val="-1"/>
        </w:rPr>
        <w:t> </w:t>
      </w:r>
      <w:r>
        <w:rPr/>
        <w:t>Anthony EIRTH</w:t>
        <w:tab/>
        <w:t>David Martin JUDGES</w:t>
      </w:r>
    </w:p>
    <w:p>
      <w:pPr>
        <w:pStyle w:val="BodyText"/>
        <w:tabs>
          <w:tab w:pos="4650" w:val="left" w:leader="none"/>
        </w:tabs>
        <w:spacing w:before="3"/>
        <w:ind w:left="113"/>
      </w:pPr>
      <w:r>
        <w:rPr/>
        <w:t>Robert</w:t>
      </w:r>
      <w:r>
        <w:rPr>
          <w:spacing w:val="-1"/>
        </w:rPr>
        <w:t> </w:t>
      </w:r>
      <w:r>
        <w:rPr/>
        <w:t>Muir MCLEOD</w:t>
        <w:tab/>
        <w:t>Marie Cecelia JUDGES</w:t>
      </w:r>
    </w:p>
    <w:p>
      <w:pPr>
        <w:pStyle w:val="BodyText"/>
        <w:spacing w:before="1"/>
        <w:rPr>
          <w:sz w:val="25"/>
        </w:rPr>
      </w:pPr>
    </w:p>
    <w:p>
      <w:pPr>
        <w:pStyle w:val="Heading1"/>
        <w:tabs>
          <w:tab w:pos="4650" w:val="left" w:leader="none"/>
        </w:tabs>
      </w:pPr>
      <w:r>
        <w:rPr/>
        <w:t>Nominee</w:t>
        <w:tab/>
        <w:t>Nominees</w:t>
      </w:r>
    </w:p>
    <w:p>
      <w:pPr>
        <w:pStyle w:val="BodyText"/>
        <w:tabs>
          <w:tab w:pos="4649" w:val="left" w:leader="none"/>
        </w:tabs>
        <w:spacing w:before="1"/>
        <w:ind w:left="113"/>
      </w:pPr>
      <w:r>
        <w:rPr/>
        <w:t>Mark Ernest</w:t>
      </w:r>
      <w:r>
        <w:rPr>
          <w:spacing w:val="-1"/>
        </w:rPr>
        <w:t> </w:t>
      </w:r>
      <w:r>
        <w:rPr/>
        <w:t>Anthony EIRTH</w:t>
        <w:tab/>
        <w:t>David Martin JUDGES</w:t>
      </w:r>
    </w:p>
    <w:p>
      <w:pPr>
        <w:pStyle w:val="BodyText"/>
        <w:tabs>
          <w:tab w:pos="4651" w:val="left" w:leader="none"/>
        </w:tabs>
        <w:spacing w:before="4"/>
        <w:ind w:left="113"/>
      </w:pPr>
      <w:r>
        <w:rPr/>
        <w:t>(Licence No:</w:t>
      </w:r>
      <w:r>
        <w:rPr>
          <w:spacing w:val="-1"/>
        </w:rPr>
        <w:t> </w:t>
      </w:r>
      <w:r>
        <w:rPr/>
        <w:t>03915S)</w:t>
        <w:tab/>
        <w:t>(Licence No: 00937)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tabs>
          <w:tab w:pos="4650" w:val="left" w:leader="none"/>
        </w:tabs>
        <w:spacing w:before="209"/>
      </w:pPr>
      <w:r>
        <w:rPr/>
        <w:t>Corporate</w:t>
      </w:r>
      <w:r>
        <w:rPr>
          <w:spacing w:val="-1"/>
        </w:rPr>
        <w:t> </w:t>
      </w:r>
      <w:r>
        <w:rPr/>
        <w:t>Licence</w:t>
        <w:tab/>
        <w:t>Nominee Licences</w:t>
      </w:r>
    </w:p>
    <w:p>
      <w:pPr>
        <w:spacing w:after="0"/>
        <w:sectPr>
          <w:type w:val="continuous"/>
          <w:pgSz w:w="11900" w:h="16840"/>
          <w:pgMar w:top="1440" w:bottom="280" w:left="1400" w:right="1620"/>
        </w:sectPr>
      </w:pPr>
    </w:p>
    <w:p>
      <w:pPr>
        <w:pStyle w:val="BodyText"/>
        <w:tabs>
          <w:tab w:pos="4650" w:val="left" w:leader="none"/>
        </w:tabs>
        <w:spacing w:before="79"/>
        <w:ind w:left="113"/>
      </w:pPr>
      <w:r>
        <w:rPr/>
        <w:t>GJ Powell</w:t>
      </w:r>
      <w:r>
        <w:rPr>
          <w:spacing w:val="-1"/>
        </w:rPr>
        <w:t> </w:t>
      </w:r>
      <w:r>
        <w:rPr/>
        <w:t>&amp; Co</w:t>
        <w:tab/>
        <w:t>Vincent Chai Seng TAN</w:t>
      </w:r>
    </w:p>
    <w:p>
      <w:pPr>
        <w:pStyle w:val="BodyText"/>
        <w:tabs>
          <w:tab w:pos="4648" w:val="left" w:leader="none"/>
        </w:tabs>
        <w:spacing w:line="242" w:lineRule="auto" w:before="3"/>
        <w:ind w:left="113" w:right="2570"/>
      </w:pPr>
      <w:r>
        <w:rPr/>
        <w:t>5/702 - 710</w:t>
      </w:r>
      <w:r>
        <w:rPr>
          <w:spacing w:val="-10"/>
        </w:rPr>
        <w:t> </w:t>
      </w:r>
      <w:r>
        <w:rPr/>
        <w:t>Botany</w:t>
      </w:r>
      <w:r>
        <w:rPr>
          <w:spacing w:val="-3"/>
        </w:rPr>
        <w:t> </w:t>
      </w:r>
      <w:r>
        <w:rPr/>
        <w:t>Road</w:t>
        <w:tab/>
        <w:t>Zdenko </w:t>
      </w:r>
      <w:r>
        <w:rPr>
          <w:spacing w:val="-4"/>
        </w:rPr>
        <w:t>NOVAK </w:t>
      </w:r>
      <w:r>
        <w:rPr/>
        <w:t>Mascot NSW</w:t>
      </w:r>
      <w:r>
        <w:rPr>
          <w:spacing w:val="-3"/>
        </w:rPr>
        <w:t> </w:t>
      </w:r>
      <w:r>
        <w:rPr/>
        <w:t>2020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1"/>
        </w:rPr>
      </w:pPr>
    </w:p>
    <w:p>
      <w:pPr>
        <w:pStyle w:val="Heading1"/>
      </w:pPr>
      <w:r>
        <w:rPr/>
        <w:t>Person in Authority</w:t>
      </w:r>
    </w:p>
    <w:p>
      <w:pPr>
        <w:pStyle w:val="BodyText"/>
        <w:spacing w:before="1"/>
        <w:ind w:left="113"/>
      </w:pPr>
      <w:r>
        <w:rPr/>
        <w:t>Gregory John POWELL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3"/>
        </w:rPr>
      </w:pPr>
    </w:p>
    <w:p>
      <w:pPr>
        <w:pStyle w:val="Heading1"/>
      </w:pPr>
      <w:r>
        <w:rPr/>
        <w:t>Nominee</w:t>
      </w:r>
    </w:p>
    <w:p>
      <w:pPr>
        <w:pStyle w:val="BodyText"/>
        <w:spacing w:line="242" w:lineRule="auto" w:before="1"/>
        <w:ind w:left="113" w:right="6067"/>
      </w:pPr>
      <w:r>
        <w:rPr/>
        <w:t>Gregory John POWELL (Licence No: 02003S)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242" w:lineRule="auto"/>
        <w:ind w:left="113" w:right="109"/>
      </w:pPr>
      <w:r>
        <w:rPr/>
        <w:t>Any person wishing to make written representation in respect of these applications should address correspondence to:</w:t>
      </w:r>
    </w:p>
    <w:p>
      <w:pPr>
        <w:pStyle w:val="BodyText"/>
        <w:spacing w:line="242" w:lineRule="auto" w:before="190"/>
        <w:ind w:left="113" w:right="6067"/>
      </w:pPr>
      <w:r>
        <w:rPr/>
        <w:t>Australian Customs Service Broker Licensing</w:t>
      </w:r>
    </w:p>
    <w:p>
      <w:pPr>
        <w:pStyle w:val="BodyText"/>
        <w:spacing w:before="2"/>
        <w:ind w:left="113"/>
      </w:pPr>
      <w:r>
        <w:rPr/>
        <w:t>5 Constitution Avenue</w:t>
      </w:r>
    </w:p>
    <w:p>
      <w:pPr>
        <w:pStyle w:val="BodyText"/>
        <w:tabs>
          <w:tab w:pos="1658" w:val="left" w:leader="none"/>
          <w:tab w:pos="2377" w:val="left" w:leader="none"/>
        </w:tabs>
        <w:spacing w:before="4"/>
        <w:ind w:left="113"/>
      </w:pPr>
      <w:r>
        <w:rPr/>
        <w:t>CANBERRA</w:t>
        <w:tab/>
        <w:t>ACT</w:t>
        <w:tab/>
        <w:t>2601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113"/>
      </w:pPr>
      <w:r>
        <w:rPr/>
        <w:t>By 5 July 2003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242" w:lineRule="auto" w:before="225"/>
        <w:ind w:left="113" w:right="6970"/>
        <w:jc w:val="both"/>
      </w:pPr>
      <w:r>
        <w:rPr/>
        <w:t>Philomena Carnell National Manager Cargo Branch</w:t>
      </w:r>
    </w:p>
    <w:p>
      <w:pPr>
        <w:pStyle w:val="BodyText"/>
        <w:spacing w:before="3"/>
        <w:ind w:left="113"/>
      </w:pPr>
      <w:r>
        <w:rPr/>
        <w:t>For</w:t>
      </w:r>
    </w:p>
    <w:p>
      <w:pPr>
        <w:pStyle w:val="BodyText"/>
        <w:spacing w:line="487" w:lineRule="auto" w:before="3"/>
        <w:ind w:left="533" w:right="6441" w:hanging="420"/>
      </w:pPr>
      <w:r>
        <w:rPr/>
        <w:t>Chief Executive Officer June 2003</w:t>
      </w:r>
    </w:p>
    <w:sectPr>
      <w:pgSz w:w="11900" w:h="16840"/>
      <w:pgMar w:top="1000" w:bottom="280" w:left="140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88"/>
      <w:ind w:left="1762"/>
    </w:pPr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ACN 2003/47</dc:title>
  <dcterms:created xsi:type="dcterms:W3CDTF">2020-12-09T22:59:18Z</dcterms:created>
  <dcterms:modified xsi:type="dcterms:W3CDTF">2020-12-09T22:59:18Z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2003-07-10T00:00:00Z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2020-12-09T00:00:00Z</vt:filetime>
  </property>
</Properties>
</file>