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Title"/>
        <w:spacing w:before="235"/>
        <w:ind w:left="2673" w:right="2747"/>
        <w:jc w:val="center"/>
      </w:pPr>
      <w:r>
        <w:rPr/>
        <w:pict>
          <v:rect style="position:absolute;margin-left:83.580002pt;margin-top:29.020042pt;width:428.22pt;height:.72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ragraph">
              <wp:posOffset>-1162303</wp:posOffset>
            </wp:positionV>
            <wp:extent cx="7556754" cy="92734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754" cy="92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STRALIAN CUSTOMS NOTICE NO. 2007/51" w:id="1"/>
      <w:bookmarkEnd w:id="1"/>
      <w:r>
        <w:rPr>
          <w:b w:val="0"/>
        </w:rPr>
      </w:r>
      <w:r>
        <w:rPr/>
        <w:t>AUS TRALIAN CU S TOMS NOTICE NO . 2007 / 51 </w:t>
      </w:r>
    </w:p>
    <w:p>
      <w:pPr>
        <w:pStyle w:val="Title"/>
      </w:pPr>
      <w:bookmarkStart w:name="Special Safeguards on Canned Pineapple f" w:id="2"/>
      <w:bookmarkEnd w:id="2"/>
      <w:r>
        <w:rPr>
          <w:b w:val="0"/>
        </w:rPr>
      </w:r>
      <w:r>
        <w:rPr>
          <w:spacing w:val="19"/>
        </w:rPr>
        <w:t>Special </w:t>
      </w:r>
      <w:r>
        <w:rPr>
          <w:spacing w:val="20"/>
        </w:rPr>
        <w:t>Safeguards </w:t>
      </w:r>
      <w:r>
        <w:rPr>
          <w:spacing w:val="8"/>
        </w:rPr>
        <w:t>on </w:t>
      </w:r>
      <w:r>
        <w:rPr>
          <w:spacing w:val="17"/>
        </w:rPr>
        <w:t>Canned </w:t>
      </w:r>
      <w:r>
        <w:rPr>
          <w:spacing w:val="16"/>
        </w:rPr>
        <w:t>Pineapple </w:t>
      </w:r>
      <w:r>
        <w:rPr>
          <w:spacing w:val="8"/>
        </w:rPr>
        <w:t>fro </w:t>
      </w:r>
      <w:r>
        <w:rPr/>
        <w:t>m</w:t>
      </w:r>
      <w:r>
        <w:rPr>
          <w:spacing w:val="55"/>
        </w:rPr>
        <w:t> </w:t>
      </w:r>
      <w:r>
        <w:rPr>
          <w:spacing w:val="16"/>
        </w:rPr>
        <w:t>Thailand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spacing w:line="244" w:lineRule="auto"/>
        <w:ind w:left="1712" w:right="2718" w:hanging="4"/>
      </w:pPr>
      <w:r>
        <w:rPr/>
        <w:t>By Notice p ublis hed in t he Commonwe alth Gazette on 17 October 2007, a n d registered on t he Federal Register of Legislative Instr umen t s, t he Minister for</w:t>
      </w:r>
    </w:p>
    <w:p>
      <w:pPr>
        <w:pStyle w:val="BodyText"/>
        <w:spacing w:line="244" w:lineRule="auto"/>
        <w:ind w:left="1709" w:right="2340" w:hanging="8"/>
      </w:pPr>
      <w:r>
        <w:rPr>
          <w:spacing w:val="8"/>
        </w:rPr>
        <w:t>Agric </w:t>
      </w:r>
      <w:r>
        <w:rPr>
          <w:spacing w:val="12"/>
        </w:rPr>
        <w:t>ultu </w:t>
      </w:r>
      <w:r>
        <w:rPr>
          <w:spacing w:val="4"/>
        </w:rPr>
        <w:t>re, </w:t>
      </w:r>
      <w:r>
        <w:rPr>
          <w:spacing w:val="8"/>
        </w:rPr>
        <w:t>Fis </w:t>
      </w:r>
      <w:r>
        <w:rPr>
          <w:spacing w:val="6"/>
        </w:rPr>
        <w:t>heries </w:t>
      </w:r>
      <w:r>
        <w:rPr/>
        <w:t>a </w:t>
      </w:r>
      <w:r>
        <w:rPr>
          <w:spacing w:val="5"/>
        </w:rPr>
        <w:t>nd </w:t>
      </w:r>
      <w:r>
        <w:rPr>
          <w:spacing w:val="12"/>
        </w:rPr>
        <w:t>Forestry </w:t>
      </w:r>
      <w:r>
        <w:rPr/>
        <w:t>h </w:t>
      </w:r>
      <w:r>
        <w:rPr>
          <w:spacing w:val="6"/>
        </w:rPr>
        <w:t>as </w:t>
      </w:r>
      <w:r>
        <w:rPr>
          <w:spacing w:val="9"/>
        </w:rPr>
        <w:t>im </w:t>
      </w:r>
      <w:r>
        <w:rPr>
          <w:spacing w:val="11"/>
        </w:rPr>
        <w:t>posed special </w:t>
      </w:r>
      <w:r>
        <w:rPr>
          <w:spacing w:val="9"/>
        </w:rPr>
        <w:t>safegu </w:t>
      </w:r>
      <w:r>
        <w:rPr>
          <w:spacing w:val="14"/>
        </w:rPr>
        <w:t>ards </w:t>
      </w:r>
      <w:r>
        <w:rPr>
          <w:spacing w:val="11"/>
        </w:rPr>
        <w:t>on </w:t>
      </w:r>
      <w:r>
        <w:rPr>
          <w:spacing w:val="7"/>
        </w:rPr>
        <w:t>im </w:t>
      </w:r>
      <w:r>
        <w:rPr>
          <w:spacing w:val="13"/>
        </w:rPr>
        <w:t>ports </w:t>
      </w:r>
      <w:r>
        <w:rPr>
          <w:spacing w:val="2"/>
        </w:rPr>
        <w:t>of </w:t>
      </w:r>
      <w:r>
        <w:rPr>
          <w:spacing w:val="10"/>
        </w:rPr>
        <w:t>ca nned pineapple </w:t>
      </w:r>
      <w:r>
        <w:rPr>
          <w:spacing w:val="9"/>
        </w:rPr>
        <w:t>from </w:t>
      </w:r>
      <w:r>
        <w:rPr>
          <w:spacing w:val="10"/>
        </w:rPr>
        <w:t>Thaila </w:t>
      </w:r>
      <w:r>
        <w:rPr/>
        <w:t>n </w:t>
      </w:r>
      <w:r>
        <w:rPr>
          <w:spacing w:val="9"/>
        </w:rPr>
        <w:t>d. </w:t>
      </w:r>
      <w:r>
        <w:rPr>
          <w:spacing w:val="7"/>
        </w:rPr>
        <w:t>The </w:t>
      </w:r>
      <w:r>
        <w:rPr>
          <w:spacing w:val="5"/>
        </w:rPr>
        <w:t>prov </w:t>
      </w:r>
      <w:r>
        <w:rPr>
          <w:spacing w:val="10"/>
        </w:rPr>
        <w:t>ision </w:t>
      </w:r>
      <w:r>
        <w:rPr/>
        <w:t>s </w:t>
      </w:r>
      <w:r>
        <w:rPr>
          <w:spacing w:val="8"/>
        </w:rPr>
        <w:t>derive </w:t>
      </w:r>
      <w:r>
        <w:rPr>
          <w:spacing w:val="11"/>
        </w:rPr>
        <w:t>from </w:t>
      </w:r>
      <w:r>
        <w:rPr>
          <w:spacing w:val="8"/>
        </w:rPr>
        <w:t>Article </w:t>
      </w:r>
      <w:r>
        <w:rPr>
          <w:spacing w:val="7"/>
        </w:rPr>
        <w:t>509 </w:t>
      </w:r>
      <w:r>
        <w:rPr/>
        <w:t>of t</w:t>
      </w:r>
      <w:r>
        <w:rPr>
          <w:spacing w:val="-36"/>
        </w:rPr>
        <w:t> </w:t>
      </w:r>
      <w:r>
        <w:rPr>
          <w:spacing w:val="11"/>
        </w:rPr>
        <w:t>he</w:t>
      </w:r>
    </w:p>
    <w:p>
      <w:pPr>
        <w:pStyle w:val="BodyText"/>
        <w:spacing w:line="244" w:lineRule="auto" w:before="1"/>
        <w:ind w:left="1719" w:right="2231" w:hanging="19"/>
      </w:pPr>
      <w:r>
        <w:rPr>
          <w:spacing w:val="10"/>
        </w:rPr>
        <w:t>Thaila </w:t>
      </w:r>
      <w:r>
        <w:rPr/>
        <w:t>n d – </w:t>
      </w:r>
      <w:r>
        <w:rPr>
          <w:spacing w:val="9"/>
        </w:rPr>
        <w:t>Au </w:t>
      </w:r>
      <w:r>
        <w:rPr/>
        <w:t>s </w:t>
      </w:r>
      <w:r>
        <w:rPr>
          <w:spacing w:val="10"/>
        </w:rPr>
        <w:t>tralia </w:t>
      </w:r>
      <w:r>
        <w:rPr>
          <w:spacing w:val="7"/>
        </w:rPr>
        <w:t>Free </w:t>
      </w:r>
      <w:r>
        <w:rPr>
          <w:spacing w:val="11"/>
        </w:rPr>
        <w:t>Trade </w:t>
      </w:r>
      <w:r>
        <w:rPr>
          <w:spacing w:val="9"/>
        </w:rPr>
        <w:t>Agreement </w:t>
      </w:r>
      <w:r>
        <w:rPr/>
        <w:t>a n d  </w:t>
      </w:r>
      <w:r>
        <w:rPr>
          <w:spacing w:val="5"/>
        </w:rPr>
        <w:t>relate </w:t>
      </w:r>
      <w:r>
        <w:rPr>
          <w:spacing w:val="8"/>
        </w:rPr>
        <w:t>to </w:t>
      </w:r>
      <w:r>
        <w:rPr>
          <w:spacing w:val="10"/>
        </w:rPr>
        <w:t>ca nned pineapple </w:t>
      </w:r>
      <w:r>
        <w:rPr>
          <w:spacing w:val="9"/>
        </w:rPr>
        <w:t>classified </w:t>
      </w:r>
      <w:r>
        <w:rPr/>
        <w:t>u n </w:t>
      </w:r>
      <w:r>
        <w:rPr>
          <w:spacing w:val="6"/>
        </w:rPr>
        <w:t>der </w:t>
      </w:r>
      <w:r>
        <w:rPr>
          <w:spacing w:val="3"/>
        </w:rPr>
        <w:t>tariff </w:t>
      </w:r>
      <w:r>
        <w:rPr/>
        <w:t>s </w:t>
      </w:r>
      <w:r>
        <w:rPr>
          <w:spacing w:val="5"/>
        </w:rPr>
        <w:t>ub </w:t>
      </w:r>
      <w:r>
        <w:rPr>
          <w:spacing w:val="12"/>
        </w:rPr>
        <w:t>heading </w:t>
      </w:r>
      <w:r>
        <w:rPr>
          <w:spacing w:val="9"/>
        </w:rPr>
        <w:t>2008.20 </w:t>
      </w:r>
      <w:r>
        <w:rPr>
          <w:spacing w:val="7"/>
        </w:rPr>
        <w:t>.00 </w:t>
      </w:r>
      <w:r>
        <w:rPr>
          <w:spacing w:val="10"/>
        </w:rPr>
        <w:t>(Statistical </w:t>
      </w:r>
      <w:r>
        <w:rPr>
          <w:spacing w:val="8"/>
        </w:rPr>
        <w:t>codes </w:t>
      </w:r>
      <w:r>
        <w:rPr>
          <w:spacing w:val="5"/>
        </w:rPr>
        <w:t>26 </w:t>
      </w:r>
      <w:r>
        <w:rPr/>
        <w:t>a </w:t>
      </w:r>
      <w:r>
        <w:rPr>
          <w:spacing w:val="5"/>
        </w:rPr>
        <w:t>nd</w:t>
      </w:r>
      <w:r>
        <w:rPr>
          <w:spacing w:val="11"/>
        </w:rPr>
        <w:t> </w:t>
      </w:r>
      <w:r>
        <w:rPr>
          <w:spacing w:val="7"/>
        </w:rPr>
        <w:t>27).</w:t>
      </w:r>
    </w:p>
    <w:p>
      <w:pPr>
        <w:pStyle w:val="BodyText"/>
        <w:spacing w:before="4"/>
      </w:pPr>
    </w:p>
    <w:p>
      <w:pPr>
        <w:pStyle w:val="BodyText"/>
        <w:tabs>
          <w:tab w:pos="5681" w:val="left" w:leader="none"/>
        </w:tabs>
        <w:spacing w:line="244" w:lineRule="auto" w:before="1"/>
        <w:ind w:left="1703" w:right="2231" w:hanging="3"/>
      </w:pPr>
      <w:r>
        <w:rPr>
          <w:spacing w:val="7"/>
        </w:rPr>
        <w:t>The  </w:t>
      </w:r>
      <w:r>
        <w:rPr>
          <w:spacing w:val="5"/>
        </w:rPr>
        <w:t>effect </w:t>
      </w:r>
      <w:r>
        <w:rPr>
          <w:spacing w:val="3"/>
        </w:rPr>
        <w:t>of</w:t>
      </w:r>
      <w:r>
        <w:rPr>
          <w:spacing w:val="56"/>
        </w:rPr>
        <w:t> </w:t>
      </w:r>
      <w:r>
        <w:rPr>
          <w:spacing w:val="7"/>
        </w:rPr>
        <w:t>the</w:t>
      </w:r>
      <w:r>
        <w:rPr>
          <w:spacing w:val="64"/>
        </w:rPr>
        <w:t> </w:t>
      </w:r>
      <w:r>
        <w:rPr>
          <w:spacing w:val="6"/>
        </w:rPr>
        <w:t>provisions is</w:t>
      </w:r>
      <w:r>
        <w:rPr>
          <w:spacing w:val="1"/>
        </w:rPr>
        <w:t> </w:t>
      </w:r>
      <w:r>
        <w:rPr>
          <w:spacing w:val="9"/>
        </w:rPr>
        <w:t>that</w:t>
      </w:r>
      <w:r>
        <w:rPr>
          <w:spacing w:val="23"/>
        </w:rPr>
        <w:t> </w:t>
      </w:r>
      <w:r>
        <w:rPr>
          <w:spacing w:val="9"/>
        </w:rPr>
        <w:t>instea</w:t>
        <w:tab/>
      </w:r>
      <w:r>
        <w:rPr/>
        <w:t>d </w:t>
      </w:r>
      <w:r>
        <w:rPr>
          <w:spacing w:val="3"/>
        </w:rPr>
        <w:t>of </w:t>
      </w:r>
      <w:r>
        <w:rPr>
          <w:spacing w:val="5"/>
        </w:rPr>
        <w:t>being </w:t>
      </w:r>
      <w:r>
        <w:rPr>
          <w:spacing w:val="7"/>
        </w:rPr>
        <w:t>free </w:t>
      </w:r>
      <w:r>
        <w:rPr>
          <w:spacing w:val="3"/>
        </w:rPr>
        <w:t>of </w:t>
      </w:r>
      <w:r>
        <w:rPr>
          <w:spacing w:val="7"/>
        </w:rPr>
        <w:t>duty, </w:t>
      </w:r>
      <w:r>
        <w:rPr>
          <w:spacing w:val="6"/>
        </w:rPr>
        <w:t>all </w:t>
      </w:r>
      <w:r>
        <w:rPr>
          <w:spacing w:val="10"/>
        </w:rPr>
        <w:t>ca </w:t>
      </w:r>
      <w:r>
        <w:rPr>
          <w:spacing w:val="15"/>
        </w:rPr>
        <w:t>nned </w:t>
      </w:r>
      <w:r>
        <w:rPr>
          <w:spacing w:val="10"/>
        </w:rPr>
        <w:t>pineapple </w:t>
      </w:r>
      <w:r>
        <w:rPr>
          <w:spacing w:val="9"/>
        </w:rPr>
        <w:t>im </w:t>
      </w:r>
      <w:r>
        <w:rPr>
          <w:spacing w:val="13"/>
        </w:rPr>
        <w:t>ported </w:t>
      </w:r>
      <w:r>
        <w:rPr>
          <w:spacing w:val="12"/>
        </w:rPr>
        <w:t>from </w:t>
      </w:r>
      <w:r>
        <w:rPr>
          <w:spacing w:val="9"/>
        </w:rPr>
        <w:t>Thaila </w:t>
      </w:r>
      <w:r>
        <w:rPr/>
        <w:t>n d </w:t>
      </w:r>
      <w:r>
        <w:rPr>
          <w:spacing w:val="2"/>
        </w:rPr>
        <w:t>will </w:t>
      </w:r>
      <w:r>
        <w:rPr/>
        <w:t>a </w:t>
      </w:r>
      <w:r>
        <w:rPr>
          <w:spacing w:val="6"/>
        </w:rPr>
        <w:t>ttr </w:t>
      </w:r>
      <w:r>
        <w:rPr>
          <w:spacing w:val="12"/>
        </w:rPr>
        <w:t>act </w:t>
      </w:r>
      <w:r>
        <w:rPr/>
        <w:t>t </w:t>
      </w:r>
      <w:r>
        <w:rPr>
          <w:spacing w:val="11"/>
        </w:rPr>
        <w:t>he </w:t>
      </w:r>
      <w:r>
        <w:rPr>
          <w:spacing w:val="7"/>
        </w:rPr>
        <w:t>gene </w:t>
      </w:r>
      <w:r>
        <w:rPr>
          <w:spacing w:val="4"/>
        </w:rPr>
        <w:t>ral </w:t>
      </w:r>
      <w:r>
        <w:rPr>
          <w:spacing w:val="16"/>
        </w:rPr>
        <w:t>rate </w:t>
      </w:r>
      <w:r>
        <w:rPr>
          <w:spacing w:val="2"/>
        </w:rPr>
        <w:t>of </w:t>
      </w:r>
      <w:r>
        <w:rPr/>
        <w:t>d u </w:t>
      </w:r>
      <w:r>
        <w:rPr>
          <w:spacing w:val="7"/>
        </w:rPr>
        <w:t>ty </w:t>
      </w:r>
      <w:r>
        <w:rPr>
          <w:spacing w:val="2"/>
        </w:rPr>
        <w:t>of </w:t>
      </w:r>
      <w:r>
        <w:rPr/>
        <w:t>5 % </w:t>
      </w:r>
      <w:r>
        <w:rPr>
          <w:spacing w:val="12"/>
        </w:rPr>
        <w:t>from </w:t>
      </w:r>
      <w:r>
        <w:rPr>
          <w:spacing w:val="5"/>
        </w:rPr>
        <w:t>18 </w:t>
      </w:r>
      <w:r>
        <w:rPr>
          <w:spacing w:val="10"/>
        </w:rPr>
        <w:t>October </w:t>
      </w:r>
      <w:r>
        <w:rPr>
          <w:spacing w:val="8"/>
        </w:rPr>
        <w:t>2007 </w:t>
      </w:r>
      <w:r>
        <w:rPr>
          <w:spacing w:val="7"/>
          <w:u w:val="single"/>
        </w:rPr>
        <w:t>until </w:t>
      </w:r>
      <w:r>
        <w:rPr>
          <w:spacing w:val="5"/>
          <w:u w:val="single"/>
        </w:rPr>
        <w:t>31 </w:t>
      </w:r>
      <w:r>
        <w:rPr>
          <w:spacing w:val="7"/>
          <w:u w:val="single"/>
        </w:rPr>
        <w:t>Decem </w:t>
      </w:r>
      <w:r>
        <w:rPr>
          <w:spacing w:val="10"/>
          <w:u w:val="single"/>
        </w:rPr>
        <w:t>ber </w:t>
      </w:r>
      <w:r>
        <w:rPr>
          <w:spacing w:val="8"/>
          <w:u w:val="single"/>
        </w:rPr>
        <w:t>2007</w:t>
      </w:r>
      <w:r>
        <w:rPr>
          <w:spacing w:val="8"/>
        </w:rPr>
        <w:t> </w:t>
      </w:r>
      <w:r>
        <w:rPr>
          <w:spacing w:val="10"/>
        </w:rPr>
        <w:t>(Preference </w:t>
      </w:r>
      <w:r>
        <w:rPr>
          <w:spacing w:val="13"/>
        </w:rPr>
        <w:t>Scheme </w:t>
      </w:r>
      <w:r>
        <w:rPr>
          <w:spacing w:val="5"/>
        </w:rPr>
        <w:t>‘GEN’ </w:t>
      </w:r>
      <w:r>
        <w:rPr>
          <w:spacing w:val="8"/>
        </w:rPr>
        <w:t>in ICS), </w:t>
      </w:r>
      <w:r>
        <w:rPr/>
        <w:t>u </w:t>
      </w:r>
      <w:r>
        <w:rPr>
          <w:spacing w:val="10"/>
        </w:rPr>
        <w:t>nless </w:t>
      </w:r>
      <w:r>
        <w:rPr>
          <w:spacing w:val="6"/>
        </w:rPr>
        <w:t>‘in </w:t>
      </w:r>
      <w:r>
        <w:rPr>
          <w:spacing w:val="12"/>
        </w:rPr>
        <w:t>-tra </w:t>
      </w:r>
      <w:r>
        <w:rPr/>
        <w:t>n</w:t>
      </w:r>
      <w:r>
        <w:rPr>
          <w:spacing w:val="-15"/>
        </w:rPr>
        <w:t> </w:t>
      </w:r>
      <w:r>
        <w:rPr>
          <w:spacing w:val="9"/>
        </w:rPr>
        <w:t>sit’</w:t>
      </w:r>
    </w:p>
    <w:p>
      <w:pPr>
        <w:pStyle w:val="BodyText"/>
        <w:ind w:left="1713"/>
        <w:rPr>
          <w:b/>
        </w:rPr>
      </w:pPr>
      <w:r>
        <w:rPr/>
        <w:t>provisions apply (Preference Scheme ‘TH SS’ in ICS). Please also refer to </w:t>
      </w:r>
      <w:r>
        <w:rPr>
          <w:b/>
        </w:rPr>
        <w:t>ACN 2005 /27</w:t>
      </w:r>
    </w:p>
    <w:p>
      <w:pPr>
        <w:pStyle w:val="BodyText"/>
        <w:spacing w:before="6"/>
        <w:ind w:left="1701"/>
      </w:pPr>
      <w:r>
        <w:rPr/>
        <w:t>for more infor m a tion on claiming preferen tial rates of duty in t he ICS.</w:t>
      </w:r>
    </w:p>
    <w:p>
      <w:pPr>
        <w:pStyle w:val="BodyText"/>
        <w:spacing w:before="9"/>
      </w:pPr>
    </w:p>
    <w:p>
      <w:pPr>
        <w:pStyle w:val="BodyText"/>
        <w:ind w:left="1701"/>
      </w:pPr>
      <w:r>
        <w:rPr>
          <w:spacing w:val="2"/>
        </w:rPr>
        <w:t>To </w:t>
      </w:r>
      <w:r>
        <w:rPr/>
        <w:t>q u </w:t>
      </w:r>
      <w:r>
        <w:rPr>
          <w:spacing w:val="4"/>
        </w:rPr>
        <w:t>alify </w:t>
      </w:r>
      <w:r>
        <w:rPr>
          <w:spacing w:val="5"/>
        </w:rPr>
        <w:t>for </w:t>
      </w:r>
      <w:r>
        <w:rPr>
          <w:spacing w:val="6"/>
        </w:rPr>
        <w:t>‘in </w:t>
      </w:r>
      <w:r>
        <w:rPr>
          <w:spacing w:val="12"/>
        </w:rPr>
        <w:t>-tra </w:t>
      </w:r>
      <w:r>
        <w:rPr/>
        <w:t>n </w:t>
      </w:r>
      <w:r>
        <w:rPr>
          <w:spacing w:val="9"/>
        </w:rPr>
        <w:t>sit’ </w:t>
      </w:r>
      <w:r>
        <w:rPr>
          <w:spacing w:val="8"/>
        </w:rPr>
        <w:t>provision </w:t>
      </w:r>
      <w:r>
        <w:rPr>
          <w:spacing w:val="9"/>
        </w:rPr>
        <w:t>s, </w:t>
      </w:r>
      <w:r>
        <w:rPr/>
        <w:t>t </w:t>
      </w:r>
      <w:r>
        <w:rPr>
          <w:spacing w:val="11"/>
        </w:rPr>
        <w:t>he </w:t>
      </w:r>
      <w:r>
        <w:rPr>
          <w:spacing w:val="7"/>
        </w:rPr>
        <w:t>goods  </w:t>
      </w:r>
      <w:r>
        <w:rPr>
          <w:spacing w:val="13"/>
        </w:rPr>
        <w:t>must </w:t>
      </w:r>
      <w:r>
        <w:rPr>
          <w:spacing w:val="6"/>
        </w:rPr>
        <w:t>meet </w:t>
      </w:r>
      <w:r>
        <w:rPr/>
        <w:t>t </w:t>
      </w:r>
      <w:r>
        <w:rPr>
          <w:spacing w:val="3"/>
        </w:rPr>
        <w:t>he</w:t>
      </w:r>
      <w:r>
        <w:rPr>
          <w:spacing w:val="56"/>
        </w:rPr>
        <w:t> </w:t>
      </w:r>
      <w:r>
        <w:rPr>
          <w:spacing w:val="11"/>
        </w:rPr>
        <w:t>requirements </w:t>
      </w:r>
      <w:r>
        <w:rPr>
          <w:spacing w:val="2"/>
        </w:rPr>
        <w:t>of</w:t>
      </w:r>
      <w:r>
        <w:rPr>
          <w:spacing w:val="-13"/>
        </w:rPr>
        <w:t> </w:t>
      </w:r>
      <w:r>
        <w:rPr>
          <w:spacing w:val="11"/>
        </w:rPr>
        <w:t>being</w:t>
      </w:r>
    </w:p>
    <w:p>
      <w:pPr>
        <w:pStyle w:val="BodyText"/>
        <w:spacing w:line="244" w:lineRule="auto" w:before="5"/>
        <w:ind w:left="1709" w:right="2090" w:hanging="8"/>
      </w:pPr>
      <w:r>
        <w:rPr>
          <w:spacing w:val="10"/>
        </w:rPr>
        <w:t>Thai </w:t>
      </w:r>
      <w:r>
        <w:rPr>
          <w:spacing w:val="8"/>
        </w:rPr>
        <w:t>origin </w:t>
      </w:r>
      <w:r>
        <w:rPr>
          <w:spacing w:val="9"/>
        </w:rPr>
        <w:t>ating, </w:t>
      </w:r>
      <w:r>
        <w:rPr/>
        <w:t>h </w:t>
      </w:r>
      <w:r>
        <w:rPr>
          <w:spacing w:val="7"/>
        </w:rPr>
        <w:t>ave </w:t>
      </w:r>
      <w:r>
        <w:rPr/>
        <w:t>a </w:t>
      </w:r>
      <w:r>
        <w:rPr>
          <w:spacing w:val="9"/>
        </w:rPr>
        <w:t>valid </w:t>
      </w:r>
      <w:r>
        <w:rPr>
          <w:spacing w:val="10"/>
        </w:rPr>
        <w:t>Thai </w:t>
      </w:r>
      <w:r>
        <w:rPr>
          <w:spacing w:val="9"/>
        </w:rPr>
        <w:t>Certificat </w:t>
      </w:r>
      <w:r>
        <w:rPr/>
        <w:t>e </w:t>
      </w:r>
      <w:r>
        <w:rPr>
          <w:spacing w:val="2"/>
        </w:rPr>
        <w:t>of </w:t>
      </w:r>
      <w:r>
        <w:rPr>
          <w:spacing w:val="8"/>
        </w:rPr>
        <w:t>Origin </w:t>
      </w:r>
      <w:r>
        <w:rPr/>
        <w:t>a t </w:t>
      </w:r>
      <w:r>
        <w:rPr>
          <w:spacing w:val="9"/>
        </w:rPr>
        <w:t>time </w:t>
      </w:r>
      <w:r>
        <w:rPr>
          <w:spacing w:val="2"/>
        </w:rPr>
        <w:t>of </w:t>
      </w:r>
      <w:r>
        <w:rPr>
          <w:spacing w:val="9"/>
        </w:rPr>
        <w:t>im </w:t>
      </w:r>
      <w:r>
        <w:rPr>
          <w:spacing w:val="14"/>
        </w:rPr>
        <w:t>portation, </w:t>
      </w:r>
      <w:r>
        <w:rPr/>
        <w:t>a n d </w:t>
      </w:r>
      <w:r>
        <w:rPr>
          <w:spacing w:val="9"/>
        </w:rPr>
        <w:t>be exported </w:t>
      </w:r>
      <w:r>
        <w:rPr>
          <w:spacing w:val="10"/>
        </w:rPr>
        <w:t>from </w:t>
      </w:r>
      <w:r>
        <w:rPr>
          <w:spacing w:val="7"/>
        </w:rPr>
        <w:t>Th aila </w:t>
      </w:r>
      <w:r>
        <w:rPr/>
        <w:t>n d </w:t>
      </w:r>
      <w:r>
        <w:rPr>
          <w:spacing w:val="8"/>
        </w:rPr>
        <w:t>on </w:t>
      </w:r>
      <w:r>
        <w:rPr>
          <w:spacing w:val="5"/>
        </w:rPr>
        <w:t>or </w:t>
      </w:r>
      <w:r>
        <w:rPr>
          <w:spacing w:val="6"/>
        </w:rPr>
        <w:t>before 17 </w:t>
      </w:r>
      <w:r>
        <w:rPr>
          <w:spacing w:val="12"/>
        </w:rPr>
        <w:t>October </w:t>
      </w:r>
      <w:r>
        <w:rPr>
          <w:spacing w:val="8"/>
        </w:rPr>
        <w:t>2007, </w:t>
      </w:r>
      <w:r>
        <w:rPr/>
        <w:t>u n </w:t>
      </w:r>
      <w:r>
        <w:rPr>
          <w:spacing w:val="10"/>
        </w:rPr>
        <w:t>der </w:t>
      </w:r>
      <w:r>
        <w:rPr/>
        <w:t>a </w:t>
      </w:r>
      <w:r>
        <w:rPr>
          <w:spacing w:val="7"/>
        </w:rPr>
        <w:t>con </w:t>
      </w:r>
      <w:r>
        <w:rPr>
          <w:spacing w:val="13"/>
        </w:rPr>
        <w:t>tract </w:t>
      </w:r>
      <w:r>
        <w:rPr>
          <w:spacing w:val="11"/>
        </w:rPr>
        <w:t>en </w:t>
      </w:r>
      <w:r>
        <w:rPr>
          <w:spacing w:val="9"/>
        </w:rPr>
        <w:t>tered</w:t>
      </w:r>
      <w:r>
        <w:rPr>
          <w:spacing w:val="39"/>
        </w:rPr>
        <w:t> </w:t>
      </w:r>
      <w:r>
        <w:rPr>
          <w:spacing w:val="8"/>
        </w:rPr>
        <w:t>in </w:t>
      </w:r>
      <w:r>
        <w:rPr>
          <w:spacing w:val="7"/>
        </w:rPr>
        <w:t>to</w:t>
      </w:r>
    </w:p>
    <w:p>
      <w:pPr>
        <w:pStyle w:val="BodyText"/>
        <w:ind w:left="1707"/>
      </w:pPr>
      <w:r>
        <w:rPr/>
        <w:t>on or before 17 October 2007.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713" w:right="2090" w:hanging="13"/>
      </w:pPr>
      <w:r>
        <w:rPr>
          <w:spacing w:val="12"/>
        </w:rPr>
        <w:t>The safeguards </w:t>
      </w:r>
      <w:r>
        <w:rPr>
          <w:spacing w:val="2"/>
        </w:rPr>
        <w:t>will </w:t>
      </w:r>
      <w:r>
        <w:rPr>
          <w:spacing w:val="11"/>
        </w:rPr>
        <w:t>cease </w:t>
      </w:r>
      <w:r>
        <w:rPr>
          <w:spacing w:val="7"/>
        </w:rPr>
        <w:t>to </w:t>
      </w:r>
      <w:r>
        <w:rPr>
          <w:spacing w:val="8"/>
        </w:rPr>
        <w:t>apply </w:t>
      </w:r>
      <w:r>
        <w:rPr>
          <w:spacing w:val="7"/>
        </w:rPr>
        <w:t>to </w:t>
      </w:r>
      <w:r>
        <w:rPr>
          <w:spacing w:val="8"/>
        </w:rPr>
        <w:t>goods</w:t>
      </w:r>
      <w:r>
        <w:rPr>
          <w:spacing w:val="66"/>
        </w:rPr>
        <w:t> </w:t>
      </w:r>
      <w:r>
        <w:rPr>
          <w:spacing w:val="12"/>
        </w:rPr>
        <w:t>imported </w:t>
      </w:r>
      <w:r>
        <w:rPr>
          <w:spacing w:val="10"/>
        </w:rPr>
        <w:t>on </w:t>
      </w:r>
      <w:r>
        <w:rPr>
          <w:spacing w:val="8"/>
        </w:rPr>
        <w:t>or</w:t>
      </w:r>
      <w:r>
        <w:rPr>
          <w:spacing w:val="66"/>
        </w:rPr>
        <w:t> </w:t>
      </w:r>
      <w:r>
        <w:rPr>
          <w:spacing w:val="10"/>
        </w:rPr>
        <w:t>after </w:t>
      </w:r>
      <w:r>
        <w:rPr/>
        <w:t>1  J a </w:t>
      </w:r>
      <w:r>
        <w:rPr>
          <w:spacing w:val="11"/>
        </w:rPr>
        <w:t>nuary </w:t>
      </w:r>
      <w:r>
        <w:rPr>
          <w:spacing w:val="8"/>
        </w:rPr>
        <w:t>2008 </w:t>
      </w:r>
      <w:r>
        <w:rPr/>
        <w:t>,</w:t>
      </w:r>
      <w:r>
        <w:rPr>
          <w:spacing w:val="50"/>
        </w:rPr>
        <w:t> </w:t>
      </w:r>
      <w:r>
        <w:rPr/>
        <w:t>b u t </w:t>
      </w:r>
      <w:r>
        <w:rPr>
          <w:spacing w:val="50"/>
        </w:rPr>
        <w:t> </w:t>
      </w:r>
      <w:r>
        <w:rPr/>
        <w:t>m </w:t>
      </w:r>
      <w:r>
        <w:rPr>
          <w:spacing w:val="8"/>
        </w:rPr>
        <w:t>ay </w:t>
      </w:r>
      <w:r>
        <w:rPr>
          <w:spacing w:val="9"/>
        </w:rPr>
        <w:t>be </w:t>
      </w:r>
      <w:r>
        <w:rPr>
          <w:spacing w:val="7"/>
        </w:rPr>
        <w:t>re-im </w:t>
      </w:r>
      <w:r>
        <w:rPr>
          <w:spacing w:val="15"/>
        </w:rPr>
        <w:t>posed </w:t>
      </w:r>
      <w:r>
        <w:rPr/>
        <w:t>if t </w:t>
      </w:r>
      <w:r>
        <w:rPr>
          <w:spacing w:val="11"/>
        </w:rPr>
        <w:t>he </w:t>
      </w:r>
      <w:r>
        <w:rPr>
          <w:spacing w:val="10"/>
        </w:rPr>
        <w:t>limit </w:t>
      </w:r>
      <w:r>
        <w:rPr>
          <w:spacing w:val="2"/>
        </w:rPr>
        <w:t>of </w:t>
      </w:r>
      <w:r>
        <w:rPr/>
        <w:t>7 , </w:t>
      </w:r>
      <w:r>
        <w:rPr>
          <w:spacing w:val="7"/>
        </w:rPr>
        <w:t>042 </w:t>
      </w:r>
      <w:r>
        <w:rPr>
          <w:spacing w:val="8"/>
        </w:rPr>
        <w:t>,061 </w:t>
      </w:r>
      <w:r>
        <w:rPr>
          <w:spacing w:val="10"/>
        </w:rPr>
        <w:t>litres </w:t>
      </w:r>
      <w:r>
        <w:rPr>
          <w:spacing w:val="7"/>
        </w:rPr>
        <w:t>is </w:t>
      </w:r>
      <w:r>
        <w:rPr>
          <w:spacing w:val="13"/>
        </w:rPr>
        <w:t>reached </w:t>
      </w:r>
      <w:r>
        <w:rPr>
          <w:spacing w:val="9"/>
        </w:rPr>
        <w:t>in </w:t>
      </w:r>
      <w:r>
        <w:rPr>
          <w:spacing w:val="8"/>
        </w:rPr>
        <w:t>2008 </w:t>
      </w:r>
      <w:r>
        <w:rPr/>
        <w:t>. C u s </w:t>
      </w:r>
      <w:r>
        <w:rPr>
          <w:spacing w:val="12"/>
        </w:rPr>
        <w:t>tom </w:t>
      </w:r>
      <w:r>
        <w:rPr/>
        <w:t>s </w:t>
      </w:r>
      <w:r>
        <w:rPr>
          <w:spacing w:val="3"/>
        </w:rPr>
        <w:t>will </w:t>
      </w:r>
      <w:r>
        <w:rPr>
          <w:spacing w:val="7"/>
        </w:rPr>
        <w:t>provide </w:t>
      </w:r>
      <w:r>
        <w:rPr>
          <w:spacing w:val="12"/>
        </w:rPr>
        <w:t>further </w:t>
      </w:r>
      <w:r>
        <w:rPr>
          <w:spacing w:val="5"/>
        </w:rPr>
        <w:t>advice </w:t>
      </w:r>
      <w:r>
        <w:rPr/>
        <w:t>to </w:t>
      </w:r>
      <w:r>
        <w:rPr>
          <w:spacing w:val="9"/>
        </w:rPr>
        <w:t>im porters </w:t>
      </w:r>
      <w:r>
        <w:rPr/>
        <w:t>if t h a t </w:t>
      </w:r>
      <w:r>
        <w:rPr>
          <w:spacing w:val="5"/>
        </w:rPr>
        <w:t>occ</w:t>
      </w:r>
      <w:r>
        <w:rPr>
          <w:spacing w:val="-39"/>
        </w:rPr>
        <w:t> </w:t>
      </w:r>
      <w:r>
        <w:rPr>
          <w:spacing w:val="13"/>
        </w:rPr>
        <w:t>urs.</w:t>
      </w:r>
    </w:p>
    <w:p>
      <w:pPr>
        <w:pStyle w:val="BodyText"/>
        <w:spacing w:before="6"/>
      </w:pPr>
    </w:p>
    <w:p>
      <w:pPr>
        <w:pStyle w:val="BodyText"/>
        <w:tabs>
          <w:tab w:pos="5730" w:val="left" w:leader="none"/>
        </w:tabs>
        <w:spacing w:line="244" w:lineRule="auto"/>
        <w:ind w:left="1713" w:right="1913" w:hanging="6"/>
      </w:pPr>
      <w:r>
        <w:rPr>
          <w:spacing w:val="9"/>
        </w:rPr>
        <w:t>Please  </w:t>
      </w:r>
      <w:r>
        <w:rPr>
          <w:spacing w:val="5"/>
        </w:rPr>
        <w:t>note  </w:t>
      </w:r>
      <w:r>
        <w:rPr>
          <w:spacing w:val="9"/>
        </w:rPr>
        <w:t>that </w:t>
      </w:r>
      <w:r>
        <w:rPr>
          <w:spacing w:val="6"/>
        </w:rPr>
        <w:t>special </w:t>
      </w:r>
      <w:r>
        <w:rPr>
          <w:spacing w:val="8"/>
        </w:rPr>
        <w:t>safeguards</w:t>
      </w:r>
      <w:r>
        <w:rPr>
          <w:spacing w:val="37"/>
        </w:rPr>
        <w:t> </w:t>
      </w:r>
      <w:r>
        <w:rPr>
          <w:spacing w:val="5"/>
        </w:rPr>
        <w:t>have</w:t>
        <w:tab/>
      </w:r>
      <w:r>
        <w:rPr>
          <w:spacing w:val="12"/>
        </w:rPr>
        <w:t>not </w:t>
      </w:r>
      <w:r>
        <w:rPr>
          <w:spacing w:val="10"/>
        </w:rPr>
        <w:t>been </w:t>
      </w:r>
      <w:r>
        <w:rPr>
          <w:spacing w:val="14"/>
        </w:rPr>
        <w:t>imposed </w:t>
      </w:r>
      <w:r>
        <w:rPr>
          <w:spacing w:val="10"/>
        </w:rPr>
        <w:t>on </w:t>
      </w:r>
      <w:r>
        <w:rPr>
          <w:spacing w:val="9"/>
        </w:rPr>
        <w:t>im </w:t>
      </w:r>
      <w:r>
        <w:rPr>
          <w:spacing w:val="13"/>
        </w:rPr>
        <w:t>ports </w:t>
      </w:r>
      <w:r>
        <w:rPr>
          <w:spacing w:val="2"/>
        </w:rPr>
        <w:t>of </w:t>
      </w:r>
      <w:r>
        <w:rPr>
          <w:spacing w:val="15"/>
        </w:rPr>
        <w:t>non-ca </w:t>
      </w:r>
      <w:r>
        <w:rPr>
          <w:spacing w:val="10"/>
        </w:rPr>
        <w:t>nned pineapple </w:t>
      </w:r>
      <w:r>
        <w:rPr>
          <w:spacing w:val="9"/>
        </w:rPr>
        <w:t>classified </w:t>
      </w:r>
      <w:r>
        <w:rPr/>
        <w:t>u </w:t>
      </w:r>
      <w:r>
        <w:rPr>
          <w:spacing w:val="10"/>
        </w:rPr>
        <w:t>nder </w:t>
      </w:r>
      <w:r>
        <w:rPr/>
        <w:t>t a </w:t>
      </w:r>
      <w:r>
        <w:rPr>
          <w:spacing w:val="3"/>
        </w:rPr>
        <w:t>riff </w:t>
      </w:r>
      <w:r>
        <w:rPr/>
        <w:t>s u b </w:t>
      </w:r>
      <w:r>
        <w:rPr>
          <w:spacing w:val="14"/>
        </w:rPr>
        <w:t>headi </w:t>
      </w:r>
      <w:r>
        <w:rPr>
          <w:spacing w:val="10"/>
        </w:rPr>
        <w:t>ng </w:t>
      </w:r>
      <w:r>
        <w:rPr>
          <w:spacing w:val="9"/>
        </w:rPr>
        <w:t>2008.20 </w:t>
      </w:r>
      <w:r>
        <w:rPr>
          <w:spacing w:val="7"/>
        </w:rPr>
        <w:t>.00 </w:t>
      </w:r>
      <w:r>
        <w:rPr>
          <w:spacing w:val="11"/>
        </w:rPr>
        <w:t>(Statistical </w:t>
      </w:r>
      <w:r>
        <w:rPr>
          <w:spacing w:val="6"/>
        </w:rPr>
        <w:t>code</w:t>
      </w:r>
      <w:r>
        <w:rPr>
          <w:spacing w:val="32"/>
        </w:rPr>
        <w:t> </w:t>
      </w:r>
      <w:r>
        <w:rPr>
          <w:spacing w:val="7"/>
        </w:rPr>
        <w:t>28).</w:t>
      </w:r>
    </w:p>
    <w:p>
      <w:pPr>
        <w:pStyle w:val="BodyText"/>
        <w:spacing w:line="244" w:lineRule="auto"/>
        <w:ind w:left="1712" w:right="2718" w:hanging="4"/>
      </w:pPr>
      <w:r>
        <w:rPr/>
        <w:t>Preference Scheme ‘TH’ in ICS is to be u sed to receive the preferential duty rate for these goods.</w:t>
      </w:r>
    </w:p>
    <w:p>
      <w:pPr>
        <w:pStyle w:val="BodyText"/>
        <w:spacing w:before="5"/>
      </w:pPr>
    </w:p>
    <w:p>
      <w:pPr>
        <w:pStyle w:val="BodyText"/>
        <w:spacing w:line="244" w:lineRule="auto"/>
        <w:ind w:left="1701" w:right="2090" w:hanging="1"/>
      </w:pPr>
      <w:r>
        <w:rPr>
          <w:spacing w:val="8"/>
        </w:rPr>
        <w:t>Inq </w:t>
      </w:r>
      <w:r>
        <w:rPr>
          <w:spacing w:val="12"/>
        </w:rPr>
        <w:t>uiries </w:t>
      </w:r>
      <w:r>
        <w:rPr>
          <w:spacing w:val="14"/>
        </w:rPr>
        <w:t>concerning </w:t>
      </w:r>
      <w:r>
        <w:rPr/>
        <w:t>t </w:t>
      </w:r>
      <w:r>
        <w:rPr>
          <w:spacing w:val="11"/>
        </w:rPr>
        <w:t>his </w:t>
      </w:r>
      <w:r>
        <w:rPr>
          <w:spacing w:val="10"/>
        </w:rPr>
        <w:t>no </w:t>
      </w:r>
      <w:r>
        <w:rPr>
          <w:spacing w:val="6"/>
        </w:rPr>
        <w:t>tice </w:t>
      </w:r>
      <w:r>
        <w:rPr>
          <w:spacing w:val="4"/>
        </w:rPr>
        <w:t>may </w:t>
      </w:r>
      <w:r>
        <w:rPr>
          <w:spacing w:val="9"/>
        </w:rPr>
        <w:t>be directed </w:t>
      </w:r>
      <w:r>
        <w:rPr>
          <w:spacing w:val="8"/>
        </w:rPr>
        <w:t>to </w:t>
      </w:r>
      <w:hyperlink r:id="rId6">
        <w:r>
          <w:rPr>
            <w:color w:val="0000FF"/>
            <w:spacing w:val="9"/>
            <w:u w:val="single" w:color="0000FF"/>
          </w:rPr>
          <w:t>origin@c </w:t>
        </w:r>
        <w:r>
          <w:rPr>
            <w:color w:val="0000FF"/>
            <w:u w:val="single" w:color="0000FF"/>
          </w:rPr>
          <w:t>u </w:t>
        </w:r>
        <w:r>
          <w:rPr>
            <w:color w:val="0000FF"/>
            <w:spacing w:val="10"/>
            <w:u w:val="single" w:color="0000FF"/>
          </w:rPr>
          <w:t>stom </w:t>
        </w:r>
        <w:r>
          <w:rPr>
            <w:color w:val="0000FF"/>
            <w:spacing w:val="7"/>
            <w:u w:val="single" w:color="0000FF"/>
          </w:rPr>
          <w:t>s.gov. </w:t>
        </w:r>
        <w:r>
          <w:rPr>
            <w:color w:val="0000FF"/>
            <w:u w:val="single" w:color="0000FF"/>
          </w:rPr>
          <w:t>a u </w:t>
        </w:r>
      </w:hyperlink>
      <w:r>
        <w:rPr/>
        <w:t>, </w:t>
      </w:r>
      <w:r>
        <w:rPr>
          <w:spacing w:val="5"/>
        </w:rPr>
        <w:t>or </w:t>
      </w:r>
      <w:r>
        <w:rPr>
          <w:spacing w:val="7"/>
        </w:rPr>
        <w:t>to </w:t>
      </w:r>
      <w:r>
        <w:rPr/>
        <w:t>t </w:t>
      </w:r>
      <w:r>
        <w:rPr>
          <w:spacing w:val="4"/>
        </w:rPr>
        <w:t>he </w:t>
      </w:r>
      <w:r>
        <w:rPr>
          <w:spacing w:val="12"/>
        </w:rPr>
        <w:t>Valu </w:t>
      </w:r>
      <w:r>
        <w:rPr/>
        <w:t>a </w:t>
      </w:r>
      <w:r>
        <w:rPr>
          <w:spacing w:val="10"/>
        </w:rPr>
        <w:t>tion </w:t>
      </w:r>
      <w:r>
        <w:rPr/>
        <w:t>a n d </w:t>
      </w:r>
      <w:r>
        <w:rPr>
          <w:spacing w:val="8"/>
        </w:rPr>
        <w:t>Origin </w:t>
      </w:r>
      <w:r>
        <w:rPr>
          <w:spacing w:val="10"/>
        </w:rPr>
        <w:t>Section </w:t>
      </w:r>
      <w:r>
        <w:rPr>
          <w:spacing w:val="11"/>
        </w:rPr>
        <w:t>on </w:t>
      </w:r>
      <w:r>
        <w:rPr>
          <w:spacing w:val="7"/>
        </w:rPr>
        <w:t>telep </w:t>
      </w:r>
      <w:r>
        <w:rPr>
          <w:spacing w:val="8"/>
        </w:rPr>
        <w:t>hone </w:t>
      </w:r>
      <w:r>
        <w:rPr/>
        <w:t>n </w:t>
      </w:r>
      <w:r>
        <w:rPr>
          <w:spacing w:val="8"/>
        </w:rPr>
        <w:t>um </w:t>
      </w:r>
      <w:r>
        <w:rPr>
          <w:spacing w:val="10"/>
        </w:rPr>
        <w:t>ber </w:t>
      </w:r>
      <w:r>
        <w:rPr>
          <w:spacing w:val="5"/>
        </w:rPr>
        <w:t>(02) </w:t>
      </w:r>
      <w:r>
        <w:rPr>
          <w:spacing w:val="8"/>
        </w:rPr>
        <w:t>6275</w:t>
      </w:r>
      <w:r>
        <w:rPr>
          <w:spacing w:val="66"/>
        </w:rPr>
        <w:t> </w:t>
      </w:r>
      <w:r>
        <w:rPr>
          <w:spacing w:val="8"/>
        </w:rPr>
        <w:t>6556,</w:t>
      </w:r>
      <w:r>
        <w:rPr>
          <w:spacing w:val="66"/>
        </w:rPr>
        <w:t> </w:t>
      </w:r>
      <w:r>
        <w:rPr>
          <w:spacing w:val="8"/>
        </w:rPr>
        <w:t>or</w:t>
      </w:r>
      <w:r>
        <w:rPr>
          <w:spacing w:val="66"/>
        </w:rPr>
        <w:t> </w:t>
      </w:r>
      <w:r>
        <w:rPr>
          <w:spacing w:val="10"/>
        </w:rPr>
        <w:t>fax  </w:t>
      </w:r>
      <w:r>
        <w:rPr/>
        <w:t>n </w:t>
      </w:r>
      <w:r>
        <w:rPr>
          <w:spacing w:val="8"/>
        </w:rPr>
        <w:t>um </w:t>
      </w:r>
      <w:r>
        <w:rPr>
          <w:spacing w:val="12"/>
        </w:rPr>
        <w:t>ber </w:t>
      </w:r>
      <w:r>
        <w:rPr>
          <w:spacing w:val="9"/>
        </w:rPr>
        <w:t>(02) </w:t>
      </w:r>
      <w:r>
        <w:rPr>
          <w:spacing w:val="8"/>
        </w:rPr>
        <w:t>6275</w:t>
      </w:r>
      <w:r>
        <w:rPr>
          <w:spacing w:val="-5"/>
        </w:rPr>
        <w:t> </w:t>
      </w:r>
      <w:r>
        <w:rPr>
          <w:spacing w:val="8"/>
        </w:rPr>
        <w:t>6477.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44" w:lineRule="auto" w:before="145"/>
        <w:ind w:left="1701" w:right="8433" w:firstLine="6"/>
      </w:pPr>
      <w:r>
        <w:rPr>
          <w:spacing w:val="11"/>
        </w:rPr>
        <w:t>Philomen </w:t>
      </w:r>
      <w:r>
        <w:rPr/>
        <w:t>a </w:t>
      </w:r>
      <w:r>
        <w:rPr>
          <w:spacing w:val="14"/>
        </w:rPr>
        <w:t>Car </w:t>
      </w:r>
      <w:r>
        <w:rPr/>
        <w:t>nell </w:t>
      </w:r>
      <w:r>
        <w:rPr>
          <w:spacing w:val="11"/>
        </w:rPr>
        <w:t>National </w:t>
      </w:r>
      <w:r>
        <w:rPr>
          <w:spacing w:val="10"/>
        </w:rPr>
        <w:t>Man</w:t>
      </w:r>
      <w:r>
        <w:rPr>
          <w:spacing w:val="1"/>
        </w:rPr>
        <w:t> </w:t>
      </w:r>
      <w:r>
        <w:rPr>
          <w:spacing w:val="8"/>
        </w:rPr>
        <w:t>ager</w:t>
      </w:r>
    </w:p>
    <w:p>
      <w:pPr>
        <w:pStyle w:val="BodyText"/>
        <w:spacing w:line="244" w:lineRule="auto"/>
        <w:ind w:left="1708" w:right="7543" w:hanging="8"/>
      </w:pPr>
      <w:r>
        <w:rPr>
          <w:spacing w:val="13"/>
        </w:rPr>
        <w:t>Trade </w:t>
      </w:r>
      <w:r>
        <w:rPr>
          <w:spacing w:val="8"/>
        </w:rPr>
        <w:t>Services </w:t>
      </w:r>
      <w:r>
        <w:rPr>
          <w:spacing w:val="13"/>
        </w:rPr>
        <w:t>Bra </w:t>
      </w:r>
      <w:r>
        <w:rPr>
          <w:spacing w:val="15"/>
        </w:rPr>
        <w:t>nch </w:t>
      </w:r>
      <w:r>
        <w:rPr>
          <w:spacing w:val="3"/>
        </w:rPr>
        <w:t>CANB </w:t>
      </w:r>
      <w:r>
        <w:rPr>
          <w:spacing w:val="6"/>
        </w:rPr>
        <w:t>ERRA</w:t>
      </w:r>
      <w:r>
        <w:rPr>
          <w:spacing w:val="50"/>
        </w:rPr>
        <w:t> </w:t>
      </w:r>
      <w:r>
        <w:rPr>
          <w:spacing w:val="4"/>
        </w:rPr>
        <w:t>ACT</w:t>
      </w:r>
    </w:p>
    <w:p>
      <w:pPr>
        <w:pStyle w:val="BodyText"/>
        <w:spacing w:before="120"/>
        <w:ind w:left="1713"/>
      </w:pPr>
      <w:r>
        <w:rPr/>
        <w:t>19 October 2007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5556503</wp:posOffset>
            </wp:positionH>
            <wp:positionV relativeFrom="paragraph">
              <wp:posOffset>108472</wp:posOffset>
            </wp:positionV>
            <wp:extent cx="1605144" cy="11620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144" cy="116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8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Title" w:type="paragraph">
    <w:name w:val="Title"/>
    <w:basedOn w:val="Normal"/>
    <w:uiPriority w:val="1"/>
    <w:qFormat/>
    <w:pPr>
      <w:spacing w:before="212"/>
      <w:ind w:left="1716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origin@customs.gov.au" TargetMode="External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Australian Customs Service</dc:creator>
  <dc:subject>Special Safeguards on Canned Pineapple from Thailand</dc:subject>
  <dc:title>AUSTRALIAN CUSTOMS NOTICE No: 2007/51</dc:title>
  <dcterms:created xsi:type="dcterms:W3CDTF">2020-12-09T23:10:54Z</dcterms:created>
  <dcterms:modified xsi:type="dcterms:W3CDTF">2020-12-09T23:10:54Z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2007-10-19T00:00:00Z</vt:filetime>
  </property>
  <property fmtid="{D5CDD505-2E9C-101B-9397-08002B2CF9AE}" pid="3" name="Creator">
    <vt:lpwstr>Acrobat PDFMaker 7.0.7 for Word</vt:lpwstr>
  </property>
  <property fmtid="{D5CDD505-2E9C-101B-9397-08002B2CF9AE}" pid="4" name="LastSaved">
    <vt:filetime>2020-12-09T00:00:00Z</vt:filetime>
  </property>
</Properties>
</file>