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257600">
            <wp:simplePos x="0" y="0"/>
            <wp:positionH relativeFrom="page">
              <wp:posOffset>0</wp:posOffset>
            </wp:positionH>
            <wp:positionV relativeFrom="page">
              <wp:posOffset>4571</wp:posOffset>
            </wp:positionV>
            <wp:extent cx="7558405" cy="1459102"/>
            <wp:effectExtent l="0" t="0" r="0" b="0"/>
            <wp:wrapNone/>
            <wp:docPr id="1" name="image1.jpeg" descr="Australian Government Department of Home Affairs and Australian Border Force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8405" cy="1459102"/>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18"/>
        </w:rPr>
      </w:pPr>
    </w:p>
    <w:p>
      <w:pPr>
        <w:pStyle w:val="Title"/>
        <w:spacing w:line="264" w:lineRule="auto"/>
      </w:pPr>
      <w:r>
        <w:rPr>
          <w:color w:val="034EA1"/>
        </w:rPr>
        <w:t>DEPARTMENT OF HOME AFFAIRS NOTICE No. 2019/27</w:t>
      </w:r>
    </w:p>
    <w:p>
      <w:pPr>
        <w:pStyle w:val="Heading1"/>
        <w:spacing w:line="264" w:lineRule="auto" w:before="359"/>
        <w:ind w:left="641"/>
        <w:jc w:val="center"/>
      </w:pPr>
      <w:r>
        <w:rPr/>
        <w:t>New Obligations on Customs Depot and Warehouse Licences</w:t>
      </w:r>
    </w:p>
    <w:p>
      <w:pPr>
        <w:pStyle w:val="BodyText"/>
        <w:spacing w:before="2"/>
        <w:rPr>
          <w:b/>
          <w:sz w:val="53"/>
        </w:rPr>
      </w:pPr>
    </w:p>
    <w:p>
      <w:pPr>
        <w:pStyle w:val="BodyText"/>
        <w:spacing w:line="264" w:lineRule="auto"/>
        <w:ind w:left="113" w:right="666"/>
        <w:jc w:val="both"/>
      </w:pPr>
      <w:r>
        <w:rPr/>
        <w:t>The purpose of this Notice is to inform existing customs depot and warehouse licence holders that new additional conditions will come into effect on 1 July 2019. The new additional conditions do not apply to Australian Taxation Office-administered warehouses.</w:t>
      </w:r>
    </w:p>
    <w:p>
      <w:pPr>
        <w:pStyle w:val="BodyText"/>
        <w:spacing w:line="266" w:lineRule="auto" w:before="120"/>
        <w:ind w:left="113" w:right="524"/>
        <w:jc w:val="both"/>
      </w:pPr>
      <w:r>
        <w:rPr/>
        <w:t>The additional conditions will apply to all depot licences under section 77Q of the </w:t>
      </w:r>
      <w:r>
        <w:rPr>
          <w:i/>
        </w:rPr>
        <w:t>Customs Act 1901 </w:t>
      </w:r>
      <w:r>
        <w:rPr/>
        <w:t>(the Act) and to all warehouse (including duty free shops) licences under section 82A of the Act.</w:t>
      </w:r>
    </w:p>
    <w:p>
      <w:pPr>
        <w:pStyle w:val="BodyText"/>
        <w:spacing w:before="118"/>
        <w:ind w:left="113"/>
        <w:jc w:val="both"/>
      </w:pPr>
      <w:r>
        <w:rPr/>
        <w:t>Updated additional conditions are available at:</w:t>
      </w:r>
    </w:p>
    <w:p>
      <w:pPr>
        <w:pStyle w:val="ListParagraph"/>
        <w:numPr>
          <w:ilvl w:val="0"/>
          <w:numId w:val="1"/>
        </w:numPr>
        <w:tabs>
          <w:tab w:pos="833" w:val="left" w:leader="none"/>
          <w:tab w:pos="834" w:val="left" w:leader="none"/>
        </w:tabs>
        <w:spacing w:line="240" w:lineRule="auto" w:before="154" w:after="0"/>
        <w:ind w:left="833" w:right="0" w:hanging="361"/>
        <w:jc w:val="left"/>
        <w:rPr>
          <w:b/>
          <w:sz w:val="20"/>
        </w:rPr>
      </w:pPr>
      <w:r>
        <w:rPr>
          <w:sz w:val="20"/>
        </w:rPr>
        <w:t>Customs Depot Licences – </w:t>
      </w:r>
      <w:r>
        <w:rPr>
          <w:b/>
          <w:sz w:val="20"/>
        </w:rPr>
        <w:t>Attachment</w:t>
      </w:r>
      <w:r>
        <w:rPr>
          <w:b/>
          <w:spacing w:val="4"/>
          <w:sz w:val="20"/>
        </w:rPr>
        <w:t> </w:t>
      </w:r>
      <w:r>
        <w:rPr>
          <w:b/>
          <w:sz w:val="20"/>
        </w:rPr>
        <w:t>A</w:t>
      </w:r>
    </w:p>
    <w:p>
      <w:pPr>
        <w:pStyle w:val="ListParagraph"/>
        <w:numPr>
          <w:ilvl w:val="0"/>
          <w:numId w:val="1"/>
        </w:numPr>
        <w:tabs>
          <w:tab w:pos="833" w:val="left" w:leader="none"/>
          <w:tab w:pos="834" w:val="left" w:leader="none"/>
        </w:tabs>
        <w:spacing w:line="240" w:lineRule="auto" w:before="156" w:after="0"/>
        <w:ind w:left="833" w:right="0" w:hanging="361"/>
        <w:jc w:val="left"/>
        <w:rPr>
          <w:b/>
          <w:sz w:val="20"/>
        </w:rPr>
      </w:pPr>
      <w:r>
        <w:rPr>
          <w:sz w:val="20"/>
        </w:rPr>
        <w:t>Customs Warehouse Licences – </w:t>
      </w:r>
      <w:r>
        <w:rPr>
          <w:b/>
          <w:sz w:val="20"/>
        </w:rPr>
        <w:t>Attachment</w:t>
      </w:r>
      <w:r>
        <w:rPr>
          <w:b/>
          <w:spacing w:val="-1"/>
          <w:sz w:val="20"/>
        </w:rPr>
        <w:t> </w:t>
      </w:r>
      <w:r>
        <w:rPr>
          <w:b/>
          <w:sz w:val="20"/>
        </w:rPr>
        <w:t>B</w:t>
      </w:r>
    </w:p>
    <w:p>
      <w:pPr>
        <w:pStyle w:val="BodyText"/>
        <w:rPr>
          <w:b/>
          <w:sz w:val="23"/>
        </w:rPr>
      </w:pPr>
    </w:p>
    <w:p>
      <w:pPr>
        <w:pStyle w:val="Heading2"/>
      </w:pPr>
      <w:r>
        <w:rPr/>
        <w:t>Background</w:t>
      </w:r>
    </w:p>
    <w:p>
      <w:pPr>
        <w:pStyle w:val="BodyText"/>
        <w:spacing w:line="266" w:lineRule="auto" w:before="120"/>
        <w:ind w:left="113" w:right="253"/>
      </w:pPr>
      <w:r>
        <w:rPr/>
        <w:t>Recent Government initiatives necessitated an update to the additional conditions for depot and warehouse licence holders.</w:t>
      </w:r>
    </w:p>
    <w:p>
      <w:pPr>
        <w:pStyle w:val="BodyText"/>
        <w:spacing w:before="4"/>
      </w:pPr>
    </w:p>
    <w:p>
      <w:pPr>
        <w:pStyle w:val="Heading3"/>
        <w:jc w:val="both"/>
      </w:pPr>
      <w:r>
        <w:rPr/>
        <w:t>Black Economy Package – Combatting Illicit Tobacco</w:t>
      </w:r>
    </w:p>
    <w:p>
      <w:pPr>
        <w:pStyle w:val="BodyText"/>
        <w:spacing w:line="264" w:lineRule="auto" w:before="148"/>
        <w:ind w:left="113" w:right="387"/>
      </w:pPr>
      <w:r>
        <w:rPr/>
        <w:t>The Australian Government introduced measures to combat the illicit tobacco trade as part of the 2018-19 Budget ‘Black Economy Package – combatting illicit tobacco’.</w:t>
      </w:r>
    </w:p>
    <w:p>
      <w:pPr>
        <w:pStyle w:val="BodyText"/>
        <w:spacing w:before="120"/>
        <w:ind w:left="113"/>
      </w:pPr>
      <w:r>
        <w:rPr/>
        <w:t>From 1 July 2019, specific changes to support these measures include:</w:t>
      </w:r>
    </w:p>
    <w:p>
      <w:pPr>
        <w:pStyle w:val="ListParagraph"/>
        <w:numPr>
          <w:ilvl w:val="0"/>
          <w:numId w:val="1"/>
        </w:numPr>
        <w:tabs>
          <w:tab w:pos="833" w:val="left" w:leader="none"/>
          <w:tab w:pos="834" w:val="left" w:leader="none"/>
        </w:tabs>
        <w:spacing w:line="240" w:lineRule="auto" w:before="156" w:after="0"/>
        <w:ind w:left="833" w:right="0" w:hanging="361"/>
        <w:jc w:val="left"/>
        <w:rPr>
          <w:sz w:val="20"/>
        </w:rPr>
      </w:pPr>
      <w:r>
        <w:rPr>
          <w:sz w:val="20"/>
        </w:rPr>
        <w:t>Warehouses will no longer be able to accept additional tobacco for</w:t>
      </w:r>
      <w:r>
        <w:rPr>
          <w:spacing w:val="-6"/>
          <w:sz w:val="20"/>
        </w:rPr>
        <w:t> </w:t>
      </w:r>
      <w:r>
        <w:rPr>
          <w:sz w:val="20"/>
        </w:rPr>
        <w:t>warehousing;</w:t>
      </w:r>
    </w:p>
    <w:p>
      <w:pPr>
        <w:pStyle w:val="ListParagraph"/>
        <w:numPr>
          <w:ilvl w:val="1"/>
          <w:numId w:val="1"/>
        </w:numPr>
        <w:tabs>
          <w:tab w:pos="1553" w:val="left" w:leader="none"/>
          <w:tab w:pos="1554" w:val="left" w:leader="none"/>
        </w:tabs>
        <w:spacing w:line="247" w:lineRule="auto" w:before="142" w:after="0"/>
        <w:ind w:left="1553" w:right="1137" w:hanging="360"/>
        <w:jc w:val="left"/>
        <w:rPr>
          <w:sz w:val="20"/>
        </w:rPr>
      </w:pPr>
      <w:r>
        <w:rPr>
          <w:sz w:val="20"/>
        </w:rPr>
        <w:t>Importers</w:t>
      </w:r>
      <w:r>
        <w:rPr>
          <w:spacing w:val="-3"/>
          <w:sz w:val="20"/>
        </w:rPr>
        <w:t> </w:t>
      </w:r>
      <w:r>
        <w:rPr>
          <w:sz w:val="20"/>
        </w:rPr>
        <w:t>will</w:t>
      </w:r>
      <w:r>
        <w:rPr>
          <w:spacing w:val="-5"/>
          <w:sz w:val="20"/>
        </w:rPr>
        <w:t> </w:t>
      </w:r>
      <w:r>
        <w:rPr>
          <w:sz w:val="20"/>
        </w:rPr>
        <w:t>be</w:t>
      </w:r>
      <w:r>
        <w:rPr>
          <w:spacing w:val="-3"/>
          <w:sz w:val="20"/>
        </w:rPr>
        <w:t> </w:t>
      </w:r>
      <w:r>
        <w:rPr>
          <w:sz w:val="20"/>
        </w:rPr>
        <w:t>required</w:t>
      </w:r>
      <w:r>
        <w:rPr>
          <w:spacing w:val="-4"/>
          <w:sz w:val="20"/>
        </w:rPr>
        <w:t> </w:t>
      </w:r>
      <w:r>
        <w:rPr>
          <w:sz w:val="20"/>
        </w:rPr>
        <w:t>to</w:t>
      </w:r>
      <w:r>
        <w:rPr>
          <w:spacing w:val="-4"/>
          <w:sz w:val="20"/>
        </w:rPr>
        <w:t> </w:t>
      </w:r>
      <w:r>
        <w:rPr>
          <w:sz w:val="20"/>
        </w:rPr>
        <w:t>enter</w:t>
      </w:r>
      <w:r>
        <w:rPr>
          <w:spacing w:val="-4"/>
          <w:sz w:val="20"/>
        </w:rPr>
        <w:t> </w:t>
      </w:r>
      <w:r>
        <w:rPr>
          <w:sz w:val="20"/>
        </w:rPr>
        <w:t>tobacco</w:t>
      </w:r>
      <w:r>
        <w:rPr>
          <w:spacing w:val="-4"/>
          <w:sz w:val="20"/>
        </w:rPr>
        <w:t> </w:t>
      </w:r>
      <w:r>
        <w:rPr>
          <w:sz w:val="20"/>
        </w:rPr>
        <w:t>products</w:t>
      </w:r>
      <w:r>
        <w:rPr>
          <w:spacing w:val="-3"/>
          <w:sz w:val="20"/>
        </w:rPr>
        <w:t> </w:t>
      </w:r>
      <w:r>
        <w:rPr>
          <w:sz w:val="20"/>
        </w:rPr>
        <w:t>into</w:t>
      </w:r>
      <w:r>
        <w:rPr>
          <w:spacing w:val="-4"/>
          <w:sz w:val="20"/>
        </w:rPr>
        <w:t> </w:t>
      </w:r>
      <w:r>
        <w:rPr>
          <w:sz w:val="20"/>
        </w:rPr>
        <w:t>home</w:t>
      </w:r>
      <w:r>
        <w:rPr>
          <w:spacing w:val="-4"/>
          <w:sz w:val="20"/>
        </w:rPr>
        <w:t> </w:t>
      </w:r>
      <w:r>
        <w:rPr>
          <w:sz w:val="20"/>
        </w:rPr>
        <w:t>consumption</w:t>
      </w:r>
      <w:r>
        <w:rPr>
          <w:spacing w:val="-4"/>
          <w:sz w:val="20"/>
        </w:rPr>
        <w:t> </w:t>
      </w:r>
      <w:r>
        <w:rPr>
          <w:sz w:val="20"/>
        </w:rPr>
        <w:t>upon importation into Australia, paying relevant duties and</w:t>
      </w:r>
      <w:r>
        <w:rPr>
          <w:spacing w:val="-10"/>
          <w:sz w:val="20"/>
        </w:rPr>
        <w:t> </w:t>
      </w:r>
      <w:r>
        <w:rPr>
          <w:sz w:val="20"/>
        </w:rPr>
        <w:t>taxes.</w:t>
      </w:r>
    </w:p>
    <w:p>
      <w:pPr>
        <w:pStyle w:val="ListParagraph"/>
        <w:numPr>
          <w:ilvl w:val="0"/>
          <w:numId w:val="1"/>
        </w:numPr>
        <w:tabs>
          <w:tab w:pos="833" w:val="left" w:leader="none"/>
          <w:tab w:pos="834" w:val="left" w:leader="none"/>
        </w:tabs>
        <w:spacing w:line="240" w:lineRule="auto" w:before="150" w:after="0"/>
        <w:ind w:left="833" w:right="0" w:hanging="361"/>
        <w:jc w:val="left"/>
        <w:rPr>
          <w:sz w:val="20"/>
        </w:rPr>
      </w:pPr>
      <w:r>
        <w:rPr>
          <w:sz w:val="20"/>
        </w:rPr>
        <w:t>Warehouse operators</w:t>
      </w:r>
      <w:r>
        <w:rPr>
          <w:spacing w:val="1"/>
          <w:sz w:val="20"/>
        </w:rPr>
        <w:t> </w:t>
      </w:r>
      <w:r>
        <w:rPr>
          <w:sz w:val="20"/>
        </w:rPr>
        <w:t>will:</w:t>
      </w:r>
    </w:p>
    <w:p>
      <w:pPr>
        <w:pStyle w:val="ListParagraph"/>
        <w:numPr>
          <w:ilvl w:val="1"/>
          <w:numId w:val="1"/>
        </w:numPr>
        <w:tabs>
          <w:tab w:pos="1553" w:val="left" w:leader="none"/>
          <w:tab w:pos="1554" w:val="left" w:leader="none"/>
        </w:tabs>
        <w:spacing w:line="254" w:lineRule="auto" w:before="142" w:after="0"/>
        <w:ind w:left="1553" w:right="630" w:hanging="360"/>
        <w:jc w:val="left"/>
        <w:rPr>
          <w:sz w:val="20"/>
        </w:rPr>
      </w:pPr>
      <w:r>
        <w:rPr>
          <w:sz w:val="20"/>
        </w:rPr>
        <w:t>Only be able to store tobacco in their warehouse that has been entered for home consumption and duty paid on it – duty-paid tobacco must be separated from any other underbond</w:t>
      </w:r>
      <w:r>
        <w:rPr>
          <w:spacing w:val="-2"/>
          <w:sz w:val="20"/>
        </w:rPr>
        <w:t> </w:t>
      </w:r>
      <w:r>
        <w:rPr>
          <w:sz w:val="20"/>
        </w:rPr>
        <w:t>goods.</w:t>
      </w:r>
    </w:p>
    <w:p>
      <w:pPr>
        <w:pStyle w:val="ListParagraph"/>
        <w:numPr>
          <w:ilvl w:val="1"/>
          <w:numId w:val="1"/>
        </w:numPr>
        <w:tabs>
          <w:tab w:pos="1553" w:val="left" w:leader="none"/>
          <w:tab w:pos="1554" w:val="left" w:leader="none"/>
        </w:tabs>
        <w:spacing w:line="240" w:lineRule="auto" w:before="130" w:after="0"/>
        <w:ind w:left="1553" w:right="0" w:hanging="361"/>
        <w:jc w:val="left"/>
        <w:rPr>
          <w:sz w:val="20"/>
        </w:rPr>
      </w:pPr>
      <w:r>
        <w:rPr>
          <w:sz w:val="20"/>
        </w:rPr>
        <w:t>Be in breach of licence conditions if they store tobacco that has not had duty paid on</w:t>
      </w:r>
      <w:r>
        <w:rPr>
          <w:spacing w:val="-26"/>
          <w:sz w:val="20"/>
        </w:rPr>
        <w:t> </w:t>
      </w:r>
      <w:r>
        <w:rPr>
          <w:sz w:val="20"/>
        </w:rPr>
        <w:t>it.</w:t>
      </w:r>
    </w:p>
    <w:p>
      <w:pPr>
        <w:pStyle w:val="ListParagraph"/>
        <w:numPr>
          <w:ilvl w:val="0"/>
          <w:numId w:val="1"/>
        </w:numPr>
        <w:tabs>
          <w:tab w:pos="833" w:val="left" w:leader="none"/>
          <w:tab w:pos="834" w:val="left" w:leader="none"/>
        </w:tabs>
        <w:spacing w:line="264" w:lineRule="auto" w:before="141" w:after="0"/>
        <w:ind w:left="833" w:right="549" w:hanging="360"/>
        <w:jc w:val="left"/>
        <w:rPr>
          <w:sz w:val="20"/>
        </w:rPr>
      </w:pPr>
      <w:r>
        <w:rPr>
          <w:sz w:val="20"/>
        </w:rPr>
        <w:t>Warehouse operators licensed as Duty Free Shops, and warehouses authorised in their specific conditions to provide ship’s stores and aircraft’s</w:t>
      </w:r>
      <w:r>
        <w:rPr>
          <w:spacing w:val="2"/>
          <w:sz w:val="20"/>
        </w:rPr>
        <w:t> </w:t>
      </w:r>
      <w:r>
        <w:rPr>
          <w:sz w:val="20"/>
        </w:rPr>
        <w:t>stores:</w:t>
      </w:r>
    </w:p>
    <w:p>
      <w:pPr>
        <w:spacing w:after="0" w:line="264" w:lineRule="auto"/>
        <w:jc w:val="left"/>
        <w:rPr>
          <w:sz w:val="20"/>
        </w:rPr>
        <w:sectPr>
          <w:type w:val="continuous"/>
          <w:pgSz w:w="11910" w:h="16840"/>
          <w:pgMar w:top="0" w:bottom="280" w:left="1020" w:right="1020"/>
        </w:sectPr>
      </w:pPr>
    </w:p>
    <w:p>
      <w:pPr>
        <w:pStyle w:val="BodyText"/>
      </w:pPr>
    </w:p>
    <w:p>
      <w:pPr>
        <w:pStyle w:val="BodyText"/>
      </w:pPr>
    </w:p>
    <w:p>
      <w:pPr>
        <w:pStyle w:val="BodyText"/>
      </w:pPr>
    </w:p>
    <w:p>
      <w:pPr>
        <w:pStyle w:val="BodyText"/>
        <w:spacing w:before="9"/>
        <w:rPr>
          <w:sz w:val="27"/>
        </w:rPr>
      </w:pPr>
    </w:p>
    <w:p>
      <w:pPr>
        <w:pStyle w:val="BodyText"/>
        <w:tabs>
          <w:tab w:pos="1553" w:val="left" w:leader="none"/>
        </w:tabs>
        <w:spacing w:line="244" w:lineRule="auto" w:before="93"/>
        <w:ind w:left="1553" w:right="170" w:hanging="360"/>
      </w:pPr>
      <w:r>
        <w:rPr>
          <w:rFonts w:ascii="Courier New" w:hAnsi="Courier New"/>
        </w:rPr>
        <w:t>o</w:t>
        <w:tab/>
      </w:r>
      <w:r>
        <w:rPr/>
        <w:t>Maintain</w:t>
      </w:r>
      <w:r>
        <w:rPr>
          <w:spacing w:val="-4"/>
        </w:rPr>
        <w:t> </w:t>
      </w:r>
      <w:r>
        <w:rPr/>
        <w:t>their</w:t>
      </w:r>
      <w:r>
        <w:rPr>
          <w:spacing w:val="-3"/>
        </w:rPr>
        <w:t> </w:t>
      </w:r>
      <w:r>
        <w:rPr/>
        <w:t>ability</w:t>
      </w:r>
      <w:r>
        <w:rPr>
          <w:spacing w:val="-6"/>
        </w:rPr>
        <w:t> </w:t>
      </w:r>
      <w:r>
        <w:rPr/>
        <w:t>to</w:t>
      </w:r>
      <w:r>
        <w:rPr>
          <w:spacing w:val="-4"/>
        </w:rPr>
        <w:t> </w:t>
      </w:r>
      <w:r>
        <w:rPr/>
        <w:t>sell</w:t>
      </w:r>
      <w:r>
        <w:rPr>
          <w:spacing w:val="-1"/>
        </w:rPr>
        <w:t> </w:t>
      </w:r>
      <w:r>
        <w:rPr/>
        <w:t>tobacco</w:t>
      </w:r>
      <w:r>
        <w:rPr>
          <w:spacing w:val="-3"/>
        </w:rPr>
        <w:t> </w:t>
      </w:r>
      <w:r>
        <w:rPr/>
        <w:t>products</w:t>
      </w:r>
      <w:r>
        <w:rPr>
          <w:spacing w:val="-3"/>
        </w:rPr>
        <w:t> </w:t>
      </w:r>
      <w:r>
        <w:rPr/>
        <w:t>at</w:t>
      </w:r>
      <w:r>
        <w:rPr>
          <w:spacing w:val="-2"/>
        </w:rPr>
        <w:t> </w:t>
      </w:r>
      <w:r>
        <w:rPr/>
        <w:t>duty</w:t>
      </w:r>
      <w:r>
        <w:rPr>
          <w:spacing w:val="-6"/>
        </w:rPr>
        <w:t> </w:t>
      </w:r>
      <w:r>
        <w:rPr/>
        <w:t>free</w:t>
      </w:r>
      <w:r>
        <w:rPr>
          <w:spacing w:val="-5"/>
        </w:rPr>
        <w:t> </w:t>
      </w:r>
      <w:r>
        <w:rPr/>
        <w:t>rates</w:t>
      </w:r>
      <w:r>
        <w:rPr>
          <w:spacing w:val="-3"/>
        </w:rPr>
        <w:t> </w:t>
      </w:r>
      <w:r>
        <w:rPr/>
        <w:t>to</w:t>
      </w:r>
      <w:r>
        <w:rPr>
          <w:spacing w:val="-3"/>
        </w:rPr>
        <w:t> </w:t>
      </w:r>
      <w:r>
        <w:rPr/>
        <w:t>those</w:t>
      </w:r>
      <w:r>
        <w:rPr>
          <w:spacing w:val="-4"/>
        </w:rPr>
        <w:t> </w:t>
      </w:r>
      <w:r>
        <w:rPr/>
        <w:t>entitled</w:t>
      </w:r>
      <w:r>
        <w:rPr>
          <w:spacing w:val="-3"/>
        </w:rPr>
        <w:t> </w:t>
      </w:r>
      <w:r>
        <w:rPr/>
        <w:t>to</w:t>
      </w:r>
      <w:r>
        <w:rPr>
          <w:spacing w:val="-2"/>
        </w:rPr>
        <w:t> </w:t>
      </w:r>
      <w:r>
        <w:rPr/>
        <w:t>tobacco</w:t>
      </w:r>
      <w:r>
        <w:rPr>
          <w:spacing w:val="-2"/>
        </w:rPr>
        <w:t> </w:t>
      </w:r>
      <w:r>
        <w:rPr/>
        <w:t>at a rate free of duty, such as relevant travellers, and as aircraft’s stores and ship’s</w:t>
      </w:r>
      <w:r>
        <w:rPr>
          <w:spacing w:val="-26"/>
        </w:rPr>
        <w:t> </w:t>
      </w:r>
      <w:r>
        <w:rPr/>
        <w:t>stores.</w:t>
      </w:r>
    </w:p>
    <w:p>
      <w:pPr>
        <w:pStyle w:val="ListParagraph"/>
        <w:numPr>
          <w:ilvl w:val="1"/>
          <w:numId w:val="1"/>
        </w:numPr>
        <w:tabs>
          <w:tab w:pos="1553" w:val="left" w:leader="none"/>
          <w:tab w:pos="1554" w:val="left" w:leader="none"/>
        </w:tabs>
        <w:spacing w:line="254" w:lineRule="auto" w:before="139" w:after="0"/>
        <w:ind w:left="1553" w:right="714" w:hanging="360"/>
        <w:jc w:val="left"/>
        <w:rPr>
          <w:sz w:val="20"/>
        </w:rPr>
      </w:pPr>
      <w:r>
        <w:rPr>
          <w:sz w:val="20"/>
        </w:rPr>
        <w:t>May continue to warehouse tobacco that was warehoused on 30 June 2019, until 30 December 2019. That will enable such warehouses to sell down their duty free stocks during that additional six month</w:t>
      </w:r>
      <w:r>
        <w:rPr>
          <w:spacing w:val="-6"/>
          <w:sz w:val="20"/>
        </w:rPr>
        <w:t> </w:t>
      </w:r>
      <w:r>
        <w:rPr>
          <w:sz w:val="20"/>
        </w:rPr>
        <w:t>period.</w:t>
      </w:r>
    </w:p>
    <w:p>
      <w:pPr>
        <w:pStyle w:val="ListParagraph"/>
        <w:numPr>
          <w:ilvl w:val="1"/>
          <w:numId w:val="1"/>
        </w:numPr>
        <w:tabs>
          <w:tab w:pos="1553" w:val="left" w:leader="none"/>
          <w:tab w:pos="1554" w:val="left" w:leader="none"/>
        </w:tabs>
        <w:spacing w:line="244" w:lineRule="auto" w:before="130" w:after="0"/>
        <w:ind w:left="1553" w:right="132" w:hanging="360"/>
        <w:jc w:val="left"/>
        <w:rPr>
          <w:sz w:val="20"/>
        </w:rPr>
      </w:pPr>
      <w:r>
        <w:rPr>
          <w:sz w:val="20"/>
        </w:rPr>
        <w:t>Be able to purchase and store imported tobacco which has had duties refunded to the</w:t>
      </w:r>
      <w:r>
        <w:rPr>
          <w:spacing w:val="-40"/>
          <w:sz w:val="20"/>
        </w:rPr>
        <w:t> </w:t>
      </w:r>
      <w:r>
        <w:rPr>
          <w:sz w:val="20"/>
        </w:rPr>
        <w:t>owner (duty refunded</w:t>
      </w:r>
      <w:r>
        <w:rPr>
          <w:spacing w:val="-4"/>
          <w:sz w:val="20"/>
        </w:rPr>
        <w:t> </w:t>
      </w:r>
      <w:r>
        <w:rPr>
          <w:sz w:val="20"/>
        </w:rPr>
        <w:t>tobacco).</w:t>
      </w:r>
    </w:p>
    <w:p>
      <w:pPr>
        <w:pStyle w:val="ListParagraph"/>
        <w:numPr>
          <w:ilvl w:val="1"/>
          <w:numId w:val="1"/>
        </w:numPr>
        <w:tabs>
          <w:tab w:pos="1553" w:val="left" w:leader="none"/>
          <w:tab w:pos="1554" w:val="left" w:leader="none"/>
        </w:tabs>
        <w:spacing w:line="244" w:lineRule="auto" w:before="139" w:after="0"/>
        <w:ind w:left="1553" w:right="115" w:hanging="360"/>
        <w:jc w:val="left"/>
        <w:rPr>
          <w:sz w:val="20"/>
        </w:rPr>
      </w:pPr>
      <w:r>
        <w:rPr>
          <w:sz w:val="20"/>
        </w:rPr>
        <w:t>Maintain compliance and record keeping processes for duty-refunded tobacco in accordance with licence</w:t>
      </w:r>
      <w:r>
        <w:rPr>
          <w:spacing w:val="-1"/>
          <w:sz w:val="20"/>
        </w:rPr>
        <w:t> </w:t>
      </w:r>
      <w:r>
        <w:rPr>
          <w:sz w:val="20"/>
        </w:rPr>
        <w:t>conditions.</w:t>
      </w:r>
    </w:p>
    <w:p>
      <w:pPr>
        <w:pStyle w:val="BodyText"/>
        <w:spacing w:before="7"/>
        <w:rPr>
          <w:sz w:val="22"/>
        </w:rPr>
      </w:pPr>
    </w:p>
    <w:p>
      <w:pPr>
        <w:spacing w:before="0"/>
        <w:ind w:left="113" w:right="0" w:firstLine="0"/>
        <w:jc w:val="left"/>
        <w:rPr>
          <w:rFonts w:ascii="Arial-BoldItalicMT"/>
          <w:b/>
          <w:i/>
          <w:sz w:val="22"/>
        </w:rPr>
      </w:pPr>
      <w:r>
        <w:rPr>
          <w:rFonts w:ascii="Arial-BoldItalicMT"/>
          <w:b/>
          <w:i/>
          <w:sz w:val="22"/>
        </w:rPr>
        <w:t>Customs and AusCheck Legislation Amendment Act 2013</w:t>
      </w:r>
    </w:p>
    <w:p>
      <w:pPr>
        <w:spacing w:line="264" w:lineRule="auto" w:before="143"/>
        <w:ind w:left="113" w:right="621" w:firstLine="0"/>
        <w:jc w:val="left"/>
        <w:rPr>
          <w:sz w:val="20"/>
        </w:rPr>
      </w:pPr>
      <w:r>
        <w:rPr>
          <w:sz w:val="20"/>
        </w:rPr>
        <w:t>The </w:t>
      </w:r>
      <w:r>
        <w:rPr>
          <w:i/>
          <w:sz w:val="20"/>
        </w:rPr>
        <w:t>Customs and AusCheck Legislation Amendment (Organised Crime and Other Measures) Act 2013 </w:t>
      </w:r>
      <w:r>
        <w:rPr>
          <w:sz w:val="20"/>
        </w:rPr>
        <w:t>received Royal Assent on 28 May 2013. These amendments placed new obligations on depot and warehouse licence holders, which commenced on 28 November 2013.</w:t>
      </w:r>
    </w:p>
    <w:p>
      <w:pPr>
        <w:pStyle w:val="BodyText"/>
        <w:spacing w:line="264" w:lineRule="auto" w:before="122"/>
        <w:ind w:left="113" w:right="210"/>
      </w:pPr>
      <w:r>
        <w:rPr/>
        <w:t>The previous amendments to the Act as a result of the Organised Crime Act are still in effect. The additional conditions in this notice build upon the conditions that took effect in 2013.</w:t>
      </w:r>
    </w:p>
    <w:p>
      <w:pPr>
        <w:pStyle w:val="BodyText"/>
        <w:spacing w:before="10"/>
      </w:pPr>
    </w:p>
    <w:p>
      <w:pPr>
        <w:pStyle w:val="Heading2"/>
      </w:pPr>
      <w:r>
        <w:rPr/>
        <w:t>Complying with notification requirements</w:t>
      </w:r>
    </w:p>
    <w:p>
      <w:pPr>
        <w:pStyle w:val="BodyText"/>
        <w:spacing w:line="264" w:lineRule="auto" w:before="120"/>
        <w:ind w:left="113" w:right="121"/>
      </w:pPr>
      <w:r>
        <w:rPr/>
        <w:t>Failure to meet any condition(s) of the licence constitutes a breach under section 77R or section 82C of the Act (depots and warehouses respectively). Breaching these sections of the Act can result in an infringement notice being issued, prosecution in court, further conditions being placed on the licence or the cancellation of the licence.</w:t>
      </w:r>
    </w:p>
    <w:p>
      <w:pPr>
        <w:pStyle w:val="BodyText"/>
        <w:rPr>
          <w:sz w:val="22"/>
        </w:rPr>
      </w:pPr>
    </w:p>
    <w:p>
      <w:pPr>
        <w:pStyle w:val="BodyText"/>
        <w:rPr>
          <w:sz w:val="22"/>
        </w:rPr>
      </w:pPr>
    </w:p>
    <w:p>
      <w:pPr>
        <w:pStyle w:val="BodyText"/>
        <w:spacing w:before="3"/>
        <w:rPr>
          <w:sz w:val="31"/>
        </w:rPr>
      </w:pPr>
    </w:p>
    <w:p>
      <w:pPr>
        <w:pStyle w:val="BodyText"/>
        <w:ind w:left="113"/>
      </w:pPr>
      <w:r>
        <w:rPr/>
        <w:t>[Signed]</w:t>
      </w:r>
    </w:p>
    <w:p>
      <w:pPr>
        <w:pStyle w:val="BodyText"/>
        <w:rPr>
          <w:sz w:val="22"/>
        </w:rPr>
      </w:pPr>
    </w:p>
    <w:p>
      <w:pPr>
        <w:pStyle w:val="BodyText"/>
        <w:rPr>
          <w:sz w:val="22"/>
        </w:rPr>
      </w:pPr>
    </w:p>
    <w:p>
      <w:pPr>
        <w:pStyle w:val="BodyText"/>
        <w:rPr>
          <w:sz w:val="22"/>
        </w:rPr>
      </w:pPr>
    </w:p>
    <w:p>
      <w:pPr>
        <w:pStyle w:val="BodyText"/>
        <w:spacing w:line="388" w:lineRule="auto" w:before="132"/>
        <w:ind w:left="113" w:right="8014"/>
      </w:pPr>
      <w:r>
        <w:rPr/>
        <w:t>Tim Fitzgerald Assistant Secretary</w:t>
      </w:r>
    </w:p>
    <w:p>
      <w:pPr>
        <w:pStyle w:val="BodyText"/>
        <w:spacing w:line="391" w:lineRule="auto"/>
        <w:ind w:left="113" w:right="5935"/>
      </w:pPr>
      <w:r>
        <w:rPr/>
        <w:t>Trusted Trader and Trade Services Branch Trade and Customs</w:t>
      </w:r>
      <w:r>
        <w:rPr>
          <w:spacing w:val="-4"/>
        </w:rPr>
        <w:t> </w:t>
      </w:r>
      <w:r>
        <w:rPr/>
        <w:t>Division</w:t>
      </w:r>
    </w:p>
    <w:p>
      <w:pPr>
        <w:pStyle w:val="BodyText"/>
        <w:spacing w:line="391" w:lineRule="auto"/>
        <w:ind w:left="113" w:right="4968"/>
      </w:pPr>
      <w:r>
        <w:rPr/>
        <w:t>Infrastructure, Transport Security and Customs Group Department of Home</w:t>
      </w:r>
      <w:r>
        <w:rPr>
          <w:spacing w:val="-2"/>
        </w:rPr>
        <w:t> </w:t>
      </w:r>
      <w:r>
        <w:rPr/>
        <w:t>Affairs</w:t>
      </w:r>
    </w:p>
    <w:p>
      <w:pPr>
        <w:pStyle w:val="BodyText"/>
        <w:spacing w:before="6"/>
        <w:rPr>
          <w:sz w:val="26"/>
        </w:rPr>
      </w:pPr>
    </w:p>
    <w:p>
      <w:pPr>
        <w:pStyle w:val="BodyText"/>
        <w:ind w:left="113"/>
      </w:pPr>
      <w:r>
        <w:rPr/>
        <w:t>21 June 2019</w:t>
      </w:r>
    </w:p>
    <w:p>
      <w:pPr>
        <w:spacing w:after="0"/>
        <w:sectPr>
          <w:headerReference w:type="default" r:id="rId6"/>
          <w:footerReference w:type="default" r:id="rId7"/>
          <w:pgSz w:w="11910" w:h="16840"/>
          <w:pgMar w:header="577" w:footer="791" w:top="840" w:bottom="980" w:left="1020" w:right="1020"/>
          <w:pgNumType w:start="2"/>
        </w:sectPr>
      </w:pPr>
    </w:p>
    <w:p>
      <w:pPr>
        <w:pStyle w:val="BodyText"/>
      </w:pPr>
    </w:p>
    <w:p>
      <w:pPr>
        <w:pStyle w:val="BodyText"/>
      </w:pPr>
    </w:p>
    <w:p>
      <w:pPr>
        <w:pStyle w:val="BodyText"/>
      </w:pPr>
    </w:p>
    <w:p>
      <w:pPr>
        <w:pStyle w:val="BodyText"/>
        <w:spacing w:before="2"/>
        <w:rPr>
          <w:sz w:val="28"/>
        </w:rPr>
      </w:pPr>
    </w:p>
    <w:p>
      <w:pPr>
        <w:pStyle w:val="Heading1"/>
        <w:spacing w:line="266" w:lineRule="auto"/>
        <w:ind w:right="2135"/>
      </w:pPr>
      <w:r>
        <w:rPr/>
        <w:t>Attachment A – Customs Depot Licence Conditions from 1 July 2019</w:t>
      </w:r>
    </w:p>
    <w:p>
      <w:pPr>
        <w:pStyle w:val="Heading2"/>
        <w:spacing w:before="231"/>
      </w:pPr>
      <w:r>
        <w:rPr/>
        <w:t>Statutory Conditions</w:t>
      </w:r>
    </w:p>
    <w:p>
      <w:pPr>
        <w:pStyle w:val="BodyText"/>
        <w:spacing w:line="362" w:lineRule="auto" w:before="241"/>
        <w:ind w:left="113" w:right="299"/>
      </w:pPr>
      <w:r>
        <w:rPr/>
        <w:t>This licence is subject to the statutory conditions set out in the </w:t>
      </w:r>
      <w:r>
        <w:rPr>
          <w:i/>
        </w:rPr>
        <w:t>Customs Act 1901 </w:t>
      </w:r>
      <w:r>
        <w:rPr/>
        <w:t>as amended from time to time. The statutory conditions of this licence are:</w:t>
      </w:r>
    </w:p>
    <w:p>
      <w:pPr>
        <w:pStyle w:val="BodyText"/>
        <w:spacing w:before="2"/>
      </w:pPr>
    </w:p>
    <w:p>
      <w:pPr>
        <w:pStyle w:val="Heading3"/>
      </w:pPr>
      <w:r>
        <w:rPr/>
        <w:t>Section 77N – Conditions of a depot licence – General</w:t>
      </w:r>
    </w:p>
    <w:p>
      <w:pPr>
        <w:pStyle w:val="BodyText"/>
        <w:spacing w:before="9"/>
        <w:rPr>
          <w:b/>
          <w:sz w:val="26"/>
        </w:rPr>
      </w:pPr>
    </w:p>
    <w:p>
      <w:pPr>
        <w:pStyle w:val="ListParagraph"/>
        <w:numPr>
          <w:ilvl w:val="0"/>
          <w:numId w:val="2"/>
        </w:numPr>
        <w:tabs>
          <w:tab w:pos="474" w:val="left" w:leader="none"/>
        </w:tabs>
        <w:spacing w:line="240" w:lineRule="auto" w:before="0" w:after="0"/>
        <w:ind w:left="473" w:right="0" w:hanging="361"/>
        <w:jc w:val="left"/>
        <w:rPr>
          <w:sz w:val="20"/>
        </w:rPr>
      </w:pPr>
      <w:r>
        <w:rPr>
          <w:sz w:val="20"/>
        </w:rPr>
        <w:t>A depot licence is subject to the conditions set out in subsections (2) to</w:t>
      </w:r>
      <w:r>
        <w:rPr>
          <w:spacing w:val="-5"/>
          <w:sz w:val="20"/>
        </w:rPr>
        <w:t> </w:t>
      </w:r>
      <w:r>
        <w:rPr>
          <w:sz w:val="20"/>
        </w:rPr>
        <w:t>(10).</w:t>
      </w:r>
    </w:p>
    <w:p>
      <w:pPr>
        <w:pStyle w:val="BodyText"/>
        <w:spacing w:before="2"/>
        <w:rPr>
          <w:sz w:val="31"/>
        </w:rPr>
      </w:pPr>
    </w:p>
    <w:p>
      <w:pPr>
        <w:pStyle w:val="ListParagraph"/>
        <w:numPr>
          <w:ilvl w:val="0"/>
          <w:numId w:val="2"/>
        </w:numPr>
        <w:tabs>
          <w:tab w:pos="474" w:val="left" w:leader="none"/>
        </w:tabs>
        <w:spacing w:line="357" w:lineRule="auto" w:before="0" w:after="0"/>
        <w:ind w:left="473" w:right="503" w:hanging="360"/>
        <w:jc w:val="left"/>
        <w:rPr>
          <w:sz w:val="20"/>
        </w:rPr>
      </w:pPr>
      <w:r>
        <w:rPr>
          <w:sz w:val="20"/>
        </w:rPr>
        <w:t>The</w:t>
      </w:r>
      <w:r>
        <w:rPr>
          <w:spacing w:val="-5"/>
          <w:sz w:val="20"/>
        </w:rPr>
        <w:t> </w:t>
      </w:r>
      <w:r>
        <w:rPr>
          <w:sz w:val="20"/>
        </w:rPr>
        <w:t>holder</w:t>
      </w:r>
      <w:r>
        <w:rPr>
          <w:spacing w:val="-3"/>
          <w:sz w:val="20"/>
        </w:rPr>
        <w:t> </w:t>
      </w:r>
      <w:r>
        <w:rPr>
          <w:sz w:val="20"/>
        </w:rPr>
        <w:t>of</w:t>
      </w:r>
      <w:r>
        <w:rPr>
          <w:spacing w:val="-1"/>
          <w:sz w:val="20"/>
        </w:rPr>
        <w:t> </w:t>
      </w:r>
      <w:r>
        <w:rPr>
          <w:sz w:val="20"/>
        </w:rPr>
        <w:t>a</w:t>
      </w:r>
      <w:r>
        <w:rPr>
          <w:spacing w:val="-4"/>
          <w:sz w:val="20"/>
        </w:rPr>
        <w:t> </w:t>
      </w:r>
      <w:r>
        <w:rPr>
          <w:sz w:val="20"/>
        </w:rPr>
        <w:t>licence</w:t>
      </w:r>
      <w:r>
        <w:rPr>
          <w:spacing w:val="-3"/>
          <w:sz w:val="20"/>
        </w:rPr>
        <w:t> </w:t>
      </w:r>
      <w:r>
        <w:rPr>
          <w:sz w:val="20"/>
        </w:rPr>
        <w:t>must,</w:t>
      </w:r>
      <w:r>
        <w:rPr>
          <w:spacing w:val="-4"/>
          <w:sz w:val="20"/>
        </w:rPr>
        <w:t> </w:t>
      </w:r>
      <w:r>
        <w:rPr>
          <w:sz w:val="20"/>
        </w:rPr>
        <w:t>within</w:t>
      </w:r>
      <w:r>
        <w:rPr>
          <w:spacing w:val="-1"/>
          <w:sz w:val="20"/>
        </w:rPr>
        <w:t> </w:t>
      </w:r>
      <w:r>
        <w:rPr>
          <w:sz w:val="20"/>
        </w:rPr>
        <w:t>30</w:t>
      </w:r>
      <w:r>
        <w:rPr>
          <w:spacing w:val="-2"/>
          <w:sz w:val="20"/>
        </w:rPr>
        <w:t> </w:t>
      </w:r>
      <w:r>
        <w:rPr>
          <w:sz w:val="20"/>
        </w:rPr>
        <w:t>days after</w:t>
      </w:r>
      <w:r>
        <w:rPr>
          <w:spacing w:val="-3"/>
          <w:sz w:val="20"/>
        </w:rPr>
        <w:t> </w:t>
      </w:r>
      <w:r>
        <w:rPr>
          <w:sz w:val="20"/>
        </w:rPr>
        <w:t>the</w:t>
      </w:r>
      <w:r>
        <w:rPr>
          <w:spacing w:val="-2"/>
          <w:sz w:val="20"/>
        </w:rPr>
        <w:t> </w:t>
      </w:r>
      <w:r>
        <w:rPr>
          <w:sz w:val="20"/>
        </w:rPr>
        <w:t>occurrence</w:t>
      </w:r>
      <w:r>
        <w:rPr>
          <w:spacing w:val="-3"/>
          <w:sz w:val="20"/>
        </w:rPr>
        <w:t> </w:t>
      </w:r>
      <w:r>
        <w:rPr>
          <w:sz w:val="20"/>
        </w:rPr>
        <w:t>of</w:t>
      </w:r>
      <w:r>
        <w:rPr>
          <w:spacing w:val="-1"/>
          <w:sz w:val="20"/>
        </w:rPr>
        <w:t> </w:t>
      </w:r>
      <w:r>
        <w:rPr>
          <w:sz w:val="20"/>
        </w:rPr>
        <w:t>an</w:t>
      </w:r>
      <w:r>
        <w:rPr>
          <w:spacing w:val="-4"/>
          <w:sz w:val="20"/>
        </w:rPr>
        <w:t> </w:t>
      </w:r>
      <w:r>
        <w:rPr>
          <w:sz w:val="20"/>
        </w:rPr>
        <w:t>event</w:t>
      </w:r>
      <w:r>
        <w:rPr>
          <w:spacing w:val="-4"/>
          <w:sz w:val="20"/>
        </w:rPr>
        <w:t> </w:t>
      </w:r>
      <w:r>
        <w:rPr>
          <w:sz w:val="20"/>
        </w:rPr>
        <w:t>referred</w:t>
      </w:r>
      <w:r>
        <w:rPr>
          <w:spacing w:val="-5"/>
          <w:sz w:val="20"/>
        </w:rPr>
        <w:t> </w:t>
      </w:r>
      <w:r>
        <w:rPr>
          <w:sz w:val="20"/>
        </w:rPr>
        <w:t>to</w:t>
      </w:r>
      <w:r>
        <w:rPr>
          <w:spacing w:val="-1"/>
          <w:sz w:val="20"/>
        </w:rPr>
        <w:t> </w:t>
      </w:r>
      <w:r>
        <w:rPr>
          <w:sz w:val="20"/>
        </w:rPr>
        <w:t>in</w:t>
      </w:r>
      <w:r>
        <w:rPr>
          <w:spacing w:val="-3"/>
          <w:sz w:val="20"/>
        </w:rPr>
        <w:t> </w:t>
      </w:r>
      <w:r>
        <w:rPr>
          <w:sz w:val="20"/>
        </w:rPr>
        <w:t>any</w:t>
      </w:r>
      <w:r>
        <w:rPr>
          <w:spacing w:val="-4"/>
          <w:sz w:val="20"/>
        </w:rPr>
        <w:t> </w:t>
      </w:r>
      <w:r>
        <w:rPr>
          <w:sz w:val="20"/>
        </w:rPr>
        <w:t>of</w:t>
      </w:r>
      <w:r>
        <w:rPr>
          <w:spacing w:val="-1"/>
          <w:sz w:val="20"/>
        </w:rPr>
        <w:t> </w:t>
      </w:r>
      <w:r>
        <w:rPr>
          <w:sz w:val="20"/>
        </w:rPr>
        <w:t>the following paragraphs, give the Comptroller-General of Customs particulars in writing of that</w:t>
      </w:r>
      <w:r>
        <w:rPr>
          <w:spacing w:val="-39"/>
          <w:sz w:val="20"/>
        </w:rPr>
        <w:t> </w:t>
      </w:r>
      <w:r>
        <w:rPr>
          <w:sz w:val="20"/>
        </w:rPr>
        <w:t>event:</w:t>
      </w:r>
    </w:p>
    <w:p>
      <w:pPr>
        <w:pStyle w:val="BodyText"/>
        <w:spacing w:before="2"/>
        <w:rPr>
          <w:sz w:val="21"/>
        </w:rPr>
      </w:pPr>
    </w:p>
    <w:p>
      <w:pPr>
        <w:pStyle w:val="ListParagraph"/>
        <w:numPr>
          <w:ilvl w:val="1"/>
          <w:numId w:val="2"/>
        </w:numPr>
        <w:tabs>
          <w:tab w:pos="834" w:val="left" w:leader="none"/>
        </w:tabs>
        <w:spacing w:line="360" w:lineRule="auto" w:before="0" w:after="0"/>
        <w:ind w:left="833" w:right="743" w:hanging="360"/>
        <w:jc w:val="left"/>
        <w:rPr>
          <w:sz w:val="20"/>
        </w:rPr>
      </w:pPr>
      <w:r>
        <w:rPr>
          <w:sz w:val="20"/>
        </w:rPr>
        <w:t>a</w:t>
      </w:r>
      <w:r>
        <w:rPr>
          <w:spacing w:val="-5"/>
          <w:sz w:val="20"/>
        </w:rPr>
        <w:t> </w:t>
      </w:r>
      <w:r>
        <w:rPr>
          <w:sz w:val="20"/>
        </w:rPr>
        <w:t>person</w:t>
      </w:r>
      <w:r>
        <w:rPr>
          <w:spacing w:val="-3"/>
          <w:sz w:val="20"/>
        </w:rPr>
        <w:t> </w:t>
      </w:r>
      <w:r>
        <w:rPr>
          <w:sz w:val="20"/>
        </w:rPr>
        <w:t>not</w:t>
      </w:r>
      <w:r>
        <w:rPr>
          <w:spacing w:val="-2"/>
          <w:sz w:val="20"/>
        </w:rPr>
        <w:t> </w:t>
      </w:r>
      <w:r>
        <w:rPr>
          <w:sz w:val="20"/>
        </w:rPr>
        <w:t>described</w:t>
      </w:r>
      <w:r>
        <w:rPr>
          <w:spacing w:val="-2"/>
          <w:sz w:val="20"/>
        </w:rPr>
        <w:t> </w:t>
      </w:r>
      <w:r>
        <w:rPr>
          <w:sz w:val="20"/>
        </w:rPr>
        <w:t>in</w:t>
      </w:r>
      <w:r>
        <w:rPr>
          <w:spacing w:val="-4"/>
          <w:sz w:val="20"/>
        </w:rPr>
        <w:t> </w:t>
      </w:r>
      <w:r>
        <w:rPr>
          <w:sz w:val="20"/>
        </w:rPr>
        <w:t>the</w:t>
      </w:r>
      <w:r>
        <w:rPr>
          <w:spacing w:val="-2"/>
          <w:sz w:val="20"/>
        </w:rPr>
        <w:t> </w:t>
      </w:r>
      <w:hyperlink r:id="rId8">
        <w:r>
          <w:rPr>
            <w:sz w:val="20"/>
          </w:rPr>
          <w:t>application</w:t>
        </w:r>
        <w:r>
          <w:rPr>
            <w:spacing w:val="-4"/>
            <w:sz w:val="20"/>
          </w:rPr>
          <w:t> </w:t>
        </w:r>
      </w:hyperlink>
      <w:r>
        <w:rPr>
          <w:sz w:val="20"/>
        </w:rPr>
        <w:t>for</w:t>
      </w:r>
      <w:r>
        <w:rPr>
          <w:spacing w:val="-4"/>
          <w:sz w:val="20"/>
        </w:rPr>
        <w:t> </w:t>
      </w:r>
      <w:r>
        <w:rPr>
          <w:sz w:val="20"/>
        </w:rPr>
        <w:t>the</w:t>
      </w:r>
      <w:r>
        <w:rPr>
          <w:spacing w:val="-4"/>
          <w:sz w:val="20"/>
        </w:rPr>
        <w:t> </w:t>
      </w:r>
      <w:r>
        <w:rPr>
          <w:sz w:val="20"/>
        </w:rPr>
        <w:t>licence</w:t>
      </w:r>
      <w:r>
        <w:rPr>
          <w:spacing w:val="-4"/>
          <w:sz w:val="20"/>
        </w:rPr>
        <w:t> </w:t>
      </w:r>
      <w:r>
        <w:rPr>
          <w:sz w:val="20"/>
        </w:rPr>
        <w:t>as</w:t>
      </w:r>
      <w:r>
        <w:rPr>
          <w:spacing w:val="-3"/>
          <w:sz w:val="20"/>
        </w:rPr>
        <w:t> </w:t>
      </w:r>
      <w:r>
        <w:rPr>
          <w:sz w:val="20"/>
        </w:rPr>
        <w:t>participating</w:t>
      </w:r>
      <w:r>
        <w:rPr>
          <w:spacing w:val="-3"/>
          <w:sz w:val="20"/>
        </w:rPr>
        <w:t> </w:t>
      </w:r>
      <w:r>
        <w:rPr>
          <w:sz w:val="20"/>
        </w:rPr>
        <w:t>in</w:t>
      </w:r>
      <w:r>
        <w:rPr>
          <w:spacing w:val="-4"/>
          <w:sz w:val="20"/>
        </w:rPr>
        <w:t> </w:t>
      </w:r>
      <w:r>
        <w:rPr>
          <w:sz w:val="20"/>
        </w:rPr>
        <w:t>the</w:t>
      </w:r>
      <w:r>
        <w:rPr>
          <w:spacing w:val="-5"/>
          <w:sz w:val="20"/>
        </w:rPr>
        <w:t> </w:t>
      </w:r>
      <w:r>
        <w:rPr>
          <w:sz w:val="20"/>
        </w:rPr>
        <w:t>management</w:t>
      </w:r>
      <w:r>
        <w:rPr>
          <w:spacing w:val="-4"/>
          <w:sz w:val="20"/>
        </w:rPr>
        <w:t> </w:t>
      </w:r>
      <w:r>
        <w:rPr>
          <w:sz w:val="20"/>
        </w:rPr>
        <w:t>or control of the depot commences so to</w:t>
      </w:r>
      <w:r>
        <w:rPr>
          <w:spacing w:val="-6"/>
          <w:sz w:val="20"/>
        </w:rPr>
        <w:t> </w:t>
      </w:r>
      <w:r>
        <w:rPr>
          <w:sz w:val="20"/>
        </w:rPr>
        <w:t>participate;</w:t>
      </w:r>
    </w:p>
    <w:p>
      <w:pPr>
        <w:pStyle w:val="BodyText"/>
        <w:rPr>
          <w:sz w:val="21"/>
        </w:rPr>
      </w:pPr>
    </w:p>
    <w:p>
      <w:pPr>
        <w:pStyle w:val="ListParagraph"/>
        <w:numPr>
          <w:ilvl w:val="1"/>
          <w:numId w:val="2"/>
        </w:numPr>
        <w:tabs>
          <w:tab w:pos="834" w:val="left" w:leader="none"/>
        </w:tabs>
        <w:spacing w:line="357" w:lineRule="auto" w:before="0" w:after="0"/>
        <w:ind w:left="833" w:right="1153" w:hanging="360"/>
        <w:jc w:val="left"/>
        <w:rPr>
          <w:sz w:val="20"/>
        </w:rPr>
      </w:pPr>
      <w:r>
        <w:rPr>
          <w:sz w:val="20"/>
        </w:rPr>
        <w:t>in</w:t>
      </w:r>
      <w:r>
        <w:rPr>
          <w:spacing w:val="-4"/>
          <w:sz w:val="20"/>
        </w:rPr>
        <w:t> </w:t>
      </w:r>
      <w:r>
        <w:rPr>
          <w:sz w:val="20"/>
        </w:rPr>
        <w:t>the</w:t>
      </w:r>
      <w:r>
        <w:rPr>
          <w:spacing w:val="-4"/>
          <w:sz w:val="20"/>
        </w:rPr>
        <w:t> </w:t>
      </w:r>
      <w:r>
        <w:rPr>
          <w:sz w:val="20"/>
        </w:rPr>
        <w:t>case</w:t>
      </w:r>
      <w:r>
        <w:rPr>
          <w:spacing w:val="-1"/>
          <w:sz w:val="20"/>
        </w:rPr>
        <w:t> </w:t>
      </w:r>
      <w:r>
        <w:rPr>
          <w:sz w:val="20"/>
        </w:rPr>
        <w:t>of</w:t>
      </w:r>
      <w:r>
        <w:rPr>
          <w:spacing w:val="-1"/>
          <w:sz w:val="20"/>
        </w:rPr>
        <w:t> </w:t>
      </w:r>
      <w:r>
        <w:rPr>
          <w:sz w:val="20"/>
        </w:rPr>
        <w:t>a</w:t>
      </w:r>
      <w:r>
        <w:rPr>
          <w:spacing w:val="-4"/>
          <w:sz w:val="20"/>
        </w:rPr>
        <w:t> </w:t>
      </w:r>
      <w:r>
        <w:rPr>
          <w:sz w:val="20"/>
        </w:rPr>
        <w:t>licence</w:t>
      </w:r>
      <w:r>
        <w:rPr>
          <w:spacing w:val="-3"/>
          <w:sz w:val="20"/>
        </w:rPr>
        <w:t> </w:t>
      </w:r>
      <w:r>
        <w:rPr>
          <w:sz w:val="20"/>
        </w:rPr>
        <w:t>held</w:t>
      </w:r>
      <w:r>
        <w:rPr>
          <w:spacing w:val="-3"/>
          <w:sz w:val="20"/>
        </w:rPr>
        <w:t> </w:t>
      </w:r>
      <w:r>
        <w:rPr>
          <w:sz w:val="20"/>
        </w:rPr>
        <w:t>by</w:t>
      </w:r>
      <w:r>
        <w:rPr>
          <w:spacing w:val="-6"/>
          <w:sz w:val="20"/>
        </w:rPr>
        <w:t> </w:t>
      </w:r>
      <w:r>
        <w:rPr>
          <w:sz w:val="20"/>
        </w:rPr>
        <w:t>a</w:t>
      </w:r>
      <w:r>
        <w:rPr>
          <w:spacing w:val="-1"/>
          <w:sz w:val="20"/>
        </w:rPr>
        <w:t> </w:t>
      </w:r>
      <w:r>
        <w:rPr>
          <w:sz w:val="20"/>
        </w:rPr>
        <w:t>partnership--there</w:t>
      </w:r>
      <w:r>
        <w:rPr>
          <w:spacing w:val="-3"/>
          <w:sz w:val="20"/>
        </w:rPr>
        <w:t> </w:t>
      </w:r>
      <w:r>
        <w:rPr>
          <w:sz w:val="20"/>
        </w:rPr>
        <w:t>is a</w:t>
      </w:r>
      <w:r>
        <w:rPr>
          <w:spacing w:val="-3"/>
          <w:sz w:val="20"/>
        </w:rPr>
        <w:t> </w:t>
      </w:r>
      <w:r>
        <w:rPr>
          <w:sz w:val="20"/>
        </w:rPr>
        <w:t>change</w:t>
      </w:r>
      <w:r>
        <w:rPr>
          <w:spacing w:val="-2"/>
          <w:sz w:val="20"/>
        </w:rPr>
        <w:t> </w:t>
      </w:r>
      <w:r>
        <w:rPr>
          <w:sz w:val="20"/>
        </w:rPr>
        <w:t>in</w:t>
      </w:r>
      <w:r>
        <w:rPr>
          <w:spacing w:val="-3"/>
          <w:sz w:val="20"/>
        </w:rPr>
        <w:t> </w:t>
      </w:r>
      <w:r>
        <w:rPr>
          <w:sz w:val="20"/>
        </w:rPr>
        <w:t>the</w:t>
      </w:r>
      <w:r>
        <w:rPr>
          <w:spacing w:val="-4"/>
          <w:sz w:val="20"/>
        </w:rPr>
        <w:t> </w:t>
      </w:r>
      <w:r>
        <w:rPr>
          <w:sz w:val="20"/>
        </w:rPr>
        <w:t>membership</w:t>
      </w:r>
      <w:r>
        <w:rPr>
          <w:spacing w:val="-3"/>
          <w:sz w:val="20"/>
        </w:rPr>
        <w:t> </w:t>
      </w:r>
      <w:r>
        <w:rPr>
          <w:sz w:val="20"/>
        </w:rPr>
        <w:t>of</w:t>
      </w:r>
      <w:r>
        <w:rPr>
          <w:spacing w:val="-1"/>
          <w:sz w:val="20"/>
        </w:rPr>
        <w:t> </w:t>
      </w:r>
      <w:r>
        <w:rPr>
          <w:sz w:val="20"/>
        </w:rPr>
        <w:t>the partnership;</w:t>
      </w:r>
    </w:p>
    <w:p>
      <w:pPr>
        <w:pStyle w:val="BodyText"/>
        <w:spacing w:before="2"/>
        <w:rPr>
          <w:sz w:val="21"/>
        </w:rPr>
      </w:pPr>
    </w:p>
    <w:p>
      <w:pPr>
        <w:pStyle w:val="ListParagraph"/>
        <w:numPr>
          <w:ilvl w:val="1"/>
          <w:numId w:val="2"/>
        </w:numPr>
        <w:tabs>
          <w:tab w:pos="834" w:val="left" w:leader="none"/>
        </w:tabs>
        <w:spacing w:line="240" w:lineRule="auto" w:before="0" w:after="0"/>
        <w:ind w:left="833" w:right="0" w:hanging="361"/>
        <w:jc w:val="left"/>
        <w:rPr>
          <w:sz w:val="20"/>
        </w:rPr>
      </w:pPr>
      <w:r>
        <w:rPr>
          <w:sz w:val="20"/>
        </w:rPr>
        <w:t>in the case of a licence held by a</w:t>
      </w:r>
      <w:r>
        <w:rPr>
          <w:spacing w:val="-13"/>
          <w:sz w:val="20"/>
        </w:rPr>
        <w:t> </w:t>
      </w:r>
      <w:r>
        <w:rPr>
          <w:sz w:val="20"/>
        </w:rPr>
        <w:t>company:</w:t>
      </w:r>
    </w:p>
    <w:p>
      <w:pPr>
        <w:pStyle w:val="BodyText"/>
        <w:spacing w:before="11"/>
        <w:rPr>
          <w:sz w:val="30"/>
        </w:rPr>
      </w:pPr>
    </w:p>
    <w:p>
      <w:pPr>
        <w:pStyle w:val="ListParagraph"/>
        <w:numPr>
          <w:ilvl w:val="2"/>
          <w:numId w:val="2"/>
        </w:numPr>
        <w:tabs>
          <w:tab w:pos="1193" w:val="left" w:leader="none"/>
          <w:tab w:pos="1194" w:val="left" w:leader="none"/>
        </w:tabs>
        <w:spacing w:line="240" w:lineRule="auto" w:before="0" w:after="0"/>
        <w:ind w:left="1193" w:right="0" w:hanging="361"/>
        <w:jc w:val="left"/>
        <w:rPr>
          <w:sz w:val="20"/>
        </w:rPr>
      </w:pPr>
      <w:r>
        <w:rPr>
          <w:sz w:val="20"/>
        </w:rPr>
        <w:t>the company is convicted of an </w:t>
      </w:r>
      <w:hyperlink r:id="rId9">
        <w:r>
          <w:rPr>
            <w:sz w:val="20"/>
          </w:rPr>
          <w:t>offence </w:t>
        </w:r>
      </w:hyperlink>
      <w:r>
        <w:rPr>
          <w:sz w:val="20"/>
        </w:rPr>
        <w:t>of a kind referred to in </w:t>
      </w:r>
      <w:hyperlink r:id="rId10">
        <w:r>
          <w:rPr>
            <w:sz w:val="20"/>
          </w:rPr>
          <w:t>paragraph </w:t>
        </w:r>
      </w:hyperlink>
      <w:r>
        <w:rPr>
          <w:sz w:val="20"/>
        </w:rPr>
        <w:t>77K(3)(a) or (b);</w:t>
      </w:r>
      <w:r>
        <w:rPr>
          <w:spacing w:val="-34"/>
          <w:sz w:val="20"/>
        </w:rPr>
        <w:t> </w:t>
      </w:r>
      <w:r>
        <w:rPr>
          <w:sz w:val="20"/>
        </w:rPr>
        <w:t>or</w:t>
      </w:r>
    </w:p>
    <w:p>
      <w:pPr>
        <w:pStyle w:val="BodyText"/>
        <w:spacing w:before="10"/>
        <w:rPr>
          <w:sz w:val="30"/>
        </w:rPr>
      </w:pPr>
    </w:p>
    <w:p>
      <w:pPr>
        <w:pStyle w:val="ListParagraph"/>
        <w:numPr>
          <w:ilvl w:val="2"/>
          <w:numId w:val="2"/>
        </w:numPr>
        <w:tabs>
          <w:tab w:pos="1193" w:val="left" w:leader="none"/>
          <w:tab w:pos="1194" w:val="left" w:leader="none"/>
        </w:tabs>
        <w:spacing w:line="240" w:lineRule="auto" w:before="1" w:after="0"/>
        <w:ind w:left="1193" w:right="0" w:hanging="361"/>
        <w:jc w:val="left"/>
        <w:rPr>
          <w:sz w:val="20"/>
        </w:rPr>
      </w:pPr>
      <w:r>
        <w:rPr>
          <w:sz w:val="20"/>
        </w:rPr>
        <w:t>a receiver of the property, or part of the property, of the company is appointed;</w:t>
      </w:r>
      <w:r>
        <w:rPr>
          <w:spacing w:val="-19"/>
          <w:sz w:val="20"/>
        </w:rPr>
        <w:t> </w:t>
      </w:r>
      <w:r>
        <w:rPr>
          <w:sz w:val="20"/>
        </w:rPr>
        <w:t>or</w:t>
      </w:r>
    </w:p>
    <w:p>
      <w:pPr>
        <w:pStyle w:val="BodyText"/>
        <w:spacing w:before="8"/>
        <w:rPr>
          <w:sz w:val="30"/>
        </w:rPr>
      </w:pPr>
    </w:p>
    <w:p>
      <w:pPr>
        <w:pStyle w:val="ListParagraph"/>
        <w:numPr>
          <w:ilvl w:val="2"/>
          <w:numId w:val="2"/>
        </w:numPr>
        <w:tabs>
          <w:tab w:pos="1194" w:val="left" w:leader="none"/>
        </w:tabs>
        <w:spacing w:line="240" w:lineRule="auto" w:before="0" w:after="0"/>
        <w:ind w:left="1193" w:right="0" w:hanging="361"/>
        <w:jc w:val="left"/>
        <w:rPr>
          <w:sz w:val="20"/>
        </w:rPr>
      </w:pPr>
      <w:r>
        <w:rPr>
          <w:sz w:val="20"/>
        </w:rPr>
        <w:t>an administrator of the company is appointed under section 436A, 436B or 436C of</w:t>
      </w:r>
      <w:r>
        <w:rPr>
          <w:spacing w:val="-13"/>
          <w:sz w:val="20"/>
        </w:rPr>
        <w:t> </w:t>
      </w:r>
      <w:r>
        <w:rPr>
          <w:sz w:val="20"/>
        </w:rPr>
        <w:t>the</w:t>
      </w:r>
    </w:p>
    <w:p>
      <w:pPr>
        <w:spacing w:before="113"/>
        <w:ind w:left="1193" w:right="0" w:firstLine="0"/>
        <w:jc w:val="left"/>
        <w:rPr>
          <w:sz w:val="20"/>
        </w:rPr>
      </w:pPr>
      <w:r>
        <w:rPr>
          <w:i/>
          <w:sz w:val="20"/>
        </w:rPr>
        <w:t>Corporations Act 2001 </w:t>
      </w:r>
      <w:r>
        <w:rPr>
          <w:sz w:val="20"/>
        </w:rPr>
        <w:t>; or</w:t>
      </w:r>
    </w:p>
    <w:p>
      <w:pPr>
        <w:pStyle w:val="BodyText"/>
        <w:spacing w:before="1"/>
        <w:rPr>
          <w:sz w:val="31"/>
        </w:rPr>
      </w:pPr>
    </w:p>
    <w:p>
      <w:pPr>
        <w:pStyle w:val="ListParagraph"/>
        <w:numPr>
          <w:ilvl w:val="2"/>
          <w:numId w:val="2"/>
        </w:numPr>
        <w:tabs>
          <w:tab w:pos="1194" w:val="left" w:leader="none"/>
        </w:tabs>
        <w:spacing w:line="240" w:lineRule="auto" w:before="1" w:after="0"/>
        <w:ind w:left="1193" w:right="0" w:hanging="361"/>
        <w:jc w:val="left"/>
        <w:rPr>
          <w:sz w:val="20"/>
        </w:rPr>
      </w:pPr>
      <w:r>
        <w:rPr>
          <w:sz w:val="20"/>
        </w:rPr>
        <w:t>the company executes a deed of company arrangement under Part 5.3A of that</w:t>
      </w:r>
      <w:r>
        <w:rPr>
          <w:spacing w:val="-15"/>
          <w:sz w:val="20"/>
        </w:rPr>
        <w:t> </w:t>
      </w:r>
      <w:r>
        <w:rPr>
          <w:sz w:val="20"/>
        </w:rPr>
        <w:t>Act;</w:t>
      </w:r>
    </w:p>
    <w:p>
      <w:pPr>
        <w:pStyle w:val="BodyText"/>
        <w:spacing w:before="10"/>
        <w:rPr>
          <w:sz w:val="30"/>
        </w:rPr>
      </w:pPr>
    </w:p>
    <w:p>
      <w:pPr>
        <w:pStyle w:val="ListParagraph"/>
        <w:numPr>
          <w:ilvl w:val="1"/>
          <w:numId w:val="2"/>
        </w:numPr>
        <w:tabs>
          <w:tab w:pos="834" w:val="left" w:leader="none"/>
        </w:tabs>
        <w:spacing w:line="357" w:lineRule="auto" w:before="0" w:after="0"/>
        <w:ind w:left="833" w:right="138" w:hanging="360"/>
        <w:jc w:val="left"/>
        <w:rPr>
          <w:sz w:val="20"/>
        </w:rPr>
      </w:pPr>
      <w:r>
        <w:rPr>
          <w:sz w:val="20"/>
        </w:rPr>
        <w:t>a person who participates in the management or control of the depot, the holder of the licence or, if a licence is held by a partnership, a member of the</w:t>
      </w:r>
      <w:r>
        <w:rPr>
          <w:spacing w:val="-7"/>
          <w:sz w:val="20"/>
        </w:rPr>
        <w:t> </w:t>
      </w:r>
      <w:r>
        <w:rPr>
          <w:sz w:val="20"/>
        </w:rPr>
        <w:t>partnership:</w:t>
      </w:r>
    </w:p>
    <w:p>
      <w:pPr>
        <w:pStyle w:val="BodyText"/>
        <w:spacing w:before="3"/>
        <w:rPr>
          <w:sz w:val="21"/>
        </w:rPr>
      </w:pPr>
    </w:p>
    <w:p>
      <w:pPr>
        <w:pStyle w:val="ListParagraph"/>
        <w:numPr>
          <w:ilvl w:val="2"/>
          <w:numId w:val="2"/>
        </w:numPr>
        <w:tabs>
          <w:tab w:pos="1193" w:val="left" w:leader="none"/>
          <w:tab w:pos="1194" w:val="left" w:leader="none"/>
        </w:tabs>
        <w:spacing w:line="240" w:lineRule="auto" w:before="0" w:after="0"/>
        <w:ind w:left="1193" w:right="0" w:hanging="361"/>
        <w:jc w:val="left"/>
        <w:rPr>
          <w:sz w:val="20"/>
        </w:rPr>
      </w:pPr>
      <w:r>
        <w:rPr>
          <w:sz w:val="20"/>
        </w:rPr>
        <w:t>is convicted of an </w:t>
      </w:r>
      <w:hyperlink r:id="rId9">
        <w:r>
          <w:rPr>
            <w:sz w:val="20"/>
          </w:rPr>
          <w:t>offence </w:t>
        </w:r>
      </w:hyperlink>
      <w:r>
        <w:rPr>
          <w:sz w:val="20"/>
        </w:rPr>
        <w:t>referred to in </w:t>
      </w:r>
      <w:hyperlink r:id="rId10">
        <w:r>
          <w:rPr>
            <w:sz w:val="20"/>
          </w:rPr>
          <w:t>paragraph </w:t>
        </w:r>
      </w:hyperlink>
      <w:r>
        <w:rPr>
          <w:sz w:val="20"/>
        </w:rPr>
        <w:t>77K(2)(a) or (b);</w:t>
      </w:r>
      <w:r>
        <w:rPr>
          <w:spacing w:val="-11"/>
          <w:sz w:val="20"/>
        </w:rPr>
        <w:t> </w:t>
      </w:r>
      <w:r>
        <w:rPr>
          <w:sz w:val="20"/>
        </w:rPr>
        <w:t>or</w:t>
      </w:r>
    </w:p>
    <w:p>
      <w:pPr>
        <w:pStyle w:val="BodyText"/>
        <w:spacing w:before="10"/>
        <w:rPr>
          <w:sz w:val="30"/>
        </w:rPr>
      </w:pPr>
    </w:p>
    <w:p>
      <w:pPr>
        <w:pStyle w:val="ListParagraph"/>
        <w:numPr>
          <w:ilvl w:val="2"/>
          <w:numId w:val="2"/>
        </w:numPr>
        <w:tabs>
          <w:tab w:pos="1193" w:val="left" w:leader="none"/>
          <w:tab w:pos="1194" w:val="left" w:leader="none"/>
        </w:tabs>
        <w:spacing w:line="240" w:lineRule="auto" w:before="1" w:after="0"/>
        <w:ind w:left="1193" w:right="0" w:hanging="361"/>
        <w:jc w:val="left"/>
        <w:rPr>
          <w:sz w:val="20"/>
        </w:rPr>
      </w:pPr>
      <w:r>
        <w:rPr>
          <w:sz w:val="20"/>
        </w:rPr>
        <w:t>becomes an insolvent under administration;</w:t>
      </w:r>
      <w:r>
        <w:rPr>
          <w:spacing w:val="-5"/>
          <w:sz w:val="20"/>
        </w:rPr>
        <w:t> </w:t>
      </w:r>
      <w:r>
        <w:rPr>
          <w:sz w:val="20"/>
        </w:rPr>
        <w:t>or</w:t>
      </w:r>
    </w:p>
    <w:p>
      <w:pPr>
        <w:pStyle w:val="BodyText"/>
        <w:spacing w:before="8"/>
        <w:rPr>
          <w:sz w:val="30"/>
        </w:rPr>
      </w:pPr>
    </w:p>
    <w:p>
      <w:pPr>
        <w:pStyle w:val="ListParagraph"/>
        <w:numPr>
          <w:ilvl w:val="2"/>
          <w:numId w:val="2"/>
        </w:numPr>
        <w:tabs>
          <w:tab w:pos="1194" w:val="left" w:leader="none"/>
        </w:tabs>
        <w:spacing w:line="360" w:lineRule="auto" w:before="0" w:after="0"/>
        <w:ind w:left="1193" w:right="343" w:hanging="360"/>
        <w:jc w:val="left"/>
        <w:rPr>
          <w:sz w:val="20"/>
        </w:rPr>
      </w:pPr>
      <w:r>
        <w:rPr>
          <w:sz w:val="20"/>
        </w:rPr>
        <w:t>has been refused a transport security identification card, or has had such a card suspended or cancelled, within the applicable period referred to in </w:t>
      </w:r>
      <w:hyperlink r:id="rId10">
        <w:r>
          <w:rPr>
            <w:sz w:val="20"/>
          </w:rPr>
          <w:t>paragraph</w:t>
        </w:r>
        <w:r>
          <w:rPr>
            <w:spacing w:val="-5"/>
            <w:sz w:val="20"/>
          </w:rPr>
          <w:t> </w:t>
        </w:r>
      </w:hyperlink>
      <w:r>
        <w:rPr>
          <w:sz w:val="20"/>
        </w:rPr>
        <w:t>77V(2)(e).</w:t>
      </w:r>
    </w:p>
    <w:p>
      <w:pPr>
        <w:pStyle w:val="BodyText"/>
        <w:spacing w:before="3"/>
        <w:rPr>
          <w:sz w:val="24"/>
        </w:rPr>
      </w:pPr>
    </w:p>
    <w:p>
      <w:pPr>
        <w:pStyle w:val="BodyText"/>
        <w:ind w:left="168"/>
      </w:pPr>
      <w:r>
        <w:rPr/>
        <w:t>2A) The holder of a licence must not cause or permit a substantial change to be made in:</w:t>
      </w:r>
    </w:p>
    <w:p>
      <w:pPr>
        <w:spacing w:after="0"/>
        <w:sectPr>
          <w:pgSz w:w="11910" w:h="16840"/>
          <w:pgMar w:header="577" w:footer="791" w:top="840" w:bottom="980" w:left="1020" w:right="1020"/>
        </w:sectPr>
      </w:pPr>
    </w:p>
    <w:p>
      <w:pPr>
        <w:pStyle w:val="BodyText"/>
      </w:pPr>
    </w:p>
    <w:p>
      <w:pPr>
        <w:pStyle w:val="BodyText"/>
      </w:pPr>
    </w:p>
    <w:p>
      <w:pPr>
        <w:pStyle w:val="BodyText"/>
      </w:pPr>
    </w:p>
    <w:p>
      <w:pPr>
        <w:pStyle w:val="BodyText"/>
        <w:spacing w:before="9"/>
        <w:rPr>
          <w:sz w:val="27"/>
        </w:rPr>
      </w:pPr>
    </w:p>
    <w:p>
      <w:pPr>
        <w:pStyle w:val="ListParagraph"/>
        <w:numPr>
          <w:ilvl w:val="0"/>
          <w:numId w:val="3"/>
        </w:numPr>
        <w:tabs>
          <w:tab w:pos="834" w:val="left" w:leader="none"/>
        </w:tabs>
        <w:spacing w:line="240" w:lineRule="auto" w:before="93" w:after="0"/>
        <w:ind w:left="833" w:right="0" w:hanging="361"/>
        <w:jc w:val="left"/>
        <w:rPr>
          <w:sz w:val="20"/>
        </w:rPr>
      </w:pPr>
      <w:r>
        <w:rPr>
          <w:sz w:val="20"/>
        </w:rPr>
        <w:t>a matter affecting the physical security of the depot;</w:t>
      </w:r>
      <w:r>
        <w:rPr>
          <w:spacing w:val="-11"/>
          <w:sz w:val="20"/>
        </w:rPr>
        <w:t> </w:t>
      </w:r>
      <w:r>
        <w:rPr>
          <w:sz w:val="20"/>
        </w:rPr>
        <w:t>or</w:t>
      </w:r>
    </w:p>
    <w:p>
      <w:pPr>
        <w:pStyle w:val="BodyText"/>
        <w:spacing w:before="1"/>
        <w:rPr>
          <w:sz w:val="31"/>
        </w:rPr>
      </w:pPr>
    </w:p>
    <w:p>
      <w:pPr>
        <w:pStyle w:val="ListParagraph"/>
        <w:numPr>
          <w:ilvl w:val="0"/>
          <w:numId w:val="3"/>
        </w:numPr>
        <w:tabs>
          <w:tab w:pos="834" w:val="left" w:leader="none"/>
        </w:tabs>
        <w:spacing w:line="240" w:lineRule="auto" w:before="0" w:after="0"/>
        <w:ind w:left="833" w:right="0" w:hanging="361"/>
        <w:jc w:val="left"/>
        <w:rPr>
          <w:sz w:val="20"/>
        </w:rPr>
      </w:pPr>
      <w:r>
        <w:rPr>
          <w:sz w:val="20"/>
        </w:rPr>
        <w:t>the keeping of records in relation to the</w:t>
      </w:r>
      <w:r>
        <w:rPr>
          <w:spacing w:val="-8"/>
          <w:sz w:val="20"/>
        </w:rPr>
        <w:t> </w:t>
      </w:r>
      <w:r>
        <w:rPr>
          <w:sz w:val="20"/>
        </w:rPr>
        <w:t>depot;</w:t>
      </w:r>
    </w:p>
    <w:p>
      <w:pPr>
        <w:pStyle w:val="BodyText"/>
        <w:rPr>
          <w:sz w:val="22"/>
        </w:rPr>
      </w:pPr>
    </w:p>
    <w:p>
      <w:pPr>
        <w:pStyle w:val="BodyText"/>
        <w:spacing w:before="141"/>
        <w:ind w:left="113"/>
      </w:pPr>
      <w:r>
        <w:rPr/>
        <w:t>unless the holder has given to the Comptroller-General of Customs 30 days' notice of the proposed change.</w:t>
      </w:r>
    </w:p>
    <w:p>
      <w:pPr>
        <w:pStyle w:val="BodyText"/>
        <w:rPr>
          <w:sz w:val="22"/>
        </w:rPr>
      </w:pPr>
    </w:p>
    <w:p>
      <w:pPr>
        <w:pStyle w:val="ListParagraph"/>
        <w:numPr>
          <w:ilvl w:val="0"/>
          <w:numId w:val="2"/>
        </w:numPr>
        <w:tabs>
          <w:tab w:pos="474" w:val="left" w:leader="none"/>
        </w:tabs>
        <w:spacing w:line="360" w:lineRule="auto" w:before="141" w:after="0"/>
        <w:ind w:left="473" w:right="185" w:hanging="360"/>
        <w:jc w:val="left"/>
        <w:rPr>
          <w:sz w:val="20"/>
        </w:rPr>
      </w:pPr>
      <w:r>
        <w:rPr>
          <w:sz w:val="20"/>
        </w:rPr>
        <w:t>The</w:t>
      </w:r>
      <w:r>
        <w:rPr>
          <w:spacing w:val="-6"/>
          <w:sz w:val="20"/>
        </w:rPr>
        <w:t> </w:t>
      </w:r>
      <w:r>
        <w:rPr>
          <w:sz w:val="20"/>
        </w:rPr>
        <w:t>holder</w:t>
      </w:r>
      <w:r>
        <w:rPr>
          <w:spacing w:val="-4"/>
          <w:sz w:val="20"/>
        </w:rPr>
        <w:t> </w:t>
      </w:r>
      <w:r>
        <w:rPr>
          <w:sz w:val="20"/>
        </w:rPr>
        <w:t>of</w:t>
      </w:r>
      <w:r>
        <w:rPr>
          <w:spacing w:val="-3"/>
          <w:sz w:val="20"/>
        </w:rPr>
        <w:t> </w:t>
      </w:r>
      <w:r>
        <w:rPr>
          <w:sz w:val="20"/>
        </w:rPr>
        <w:t>the</w:t>
      </w:r>
      <w:r>
        <w:rPr>
          <w:spacing w:val="-2"/>
          <w:sz w:val="20"/>
        </w:rPr>
        <w:t> </w:t>
      </w:r>
      <w:r>
        <w:rPr>
          <w:sz w:val="20"/>
        </w:rPr>
        <w:t>licence</w:t>
      </w:r>
      <w:r>
        <w:rPr>
          <w:spacing w:val="-5"/>
          <w:sz w:val="20"/>
        </w:rPr>
        <w:t> </w:t>
      </w:r>
      <w:r>
        <w:rPr>
          <w:sz w:val="20"/>
        </w:rPr>
        <w:t>must</w:t>
      </w:r>
      <w:r>
        <w:rPr>
          <w:spacing w:val="-4"/>
          <w:sz w:val="20"/>
        </w:rPr>
        <w:t> </w:t>
      </w:r>
      <w:r>
        <w:rPr>
          <w:sz w:val="20"/>
        </w:rPr>
        <w:t>pay</w:t>
      </w:r>
      <w:r>
        <w:rPr>
          <w:spacing w:val="-7"/>
          <w:sz w:val="20"/>
        </w:rPr>
        <w:t> </w:t>
      </w:r>
      <w:r>
        <w:rPr>
          <w:sz w:val="20"/>
        </w:rPr>
        <w:t>to</w:t>
      </w:r>
      <w:r>
        <w:rPr>
          <w:spacing w:val="-3"/>
          <w:sz w:val="20"/>
        </w:rPr>
        <w:t> </w:t>
      </w:r>
      <w:r>
        <w:rPr>
          <w:sz w:val="20"/>
        </w:rPr>
        <w:t>the</w:t>
      </w:r>
      <w:r>
        <w:rPr>
          <w:spacing w:val="-3"/>
          <w:sz w:val="20"/>
        </w:rPr>
        <w:t> </w:t>
      </w:r>
      <w:r>
        <w:rPr>
          <w:sz w:val="20"/>
        </w:rPr>
        <w:t>Commonwealth</w:t>
      </w:r>
      <w:r>
        <w:rPr>
          <w:spacing w:val="-2"/>
          <w:sz w:val="20"/>
        </w:rPr>
        <w:t> </w:t>
      </w:r>
      <w:r>
        <w:rPr>
          <w:sz w:val="20"/>
        </w:rPr>
        <w:t>any</w:t>
      </w:r>
      <w:r>
        <w:rPr>
          <w:spacing w:val="-7"/>
          <w:sz w:val="20"/>
        </w:rPr>
        <w:t> </w:t>
      </w:r>
      <w:r>
        <w:rPr>
          <w:sz w:val="20"/>
        </w:rPr>
        <w:t>prescribed</w:t>
      </w:r>
      <w:r>
        <w:rPr>
          <w:spacing w:val="-5"/>
          <w:sz w:val="20"/>
        </w:rPr>
        <w:t> </w:t>
      </w:r>
      <w:r>
        <w:rPr>
          <w:sz w:val="20"/>
        </w:rPr>
        <w:t>travelling</w:t>
      </w:r>
      <w:r>
        <w:rPr>
          <w:spacing w:val="-2"/>
          <w:sz w:val="20"/>
        </w:rPr>
        <w:t> </w:t>
      </w:r>
      <w:r>
        <w:rPr>
          <w:sz w:val="20"/>
        </w:rPr>
        <w:t>expenses</w:t>
      </w:r>
      <w:r>
        <w:rPr>
          <w:spacing w:val="-4"/>
          <w:sz w:val="20"/>
        </w:rPr>
        <w:t> </w:t>
      </w:r>
      <w:r>
        <w:rPr>
          <w:sz w:val="20"/>
        </w:rPr>
        <w:t>payable</w:t>
      </w:r>
      <w:r>
        <w:rPr>
          <w:spacing w:val="-2"/>
          <w:sz w:val="20"/>
        </w:rPr>
        <w:t> </w:t>
      </w:r>
      <w:r>
        <w:rPr>
          <w:sz w:val="20"/>
        </w:rPr>
        <w:t>by the holder under the regulations in relation to travelling to and from the depot by a Collector for the purposes of the Customs Acts. For that purpose, the regulations may prescribe particular rates of travelling expenses in relation to particular circumstances concerning travelling to and from a depot by a Collector for the purposes of the Customs</w:t>
      </w:r>
      <w:r>
        <w:rPr>
          <w:spacing w:val="-3"/>
          <w:sz w:val="20"/>
        </w:rPr>
        <w:t> </w:t>
      </w:r>
      <w:r>
        <w:rPr>
          <w:sz w:val="20"/>
        </w:rPr>
        <w:t>Acts.</w:t>
      </w:r>
    </w:p>
    <w:p>
      <w:pPr>
        <w:pStyle w:val="BodyText"/>
        <w:rPr>
          <w:sz w:val="21"/>
        </w:rPr>
      </w:pPr>
    </w:p>
    <w:p>
      <w:pPr>
        <w:pStyle w:val="ListParagraph"/>
        <w:numPr>
          <w:ilvl w:val="0"/>
          <w:numId w:val="2"/>
        </w:numPr>
        <w:tabs>
          <w:tab w:pos="474" w:val="left" w:leader="none"/>
        </w:tabs>
        <w:spacing w:line="360" w:lineRule="auto" w:before="0" w:after="0"/>
        <w:ind w:left="473" w:right="525" w:hanging="360"/>
        <w:jc w:val="left"/>
        <w:rPr>
          <w:sz w:val="20"/>
        </w:rPr>
      </w:pPr>
      <w:r>
        <w:rPr>
          <w:sz w:val="20"/>
        </w:rPr>
        <w:t>The</w:t>
      </w:r>
      <w:r>
        <w:rPr>
          <w:spacing w:val="-5"/>
          <w:sz w:val="20"/>
        </w:rPr>
        <w:t> </w:t>
      </w:r>
      <w:r>
        <w:rPr>
          <w:sz w:val="20"/>
        </w:rPr>
        <w:t>holder</w:t>
      </w:r>
      <w:r>
        <w:rPr>
          <w:spacing w:val="-4"/>
          <w:sz w:val="20"/>
        </w:rPr>
        <w:t> </w:t>
      </w:r>
      <w:r>
        <w:rPr>
          <w:sz w:val="20"/>
        </w:rPr>
        <w:t>of</w:t>
      </w:r>
      <w:r>
        <w:rPr>
          <w:spacing w:val="-2"/>
          <w:sz w:val="20"/>
        </w:rPr>
        <w:t> </w:t>
      </w:r>
      <w:r>
        <w:rPr>
          <w:sz w:val="20"/>
        </w:rPr>
        <w:t>the</w:t>
      </w:r>
      <w:r>
        <w:rPr>
          <w:spacing w:val="-2"/>
          <w:sz w:val="20"/>
        </w:rPr>
        <w:t> </w:t>
      </w:r>
      <w:r>
        <w:rPr>
          <w:sz w:val="20"/>
        </w:rPr>
        <w:t>licence</w:t>
      </w:r>
      <w:r>
        <w:rPr>
          <w:spacing w:val="-4"/>
          <w:sz w:val="20"/>
        </w:rPr>
        <w:t> </w:t>
      </w:r>
      <w:r>
        <w:rPr>
          <w:sz w:val="20"/>
        </w:rPr>
        <w:t>must</w:t>
      </w:r>
      <w:r>
        <w:rPr>
          <w:spacing w:val="-4"/>
          <w:sz w:val="20"/>
        </w:rPr>
        <w:t> </w:t>
      </w:r>
      <w:r>
        <w:rPr>
          <w:sz w:val="20"/>
        </w:rPr>
        <w:t>stack and</w:t>
      </w:r>
      <w:r>
        <w:rPr>
          <w:spacing w:val="-4"/>
          <w:sz w:val="20"/>
        </w:rPr>
        <w:t> </w:t>
      </w:r>
      <w:r>
        <w:rPr>
          <w:sz w:val="20"/>
        </w:rPr>
        <w:t>arrange</w:t>
      </w:r>
      <w:r>
        <w:rPr>
          <w:spacing w:val="-2"/>
          <w:sz w:val="20"/>
        </w:rPr>
        <w:t> </w:t>
      </w:r>
      <w:r>
        <w:rPr>
          <w:sz w:val="20"/>
        </w:rPr>
        <w:t>goods</w:t>
      </w:r>
      <w:r>
        <w:rPr>
          <w:spacing w:val="-3"/>
          <w:sz w:val="20"/>
        </w:rPr>
        <w:t> </w:t>
      </w:r>
      <w:r>
        <w:rPr>
          <w:sz w:val="20"/>
        </w:rPr>
        <w:t>in</w:t>
      </w:r>
      <w:r>
        <w:rPr>
          <w:spacing w:val="-4"/>
          <w:sz w:val="20"/>
        </w:rPr>
        <w:t> </w:t>
      </w:r>
      <w:r>
        <w:rPr>
          <w:sz w:val="20"/>
        </w:rPr>
        <w:t>the</w:t>
      </w:r>
      <w:r>
        <w:rPr>
          <w:spacing w:val="-4"/>
          <w:sz w:val="20"/>
        </w:rPr>
        <w:t> </w:t>
      </w:r>
      <w:r>
        <w:rPr>
          <w:sz w:val="20"/>
        </w:rPr>
        <w:t>depot</w:t>
      </w:r>
      <w:r>
        <w:rPr>
          <w:spacing w:val="-2"/>
          <w:sz w:val="20"/>
        </w:rPr>
        <w:t> </w:t>
      </w:r>
      <w:r>
        <w:rPr>
          <w:sz w:val="20"/>
        </w:rPr>
        <w:t>so</w:t>
      </w:r>
      <w:r>
        <w:rPr>
          <w:spacing w:val="-4"/>
          <w:sz w:val="20"/>
        </w:rPr>
        <w:t> </w:t>
      </w:r>
      <w:r>
        <w:rPr>
          <w:sz w:val="20"/>
        </w:rPr>
        <w:t>that</w:t>
      </w:r>
      <w:r>
        <w:rPr>
          <w:spacing w:val="-4"/>
          <w:sz w:val="20"/>
        </w:rPr>
        <w:t> </w:t>
      </w:r>
      <w:r>
        <w:rPr>
          <w:sz w:val="20"/>
        </w:rPr>
        <w:t>authorised</w:t>
      </w:r>
      <w:r>
        <w:rPr>
          <w:spacing w:val="-5"/>
          <w:sz w:val="20"/>
        </w:rPr>
        <w:t> </w:t>
      </w:r>
      <w:r>
        <w:rPr>
          <w:sz w:val="20"/>
        </w:rPr>
        <w:t>officers</w:t>
      </w:r>
      <w:r>
        <w:rPr>
          <w:spacing w:val="-2"/>
          <w:sz w:val="20"/>
        </w:rPr>
        <w:t> </w:t>
      </w:r>
      <w:r>
        <w:rPr>
          <w:sz w:val="20"/>
        </w:rPr>
        <w:t>have reasonable access to, and are able to examine, the</w:t>
      </w:r>
      <w:r>
        <w:rPr>
          <w:spacing w:val="-8"/>
          <w:sz w:val="20"/>
        </w:rPr>
        <w:t> </w:t>
      </w:r>
      <w:r>
        <w:rPr>
          <w:sz w:val="20"/>
        </w:rPr>
        <w:t>goods.</w:t>
      </w:r>
    </w:p>
    <w:p>
      <w:pPr>
        <w:pStyle w:val="BodyText"/>
        <w:rPr>
          <w:sz w:val="21"/>
        </w:rPr>
      </w:pPr>
    </w:p>
    <w:p>
      <w:pPr>
        <w:pStyle w:val="ListParagraph"/>
        <w:numPr>
          <w:ilvl w:val="0"/>
          <w:numId w:val="2"/>
        </w:numPr>
        <w:tabs>
          <w:tab w:pos="474" w:val="left" w:leader="none"/>
        </w:tabs>
        <w:spacing w:line="240" w:lineRule="auto" w:before="0" w:after="0"/>
        <w:ind w:left="473" w:right="0" w:hanging="361"/>
        <w:jc w:val="left"/>
        <w:rPr>
          <w:sz w:val="20"/>
        </w:rPr>
      </w:pPr>
      <w:r>
        <w:rPr>
          <w:sz w:val="20"/>
        </w:rPr>
        <w:t>The holders of the licence must provide authorised officers</w:t>
      </w:r>
      <w:r>
        <w:rPr>
          <w:spacing w:val="-4"/>
          <w:sz w:val="20"/>
        </w:rPr>
        <w:t> </w:t>
      </w:r>
      <w:r>
        <w:rPr>
          <w:sz w:val="20"/>
        </w:rPr>
        <w:t>with:</w:t>
      </w:r>
    </w:p>
    <w:p>
      <w:pPr>
        <w:pStyle w:val="BodyText"/>
        <w:rPr>
          <w:sz w:val="22"/>
        </w:rPr>
      </w:pPr>
    </w:p>
    <w:p>
      <w:pPr>
        <w:pStyle w:val="ListParagraph"/>
        <w:numPr>
          <w:ilvl w:val="1"/>
          <w:numId w:val="2"/>
        </w:numPr>
        <w:tabs>
          <w:tab w:pos="834" w:val="left" w:leader="none"/>
        </w:tabs>
        <w:spacing w:line="240" w:lineRule="auto" w:before="139" w:after="0"/>
        <w:ind w:left="833" w:right="0" w:hanging="361"/>
        <w:jc w:val="left"/>
        <w:rPr>
          <w:sz w:val="20"/>
        </w:rPr>
      </w:pPr>
      <w:r>
        <w:rPr>
          <w:sz w:val="20"/>
        </w:rPr>
        <w:t>adequate space and facilities for the examination of goods in the depot;</w:t>
      </w:r>
      <w:r>
        <w:rPr>
          <w:spacing w:val="-14"/>
          <w:sz w:val="20"/>
        </w:rPr>
        <w:t> </w:t>
      </w:r>
      <w:r>
        <w:rPr>
          <w:sz w:val="20"/>
        </w:rPr>
        <w:t>and</w:t>
      </w:r>
    </w:p>
    <w:p>
      <w:pPr>
        <w:pStyle w:val="BodyText"/>
        <w:spacing w:before="1"/>
        <w:rPr>
          <w:sz w:val="31"/>
        </w:rPr>
      </w:pPr>
    </w:p>
    <w:p>
      <w:pPr>
        <w:pStyle w:val="ListParagraph"/>
        <w:numPr>
          <w:ilvl w:val="1"/>
          <w:numId w:val="2"/>
        </w:numPr>
        <w:tabs>
          <w:tab w:pos="834" w:val="left" w:leader="none"/>
        </w:tabs>
        <w:spacing w:line="240" w:lineRule="auto" w:before="0" w:after="0"/>
        <w:ind w:left="833" w:right="0" w:hanging="361"/>
        <w:jc w:val="left"/>
        <w:rPr>
          <w:sz w:val="20"/>
        </w:rPr>
      </w:pPr>
      <w:r>
        <w:rPr>
          <w:sz w:val="20"/>
        </w:rPr>
        <w:t>secure storage space for holding those</w:t>
      </w:r>
      <w:r>
        <w:rPr>
          <w:spacing w:val="-4"/>
          <w:sz w:val="20"/>
        </w:rPr>
        <w:t> </w:t>
      </w:r>
      <w:r>
        <w:rPr>
          <w:sz w:val="20"/>
        </w:rPr>
        <w:t>goods.</w:t>
      </w:r>
    </w:p>
    <w:p>
      <w:pPr>
        <w:pStyle w:val="BodyText"/>
        <w:rPr>
          <w:sz w:val="22"/>
        </w:rPr>
      </w:pPr>
    </w:p>
    <w:p>
      <w:pPr>
        <w:pStyle w:val="ListParagraph"/>
        <w:numPr>
          <w:ilvl w:val="0"/>
          <w:numId w:val="2"/>
        </w:numPr>
        <w:tabs>
          <w:tab w:pos="474" w:val="left" w:leader="none"/>
        </w:tabs>
        <w:spacing w:line="360" w:lineRule="auto" w:before="141" w:after="0"/>
        <w:ind w:left="473" w:right="194" w:hanging="360"/>
        <w:jc w:val="left"/>
        <w:rPr>
          <w:sz w:val="20"/>
        </w:rPr>
      </w:pPr>
      <w:r>
        <w:rPr>
          <w:sz w:val="20"/>
        </w:rPr>
        <w:t>The</w:t>
      </w:r>
      <w:r>
        <w:rPr>
          <w:spacing w:val="-5"/>
          <w:sz w:val="20"/>
        </w:rPr>
        <w:t> </w:t>
      </w:r>
      <w:r>
        <w:rPr>
          <w:sz w:val="20"/>
        </w:rPr>
        <w:t>holder</w:t>
      </w:r>
      <w:r>
        <w:rPr>
          <w:spacing w:val="-4"/>
          <w:sz w:val="20"/>
        </w:rPr>
        <w:t> </w:t>
      </w:r>
      <w:r>
        <w:rPr>
          <w:sz w:val="20"/>
        </w:rPr>
        <w:t>of</w:t>
      </w:r>
      <w:r>
        <w:rPr>
          <w:spacing w:val="-2"/>
          <w:sz w:val="20"/>
        </w:rPr>
        <w:t> </w:t>
      </w:r>
      <w:r>
        <w:rPr>
          <w:sz w:val="20"/>
        </w:rPr>
        <w:t>the</w:t>
      </w:r>
      <w:r>
        <w:rPr>
          <w:spacing w:val="-2"/>
          <w:sz w:val="20"/>
        </w:rPr>
        <w:t> </w:t>
      </w:r>
      <w:r>
        <w:rPr>
          <w:sz w:val="20"/>
        </w:rPr>
        <w:t>licence</w:t>
      </w:r>
      <w:r>
        <w:rPr>
          <w:spacing w:val="-3"/>
          <w:sz w:val="20"/>
        </w:rPr>
        <w:t> </w:t>
      </w:r>
      <w:r>
        <w:rPr>
          <w:sz w:val="20"/>
        </w:rPr>
        <w:t>must,</w:t>
      </w:r>
      <w:r>
        <w:rPr>
          <w:spacing w:val="-2"/>
          <w:sz w:val="20"/>
        </w:rPr>
        <w:t> </w:t>
      </w:r>
      <w:r>
        <w:rPr>
          <w:sz w:val="20"/>
        </w:rPr>
        <w:t>when</w:t>
      </w:r>
      <w:r>
        <w:rPr>
          <w:spacing w:val="-4"/>
          <w:sz w:val="20"/>
        </w:rPr>
        <w:t> </w:t>
      </w:r>
      <w:r>
        <w:rPr>
          <w:sz w:val="20"/>
        </w:rPr>
        <w:t>requested</w:t>
      </w:r>
      <w:r>
        <w:rPr>
          <w:spacing w:val="-4"/>
          <w:sz w:val="20"/>
        </w:rPr>
        <w:t> </w:t>
      </w:r>
      <w:r>
        <w:rPr>
          <w:sz w:val="20"/>
        </w:rPr>
        <w:t>to</w:t>
      </w:r>
      <w:r>
        <w:rPr>
          <w:spacing w:val="-2"/>
          <w:sz w:val="20"/>
        </w:rPr>
        <w:t> </w:t>
      </w:r>
      <w:r>
        <w:rPr>
          <w:sz w:val="20"/>
        </w:rPr>
        <w:t>do</w:t>
      </w:r>
      <w:r>
        <w:rPr>
          <w:spacing w:val="-2"/>
          <w:sz w:val="20"/>
        </w:rPr>
        <w:t> </w:t>
      </w:r>
      <w:r>
        <w:rPr>
          <w:sz w:val="20"/>
        </w:rPr>
        <w:t>so,</w:t>
      </w:r>
      <w:r>
        <w:rPr>
          <w:spacing w:val="-5"/>
          <w:sz w:val="20"/>
        </w:rPr>
        <w:t> </w:t>
      </w:r>
      <w:r>
        <w:rPr>
          <w:sz w:val="20"/>
        </w:rPr>
        <w:t>allow</w:t>
      </w:r>
      <w:r>
        <w:rPr>
          <w:spacing w:val="-4"/>
          <w:sz w:val="20"/>
        </w:rPr>
        <w:t> </w:t>
      </w:r>
      <w:r>
        <w:rPr>
          <w:sz w:val="20"/>
        </w:rPr>
        <w:t>an</w:t>
      </w:r>
      <w:r>
        <w:rPr>
          <w:spacing w:val="-3"/>
          <w:sz w:val="20"/>
        </w:rPr>
        <w:t> </w:t>
      </w:r>
      <w:r>
        <w:rPr>
          <w:sz w:val="20"/>
        </w:rPr>
        <w:t>authorised</w:t>
      </w:r>
      <w:r>
        <w:rPr>
          <w:spacing w:val="-1"/>
          <w:sz w:val="20"/>
        </w:rPr>
        <w:t> </w:t>
      </w:r>
      <w:r>
        <w:rPr>
          <w:sz w:val="20"/>
        </w:rPr>
        <w:t>officer</w:t>
      </w:r>
      <w:r>
        <w:rPr>
          <w:spacing w:val="-4"/>
          <w:sz w:val="20"/>
        </w:rPr>
        <w:t> </w:t>
      </w:r>
      <w:r>
        <w:rPr>
          <w:sz w:val="20"/>
        </w:rPr>
        <w:t>to</w:t>
      </w:r>
      <w:r>
        <w:rPr>
          <w:spacing w:val="-4"/>
          <w:sz w:val="20"/>
        </w:rPr>
        <w:t> </w:t>
      </w:r>
      <w:r>
        <w:rPr>
          <w:sz w:val="20"/>
        </w:rPr>
        <w:t>enter</w:t>
      </w:r>
      <w:r>
        <w:rPr>
          <w:spacing w:val="-4"/>
          <w:sz w:val="20"/>
        </w:rPr>
        <w:t> </w:t>
      </w:r>
      <w:r>
        <w:rPr>
          <w:sz w:val="20"/>
        </w:rPr>
        <w:t>and</w:t>
      </w:r>
      <w:r>
        <w:rPr>
          <w:spacing w:val="-3"/>
          <w:sz w:val="20"/>
        </w:rPr>
        <w:t> </w:t>
      </w:r>
      <w:r>
        <w:rPr>
          <w:sz w:val="20"/>
        </w:rPr>
        <w:t>remain in the depot to examine</w:t>
      </w:r>
      <w:r>
        <w:rPr>
          <w:spacing w:val="-6"/>
          <w:sz w:val="20"/>
        </w:rPr>
        <w:t> </w:t>
      </w:r>
      <w:r>
        <w:rPr>
          <w:sz w:val="20"/>
        </w:rPr>
        <w:t>goods:</w:t>
      </w:r>
    </w:p>
    <w:p>
      <w:pPr>
        <w:pStyle w:val="BodyText"/>
        <w:spacing w:before="4"/>
        <w:rPr>
          <w:sz w:val="24"/>
        </w:rPr>
      </w:pPr>
    </w:p>
    <w:p>
      <w:pPr>
        <w:pStyle w:val="ListParagraph"/>
        <w:numPr>
          <w:ilvl w:val="1"/>
          <w:numId w:val="2"/>
        </w:numPr>
        <w:tabs>
          <w:tab w:pos="834" w:val="left" w:leader="none"/>
        </w:tabs>
        <w:spacing w:line="240" w:lineRule="auto" w:before="0" w:after="0"/>
        <w:ind w:left="833" w:right="0" w:hanging="361"/>
        <w:jc w:val="left"/>
        <w:rPr>
          <w:sz w:val="20"/>
        </w:rPr>
      </w:pPr>
      <w:r>
        <w:rPr>
          <w:sz w:val="20"/>
        </w:rPr>
        <w:t>which are subject to customs control;</w:t>
      </w:r>
      <w:r>
        <w:rPr>
          <w:spacing w:val="-5"/>
          <w:sz w:val="20"/>
        </w:rPr>
        <w:t> </w:t>
      </w:r>
      <w:r>
        <w:rPr>
          <w:sz w:val="20"/>
        </w:rPr>
        <w:t>or</w:t>
      </w:r>
    </w:p>
    <w:p>
      <w:pPr>
        <w:pStyle w:val="BodyText"/>
        <w:spacing w:before="11"/>
        <w:rPr>
          <w:sz w:val="30"/>
        </w:rPr>
      </w:pPr>
    </w:p>
    <w:p>
      <w:pPr>
        <w:pStyle w:val="ListParagraph"/>
        <w:numPr>
          <w:ilvl w:val="1"/>
          <w:numId w:val="2"/>
        </w:numPr>
        <w:tabs>
          <w:tab w:pos="834" w:val="left" w:leader="none"/>
        </w:tabs>
        <w:spacing w:line="240" w:lineRule="auto" w:before="0" w:after="0"/>
        <w:ind w:left="833" w:right="0" w:hanging="361"/>
        <w:jc w:val="left"/>
        <w:rPr>
          <w:sz w:val="20"/>
        </w:rPr>
      </w:pPr>
      <w:r>
        <w:rPr>
          <w:sz w:val="20"/>
        </w:rPr>
        <w:t>which an authorised officer has reasonable grounds to believe are subject to customs</w:t>
      </w:r>
      <w:r>
        <w:rPr>
          <w:spacing w:val="-30"/>
          <w:sz w:val="20"/>
        </w:rPr>
        <w:t> </w:t>
      </w:r>
      <w:r>
        <w:rPr>
          <w:sz w:val="20"/>
        </w:rPr>
        <w:t>control.</w:t>
      </w:r>
    </w:p>
    <w:p>
      <w:pPr>
        <w:pStyle w:val="BodyText"/>
        <w:rPr>
          <w:sz w:val="22"/>
        </w:rPr>
      </w:pPr>
    </w:p>
    <w:p>
      <w:pPr>
        <w:pStyle w:val="ListParagraph"/>
        <w:numPr>
          <w:ilvl w:val="0"/>
          <w:numId w:val="2"/>
        </w:numPr>
        <w:tabs>
          <w:tab w:pos="474" w:val="left" w:leader="none"/>
        </w:tabs>
        <w:spacing w:line="360" w:lineRule="auto" w:before="141" w:after="0"/>
        <w:ind w:left="473" w:right="135" w:hanging="360"/>
        <w:jc w:val="left"/>
        <w:rPr>
          <w:sz w:val="20"/>
        </w:rPr>
      </w:pPr>
      <w:r>
        <w:rPr>
          <w:sz w:val="20"/>
        </w:rPr>
        <w:t>The holder of the licence must, when requested to do so, provide an authorised officer with information, which is in the holder's possession or within the holder's knowledge, in relation to determining whether or not goods in the depot are subject to customs</w:t>
      </w:r>
      <w:r>
        <w:rPr>
          <w:spacing w:val="-4"/>
          <w:sz w:val="20"/>
        </w:rPr>
        <w:t> </w:t>
      </w:r>
      <w:r>
        <w:rPr>
          <w:sz w:val="20"/>
        </w:rPr>
        <w:t>control.</w:t>
      </w:r>
    </w:p>
    <w:p>
      <w:pPr>
        <w:pStyle w:val="BodyText"/>
        <w:rPr>
          <w:sz w:val="21"/>
        </w:rPr>
      </w:pPr>
    </w:p>
    <w:p>
      <w:pPr>
        <w:pStyle w:val="ListParagraph"/>
        <w:numPr>
          <w:ilvl w:val="0"/>
          <w:numId w:val="2"/>
        </w:numPr>
        <w:tabs>
          <w:tab w:pos="474" w:val="left" w:leader="none"/>
        </w:tabs>
        <w:spacing w:line="360" w:lineRule="auto" w:before="0" w:after="0"/>
        <w:ind w:left="473" w:right="228" w:hanging="360"/>
        <w:jc w:val="left"/>
        <w:rPr>
          <w:sz w:val="20"/>
        </w:rPr>
      </w:pPr>
      <w:r>
        <w:rPr>
          <w:sz w:val="20"/>
        </w:rPr>
        <w:t>The</w:t>
      </w:r>
      <w:r>
        <w:rPr>
          <w:spacing w:val="-5"/>
          <w:sz w:val="20"/>
        </w:rPr>
        <w:t> </w:t>
      </w:r>
      <w:r>
        <w:rPr>
          <w:sz w:val="20"/>
        </w:rPr>
        <w:t>holder</w:t>
      </w:r>
      <w:r>
        <w:rPr>
          <w:spacing w:val="-4"/>
          <w:sz w:val="20"/>
        </w:rPr>
        <w:t> </w:t>
      </w:r>
      <w:r>
        <w:rPr>
          <w:sz w:val="20"/>
        </w:rPr>
        <w:t>of</w:t>
      </w:r>
      <w:r>
        <w:rPr>
          <w:spacing w:val="-2"/>
          <w:sz w:val="20"/>
        </w:rPr>
        <w:t> </w:t>
      </w:r>
      <w:r>
        <w:rPr>
          <w:sz w:val="20"/>
        </w:rPr>
        <w:t>the</w:t>
      </w:r>
      <w:r>
        <w:rPr>
          <w:spacing w:val="-3"/>
          <w:sz w:val="20"/>
        </w:rPr>
        <w:t> </w:t>
      </w:r>
      <w:r>
        <w:rPr>
          <w:sz w:val="20"/>
        </w:rPr>
        <w:t>licence</w:t>
      </w:r>
      <w:r>
        <w:rPr>
          <w:spacing w:val="-4"/>
          <w:sz w:val="20"/>
        </w:rPr>
        <w:t> </w:t>
      </w:r>
      <w:r>
        <w:rPr>
          <w:sz w:val="20"/>
        </w:rPr>
        <w:t>must</w:t>
      </w:r>
      <w:r>
        <w:rPr>
          <w:spacing w:val="-3"/>
          <w:sz w:val="20"/>
        </w:rPr>
        <w:t> </w:t>
      </w:r>
      <w:r>
        <w:rPr>
          <w:sz w:val="20"/>
        </w:rPr>
        <w:t>retain</w:t>
      </w:r>
      <w:r>
        <w:rPr>
          <w:spacing w:val="-4"/>
          <w:sz w:val="20"/>
        </w:rPr>
        <w:t> </w:t>
      </w:r>
      <w:r>
        <w:rPr>
          <w:sz w:val="20"/>
        </w:rPr>
        <w:t>all</w:t>
      </w:r>
      <w:r>
        <w:rPr>
          <w:spacing w:val="-5"/>
          <w:sz w:val="20"/>
        </w:rPr>
        <w:t> </w:t>
      </w:r>
      <w:r>
        <w:rPr>
          <w:sz w:val="20"/>
        </w:rPr>
        <w:t>commercial</w:t>
      </w:r>
      <w:r>
        <w:rPr>
          <w:spacing w:val="-5"/>
          <w:sz w:val="20"/>
        </w:rPr>
        <w:t> </w:t>
      </w:r>
      <w:r>
        <w:rPr>
          <w:sz w:val="20"/>
        </w:rPr>
        <w:t>records</w:t>
      </w:r>
      <w:r>
        <w:rPr>
          <w:spacing w:val="-3"/>
          <w:sz w:val="20"/>
        </w:rPr>
        <w:t> </w:t>
      </w:r>
      <w:r>
        <w:rPr>
          <w:sz w:val="20"/>
        </w:rPr>
        <w:t>and</w:t>
      </w:r>
      <w:r>
        <w:rPr>
          <w:spacing w:val="-4"/>
          <w:sz w:val="20"/>
        </w:rPr>
        <w:t> </w:t>
      </w:r>
      <w:r>
        <w:rPr>
          <w:sz w:val="20"/>
        </w:rPr>
        <w:t>records</w:t>
      </w:r>
      <w:r>
        <w:rPr>
          <w:spacing w:val="-3"/>
          <w:sz w:val="20"/>
        </w:rPr>
        <w:t> </w:t>
      </w:r>
      <w:r>
        <w:rPr>
          <w:sz w:val="20"/>
        </w:rPr>
        <w:t>created</w:t>
      </w:r>
      <w:r>
        <w:rPr>
          <w:spacing w:val="-3"/>
          <w:sz w:val="20"/>
        </w:rPr>
        <w:t> </w:t>
      </w:r>
      <w:r>
        <w:rPr>
          <w:sz w:val="20"/>
        </w:rPr>
        <w:t>in</w:t>
      </w:r>
      <w:r>
        <w:rPr>
          <w:spacing w:val="-4"/>
          <w:sz w:val="20"/>
        </w:rPr>
        <w:t> </w:t>
      </w:r>
      <w:r>
        <w:rPr>
          <w:sz w:val="20"/>
        </w:rPr>
        <w:t>accordance</w:t>
      </w:r>
      <w:r>
        <w:rPr>
          <w:spacing w:val="-1"/>
          <w:sz w:val="20"/>
        </w:rPr>
        <w:t> </w:t>
      </w:r>
      <w:r>
        <w:rPr>
          <w:sz w:val="20"/>
        </w:rPr>
        <w:t>with</w:t>
      </w:r>
      <w:r>
        <w:rPr>
          <w:spacing w:val="-4"/>
          <w:sz w:val="20"/>
        </w:rPr>
        <w:t> </w:t>
      </w:r>
      <w:r>
        <w:rPr>
          <w:sz w:val="20"/>
        </w:rPr>
        <w:t>the Customs Acts</w:t>
      </w:r>
      <w:r>
        <w:rPr>
          <w:spacing w:val="-1"/>
          <w:sz w:val="20"/>
        </w:rPr>
        <w:t> </w:t>
      </w:r>
      <w:r>
        <w:rPr>
          <w:sz w:val="20"/>
        </w:rPr>
        <w:t>that:</w:t>
      </w:r>
    </w:p>
    <w:p>
      <w:pPr>
        <w:pStyle w:val="BodyText"/>
        <w:spacing w:before="2"/>
        <w:rPr>
          <w:sz w:val="24"/>
        </w:rPr>
      </w:pPr>
    </w:p>
    <w:p>
      <w:pPr>
        <w:pStyle w:val="ListParagraph"/>
        <w:numPr>
          <w:ilvl w:val="1"/>
          <w:numId w:val="2"/>
        </w:numPr>
        <w:tabs>
          <w:tab w:pos="834" w:val="left" w:leader="none"/>
        </w:tabs>
        <w:spacing w:line="240" w:lineRule="auto" w:before="0" w:after="0"/>
        <w:ind w:left="833" w:right="0" w:hanging="361"/>
        <w:jc w:val="left"/>
        <w:rPr>
          <w:sz w:val="20"/>
        </w:rPr>
      </w:pPr>
      <w:r>
        <w:rPr>
          <w:sz w:val="20"/>
        </w:rPr>
        <w:t>relate to goods received into a depot;</w:t>
      </w:r>
      <w:r>
        <w:rPr>
          <w:spacing w:val="-1"/>
          <w:sz w:val="20"/>
        </w:rPr>
        <w:t> </w:t>
      </w:r>
      <w:r>
        <w:rPr>
          <w:sz w:val="20"/>
        </w:rPr>
        <w:t>and</w:t>
      </w:r>
    </w:p>
    <w:p>
      <w:pPr>
        <w:pStyle w:val="BodyText"/>
        <w:spacing w:before="2"/>
        <w:rPr>
          <w:sz w:val="31"/>
        </w:rPr>
      </w:pPr>
    </w:p>
    <w:p>
      <w:pPr>
        <w:pStyle w:val="ListParagraph"/>
        <w:numPr>
          <w:ilvl w:val="1"/>
          <w:numId w:val="2"/>
        </w:numPr>
        <w:tabs>
          <w:tab w:pos="834" w:val="left" w:leader="none"/>
        </w:tabs>
        <w:spacing w:line="240" w:lineRule="auto" w:before="0" w:after="0"/>
        <w:ind w:left="833" w:right="0" w:hanging="361"/>
        <w:jc w:val="left"/>
        <w:rPr>
          <w:sz w:val="20"/>
        </w:rPr>
      </w:pPr>
      <w:r>
        <w:rPr>
          <w:sz w:val="20"/>
        </w:rPr>
        <w:t>come into the possession or control of the holder of the</w:t>
      </w:r>
      <w:r>
        <w:rPr>
          <w:spacing w:val="-4"/>
          <w:sz w:val="20"/>
        </w:rPr>
        <w:t> </w:t>
      </w:r>
      <w:r>
        <w:rPr>
          <w:sz w:val="20"/>
        </w:rPr>
        <w:t>licence;</w:t>
      </w:r>
    </w:p>
    <w:p>
      <w:pPr>
        <w:pStyle w:val="BodyText"/>
        <w:rPr>
          <w:sz w:val="22"/>
        </w:rPr>
      </w:pPr>
    </w:p>
    <w:p>
      <w:pPr>
        <w:pStyle w:val="BodyText"/>
        <w:spacing w:before="138"/>
        <w:ind w:left="113"/>
      </w:pPr>
      <w:r>
        <w:rPr/>
        <w:t>for 5 years beginning on the day on which the goods were received into the depot.</w:t>
      </w:r>
    </w:p>
    <w:p>
      <w:pPr>
        <w:pStyle w:val="BodyText"/>
        <w:rPr>
          <w:sz w:val="22"/>
        </w:rPr>
      </w:pPr>
    </w:p>
    <w:p>
      <w:pPr>
        <w:pStyle w:val="ListParagraph"/>
        <w:numPr>
          <w:ilvl w:val="0"/>
          <w:numId w:val="2"/>
        </w:numPr>
        <w:tabs>
          <w:tab w:pos="474" w:val="left" w:leader="none"/>
        </w:tabs>
        <w:spacing w:line="240" w:lineRule="auto" w:before="144" w:after="0"/>
        <w:ind w:left="473" w:right="0" w:hanging="361"/>
        <w:jc w:val="left"/>
        <w:rPr>
          <w:sz w:val="20"/>
        </w:rPr>
      </w:pPr>
      <w:r>
        <w:rPr>
          <w:sz w:val="20"/>
        </w:rPr>
        <w:t>The holder of the licence must keep the records referred to in </w:t>
      </w:r>
      <w:hyperlink r:id="rId11">
        <w:r>
          <w:rPr>
            <w:sz w:val="20"/>
          </w:rPr>
          <w:t>subsection </w:t>
        </w:r>
      </w:hyperlink>
      <w:r>
        <w:rPr>
          <w:sz w:val="20"/>
        </w:rPr>
        <w:t>(8)</w:t>
      </w:r>
      <w:r>
        <w:rPr>
          <w:spacing w:val="-12"/>
          <w:sz w:val="20"/>
        </w:rPr>
        <w:t> </w:t>
      </w:r>
      <w:r>
        <w:rPr>
          <w:sz w:val="20"/>
        </w:rPr>
        <w:t>at:</w:t>
      </w:r>
    </w:p>
    <w:p>
      <w:pPr>
        <w:spacing w:after="0" w:line="24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spacing w:before="9"/>
        <w:rPr>
          <w:sz w:val="27"/>
        </w:rPr>
      </w:pPr>
    </w:p>
    <w:p>
      <w:pPr>
        <w:pStyle w:val="ListParagraph"/>
        <w:numPr>
          <w:ilvl w:val="1"/>
          <w:numId w:val="2"/>
        </w:numPr>
        <w:tabs>
          <w:tab w:pos="834" w:val="left" w:leader="none"/>
        </w:tabs>
        <w:spacing w:line="240" w:lineRule="auto" w:before="93" w:after="0"/>
        <w:ind w:left="833" w:right="0" w:hanging="361"/>
        <w:jc w:val="left"/>
        <w:rPr>
          <w:sz w:val="20"/>
        </w:rPr>
      </w:pPr>
      <w:r>
        <w:rPr>
          <w:sz w:val="20"/>
        </w:rPr>
        <w:t>the depot;</w:t>
      </w:r>
      <w:r>
        <w:rPr>
          <w:spacing w:val="-3"/>
          <w:sz w:val="20"/>
        </w:rPr>
        <w:t> </w:t>
      </w:r>
      <w:r>
        <w:rPr>
          <w:sz w:val="20"/>
        </w:rPr>
        <w:t>or</w:t>
      </w:r>
    </w:p>
    <w:p>
      <w:pPr>
        <w:pStyle w:val="BodyText"/>
        <w:spacing w:before="1"/>
        <w:rPr>
          <w:sz w:val="31"/>
        </w:rPr>
      </w:pPr>
    </w:p>
    <w:p>
      <w:pPr>
        <w:pStyle w:val="ListParagraph"/>
        <w:numPr>
          <w:ilvl w:val="1"/>
          <w:numId w:val="2"/>
        </w:numPr>
        <w:tabs>
          <w:tab w:pos="834" w:val="left" w:leader="none"/>
        </w:tabs>
        <w:spacing w:line="360" w:lineRule="auto" w:before="0" w:after="0"/>
        <w:ind w:left="833" w:right="343" w:hanging="360"/>
        <w:jc w:val="left"/>
        <w:rPr>
          <w:sz w:val="20"/>
        </w:rPr>
      </w:pPr>
      <w:r>
        <w:rPr>
          <w:sz w:val="20"/>
        </w:rPr>
        <w:t>if</w:t>
      </w:r>
      <w:r>
        <w:rPr>
          <w:spacing w:val="-3"/>
          <w:sz w:val="20"/>
        </w:rPr>
        <w:t> </w:t>
      </w:r>
      <w:r>
        <w:rPr>
          <w:sz w:val="20"/>
        </w:rPr>
        <w:t>the</w:t>
      </w:r>
      <w:r>
        <w:rPr>
          <w:spacing w:val="-4"/>
          <w:sz w:val="20"/>
        </w:rPr>
        <w:t> </w:t>
      </w:r>
      <w:r>
        <w:rPr>
          <w:sz w:val="20"/>
        </w:rPr>
        <w:t>holder</w:t>
      </w:r>
      <w:r>
        <w:rPr>
          <w:spacing w:val="-4"/>
          <w:sz w:val="20"/>
        </w:rPr>
        <w:t> </w:t>
      </w:r>
      <w:r>
        <w:rPr>
          <w:sz w:val="20"/>
        </w:rPr>
        <w:t>has</w:t>
      </w:r>
      <w:r>
        <w:rPr>
          <w:spacing w:val="-1"/>
          <w:sz w:val="20"/>
        </w:rPr>
        <w:t> </w:t>
      </w:r>
      <w:r>
        <w:rPr>
          <w:sz w:val="20"/>
        </w:rPr>
        <w:t>notified</w:t>
      </w:r>
      <w:r>
        <w:rPr>
          <w:spacing w:val="-6"/>
          <w:sz w:val="20"/>
        </w:rPr>
        <w:t> </w:t>
      </w:r>
      <w:r>
        <w:rPr>
          <w:sz w:val="20"/>
        </w:rPr>
        <w:t>the</w:t>
      </w:r>
      <w:r>
        <w:rPr>
          <w:spacing w:val="-4"/>
          <w:sz w:val="20"/>
        </w:rPr>
        <w:t> </w:t>
      </w:r>
      <w:r>
        <w:rPr>
          <w:sz w:val="20"/>
        </w:rPr>
        <w:t>Department</w:t>
      </w:r>
      <w:r>
        <w:rPr>
          <w:spacing w:val="-4"/>
          <w:sz w:val="20"/>
        </w:rPr>
        <w:t> </w:t>
      </w:r>
      <w:r>
        <w:rPr>
          <w:sz w:val="20"/>
        </w:rPr>
        <w:t>in</w:t>
      </w:r>
      <w:r>
        <w:rPr>
          <w:spacing w:val="-2"/>
          <w:sz w:val="20"/>
        </w:rPr>
        <w:t> </w:t>
      </w:r>
      <w:r>
        <w:rPr>
          <w:sz w:val="20"/>
        </w:rPr>
        <w:t>writing</w:t>
      </w:r>
      <w:r>
        <w:rPr>
          <w:spacing w:val="-5"/>
          <w:sz w:val="20"/>
        </w:rPr>
        <w:t> </w:t>
      </w:r>
      <w:r>
        <w:rPr>
          <w:sz w:val="20"/>
        </w:rPr>
        <w:t>of</w:t>
      </w:r>
      <w:r>
        <w:rPr>
          <w:spacing w:val="-2"/>
          <w:sz w:val="20"/>
        </w:rPr>
        <w:t> </w:t>
      </w:r>
      <w:r>
        <w:rPr>
          <w:sz w:val="20"/>
        </w:rPr>
        <w:t>the</w:t>
      </w:r>
      <w:r>
        <w:rPr>
          <w:spacing w:val="-6"/>
          <w:sz w:val="20"/>
        </w:rPr>
        <w:t> </w:t>
      </w:r>
      <w:r>
        <w:rPr>
          <w:sz w:val="20"/>
        </w:rPr>
        <w:t>location</w:t>
      </w:r>
      <w:r>
        <w:rPr>
          <w:spacing w:val="-3"/>
          <w:sz w:val="20"/>
        </w:rPr>
        <w:t> </w:t>
      </w:r>
      <w:r>
        <w:rPr>
          <w:sz w:val="20"/>
        </w:rPr>
        <w:t>of</w:t>
      </w:r>
      <w:r>
        <w:rPr>
          <w:spacing w:val="-2"/>
          <w:sz w:val="20"/>
        </w:rPr>
        <w:t> </w:t>
      </w:r>
      <w:r>
        <w:rPr>
          <w:sz w:val="20"/>
        </w:rPr>
        <w:t>any</w:t>
      </w:r>
      <w:r>
        <w:rPr>
          <w:spacing w:val="-5"/>
          <w:sz w:val="20"/>
        </w:rPr>
        <w:t> </w:t>
      </w:r>
      <w:r>
        <w:rPr>
          <w:sz w:val="20"/>
        </w:rPr>
        <w:t>other</w:t>
      </w:r>
      <w:r>
        <w:rPr>
          <w:spacing w:val="-4"/>
          <w:sz w:val="20"/>
        </w:rPr>
        <w:t> </w:t>
      </w:r>
      <w:r>
        <w:rPr>
          <w:sz w:val="20"/>
        </w:rPr>
        <w:t>places</w:t>
      </w:r>
      <w:r>
        <w:rPr>
          <w:spacing w:val="-4"/>
          <w:sz w:val="20"/>
        </w:rPr>
        <w:t> </w:t>
      </w:r>
      <w:r>
        <w:rPr>
          <w:sz w:val="20"/>
        </w:rPr>
        <w:t>occupied</w:t>
      </w:r>
      <w:r>
        <w:rPr>
          <w:spacing w:val="-2"/>
          <w:sz w:val="20"/>
        </w:rPr>
        <w:t> </w:t>
      </w:r>
      <w:r>
        <w:rPr>
          <w:sz w:val="20"/>
        </w:rPr>
        <w:t>and controlled by the holder where the records are to be kept--those other</w:t>
      </w:r>
      <w:r>
        <w:rPr>
          <w:spacing w:val="-15"/>
          <w:sz w:val="20"/>
        </w:rPr>
        <w:t> </w:t>
      </w:r>
      <w:r>
        <w:rPr>
          <w:sz w:val="20"/>
        </w:rPr>
        <w:t>places.</w:t>
      </w:r>
    </w:p>
    <w:p>
      <w:pPr>
        <w:pStyle w:val="BodyText"/>
        <w:spacing w:before="1"/>
        <w:rPr>
          <w:sz w:val="24"/>
        </w:rPr>
      </w:pPr>
    </w:p>
    <w:p>
      <w:pPr>
        <w:pStyle w:val="ListParagraph"/>
        <w:numPr>
          <w:ilvl w:val="0"/>
          <w:numId w:val="2"/>
        </w:numPr>
        <w:tabs>
          <w:tab w:pos="474" w:val="left" w:leader="none"/>
        </w:tabs>
        <w:spacing w:line="362" w:lineRule="auto" w:before="1" w:after="0"/>
        <w:ind w:left="473" w:right="455" w:hanging="360"/>
        <w:jc w:val="left"/>
        <w:rPr>
          <w:sz w:val="20"/>
        </w:rPr>
      </w:pPr>
      <w:r>
        <w:rPr>
          <w:sz w:val="20"/>
        </w:rPr>
        <w:t>At any reasonable time within the 5 years referred to in </w:t>
      </w:r>
      <w:hyperlink r:id="rId11">
        <w:r>
          <w:rPr>
            <w:sz w:val="20"/>
          </w:rPr>
          <w:t>subsection </w:t>
        </w:r>
      </w:hyperlink>
      <w:r>
        <w:rPr>
          <w:sz w:val="20"/>
        </w:rPr>
        <w:t>(8), the holder of the licence must, when requested to do</w:t>
      </w:r>
      <w:r>
        <w:rPr>
          <w:spacing w:val="-7"/>
          <w:sz w:val="20"/>
        </w:rPr>
        <w:t> </w:t>
      </w:r>
      <w:r>
        <w:rPr>
          <w:sz w:val="20"/>
        </w:rPr>
        <w:t>so:</w:t>
      </w:r>
    </w:p>
    <w:p>
      <w:pPr>
        <w:pStyle w:val="BodyText"/>
        <w:spacing w:before="10"/>
        <w:rPr>
          <w:sz w:val="23"/>
        </w:rPr>
      </w:pPr>
    </w:p>
    <w:p>
      <w:pPr>
        <w:pStyle w:val="ListParagraph"/>
        <w:numPr>
          <w:ilvl w:val="1"/>
          <w:numId w:val="2"/>
        </w:numPr>
        <w:tabs>
          <w:tab w:pos="834" w:val="left" w:leader="none"/>
        </w:tabs>
        <w:spacing w:line="240" w:lineRule="auto" w:before="0" w:after="0"/>
        <w:ind w:left="833" w:right="0" w:hanging="361"/>
        <w:jc w:val="left"/>
        <w:rPr>
          <w:sz w:val="20"/>
        </w:rPr>
      </w:pPr>
      <w:r>
        <w:rPr>
          <w:sz w:val="20"/>
        </w:rPr>
        <w:t>permit an authorised</w:t>
      </w:r>
      <w:r>
        <w:rPr>
          <w:spacing w:val="-4"/>
          <w:sz w:val="20"/>
        </w:rPr>
        <w:t> </w:t>
      </w:r>
      <w:r>
        <w:rPr>
          <w:sz w:val="20"/>
        </w:rPr>
        <w:t>officer:</w:t>
      </w:r>
    </w:p>
    <w:p>
      <w:pPr>
        <w:pStyle w:val="BodyText"/>
        <w:spacing w:before="1"/>
        <w:rPr>
          <w:sz w:val="31"/>
        </w:rPr>
      </w:pPr>
    </w:p>
    <w:p>
      <w:pPr>
        <w:pStyle w:val="ListParagraph"/>
        <w:numPr>
          <w:ilvl w:val="2"/>
          <w:numId w:val="2"/>
        </w:numPr>
        <w:tabs>
          <w:tab w:pos="1193" w:val="left" w:leader="none"/>
          <w:tab w:pos="1194" w:val="left" w:leader="none"/>
        </w:tabs>
        <w:spacing w:line="360" w:lineRule="auto" w:before="1" w:after="0"/>
        <w:ind w:left="1193" w:right="172" w:hanging="360"/>
        <w:jc w:val="left"/>
        <w:rPr>
          <w:sz w:val="20"/>
        </w:rPr>
      </w:pPr>
      <w:r>
        <w:rPr>
          <w:sz w:val="20"/>
        </w:rPr>
        <w:t>to</w:t>
      </w:r>
      <w:r>
        <w:rPr>
          <w:spacing w:val="-4"/>
          <w:sz w:val="20"/>
        </w:rPr>
        <w:t> </w:t>
      </w:r>
      <w:r>
        <w:rPr>
          <w:sz w:val="20"/>
        </w:rPr>
        <w:t>enter</w:t>
      </w:r>
      <w:r>
        <w:rPr>
          <w:spacing w:val="-3"/>
          <w:sz w:val="20"/>
        </w:rPr>
        <w:t> </w:t>
      </w:r>
      <w:r>
        <w:rPr>
          <w:sz w:val="20"/>
        </w:rPr>
        <w:t>and</w:t>
      </w:r>
      <w:r>
        <w:rPr>
          <w:spacing w:val="-3"/>
          <w:sz w:val="20"/>
        </w:rPr>
        <w:t> </w:t>
      </w:r>
      <w:r>
        <w:rPr>
          <w:sz w:val="20"/>
        </w:rPr>
        <w:t>remain</w:t>
      </w:r>
      <w:r>
        <w:rPr>
          <w:spacing w:val="-3"/>
          <w:sz w:val="20"/>
        </w:rPr>
        <w:t> </w:t>
      </w:r>
      <w:r>
        <w:rPr>
          <w:sz w:val="20"/>
        </w:rPr>
        <w:t>in</w:t>
      </w:r>
      <w:r>
        <w:rPr>
          <w:spacing w:val="-4"/>
          <w:sz w:val="20"/>
        </w:rPr>
        <w:t> </w:t>
      </w:r>
      <w:r>
        <w:rPr>
          <w:sz w:val="20"/>
        </w:rPr>
        <w:t>a</w:t>
      </w:r>
      <w:r>
        <w:rPr>
          <w:spacing w:val="-2"/>
          <w:sz w:val="20"/>
        </w:rPr>
        <w:t> </w:t>
      </w:r>
      <w:r>
        <w:rPr>
          <w:sz w:val="20"/>
        </w:rPr>
        <w:t>place</w:t>
      </w:r>
      <w:r>
        <w:rPr>
          <w:spacing w:val="-3"/>
          <w:sz w:val="20"/>
        </w:rPr>
        <w:t> </w:t>
      </w:r>
      <w:r>
        <w:rPr>
          <w:sz w:val="20"/>
        </w:rPr>
        <w:t>that</w:t>
      </w:r>
      <w:r>
        <w:rPr>
          <w:spacing w:val="-2"/>
          <w:sz w:val="20"/>
        </w:rPr>
        <w:t> </w:t>
      </w:r>
      <w:r>
        <w:rPr>
          <w:sz w:val="20"/>
        </w:rPr>
        <w:t>is</w:t>
      </w:r>
      <w:r>
        <w:rPr>
          <w:spacing w:val="-2"/>
          <w:sz w:val="20"/>
        </w:rPr>
        <w:t> </w:t>
      </w:r>
      <w:r>
        <w:rPr>
          <w:sz w:val="20"/>
        </w:rPr>
        <w:t>occupied</w:t>
      </w:r>
      <w:r>
        <w:rPr>
          <w:spacing w:val="-2"/>
          <w:sz w:val="20"/>
        </w:rPr>
        <w:t> </w:t>
      </w:r>
      <w:r>
        <w:rPr>
          <w:sz w:val="20"/>
        </w:rPr>
        <w:t>and</w:t>
      </w:r>
      <w:r>
        <w:rPr>
          <w:spacing w:val="-2"/>
          <w:sz w:val="20"/>
        </w:rPr>
        <w:t> </w:t>
      </w:r>
      <w:r>
        <w:rPr>
          <w:sz w:val="20"/>
        </w:rPr>
        <w:t>controlled</w:t>
      </w:r>
      <w:r>
        <w:rPr>
          <w:spacing w:val="-4"/>
          <w:sz w:val="20"/>
        </w:rPr>
        <w:t> </w:t>
      </w:r>
      <w:r>
        <w:rPr>
          <w:sz w:val="20"/>
        </w:rPr>
        <w:t>by</w:t>
      </w:r>
      <w:r>
        <w:rPr>
          <w:spacing w:val="-6"/>
          <w:sz w:val="20"/>
        </w:rPr>
        <w:t> </w:t>
      </w:r>
      <w:r>
        <w:rPr>
          <w:sz w:val="20"/>
        </w:rPr>
        <w:t>the</w:t>
      </w:r>
      <w:r>
        <w:rPr>
          <w:spacing w:val="-2"/>
          <w:sz w:val="20"/>
        </w:rPr>
        <w:t> </w:t>
      </w:r>
      <w:r>
        <w:rPr>
          <w:sz w:val="20"/>
        </w:rPr>
        <w:t>holder</w:t>
      </w:r>
      <w:r>
        <w:rPr>
          <w:spacing w:val="-2"/>
          <w:sz w:val="20"/>
        </w:rPr>
        <w:t> </w:t>
      </w:r>
      <w:r>
        <w:rPr>
          <w:sz w:val="20"/>
        </w:rPr>
        <w:t>and</w:t>
      </w:r>
      <w:r>
        <w:rPr>
          <w:spacing w:val="-3"/>
          <w:sz w:val="20"/>
        </w:rPr>
        <w:t> </w:t>
      </w:r>
      <w:r>
        <w:rPr>
          <w:sz w:val="20"/>
        </w:rPr>
        <w:t>which</w:t>
      </w:r>
      <w:r>
        <w:rPr>
          <w:spacing w:val="-3"/>
          <w:sz w:val="20"/>
        </w:rPr>
        <w:t> </w:t>
      </w:r>
      <w:r>
        <w:rPr>
          <w:sz w:val="20"/>
        </w:rPr>
        <w:t>the</w:t>
      </w:r>
      <w:r>
        <w:rPr>
          <w:spacing w:val="-4"/>
          <w:sz w:val="20"/>
        </w:rPr>
        <w:t> </w:t>
      </w:r>
      <w:r>
        <w:rPr>
          <w:sz w:val="20"/>
        </w:rPr>
        <w:t>officer has reasonable grounds to believe to be a place where records referred to in </w:t>
      </w:r>
      <w:hyperlink r:id="rId11">
        <w:r>
          <w:rPr>
            <w:sz w:val="20"/>
          </w:rPr>
          <w:t>subsection </w:t>
        </w:r>
      </w:hyperlink>
      <w:r>
        <w:rPr>
          <w:sz w:val="20"/>
        </w:rPr>
        <w:t>(8) are kept;</w:t>
      </w:r>
      <w:r>
        <w:rPr>
          <w:spacing w:val="-2"/>
          <w:sz w:val="20"/>
        </w:rPr>
        <w:t> </w:t>
      </w:r>
      <w:r>
        <w:rPr>
          <w:sz w:val="20"/>
        </w:rPr>
        <w:t>and</w:t>
      </w:r>
    </w:p>
    <w:p>
      <w:pPr>
        <w:pStyle w:val="BodyText"/>
        <w:spacing w:before="10"/>
      </w:pPr>
    </w:p>
    <w:p>
      <w:pPr>
        <w:pStyle w:val="ListParagraph"/>
        <w:numPr>
          <w:ilvl w:val="2"/>
          <w:numId w:val="2"/>
        </w:numPr>
        <w:tabs>
          <w:tab w:pos="1193" w:val="left" w:leader="none"/>
          <w:tab w:pos="1194" w:val="left" w:leader="none"/>
        </w:tabs>
        <w:spacing w:line="240" w:lineRule="auto" w:before="0" w:after="0"/>
        <w:ind w:left="1193" w:right="0" w:hanging="361"/>
        <w:jc w:val="left"/>
        <w:rPr>
          <w:sz w:val="20"/>
        </w:rPr>
      </w:pPr>
      <w:r>
        <w:rPr>
          <w:sz w:val="20"/>
        </w:rPr>
        <w:t>to have full and </w:t>
      </w:r>
      <w:hyperlink r:id="rId12">
        <w:r>
          <w:rPr>
            <w:sz w:val="20"/>
          </w:rPr>
          <w:t>free </w:t>
        </w:r>
      </w:hyperlink>
      <w:r>
        <w:rPr>
          <w:sz w:val="20"/>
        </w:rPr>
        <w:t>access to any such records in that place;</w:t>
      </w:r>
      <w:r>
        <w:rPr>
          <w:spacing w:val="-4"/>
          <w:sz w:val="20"/>
        </w:rPr>
        <w:t> </w:t>
      </w:r>
      <w:r>
        <w:rPr>
          <w:sz w:val="20"/>
        </w:rPr>
        <w:t>and</w:t>
      </w:r>
    </w:p>
    <w:p>
      <w:pPr>
        <w:pStyle w:val="BodyText"/>
        <w:spacing w:before="10"/>
        <w:rPr>
          <w:sz w:val="30"/>
        </w:rPr>
      </w:pPr>
    </w:p>
    <w:p>
      <w:pPr>
        <w:pStyle w:val="ListParagraph"/>
        <w:numPr>
          <w:ilvl w:val="2"/>
          <w:numId w:val="2"/>
        </w:numPr>
        <w:tabs>
          <w:tab w:pos="1194" w:val="left" w:leader="none"/>
        </w:tabs>
        <w:spacing w:line="240" w:lineRule="auto" w:before="0" w:after="0"/>
        <w:ind w:left="1193" w:right="0" w:hanging="361"/>
        <w:jc w:val="left"/>
        <w:rPr>
          <w:sz w:val="20"/>
        </w:rPr>
      </w:pPr>
      <w:r>
        <w:rPr>
          <w:sz w:val="20"/>
        </w:rPr>
        <w:t>to inspect, examine, make copies of, or take extracts from any such records in that</w:t>
      </w:r>
      <w:r>
        <w:rPr>
          <w:spacing w:val="-40"/>
          <w:sz w:val="20"/>
        </w:rPr>
        <w:t> </w:t>
      </w:r>
      <w:r>
        <w:rPr>
          <w:sz w:val="20"/>
        </w:rPr>
        <w:t>place; and</w:t>
      </w:r>
    </w:p>
    <w:p>
      <w:pPr>
        <w:pStyle w:val="BodyText"/>
        <w:spacing w:before="8"/>
        <w:rPr>
          <w:sz w:val="30"/>
        </w:rPr>
      </w:pPr>
    </w:p>
    <w:p>
      <w:pPr>
        <w:pStyle w:val="ListParagraph"/>
        <w:numPr>
          <w:ilvl w:val="1"/>
          <w:numId w:val="2"/>
        </w:numPr>
        <w:tabs>
          <w:tab w:pos="834" w:val="left" w:leader="none"/>
        </w:tabs>
        <w:spacing w:line="360" w:lineRule="auto" w:before="1" w:after="0"/>
        <w:ind w:left="833" w:right="601" w:hanging="360"/>
        <w:jc w:val="left"/>
        <w:rPr>
          <w:sz w:val="20"/>
        </w:rPr>
      </w:pPr>
      <w:r>
        <w:rPr>
          <w:sz w:val="20"/>
        </w:rPr>
        <w:t>provide</w:t>
      </w:r>
      <w:r>
        <w:rPr>
          <w:spacing w:val="-4"/>
          <w:sz w:val="20"/>
        </w:rPr>
        <w:t> </w:t>
      </w:r>
      <w:r>
        <w:rPr>
          <w:sz w:val="20"/>
        </w:rPr>
        <w:t>the</w:t>
      </w:r>
      <w:r>
        <w:rPr>
          <w:spacing w:val="-2"/>
          <w:sz w:val="20"/>
        </w:rPr>
        <w:t> </w:t>
      </w:r>
      <w:r>
        <w:rPr>
          <w:sz w:val="20"/>
        </w:rPr>
        <w:t>officer</w:t>
      </w:r>
      <w:r>
        <w:rPr>
          <w:spacing w:val="-4"/>
          <w:sz w:val="20"/>
        </w:rPr>
        <w:t> </w:t>
      </w:r>
      <w:r>
        <w:rPr>
          <w:sz w:val="20"/>
        </w:rPr>
        <w:t>with</w:t>
      </w:r>
      <w:r>
        <w:rPr>
          <w:spacing w:val="-4"/>
          <w:sz w:val="20"/>
        </w:rPr>
        <w:t> </w:t>
      </w:r>
      <w:r>
        <w:rPr>
          <w:sz w:val="20"/>
        </w:rPr>
        <w:t>all</w:t>
      </w:r>
      <w:r>
        <w:rPr>
          <w:spacing w:val="-5"/>
          <w:sz w:val="20"/>
        </w:rPr>
        <w:t> </w:t>
      </w:r>
      <w:r>
        <w:rPr>
          <w:sz w:val="20"/>
        </w:rPr>
        <w:t>reasonable</w:t>
      </w:r>
      <w:r>
        <w:rPr>
          <w:spacing w:val="-4"/>
          <w:sz w:val="20"/>
        </w:rPr>
        <w:t> </w:t>
      </w:r>
      <w:r>
        <w:rPr>
          <w:sz w:val="20"/>
        </w:rPr>
        <w:t>facilities</w:t>
      </w:r>
      <w:r>
        <w:rPr>
          <w:spacing w:val="-3"/>
          <w:sz w:val="20"/>
        </w:rPr>
        <w:t> </w:t>
      </w:r>
      <w:r>
        <w:rPr>
          <w:sz w:val="20"/>
        </w:rPr>
        <w:t>and</w:t>
      </w:r>
      <w:r>
        <w:rPr>
          <w:spacing w:val="-2"/>
          <w:sz w:val="20"/>
        </w:rPr>
        <w:t> </w:t>
      </w:r>
      <w:r>
        <w:rPr>
          <w:sz w:val="20"/>
        </w:rPr>
        <w:t>assistance</w:t>
      </w:r>
      <w:r>
        <w:rPr>
          <w:spacing w:val="-4"/>
          <w:sz w:val="20"/>
        </w:rPr>
        <w:t> </w:t>
      </w:r>
      <w:r>
        <w:rPr>
          <w:sz w:val="20"/>
        </w:rPr>
        <w:t>for</w:t>
      </w:r>
      <w:r>
        <w:rPr>
          <w:spacing w:val="-4"/>
          <w:sz w:val="20"/>
        </w:rPr>
        <w:t> </w:t>
      </w:r>
      <w:r>
        <w:rPr>
          <w:sz w:val="20"/>
        </w:rPr>
        <w:t>the</w:t>
      </w:r>
      <w:r>
        <w:rPr>
          <w:spacing w:val="-2"/>
          <w:sz w:val="20"/>
        </w:rPr>
        <w:t> </w:t>
      </w:r>
      <w:r>
        <w:rPr>
          <w:sz w:val="20"/>
        </w:rPr>
        <w:t>purpose</w:t>
      </w:r>
      <w:r>
        <w:rPr>
          <w:spacing w:val="-4"/>
          <w:sz w:val="20"/>
        </w:rPr>
        <w:t> </w:t>
      </w:r>
      <w:r>
        <w:rPr>
          <w:sz w:val="20"/>
        </w:rPr>
        <w:t>of</w:t>
      </w:r>
      <w:r>
        <w:rPr>
          <w:spacing w:val="-2"/>
          <w:sz w:val="20"/>
        </w:rPr>
        <w:t> </w:t>
      </w:r>
      <w:r>
        <w:rPr>
          <w:sz w:val="20"/>
        </w:rPr>
        <w:t>doing</w:t>
      </w:r>
      <w:r>
        <w:rPr>
          <w:spacing w:val="-4"/>
          <w:sz w:val="20"/>
        </w:rPr>
        <w:t> </w:t>
      </w:r>
      <w:r>
        <w:rPr>
          <w:sz w:val="20"/>
        </w:rPr>
        <w:t>all</w:t>
      </w:r>
      <w:r>
        <w:rPr>
          <w:spacing w:val="-4"/>
          <w:sz w:val="20"/>
        </w:rPr>
        <w:t> </w:t>
      </w:r>
      <w:r>
        <w:rPr>
          <w:sz w:val="20"/>
        </w:rPr>
        <w:t>of</w:t>
      </w:r>
      <w:r>
        <w:rPr>
          <w:spacing w:val="-2"/>
          <w:sz w:val="20"/>
        </w:rPr>
        <w:t> </w:t>
      </w:r>
      <w:r>
        <w:rPr>
          <w:sz w:val="20"/>
        </w:rPr>
        <w:t>the things referred to in subparagraphs (a)(i) to (iii) (including providing access to any electronic equipment in the place for those</w:t>
      </w:r>
      <w:r>
        <w:rPr>
          <w:spacing w:val="-4"/>
          <w:sz w:val="20"/>
        </w:rPr>
        <w:t> </w:t>
      </w:r>
      <w:r>
        <w:rPr>
          <w:sz w:val="20"/>
        </w:rPr>
        <w:t>purposes).</w:t>
      </w:r>
    </w:p>
    <w:p>
      <w:pPr>
        <w:pStyle w:val="BodyText"/>
        <w:spacing w:before="4"/>
        <w:rPr>
          <w:sz w:val="24"/>
        </w:rPr>
      </w:pPr>
    </w:p>
    <w:p>
      <w:pPr>
        <w:pStyle w:val="ListParagraph"/>
        <w:numPr>
          <w:ilvl w:val="0"/>
          <w:numId w:val="2"/>
        </w:numPr>
        <w:tabs>
          <w:tab w:pos="474" w:val="left" w:leader="none"/>
        </w:tabs>
        <w:spacing w:line="360" w:lineRule="auto" w:before="0" w:after="0"/>
        <w:ind w:left="473" w:right="254" w:hanging="360"/>
        <w:jc w:val="both"/>
        <w:rPr>
          <w:sz w:val="20"/>
        </w:rPr>
      </w:pPr>
      <w:r>
        <w:rPr>
          <w:sz w:val="20"/>
        </w:rPr>
        <w:t>The holder of the licence is not obliged to comply with a request referred to in </w:t>
      </w:r>
      <w:hyperlink r:id="rId11">
        <w:r>
          <w:rPr>
            <w:sz w:val="20"/>
          </w:rPr>
          <w:t>subsection </w:t>
        </w:r>
      </w:hyperlink>
      <w:r>
        <w:rPr>
          <w:sz w:val="20"/>
        </w:rPr>
        <w:t>(6), (7) or (10) unless the request is made by a person who produces written evidence of the fact that the person is an authorised</w:t>
      </w:r>
      <w:r>
        <w:rPr>
          <w:spacing w:val="-1"/>
          <w:sz w:val="20"/>
        </w:rPr>
        <w:t> </w:t>
      </w:r>
      <w:r>
        <w:rPr>
          <w:sz w:val="20"/>
        </w:rPr>
        <w:t>officer.</w:t>
      </w:r>
    </w:p>
    <w:p>
      <w:pPr>
        <w:pStyle w:val="BodyText"/>
        <w:spacing w:before="8"/>
      </w:pPr>
    </w:p>
    <w:p>
      <w:pPr>
        <w:pStyle w:val="Heading3"/>
      </w:pPr>
      <w:r>
        <w:rPr/>
        <w:t>Section 77P – Conditions of a depot licence – Imported goods</w:t>
      </w:r>
    </w:p>
    <w:p>
      <w:pPr>
        <w:pStyle w:val="BodyText"/>
        <w:spacing w:before="9"/>
        <w:rPr>
          <w:b/>
          <w:sz w:val="26"/>
        </w:rPr>
      </w:pPr>
    </w:p>
    <w:p>
      <w:pPr>
        <w:pStyle w:val="ListParagraph"/>
        <w:numPr>
          <w:ilvl w:val="0"/>
          <w:numId w:val="4"/>
        </w:numPr>
        <w:tabs>
          <w:tab w:pos="474" w:val="left" w:leader="none"/>
        </w:tabs>
        <w:spacing w:line="360" w:lineRule="auto" w:before="0" w:after="0"/>
        <w:ind w:left="473" w:right="128" w:hanging="360"/>
        <w:jc w:val="left"/>
        <w:rPr>
          <w:sz w:val="20"/>
        </w:rPr>
      </w:pPr>
      <w:r>
        <w:rPr>
          <w:sz w:val="20"/>
        </w:rPr>
        <w:t>If</w:t>
      </w:r>
      <w:r>
        <w:rPr>
          <w:spacing w:val="-3"/>
          <w:sz w:val="20"/>
        </w:rPr>
        <w:t> </w:t>
      </w:r>
      <w:r>
        <w:rPr>
          <w:sz w:val="20"/>
        </w:rPr>
        <w:t>imported</w:t>
      </w:r>
      <w:r>
        <w:rPr>
          <w:spacing w:val="-3"/>
          <w:sz w:val="20"/>
        </w:rPr>
        <w:t> </w:t>
      </w:r>
      <w:r>
        <w:rPr>
          <w:sz w:val="20"/>
        </w:rPr>
        <w:t>goods</w:t>
      </w:r>
      <w:r>
        <w:rPr>
          <w:spacing w:val="-2"/>
          <w:sz w:val="20"/>
        </w:rPr>
        <w:t> </w:t>
      </w:r>
      <w:r>
        <w:rPr>
          <w:sz w:val="20"/>
        </w:rPr>
        <w:t>were</w:t>
      </w:r>
      <w:r>
        <w:rPr>
          <w:spacing w:val="-4"/>
          <w:sz w:val="20"/>
        </w:rPr>
        <w:t> </w:t>
      </w:r>
      <w:r>
        <w:rPr>
          <w:sz w:val="20"/>
        </w:rPr>
        <w:t>received</w:t>
      </w:r>
      <w:r>
        <w:rPr>
          <w:spacing w:val="-2"/>
          <w:sz w:val="20"/>
        </w:rPr>
        <w:t> </w:t>
      </w:r>
      <w:r>
        <w:rPr>
          <w:sz w:val="20"/>
        </w:rPr>
        <w:t>into</w:t>
      </w:r>
      <w:r>
        <w:rPr>
          <w:spacing w:val="-4"/>
          <w:sz w:val="20"/>
        </w:rPr>
        <w:t> </w:t>
      </w:r>
      <w:r>
        <w:rPr>
          <w:sz w:val="20"/>
        </w:rPr>
        <w:t>a</w:t>
      </w:r>
      <w:r>
        <w:rPr>
          <w:spacing w:val="-3"/>
          <w:sz w:val="20"/>
        </w:rPr>
        <w:t> </w:t>
      </w:r>
      <w:r>
        <w:rPr>
          <w:sz w:val="20"/>
        </w:rPr>
        <w:t>depot</w:t>
      </w:r>
      <w:r>
        <w:rPr>
          <w:spacing w:val="-5"/>
          <w:sz w:val="20"/>
        </w:rPr>
        <w:t> </w:t>
      </w:r>
      <w:r>
        <w:rPr>
          <w:sz w:val="20"/>
        </w:rPr>
        <w:t>during</w:t>
      </w:r>
      <w:r>
        <w:rPr>
          <w:spacing w:val="-4"/>
          <w:sz w:val="20"/>
        </w:rPr>
        <w:t> </w:t>
      </w:r>
      <w:r>
        <w:rPr>
          <w:sz w:val="20"/>
        </w:rPr>
        <w:t>a</w:t>
      </w:r>
      <w:r>
        <w:rPr>
          <w:spacing w:val="-3"/>
          <w:sz w:val="20"/>
        </w:rPr>
        <w:t> </w:t>
      </w:r>
      <w:r>
        <w:rPr>
          <w:sz w:val="20"/>
        </w:rPr>
        <w:t>particular</w:t>
      </w:r>
      <w:r>
        <w:rPr>
          <w:spacing w:val="-4"/>
          <w:sz w:val="20"/>
        </w:rPr>
        <w:t> </w:t>
      </w:r>
      <w:r>
        <w:rPr>
          <w:sz w:val="20"/>
        </w:rPr>
        <w:t>month,</w:t>
      </w:r>
      <w:r>
        <w:rPr>
          <w:spacing w:val="-4"/>
          <w:sz w:val="20"/>
        </w:rPr>
        <w:t> </w:t>
      </w:r>
      <w:r>
        <w:rPr>
          <w:sz w:val="20"/>
        </w:rPr>
        <w:t>it</w:t>
      </w:r>
      <w:r>
        <w:rPr>
          <w:spacing w:val="-4"/>
          <w:sz w:val="20"/>
        </w:rPr>
        <w:t> </w:t>
      </w:r>
      <w:r>
        <w:rPr>
          <w:sz w:val="20"/>
        </w:rPr>
        <w:t>is</w:t>
      </w:r>
      <w:r>
        <w:rPr>
          <w:spacing w:val="-3"/>
          <w:sz w:val="20"/>
        </w:rPr>
        <w:t> </w:t>
      </w:r>
      <w:r>
        <w:rPr>
          <w:sz w:val="20"/>
        </w:rPr>
        <w:t>a</w:t>
      </w:r>
      <w:r>
        <w:rPr>
          <w:spacing w:val="-2"/>
          <w:sz w:val="20"/>
        </w:rPr>
        <w:t> </w:t>
      </w:r>
      <w:r>
        <w:rPr>
          <w:sz w:val="20"/>
        </w:rPr>
        <w:t>condition</w:t>
      </w:r>
      <w:r>
        <w:rPr>
          <w:spacing w:val="-3"/>
          <w:sz w:val="20"/>
        </w:rPr>
        <w:t> </w:t>
      </w:r>
      <w:r>
        <w:rPr>
          <w:sz w:val="20"/>
        </w:rPr>
        <w:t>of</w:t>
      </w:r>
      <w:r>
        <w:rPr>
          <w:spacing w:val="-2"/>
          <w:sz w:val="20"/>
        </w:rPr>
        <w:t> </w:t>
      </w:r>
      <w:r>
        <w:rPr>
          <w:sz w:val="20"/>
        </w:rPr>
        <w:t>the</w:t>
      </w:r>
      <w:r>
        <w:rPr>
          <w:spacing w:val="-2"/>
          <w:sz w:val="20"/>
        </w:rPr>
        <w:t> </w:t>
      </w:r>
      <w:r>
        <w:rPr>
          <w:sz w:val="20"/>
        </w:rPr>
        <w:t>licence</w:t>
      </w:r>
      <w:r>
        <w:rPr>
          <w:spacing w:val="-2"/>
          <w:sz w:val="20"/>
        </w:rPr>
        <w:t> </w:t>
      </w:r>
      <w:r>
        <w:rPr>
          <w:sz w:val="20"/>
        </w:rPr>
        <w:t>that the holder of the licence</w:t>
      </w:r>
      <w:r>
        <w:rPr>
          <w:spacing w:val="-1"/>
          <w:sz w:val="20"/>
        </w:rPr>
        <w:t> </w:t>
      </w:r>
      <w:r>
        <w:rPr>
          <w:sz w:val="20"/>
        </w:rPr>
        <w:t>must:</w:t>
      </w:r>
    </w:p>
    <w:p>
      <w:pPr>
        <w:pStyle w:val="BodyText"/>
        <w:rPr>
          <w:sz w:val="21"/>
        </w:rPr>
      </w:pPr>
    </w:p>
    <w:p>
      <w:pPr>
        <w:pStyle w:val="ListParagraph"/>
        <w:numPr>
          <w:ilvl w:val="1"/>
          <w:numId w:val="4"/>
        </w:numPr>
        <w:tabs>
          <w:tab w:pos="834" w:val="left" w:leader="none"/>
        </w:tabs>
        <w:spacing w:line="357" w:lineRule="auto" w:before="0" w:after="0"/>
        <w:ind w:left="833" w:right="253" w:hanging="360"/>
        <w:jc w:val="left"/>
        <w:rPr>
          <w:sz w:val="20"/>
        </w:rPr>
      </w:pPr>
      <w:r>
        <w:rPr>
          <w:sz w:val="20"/>
        </w:rPr>
        <w:t>if</w:t>
      </w:r>
      <w:r>
        <w:rPr>
          <w:spacing w:val="-3"/>
          <w:sz w:val="20"/>
        </w:rPr>
        <w:t> </w:t>
      </w:r>
      <w:hyperlink r:id="rId13">
        <w:r>
          <w:rPr>
            <w:sz w:val="20"/>
          </w:rPr>
          <w:t>paragraph</w:t>
        </w:r>
        <w:r>
          <w:rPr>
            <w:spacing w:val="-3"/>
            <w:sz w:val="20"/>
          </w:rPr>
          <w:t> </w:t>
        </w:r>
      </w:hyperlink>
      <w:r>
        <w:rPr>
          <w:sz w:val="20"/>
        </w:rPr>
        <w:t>(b)</w:t>
      </w:r>
      <w:r>
        <w:rPr>
          <w:spacing w:val="-3"/>
          <w:sz w:val="20"/>
        </w:rPr>
        <w:t> </w:t>
      </w:r>
      <w:r>
        <w:rPr>
          <w:sz w:val="20"/>
        </w:rPr>
        <w:t>does</w:t>
      </w:r>
      <w:r>
        <w:rPr>
          <w:spacing w:val="-3"/>
          <w:sz w:val="20"/>
        </w:rPr>
        <w:t> </w:t>
      </w:r>
      <w:r>
        <w:rPr>
          <w:sz w:val="20"/>
        </w:rPr>
        <w:t>not</w:t>
      </w:r>
      <w:r>
        <w:rPr>
          <w:spacing w:val="-5"/>
          <w:sz w:val="20"/>
        </w:rPr>
        <w:t> </w:t>
      </w:r>
      <w:r>
        <w:rPr>
          <w:sz w:val="20"/>
        </w:rPr>
        <w:t>apply--cause</w:t>
      </w:r>
      <w:r>
        <w:rPr>
          <w:spacing w:val="-4"/>
          <w:sz w:val="20"/>
        </w:rPr>
        <w:t> </w:t>
      </w:r>
      <w:r>
        <w:rPr>
          <w:sz w:val="20"/>
        </w:rPr>
        <w:t>the</w:t>
      </w:r>
      <w:r>
        <w:rPr>
          <w:spacing w:val="-4"/>
          <w:sz w:val="20"/>
        </w:rPr>
        <w:t> </w:t>
      </w:r>
      <w:r>
        <w:rPr>
          <w:sz w:val="20"/>
        </w:rPr>
        <w:t>removal</w:t>
      </w:r>
      <w:r>
        <w:rPr>
          <w:spacing w:val="-3"/>
          <w:sz w:val="20"/>
        </w:rPr>
        <w:t> </w:t>
      </w:r>
      <w:r>
        <w:rPr>
          <w:sz w:val="20"/>
        </w:rPr>
        <w:t>of</w:t>
      </w:r>
      <w:r>
        <w:rPr>
          <w:spacing w:val="-2"/>
          <w:sz w:val="20"/>
        </w:rPr>
        <w:t> </w:t>
      </w:r>
      <w:r>
        <w:rPr>
          <w:sz w:val="20"/>
        </w:rPr>
        <w:t>those</w:t>
      </w:r>
      <w:r>
        <w:rPr>
          <w:spacing w:val="-4"/>
          <w:sz w:val="20"/>
        </w:rPr>
        <w:t> </w:t>
      </w:r>
      <w:r>
        <w:rPr>
          <w:sz w:val="20"/>
        </w:rPr>
        <w:t>goods</w:t>
      </w:r>
      <w:r>
        <w:rPr>
          <w:spacing w:val="-1"/>
          <w:sz w:val="20"/>
        </w:rPr>
        <w:t> </w:t>
      </w:r>
      <w:r>
        <w:rPr>
          <w:sz w:val="20"/>
        </w:rPr>
        <w:t>into</w:t>
      </w:r>
      <w:r>
        <w:rPr>
          <w:spacing w:val="-4"/>
          <w:sz w:val="20"/>
        </w:rPr>
        <w:t> </w:t>
      </w:r>
      <w:r>
        <w:rPr>
          <w:sz w:val="20"/>
        </w:rPr>
        <w:t>a</w:t>
      </w:r>
      <w:r>
        <w:rPr>
          <w:spacing w:val="-3"/>
          <w:sz w:val="20"/>
        </w:rPr>
        <w:t> </w:t>
      </w:r>
      <w:r>
        <w:rPr>
          <w:sz w:val="20"/>
        </w:rPr>
        <w:t>warehouse</w:t>
      </w:r>
      <w:r>
        <w:rPr>
          <w:spacing w:val="-4"/>
          <w:sz w:val="20"/>
        </w:rPr>
        <w:t> </w:t>
      </w:r>
      <w:r>
        <w:rPr>
          <w:sz w:val="20"/>
        </w:rPr>
        <w:t>before</w:t>
      </w:r>
      <w:r>
        <w:rPr>
          <w:spacing w:val="-4"/>
          <w:sz w:val="20"/>
        </w:rPr>
        <w:t> </w:t>
      </w:r>
      <w:r>
        <w:rPr>
          <w:sz w:val="20"/>
        </w:rPr>
        <w:t>the</w:t>
      </w:r>
      <w:r>
        <w:rPr>
          <w:spacing w:val="-4"/>
          <w:sz w:val="20"/>
        </w:rPr>
        <w:t> </w:t>
      </w:r>
      <w:r>
        <w:rPr>
          <w:sz w:val="20"/>
        </w:rPr>
        <w:t>end of the following month;</w:t>
      </w:r>
      <w:r>
        <w:rPr>
          <w:spacing w:val="-4"/>
          <w:sz w:val="20"/>
        </w:rPr>
        <w:t> </w:t>
      </w:r>
      <w:r>
        <w:rPr>
          <w:sz w:val="20"/>
        </w:rPr>
        <w:t>or</w:t>
      </w:r>
    </w:p>
    <w:p>
      <w:pPr>
        <w:pStyle w:val="BodyText"/>
        <w:spacing w:before="2"/>
        <w:rPr>
          <w:sz w:val="21"/>
        </w:rPr>
      </w:pPr>
    </w:p>
    <w:p>
      <w:pPr>
        <w:pStyle w:val="ListParagraph"/>
        <w:numPr>
          <w:ilvl w:val="1"/>
          <w:numId w:val="4"/>
        </w:numPr>
        <w:tabs>
          <w:tab w:pos="834" w:val="left" w:leader="none"/>
        </w:tabs>
        <w:spacing w:line="360" w:lineRule="auto" w:before="0" w:after="0"/>
        <w:ind w:left="833" w:right="238" w:hanging="360"/>
        <w:jc w:val="left"/>
        <w:rPr>
          <w:sz w:val="20"/>
        </w:rPr>
      </w:pPr>
      <w:r>
        <w:rPr>
          <w:sz w:val="20"/>
        </w:rPr>
        <w:t>if the Comptroller-General of Customs, on written request by the holder made before the end of that following month, grants an extension under this section--cause the removal of the goods into a warehouse within 30 days after the end of that following</w:t>
      </w:r>
      <w:r>
        <w:rPr>
          <w:spacing w:val="-10"/>
          <w:sz w:val="20"/>
        </w:rPr>
        <w:t> </w:t>
      </w:r>
      <w:r>
        <w:rPr>
          <w:sz w:val="20"/>
        </w:rPr>
        <w:t>month.</w:t>
      </w:r>
    </w:p>
    <w:p>
      <w:pPr>
        <w:pStyle w:val="BodyText"/>
        <w:spacing w:before="10"/>
      </w:pPr>
    </w:p>
    <w:p>
      <w:pPr>
        <w:pStyle w:val="ListParagraph"/>
        <w:numPr>
          <w:ilvl w:val="0"/>
          <w:numId w:val="4"/>
        </w:numPr>
        <w:tabs>
          <w:tab w:pos="474" w:val="left" w:leader="none"/>
        </w:tabs>
        <w:spacing w:line="240" w:lineRule="auto" w:before="0" w:after="0"/>
        <w:ind w:left="473" w:right="0" w:hanging="361"/>
        <w:jc w:val="left"/>
        <w:rPr>
          <w:sz w:val="20"/>
        </w:rPr>
      </w:pPr>
      <w:r>
        <w:rPr>
          <w:sz w:val="20"/>
        </w:rPr>
        <w:t>In this</w:t>
      </w:r>
      <w:r>
        <w:rPr>
          <w:spacing w:val="-2"/>
          <w:sz w:val="20"/>
        </w:rPr>
        <w:t> </w:t>
      </w:r>
      <w:r>
        <w:rPr>
          <w:sz w:val="20"/>
        </w:rPr>
        <w:t>section:</w:t>
      </w:r>
    </w:p>
    <w:p>
      <w:pPr>
        <w:pStyle w:val="BodyText"/>
        <w:rPr>
          <w:sz w:val="22"/>
        </w:rPr>
      </w:pPr>
    </w:p>
    <w:p>
      <w:pPr>
        <w:spacing w:before="141"/>
        <w:ind w:left="113" w:right="0" w:firstLine="0"/>
        <w:jc w:val="left"/>
        <w:rPr>
          <w:sz w:val="20"/>
        </w:rPr>
      </w:pPr>
      <w:r>
        <w:rPr>
          <w:rFonts w:ascii="Arial-BoldItalicMT"/>
          <w:b/>
          <w:i/>
          <w:sz w:val="20"/>
        </w:rPr>
        <w:t>"month" </w:t>
      </w:r>
      <w:r>
        <w:rPr>
          <w:sz w:val="20"/>
        </w:rPr>
        <w:t>means month of a year.</w:t>
      </w:r>
    </w:p>
    <w:p>
      <w:pPr>
        <w:spacing w:after="0"/>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spacing w:before="9"/>
        <w:rPr>
          <w:sz w:val="27"/>
        </w:rPr>
      </w:pPr>
    </w:p>
    <w:p>
      <w:pPr>
        <w:pStyle w:val="Heading4"/>
        <w:spacing w:before="93"/>
      </w:pPr>
      <w:r>
        <w:rPr/>
        <w:t>NOTES:</w:t>
      </w:r>
    </w:p>
    <w:p>
      <w:pPr>
        <w:pStyle w:val="ListParagraph"/>
        <w:numPr>
          <w:ilvl w:val="0"/>
          <w:numId w:val="5"/>
        </w:numPr>
        <w:tabs>
          <w:tab w:pos="471" w:val="left" w:leader="none"/>
        </w:tabs>
        <w:spacing w:line="360" w:lineRule="auto" w:before="123" w:after="0"/>
        <w:ind w:left="470" w:right="540" w:hanging="358"/>
        <w:jc w:val="left"/>
        <w:rPr>
          <w:sz w:val="20"/>
        </w:rPr>
      </w:pPr>
      <w:r>
        <w:rPr>
          <w:sz w:val="20"/>
        </w:rPr>
        <w:t>A</w:t>
      </w:r>
      <w:r>
        <w:rPr>
          <w:spacing w:val="-4"/>
          <w:sz w:val="20"/>
        </w:rPr>
        <w:t> </w:t>
      </w:r>
      <w:r>
        <w:rPr>
          <w:sz w:val="20"/>
        </w:rPr>
        <w:t>substantial</w:t>
      </w:r>
      <w:r>
        <w:rPr>
          <w:spacing w:val="-5"/>
          <w:sz w:val="20"/>
        </w:rPr>
        <w:t> </w:t>
      </w:r>
      <w:r>
        <w:rPr>
          <w:sz w:val="20"/>
        </w:rPr>
        <w:t>change</w:t>
      </w:r>
      <w:r>
        <w:rPr>
          <w:spacing w:val="-3"/>
          <w:sz w:val="20"/>
        </w:rPr>
        <w:t> </w:t>
      </w:r>
      <w:r>
        <w:rPr>
          <w:sz w:val="20"/>
        </w:rPr>
        <w:t>in</w:t>
      </w:r>
      <w:r>
        <w:rPr>
          <w:spacing w:val="-4"/>
          <w:sz w:val="20"/>
        </w:rPr>
        <w:t> </w:t>
      </w:r>
      <w:r>
        <w:rPr>
          <w:sz w:val="20"/>
        </w:rPr>
        <w:t>a</w:t>
      </w:r>
      <w:r>
        <w:rPr>
          <w:spacing w:val="-3"/>
          <w:sz w:val="20"/>
        </w:rPr>
        <w:t> </w:t>
      </w:r>
      <w:r>
        <w:rPr>
          <w:sz w:val="20"/>
        </w:rPr>
        <w:t>matter</w:t>
      </w:r>
      <w:r>
        <w:rPr>
          <w:spacing w:val="-4"/>
          <w:sz w:val="20"/>
        </w:rPr>
        <w:t> </w:t>
      </w:r>
      <w:r>
        <w:rPr>
          <w:sz w:val="20"/>
        </w:rPr>
        <w:t>affecting</w:t>
      </w:r>
      <w:r>
        <w:rPr>
          <w:spacing w:val="-4"/>
          <w:sz w:val="20"/>
        </w:rPr>
        <w:t> </w:t>
      </w:r>
      <w:r>
        <w:rPr>
          <w:sz w:val="20"/>
        </w:rPr>
        <w:t>the</w:t>
      </w:r>
      <w:r>
        <w:rPr>
          <w:spacing w:val="-2"/>
          <w:sz w:val="20"/>
        </w:rPr>
        <w:t> </w:t>
      </w:r>
      <w:r>
        <w:rPr>
          <w:sz w:val="20"/>
        </w:rPr>
        <w:t>physical</w:t>
      </w:r>
      <w:r>
        <w:rPr>
          <w:spacing w:val="-5"/>
          <w:sz w:val="20"/>
        </w:rPr>
        <w:t> </w:t>
      </w:r>
      <w:r>
        <w:rPr>
          <w:sz w:val="20"/>
        </w:rPr>
        <w:t>security</w:t>
      </w:r>
      <w:r>
        <w:rPr>
          <w:spacing w:val="-6"/>
          <w:sz w:val="20"/>
        </w:rPr>
        <w:t> </w:t>
      </w:r>
      <w:r>
        <w:rPr>
          <w:sz w:val="20"/>
        </w:rPr>
        <w:t>of</w:t>
      </w:r>
      <w:r>
        <w:rPr>
          <w:spacing w:val="-2"/>
          <w:sz w:val="20"/>
        </w:rPr>
        <w:t> </w:t>
      </w:r>
      <w:r>
        <w:rPr>
          <w:sz w:val="20"/>
        </w:rPr>
        <w:t>the</w:t>
      </w:r>
      <w:r>
        <w:rPr>
          <w:spacing w:val="-2"/>
          <w:sz w:val="20"/>
        </w:rPr>
        <w:t> </w:t>
      </w:r>
      <w:r>
        <w:rPr>
          <w:sz w:val="20"/>
        </w:rPr>
        <w:t>depot</w:t>
      </w:r>
      <w:r>
        <w:rPr>
          <w:spacing w:val="-1"/>
          <w:sz w:val="20"/>
        </w:rPr>
        <w:t> </w:t>
      </w:r>
      <w:r>
        <w:rPr>
          <w:sz w:val="20"/>
        </w:rPr>
        <w:t>includes</w:t>
      </w:r>
      <w:r>
        <w:rPr>
          <w:spacing w:val="-3"/>
          <w:sz w:val="20"/>
        </w:rPr>
        <w:t> </w:t>
      </w:r>
      <w:r>
        <w:rPr>
          <w:sz w:val="20"/>
        </w:rPr>
        <w:t>a</w:t>
      </w:r>
      <w:r>
        <w:rPr>
          <w:spacing w:val="-5"/>
          <w:sz w:val="20"/>
        </w:rPr>
        <w:t> </w:t>
      </w:r>
      <w:r>
        <w:rPr>
          <w:sz w:val="20"/>
        </w:rPr>
        <w:t>change</w:t>
      </w:r>
      <w:r>
        <w:rPr>
          <w:spacing w:val="-2"/>
          <w:sz w:val="20"/>
        </w:rPr>
        <w:t> </w:t>
      </w:r>
      <w:r>
        <w:rPr>
          <w:sz w:val="20"/>
        </w:rPr>
        <w:t>to</w:t>
      </w:r>
      <w:r>
        <w:rPr>
          <w:spacing w:val="-3"/>
          <w:sz w:val="20"/>
        </w:rPr>
        <w:t> </w:t>
      </w:r>
      <w:r>
        <w:rPr>
          <w:sz w:val="20"/>
        </w:rPr>
        <w:t>the approved site</w:t>
      </w:r>
      <w:r>
        <w:rPr>
          <w:spacing w:val="-1"/>
          <w:sz w:val="20"/>
        </w:rPr>
        <w:t> </w:t>
      </w:r>
      <w:r>
        <w:rPr>
          <w:sz w:val="20"/>
        </w:rPr>
        <w:t>plan.</w:t>
      </w:r>
    </w:p>
    <w:p>
      <w:pPr>
        <w:pStyle w:val="BodyText"/>
        <w:spacing w:before="8"/>
      </w:pPr>
    </w:p>
    <w:p>
      <w:pPr>
        <w:pStyle w:val="ListParagraph"/>
        <w:numPr>
          <w:ilvl w:val="0"/>
          <w:numId w:val="5"/>
        </w:numPr>
        <w:tabs>
          <w:tab w:pos="471" w:val="left" w:leader="none"/>
        </w:tabs>
        <w:spacing w:line="360" w:lineRule="auto" w:before="0" w:after="0"/>
        <w:ind w:left="470" w:right="383" w:hanging="358"/>
        <w:jc w:val="left"/>
        <w:rPr>
          <w:sz w:val="20"/>
        </w:rPr>
      </w:pPr>
      <w:r>
        <w:rPr>
          <w:sz w:val="20"/>
        </w:rPr>
        <w:t>Adequate</w:t>
      </w:r>
      <w:r>
        <w:rPr>
          <w:spacing w:val="-5"/>
          <w:sz w:val="20"/>
        </w:rPr>
        <w:t> </w:t>
      </w:r>
      <w:r>
        <w:rPr>
          <w:sz w:val="20"/>
        </w:rPr>
        <w:t>facilities</w:t>
      </w:r>
      <w:r>
        <w:rPr>
          <w:spacing w:val="-4"/>
          <w:sz w:val="20"/>
        </w:rPr>
        <w:t> </w:t>
      </w:r>
      <w:r>
        <w:rPr>
          <w:sz w:val="20"/>
        </w:rPr>
        <w:t>for</w:t>
      </w:r>
      <w:r>
        <w:rPr>
          <w:spacing w:val="-5"/>
          <w:sz w:val="20"/>
        </w:rPr>
        <w:t> </w:t>
      </w:r>
      <w:r>
        <w:rPr>
          <w:sz w:val="20"/>
        </w:rPr>
        <w:t>the</w:t>
      </w:r>
      <w:r>
        <w:rPr>
          <w:spacing w:val="-5"/>
          <w:sz w:val="20"/>
        </w:rPr>
        <w:t> </w:t>
      </w:r>
      <w:r>
        <w:rPr>
          <w:sz w:val="20"/>
        </w:rPr>
        <w:t>examination</w:t>
      </w:r>
      <w:r>
        <w:rPr>
          <w:spacing w:val="-3"/>
          <w:sz w:val="20"/>
        </w:rPr>
        <w:t> </w:t>
      </w:r>
      <w:r>
        <w:rPr>
          <w:sz w:val="20"/>
        </w:rPr>
        <w:t>of</w:t>
      </w:r>
      <w:r>
        <w:rPr>
          <w:spacing w:val="-3"/>
          <w:sz w:val="20"/>
        </w:rPr>
        <w:t> </w:t>
      </w:r>
      <w:r>
        <w:rPr>
          <w:sz w:val="20"/>
        </w:rPr>
        <w:t>goods</w:t>
      </w:r>
      <w:r>
        <w:rPr>
          <w:spacing w:val="-2"/>
          <w:sz w:val="20"/>
        </w:rPr>
        <w:t> </w:t>
      </w:r>
      <w:r>
        <w:rPr>
          <w:sz w:val="20"/>
        </w:rPr>
        <w:t>in</w:t>
      </w:r>
      <w:r>
        <w:rPr>
          <w:spacing w:val="-5"/>
          <w:sz w:val="20"/>
        </w:rPr>
        <w:t> </w:t>
      </w:r>
      <w:r>
        <w:rPr>
          <w:sz w:val="20"/>
        </w:rPr>
        <w:t>the</w:t>
      </w:r>
      <w:r>
        <w:rPr>
          <w:spacing w:val="-4"/>
          <w:sz w:val="20"/>
        </w:rPr>
        <w:t> </w:t>
      </w:r>
      <w:r>
        <w:rPr>
          <w:sz w:val="20"/>
        </w:rPr>
        <w:t>depot</w:t>
      </w:r>
      <w:r>
        <w:rPr>
          <w:spacing w:val="-5"/>
          <w:sz w:val="20"/>
        </w:rPr>
        <w:t> </w:t>
      </w:r>
      <w:r>
        <w:rPr>
          <w:sz w:val="20"/>
        </w:rPr>
        <w:t>includes</w:t>
      </w:r>
      <w:r>
        <w:rPr>
          <w:spacing w:val="-3"/>
          <w:sz w:val="20"/>
        </w:rPr>
        <w:t> </w:t>
      </w:r>
      <w:r>
        <w:rPr>
          <w:sz w:val="20"/>
        </w:rPr>
        <w:t>designated</w:t>
      </w:r>
      <w:r>
        <w:rPr>
          <w:spacing w:val="-2"/>
          <w:sz w:val="20"/>
        </w:rPr>
        <w:t> </w:t>
      </w:r>
      <w:r>
        <w:rPr>
          <w:sz w:val="20"/>
        </w:rPr>
        <w:t>car</w:t>
      </w:r>
      <w:r>
        <w:rPr>
          <w:spacing w:val="-4"/>
          <w:sz w:val="20"/>
        </w:rPr>
        <w:t> </w:t>
      </w:r>
      <w:r>
        <w:rPr>
          <w:sz w:val="20"/>
        </w:rPr>
        <w:t>park</w:t>
      </w:r>
      <w:r>
        <w:rPr>
          <w:spacing w:val="-1"/>
          <w:sz w:val="20"/>
        </w:rPr>
        <w:t> </w:t>
      </w:r>
      <w:r>
        <w:rPr>
          <w:sz w:val="20"/>
        </w:rPr>
        <w:t>space(s)</w:t>
      </w:r>
      <w:r>
        <w:rPr>
          <w:spacing w:val="-7"/>
          <w:sz w:val="20"/>
        </w:rPr>
        <w:t> </w:t>
      </w:r>
      <w:r>
        <w:rPr>
          <w:sz w:val="20"/>
        </w:rPr>
        <w:t>for the exclusive use of the Australian Border</w:t>
      </w:r>
      <w:r>
        <w:rPr>
          <w:spacing w:val="-3"/>
          <w:sz w:val="20"/>
        </w:rPr>
        <w:t> </w:t>
      </w:r>
      <w:r>
        <w:rPr>
          <w:sz w:val="20"/>
        </w:rPr>
        <w:t>Force.</w:t>
      </w:r>
    </w:p>
    <w:p>
      <w:pPr>
        <w:pStyle w:val="BodyText"/>
        <w:rPr>
          <w:sz w:val="22"/>
        </w:rPr>
      </w:pPr>
    </w:p>
    <w:p>
      <w:pPr>
        <w:pStyle w:val="BodyText"/>
        <w:spacing w:before="1"/>
        <w:rPr>
          <w:sz w:val="31"/>
        </w:rPr>
      </w:pPr>
    </w:p>
    <w:p>
      <w:pPr>
        <w:pStyle w:val="Heading2"/>
      </w:pPr>
      <w:r>
        <w:rPr/>
        <w:t>Additional Conditions</w:t>
      </w:r>
    </w:p>
    <w:p>
      <w:pPr>
        <w:pStyle w:val="BodyText"/>
        <w:spacing w:line="360" w:lineRule="auto" w:before="120"/>
        <w:ind w:left="113" w:right="187"/>
      </w:pPr>
      <w:r>
        <w:rPr/>
        <w:t>This licence is also subject to the following additional conditions pursuant to section 77Q of the </w:t>
      </w:r>
      <w:r>
        <w:rPr>
          <w:i/>
        </w:rPr>
        <w:t>Customs Act 1901</w:t>
      </w:r>
      <w:r>
        <w:rPr/>
        <w:t>:</w:t>
      </w:r>
    </w:p>
    <w:p>
      <w:pPr>
        <w:pStyle w:val="BodyText"/>
        <w:spacing w:before="3"/>
        <w:rPr>
          <w:sz w:val="21"/>
        </w:rPr>
      </w:pPr>
    </w:p>
    <w:p>
      <w:pPr>
        <w:pStyle w:val="ListParagraph"/>
        <w:numPr>
          <w:ilvl w:val="0"/>
          <w:numId w:val="6"/>
        </w:numPr>
        <w:tabs>
          <w:tab w:pos="474" w:val="left" w:leader="none"/>
        </w:tabs>
        <w:spacing w:line="360" w:lineRule="auto" w:before="0" w:after="0"/>
        <w:ind w:left="473" w:right="233" w:hanging="360"/>
        <w:jc w:val="left"/>
        <w:rPr>
          <w:sz w:val="20"/>
        </w:rPr>
      </w:pPr>
      <w:r>
        <w:rPr>
          <w:sz w:val="20"/>
        </w:rPr>
        <w:t>The holder of the licence must not attempt to transfer the licence to any other person or corporate body. The holder of the licence must surrender their licence if they cease to occupy or control the place covered by the</w:t>
      </w:r>
      <w:r>
        <w:rPr>
          <w:spacing w:val="-5"/>
          <w:sz w:val="20"/>
        </w:rPr>
        <w:t> </w:t>
      </w:r>
      <w:r>
        <w:rPr>
          <w:sz w:val="20"/>
        </w:rPr>
        <w:t>licence.</w:t>
      </w:r>
    </w:p>
    <w:p>
      <w:pPr>
        <w:pStyle w:val="BodyText"/>
        <w:spacing w:before="10"/>
      </w:pPr>
    </w:p>
    <w:p>
      <w:pPr>
        <w:pStyle w:val="ListParagraph"/>
        <w:numPr>
          <w:ilvl w:val="0"/>
          <w:numId w:val="6"/>
        </w:numPr>
        <w:tabs>
          <w:tab w:pos="474" w:val="left" w:leader="none"/>
        </w:tabs>
        <w:spacing w:line="360" w:lineRule="auto" w:before="0" w:after="0"/>
        <w:ind w:left="473" w:right="131" w:hanging="360"/>
        <w:jc w:val="left"/>
        <w:rPr>
          <w:sz w:val="20"/>
        </w:rPr>
      </w:pPr>
      <w:r>
        <w:rPr>
          <w:sz w:val="20"/>
        </w:rPr>
        <w:t>The holder of the licence must, when requested by the Australian Border Force, ensure that the holder of the licence and all staff in positions of management or control complete an Australian Border Force Consent to Obtain Personal Information form to allow the Australian Border Force to undertake and make a fit and proper person determination for each relevant</w:t>
      </w:r>
      <w:r>
        <w:rPr>
          <w:spacing w:val="-17"/>
          <w:sz w:val="20"/>
        </w:rPr>
        <w:t> </w:t>
      </w:r>
      <w:r>
        <w:rPr>
          <w:sz w:val="20"/>
        </w:rPr>
        <w:t>person.</w:t>
      </w:r>
    </w:p>
    <w:p>
      <w:pPr>
        <w:pStyle w:val="BodyText"/>
        <w:spacing w:before="1"/>
        <w:rPr>
          <w:sz w:val="21"/>
        </w:rPr>
      </w:pPr>
    </w:p>
    <w:p>
      <w:pPr>
        <w:pStyle w:val="ListParagraph"/>
        <w:numPr>
          <w:ilvl w:val="0"/>
          <w:numId w:val="6"/>
        </w:numPr>
        <w:tabs>
          <w:tab w:pos="474" w:val="left" w:leader="none"/>
        </w:tabs>
        <w:spacing w:line="355" w:lineRule="auto" w:before="0" w:after="0"/>
        <w:ind w:left="473" w:right="418" w:hanging="360"/>
        <w:jc w:val="left"/>
        <w:rPr>
          <w:sz w:val="22"/>
        </w:rPr>
      </w:pPr>
      <w:r>
        <w:rPr>
          <w:sz w:val="20"/>
        </w:rPr>
        <w:t>The holder of the licence must, when requested by the Australian Border Force and subject to privacy legislation or other law, provide a comprehensive staff list containing full name, gender, date of birth, position in the depot and the details of a valid form of identification including, but not limited to, ASIC/MSIC card, drivers licence, passport, or proof of age</w:t>
      </w:r>
      <w:r>
        <w:rPr>
          <w:spacing w:val="-5"/>
          <w:sz w:val="20"/>
        </w:rPr>
        <w:t> </w:t>
      </w:r>
      <w:r>
        <w:rPr>
          <w:sz w:val="20"/>
        </w:rPr>
        <w:t>card.</w:t>
      </w:r>
    </w:p>
    <w:p>
      <w:pPr>
        <w:pStyle w:val="BodyText"/>
        <w:spacing w:before="2"/>
        <w:rPr>
          <w:sz w:val="21"/>
        </w:rPr>
      </w:pPr>
    </w:p>
    <w:p>
      <w:pPr>
        <w:pStyle w:val="ListParagraph"/>
        <w:numPr>
          <w:ilvl w:val="0"/>
          <w:numId w:val="6"/>
        </w:numPr>
        <w:tabs>
          <w:tab w:pos="474" w:val="left" w:leader="none"/>
        </w:tabs>
        <w:spacing w:line="360" w:lineRule="auto" w:before="0" w:after="0"/>
        <w:ind w:left="473" w:right="151" w:hanging="360"/>
        <w:jc w:val="left"/>
        <w:rPr>
          <w:sz w:val="20"/>
        </w:rPr>
      </w:pPr>
      <w:r>
        <w:rPr>
          <w:sz w:val="20"/>
        </w:rPr>
        <w:t>A</w:t>
      </w:r>
      <w:r>
        <w:rPr>
          <w:spacing w:val="-4"/>
          <w:sz w:val="20"/>
        </w:rPr>
        <w:t> </w:t>
      </w:r>
      <w:r>
        <w:rPr>
          <w:sz w:val="20"/>
        </w:rPr>
        <w:t>holder</w:t>
      </w:r>
      <w:r>
        <w:rPr>
          <w:spacing w:val="-4"/>
          <w:sz w:val="20"/>
        </w:rPr>
        <w:t> </w:t>
      </w:r>
      <w:r>
        <w:rPr>
          <w:sz w:val="20"/>
        </w:rPr>
        <w:t>of</w:t>
      </w:r>
      <w:r>
        <w:rPr>
          <w:spacing w:val="-1"/>
          <w:sz w:val="20"/>
        </w:rPr>
        <w:t> </w:t>
      </w:r>
      <w:r>
        <w:rPr>
          <w:sz w:val="20"/>
        </w:rPr>
        <w:t>the</w:t>
      </w:r>
      <w:r>
        <w:rPr>
          <w:spacing w:val="-2"/>
          <w:sz w:val="20"/>
        </w:rPr>
        <w:t> </w:t>
      </w:r>
      <w:r>
        <w:rPr>
          <w:sz w:val="20"/>
        </w:rPr>
        <w:t>licence</w:t>
      </w:r>
      <w:r>
        <w:rPr>
          <w:spacing w:val="-3"/>
          <w:sz w:val="20"/>
        </w:rPr>
        <w:t> </w:t>
      </w:r>
      <w:r>
        <w:rPr>
          <w:sz w:val="20"/>
        </w:rPr>
        <w:t>must</w:t>
      </w:r>
      <w:r>
        <w:rPr>
          <w:spacing w:val="-4"/>
          <w:sz w:val="20"/>
        </w:rPr>
        <w:t> </w:t>
      </w:r>
      <w:r>
        <w:rPr>
          <w:sz w:val="20"/>
        </w:rPr>
        <w:t>not</w:t>
      </w:r>
      <w:r>
        <w:rPr>
          <w:spacing w:val="-2"/>
          <w:sz w:val="20"/>
        </w:rPr>
        <w:t> </w:t>
      </w:r>
      <w:r>
        <w:rPr>
          <w:sz w:val="20"/>
        </w:rPr>
        <w:t>allow</w:t>
      </w:r>
      <w:r>
        <w:rPr>
          <w:spacing w:val="-5"/>
          <w:sz w:val="20"/>
        </w:rPr>
        <w:t> </w:t>
      </w:r>
      <w:r>
        <w:rPr>
          <w:sz w:val="20"/>
        </w:rPr>
        <w:t>for</w:t>
      </w:r>
      <w:r>
        <w:rPr>
          <w:spacing w:val="-4"/>
          <w:sz w:val="20"/>
        </w:rPr>
        <w:t> </w:t>
      </w:r>
      <w:r>
        <w:rPr>
          <w:sz w:val="20"/>
        </w:rPr>
        <w:t>any</w:t>
      </w:r>
      <w:r>
        <w:rPr>
          <w:spacing w:val="-4"/>
          <w:sz w:val="20"/>
        </w:rPr>
        <w:t> </w:t>
      </w:r>
      <w:r>
        <w:rPr>
          <w:sz w:val="20"/>
        </w:rPr>
        <w:t>person</w:t>
      </w:r>
      <w:r>
        <w:rPr>
          <w:spacing w:val="-5"/>
          <w:sz w:val="20"/>
        </w:rPr>
        <w:t> </w:t>
      </w:r>
      <w:r>
        <w:rPr>
          <w:sz w:val="20"/>
        </w:rPr>
        <w:t>to</w:t>
      </w:r>
      <w:r>
        <w:rPr>
          <w:spacing w:val="-3"/>
          <w:sz w:val="20"/>
        </w:rPr>
        <w:t> </w:t>
      </w:r>
      <w:r>
        <w:rPr>
          <w:sz w:val="20"/>
        </w:rPr>
        <w:t>enter</w:t>
      </w:r>
      <w:r>
        <w:rPr>
          <w:spacing w:val="-4"/>
          <w:sz w:val="20"/>
        </w:rPr>
        <w:t> </w:t>
      </w:r>
      <w:r>
        <w:rPr>
          <w:sz w:val="20"/>
        </w:rPr>
        <w:t>the</w:t>
      </w:r>
      <w:r>
        <w:rPr>
          <w:spacing w:val="-2"/>
          <w:sz w:val="20"/>
        </w:rPr>
        <w:t> </w:t>
      </w:r>
      <w:r>
        <w:rPr>
          <w:sz w:val="20"/>
        </w:rPr>
        <w:t>licensed</w:t>
      </w:r>
      <w:r>
        <w:rPr>
          <w:spacing w:val="-1"/>
          <w:sz w:val="20"/>
        </w:rPr>
        <w:t> </w:t>
      </w:r>
      <w:r>
        <w:rPr>
          <w:sz w:val="20"/>
        </w:rPr>
        <w:t>depot</w:t>
      </w:r>
      <w:r>
        <w:rPr>
          <w:spacing w:val="-2"/>
          <w:sz w:val="20"/>
        </w:rPr>
        <w:t> </w:t>
      </w:r>
      <w:r>
        <w:rPr>
          <w:sz w:val="20"/>
        </w:rPr>
        <w:t>without</w:t>
      </w:r>
      <w:r>
        <w:rPr>
          <w:spacing w:val="-3"/>
          <w:sz w:val="20"/>
        </w:rPr>
        <w:t> </w:t>
      </w:r>
      <w:r>
        <w:rPr>
          <w:sz w:val="20"/>
        </w:rPr>
        <w:t>the</w:t>
      </w:r>
      <w:r>
        <w:rPr>
          <w:spacing w:val="-3"/>
          <w:sz w:val="20"/>
        </w:rPr>
        <w:t> </w:t>
      </w:r>
      <w:r>
        <w:rPr>
          <w:sz w:val="20"/>
        </w:rPr>
        <w:t>holder</w:t>
      </w:r>
      <w:r>
        <w:rPr>
          <w:spacing w:val="-3"/>
          <w:sz w:val="20"/>
        </w:rPr>
        <w:t> </w:t>
      </w:r>
      <w:r>
        <w:rPr>
          <w:sz w:val="20"/>
        </w:rPr>
        <w:t>of</w:t>
      </w:r>
      <w:r>
        <w:rPr>
          <w:spacing w:val="-1"/>
          <w:sz w:val="20"/>
        </w:rPr>
        <w:t> </w:t>
      </w:r>
      <w:r>
        <w:rPr>
          <w:sz w:val="20"/>
        </w:rPr>
        <w:t>the licence making a record of their entry to the licensed depot. The record shall include full name, address, driver’s licence number (if applicable) and the name of person being visited. The holder of the licence must ensure that the person whose personal information is being collected has provided sufficient acknowledgment on consent to allow the release of the information to the Australian Border Force under Commonwealth privacy laws. This condition does not apply to Commonwealth, State or Territory officials.</w:t>
      </w:r>
    </w:p>
    <w:p>
      <w:pPr>
        <w:pStyle w:val="BodyText"/>
        <w:spacing w:before="10"/>
      </w:pPr>
    </w:p>
    <w:p>
      <w:pPr>
        <w:pStyle w:val="ListParagraph"/>
        <w:numPr>
          <w:ilvl w:val="0"/>
          <w:numId w:val="6"/>
        </w:numPr>
        <w:tabs>
          <w:tab w:pos="474" w:val="left" w:leader="none"/>
        </w:tabs>
        <w:spacing w:line="360" w:lineRule="auto" w:before="1" w:after="0"/>
        <w:ind w:left="473" w:right="365" w:hanging="360"/>
        <w:jc w:val="left"/>
        <w:rPr>
          <w:sz w:val="20"/>
        </w:rPr>
      </w:pPr>
      <w:r>
        <w:rPr>
          <w:sz w:val="20"/>
        </w:rPr>
        <w:t>In the event of the holder of the licence becoming aware of an event causing theft, loss, breakage, damage and/or pillage of goods, including break-ins and attempted break-ins, the holder of the licence must provide written particulars of the incident to the Comptroller-General of Customs as soon as practicable.</w:t>
      </w:r>
    </w:p>
    <w:p>
      <w:pPr>
        <w:pStyle w:val="BodyText"/>
        <w:spacing w:before="9"/>
      </w:pPr>
    </w:p>
    <w:p>
      <w:pPr>
        <w:pStyle w:val="ListParagraph"/>
        <w:numPr>
          <w:ilvl w:val="0"/>
          <w:numId w:val="6"/>
        </w:numPr>
        <w:tabs>
          <w:tab w:pos="474" w:val="left" w:leader="none"/>
        </w:tabs>
        <w:spacing w:line="360" w:lineRule="auto" w:before="1" w:after="0"/>
        <w:ind w:left="473" w:right="432" w:hanging="360"/>
        <w:jc w:val="left"/>
        <w:rPr>
          <w:sz w:val="20"/>
        </w:rPr>
      </w:pPr>
      <w:r>
        <w:rPr>
          <w:sz w:val="20"/>
        </w:rPr>
        <w:t>The holder of the licence must not remove or move any Australian Border Force signage without prior written approval from the Australian Border Force.</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0"/>
          <w:numId w:val="6"/>
        </w:numPr>
        <w:tabs>
          <w:tab w:pos="474" w:val="left" w:leader="none"/>
        </w:tabs>
        <w:spacing w:line="360" w:lineRule="auto" w:before="93" w:after="0"/>
        <w:ind w:left="473" w:right="271" w:hanging="360"/>
        <w:jc w:val="left"/>
        <w:rPr>
          <w:sz w:val="20"/>
        </w:rPr>
      </w:pPr>
      <w:r>
        <w:rPr>
          <w:sz w:val="20"/>
        </w:rPr>
        <w:t>If directed by the Australian Border Force, the holder of the licence must install and maintain CCTV coverage</w:t>
      </w:r>
      <w:r>
        <w:rPr>
          <w:spacing w:val="-4"/>
          <w:sz w:val="20"/>
        </w:rPr>
        <w:t> </w:t>
      </w:r>
      <w:r>
        <w:rPr>
          <w:sz w:val="20"/>
        </w:rPr>
        <w:t>of</w:t>
      </w:r>
      <w:r>
        <w:rPr>
          <w:spacing w:val="-1"/>
          <w:sz w:val="20"/>
        </w:rPr>
        <w:t> </w:t>
      </w:r>
      <w:r>
        <w:rPr>
          <w:sz w:val="20"/>
        </w:rPr>
        <w:t>the</w:t>
      </w:r>
      <w:r>
        <w:rPr>
          <w:spacing w:val="-4"/>
          <w:sz w:val="20"/>
        </w:rPr>
        <w:t> </w:t>
      </w:r>
      <w:r>
        <w:rPr>
          <w:sz w:val="20"/>
        </w:rPr>
        <w:t>licensed</w:t>
      </w:r>
      <w:r>
        <w:rPr>
          <w:spacing w:val="-1"/>
          <w:sz w:val="20"/>
        </w:rPr>
        <w:t> </w:t>
      </w:r>
      <w:r>
        <w:rPr>
          <w:sz w:val="20"/>
        </w:rPr>
        <w:t>area,</w:t>
      </w:r>
      <w:r>
        <w:rPr>
          <w:spacing w:val="-2"/>
          <w:sz w:val="20"/>
        </w:rPr>
        <w:t> </w:t>
      </w:r>
      <w:r>
        <w:rPr>
          <w:sz w:val="20"/>
        </w:rPr>
        <w:t>including</w:t>
      </w:r>
      <w:r>
        <w:rPr>
          <w:spacing w:val="-4"/>
          <w:sz w:val="20"/>
        </w:rPr>
        <w:t> </w:t>
      </w:r>
      <w:r>
        <w:rPr>
          <w:sz w:val="20"/>
        </w:rPr>
        <w:t>all</w:t>
      </w:r>
      <w:r>
        <w:rPr>
          <w:spacing w:val="-5"/>
          <w:sz w:val="20"/>
        </w:rPr>
        <w:t> </w:t>
      </w:r>
      <w:r>
        <w:rPr>
          <w:sz w:val="20"/>
        </w:rPr>
        <w:t>entry</w:t>
      </w:r>
      <w:r>
        <w:rPr>
          <w:spacing w:val="-6"/>
          <w:sz w:val="20"/>
        </w:rPr>
        <w:t> </w:t>
      </w:r>
      <w:r>
        <w:rPr>
          <w:sz w:val="20"/>
        </w:rPr>
        <w:t>and</w:t>
      </w:r>
      <w:r>
        <w:rPr>
          <w:spacing w:val="-3"/>
          <w:sz w:val="20"/>
        </w:rPr>
        <w:t> </w:t>
      </w:r>
      <w:r>
        <w:rPr>
          <w:sz w:val="20"/>
        </w:rPr>
        <w:t>exit</w:t>
      </w:r>
      <w:r>
        <w:rPr>
          <w:spacing w:val="-3"/>
          <w:sz w:val="20"/>
        </w:rPr>
        <w:t> </w:t>
      </w:r>
      <w:r>
        <w:rPr>
          <w:sz w:val="20"/>
        </w:rPr>
        <w:t>points</w:t>
      </w:r>
      <w:r>
        <w:rPr>
          <w:spacing w:val="-2"/>
          <w:sz w:val="20"/>
        </w:rPr>
        <w:t> </w:t>
      </w:r>
      <w:r>
        <w:rPr>
          <w:sz w:val="20"/>
        </w:rPr>
        <w:t>and</w:t>
      </w:r>
      <w:r>
        <w:rPr>
          <w:spacing w:val="-5"/>
          <w:sz w:val="20"/>
        </w:rPr>
        <w:t> </w:t>
      </w:r>
      <w:r>
        <w:rPr>
          <w:sz w:val="20"/>
        </w:rPr>
        <w:t>keep</w:t>
      </w:r>
      <w:r>
        <w:rPr>
          <w:spacing w:val="-3"/>
          <w:sz w:val="20"/>
        </w:rPr>
        <w:t> </w:t>
      </w:r>
      <w:r>
        <w:rPr>
          <w:sz w:val="20"/>
        </w:rPr>
        <w:t>the</w:t>
      </w:r>
      <w:r>
        <w:rPr>
          <w:spacing w:val="-5"/>
          <w:sz w:val="20"/>
        </w:rPr>
        <w:t> </w:t>
      </w:r>
      <w:r>
        <w:rPr>
          <w:sz w:val="20"/>
        </w:rPr>
        <w:t>footage</w:t>
      </w:r>
      <w:r>
        <w:rPr>
          <w:spacing w:val="-3"/>
          <w:sz w:val="20"/>
        </w:rPr>
        <w:t> </w:t>
      </w:r>
      <w:r>
        <w:rPr>
          <w:sz w:val="20"/>
        </w:rPr>
        <w:t>for</w:t>
      </w:r>
      <w:r>
        <w:rPr>
          <w:spacing w:val="-4"/>
          <w:sz w:val="20"/>
        </w:rPr>
        <w:t> </w:t>
      </w:r>
      <w:r>
        <w:rPr>
          <w:sz w:val="20"/>
        </w:rPr>
        <w:t>a</w:t>
      </w:r>
      <w:r>
        <w:rPr>
          <w:spacing w:val="-3"/>
          <w:sz w:val="20"/>
        </w:rPr>
        <w:t> </w:t>
      </w:r>
      <w:r>
        <w:rPr>
          <w:sz w:val="20"/>
        </w:rPr>
        <w:t>period</w:t>
      </w:r>
      <w:r>
        <w:rPr>
          <w:spacing w:val="-3"/>
          <w:sz w:val="20"/>
        </w:rPr>
        <w:t> </w:t>
      </w:r>
      <w:r>
        <w:rPr>
          <w:sz w:val="20"/>
        </w:rPr>
        <w:t>of</w:t>
      </w:r>
      <w:r>
        <w:rPr>
          <w:spacing w:val="-2"/>
          <w:sz w:val="20"/>
        </w:rPr>
        <w:t> </w:t>
      </w:r>
      <w:r>
        <w:rPr>
          <w:sz w:val="20"/>
        </w:rPr>
        <w:t>30 days.</w:t>
      </w:r>
      <w:r>
        <w:rPr>
          <w:spacing w:val="-5"/>
          <w:sz w:val="20"/>
        </w:rPr>
        <w:t> </w:t>
      </w:r>
      <w:r>
        <w:rPr>
          <w:sz w:val="20"/>
        </w:rPr>
        <w:t>The</w:t>
      </w:r>
      <w:r>
        <w:rPr>
          <w:spacing w:val="-5"/>
          <w:sz w:val="20"/>
        </w:rPr>
        <w:t> </w:t>
      </w:r>
      <w:r>
        <w:rPr>
          <w:sz w:val="20"/>
        </w:rPr>
        <w:t>holder</w:t>
      </w:r>
      <w:r>
        <w:rPr>
          <w:spacing w:val="-3"/>
          <w:sz w:val="20"/>
        </w:rPr>
        <w:t> </w:t>
      </w:r>
      <w:r>
        <w:rPr>
          <w:sz w:val="20"/>
        </w:rPr>
        <w:t>of</w:t>
      </w:r>
      <w:r>
        <w:rPr>
          <w:spacing w:val="-2"/>
          <w:sz w:val="20"/>
        </w:rPr>
        <w:t> </w:t>
      </w:r>
      <w:r>
        <w:rPr>
          <w:sz w:val="20"/>
        </w:rPr>
        <w:t>the</w:t>
      </w:r>
      <w:r>
        <w:rPr>
          <w:spacing w:val="-2"/>
          <w:sz w:val="20"/>
        </w:rPr>
        <w:t> </w:t>
      </w:r>
      <w:r>
        <w:rPr>
          <w:sz w:val="20"/>
        </w:rPr>
        <w:t>licence</w:t>
      </w:r>
      <w:r>
        <w:rPr>
          <w:spacing w:val="-3"/>
          <w:sz w:val="20"/>
        </w:rPr>
        <w:t> </w:t>
      </w:r>
      <w:r>
        <w:rPr>
          <w:sz w:val="20"/>
        </w:rPr>
        <w:t>will</w:t>
      </w:r>
      <w:r>
        <w:rPr>
          <w:spacing w:val="-3"/>
          <w:sz w:val="20"/>
        </w:rPr>
        <w:t> </w:t>
      </w:r>
      <w:r>
        <w:rPr>
          <w:sz w:val="20"/>
        </w:rPr>
        <w:t>provide</w:t>
      </w:r>
      <w:r>
        <w:rPr>
          <w:spacing w:val="-4"/>
          <w:sz w:val="20"/>
        </w:rPr>
        <w:t> </w:t>
      </w:r>
      <w:r>
        <w:rPr>
          <w:sz w:val="20"/>
        </w:rPr>
        <w:t>the</w:t>
      </w:r>
      <w:r>
        <w:rPr>
          <w:spacing w:val="-4"/>
          <w:sz w:val="20"/>
        </w:rPr>
        <w:t> </w:t>
      </w:r>
      <w:r>
        <w:rPr>
          <w:sz w:val="20"/>
        </w:rPr>
        <w:t>footage</w:t>
      </w:r>
      <w:r>
        <w:rPr>
          <w:spacing w:val="-2"/>
          <w:sz w:val="20"/>
        </w:rPr>
        <w:t> </w:t>
      </w:r>
      <w:r>
        <w:rPr>
          <w:sz w:val="20"/>
        </w:rPr>
        <w:t>to</w:t>
      </w:r>
      <w:r>
        <w:rPr>
          <w:spacing w:val="1"/>
          <w:sz w:val="20"/>
        </w:rPr>
        <w:t> </w:t>
      </w:r>
      <w:r>
        <w:rPr>
          <w:sz w:val="20"/>
        </w:rPr>
        <w:t>the</w:t>
      </w:r>
      <w:r>
        <w:rPr>
          <w:spacing w:val="-4"/>
          <w:sz w:val="20"/>
        </w:rPr>
        <w:t> </w:t>
      </w:r>
      <w:r>
        <w:rPr>
          <w:sz w:val="20"/>
        </w:rPr>
        <w:t>Australian</w:t>
      </w:r>
      <w:r>
        <w:rPr>
          <w:spacing w:val="-2"/>
          <w:sz w:val="20"/>
        </w:rPr>
        <w:t> </w:t>
      </w:r>
      <w:r>
        <w:rPr>
          <w:sz w:val="20"/>
        </w:rPr>
        <w:t>Border</w:t>
      </w:r>
      <w:r>
        <w:rPr>
          <w:spacing w:val="-3"/>
          <w:sz w:val="20"/>
        </w:rPr>
        <w:t> </w:t>
      </w:r>
      <w:r>
        <w:rPr>
          <w:sz w:val="20"/>
        </w:rPr>
        <w:t>Force</w:t>
      </w:r>
      <w:r>
        <w:rPr>
          <w:spacing w:val="-2"/>
          <w:sz w:val="20"/>
        </w:rPr>
        <w:t> </w:t>
      </w:r>
      <w:r>
        <w:rPr>
          <w:sz w:val="20"/>
        </w:rPr>
        <w:t>when</w:t>
      </w:r>
      <w:r>
        <w:rPr>
          <w:spacing w:val="-5"/>
          <w:sz w:val="20"/>
        </w:rPr>
        <w:t> </w:t>
      </w:r>
      <w:r>
        <w:rPr>
          <w:sz w:val="20"/>
        </w:rPr>
        <w:t>requested.</w:t>
      </w:r>
    </w:p>
    <w:p>
      <w:pPr>
        <w:pStyle w:val="BodyText"/>
        <w:spacing w:before="9"/>
      </w:pPr>
    </w:p>
    <w:p>
      <w:pPr>
        <w:pStyle w:val="ListParagraph"/>
        <w:numPr>
          <w:ilvl w:val="0"/>
          <w:numId w:val="6"/>
        </w:numPr>
        <w:tabs>
          <w:tab w:pos="474" w:val="left" w:leader="none"/>
        </w:tabs>
        <w:spacing w:line="240" w:lineRule="auto" w:before="0" w:after="0"/>
        <w:ind w:left="473" w:right="0" w:hanging="361"/>
        <w:jc w:val="left"/>
        <w:rPr>
          <w:sz w:val="20"/>
        </w:rPr>
      </w:pPr>
      <w:r>
        <w:rPr>
          <w:sz w:val="20"/>
        </w:rPr>
        <w:t>The holder of the licence must install and maintain monitored alarm</w:t>
      </w:r>
      <w:r>
        <w:rPr>
          <w:spacing w:val="-9"/>
          <w:sz w:val="20"/>
        </w:rPr>
        <w:t> </w:t>
      </w:r>
      <w:r>
        <w:rPr>
          <w:sz w:val="20"/>
        </w:rPr>
        <w:t>systems.</w:t>
      </w:r>
    </w:p>
    <w:p>
      <w:pPr>
        <w:pStyle w:val="BodyText"/>
        <w:spacing w:before="11"/>
        <w:rPr>
          <w:sz w:val="30"/>
        </w:rPr>
      </w:pPr>
    </w:p>
    <w:p>
      <w:pPr>
        <w:pStyle w:val="ListParagraph"/>
        <w:numPr>
          <w:ilvl w:val="0"/>
          <w:numId w:val="6"/>
        </w:numPr>
        <w:tabs>
          <w:tab w:pos="474" w:val="left" w:leader="none"/>
        </w:tabs>
        <w:spacing w:line="360" w:lineRule="auto" w:before="0" w:after="0"/>
        <w:ind w:left="473" w:right="925" w:hanging="360"/>
        <w:jc w:val="left"/>
        <w:rPr>
          <w:sz w:val="20"/>
        </w:rPr>
      </w:pPr>
      <w:r>
        <w:rPr>
          <w:sz w:val="20"/>
        </w:rPr>
        <w:t>The</w:t>
      </w:r>
      <w:r>
        <w:rPr>
          <w:spacing w:val="-6"/>
          <w:sz w:val="20"/>
        </w:rPr>
        <w:t> </w:t>
      </w:r>
      <w:r>
        <w:rPr>
          <w:sz w:val="20"/>
        </w:rPr>
        <w:t>holder</w:t>
      </w:r>
      <w:r>
        <w:rPr>
          <w:spacing w:val="-4"/>
          <w:sz w:val="20"/>
        </w:rPr>
        <w:t> </w:t>
      </w:r>
      <w:r>
        <w:rPr>
          <w:sz w:val="20"/>
        </w:rPr>
        <w:t>of</w:t>
      </w:r>
      <w:r>
        <w:rPr>
          <w:spacing w:val="-2"/>
          <w:sz w:val="20"/>
        </w:rPr>
        <w:t> </w:t>
      </w:r>
      <w:r>
        <w:rPr>
          <w:sz w:val="20"/>
        </w:rPr>
        <w:t>the</w:t>
      </w:r>
      <w:r>
        <w:rPr>
          <w:spacing w:val="-3"/>
          <w:sz w:val="20"/>
        </w:rPr>
        <w:t> </w:t>
      </w:r>
      <w:r>
        <w:rPr>
          <w:sz w:val="20"/>
        </w:rPr>
        <w:t>licence</w:t>
      </w:r>
      <w:r>
        <w:rPr>
          <w:spacing w:val="-4"/>
          <w:sz w:val="20"/>
        </w:rPr>
        <w:t> </w:t>
      </w:r>
      <w:r>
        <w:rPr>
          <w:sz w:val="20"/>
        </w:rPr>
        <w:t>must</w:t>
      </w:r>
      <w:r>
        <w:rPr>
          <w:spacing w:val="-4"/>
          <w:sz w:val="20"/>
        </w:rPr>
        <w:t> </w:t>
      </w:r>
      <w:r>
        <w:rPr>
          <w:sz w:val="20"/>
        </w:rPr>
        <w:t>inform</w:t>
      </w:r>
      <w:r>
        <w:rPr>
          <w:spacing w:val="3"/>
          <w:sz w:val="20"/>
        </w:rPr>
        <w:t> </w:t>
      </w:r>
      <w:r>
        <w:rPr>
          <w:sz w:val="20"/>
        </w:rPr>
        <w:t>the</w:t>
      </w:r>
      <w:r>
        <w:rPr>
          <w:spacing w:val="-4"/>
          <w:sz w:val="20"/>
        </w:rPr>
        <w:t> </w:t>
      </w:r>
      <w:r>
        <w:rPr>
          <w:sz w:val="20"/>
        </w:rPr>
        <w:t>Australian</w:t>
      </w:r>
      <w:r>
        <w:rPr>
          <w:spacing w:val="-5"/>
          <w:sz w:val="20"/>
        </w:rPr>
        <w:t> </w:t>
      </w:r>
      <w:r>
        <w:rPr>
          <w:sz w:val="20"/>
        </w:rPr>
        <w:t>Border</w:t>
      </w:r>
      <w:r>
        <w:rPr>
          <w:spacing w:val="-3"/>
          <w:sz w:val="20"/>
        </w:rPr>
        <w:t> </w:t>
      </w:r>
      <w:r>
        <w:rPr>
          <w:sz w:val="20"/>
        </w:rPr>
        <w:t>Force</w:t>
      </w:r>
      <w:r>
        <w:rPr>
          <w:spacing w:val="-3"/>
          <w:sz w:val="20"/>
        </w:rPr>
        <w:t> </w:t>
      </w:r>
      <w:r>
        <w:rPr>
          <w:sz w:val="20"/>
        </w:rPr>
        <w:t>of</w:t>
      </w:r>
      <w:r>
        <w:rPr>
          <w:spacing w:val="-2"/>
          <w:sz w:val="20"/>
        </w:rPr>
        <w:t> </w:t>
      </w:r>
      <w:r>
        <w:rPr>
          <w:sz w:val="20"/>
        </w:rPr>
        <w:t>any</w:t>
      </w:r>
      <w:r>
        <w:rPr>
          <w:spacing w:val="-7"/>
          <w:sz w:val="20"/>
        </w:rPr>
        <w:t> </w:t>
      </w:r>
      <w:r>
        <w:rPr>
          <w:sz w:val="20"/>
        </w:rPr>
        <w:t>suspected</w:t>
      </w:r>
      <w:r>
        <w:rPr>
          <w:spacing w:val="-5"/>
          <w:sz w:val="20"/>
        </w:rPr>
        <w:t> </w:t>
      </w:r>
      <w:r>
        <w:rPr>
          <w:sz w:val="20"/>
        </w:rPr>
        <w:t>breaches</w:t>
      </w:r>
      <w:r>
        <w:rPr>
          <w:spacing w:val="-4"/>
          <w:sz w:val="20"/>
        </w:rPr>
        <w:t> </w:t>
      </w:r>
      <w:r>
        <w:rPr>
          <w:sz w:val="20"/>
        </w:rPr>
        <w:t>or offences of Customs related laws, by any persons, related to the licensed</w:t>
      </w:r>
      <w:r>
        <w:rPr>
          <w:spacing w:val="-22"/>
          <w:sz w:val="20"/>
        </w:rPr>
        <w:t> </w:t>
      </w:r>
      <w:r>
        <w:rPr>
          <w:sz w:val="20"/>
        </w:rPr>
        <w:t>premises.</w:t>
      </w:r>
    </w:p>
    <w:p>
      <w:pPr>
        <w:pStyle w:val="BodyText"/>
        <w:spacing w:before="8"/>
      </w:pPr>
    </w:p>
    <w:p>
      <w:pPr>
        <w:pStyle w:val="ListParagraph"/>
        <w:numPr>
          <w:ilvl w:val="0"/>
          <w:numId w:val="6"/>
        </w:numPr>
        <w:tabs>
          <w:tab w:pos="474" w:val="left" w:leader="none"/>
        </w:tabs>
        <w:spacing w:line="360" w:lineRule="auto" w:before="1" w:after="0"/>
        <w:ind w:left="473" w:right="603" w:hanging="360"/>
        <w:jc w:val="left"/>
        <w:rPr>
          <w:sz w:val="20"/>
        </w:rPr>
      </w:pPr>
      <w:r>
        <w:rPr>
          <w:sz w:val="20"/>
        </w:rPr>
        <w:t>The</w:t>
      </w:r>
      <w:r>
        <w:rPr>
          <w:spacing w:val="-5"/>
          <w:sz w:val="20"/>
        </w:rPr>
        <w:t> </w:t>
      </w:r>
      <w:r>
        <w:rPr>
          <w:sz w:val="20"/>
        </w:rPr>
        <w:t>holder</w:t>
      </w:r>
      <w:r>
        <w:rPr>
          <w:spacing w:val="-4"/>
          <w:sz w:val="20"/>
        </w:rPr>
        <w:t> </w:t>
      </w:r>
      <w:r>
        <w:rPr>
          <w:sz w:val="20"/>
        </w:rPr>
        <w:t>of</w:t>
      </w:r>
      <w:r>
        <w:rPr>
          <w:spacing w:val="-2"/>
          <w:sz w:val="20"/>
        </w:rPr>
        <w:t> </w:t>
      </w:r>
      <w:r>
        <w:rPr>
          <w:sz w:val="20"/>
        </w:rPr>
        <w:t>the</w:t>
      </w:r>
      <w:r>
        <w:rPr>
          <w:spacing w:val="-2"/>
          <w:sz w:val="20"/>
        </w:rPr>
        <w:t> </w:t>
      </w:r>
      <w:r>
        <w:rPr>
          <w:sz w:val="20"/>
        </w:rPr>
        <w:t>licence</w:t>
      </w:r>
      <w:r>
        <w:rPr>
          <w:spacing w:val="-3"/>
          <w:sz w:val="20"/>
        </w:rPr>
        <w:t> </w:t>
      </w:r>
      <w:r>
        <w:rPr>
          <w:sz w:val="20"/>
        </w:rPr>
        <w:t>must</w:t>
      </w:r>
      <w:r>
        <w:rPr>
          <w:spacing w:val="-4"/>
          <w:sz w:val="20"/>
        </w:rPr>
        <w:t> </w:t>
      </w:r>
      <w:r>
        <w:rPr>
          <w:sz w:val="20"/>
        </w:rPr>
        <w:t>inform</w:t>
      </w:r>
      <w:r>
        <w:rPr>
          <w:spacing w:val="1"/>
          <w:sz w:val="20"/>
        </w:rPr>
        <w:t> </w:t>
      </w:r>
      <w:r>
        <w:rPr>
          <w:sz w:val="20"/>
        </w:rPr>
        <w:t>the</w:t>
      </w:r>
      <w:r>
        <w:rPr>
          <w:spacing w:val="-4"/>
          <w:sz w:val="20"/>
        </w:rPr>
        <w:t> </w:t>
      </w:r>
      <w:r>
        <w:rPr>
          <w:sz w:val="20"/>
        </w:rPr>
        <w:t>Australian</w:t>
      </w:r>
      <w:r>
        <w:rPr>
          <w:spacing w:val="-4"/>
          <w:sz w:val="20"/>
        </w:rPr>
        <w:t> </w:t>
      </w:r>
      <w:r>
        <w:rPr>
          <w:sz w:val="20"/>
        </w:rPr>
        <w:t>Border</w:t>
      </w:r>
      <w:r>
        <w:rPr>
          <w:spacing w:val="-3"/>
          <w:sz w:val="20"/>
        </w:rPr>
        <w:t> </w:t>
      </w:r>
      <w:r>
        <w:rPr>
          <w:sz w:val="20"/>
        </w:rPr>
        <w:t>Force</w:t>
      </w:r>
      <w:r>
        <w:rPr>
          <w:spacing w:val="-1"/>
          <w:sz w:val="20"/>
        </w:rPr>
        <w:t> </w:t>
      </w:r>
      <w:r>
        <w:rPr>
          <w:sz w:val="20"/>
        </w:rPr>
        <w:t>of</w:t>
      </w:r>
      <w:r>
        <w:rPr>
          <w:spacing w:val="-2"/>
          <w:sz w:val="20"/>
        </w:rPr>
        <w:t> </w:t>
      </w:r>
      <w:r>
        <w:rPr>
          <w:sz w:val="20"/>
        </w:rPr>
        <w:t>any</w:t>
      </w:r>
      <w:r>
        <w:rPr>
          <w:spacing w:val="-7"/>
          <w:sz w:val="20"/>
        </w:rPr>
        <w:t> </w:t>
      </w:r>
      <w:r>
        <w:rPr>
          <w:sz w:val="20"/>
        </w:rPr>
        <w:t>breaches</w:t>
      </w:r>
      <w:r>
        <w:rPr>
          <w:spacing w:val="-3"/>
          <w:sz w:val="20"/>
        </w:rPr>
        <w:t> </w:t>
      </w:r>
      <w:r>
        <w:rPr>
          <w:sz w:val="20"/>
        </w:rPr>
        <w:t>of</w:t>
      </w:r>
      <w:r>
        <w:rPr>
          <w:spacing w:val="-2"/>
          <w:sz w:val="20"/>
        </w:rPr>
        <w:t> </w:t>
      </w:r>
      <w:r>
        <w:rPr>
          <w:sz w:val="20"/>
        </w:rPr>
        <w:t>security</w:t>
      </w:r>
      <w:r>
        <w:rPr>
          <w:spacing w:val="-6"/>
          <w:sz w:val="20"/>
        </w:rPr>
        <w:t> </w:t>
      </w:r>
      <w:r>
        <w:rPr>
          <w:sz w:val="20"/>
        </w:rPr>
        <w:t>at</w:t>
      </w:r>
      <w:r>
        <w:rPr>
          <w:spacing w:val="-3"/>
          <w:sz w:val="20"/>
        </w:rPr>
        <w:t> </w:t>
      </w:r>
      <w:r>
        <w:rPr>
          <w:sz w:val="20"/>
        </w:rPr>
        <w:t>the premises, whether or not it is related to the licensed</w:t>
      </w:r>
      <w:r>
        <w:rPr>
          <w:spacing w:val="-7"/>
          <w:sz w:val="20"/>
        </w:rPr>
        <w:t> </w:t>
      </w:r>
      <w:r>
        <w:rPr>
          <w:sz w:val="20"/>
        </w:rPr>
        <w:t>area.</w:t>
      </w:r>
    </w:p>
    <w:p>
      <w:pPr>
        <w:pStyle w:val="BodyText"/>
        <w:rPr>
          <w:sz w:val="21"/>
        </w:rPr>
      </w:pPr>
    </w:p>
    <w:p>
      <w:pPr>
        <w:pStyle w:val="ListParagraph"/>
        <w:numPr>
          <w:ilvl w:val="0"/>
          <w:numId w:val="6"/>
        </w:numPr>
        <w:tabs>
          <w:tab w:pos="474" w:val="left" w:leader="none"/>
        </w:tabs>
        <w:spacing w:line="240" w:lineRule="auto" w:before="0" w:after="0"/>
        <w:ind w:left="473" w:right="0" w:hanging="361"/>
        <w:jc w:val="left"/>
        <w:rPr>
          <w:sz w:val="20"/>
        </w:rPr>
      </w:pPr>
      <w:r>
        <w:rPr>
          <w:sz w:val="20"/>
        </w:rPr>
        <w:t>The holder of the licence must ensure that the deadhouse is</w:t>
      </w:r>
      <w:r>
        <w:rPr>
          <w:spacing w:val="-9"/>
          <w:sz w:val="20"/>
        </w:rPr>
        <w:t> </w:t>
      </w:r>
      <w:r>
        <w:rPr>
          <w:sz w:val="20"/>
        </w:rPr>
        <w:t>locked.</w:t>
      </w:r>
    </w:p>
    <w:p>
      <w:pPr>
        <w:pStyle w:val="BodyText"/>
        <w:spacing w:before="10"/>
        <w:rPr>
          <w:sz w:val="30"/>
        </w:rPr>
      </w:pPr>
    </w:p>
    <w:p>
      <w:pPr>
        <w:pStyle w:val="ListParagraph"/>
        <w:numPr>
          <w:ilvl w:val="0"/>
          <w:numId w:val="6"/>
        </w:numPr>
        <w:tabs>
          <w:tab w:pos="474" w:val="left" w:leader="none"/>
        </w:tabs>
        <w:spacing w:line="357" w:lineRule="auto" w:before="1" w:after="0"/>
        <w:ind w:left="473" w:right="325" w:hanging="360"/>
        <w:jc w:val="left"/>
        <w:rPr>
          <w:sz w:val="20"/>
        </w:rPr>
      </w:pPr>
      <w:r>
        <w:rPr>
          <w:sz w:val="20"/>
        </w:rPr>
        <w:t>The</w:t>
      </w:r>
      <w:r>
        <w:rPr>
          <w:spacing w:val="-5"/>
          <w:sz w:val="20"/>
        </w:rPr>
        <w:t> </w:t>
      </w:r>
      <w:r>
        <w:rPr>
          <w:sz w:val="20"/>
        </w:rPr>
        <w:t>holder</w:t>
      </w:r>
      <w:r>
        <w:rPr>
          <w:spacing w:val="-3"/>
          <w:sz w:val="20"/>
        </w:rPr>
        <w:t> </w:t>
      </w:r>
      <w:r>
        <w:rPr>
          <w:sz w:val="20"/>
        </w:rPr>
        <w:t>of</w:t>
      </w:r>
      <w:r>
        <w:rPr>
          <w:spacing w:val="-1"/>
          <w:sz w:val="20"/>
        </w:rPr>
        <w:t> </w:t>
      </w:r>
      <w:r>
        <w:rPr>
          <w:sz w:val="20"/>
        </w:rPr>
        <w:t>the</w:t>
      </w:r>
      <w:r>
        <w:rPr>
          <w:spacing w:val="-2"/>
          <w:sz w:val="20"/>
        </w:rPr>
        <w:t> </w:t>
      </w:r>
      <w:r>
        <w:rPr>
          <w:sz w:val="20"/>
        </w:rPr>
        <w:t>licence</w:t>
      </w:r>
      <w:r>
        <w:rPr>
          <w:spacing w:val="-3"/>
          <w:sz w:val="20"/>
        </w:rPr>
        <w:t> </w:t>
      </w:r>
      <w:r>
        <w:rPr>
          <w:sz w:val="20"/>
        </w:rPr>
        <w:t>must</w:t>
      </w:r>
      <w:r>
        <w:rPr>
          <w:spacing w:val="-3"/>
          <w:sz w:val="20"/>
        </w:rPr>
        <w:t> </w:t>
      </w:r>
      <w:r>
        <w:rPr>
          <w:sz w:val="20"/>
        </w:rPr>
        <w:t>not</w:t>
      </w:r>
      <w:r>
        <w:rPr>
          <w:spacing w:val="-2"/>
          <w:sz w:val="20"/>
        </w:rPr>
        <w:t> </w:t>
      </w:r>
      <w:r>
        <w:rPr>
          <w:sz w:val="20"/>
        </w:rPr>
        <w:t>dispose</w:t>
      </w:r>
      <w:r>
        <w:rPr>
          <w:spacing w:val="-3"/>
          <w:sz w:val="20"/>
        </w:rPr>
        <w:t> </w:t>
      </w:r>
      <w:r>
        <w:rPr>
          <w:sz w:val="20"/>
        </w:rPr>
        <w:t>of</w:t>
      </w:r>
      <w:r>
        <w:rPr>
          <w:spacing w:val="-2"/>
          <w:sz w:val="20"/>
        </w:rPr>
        <w:t> </w:t>
      </w:r>
      <w:r>
        <w:rPr>
          <w:sz w:val="20"/>
        </w:rPr>
        <w:t>any</w:t>
      </w:r>
      <w:r>
        <w:rPr>
          <w:spacing w:val="-6"/>
          <w:sz w:val="20"/>
        </w:rPr>
        <w:t> </w:t>
      </w:r>
      <w:r>
        <w:rPr>
          <w:sz w:val="20"/>
        </w:rPr>
        <w:t>goods</w:t>
      </w:r>
      <w:r>
        <w:rPr>
          <w:spacing w:val="-2"/>
          <w:sz w:val="20"/>
        </w:rPr>
        <w:t> </w:t>
      </w:r>
      <w:r>
        <w:rPr>
          <w:sz w:val="20"/>
        </w:rPr>
        <w:t>subject</w:t>
      </w:r>
      <w:r>
        <w:rPr>
          <w:spacing w:val="-3"/>
          <w:sz w:val="20"/>
        </w:rPr>
        <w:t> </w:t>
      </w:r>
      <w:r>
        <w:rPr>
          <w:sz w:val="20"/>
        </w:rPr>
        <w:t>to</w:t>
      </w:r>
      <w:r>
        <w:rPr>
          <w:spacing w:val="-4"/>
          <w:sz w:val="20"/>
        </w:rPr>
        <w:t> </w:t>
      </w:r>
      <w:r>
        <w:rPr>
          <w:sz w:val="20"/>
        </w:rPr>
        <w:t>the</w:t>
      </w:r>
      <w:r>
        <w:rPr>
          <w:spacing w:val="-3"/>
          <w:sz w:val="20"/>
        </w:rPr>
        <w:t> </w:t>
      </w:r>
      <w:r>
        <w:rPr>
          <w:sz w:val="20"/>
        </w:rPr>
        <w:t>control</w:t>
      </w:r>
      <w:r>
        <w:rPr>
          <w:spacing w:val="-4"/>
          <w:sz w:val="20"/>
        </w:rPr>
        <w:t> </w:t>
      </w:r>
      <w:r>
        <w:rPr>
          <w:sz w:val="20"/>
        </w:rPr>
        <w:t>of</w:t>
      </w:r>
      <w:r>
        <w:rPr>
          <w:spacing w:val="-2"/>
          <w:sz w:val="20"/>
        </w:rPr>
        <w:t> </w:t>
      </w:r>
      <w:r>
        <w:rPr>
          <w:sz w:val="20"/>
        </w:rPr>
        <w:t>Customs</w:t>
      </w:r>
      <w:r>
        <w:rPr>
          <w:spacing w:val="-2"/>
          <w:sz w:val="20"/>
        </w:rPr>
        <w:t> </w:t>
      </w:r>
      <w:r>
        <w:rPr>
          <w:sz w:val="20"/>
        </w:rPr>
        <w:t>without</w:t>
      </w:r>
      <w:r>
        <w:rPr>
          <w:spacing w:val="-4"/>
          <w:sz w:val="20"/>
        </w:rPr>
        <w:t> </w:t>
      </w:r>
      <w:r>
        <w:rPr>
          <w:sz w:val="20"/>
        </w:rPr>
        <w:t>prior written permission from the Australian Border Force.</w:t>
      </w:r>
    </w:p>
    <w:p>
      <w:pPr>
        <w:pStyle w:val="BodyText"/>
        <w:spacing w:before="1"/>
        <w:rPr>
          <w:sz w:val="21"/>
        </w:rPr>
      </w:pPr>
    </w:p>
    <w:p>
      <w:pPr>
        <w:pStyle w:val="ListParagraph"/>
        <w:numPr>
          <w:ilvl w:val="0"/>
          <w:numId w:val="6"/>
        </w:numPr>
        <w:tabs>
          <w:tab w:pos="474" w:val="left" w:leader="none"/>
        </w:tabs>
        <w:spacing w:line="360" w:lineRule="auto" w:before="1" w:after="0"/>
        <w:ind w:left="473" w:right="122" w:hanging="360"/>
        <w:jc w:val="left"/>
        <w:rPr>
          <w:sz w:val="20"/>
        </w:rPr>
      </w:pPr>
      <w:r>
        <w:rPr>
          <w:sz w:val="20"/>
        </w:rPr>
        <w:t>The holder of the licence must monitor the security of the premises, notify the Australian Border Force on becoming aware of a substantial change affecting the physical security of the depot and take such remedial action as directed by the Australian Border</w:t>
      </w:r>
      <w:r>
        <w:rPr>
          <w:spacing w:val="-5"/>
          <w:sz w:val="20"/>
        </w:rPr>
        <w:t> </w:t>
      </w:r>
      <w:r>
        <w:rPr>
          <w:sz w:val="20"/>
        </w:rPr>
        <w:t>Force.</w:t>
      </w:r>
    </w:p>
    <w:p>
      <w:pPr>
        <w:pStyle w:val="BodyText"/>
        <w:spacing w:before="9"/>
      </w:pPr>
    </w:p>
    <w:p>
      <w:pPr>
        <w:pStyle w:val="ListParagraph"/>
        <w:numPr>
          <w:ilvl w:val="0"/>
          <w:numId w:val="6"/>
        </w:numPr>
        <w:tabs>
          <w:tab w:pos="474" w:val="left" w:leader="none"/>
        </w:tabs>
        <w:spacing w:line="360" w:lineRule="auto" w:before="0" w:after="0"/>
        <w:ind w:left="473" w:right="153" w:hanging="360"/>
        <w:jc w:val="left"/>
        <w:rPr>
          <w:sz w:val="20"/>
        </w:rPr>
      </w:pPr>
      <w:r>
        <w:rPr>
          <w:sz w:val="20"/>
        </w:rPr>
        <w:t>The</w:t>
      </w:r>
      <w:r>
        <w:rPr>
          <w:spacing w:val="-6"/>
          <w:sz w:val="20"/>
        </w:rPr>
        <w:t> </w:t>
      </w:r>
      <w:r>
        <w:rPr>
          <w:sz w:val="20"/>
        </w:rPr>
        <w:t>holder</w:t>
      </w:r>
      <w:r>
        <w:rPr>
          <w:spacing w:val="-4"/>
          <w:sz w:val="20"/>
        </w:rPr>
        <w:t> </w:t>
      </w:r>
      <w:r>
        <w:rPr>
          <w:sz w:val="20"/>
        </w:rPr>
        <w:t>of</w:t>
      </w:r>
      <w:r>
        <w:rPr>
          <w:spacing w:val="-2"/>
          <w:sz w:val="20"/>
        </w:rPr>
        <w:t> </w:t>
      </w:r>
      <w:r>
        <w:rPr>
          <w:sz w:val="20"/>
        </w:rPr>
        <w:t>the</w:t>
      </w:r>
      <w:r>
        <w:rPr>
          <w:spacing w:val="-2"/>
          <w:sz w:val="20"/>
        </w:rPr>
        <w:t> </w:t>
      </w:r>
      <w:r>
        <w:rPr>
          <w:sz w:val="20"/>
        </w:rPr>
        <w:t>licence</w:t>
      </w:r>
      <w:r>
        <w:rPr>
          <w:spacing w:val="-4"/>
          <w:sz w:val="20"/>
        </w:rPr>
        <w:t> </w:t>
      </w:r>
      <w:r>
        <w:rPr>
          <w:sz w:val="20"/>
        </w:rPr>
        <w:t>must</w:t>
      </w:r>
      <w:r>
        <w:rPr>
          <w:spacing w:val="-4"/>
          <w:sz w:val="20"/>
        </w:rPr>
        <w:t> </w:t>
      </w:r>
      <w:r>
        <w:rPr>
          <w:sz w:val="20"/>
        </w:rPr>
        <w:t>not</w:t>
      </w:r>
      <w:r>
        <w:rPr>
          <w:spacing w:val="-3"/>
          <w:sz w:val="20"/>
        </w:rPr>
        <w:t> </w:t>
      </w:r>
      <w:r>
        <w:rPr>
          <w:sz w:val="20"/>
        </w:rPr>
        <w:t>handle</w:t>
      </w:r>
      <w:r>
        <w:rPr>
          <w:spacing w:val="-4"/>
          <w:sz w:val="20"/>
        </w:rPr>
        <w:t> </w:t>
      </w:r>
      <w:r>
        <w:rPr>
          <w:sz w:val="20"/>
        </w:rPr>
        <w:t>types</w:t>
      </w:r>
      <w:r>
        <w:rPr>
          <w:spacing w:val="-3"/>
          <w:sz w:val="20"/>
        </w:rPr>
        <w:t> </w:t>
      </w:r>
      <w:r>
        <w:rPr>
          <w:sz w:val="20"/>
        </w:rPr>
        <w:t>of</w:t>
      </w:r>
      <w:r>
        <w:rPr>
          <w:spacing w:val="-2"/>
          <w:sz w:val="20"/>
        </w:rPr>
        <w:t> </w:t>
      </w:r>
      <w:r>
        <w:rPr>
          <w:sz w:val="20"/>
        </w:rPr>
        <w:t>goods</w:t>
      </w:r>
      <w:r>
        <w:rPr>
          <w:spacing w:val="-3"/>
          <w:sz w:val="20"/>
        </w:rPr>
        <w:t> </w:t>
      </w:r>
      <w:r>
        <w:rPr>
          <w:sz w:val="20"/>
        </w:rPr>
        <w:t>that</w:t>
      </w:r>
      <w:r>
        <w:rPr>
          <w:spacing w:val="-3"/>
          <w:sz w:val="20"/>
        </w:rPr>
        <w:t> </w:t>
      </w:r>
      <w:r>
        <w:rPr>
          <w:sz w:val="20"/>
        </w:rPr>
        <w:t>are</w:t>
      </w:r>
      <w:r>
        <w:rPr>
          <w:spacing w:val="-4"/>
          <w:sz w:val="20"/>
        </w:rPr>
        <w:t> </w:t>
      </w:r>
      <w:r>
        <w:rPr>
          <w:sz w:val="20"/>
        </w:rPr>
        <w:t>not</w:t>
      </w:r>
      <w:r>
        <w:rPr>
          <w:spacing w:val="-5"/>
          <w:sz w:val="20"/>
        </w:rPr>
        <w:t> </w:t>
      </w:r>
      <w:r>
        <w:rPr>
          <w:sz w:val="20"/>
        </w:rPr>
        <w:t>specified</w:t>
      </w:r>
      <w:r>
        <w:rPr>
          <w:spacing w:val="-3"/>
          <w:sz w:val="20"/>
        </w:rPr>
        <w:t> </w:t>
      </w:r>
      <w:r>
        <w:rPr>
          <w:sz w:val="20"/>
        </w:rPr>
        <w:t>in</w:t>
      </w:r>
      <w:r>
        <w:rPr>
          <w:spacing w:val="-4"/>
          <w:sz w:val="20"/>
        </w:rPr>
        <w:t> </w:t>
      </w:r>
      <w:r>
        <w:rPr>
          <w:sz w:val="20"/>
        </w:rPr>
        <w:t>the</w:t>
      </w:r>
      <w:r>
        <w:rPr>
          <w:spacing w:val="-5"/>
          <w:sz w:val="20"/>
        </w:rPr>
        <w:t> </w:t>
      </w:r>
      <w:r>
        <w:rPr>
          <w:sz w:val="20"/>
        </w:rPr>
        <w:t>licence</w:t>
      </w:r>
      <w:r>
        <w:rPr>
          <w:spacing w:val="-2"/>
          <w:sz w:val="20"/>
        </w:rPr>
        <w:t> </w:t>
      </w:r>
      <w:r>
        <w:rPr>
          <w:sz w:val="20"/>
        </w:rPr>
        <w:t>unless</w:t>
      </w:r>
      <w:r>
        <w:rPr>
          <w:spacing w:val="-4"/>
          <w:sz w:val="20"/>
        </w:rPr>
        <w:t> </w:t>
      </w:r>
      <w:r>
        <w:rPr>
          <w:sz w:val="20"/>
        </w:rPr>
        <w:t>prior written authorisation is obtained from the Australian Border</w:t>
      </w:r>
      <w:r>
        <w:rPr>
          <w:spacing w:val="4"/>
          <w:sz w:val="20"/>
        </w:rPr>
        <w:t> </w:t>
      </w:r>
      <w:r>
        <w:rPr>
          <w:sz w:val="20"/>
        </w:rPr>
        <w:t>Force.</w:t>
      </w:r>
    </w:p>
    <w:p>
      <w:pPr>
        <w:pStyle w:val="BodyText"/>
        <w:rPr>
          <w:sz w:val="21"/>
        </w:rPr>
      </w:pPr>
    </w:p>
    <w:p>
      <w:pPr>
        <w:pStyle w:val="ListParagraph"/>
        <w:numPr>
          <w:ilvl w:val="0"/>
          <w:numId w:val="6"/>
        </w:numPr>
        <w:tabs>
          <w:tab w:pos="474" w:val="left" w:leader="none"/>
        </w:tabs>
        <w:spacing w:line="240" w:lineRule="auto" w:before="0" w:after="0"/>
        <w:ind w:left="473" w:right="0" w:hanging="361"/>
        <w:jc w:val="left"/>
        <w:rPr>
          <w:sz w:val="20"/>
        </w:rPr>
      </w:pPr>
      <w:r>
        <w:rPr>
          <w:sz w:val="20"/>
        </w:rPr>
        <w:t>The holder of the licence must</w:t>
      </w:r>
      <w:r>
        <w:rPr>
          <w:spacing w:val="-5"/>
          <w:sz w:val="20"/>
        </w:rPr>
        <w:t> </w:t>
      </w:r>
      <w:r>
        <w:rPr>
          <w:sz w:val="20"/>
        </w:rPr>
        <w:t>not:</w:t>
      </w:r>
    </w:p>
    <w:p>
      <w:pPr>
        <w:pStyle w:val="BodyText"/>
        <w:spacing w:before="11"/>
        <w:rPr>
          <w:sz w:val="30"/>
        </w:rPr>
      </w:pPr>
    </w:p>
    <w:p>
      <w:pPr>
        <w:pStyle w:val="ListParagraph"/>
        <w:numPr>
          <w:ilvl w:val="1"/>
          <w:numId w:val="6"/>
        </w:numPr>
        <w:tabs>
          <w:tab w:pos="1194" w:val="left" w:leader="none"/>
        </w:tabs>
        <w:spacing w:line="240" w:lineRule="auto" w:before="0" w:after="0"/>
        <w:ind w:left="1193" w:right="0" w:hanging="361"/>
        <w:jc w:val="left"/>
        <w:rPr>
          <w:sz w:val="20"/>
        </w:rPr>
      </w:pPr>
      <w:r>
        <w:rPr>
          <w:sz w:val="20"/>
        </w:rPr>
        <w:t>change the location of the depot; or</w:t>
      </w:r>
    </w:p>
    <w:p>
      <w:pPr>
        <w:pStyle w:val="BodyText"/>
        <w:spacing w:before="8"/>
        <w:rPr>
          <w:sz w:val="30"/>
        </w:rPr>
      </w:pPr>
    </w:p>
    <w:p>
      <w:pPr>
        <w:pStyle w:val="ListParagraph"/>
        <w:numPr>
          <w:ilvl w:val="1"/>
          <w:numId w:val="6"/>
        </w:numPr>
        <w:tabs>
          <w:tab w:pos="1194" w:val="left" w:leader="none"/>
        </w:tabs>
        <w:spacing w:line="360" w:lineRule="auto" w:before="0" w:after="0"/>
        <w:ind w:left="1193" w:right="554" w:hanging="360"/>
        <w:jc w:val="left"/>
        <w:rPr>
          <w:sz w:val="20"/>
        </w:rPr>
      </w:pPr>
      <w:r>
        <w:rPr>
          <w:sz w:val="20"/>
        </w:rPr>
        <w:t>make</w:t>
      </w:r>
      <w:r>
        <w:rPr>
          <w:spacing w:val="-5"/>
          <w:sz w:val="20"/>
        </w:rPr>
        <w:t> </w:t>
      </w:r>
      <w:r>
        <w:rPr>
          <w:sz w:val="20"/>
        </w:rPr>
        <w:t>substantial</w:t>
      </w:r>
      <w:r>
        <w:rPr>
          <w:spacing w:val="-3"/>
          <w:sz w:val="20"/>
        </w:rPr>
        <w:t> </w:t>
      </w:r>
      <w:r>
        <w:rPr>
          <w:sz w:val="20"/>
        </w:rPr>
        <w:t>changes</w:t>
      </w:r>
      <w:r>
        <w:rPr>
          <w:spacing w:val="-3"/>
          <w:sz w:val="20"/>
        </w:rPr>
        <w:t> </w:t>
      </w:r>
      <w:r>
        <w:rPr>
          <w:sz w:val="20"/>
        </w:rPr>
        <w:t>to</w:t>
      </w:r>
      <w:r>
        <w:rPr>
          <w:spacing w:val="-4"/>
          <w:sz w:val="20"/>
        </w:rPr>
        <w:t> </w:t>
      </w:r>
      <w:r>
        <w:rPr>
          <w:sz w:val="20"/>
        </w:rPr>
        <w:t>or</w:t>
      </w:r>
      <w:r>
        <w:rPr>
          <w:spacing w:val="-2"/>
          <w:sz w:val="20"/>
        </w:rPr>
        <w:t> </w:t>
      </w:r>
      <w:r>
        <w:rPr>
          <w:sz w:val="20"/>
        </w:rPr>
        <w:t>within</w:t>
      </w:r>
      <w:r>
        <w:rPr>
          <w:spacing w:val="-4"/>
          <w:sz w:val="20"/>
        </w:rPr>
        <w:t> </w:t>
      </w:r>
      <w:r>
        <w:rPr>
          <w:sz w:val="20"/>
        </w:rPr>
        <w:t>the</w:t>
      </w:r>
      <w:r>
        <w:rPr>
          <w:spacing w:val="-4"/>
          <w:sz w:val="20"/>
        </w:rPr>
        <w:t> </w:t>
      </w:r>
      <w:r>
        <w:rPr>
          <w:sz w:val="20"/>
        </w:rPr>
        <w:t>current</w:t>
      </w:r>
      <w:r>
        <w:rPr>
          <w:spacing w:val="-2"/>
          <w:sz w:val="20"/>
        </w:rPr>
        <w:t> </w:t>
      </w:r>
      <w:r>
        <w:rPr>
          <w:sz w:val="20"/>
        </w:rPr>
        <w:t>licensed</w:t>
      </w:r>
      <w:r>
        <w:rPr>
          <w:spacing w:val="-5"/>
          <w:sz w:val="20"/>
        </w:rPr>
        <w:t> </w:t>
      </w:r>
      <w:r>
        <w:rPr>
          <w:sz w:val="20"/>
        </w:rPr>
        <w:t>area</w:t>
      </w:r>
      <w:r>
        <w:rPr>
          <w:spacing w:val="-2"/>
          <w:sz w:val="20"/>
        </w:rPr>
        <w:t> </w:t>
      </w:r>
      <w:r>
        <w:rPr>
          <w:sz w:val="20"/>
        </w:rPr>
        <w:t>unless</w:t>
      </w:r>
      <w:r>
        <w:rPr>
          <w:spacing w:val="-4"/>
          <w:sz w:val="20"/>
        </w:rPr>
        <w:t> </w:t>
      </w:r>
      <w:r>
        <w:rPr>
          <w:sz w:val="20"/>
        </w:rPr>
        <w:t>they</w:t>
      </w:r>
      <w:r>
        <w:rPr>
          <w:spacing w:val="-5"/>
          <w:sz w:val="20"/>
        </w:rPr>
        <w:t> </w:t>
      </w:r>
      <w:r>
        <w:rPr>
          <w:sz w:val="20"/>
        </w:rPr>
        <w:t>have</w:t>
      </w:r>
      <w:r>
        <w:rPr>
          <w:spacing w:val="-4"/>
          <w:sz w:val="20"/>
        </w:rPr>
        <w:t> </w:t>
      </w:r>
      <w:r>
        <w:rPr>
          <w:sz w:val="20"/>
        </w:rPr>
        <w:t>the</w:t>
      </w:r>
      <w:r>
        <w:rPr>
          <w:spacing w:val="-3"/>
          <w:sz w:val="20"/>
        </w:rPr>
        <w:t> </w:t>
      </w:r>
      <w:r>
        <w:rPr>
          <w:sz w:val="20"/>
        </w:rPr>
        <w:t>written approval and variation of licence from the Comptroller-General of</w:t>
      </w:r>
      <w:r>
        <w:rPr>
          <w:spacing w:val="-7"/>
          <w:sz w:val="20"/>
        </w:rPr>
        <w:t> </w:t>
      </w:r>
      <w:r>
        <w:rPr>
          <w:sz w:val="20"/>
        </w:rPr>
        <w:t>Customs.</w:t>
      </w:r>
    </w:p>
    <w:p>
      <w:pPr>
        <w:pStyle w:val="BodyText"/>
        <w:rPr>
          <w:sz w:val="21"/>
        </w:rPr>
      </w:pPr>
    </w:p>
    <w:p>
      <w:pPr>
        <w:pStyle w:val="ListParagraph"/>
        <w:numPr>
          <w:ilvl w:val="0"/>
          <w:numId w:val="6"/>
        </w:numPr>
        <w:tabs>
          <w:tab w:pos="474" w:val="left" w:leader="none"/>
        </w:tabs>
        <w:spacing w:line="360" w:lineRule="auto" w:before="0" w:after="0"/>
        <w:ind w:left="473" w:right="197" w:hanging="360"/>
        <w:jc w:val="left"/>
        <w:rPr>
          <w:sz w:val="20"/>
        </w:rPr>
      </w:pPr>
      <w:r>
        <w:rPr>
          <w:sz w:val="20"/>
        </w:rPr>
        <w:t>The holder of the licence must not unpack, move or store any goods subject to the control of Customs outside</w:t>
      </w:r>
      <w:r>
        <w:rPr>
          <w:spacing w:val="-6"/>
          <w:sz w:val="20"/>
        </w:rPr>
        <w:t> </w:t>
      </w:r>
      <w:r>
        <w:rPr>
          <w:sz w:val="20"/>
        </w:rPr>
        <w:t>the</w:t>
      </w:r>
      <w:r>
        <w:rPr>
          <w:spacing w:val="-5"/>
          <w:sz w:val="20"/>
        </w:rPr>
        <w:t> </w:t>
      </w:r>
      <w:r>
        <w:rPr>
          <w:sz w:val="20"/>
        </w:rPr>
        <w:t>licensed</w:t>
      </w:r>
      <w:r>
        <w:rPr>
          <w:spacing w:val="-5"/>
          <w:sz w:val="20"/>
        </w:rPr>
        <w:t> </w:t>
      </w:r>
      <w:r>
        <w:rPr>
          <w:sz w:val="20"/>
        </w:rPr>
        <w:t>area</w:t>
      </w:r>
      <w:r>
        <w:rPr>
          <w:spacing w:val="-5"/>
          <w:sz w:val="20"/>
        </w:rPr>
        <w:t> </w:t>
      </w:r>
      <w:r>
        <w:rPr>
          <w:sz w:val="20"/>
        </w:rPr>
        <w:t>unless</w:t>
      </w:r>
      <w:r>
        <w:rPr>
          <w:spacing w:val="-4"/>
          <w:sz w:val="20"/>
        </w:rPr>
        <w:t> </w:t>
      </w:r>
      <w:r>
        <w:rPr>
          <w:sz w:val="20"/>
        </w:rPr>
        <w:t>prior</w:t>
      </w:r>
      <w:r>
        <w:rPr>
          <w:spacing w:val="-2"/>
          <w:sz w:val="20"/>
        </w:rPr>
        <w:t> </w:t>
      </w:r>
      <w:r>
        <w:rPr>
          <w:sz w:val="20"/>
        </w:rPr>
        <w:t>written</w:t>
      </w:r>
      <w:r>
        <w:rPr>
          <w:spacing w:val="-4"/>
          <w:sz w:val="20"/>
        </w:rPr>
        <w:t> </w:t>
      </w:r>
      <w:r>
        <w:rPr>
          <w:sz w:val="20"/>
        </w:rPr>
        <w:t>authorisation</w:t>
      </w:r>
      <w:r>
        <w:rPr>
          <w:spacing w:val="-3"/>
          <w:sz w:val="20"/>
        </w:rPr>
        <w:t> </w:t>
      </w:r>
      <w:r>
        <w:rPr>
          <w:sz w:val="20"/>
        </w:rPr>
        <w:t>is</w:t>
      </w:r>
      <w:r>
        <w:rPr>
          <w:spacing w:val="-4"/>
          <w:sz w:val="20"/>
        </w:rPr>
        <w:t> </w:t>
      </w:r>
      <w:r>
        <w:rPr>
          <w:sz w:val="20"/>
        </w:rPr>
        <w:t>obtained</w:t>
      </w:r>
      <w:r>
        <w:rPr>
          <w:spacing w:val="-5"/>
          <w:sz w:val="20"/>
        </w:rPr>
        <w:t> </w:t>
      </w:r>
      <w:r>
        <w:rPr>
          <w:sz w:val="20"/>
        </w:rPr>
        <w:t>from</w:t>
      </w:r>
      <w:r>
        <w:rPr>
          <w:spacing w:val="7"/>
          <w:sz w:val="20"/>
        </w:rPr>
        <w:t> </w:t>
      </w:r>
      <w:r>
        <w:rPr>
          <w:sz w:val="20"/>
        </w:rPr>
        <w:t>the</w:t>
      </w:r>
      <w:r>
        <w:rPr>
          <w:spacing w:val="-5"/>
          <w:sz w:val="20"/>
        </w:rPr>
        <w:t> </w:t>
      </w:r>
      <w:r>
        <w:rPr>
          <w:sz w:val="20"/>
        </w:rPr>
        <w:t>Australian</w:t>
      </w:r>
      <w:r>
        <w:rPr>
          <w:spacing w:val="-6"/>
          <w:sz w:val="20"/>
        </w:rPr>
        <w:t> </w:t>
      </w:r>
      <w:r>
        <w:rPr>
          <w:sz w:val="20"/>
        </w:rPr>
        <w:t>Border</w:t>
      </w:r>
      <w:r>
        <w:rPr>
          <w:spacing w:val="-4"/>
          <w:sz w:val="20"/>
        </w:rPr>
        <w:t> </w:t>
      </w:r>
      <w:r>
        <w:rPr>
          <w:sz w:val="20"/>
        </w:rPr>
        <w:t>Force.</w:t>
      </w:r>
    </w:p>
    <w:p>
      <w:pPr>
        <w:pStyle w:val="BodyText"/>
        <w:spacing w:before="9"/>
      </w:pPr>
    </w:p>
    <w:p>
      <w:pPr>
        <w:pStyle w:val="ListParagraph"/>
        <w:numPr>
          <w:ilvl w:val="0"/>
          <w:numId w:val="6"/>
        </w:numPr>
        <w:tabs>
          <w:tab w:pos="474" w:val="left" w:leader="none"/>
        </w:tabs>
        <w:spacing w:line="360" w:lineRule="auto" w:before="0" w:after="0"/>
        <w:ind w:left="473" w:right="162" w:hanging="360"/>
        <w:jc w:val="both"/>
        <w:rPr>
          <w:sz w:val="20"/>
        </w:rPr>
      </w:pPr>
      <w:r>
        <w:rPr>
          <w:sz w:val="20"/>
        </w:rPr>
        <w:t>The holder of the licence must allow officers to take into the depot any equipment or material reasonably necessary</w:t>
      </w:r>
      <w:r>
        <w:rPr>
          <w:spacing w:val="-7"/>
          <w:sz w:val="20"/>
        </w:rPr>
        <w:t> </w:t>
      </w:r>
      <w:r>
        <w:rPr>
          <w:sz w:val="20"/>
        </w:rPr>
        <w:t>to</w:t>
      </w:r>
      <w:r>
        <w:rPr>
          <w:spacing w:val="-3"/>
          <w:sz w:val="20"/>
        </w:rPr>
        <w:t> </w:t>
      </w:r>
      <w:r>
        <w:rPr>
          <w:sz w:val="20"/>
        </w:rPr>
        <w:t>assist</w:t>
      </w:r>
      <w:r>
        <w:rPr>
          <w:spacing w:val="-4"/>
          <w:sz w:val="20"/>
        </w:rPr>
        <w:t> </w:t>
      </w:r>
      <w:r>
        <w:rPr>
          <w:sz w:val="20"/>
        </w:rPr>
        <w:t>any</w:t>
      </w:r>
      <w:r>
        <w:rPr>
          <w:spacing w:val="-5"/>
          <w:sz w:val="20"/>
        </w:rPr>
        <w:t> </w:t>
      </w:r>
      <w:r>
        <w:rPr>
          <w:sz w:val="20"/>
        </w:rPr>
        <w:t>Customs</w:t>
      </w:r>
      <w:r>
        <w:rPr>
          <w:spacing w:val="-3"/>
          <w:sz w:val="20"/>
        </w:rPr>
        <w:t> </w:t>
      </w:r>
      <w:r>
        <w:rPr>
          <w:sz w:val="20"/>
        </w:rPr>
        <w:t>related</w:t>
      </w:r>
      <w:r>
        <w:rPr>
          <w:spacing w:val="-2"/>
          <w:sz w:val="20"/>
        </w:rPr>
        <w:t> </w:t>
      </w:r>
      <w:r>
        <w:rPr>
          <w:sz w:val="20"/>
        </w:rPr>
        <w:t>activities</w:t>
      </w:r>
      <w:r>
        <w:rPr>
          <w:spacing w:val="-4"/>
          <w:sz w:val="20"/>
        </w:rPr>
        <w:t> </w:t>
      </w:r>
      <w:r>
        <w:rPr>
          <w:sz w:val="20"/>
        </w:rPr>
        <w:t>(including</w:t>
      </w:r>
      <w:r>
        <w:rPr>
          <w:spacing w:val="-5"/>
          <w:sz w:val="20"/>
        </w:rPr>
        <w:t> </w:t>
      </w:r>
      <w:r>
        <w:rPr>
          <w:sz w:val="20"/>
        </w:rPr>
        <w:t>the</w:t>
      </w:r>
      <w:r>
        <w:rPr>
          <w:spacing w:val="-5"/>
          <w:sz w:val="20"/>
        </w:rPr>
        <w:t> </w:t>
      </w:r>
      <w:r>
        <w:rPr>
          <w:sz w:val="20"/>
        </w:rPr>
        <w:t>examination</w:t>
      </w:r>
      <w:r>
        <w:rPr>
          <w:spacing w:val="-2"/>
          <w:sz w:val="20"/>
        </w:rPr>
        <w:t> </w:t>
      </w:r>
      <w:r>
        <w:rPr>
          <w:sz w:val="20"/>
        </w:rPr>
        <w:t>of</w:t>
      </w:r>
      <w:r>
        <w:rPr>
          <w:spacing w:val="-2"/>
          <w:sz w:val="20"/>
        </w:rPr>
        <w:t> </w:t>
      </w:r>
      <w:r>
        <w:rPr>
          <w:sz w:val="20"/>
        </w:rPr>
        <w:t>any</w:t>
      </w:r>
      <w:r>
        <w:rPr>
          <w:spacing w:val="-5"/>
          <w:sz w:val="20"/>
        </w:rPr>
        <w:t> </w:t>
      </w:r>
      <w:r>
        <w:rPr>
          <w:sz w:val="20"/>
        </w:rPr>
        <w:t>goods</w:t>
      </w:r>
      <w:r>
        <w:rPr>
          <w:spacing w:val="-3"/>
          <w:sz w:val="20"/>
        </w:rPr>
        <w:t> </w:t>
      </w:r>
      <w:r>
        <w:rPr>
          <w:sz w:val="20"/>
        </w:rPr>
        <w:t>subject</w:t>
      </w:r>
      <w:r>
        <w:rPr>
          <w:spacing w:val="-5"/>
          <w:sz w:val="20"/>
        </w:rPr>
        <w:t> </w:t>
      </w:r>
      <w:r>
        <w:rPr>
          <w:sz w:val="20"/>
        </w:rPr>
        <w:t>to</w:t>
      </w:r>
      <w:r>
        <w:rPr>
          <w:spacing w:val="-4"/>
          <w:sz w:val="20"/>
        </w:rPr>
        <w:t> </w:t>
      </w:r>
      <w:r>
        <w:rPr>
          <w:sz w:val="20"/>
        </w:rPr>
        <w:t>the control of Customs). The holder of the licence must provide the officers with all reasonable assistance to carry out their</w:t>
      </w:r>
      <w:r>
        <w:rPr>
          <w:spacing w:val="-5"/>
          <w:sz w:val="20"/>
        </w:rPr>
        <w:t> </w:t>
      </w:r>
      <w:r>
        <w:rPr>
          <w:sz w:val="20"/>
        </w:rPr>
        <w:t>duties.</w:t>
      </w:r>
    </w:p>
    <w:p>
      <w:pPr>
        <w:pStyle w:val="BodyText"/>
        <w:spacing w:before="10"/>
      </w:pPr>
    </w:p>
    <w:p>
      <w:pPr>
        <w:pStyle w:val="ListParagraph"/>
        <w:numPr>
          <w:ilvl w:val="0"/>
          <w:numId w:val="6"/>
        </w:numPr>
        <w:tabs>
          <w:tab w:pos="474" w:val="left" w:leader="none"/>
        </w:tabs>
        <w:spacing w:line="360" w:lineRule="auto" w:before="1" w:after="0"/>
        <w:ind w:left="473" w:right="607" w:hanging="360"/>
        <w:jc w:val="left"/>
        <w:rPr>
          <w:sz w:val="20"/>
        </w:rPr>
      </w:pPr>
      <w:r>
        <w:rPr>
          <w:sz w:val="20"/>
        </w:rPr>
        <w:t>The</w:t>
      </w:r>
      <w:r>
        <w:rPr>
          <w:spacing w:val="-6"/>
          <w:sz w:val="20"/>
        </w:rPr>
        <w:t> </w:t>
      </w:r>
      <w:r>
        <w:rPr>
          <w:sz w:val="20"/>
        </w:rPr>
        <w:t>holder</w:t>
      </w:r>
      <w:r>
        <w:rPr>
          <w:spacing w:val="-4"/>
          <w:sz w:val="20"/>
        </w:rPr>
        <w:t> </w:t>
      </w:r>
      <w:r>
        <w:rPr>
          <w:sz w:val="20"/>
        </w:rPr>
        <w:t>of</w:t>
      </w:r>
      <w:r>
        <w:rPr>
          <w:spacing w:val="-3"/>
          <w:sz w:val="20"/>
        </w:rPr>
        <w:t> </w:t>
      </w:r>
      <w:r>
        <w:rPr>
          <w:sz w:val="20"/>
        </w:rPr>
        <w:t>the</w:t>
      </w:r>
      <w:r>
        <w:rPr>
          <w:spacing w:val="-2"/>
          <w:sz w:val="20"/>
        </w:rPr>
        <w:t> </w:t>
      </w:r>
      <w:r>
        <w:rPr>
          <w:sz w:val="20"/>
        </w:rPr>
        <w:t>licence</w:t>
      </w:r>
      <w:r>
        <w:rPr>
          <w:spacing w:val="-4"/>
          <w:sz w:val="20"/>
        </w:rPr>
        <w:t> </w:t>
      </w:r>
      <w:r>
        <w:rPr>
          <w:sz w:val="20"/>
        </w:rPr>
        <w:t>must</w:t>
      </w:r>
      <w:r>
        <w:rPr>
          <w:spacing w:val="-5"/>
          <w:sz w:val="20"/>
        </w:rPr>
        <w:t> </w:t>
      </w:r>
      <w:r>
        <w:rPr>
          <w:sz w:val="20"/>
        </w:rPr>
        <w:t>implement</w:t>
      </w:r>
      <w:r>
        <w:rPr>
          <w:spacing w:val="-4"/>
          <w:sz w:val="20"/>
        </w:rPr>
        <w:t> </w:t>
      </w:r>
      <w:r>
        <w:rPr>
          <w:sz w:val="20"/>
        </w:rPr>
        <w:t>and</w:t>
      </w:r>
      <w:r>
        <w:rPr>
          <w:spacing w:val="-5"/>
          <w:sz w:val="20"/>
        </w:rPr>
        <w:t> </w:t>
      </w:r>
      <w:r>
        <w:rPr>
          <w:sz w:val="20"/>
        </w:rPr>
        <w:t>maintain</w:t>
      </w:r>
      <w:r>
        <w:rPr>
          <w:spacing w:val="-3"/>
          <w:sz w:val="20"/>
        </w:rPr>
        <w:t> </w:t>
      </w:r>
      <w:r>
        <w:rPr>
          <w:sz w:val="20"/>
        </w:rPr>
        <w:t>an</w:t>
      </w:r>
      <w:r>
        <w:rPr>
          <w:spacing w:val="-5"/>
          <w:sz w:val="20"/>
        </w:rPr>
        <w:t> </w:t>
      </w:r>
      <w:r>
        <w:rPr>
          <w:sz w:val="20"/>
        </w:rPr>
        <w:t>effective</w:t>
      </w:r>
      <w:r>
        <w:rPr>
          <w:spacing w:val="-2"/>
          <w:sz w:val="20"/>
        </w:rPr>
        <w:t> </w:t>
      </w:r>
      <w:r>
        <w:rPr>
          <w:sz w:val="20"/>
        </w:rPr>
        <w:t>accounting</w:t>
      </w:r>
      <w:r>
        <w:rPr>
          <w:spacing w:val="-5"/>
          <w:sz w:val="20"/>
        </w:rPr>
        <w:t> </w:t>
      </w:r>
      <w:r>
        <w:rPr>
          <w:sz w:val="20"/>
        </w:rPr>
        <w:t>system</w:t>
      </w:r>
      <w:r>
        <w:rPr>
          <w:spacing w:val="-2"/>
          <w:sz w:val="20"/>
        </w:rPr>
        <w:t> </w:t>
      </w:r>
      <w:r>
        <w:rPr>
          <w:sz w:val="20"/>
        </w:rPr>
        <w:t>for</w:t>
      </w:r>
      <w:r>
        <w:rPr>
          <w:spacing w:val="-4"/>
          <w:sz w:val="20"/>
        </w:rPr>
        <w:t> </w:t>
      </w:r>
      <w:r>
        <w:rPr>
          <w:sz w:val="20"/>
        </w:rPr>
        <w:t>all</w:t>
      </w:r>
      <w:r>
        <w:rPr>
          <w:spacing w:val="-6"/>
          <w:sz w:val="20"/>
        </w:rPr>
        <w:t> </w:t>
      </w:r>
      <w:r>
        <w:rPr>
          <w:sz w:val="20"/>
        </w:rPr>
        <w:t>goods within the holder of the licence’s control and subject to the control of Customs at all</w:t>
      </w:r>
      <w:r>
        <w:rPr>
          <w:spacing w:val="-32"/>
          <w:sz w:val="20"/>
        </w:rPr>
        <w:t> </w:t>
      </w:r>
      <w:r>
        <w:rPr>
          <w:sz w:val="20"/>
        </w:rPr>
        <w:t>times.</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0"/>
          <w:numId w:val="6"/>
        </w:numPr>
        <w:tabs>
          <w:tab w:pos="474" w:val="left" w:leader="none"/>
        </w:tabs>
        <w:spacing w:line="360" w:lineRule="auto" w:before="93" w:after="0"/>
        <w:ind w:left="473" w:right="140" w:hanging="360"/>
        <w:jc w:val="left"/>
        <w:rPr>
          <w:sz w:val="20"/>
        </w:rPr>
      </w:pPr>
      <w:r>
        <w:rPr>
          <w:sz w:val="20"/>
        </w:rPr>
        <w:t>The holder of the licence must use the ICS for communication with Customs unless alternative arrangements have been documented and approved by Customs. This includes the communication of information from the holder of the licence to Customs relating to the receipt and acquittal of all goods under</w:t>
      </w:r>
      <w:r>
        <w:rPr>
          <w:spacing w:val="-4"/>
          <w:sz w:val="20"/>
        </w:rPr>
        <w:t> </w:t>
      </w:r>
      <w:r>
        <w:rPr>
          <w:sz w:val="20"/>
        </w:rPr>
        <w:t>Customs</w:t>
      </w:r>
      <w:r>
        <w:rPr>
          <w:spacing w:val="-3"/>
          <w:sz w:val="20"/>
        </w:rPr>
        <w:t> </w:t>
      </w:r>
      <w:r>
        <w:rPr>
          <w:sz w:val="20"/>
        </w:rPr>
        <w:t>control</w:t>
      </w:r>
      <w:r>
        <w:rPr>
          <w:spacing w:val="-5"/>
          <w:sz w:val="20"/>
        </w:rPr>
        <w:t> </w:t>
      </w:r>
      <w:r>
        <w:rPr>
          <w:sz w:val="20"/>
        </w:rPr>
        <w:t>at</w:t>
      </w:r>
      <w:r>
        <w:rPr>
          <w:spacing w:val="-5"/>
          <w:sz w:val="20"/>
        </w:rPr>
        <w:t> </w:t>
      </w:r>
      <w:r>
        <w:rPr>
          <w:sz w:val="20"/>
        </w:rPr>
        <w:t>the</w:t>
      </w:r>
      <w:r>
        <w:rPr>
          <w:spacing w:val="-6"/>
          <w:sz w:val="20"/>
        </w:rPr>
        <w:t> </w:t>
      </w:r>
      <w:r>
        <w:rPr>
          <w:sz w:val="20"/>
        </w:rPr>
        <w:t>depot,</w:t>
      </w:r>
      <w:r>
        <w:rPr>
          <w:spacing w:val="-4"/>
          <w:sz w:val="20"/>
        </w:rPr>
        <w:t> </w:t>
      </w:r>
      <w:r>
        <w:rPr>
          <w:sz w:val="20"/>
        </w:rPr>
        <w:t>and</w:t>
      </w:r>
      <w:r>
        <w:rPr>
          <w:spacing w:val="-4"/>
          <w:sz w:val="20"/>
        </w:rPr>
        <w:t> </w:t>
      </w:r>
      <w:r>
        <w:rPr>
          <w:sz w:val="20"/>
        </w:rPr>
        <w:t>communication</w:t>
      </w:r>
      <w:r>
        <w:rPr>
          <w:spacing w:val="-5"/>
          <w:sz w:val="20"/>
        </w:rPr>
        <w:t> </w:t>
      </w:r>
      <w:r>
        <w:rPr>
          <w:sz w:val="20"/>
        </w:rPr>
        <w:t>of</w:t>
      </w:r>
      <w:r>
        <w:rPr>
          <w:spacing w:val="-2"/>
          <w:sz w:val="20"/>
        </w:rPr>
        <w:t> </w:t>
      </w:r>
      <w:r>
        <w:rPr>
          <w:sz w:val="20"/>
        </w:rPr>
        <w:t>information</w:t>
      </w:r>
      <w:r>
        <w:rPr>
          <w:spacing w:val="-6"/>
          <w:sz w:val="20"/>
        </w:rPr>
        <w:t> </w:t>
      </w:r>
      <w:r>
        <w:rPr>
          <w:sz w:val="20"/>
        </w:rPr>
        <w:t>from Customs</w:t>
      </w:r>
      <w:r>
        <w:rPr>
          <w:spacing w:val="-3"/>
          <w:sz w:val="20"/>
        </w:rPr>
        <w:t> </w:t>
      </w:r>
      <w:r>
        <w:rPr>
          <w:sz w:val="20"/>
        </w:rPr>
        <w:t>to</w:t>
      </w:r>
      <w:r>
        <w:rPr>
          <w:spacing w:val="-5"/>
          <w:sz w:val="20"/>
        </w:rPr>
        <w:t> </w:t>
      </w:r>
      <w:r>
        <w:rPr>
          <w:sz w:val="20"/>
        </w:rPr>
        <w:t>the</w:t>
      </w:r>
      <w:r>
        <w:rPr>
          <w:spacing w:val="-2"/>
          <w:sz w:val="20"/>
        </w:rPr>
        <w:t> </w:t>
      </w:r>
      <w:r>
        <w:rPr>
          <w:sz w:val="20"/>
        </w:rPr>
        <w:t>holder</w:t>
      </w:r>
      <w:r>
        <w:rPr>
          <w:spacing w:val="-3"/>
          <w:sz w:val="20"/>
        </w:rPr>
        <w:t> </w:t>
      </w:r>
      <w:r>
        <w:rPr>
          <w:sz w:val="20"/>
        </w:rPr>
        <w:t>of</w:t>
      </w:r>
      <w:r>
        <w:rPr>
          <w:spacing w:val="-2"/>
          <w:sz w:val="20"/>
        </w:rPr>
        <w:t> </w:t>
      </w:r>
      <w:r>
        <w:rPr>
          <w:sz w:val="20"/>
        </w:rPr>
        <w:t>the licence in relation to the release of all goods under Customs control at the</w:t>
      </w:r>
      <w:r>
        <w:rPr>
          <w:spacing w:val="-16"/>
          <w:sz w:val="20"/>
        </w:rPr>
        <w:t> </w:t>
      </w:r>
      <w:r>
        <w:rPr>
          <w:sz w:val="20"/>
        </w:rPr>
        <w:t>depot.</w:t>
      </w:r>
    </w:p>
    <w:p>
      <w:pPr>
        <w:pStyle w:val="BodyText"/>
        <w:spacing w:before="10"/>
      </w:pPr>
    </w:p>
    <w:p>
      <w:pPr>
        <w:pStyle w:val="ListParagraph"/>
        <w:numPr>
          <w:ilvl w:val="0"/>
          <w:numId w:val="6"/>
        </w:numPr>
        <w:tabs>
          <w:tab w:pos="474" w:val="left" w:leader="none"/>
        </w:tabs>
        <w:spacing w:line="360" w:lineRule="auto" w:before="0" w:after="0"/>
        <w:ind w:left="473" w:right="208" w:hanging="360"/>
        <w:jc w:val="left"/>
        <w:rPr>
          <w:sz w:val="20"/>
        </w:rPr>
      </w:pPr>
      <w:r>
        <w:rPr>
          <w:sz w:val="20"/>
        </w:rPr>
        <w:t>The holder of the licence must not allow Australian Border Force systems or information provided by the Australian Border Force to be used for an unauthorised purpose or to assist, aid, facilitate or participate in any unlawful or illegal</w:t>
      </w:r>
      <w:r>
        <w:rPr>
          <w:spacing w:val="-7"/>
          <w:sz w:val="20"/>
        </w:rPr>
        <w:t> </w:t>
      </w:r>
      <w:r>
        <w:rPr>
          <w:sz w:val="20"/>
        </w:rPr>
        <w:t>activity.</w:t>
      </w:r>
    </w:p>
    <w:p>
      <w:pPr>
        <w:pStyle w:val="BodyText"/>
        <w:spacing w:before="10"/>
      </w:pPr>
    </w:p>
    <w:p>
      <w:pPr>
        <w:pStyle w:val="ListParagraph"/>
        <w:numPr>
          <w:ilvl w:val="0"/>
          <w:numId w:val="6"/>
        </w:numPr>
        <w:tabs>
          <w:tab w:pos="474" w:val="left" w:leader="none"/>
        </w:tabs>
        <w:spacing w:line="362" w:lineRule="auto" w:before="0" w:after="0"/>
        <w:ind w:left="473" w:right="558" w:hanging="360"/>
        <w:jc w:val="left"/>
        <w:rPr>
          <w:sz w:val="20"/>
        </w:rPr>
      </w:pPr>
      <w:r>
        <w:rPr>
          <w:sz w:val="20"/>
        </w:rPr>
        <w:t>The</w:t>
      </w:r>
      <w:r>
        <w:rPr>
          <w:spacing w:val="-5"/>
          <w:sz w:val="20"/>
        </w:rPr>
        <w:t> </w:t>
      </w:r>
      <w:r>
        <w:rPr>
          <w:sz w:val="20"/>
        </w:rPr>
        <w:t>holder</w:t>
      </w:r>
      <w:r>
        <w:rPr>
          <w:spacing w:val="-4"/>
          <w:sz w:val="20"/>
        </w:rPr>
        <w:t> </w:t>
      </w:r>
      <w:r>
        <w:rPr>
          <w:sz w:val="20"/>
        </w:rPr>
        <w:t>of</w:t>
      </w:r>
      <w:r>
        <w:rPr>
          <w:spacing w:val="-2"/>
          <w:sz w:val="20"/>
        </w:rPr>
        <w:t> </w:t>
      </w:r>
      <w:r>
        <w:rPr>
          <w:sz w:val="20"/>
        </w:rPr>
        <w:t>the</w:t>
      </w:r>
      <w:r>
        <w:rPr>
          <w:spacing w:val="-3"/>
          <w:sz w:val="20"/>
        </w:rPr>
        <w:t> </w:t>
      </w:r>
      <w:r>
        <w:rPr>
          <w:sz w:val="20"/>
        </w:rPr>
        <w:t>licence</w:t>
      </w:r>
      <w:r>
        <w:rPr>
          <w:spacing w:val="-4"/>
          <w:sz w:val="20"/>
        </w:rPr>
        <w:t> </w:t>
      </w:r>
      <w:r>
        <w:rPr>
          <w:sz w:val="20"/>
        </w:rPr>
        <w:t>must</w:t>
      </w:r>
      <w:r>
        <w:rPr>
          <w:spacing w:val="-4"/>
          <w:sz w:val="20"/>
        </w:rPr>
        <w:t> </w:t>
      </w:r>
      <w:r>
        <w:rPr>
          <w:sz w:val="20"/>
        </w:rPr>
        <w:t>not</w:t>
      </w:r>
      <w:r>
        <w:rPr>
          <w:spacing w:val="-4"/>
          <w:sz w:val="20"/>
        </w:rPr>
        <w:t> </w:t>
      </w:r>
      <w:r>
        <w:rPr>
          <w:sz w:val="20"/>
        </w:rPr>
        <w:t>move,</w:t>
      </w:r>
      <w:r>
        <w:rPr>
          <w:spacing w:val="-3"/>
          <w:sz w:val="20"/>
        </w:rPr>
        <w:t> </w:t>
      </w:r>
      <w:r>
        <w:rPr>
          <w:sz w:val="20"/>
        </w:rPr>
        <w:t>alter</w:t>
      </w:r>
      <w:r>
        <w:rPr>
          <w:spacing w:val="-4"/>
          <w:sz w:val="20"/>
        </w:rPr>
        <w:t> </w:t>
      </w:r>
      <w:r>
        <w:rPr>
          <w:sz w:val="20"/>
        </w:rPr>
        <w:t>or</w:t>
      </w:r>
      <w:r>
        <w:rPr>
          <w:spacing w:val="-3"/>
          <w:sz w:val="20"/>
        </w:rPr>
        <w:t> </w:t>
      </w:r>
      <w:r>
        <w:rPr>
          <w:sz w:val="20"/>
        </w:rPr>
        <w:t>interfere</w:t>
      </w:r>
      <w:r>
        <w:rPr>
          <w:spacing w:val="-2"/>
          <w:sz w:val="20"/>
        </w:rPr>
        <w:t> </w:t>
      </w:r>
      <w:r>
        <w:rPr>
          <w:sz w:val="20"/>
        </w:rPr>
        <w:t>with</w:t>
      </w:r>
      <w:r>
        <w:rPr>
          <w:spacing w:val="-4"/>
          <w:sz w:val="20"/>
        </w:rPr>
        <w:t> </w:t>
      </w:r>
      <w:r>
        <w:rPr>
          <w:sz w:val="20"/>
        </w:rPr>
        <w:t>goods</w:t>
      </w:r>
      <w:r>
        <w:rPr>
          <w:spacing w:val="-1"/>
          <w:sz w:val="20"/>
        </w:rPr>
        <w:t> </w:t>
      </w:r>
      <w:r>
        <w:rPr>
          <w:sz w:val="20"/>
        </w:rPr>
        <w:t>unless</w:t>
      </w:r>
      <w:r>
        <w:rPr>
          <w:spacing w:val="-3"/>
          <w:sz w:val="20"/>
        </w:rPr>
        <w:t> </w:t>
      </w:r>
      <w:r>
        <w:rPr>
          <w:sz w:val="20"/>
        </w:rPr>
        <w:t>the</w:t>
      </w:r>
      <w:r>
        <w:rPr>
          <w:spacing w:val="-4"/>
          <w:sz w:val="20"/>
        </w:rPr>
        <w:t> </w:t>
      </w:r>
      <w:r>
        <w:rPr>
          <w:sz w:val="20"/>
        </w:rPr>
        <w:t>requirements</w:t>
      </w:r>
      <w:r>
        <w:rPr>
          <w:spacing w:val="-3"/>
          <w:sz w:val="20"/>
        </w:rPr>
        <w:t> </w:t>
      </w:r>
      <w:r>
        <w:rPr>
          <w:sz w:val="20"/>
        </w:rPr>
        <w:t>of</w:t>
      </w:r>
      <w:r>
        <w:rPr>
          <w:spacing w:val="-2"/>
          <w:sz w:val="20"/>
        </w:rPr>
        <w:t> </w:t>
      </w:r>
      <w:r>
        <w:rPr>
          <w:sz w:val="20"/>
        </w:rPr>
        <w:t>the Customs Acts have been complied</w:t>
      </w:r>
      <w:r>
        <w:rPr>
          <w:spacing w:val="-2"/>
          <w:sz w:val="20"/>
        </w:rPr>
        <w:t> </w:t>
      </w:r>
      <w:r>
        <w:rPr>
          <w:sz w:val="20"/>
        </w:rPr>
        <w:t>with.</w:t>
      </w:r>
    </w:p>
    <w:p>
      <w:pPr>
        <w:pStyle w:val="BodyText"/>
        <w:spacing w:before="5"/>
      </w:pPr>
    </w:p>
    <w:p>
      <w:pPr>
        <w:pStyle w:val="ListParagraph"/>
        <w:numPr>
          <w:ilvl w:val="0"/>
          <w:numId w:val="6"/>
        </w:numPr>
        <w:tabs>
          <w:tab w:pos="474" w:val="left" w:leader="none"/>
        </w:tabs>
        <w:spacing w:line="360" w:lineRule="auto" w:before="0" w:after="0"/>
        <w:ind w:left="473" w:right="179" w:hanging="360"/>
        <w:jc w:val="left"/>
        <w:rPr>
          <w:sz w:val="20"/>
        </w:rPr>
      </w:pPr>
      <w:r>
        <w:rPr>
          <w:sz w:val="20"/>
        </w:rPr>
        <w:t>The holder of the licence must ensure that cargo outturn reports are lodged electronically to the Australian Border Force in the timeframes set out in s64ABAB(4) of the Act. If there is a declared outage of the Integrated Cargo System (ICS), a Cargo Outturn Report must be communicated electronically to the Australian Border Force within 24 hours after notice is given that the system is operative again. The cargo Outturn Report must include details of all surplus, short landed and pillaged</w:t>
      </w:r>
      <w:r>
        <w:rPr>
          <w:spacing w:val="-22"/>
          <w:sz w:val="20"/>
        </w:rPr>
        <w:t> </w:t>
      </w:r>
      <w:r>
        <w:rPr>
          <w:sz w:val="20"/>
        </w:rPr>
        <w:t>cargo.</w:t>
      </w:r>
    </w:p>
    <w:p>
      <w:pPr>
        <w:pStyle w:val="BodyText"/>
        <w:spacing w:before="10"/>
      </w:pPr>
    </w:p>
    <w:p>
      <w:pPr>
        <w:pStyle w:val="ListParagraph"/>
        <w:numPr>
          <w:ilvl w:val="0"/>
          <w:numId w:val="6"/>
        </w:numPr>
        <w:tabs>
          <w:tab w:pos="474" w:val="left" w:leader="none"/>
        </w:tabs>
        <w:spacing w:line="360" w:lineRule="auto" w:before="1" w:after="0"/>
        <w:ind w:left="473" w:right="372" w:hanging="360"/>
        <w:jc w:val="left"/>
        <w:rPr>
          <w:sz w:val="20"/>
        </w:rPr>
      </w:pPr>
      <w:r>
        <w:rPr>
          <w:sz w:val="20"/>
        </w:rPr>
        <w:t>The</w:t>
      </w:r>
      <w:r>
        <w:rPr>
          <w:spacing w:val="-5"/>
          <w:sz w:val="20"/>
        </w:rPr>
        <w:t> </w:t>
      </w:r>
      <w:r>
        <w:rPr>
          <w:sz w:val="20"/>
        </w:rPr>
        <w:t>holder</w:t>
      </w:r>
      <w:r>
        <w:rPr>
          <w:spacing w:val="-4"/>
          <w:sz w:val="20"/>
        </w:rPr>
        <w:t> </w:t>
      </w:r>
      <w:r>
        <w:rPr>
          <w:sz w:val="20"/>
        </w:rPr>
        <w:t>of</w:t>
      </w:r>
      <w:r>
        <w:rPr>
          <w:spacing w:val="-2"/>
          <w:sz w:val="20"/>
        </w:rPr>
        <w:t> </w:t>
      </w:r>
      <w:r>
        <w:rPr>
          <w:sz w:val="20"/>
        </w:rPr>
        <w:t>the</w:t>
      </w:r>
      <w:r>
        <w:rPr>
          <w:spacing w:val="-2"/>
          <w:sz w:val="20"/>
        </w:rPr>
        <w:t> </w:t>
      </w:r>
      <w:r>
        <w:rPr>
          <w:sz w:val="20"/>
        </w:rPr>
        <w:t>licence</w:t>
      </w:r>
      <w:r>
        <w:rPr>
          <w:spacing w:val="-3"/>
          <w:sz w:val="20"/>
        </w:rPr>
        <w:t> </w:t>
      </w:r>
      <w:r>
        <w:rPr>
          <w:sz w:val="20"/>
        </w:rPr>
        <w:t>must</w:t>
      </w:r>
      <w:r>
        <w:rPr>
          <w:spacing w:val="-4"/>
          <w:sz w:val="20"/>
        </w:rPr>
        <w:t> </w:t>
      </w:r>
      <w:r>
        <w:rPr>
          <w:sz w:val="20"/>
        </w:rPr>
        <w:t>supply</w:t>
      </w:r>
      <w:r>
        <w:rPr>
          <w:spacing w:val="-5"/>
          <w:sz w:val="20"/>
        </w:rPr>
        <w:t> </w:t>
      </w:r>
      <w:r>
        <w:rPr>
          <w:sz w:val="20"/>
        </w:rPr>
        <w:t>to</w:t>
      </w:r>
      <w:r>
        <w:rPr>
          <w:spacing w:val="-4"/>
          <w:sz w:val="20"/>
        </w:rPr>
        <w:t> </w:t>
      </w:r>
      <w:r>
        <w:rPr>
          <w:sz w:val="20"/>
        </w:rPr>
        <w:t>the</w:t>
      </w:r>
      <w:r>
        <w:rPr>
          <w:spacing w:val="-4"/>
          <w:sz w:val="20"/>
        </w:rPr>
        <w:t> </w:t>
      </w:r>
      <w:r>
        <w:rPr>
          <w:sz w:val="20"/>
        </w:rPr>
        <w:t>cargo</w:t>
      </w:r>
      <w:r>
        <w:rPr>
          <w:spacing w:val="-4"/>
          <w:sz w:val="20"/>
        </w:rPr>
        <w:t> </w:t>
      </w:r>
      <w:r>
        <w:rPr>
          <w:sz w:val="20"/>
        </w:rPr>
        <w:t>reporter,</w:t>
      </w:r>
      <w:r>
        <w:rPr>
          <w:spacing w:val="-4"/>
          <w:sz w:val="20"/>
        </w:rPr>
        <w:t> </w:t>
      </w:r>
      <w:r>
        <w:rPr>
          <w:sz w:val="20"/>
        </w:rPr>
        <w:t>or</w:t>
      </w:r>
      <w:r>
        <w:rPr>
          <w:spacing w:val="-3"/>
          <w:sz w:val="20"/>
        </w:rPr>
        <w:t> </w:t>
      </w:r>
      <w:r>
        <w:rPr>
          <w:sz w:val="20"/>
        </w:rPr>
        <w:t>the</w:t>
      </w:r>
      <w:r>
        <w:rPr>
          <w:spacing w:val="-4"/>
          <w:sz w:val="20"/>
        </w:rPr>
        <w:t> </w:t>
      </w:r>
      <w:r>
        <w:rPr>
          <w:sz w:val="20"/>
        </w:rPr>
        <w:t>person</w:t>
      </w:r>
      <w:r>
        <w:rPr>
          <w:spacing w:val="-4"/>
          <w:sz w:val="20"/>
        </w:rPr>
        <w:t> </w:t>
      </w:r>
      <w:r>
        <w:rPr>
          <w:sz w:val="20"/>
        </w:rPr>
        <w:t>responsible</w:t>
      </w:r>
      <w:r>
        <w:rPr>
          <w:spacing w:val="-2"/>
          <w:sz w:val="20"/>
        </w:rPr>
        <w:t> </w:t>
      </w:r>
      <w:r>
        <w:rPr>
          <w:sz w:val="20"/>
        </w:rPr>
        <w:t>for</w:t>
      </w:r>
      <w:r>
        <w:rPr>
          <w:spacing w:val="-4"/>
          <w:sz w:val="20"/>
        </w:rPr>
        <w:t> </w:t>
      </w:r>
      <w:r>
        <w:rPr>
          <w:sz w:val="20"/>
        </w:rPr>
        <w:t>adjusting</w:t>
      </w:r>
      <w:r>
        <w:rPr>
          <w:spacing w:val="-4"/>
          <w:sz w:val="20"/>
        </w:rPr>
        <w:t> </w:t>
      </w:r>
      <w:r>
        <w:rPr>
          <w:sz w:val="20"/>
        </w:rPr>
        <w:t>the report of cargo in respect of s64AB of the Act, the details of goods surplus to or short landed from expected receipts that are needed in order to report the cargo fully. Those details must be supplied no later than 1 working day after the check-in or unpack of the goods at the</w:t>
      </w:r>
      <w:r>
        <w:rPr>
          <w:spacing w:val="-18"/>
          <w:sz w:val="20"/>
        </w:rPr>
        <w:t> </w:t>
      </w:r>
      <w:r>
        <w:rPr>
          <w:sz w:val="20"/>
        </w:rPr>
        <w:t>premises.</w:t>
      </w:r>
    </w:p>
    <w:p>
      <w:pPr>
        <w:pStyle w:val="BodyText"/>
        <w:spacing w:before="10"/>
      </w:pPr>
    </w:p>
    <w:p>
      <w:pPr>
        <w:pStyle w:val="ListParagraph"/>
        <w:numPr>
          <w:ilvl w:val="0"/>
          <w:numId w:val="6"/>
        </w:numPr>
        <w:tabs>
          <w:tab w:pos="474" w:val="left" w:leader="none"/>
        </w:tabs>
        <w:spacing w:line="360" w:lineRule="auto" w:before="0" w:after="0"/>
        <w:ind w:left="473" w:right="151" w:hanging="360"/>
        <w:jc w:val="left"/>
        <w:rPr>
          <w:sz w:val="20"/>
        </w:rPr>
      </w:pPr>
      <w:r>
        <w:rPr>
          <w:sz w:val="20"/>
        </w:rPr>
        <w:t>When Prescribed Warehoused Goods are received at a depot the holder of the licence must communicate to the Australian Border Force a Depot Receival Notice within 3 hours of receipt of that cargo. (Note: Prescribed Warehouse Goods cannot be consolidated unless the holder of the licence is in possession</w:t>
      </w:r>
      <w:r>
        <w:rPr>
          <w:spacing w:val="-6"/>
          <w:sz w:val="20"/>
        </w:rPr>
        <w:t> </w:t>
      </w:r>
      <w:r>
        <w:rPr>
          <w:sz w:val="20"/>
        </w:rPr>
        <w:t>of</w:t>
      </w:r>
      <w:r>
        <w:rPr>
          <w:spacing w:val="-2"/>
          <w:sz w:val="20"/>
        </w:rPr>
        <w:t> </w:t>
      </w:r>
      <w:r>
        <w:rPr>
          <w:sz w:val="20"/>
        </w:rPr>
        <w:t>an</w:t>
      </w:r>
      <w:r>
        <w:rPr>
          <w:spacing w:val="-3"/>
          <w:sz w:val="20"/>
        </w:rPr>
        <w:t> </w:t>
      </w:r>
      <w:r>
        <w:rPr>
          <w:sz w:val="20"/>
        </w:rPr>
        <w:t>appropriate</w:t>
      </w:r>
      <w:r>
        <w:rPr>
          <w:spacing w:val="-4"/>
          <w:sz w:val="20"/>
        </w:rPr>
        <w:t> </w:t>
      </w:r>
      <w:r>
        <w:rPr>
          <w:sz w:val="20"/>
        </w:rPr>
        <w:t>movement</w:t>
      </w:r>
      <w:r>
        <w:rPr>
          <w:spacing w:val="-4"/>
          <w:sz w:val="20"/>
        </w:rPr>
        <w:t> </w:t>
      </w:r>
      <w:r>
        <w:rPr>
          <w:sz w:val="20"/>
        </w:rPr>
        <w:t>status.)</w:t>
      </w:r>
      <w:r>
        <w:rPr>
          <w:spacing w:val="-8"/>
          <w:sz w:val="20"/>
        </w:rPr>
        <w:t> </w:t>
      </w:r>
      <w:r>
        <w:rPr>
          <w:sz w:val="20"/>
        </w:rPr>
        <w:t>When</w:t>
      </w:r>
      <w:r>
        <w:rPr>
          <w:spacing w:val="-5"/>
          <w:sz w:val="20"/>
        </w:rPr>
        <w:t> </w:t>
      </w:r>
      <w:r>
        <w:rPr>
          <w:sz w:val="20"/>
        </w:rPr>
        <w:t>Prescribed</w:t>
      </w:r>
      <w:r>
        <w:rPr>
          <w:spacing w:val="-9"/>
          <w:sz w:val="20"/>
        </w:rPr>
        <w:t> </w:t>
      </w:r>
      <w:r>
        <w:rPr>
          <w:sz w:val="20"/>
        </w:rPr>
        <w:t>Warehouse</w:t>
      </w:r>
      <w:r>
        <w:rPr>
          <w:spacing w:val="-4"/>
          <w:sz w:val="20"/>
        </w:rPr>
        <w:t> </w:t>
      </w:r>
      <w:r>
        <w:rPr>
          <w:sz w:val="20"/>
        </w:rPr>
        <w:t>Goods</w:t>
      </w:r>
      <w:r>
        <w:rPr>
          <w:spacing w:val="-4"/>
          <w:sz w:val="20"/>
        </w:rPr>
        <w:t> </w:t>
      </w:r>
      <w:r>
        <w:rPr>
          <w:sz w:val="20"/>
        </w:rPr>
        <w:t>are</w:t>
      </w:r>
      <w:r>
        <w:rPr>
          <w:spacing w:val="-4"/>
          <w:sz w:val="20"/>
        </w:rPr>
        <w:t> </w:t>
      </w:r>
      <w:r>
        <w:rPr>
          <w:sz w:val="20"/>
        </w:rPr>
        <w:t>delivered</w:t>
      </w:r>
      <w:r>
        <w:rPr>
          <w:spacing w:val="-4"/>
          <w:sz w:val="20"/>
        </w:rPr>
        <w:t> </w:t>
      </w:r>
      <w:r>
        <w:rPr>
          <w:sz w:val="20"/>
        </w:rPr>
        <w:t>from a depot the holder of the licence must communicate a Depot Release Notice to the Australian Border Force within 3 hours of the cargo being released from the</w:t>
      </w:r>
      <w:r>
        <w:rPr>
          <w:spacing w:val="1"/>
          <w:sz w:val="20"/>
        </w:rPr>
        <w:t> </w:t>
      </w:r>
      <w:r>
        <w:rPr>
          <w:sz w:val="20"/>
        </w:rPr>
        <w:t>depot.</w:t>
      </w:r>
    </w:p>
    <w:p>
      <w:pPr>
        <w:pStyle w:val="BodyText"/>
        <w:spacing w:before="9"/>
      </w:pPr>
    </w:p>
    <w:p>
      <w:pPr>
        <w:pStyle w:val="ListParagraph"/>
        <w:numPr>
          <w:ilvl w:val="0"/>
          <w:numId w:val="6"/>
        </w:numPr>
        <w:tabs>
          <w:tab w:pos="474" w:val="left" w:leader="none"/>
        </w:tabs>
        <w:spacing w:line="360" w:lineRule="auto" w:before="0" w:after="0"/>
        <w:ind w:left="473" w:right="515" w:hanging="360"/>
        <w:jc w:val="left"/>
        <w:rPr>
          <w:sz w:val="20"/>
        </w:rPr>
      </w:pPr>
      <w:r>
        <w:rPr>
          <w:sz w:val="20"/>
        </w:rPr>
        <w:t>Goods</w:t>
      </w:r>
      <w:r>
        <w:rPr>
          <w:spacing w:val="-3"/>
          <w:sz w:val="20"/>
        </w:rPr>
        <w:t> </w:t>
      </w:r>
      <w:r>
        <w:rPr>
          <w:sz w:val="20"/>
        </w:rPr>
        <w:t>not</w:t>
      </w:r>
      <w:r>
        <w:rPr>
          <w:spacing w:val="-4"/>
          <w:sz w:val="20"/>
        </w:rPr>
        <w:t> </w:t>
      </w:r>
      <w:r>
        <w:rPr>
          <w:sz w:val="20"/>
        </w:rPr>
        <w:t>subject</w:t>
      </w:r>
      <w:r>
        <w:rPr>
          <w:spacing w:val="-3"/>
          <w:sz w:val="20"/>
        </w:rPr>
        <w:t> </w:t>
      </w:r>
      <w:r>
        <w:rPr>
          <w:sz w:val="20"/>
        </w:rPr>
        <w:t>to</w:t>
      </w:r>
      <w:r>
        <w:rPr>
          <w:spacing w:val="-2"/>
          <w:sz w:val="20"/>
        </w:rPr>
        <w:t> </w:t>
      </w:r>
      <w:r>
        <w:rPr>
          <w:sz w:val="20"/>
        </w:rPr>
        <w:t>the</w:t>
      </w:r>
      <w:r>
        <w:rPr>
          <w:spacing w:val="-2"/>
          <w:sz w:val="20"/>
        </w:rPr>
        <w:t> </w:t>
      </w:r>
      <w:r>
        <w:rPr>
          <w:sz w:val="20"/>
        </w:rPr>
        <w:t>control</w:t>
      </w:r>
      <w:r>
        <w:rPr>
          <w:spacing w:val="-3"/>
          <w:sz w:val="20"/>
        </w:rPr>
        <w:t> </w:t>
      </w:r>
      <w:r>
        <w:rPr>
          <w:sz w:val="20"/>
        </w:rPr>
        <w:t>of</w:t>
      </w:r>
      <w:r>
        <w:rPr>
          <w:spacing w:val="-1"/>
          <w:sz w:val="20"/>
        </w:rPr>
        <w:t> </w:t>
      </w:r>
      <w:r>
        <w:rPr>
          <w:sz w:val="20"/>
        </w:rPr>
        <w:t>Customs</w:t>
      </w:r>
      <w:r>
        <w:rPr>
          <w:spacing w:val="-5"/>
          <w:sz w:val="20"/>
        </w:rPr>
        <w:t> </w:t>
      </w:r>
      <w:r>
        <w:rPr>
          <w:sz w:val="20"/>
        </w:rPr>
        <w:t>must</w:t>
      </w:r>
      <w:r>
        <w:rPr>
          <w:spacing w:val="-3"/>
          <w:sz w:val="20"/>
        </w:rPr>
        <w:t> </w:t>
      </w:r>
      <w:r>
        <w:rPr>
          <w:sz w:val="20"/>
        </w:rPr>
        <w:t>be</w:t>
      </w:r>
      <w:r>
        <w:rPr>
          <w:spacing w:val="-4"/>
          <w:sz w:val="20"/>
        </w:rPr>
        <w:t> </w:t>
      </w:r>
      <w:r>
        <w:rPr>
          <w:sz w:val="20"/>
        </w:rPr>
        <w:t>kept</w:t>
      </w:r>
      <w:r>
        <w:rPr>
          <w:spacing w:val="-2"/>
          <w:sz w:val="20"/>
        </w:rPr>
        <w:t> </w:t>
      </w:r>
      <w:r>
        <w:rPr>
          <w:sz w:val="20"/>
        </w:rPr>
        <w:t>in</w:t>
      </w:r>
      <w:r>
        <w:rPr>
          <w:spacing w:val="-3"/>
          <w:sz w:val="20"/>
        </w:rPr>
        <w:t> </w:t>
      </w:r>
      <w:r>
        <w:rPr>
          <w:sz w:val="20"/>
        </w:rPr>
        <w:t>a</w:t>
      </w:r>
      <w:r>
        <w:rPr>
          <w:spacing w:val="-2"/>
          <w:sz w:val="20"/>
        </w:rPr>
        <w:t> </w:t>
      </w:r>
      <w:r>
        <w:rPr>
          <w:sz w:val="20"/>
        </w:rPr>
        <w:t>separate</w:t>
      </w:r>
      <w:r>
        <w:rPr>
          <w:spacing w:val="-4"/>
          <w:sz w:val="20"/>
        </w:rPr>
        <w:t> </w:t>
      </w:r>
      <w:r>
        <w:rPr>
          <w:sz w:val="20"/>
        </w:rPr>
        <w:t>and</w:t>
      </w:r>
      <w:r>
        <w:rPr>
          <w:spacing w:val="-2"/>
          <w:sz w:val="20"/>
        </w:rPr>
        <w:t> </w:t>
      </w:r>
      <w:r>
        <w:rPr>
          <w:sz w:val="20"/>
        </w:rPr>
        <w:t>distinct</w:t>
      </w:r>
      <w:r>
        <w:rPr>
          <w:spacing w:val="-4"/>
          <w:sz w:val="20"/>
        </w:rPr>
        <w:t> </w:t>
      </w:r>
      <w:r>
        <w:rPr>
          <w:sz w:val="20"/>
        </w:rPr>
        <w:t>area</w:t>
      </w:r>
      <w:r>
        <w:rPr>
          <w:spacing w:val="-5"/>
          <w:sz w:val="20"/>
        </w:rPr>
        <w:t> </w:t>
      </w:r>
      <w:r>
        <w:rPr>
          <w:sz w:val="20"/>
        </w:rPr>
        <w:t>from</w:t>
      </w:r>
      <w:r>
        <w:rPr>
          <w:spacing w:val="1"/>
          <w:sz w:val="20"/>
        </w:rPr>
        <w:t> </w:t>
      </w:r>
      <w:r>
        <w:rPr>
          <w:sz w:val="20"/>
        </w:rPr>
        <w:t>goods subject to Customs</w:t>
      </w:r>
      <w:r>
        <w:rPr>
          <w:spacing w:val="-5"/>
          <w:sz w:val="20"/>
        </w:rPr>
        <w:t> </w:t>
      </w:r>
      <w:r>
        <w:rPr>
          <w:sz w:val="20"/>
        </w:rPr>
        <w:t>control.</w:t>
      </w:r>
    </w:p>
    <w:p>
      <w:pPr>
        <w:pStyle w:val="BodyText"/>
        <w:rPr>
          <w:sz w:val="21"/>
        </w:rPr>
      </w:pPr>
    </w:p>
    <w:p>
      <w:pPr>
        <w:pStyle w:val="ListParagraph"/>
        <w:numPr>
          <w:ilvl w:val="0"/>
          <w:numId w:val="6"/>
        </w:numPr>
        <w:tabs>
          <w:tab w:pos="474" w:val="left" w:leader="none"/>
        </w:tabs>
        <w:spacing w:line="360" w:lineRule="auto" w:before="0" w:after="0"/>
        <w:ind w:left="473" w:right="247" w:hanging="360"/>
        <w:jc w:val="left"/>
        <w:rPr>
          <w:sz w:val="20"/>
        </w:rPr>
      </w:pPr>
      <w:r>
        <w:rPr>
          <w:sz w:val="20"/>
        </w:rPr>
        <w:t>The holder of the licence must ensure that any high risk items (such as firearms, prohibited imports, damaged</w:t>
      </w:r>
      <w:r>
        <w:rPr>
          <w:spacing w:val="-6"/>
          <w:sz w:val="20"/>
        </w:rPr>
        <w:t> </w:t>
      </w:r>
      <w:r>
        <w:rPr>
          <w:sz w:val="20"/>
        </w:rPr>
        <w:t>cargo</w:t>
      </w:r>
      <w:r>
        <w:rPr>
          <w:spacing w:val="-3"/>
          <w:sz w:val="20"/>
        </w:rPr>
        <w:t> </w:t>
      </w:r>
      <w:r>
        <w:rPr>
          <w:sz w:val="20"/>
        </w:rPr>
        <w:t>or</w:t>
      </w:r>
      <w:r>
        <w:rPr>
          <w:spacing w:val="-5"/>
          <w:sz w:val="20"/>
        </w:rPr>
        <w:t> </w:t>
      </w:r>
      <w:r>
        <w:rPr>
          <w:sz w:val="20"/>
        </w:rPr>
        <w:t>packages</w:t>
      </w:r>
      <w:r>
        <w:rPr>
          <w:spacing w:val="-3"/>
          <w:sz w:val="20"/>
        </w:rPr>
        <w:t> </w:t>
      </w:r>
      <w:r>
        <w:rPr>
          <w:sz w:val="20"/>
        </w:rPr>
        <w:t>which</w:t>
      </w:r>
      <w:r>
        <w:rPr>
          <w:spacing w:val="-5"/>
          <w:sz w:val="20"/>
        </w:rPr>
        <w:t> </w:t>
      </w:r>
      <w:r>
        <w:rPr>
          <w:sz w:val="20"/>
        </w:rPr>
        <w:t>have</w:t>
      </w:r>
      <w:r>
        <w:rPr>
          <w:spacing w:val="-5"/>
          <w:sz w:val="20"/>
        </w:rPr>
        <w:t> </w:t>
      </w:r>
      <w:r>
        <w:rPr>
          <w:sz w:val="20"/>
        </w:rPr>
        <w:t>become</w:t>
      </w:r>
      <w:r>
        <w:rPr>
          <w:spacing w:val="-4"/>
          <w:sz w:val="20"/>
        </w:rPr>
        <w:t> </w:t>
      </w:r>
      <w:r>
        <w:rPr>
          <w:sz w:val="20"/>
        </w:rPr>
        <w:t>opened</w:t>
      </w:r>
      <w:r>
        <w:rPr>
          <w:spacing w:val="-6"/>
          <w:sz w:val="20"/>
        </w:rPr>
        <w:t> </w:t>
      </w:r>
      <w:r>
        <w:rPr>
          <w:sz w:val="20"/>
        </w:rPr>
        <w:t>during</w:t>
      </w:r>
      <w:r>
        <w:rPr>
          <w:spacing w:val="-5"/>
          <w:sz w:val="20"/>
        </w:rPr>
        <w:t> </w:t>
      </w:r>
      <w:r>
        <w:rPr>
          <w:sz w:val="20"/>
        </w:rPr>
        <w:t>transport,</w:t>
      </w:r>
      <w:r>
        <w:rPr>
          <w:spacing w:val="-5"/>
          <w:sz w:val="20"/>
        </w:rPr>
        <w:t> </w:t>
      </w:r>
      <w:r>
        <w:rPr>
          <w:sz w:val="20"/>
        </w:rPr>
        <w:t>surplus</w:t>
      </w:r>
      <w:r>
        <w:rPr>
          <w:spacing w:val="-1"/>
          <w:sz w:val="20"/>
        </w:rPr>
        <w:t> </w:t>
      </w:r>
      <w:r>
        <w:rPr>
          <w:sz w:val="20"/>
        </w:rPr>
        <w:t>goods,</w:t>
      </w:r>
      <w:r>
        <w:rPr>
          <w:spacing w:val="-5"/>
          <w:sz w:val="20"/>
        </w:rPr>
        <w:t> </w:t>
      </w:r>
      <w:r>
        <w:rPr>
          <w:sz w:val="20"/>
        </w:rPr>
        <w:t>or</w:t>
      </w:r>
      <w:r>
        <w:rPr>
          <w:spacing w:val="-4"/>
          <w:sz w:val="20"/>
        </w:rPr>
        <w:t> </w:t>
      </w:r>
      <w:r>
        <w:rPr>
          <w:sz w:val="20"/>
        </w:rPr>
        <w:t>high</w:t>
      </w:r>
      <w:r>
        <w:rPr>
          <w:spacing w:val="-3"/>
          <w:sz w:val="20"/>
        </w:rPr>
        <w:t> </w:t>
      </w:r>
      <w:r>
        <w:rPr>
          <w:sz w:val="20"/>
        </w:rPr>
        <w:t>value goods) are stored in a</w:t>
      </w:r>
      <w:r>
        <w:rPr>
          <w:spacing w:val="1"/>
          <w:sz w:val="20"/>
        </w:rPr>
        <w:t> </w:t>
      </w:r>
      <w:r>
        <w:rPr>
          <w:sz w:val="20"/>
        </w:rPr>
        <w:t>deadhouse.</w:t>
      </w:r>
    </w:p>
    <w:p>
      <w:pPr>
        <w:pStyle w:val="BodyText"/>
        <w:spacing w:before="10"/>
      </w:pPr>
    </w:p>
    <w:p>
      <w:pPr>
        <w:pStyle w:val="ListParagraph"/>
        <w:numPr>
          <w:ilvl w:val="0"/>
          <w:numId w:val="6"/>
        </w:numPr>
        <w:tabs>
          <w:tab w:pos="474" w:val="left" w:leader="none"/>
        </w:tabs>
        <w:spacing w:line="360" w:lineRule="auto" w:before="0" w:after="0"/>
        <w:ind w:left="473" w:right="216" w:hanging="360"/>
        <w:jc w:val="left"/>
        <w:rPr>
          <w:sz w:val="20"/>
        </w:rPr>
      </w:pPr>
      <w:r>
        <w:rPr>
          <w:sz w:val="20"/>
        </w:rPr>
        <w:t>The</w:t>
      </w:r>
      <w:r>
        <w:rPr>
          <w:spacing w:val="-6"/>
          <w:sz w:val="20"/>
        </w:rPr>
        <w:t> </w:t>
      </w:r>
      <w:r>
        <w:rPr>
          <w:sz w:val="20"/>
        </w:rPr>
        <w:t>holder</w:t>
      </w:r>
      <w:r>
        <w:rPr>
          <w:spacing w:val="-4"/>
          <w:sz w:val="20"/>
        </w:rPr>
        <w:t> </w:t>
      </w:r>
      <w:r>
        <w:rPr>
          <w:sz w:val="20"/>
        </w:rPr>
        <w:t>of</w:t>
      </w:r>
      <w:r>
        <w:rPr>
          <w:spacing w:val="-2"/>
          <w:sz w:val="20"/>
        </w:rPr>
        <w:t> </w:t>
      </w:r>
      <w:r>
        <w:rPr>
          <w:sz w:val="20"/>
        </w:rPr>
        <w:t>the</w:t>
      </w:r>
      <w:r>
        <w:rPr>
          <w:spacing w:val="-2"/>
          <w:sz w:val="20"/>
        </w:rPr>
        <w:t> </w:t>
      </w:r>
      <w:r>
        <w:rPr>
          <w:sz w:val="20"/>
        </w:rPr>
        <w:t>licence</w:t>
      </w:r>
      <w:r>
        <w:rPr>
          <w:spacing w:val="-4"/>
          <w:sz w:val="20"/>
        </w:rPr>
        <w:t> </w:t>
      </w:r>
      <w:r>
        <w:rPr>
          <w:sz w:val="20"/>
        </w:rPr>
        <w:t>must</w:t>
      </w:r>
      <w:r>
        <w:rPr>
          <w:spacing w:val="-4"/>
          <w:sz w:val="20"/>
        </w:rPr>
        <w:t> </w:t>
      </w:r>
      <w:r>
        <w:rPr>
          <w:sz w:val="20"/>
        </w:rPr>
        <w:t>not</w:t>
      </w:r>
      <w:r>
        <w:rPr>
          <w:spacing w:val="-5"/>
          <w:sz w:val="20"/>
        </w:rPr>
        <w:t> </w:t>
      </w:r>
      <w:r>
        <w:rPr>
          <w:sz w:val="20"/>
        </w:rPr>
        <w:t>facilitate</w:t>
      </w:r>
      <w:r>
        <w:rPr>
          <w:spacing w:val="-5"/>
          <w:sz w:val="20"/>
        </w:rPr>
        <w:t> </w:t>
      </w:r>
      <w:r>
        <w:rPr>
          <w:sz w:val="20"/>
        </w:rPr>
        <w:t>transhipment</w:t>
      </w:r>
      <w:r>
        <w:rPr>
          <w:spacing w:val="-5"/>
          <w:sz w:val="20"/>
        </w:rPr>
        <w:t> </w:t>
      </w:r>
      <w:r>
        <w:rPr>
          <w:sz w:val="20"/>
        </w:rPr>
        <w:t>or</w:t>
      </w:r>
      <w:r>
        <w:rPr>
          <w:spacing w:val="-4"/>
          <w:sz w:val="20"/>
        </w:rPr>
        <w:t> </w:t>
      </w:r>
      <w:r>
        <w:rPr>
          <w:sz w:val="20"/>
        </w:rPr>
        <w:t>export</w:t>
      </w:r>
      <w:r>
        <w:rPr>
          <w:spacing w:val="-4"/>
          <w:sz w:val="20"/>
        </w:rPr>
        <w:t> </w:t>
      </w:r>
      <w:r>
        <w:rPr>
          <w:sz w:val="20"/>
        </w:rPr>
        <w:t>of</w:t>
      </w:r>
      <w:r>
        <w:rPr>
          <w:spacing w:val="-3"/>
          <w:sz w:val="20"/>
        </w:rPr>
        <w:t> </w:t>
      </w:r>
      <w:r>
        <w:rPr>
          <w:sz w:val="20"/>
        </w:rPr>
        <w:t>goods</w:t>
      </w:r>
      <w:r>
        <w:rPr>
          <w:spacing w:val="-1"/>
          <w:sz w:val="20"/>
        </w:rPr>
        <w:t> </w:t>
      </w:r>
      <w:r>
        <w:rPr>
          <w:sz w:val="20"/>
        </w:rPr>
        <w:t>where</w:t>
      </w:r>
      <w:r>
        <w:rPr>
          <w:spacing w:val="-2"/>
          <w:sz w:val="20"/>
        </w:rPr>
        <w:t> </w:t>
      </w:r>
      <w:r>
        <w:rPr>
          <w:sz w:val="20"/>
        </w:rPr>
        <w:t>there</w:t>
      </w:r>
      <w:r>
        <w:rPr>
          <w:spacing w:val="-2"/>
          <w:sz w:val="20"/>
        </w:rPr>
        <w:t> </w:t>
      </w:r>
      <w:r>
        <w:rPr>
          <w:sz w:val="20"/>
        </w:rPr>
        <w:t>is</w:t>
      </w:r>
      <w:r>
        <w:rPr>
          <w:spacing w:val="-3"/>
          <w:sz w:val="20"/>
        </w:rPr>
        <w:t> </w:t>
      </w:r>
      <w:r>
        <w:rPr>
          <w:sz w:val="20"/>
        </w:rPr>
        <w:t>a</w:t>
      </w:r>
      <w:r>
        <w:rPr>
          <w:spacing w:val="-5"/>
          <w:sz w:val="20"/>
        </w:rPr>
        <w:t> </w:t>
      </w:r>
      <w:r>
        <w:rPr>
          <w:sz w:val="20"/>
        </w:rPr>
        <w:t>held</w:t>
      </w:r>
      <w:r>
        <w:rPr>
          <w:spacing w:val="-4"/>
          <w:sz w:val="20"/>
        </w:rPr>
        <w:t> </w:t>
      </w:r>
      <w:r>
        <w:rPr>
          <w:sz w:val="20"/>
        </w:rPr>
        <w:t>status on the import declaration or cargo report that the goods are subject</w:t>
      </w:r>
      <w:r>
        <w:rPr>
          <w:spacing w:val="-15"/>
          <w:sz w:val="20"/>
        </w:rPr>
        <w:t> </w:t>
      </w:r>
      <w:r>
        <w:rPr>
          <w:sz w:val="20"/>
        </w:rPr>
        <w:t>to.</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0"/>
          <w:numId w:val="6"/>
        </w:numPr>
        <w:tabs>
          <w:tab w:pos="474" w:val="left" w:leader="none"/>
        </w:tabs>
        <w:spacing w:line="360" w:lineRule="auto" w:before="93" w:after="0"/>
        <w:ind w:left="473" w:right="350" w:hanging="360"/>
        <w:jc w:val="left"/>
        <w:rPr>
          <w:sz w:val="20"/>
        </w:rPr>
      </w:pPr>
      <w:r>
        <w:rPr>
          <w:sz w:val="20"/>
        </w:rPr>
        <w:t>The holder of the licence must provide adequate training to make staff aware of their obligations in dealing</w:t>
      </w:r>
      <w:r>
        <w:rPr>
          <w:spacing w:val="-3"/>
          <w:sz w:val="20"/>
        </w:rPr>
        <w:t> </w:t>
      </w:r>
      <w:r>
        <w:rPr>
          <w:sz w:val="20"/>
        </w:rPr>
        <w:t>with</w:t>
      </w:r>
      <w:r>
        <w:rPr>
          <w:spacing w:val="-2"/>
          <w:sz w:val="20"/>
        </w:rPr>
        <w:t> </w:t>
      </w:r>
      <w:r>
        <w:rPr>
          <w:sz w:val="20"/>
        </w:rPr>
        <w:t>goods</w:t>
      </w:r>
      <w:r>
        <w:rPr>
          <w:spacing w:val="-4"/>
          <w:sz w:val="20"/>
        </w:rPr>
        <w:t> </w:t>
      </w:r>
      <w:r>
        <w:rPr>
          <w:sz w:val="20"/>
        </w:rPr>
        <w:t>subject</w:t>
      </w:r>
      <w:r>
        <w:rPr>
          <w:spacing w:val="-2"/>
          <w:sz w:val="20"/>
        </w:rPr>
        <w:t> </w:t>
      </w:r>
      <w:r>
        <w:rPr>
          <w:sz w:val="20"/>
        </w:rPr>
        <w:t>to</w:t>
      </w:r>
      <w:r>
        <w:rPr>
          <w:spacing w:val="-4"/>
          <w:sz w:val="20"/>
        </w:rPr>
        <w:t> </w:t>
      </w:r>
      <w:r>
        <w:rPr>
          <w:sz w:val="20"/>
        </w:rPr>
        <w:t>the</w:t>
      </w:r>
      <w:r>
        <w:rPr>
          <w:spacing w:val="-4"/>
          <w:sz w:val="20"/>
        </w:rPr>
        <w:t> </w:t>
      </w:r>
      <w:r>
        <w:rPr>
          <w:sz w:val="20"/>
        </w:rPr>
        <w:t>control</w:t>
      </w:r>
      <w:r>
        <w:rPr>
          <w:spacing w:val="-6"/>
          <w:sz w:val="20"/>
        </w:rPr>
        <w:t> </w:t>
      </w:r>
      <w:r>
        <w:rPr>
          <w:sz w:val="20"/>
        </w:rPr>
        <w:t>of</w:t>
      </w:r>
      <w:r>
        <w:rPr>
          <w:spacing w:val="-2"/>
          <w:sz w:val="20"/>
        </w:rPr>
        <w:t> </w:t>
      </w:r>
      <w:r>
        <w:rPr>
          <w:sz w:val="20"/>
        </w:rPr>
        <w:t>Customs</w:t>
      </w:r>
      <w:r>
        <w:rPr>
          <w:spacing w:val="-3"/>
          <w:sz w:val="20"/>
        </w:rPr>
        <w:t> </w:t>
      </w:r>
      <w:r>
        <w:rPr>
          <w:sz w:val="20"/>
        </w:rPr>
        <w:t>and</w:t>
      </w:r>
      <w:r>
        <w:rPr>
          <w:spacing w:val="-5"/>
          <w:sz w:val="20"/>
        </w:rPr>
        <w:t> </w:t>
      </w:r>
      <w:r>
        <w:rPr>
          <w:sz w:val="20"/>
        </w:rPr>
        <w:t>must</w:t>
      </w:r>
      <w:r>
        <w:rPr>
          <w:spacing w:val="-4"/>
          <w:sz w:val="20"/>
        </w:rPr>
        <w:t> </w:t>
      </w:r>
      <w:r>
        <w:rPr>
          <w:sz w:val="20"/>
        </w:rPr>
        <w:t>demonstrate</w:t>
      </w:r>
      <w:r>
        <w:rPr>
          <w:spacing w:val="-5"/>
          <w:sz w:val="20"/>
        </w:rPr>
        <w:t> </w:t>
      </w:r>
      <w:r>
        <w:rPr>
          <w:sz w:val="20"/>
        </w:rPr>
        <w:t>ongoing</w:t>
      </w:r>
      <w:r>
        <w:rPr>
          <w:spacing w:val="-5"/>
          <w:sz w:val="20"/>
        </w:rPr>
        <w:t> </w:t>
      </w:r>
      <w:r>
        <w:rPr>
          <w:sz w:val="20"/>
        </w:rPr>
        <w:t>quality</w:t>
      </w:r>
      <w:r>
        <w:rPr>
          <w:spacing w:val="-7"/>
          <w:sz w:val="20"/>
        </w:rPr>
        <w:t> </w:t>
      </w:r>
      <w:r>
        <w:rPr>
          <w:sz w:val="20"/>
        </w:rPr>
        <w:t>assurance processes in place when requested by the Australian Border</w:t>
      </w:r>
      <w:r>
        <w:rPr>
          <w:spacing w:val="-10"/>
          <w:sz w:val="20"/>
        </w:rPr>
        <w:t> </w:t>
      </w:r>
      <w:r>
        <w:rPr>
          <w:sz w:val="20"/>
        </w:rPr>
        <w:t>Force.</w:t>
      </w:r>
    </w:p>
    <w:p>
      <w:pPr>
        <w:pStyle w:val="BodyText"/>
        <w:spacing w:before="6"/>
      </w:pPr>
    </w:p>
    <w:p>
      <w:pPr>
        <w:pStyle w:val="Heading2"/>
      </w:pPr>
      <w:r>
        <w:rPr/>
        <w:t>Specific Conditions</w:t>
      </w:r>
    </w:p>
    <w:p>
      <w:pPr>
        <w:pStyle w:val="BodyText"/>
        <w:spacing w:line="360" w:lineRule="auto" w:before="120"/>
        <w:ind w:left="113" w:right="187"/>
      </w:pPr>
      <w:r>
        <w:rPr/>
        <w:t>This licence is also subject to the following additional conditions pursuant to section 77Q of the </w:t>
      </w:r>
      <w:r>
        <w:rPr>
          <w:i/>
        </w:rPr>
        <w:t>Customs Act 1901</w:t>
      </w:r>
      <w:r>
        <w:rPr/>
        <w:t>:</w:t>
      </w:r>
    </w:p>
    <w:p>
      <w:pPr>
        <w:pStyle w:val="ListParagraph"/>
        <w:numPr>
          <w:ilvl w:val="0"/>
          <w:numId w:val="7"/>
        </w:numPr>
        <w:tabs>
          <w:tab w:pos="833" w:val="left" w:leader="none"/>
          <w:tab w:pos="834" w:val="left" w:leader="none"/>
        </w:tabs>
        <w:spacing w:line="240" w:lineRule="auto" w:before="136" w:after="0"/>
        <w:ind w:left="833" w:right="0" w:hanging="361"/>
        <w:jc w:val="left"/>
        <w:rPr>
          <w:sz w:val="20"/>
        </w:rPr>
      </w:pPr>
      <w:r>
        <w:rPr>
          <w:sz w:val="20"/>
        </w:rPr>
        <w:t>The holder of the licence must not allow the unpacking of FCL containers in container</w:t>
      </w:r>
      <w:r>
        <w:rPr>
          <w:spacing w:val="-27"/>
          <w:sz w:val="20"/>
        </w:rPr>
        <w:t> </w:t>
      </w:r>
      <w:r>
        <w:rPr>
          <w:sz w:val="20"/>
        </w:rPr>
        <w:t>parks.</w:t>
      </w:r>
    </w:p>
    <w:p>
      <w:pPr>
        <w:pStyle w:val="BodyText"/>
        <w:spacing w:before="6"/>
        <w:rPr>
          <w:sz w:val="21"/>
        </w:rPr>
      </w:pPr>
    </w:p>
    <w:p>
      <w:pPr>
        <w:pStyle w:val="ListParagraph"/>
        <w:numPr>
          <w:ilvl w:val="0"/>
          <w:numId w:val="7"/>
        </w:numPr>
        <w:tabs>
          <w:tab w:pos="833" w:val="left" w:leader="none"/>
          <w:tab w:pos="834" w:val="left" w:leader="none"/>
        </w:tabs>
        <w:spacing w:line="240" w:lineRule="auto" w:before="0" w:after="0"/>
        <w:ind w:left="833" w:right="0" w:hanging="361"/>
        <w:jc w:val="left"/>
        <w:rPr>
          <w:sz w:val="20"/>
        </w:rPr>
      </w:pPr>
      <w:r>
        <w:rPr>
          <w:sz w:val="20"/>
        </w:rPr>
        <w:t>The</w:t>
      </w:r>
      <w:r>
        <w:rPr>
          <w:spacing w:val="-5"/>
          <w:sz w:val="20"/>
        </w:rPr>
        <w:t> </w:t>
      </w:r>
      <w:r>
        <w:rPr>
          <w:sz w:val="20"/>
        </w:rPr>
        <w:t>holder</w:t>
      </w:r>
      <w:r>
        <w:rPr>
          <w:spacing w:val="-3"/>
          <w:sz w:val="20"/>
        </w:rPr>
        <w:t> </w:t>
      </w:r>
      <w:r>
        <w:rPr>
          <w:sz w:val="20"/>
        </w:rPr>
        <w:t>of</w:t>
      </w:r>
      <w:r>
        <w:rPr>
          <w:spacing w:val="-1"/>
          <w:sz w:val="20"/>
        </w:rPr>
        <w:t> </w:t>
      </w:r>
      <w:r>
        <w:rPr>
          <w:sz w:val="20"/>
        </w:rPr>
        <w:t>the</w:t>
      </w:r>
      <w:r>
        <w:rPr>
          <w:spacing w:val="-2"/>
          <w:sz w:val="20"/>
        </w:rPr>
        <w:t> </w:t>
      </w:r>
      <w:r>
        <w:rPr>
          <w:sz w:val="20"/>
        </w:rPr>
        <w:t>licence</w:t>
      </w:r>
      <w:r>
        <w:rPr>
          <w:spacing w:val="-3"/>
          <w:sz w:val="20"/>
        </w:rPr>
        <w:t> </w:t>
      </w:r>
      <w:r>
        <w:rPr>
          <w:sz w:val="20"/>
        </w:rPr>
        <w:t>must</w:t>
      </w:r>
      <w:r>
        <w:rPr>
          <w:spacing w:val="-3"/>
          <w:sz w:val="20"/>
        </w:rPr>
        <w:t> </w:t>
      </w:r>
      <w:r>
        <w:rPr>
          <w:sz w:val="20"/>
        </w:rPr>
        <w:t>ensure</w:t>
      </w:r>
      <w:r>
        <w:rPr>
          <w:spacing w:val="-4"/>
          <w:sz w:val="20"/>
        </w:rPr>
        <w:t> </w:t>
      </w:r>
      <w:r>
        <w:rPr>
          <w:sz w:val="20"/>
        </w:rPr>
        <w:t>that</w:t>
      </w:r>
      <w:r>
        <w:rPr>
          <w:spacing w:val="-1"/>
          <w:sz w:val="20"/>
        </w:rPr>
        <w:t> </w:t>
      </w:r>
      <w:r>
        <w:rPr>
          <w:sz w:val="20"/>
        </w:rPr>
        <w:t>goods</w:t>
      </w:r>
      <w:r>
        <w:rPr>
          <w:spacing w:val="-3"/>
          <w:sz w:val="20"/>
        </w:rPr>
        <w:t> </w:t>
      </w:r>
      <w:r>
        <w:rPr>
          <w:sz w:val="20"/>
        </w:rPr>
        <w:t>stored</w:t>
      </w:r>
      <w:r>
        <w:rPr>
          <w:spacing w:val="-3"/>
          <w:sz w:val="20"/>
        </w:rPr>
        <w:t> </w:t>
      </w:r>
      <w:r>
        <w:rPr>
          <w:sz w:val="20"/>
        </w:rPr>
        <w:t>in</w:t>
      </w:r>
      <w:r>
        <w:rPr>
          <w:spacing w:val="-1"/>
          <w:sz w:val="20"/>
        </w:rPr>
        <w:t> </w:t>
      </w:r>
      <w:r>
        <w:rPr>
          <w:sz w:val="20"/>
        </w:rPr>
        <w:t>FCL</w:t>
      </w:r>
      <w:r>
        <w:rPr>
          <w:spacing w:val="-4"/>
          <w:sz w:val="20"/>
        </w:rPr>
        <w:t> </w:t>
      </w:r>
      <w:r>
        <w:rPr>
          <w:sz w:val="20"/>
        </w:rPr>
        <w:t>containers</w:t>
      </w:r>
      <w:r>
        <w:rPr>
          <w:spacing w:val="-2"/>
          <w:sz w:val="20"/>
        </w:rPr>
        <w:t> </w:t>
      </w:r>
      <w:r>
        <w:rPr>
          <w:sz w:val="20"/>
        </w:rPr>
        <w:t>are</w:t>
      </w:r>
      <w:r>
        <w:rPr>
          <w:spacing w:val="-3"/>
          <w:sz w:val="20"/>
        </w:rPr>
        <w:t> </w:t>
      </w:r>
      <w:r>
        <w:rPr>
          <w:sz w:val="20"/>
        </w:rPr>
        <w:t>stacked</w:t>
      </w:r>
      <w:r>
        <w:rPr>
          <w:spacing w:val="-4"/>
          <w:sz w:val="20"/>
        </w:rPr>
        <w:t> </w:t>
      </w:r>
      <w:r>
        <w:rPr>
          <w:sz w:val="20"/>
        </w:rPr>
        <w:t>door-to-door.</w:t>
      </w:r>
    </w:p>
    <w:p>
      <w:pPr>
        <w:pStyle w:val="BodyText"/>
        <w:spacing w:before="9"/>
        <w:rPr>
          <w:sz w:val="21"/>
        </w:rPr>
      </w:pPr>
    </w:p>
    <w:p>
      <w:pPr>
        <w:pStyle w:val="ListParagraph"/>
        <w:numPr>
          <w:ilvl w:val="0"/>
          <w:numId w:val="7"/>
        </w:numPr>
        <w:tabs>
          <w:tab w:pos="833" w:val="left" w:leader="none"/>
          <w:tab w:pos="834" w:val="left" w:leader="none"/>
        </w:tabs>
        <w:spacing w:line="360" w:lineRule="auto" w:before="0" w:after="0"/>
        <w:ind w:left="833" w:right="976" w:hanging="360"/>
        <w:jc w:val="left"/>
        <w:rPr>
          <w:sz w:val="20"/>
        </w:rPr>
      </w:pPr>
      <w:r>
        <w:rPr>
          <w:sz w:val="20"/>
        </w:rPr>
        <w:t>The</w:t>
      </w:r>
      <w:r>
        <w:rPr>
          <w:spacing w:val="-5"/>
          <w:sz w:val="20"/>
        </w:rPr>
        <w:t> </w:t>
      </w:r>
      <w:r>
        <w:rPr>
          <w:sz w:val="20"/>
        </w:rPr>
        <w:t>holder</w:t>
      </w:r>
      <w:r>
        <w:rPr>
          <w:spacing w:val="-4"/>
          <w:sz w:val="20"/>
        </w:rPr>
        <w:t> </w:t>
      </w:r>
      <w:r>
        <w:rPr>
          <w:sz w:val="20"/>
        </w:rPr>
        <w:t>of</w:t>
      </w:r>
      <w:r>
        <w:rPr>
          <w:spacing w:val="-2"/>
          <w:sz w:val="20"/>
        </w:rPr>
        <w:t> </w:t>
      </w:r>
      <w:r>
        <w:rPr>
          <w:sz w:val="20"/>
        </w:rPr>
        <w:t>the</w:t>
      </w:r>
      <w:r>
        <w:rPr>
          <w:spacing w:val="-2"/>
          <w:sz w:val="20"/>
        </w:rPr>
        <w:t> </w:t>
      </w:r>
      <w:r>
        <w:rPr>
          <w:sz w:val="20"/>
        </w:rPr>
        <w:t>licence</w:t>
      </w:r>
      <w:r>
        <w:rPr>
          <w:spacing w:val="-4"/>
          <w:sz w:val="20"/>
        </w:rPr>
        <w:t> </w:t>
      </w:r>
      <w:r>
        <w:rPr>
          <w:sz w:val="20"/>
        </w:rPr>
        <w:t>must</w:t>
      </w:r>
      <w:r>
        <w:rPr>
          <w:spacing w:val="-4"/>
          <w:sz w:val="20"/>
        </w:rPr>
        <w:t> </w:t>
      </w:r>
      <w:r>
        <w:rPr>
          <w:sz w:val="20"/>
        </w:rPr>
        <w:t>ensure</w:t>
      </w:r>
      <w:r>
        <w:rPr>
          <w:spacing w:val="-4"/>
          <w:sz w:val="20"/>
        </w:rPr>
        <w:t> </w:t>
      </w:r>
      <w:r>
        <w:rPr>
          <w:sz w:val="20"/>
        </w:rPr>
        <w:t>that</w:t>
      </w:r>
      <w:r>
        <w:rPr>
          <w:spacing w:val="-2"/>
          <w:sz w:val="20"/>
        </w:rPr>
        <w:t> </w:t>
      </w:r>
      <w:r>
        <w:rPr>
          <w:sz w:val="20"/>
        </w:rPr>
        <w:t>all</w:t>
      </w:r>
      <w:r>
        <w:rPr>
          <w:spacing w:val="-3"/>
          <w:sz w:val="20"/>
        </w:rPr>
        <w:t> </w:t>
      </w:r>
      <w:r>
        <w:rPr>
          <w:sz w:val="20"/>
        </w:rPr>
        <w:t>international</w:t>
      </w:r>
      <w:r>
        <w:rPr>
          <w:spacing w:val="-5"/>
          <w:sz w:val="20"/>
        </w:rPr>
        <w:t> </w:t>
      </w:r>
      <w:r>
        <w:rPr>
          <w:sz w:val="20"/>
        </w:rPr>
        <w:t>mail</w:t>
      </w:r>
      <w:r>
        <w:rPr>
          <w:spacing w:val="-5"/>
          <w:sz w:val="20"/>
        </w:rPr>
        <w:t> </w:t>
      </w:r>
      <w:r>
        <w:rPr>
          <w:sz w:val="20"/>
        </w:rPr>
        <w:t>is</w:t>
      </w:r>
      <w:r>
        <w:rPr>
          <w:spacing w:val="-3"/>
          <w:sz w:val="20"/>
        </w:rPr>
        <w:t> </w:t>
      </w:r>
      <w:r>
        <w:rPr>
          <w:sz w:val="20"/>
        </w:rPr>
        <w:t>presented</w:t>
      </w:r>
      <w:r>
        <w:rPr>
          <w:spacing w:val="-4"/>
          <w:sz w:val="20"/>
        </w:rPr>
        <w:t> </w:t>
      </w:r>
      <w:r>
        <w:rPr>
          <w:sz w:val="20"/>
        </w:rPr>
        <w:t>to</w:t>
      </w:r>
      <w:r>
        <w:rPr>
          <w:spacing w:val="-2"/>
          <w:sz w:val="20"/>
        </w:rPr>
        <w:t> </w:t>
      </w:r>
      <w:r>
        <w:rPr>
          <w:sz w:val="20"/>
        </w:rPr>
        <w:t>Customs</w:t>
      </w:r>
      <w:r>
        <w:rPr>
          <w:spacing w:val="-5"/>
          <w:sz w:val="20"/>
        </w:rPr>
        <w:t> </w:t>
      </w:r>
      <w:r>
        <w:rPr>
          <w:sz w:val="20"/>
        </w:rPr>
        <w:t>for screening.</w:t>
      </w:r>
    </w:p>
    <w:p>
      <w:pPr>
        <w:pStyle w:val="ListParagraph"/>
        <w:numPr>
          <w:ilvl w:val="0"/>
          <w:numId w:val="7"/>
        </w:numPr>
        <w:tabs>
          <w:tab w:pos="833" w:val="left" w:leader="none"/>
          <w:tab w:pos="834" w:val="left" w:leader="none"/>
        </w:tabs>
        <w:spacing w:line="360" w:lineRule="auto" w:before="134" w:after="0"/>
        <w:ind w:left="833" w:right="201" w:hanging="360"/>
        <w:jc w:val="left"/>
        <w:rPr>
          <w:sz w:val="20"/>
        </w:rPr>
      </w:pPr>
      <w:r>
        <w:rPr>
          <w:sz w:val="20"/>
        </w:rPr>
        <w:t>The</w:t>
      </w:r>
      <w:r>
        <w:rPr>
          <w:spacing w:val="-6"/>
          <w:sz w:val="20"/>
        </w:rPr>
        <w:t> </w:t>
      </w:r>
      <w:r>
        <w:rPr>
          <w:sz w:val="20"/>
        </w:rPr>
        <w:t>holder</w:t>
      </w:r>
      <w:r>
        <w:rPr>
          <w:spacing w:val="-4"/>
          <w:sz w:val="20"/>
        </w:rPr>
        <w:t> </w:t>
      </w:r>
      <w:r>
        <w:rPr>
          <w:sz w:val="20"/>
        </w:rPr>
        <w:t>of</w:t>
      </w:r>
      <w:r>
        <w:rPr>
          <w:spacing w:val="-3"/>
          <w:sz w:val="20"/>
        </w:rPr>
        <w:t> </w:t>
      </w:r>
      <w:r>
        <w:rPr>
          <w:sz w:val="20"/>
        </w:rPr>
        <w:t>the</w:t>
      </w:r>
      <w:r>
        <w:rPr>
          <w:spacing w:val="-2"/>
          <w:sz w:val="20"/>
        </w:rPr>
        <w:t> </w:t>
      </w:r>
      <w:r>
        <w:rPr>
          <w:sz w:val="20"/>
        </w:rPr>
        <w:t>licence</w:t>
      </w:r>
      <w:r>
        <w:rPr>
          <w:spacing w:val="-4"/>
          <w:sz w:val="20"/>
        </w:rPr>
        <w:t> </w:t>
      </w:r>
      <w:r>
        <w:rPr>
          <w:sz w:val="20"/>
        </w:rPr>
        <w:t>must</w:t>
      </w:r>
      <w:r>
        <w:rPr>
          <w:spacing w:val="-5"/>
          <w:sz w:val="20"/>
        </w:rPr>
        <w:t> </w:t>
      </w:r>
      <w:r>
        <w:rPr>
          <w:sz w:val="20"/>
        </w:rPr>
        <w:t>ensure</w:t>
      </w:r>
      <w:r>
        <w:rPr>
          <w:spacing w:val="-4"/>
          <w:sz w:val="20"/>
        </w:rPr>
        <w:t> </w:t>
      </w:r>
      <w:r>
        <w:rPr>
          <w:sz w:val="20"/>
        </w:rPr>
        <w:t>that</w:t>
      </w:r>
      <w:r>
        <w:rPr>
          <w:spacing w:val="-2"/>
          <w:sz w:val="20"/>
        </w:rPr>
        <w:t> </w:t>
      </w:r>
      <w:r>
        <w:rPr>
          <w:sz w:val="20"/>
        </w:rPr>
        <w:t>International</w:t>
      </w:r>
      <w:r>
        <w:rPr>
          <w:spacing w:val="-6"/>
          <w:sz w:val="20"/>
        </w:rPr>
        <w:t> </w:t>
      </w:r>
      <w:r>
        <w:rPr>
          <w:sz w:val="20"/>
        </w:rPr>
        <w:t>mail</w:t>
      </w:r>
      <w:r>
        <w:rPr>
          <w:spacing w:val="-5"/>
          <w:sz w:val="20"/>
        </w:rPr>
        <w:t> </w:t>
      </w:r>
      <w:r>
        <w:rPr>
          <w:sz w:val="20"/>
        </w:rPr>
        <w:t>is</w:t>
      </w:r>
      <w:r>
        <w:rPr>
          <w:spacing w:val="-3"/>
          <w:sz w:val="20"/>
        </w:rPr>
        <w:t> </w:t>
      </w:r>
      <w:r>
        <w:rPr>
          <w:sz w:val="20"/>
        </w:rPr>
        <w:t>not</w:t>
      </w:r>
      <w:r>
        <w:rPr>
          <w:spacing w:val="-6"/>
          <w:sz w:val="20"/>
        </w:rPr>
        <w:t> </w:t>
      </w:r>
      <w:r>
        <w:rPr>
          <w:sz w:val="20"/>
        </w:rPr>
        <w:t>delivered</w:t>
      </w:r>
      <w:r>
        <w:rPr>
          <w:spacing w:val="-2"/>
          <w:sz w:val="20"/>
        </w:rPr>
        <w:t> </w:t>
      </w:r>
      <w:r>
        <w:rPr>
          <w:sz w:val="20"/>
        </w:rPr>
        <w:t>into</w:t>
      </w:r>
      <w:r>
        <w:rPr>
          <w:spacing w:val="-4"/>
          <w:sz w:val="20"/>
        </w:rPr>
        <w:t> </w:t>
      </w:r>
      <w:r>
        <w:rPr>
          <w:sz w:val="20"/>
        </w:rPr>
        <w:t>home</w:t>
      </w:r>
      <w:r>
        <w:rPr>
          <w:spacing w:val="-5"/>
          <w:sz w:val="20"/>
        </w:rPr>
        <w:t> </w:t>
      </w:r>
      <w:r>
        <w:rPr>
          <w:sz w:val="20"/>
        </w:rPr>
        <w:t>consumption until it has been screened and approved for delivery by the Australian Border</w:t>
      </w:r>
      <w:r>
        <w:rPr>
          <w:spacing w:val="-16"/>
          <w:sz w:val="20"/>
        </w:rPr>
        <w:t> </w:t>
      </w:r>
      <w:r>
        <w:rPr>
          <w:sz w:val="20"/>
        </w:rPr>
        <w:t>Force.</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spacing w:before="2"/>
        <w:rPr>
          <w:sz w:val="28"/>
        </w:rPr>
      </w:pPr>
    </w:p>
    <w:p>
      <w:pPr>
        <w:pStyle w:val="Heading1"/>
        <w:spacing w:line="266" w:lineRule="auto"/>
        <w:ind w:right="1112"/>
      </w:pPr>
      <w:r>
        <w:rPr/>
        <w:t>Attachment B – Customs Warehouse Licence Conditions from 1 July 2019</w:t>
      </w:r>
    </w:p>
    <w:p>
      <w:pPr>
        <w:pStyle w:val="Heading2"/>
        <w:spacing w:before="231"/>
      </w:pPr>
      <w:r>
        <w:rPr/>
        <w:t>Statutory Conditions</w:t>
      </w:r>
    </w:p>
    <w:p>
      <w:pPr>
        <w:pStyle w:val="BodyText"/>
        <w:spacing w:line="362" w:lineRule="auto" w:before="241"/>
        <w:ind w:left="113" w:right="121"/>
      </w:pPr>
      <w:r>
        <w:rPr/>
        <w:t>This licence is subject to the statutory conditions set out in Part V of the </w:t>
      </w:r>
      <w:r>
        <w:rPr>
          <w:i/>
        </w:rPr>
        <w:t>Customs Act 1901 </w:t>
      </w:r>
      <w:r>
        <w:rPr/>
        <w:t>as amended from time to time. The statutory conditions of this licence</w:t>
      </w:r>
      <w:r>
        <w:rPr>
          <w:spacing w:val="-7"/>
        </w:rPr>
        <w:t> </w:t>
      </w:r>
      <w:r>
        <w:rPr/>
        <w:t>are:</w:t>
      </w:r>
    </w:p>
    <w:p>
      <w:pPr>
        <w:pStyle w:val="BodyText"/>
        <w:spacing w:before="2"/>
      </w:pPr>
    </w:p>
    <w:p>
      <w:pPr>
        <w:pStyle w:val="Heading3"/>
      </w:pPr>
      <w:r>
        <w:rPr/>
        <w:t>Section 82 – Conditions of warehouse</w:t>
      </w:r>
      <w:r>
        <w:rPr>
          <w:spacing w:val="-18"/>
        </w:rPr>
        <w:t> </w:t>
      </w:r>
      <w:r>
        <w:rPr/>
        <w:t>licences</w:t>
      </w:r>
    </w:p>
    <w:p>
      <w:pPr>
        <w:pStyle w:val="ListParagraph"/>
        <w:numPr>
          <w:ilvl w:val="0"/>
          <w:numId w:val="8"/>
        </w:numPr>
        <w:tabs>
          <w:tab w:pos="474" w:val="left" w:leader="none"/>
        </w:tabs>
        <w:spacing w:line="240" w:lineRule="auto" w:before="150" w:after="0"/>
        <w:ind w:left="473" w:right="0" w:hanging="361"/>
        <w:jc w:val="left"/>
        <w:rPr>
          <w:sz w:val="20"/>
        </w:rPr>
      </w:pPr>
      <w:r>
        <w:rPr>
          <w:sz w:val="20"/>
        </w:rPr>
        <w:t>A warehouse licence is subject to the condition that,</w:t>
      </w:r>
      <w:r>
        <w:rPr>
          <w:spacing w:val="-3"/>
          <w:sz w:val="20"/>
        </w:rPr>
        <w:t> </w:t>
      </w:r>
      <w:r>
        <w:rPr>
          <w:sz w:val="20"/>
        </w:rPr>
        <w:t>if:</w:t>
      </w:r>
    </w:p>
    <w:p>
      <w:pPr>
        <w:pStyle w:val="BodyText"/>
        <w:spacing w:before="11"/>
        <w:rPr>
          <w:sz w:val="30"/>
        </w:rPr>
      </w:pPr>
    </w:p>
    <w:p>
      <w:pPr>
        <w:pStyle w:val="ListParagraph"/>
        <w:numPr>
          <w:ilvl w:val="1"/>
          <w:numId w:val="8"/>
        </w:numPr>
        <w:tabs>
          <w:tab w:pos="834" w:val="left" w:leader="none"/>
        </w:tabs>
        <w:spacing w:line="360" w:lineRule="auto" w:before="0" w:after="0"/>
        <w:ind w:left="833" w:right="743" w:hanging="360"/>
        <w:jc w:val="left"/>
        <w:rPr>
          <w:sz w:val="20"/>
        </w:rPr>
      </w:pPr>
      <w:r>
        <w:rPr>
          <w:sz w:val="20"/>
        </w:rPr>
        <w:t>a</w:t>
      </w:r>
      <w:r>
        <w:rPr>
          <w:spacing w:val="-5"/>
          <w:sz w:val="20"/>
        </w:rPr>
        <w:t> </w:t>
      </w:r>
      <w:r>
        <w:rPr>
          <w:sz w:val="20"/>
        </w:rPr>
        <w:t>person</w:t>
      </w:r>
      <w:r>
        <w:rPr>
          <w:spacing w:val="-3"/>
          <w:sz w:val="20"/>
        </w:rPr>
        <w:t> </w:t>
      </w:r>
      <w:r>
        <w:rPr>
          <w:sz w:val="20"/>
        </w:rPr>
        <w:t>not</w:t>
      </w:r>
      <w:r>
        <w:rPr>
          <w:spacing w:val="-2"/>
          <w:sz w:val="20"/>
        </w:rPr>
        <w:t> </w:t>
      </w:r>
      <w:r>
        <w:rPr>
          <w:sz w:val="20"/>
        </w:rPr>
        <w:t>described</w:t>
      </w:r>
      <w:r>
        <w:rPr>
          <w:spacing w:val="-2"/>
          <w:sz w:val="20"/>
        </w:rPr>
        <w:t> </w:t>
      </w:r>
      <w:r>
        <w:rPr>
          <w:sz w:val="20"/>
        </w:rPr>
        <w:t>in</w:t>
      </w:r>
      <w:r>
        <w:rPr>
          <w:spacing w:val="-4"/>
          <w:sz w:val="20"/>
        </w:rPr>
        <w:t> </w:t>
      </w:r>
      <w:r>
        <w:rPr>
          <w:sz w:val="20"/>
        </w:rPr>
        <w:t>the</w:t>
      </w:r>
      <w:r>
        <w:rPr>
          <w:spacing w:val="-2"/>
          <w:sz w:val="20"/>
        </w:rPr>
        <w:t> </w:t>
      </w:r>
      <w:hyperlink r:id="rId8">
        <w:r>
          <w:rPr>
            <w:sz w:val="20"/>
          </w:rPr>
          <w:t>application</w:t>
        </w:r>
        <w:r>
          <w:rPr>
            <w:spacing w:val="-4"/>
            <w:sz w:val="20"/>
          </w:rPr>
          <w:t> </w:t>
        </w:r>
      </w:hyperlink>
      <w:r>
        <w:rPr>
          <w:sz w:val="20"/>
        </w:rPr>
        <w:t>for</w:t>
      </w:r>
      <w:r>
        <w:rPr>
          <w:spacing w:val="-4"/>
          <w:sz w:val="20"/>
        </w:rPr>
        <w:t> </w:t>
      </w:r>
      <w:r>
        <w:rPr>
          <w:sz w:val="20"/>
        </w:rPr>
        <w:t>the</w:t>
      </w:r>
      <w:r>
        <w:rPr>
          <w:spacing w:val="-4"/>
          <w:sz w:val="20"/>
        </w:rPr>
        <w:t> </w:t>
      </w:r>
      <w:r>
        <w:rPr>
          <w:sz w:val="20"/>
        </w:rPr>
        <w:t>licence</w:t>
      </w:r>
      <w:r>
        <w:rPr>
          <w:spacing w:val="-4"/>
          <w:sz w:val="20"/>
        </w:rPr>
        <w:t> </w:t>
      </w:r>
      <w:r>
        <w:rPr>
          <w:sz w:val="20"/>
        </w:rPr>
        <w:t>as</w:t>
      </w:r>
      <w:r>
        <w:rPr>
          <w:spacing w:val="-3"/>
          <w:sz w:val="20"/>
        </w:rPr>
        <w:t> </w:t>
      </w:r>
      <w:r>
        <w:rPr>
          <w:sz w:val="20"/>
        </w:rPr>
        <w:t>participating</w:t>
      </w:r>
      <w:r>
        <w:rPr>
          <w:spacing w:val="-3"/>
          <w:sz w:val="20"/>
        </w:rPr>
        <w:t> </w:t>
      </w:r>
      <w:r>
        <w:rPr>
          <w:sz w:val="20"/>
        </w:rPr>
        <w:t>in</w:t>
      </w:r>
      <w:r>
        <w:rPr>
          <w:spacing w:val="-4"/>
          <w:sz w:val="20"/>
        </w:rPr>
        <w:t> </w:t>
      </w:r>
      <w:r>
        <w:rPr>
          <w:sz w:val="20"/>
        </w:rPr>
        <w:t>the</w:t>
      </w:r>
      <w:r>
        <w:rPr>
          <w:spacing w:val="-5"/>
          <w:sz w:val="20"/>
        </w:rPr>
        <w:t> </w:t>
      </w:r>
      <w:r>
        <w:rPr>
          <w:sz w:val="20"/>
        </w:rPr>
        <w:t>management</w:t>
      </w:r>
      <w:r>
        <w:rPr>
          <w:spacing w:val="-4"/>
          <w:sz w:val="20"/>
        </w:rPr>
        <w:t> </w:t>
      </w:r>
      <w:r>
        <w:rPr>
          <w:sz w:val="20"/>
        </w:rPr>
        <w:t>or control of the warehouse commences so to participate;</w:t>
      </w:r>
      <w:r>
        <w:rPr>
          <w:spacing w:val="-9"/>
          <w:sz w:val="20"/>
        </w:rPr>
        <w:t> </w:t>
      </w:r>
      <w:r>
        <w:rPr>
          <w:sz w:val="20"/>
        </w:rPr>
        <w:t>or</w:t>
      </w:r>
    </w:p>
    <w:p>
      <w:pPr>
        <w:pStyle w:val="BodyText"/>
        <w:spacing w:before="9"/>
      </w:pPr>
    </w:p>
    <w:p>
      <w:pPr>
        <w:pStyle w:val="ListParagraph"/>
        <w:numPr>
          <w:ilvl w:val="1"/>
          <w:numId w:val="8"/>
        </w:numPr>
        <w:tabs>
          <w:tab w:pos="834" w:val="left" w:leader="none"/>
        </w:tabs>
        <w:spacing w:line="360" w:lineRule="auto" w:before="0" w:after="0"/>
        <w:ind w:left="833" w:right="1151" w:hanging="360"/>
        <w:jc w:val="left"/>
        <w:rPr>
          <w:sz w:val="20"/>
        </w:rPr>
      </w:pPr>
      <w:r>
        <w:rPr>
          <w:sz w:val="20"/>
        </w:rPr>
        <w:t>in the case of a licence held by a partnership--there is a change in the membership of the partnership; or</w:t>
      </w:r>
    </w:p>
    <w:p>
      <w:pPr>
        <w:pStyle w:val="BodyText"/>
        <w:spacing w:before="8"/>
        <w:rPr>
          <w:sz w:val="23"/>
        </w:rPr>
      </w:pPr>
    </w:p>
    <w:p>
      <w:pPr>
        <w:pStyle w:val="BodyText"/>
        <w:ind w:left="473"/>
      </w:pPr>
      <w:r>
        <w:rPr/>
        <w:t>ba) in the case of a licence held by a company--any of the following events occurs:</w:t>
      </w:r>
    </w:p>
    <w:p>
      <w:pPr>
        <w:pStyle w:val="BodyText"/>
        <w:rPr>
          <w:sz w:val="22"/>
        </w:rPr>
      </w:pPr>
    </w:p>
    <w:p>
      <w:pPr>
        <w:pStyle w:val="ListParagraph"/>
        <w:numPr>
          <w:ilvl w:val="2"/>
          <w:numId w:val="8"/>
        </w:numPr>
        <w:tabs>
          <w:tab w:pos="1193" w:val="left" w:leader="none"/>
          <w:tab w:pos="1194" w:val="left" w:leader="none"/>
        </w:tabs>
        <w:spacing w:line="240" w:lineRule="auto" w:before="138" w:after="0"/>
        <w:ind w:left="1193" w:right="0" w:hanging="361"/>
        <w:jc w:val="left"/>
        <w:rPr>
          <w:sz w:val="20"/>
        </w:rPr>
      </w:pPr>
      <w:r>
        <w:rPr>
          <w:sz w:val="20"/>
        </w:rPr>
        <w:t>the company is convicted of an </w:t>
      </w:r>
      <w:hyperlink r:id="rId9">
        <w:r>
          <w:rPr>
            <w:sz w:val="20"/>
          </w:rPr>
          <w:t>offence </w:t>
        </w:r>
      </w:hyperlink>
      <w:r>
        <w:rPr>
          <w:sz w:val="20"/>
        </w:rPr>
        <w:t>of a kind referred to in </w:t>
      </w:r>
      <w:hyperlink r:id="rId10">
        <w:r>
          <w:rPr>
            <w:sz w:val="20"/>
          </w:rPr>
          <w:t>paragraph </w:t>
        </w:r>
      </w:hyperlink>
      <w:r>
        <w:rPr>
          <w:sz w:val="20"/>
        </w:rPr>
        <w:t>81(3)(a) or</w:t>
      </w:r>
      <w:r>
        <w:rPr>
          <w:spacing w:val="-24"/>
          <w:sz w:val="20"/>
        </w:rPr>
        <w:t> </w:t>
      </w:r>
      <w:r>
        <w:rPr>
          <w:sz w:val="20"/>
        </w:rPr>
        <w:t>(b);</w:t>
      </w:r>
    </w:p>
    <w:p>
      <w:pPr>
        <w:pStyle w:val="BodyText"/>
        <w:spacing w:before="11"/>
        <w:rPr>
          <w:sz w:val="30"/>
        </w:rPr>
      </w:pPr>
    </w:p>
    <w:p>
      <w:pPr>
        <w:pStyle w:val="ListParagraph"/>
        <w:numPr>
          <w:ilvl w:val="2"/>
          <w:numId w:val="8"/>
        </w:numPr>
        <w:tabs>
          <w:tab w:pos="1193" w:val="left" w:leader="none"/>
          <w:tab w:pos="1194" w:val="left" w:leader="none"/>
        </w:tabs>
        <w:spacing w:line="240" w:lineRule="auto" w:before="0" w:after="0"/>
        <w:ind w:left="1193" w:right="0" w:hanging="361"/>
        <w:jc w:val="left"/>
        <w:rPr>
          <w:sz w:val="20"/>
        </w:rPr>
      </w:pPr>
      <w:r>
        <w:rPr>
          <w:sz w:val="20"/>
        </w:rPr>
        <w:t>a receiver of the property, or part of the property, of the company is</w:t>
      </w:r>
      <w:r>
        <w:rPr>
          <w:spacing w:val="-17"/>
          <w:sz w:val="20"/>
        </w:rPr>
        <w:t> </w:t>
      </w:r>
      <w:r>
        <w:rPr>
          <w:sz w:val="20"/>
        </w:rPr>
        <w:t>appointed;</w:t>
      </w:r>
    </w:p>
    <w:p>
      <w:pPr>
        <w:pStyle w:val="BodyText"/>
        <w:spacing w:before="11"/>
        <w:rPr>
          <w:sz w:val="30"/>
        </w:rPr>
      </w:pPr>
    </w:p>
    <w:p>
      <w:pPr>
        <w:pStyle w:val="ListParagraph"/>
        <w:numPr>
          <w:ilvl w:val="2"/>
          <w:numId w:val="8"/>
        </w:numPr>
        <w:tabs>
          <w:tab w:pos="1194" w:val="left" w:leader="none"/>
        </w:tabs>
        <w:spacing w:line="240" w:lineRule="auto" w:before="0" w:after="0"/>
        <w:ind w:left="1193" w:right="0" w:hanging="361"/>
        <w:jc w:val="left"/>
        <w:rPr>
          <w:sz w:val="20"/>
        </w:rPr>
      </w:pPr>
      <w:r>
        <w:rPr>
          <w:sz w:val="20"/>
        </w:rPr>
        <w:t>an administrator of the company is appointed under section 436A, 436B or 436C of</w:t>
      </w:r>
      <w:r>
        <w:rPr>
          <w:spacing w:val="-13"/>
          <w:sz w:val="20"/>
        </w:rPr>
        <w:t> </w:t>
      </w:r>
      <w:r>
        <w:rPr>
          <w:sz w:val="20"/>
        </w:rPr>
        <w:t>the</w:t>
      </w:r>
    </w:p>
    <w:p>
      <w:pPr>
        <w:spacing w:before="113"/>
        <w:ind w:left="1193" w:right="0" w:firstLine="0"/>
        <w:jc w:val="left"/>
        <w:rPr>
          <w:sz w:val="20"/>
        </w:rPr>
      </w:pPr>
      <w:r>
        <w:rPr>
          <w:i/>
          <w:sz w:val="20"/>
        </w:rPr>
        <w:t>Corporations Act 2001 </w:t>
      </w:r>
      <w:r>
        <w:rPr>
          <w:sz w:val="20"/>
        </w:rPr>
        <w:t>;</w:t>
      </w:r>
    </w:p>
    <w:p>
      <w:pPr>
        <w:pStyle w:val="BodyText"/>
        <w:spacing w:before="11"/>
        <w:rPr>
          <w:sz w:val="30"/>
        </w:rPr>
      </w:pPr>
    </w:p>
    <w:p>
      <w:pPr>
        <w:pStyle w:val="ListParagraph"/>
        <w:numPr>
          <w:ilvl w:val="2"/>
          <w:numId w:val="8"/>
        </w:numPr>
        <w:tabs>
          <w:tab w:pos="1194" w:val="left" w:leader="none"/>
        </w:tabs>
        <w:spacing w:line="240" w:lineRule="auto" w:before="0" w:after="0"/>
        <w:ind w:left="1193" w:right="0" w:hanging="361"/>
        <w:jc w:val="left"/>
        <w:rPr>
          <w:sz w:val="20"/>
        </w:rPr>
      </w:pPr>
      <w:r>
        <w:rPr>
          <w:sz w:val="20"/>
        </w:rPr>
        <w:t>the company executes a deed of company arrangement under Part 5.3A of that</w:t>
      </w:r>
      <w:r>
        <w:rPr>
          <w:spacing w:val="-15"/>
          <w:sz w:val="20"/>
        </w:rPr>
        <w:t> </w:t>
      </w:r>
      <w:r>
        <w:rPr>
          <w:sz w:val="20"/>
        </w:rPr>
        <w:t>Act;</w:t>
      </w:r>
    </w:p>
    <w:p>
      <w:pPr>
        <w:pStyle w:val="BodyText"/>
        <w:spacing w:before="10"/>
        <w:rPr>
          <w:sz w:val="30"/>
        </w:rPr>
      </w:pPr>
    </w:p>
    <w:p>
      <w:pPr>
        <w:pStyle w:val="ListParagraph"/>
        <w:numPr>
          <w:ilvl w:val="2"/>
          <w:numId w:val="8"/>
        </w:numPr>
        <w:tabs>
          <w:tab w:pos="1194" w:val="left" w:leader="none"/>
        </w:tabs>
        <w:spacing w:line="240" w:lineRule="auto" w:before="1" w:after="0"/>
        <w:ind w:left="1193" w:right="0" w:hanging="361"/>
        <w:jc w:val="left"/>
        <w:rPr>
          <w:sz w:val="20"/>
        </w:rPr>
      </w:pPr>
      <w:r>
        <w:rPr>
          <w:sz w:val="20"/>
        </w:rPr>
        <w:t>the company begins to be wound up;</w:t>
      </w:r>
      <w:r>
        <w:rPr>
          <w:spacing w:val="-5"/>
          <w:sz w:val="20"/>
        </w:rPr>
        <w:t> </w:t>
      </w:r>
      <w:r>
        <w:rPr>
          <w:sz w:val="20"/>
        </w:rPr>
        <w:t>or</w:t>
      </w:r>
    </w:p>
    <w:p>
      <w:pPr>
        <w:pStyle w:val="BodyText"/>
        <w:spacing w:before="10"/>
        <w:rPr>
          <w:sz w:val="30"/>
        </w:rPr>
      </w:pPr>
    </w:p>
    <w:p>
      <w:pPr>
        <w:pStyle w:val="ListParagraph"/>
        <w:numPr>
          <w:ilvl w:val="1"/>
          <w:numId w:val="8"/>
        </w:numPr>
        <w:tabs>
          <w:tab w:pos="834" w:val="left" w:leader="none"/>
        </w:tabs>
        <w:spacing w:line="360" w:lineRule="auto" w:before="0" w:after="0"/>
        <w:ind w:left="833" w:right="280" w:hanging="360"/>
        <w:jc w:val="left"/>
        <w:rPr>
          <w:sz w:val="20"/>
        </w:rPr>
      </w:pPr>
      <w:r>
        <w:rPr>
          <w:sz w:val="20"/>
        </w:rPr>
        <w:t>a</w:t>
      </w:r>
      <w:r>
        <w:rPr>
          <w:spacing w:val="-5"/>
          <w:sz w:val="20"/>
        </w:rPr>
        <w:t> </w:t>
      </w:r>
      <w:r>
        <w:rPr>
          <w:sz w:val="20"/>
        </w:rPr>
        <w:t>person</w:t>
      </w:r>
      <w:r>
        <w:rPr>
          <w:spacing w:val="-3"/>
          <w:sz w:val="20"/>
        </w:rPr>
        <w:t> </w:t>
      </w:r>
      <w:r>
        <w:rPr>
          <w:sz w:val="20"/>
        </w:rPr>
        <w:t>who</w:t>
      </w:r>
      <w:r>
        <w:rPr>
          <w:spacing w:val="-2"/>
          <w:sz w:val="20"/>
        </w:rPr>
        <w:t> </w:t>
      </w:r>
      <w:r>
        <w:rPr>
          <w:sz w:val="20"/>
        </w:rPr>
        <w:t>participates</w:t>
      </w:r>
      <w:r>
        <w:rPr>
          <w:spacing w:val="-3"/>
          <w:sz w:val="20"/>
        </w:rPr>
        <w:t> </w:t>
      </w:r>
      <w:r>
        <w:rPr>
          <w:sz w:val="20"/>
        </w:rPr>
        <w:t>in</w:t>
      </w:r>
      <w:r>
        <w:rPr>
          <w:spacing w:val="-5"/>
          <w:sz w:val="20"/>
        </w:rPr>
        <w:t> </w:t>
      </w:r>
      <w:r>
        <w:rPr>
          <w:sz w:val="20"/>
        </w:rPr>
        <w:t>the</w:t>
      </w:r>
      <w:r>
        <w:rPr>
          <w:spacing w:val="-2"/>
          <w:sz w:val="20"/>
        </w:rPr>
        <w:t> </w:t>
      </w:r>
      <w:r>
        <w:rPr>
          <w:sz w:val="20"/>
        </w:rPr>
        <w:t>management</w:t>
      </w:r>
      <w:r>
        <w:rPr>
          <w:spacing w:val="-4"/>
          <w:sz w:val="20"/>
        </w:rPr>
        <w:t> </w:t>
      </w:r>
      <w:r>
        <w:rPr>
          <w:sz w:val="20"/>
        </w:rPr>
        <w:t>or</w:t>
      </w:r>
      <w:r>
        <w:rPr>
          <w:spacing w:val="-3"/>
          <w:sz w:val="20"/>
        </w:rPr>
        <w:t> </w:t>
      </w:r>
      <w:r>
        <w:rPr>
          <w:sz w:val="20"/>
        </w:rPr>
        <w:t>control</w:t>
      </w:r>
      <w:r>
        <w:rPr>
          <w:spacing w:val="-5"/>
          <w:sz w:val="20"/>
        </w:rPr>
        <w:t> </w:t>
      </w:r>
      <w:r>
        <w:rPr>
          <w:sz w:val="20"/>
        </w:rPr>
        <w:t>of</w:t>
      </w:r>
      <w:r>
        <w:rPr>
          <w:spacing w:val="-3"/>
          <w:sz w:val="20"/>
        </w:rPr>
        <w:t> </w:t>
      </w:r>
      <w:r>
        <w:rPr>
          <w:sz w:val="20"/>
        </w:rPr>
        <w:t>the</w:t>
      </w:r>
      <w:r>
        <w:rPr>
          <w:spacing w:val="-2"/>
          <w:sz w:val="20"/>
        </w:rPr>
        <w:t> </w:t>
      </w:r>
      <w:r>
        <w:rPr>
          <w:sz w:val="20"/>
        </w:rPr>
        <w:t>warehouse,</w:t>
      </w:r>
      <w:r>
        <w:rPr>
          <w:spacing w:val="-4"/>
          <w:sz w:val="20"/>
        </w:rPr>
        <w:t> </w:t>
      </w:r>
      <w:r>
        <w:rPr>
          <w:sz w:val="20"/>
        </w:rPr>
        <w:t>the</w:t>
      </w:r>
      <w:r>
        <w:rPr>
          <w:spacing w:val="-4"/>
          <w:sz w:val="20"/>
        </w:rPr>
        <w:t> </w:t>
      </w:r>
      <w:r>
        <w:rPr>
          <w:sz w:val="20"/>
        </w:rPr>
        <w:t>holder</w:t>
      </w:r>
      <w:r>
        <w:rPr>
          <w:spacing w:val="-3"/>
          <w:sz w:val="20"/>
        </w:rPr>
        <w:t> </w:t>
      </w:r>
      <w:r>
        <w:rPr>
          <w:sz w:val="20"/>
        </w:rPr>
        <w:t>of</w:t>
      </w:r>
      <w:r>
        <w:rPr>
          <w:spacing w:val="-3"/>
          <w:sz w:val="20"/>
        </w:rPr>
        <w:t> </w:t>
      </w:r>
      <w:r>
        <w:rPr>
          <w:sz w:val="20"/>
        </w:rPr>
        <w:t>the</w:t>
      </w:r>
      <w:r>
        <w:rPr>
          <w:spacing w:val="-4"/>
          <w:sz w:val="20"/>
        </w:rPr>
        <w:t> </w:t>
      </w:r>
      <w:r>
        <w:rPr>
          <w:sz w:val="20"/>
        </w:rPr>
        <w:t>licence or, in the case of a licence held by a partnership, a member of the</w:t>
      </w:r>
      <w:r>
        <w:rPr>
          <w:spacing w:val="-18"/>
          <w:sz w:val="20"/>
        </w:rPr>
        <w:t> </w:t>
      </w:r>
      <w:r>
        <w:rPr>
          <w:sz w:val="20"/>
        </w:rPr>
        <w:t>partnership:</w:t>
      </w:r>
    </w:p>
    <w:p>
      <w:pPr>
        <w:pStyle w:val="BodyText"/>
        <w:spacing w:before="9"/>
      </w:pPr>
    </w:p>
    <w:p>
      <w:pPr>
        <w:pStyle w:val="ListParagraph"/>
        <w:numPr>
          <w:ilvl w:val="2"/>
          <w:numId w:val="8"/>
        </w:numPr>
        <w:tabs>
          <w:tab w:pos="1193" w:val="left" w:leader="none"/>
          <w:tab w:pos="1194" w:val="left" w:leader="none"/>
        </w:tabs>
        <w:spacing w:line="240" w:lineRule="auto" w:before="0" w:after="0"/>
        <w:ind w:left="1193" w:right="0" w:hanging="361"/>
        <w:jc w:val="left"/>
        <w:rPr>
          <w:sz w:val="20"/>
        </w:rPr>
      </w:pPr>
      <w:r>
        <w:rPr>
          <w:sz w:val="20"/>
        </w:rPr>
        <w:t>is convicted of an </w:t>
      </w:r>
      <w:hyperlink r:id="rId9">
        <w:r>
          <w:rPr>
            <w:sz w:val="20"/>
          </w:rPr>
          <w:t>offence </w:t>
        </w:r>
      </w:hyperlink>
      <w:r>
        <w:rPr>
          <w:sz w:val="20"/>
        </w:rPr>
        <w:t>referred to in </w:t>
      </w:r>
      <w:hyperlink r:id="rId10">
        <w:r>
          <w:rPr>
            <w:sz w:val="20"/>
          </w:rPr>
          <w:t>paragraph </w:t>
        </w:r>
      </w:hyperlink>
      <w:r>
        <w:rPr>
          <w:sz w:val="20"/>
        </w:rPr>
        <w:t>81(2)(a) or (b);</w:t>
      </w:r>
      <w:r>
        <w:rPr>
          <w:spacing w:val="-11"/>
          <w:sz w:val="20"/>
        </w:rPr>
        <w:t> </w:t>
      </w:r>
      <w:r>
        <w:rPr>
          <w:sz w:val="20"/>
        </w:rPr>
        <w:t>or</w:t>
      </w:r>
    </w:p>
    <w:p>
      <w:pPr>
        <w:pStyle w:val="BodyText"/>
        <w:rPr>
          <w:sz w:val="31"/>
        </w:rPr>
      </w:pPr>
    </w:p>
    <w:p>
      <w:pPr>
        <w:pStyle w:val="ListParagraph"/>
        <w:numPr>
          <w:ilvl w:val="2"/>
          <w:numId w:val="8"/>
        </w:numPr>
        <w:tabs>
          <w:tab w:pos="1193" w:val="left" w:leader="none"/>
          <w:tab w:pos="1194" w:val="left" w:leader="none"/>
        </w:tabs>
        <w:spacing w:line="240" w:lineRule="auto" w:before="0" w:after="0"/>
        <w:ind w:left="1193" w:right="0" w:hanging="361"/>
        <w:jc w:val="left"/>
        <w:rPr>
          <w:sz w:val="20"/>
        </w:rPr>
      </w:pPr>
      <w:r>
        <w:rPr>
          <w:sz w:val="20"/>
        </w:rPr>
        <w:t>becomes bankrupt;</w:t>
      </w:r>
      <w:r>
        <w:rPr>
          <w:spacing w:val="-2"/>
          <w:sz w:val="20"/>
        </w:rPr>
        <w:t> </w:t>
      </w:r>
      <w:r>
        <w:rPr>
          <w:sz w:val="20"/>
        </w:rPr>
        <w:t>or</w:t>
      </w:r>
    </w:p>
    <w:p>
      <w:pPr>
        <w:pStyle w:val="BodyText"/>
        <w:spacing w:before="10"/>
        <w:rPr>
          <w:sz w:val="30"/>
        </w:rPr>
      </w:pPr>
    </w:p>
    <w:p>
      <w:pPr>
        <w:pStyle w:val="ListParagraph"/>
        <w:numPr>
          <w:ilvl w:val="2"/>
          <w:numId w:val="8"/>
        </w:numPr>
        <w:tabs>
          <w:tab w:pos="1194" w:val="left" w:leader="none"/>
        </w:tabs>
        <w:spacing w:line="360" w:lineRule="auto" w:before="0" w:after="0"/>
        <w:ind w:left="1193" w:right="352" w:hanging="360"/>
        <w:jc w:val="left"/>
        <w:rPr>
          <w:sz w:val="20"/>
        </w:rPr>
      </w:pPr>
      <w:r>
        <w:rPr>
          <w:sz w:val="20"/>
        </w:rPr>
        <w:t>has</w:t>
      </w:r>
      <w:r>
        <w:rPr>
          <w:spacing w:val="-4"/>
          <w:sz w:val="20"/>
        </w:rPr>
        <w:t> </w:t>
      </w:r>
      <w:r>
        <w:rPr>
          <w:sz w:val="20"/>
        </w:rPr>
        <w:t>been</w:t>
      </w:r>
      <w:r>
        <w:rPr>
          <w:spacing w:val="-5"/>
          <w:sz w:val="20"/>
        </w:rPr>
        <w:t> </w:t>
      </w:r>
      <w:r>
        <w:rPr>
          <w:sz w:val="20"/>
        </w:rPr>
        <w:t>refused</w:t>
      </w:r>
      <w:r>
        <w:rPr>
          <w:spacing w:val="-4"/>
          <w:sz w:val="20"/>
        </w:rPr>
        <w:t> </w:t>
      </w:r>
      <w:r>
        <w:rPr>
          <w:sz w:val="20"/>
        </w:rPr>
        <w:t>a</w:t>
      </w:r>
      <w:r>
        <w:rPr>
          <w:spacing w:val="-4"/>
          <w:sz w:val="20"/>
        </w:rPr>
        <w:t> </w:t>
      </w:r>
      <w:r>
        <w:rPr>
          <w:sz w:val="20"/>
        </w:rPr>
        <w:t>transport</w:t>
      </w:r>
      <w:r>
        <w:rPr>
          <w:spacing w:val="-4"/>
          <w:sz w:val="20"/>
        </w:rPr>
        <w:t> </w:t>
      </w:r>
      <w:r>
        <w:rPr>
          <w:sz w:val="20"/>
        </w:rPr>
        <w:t>security</w:t>
      </w:r>
      <w:r>
        <w:rPr>
          <w:spacing w:val="-5"/>
          <w:sz w:val="20"/>
        </w:rPr>
        <w:t> </w:t>
      </w:r>
      <w:r>
        <w:rPr>
          <w:sz w:val="20"/>
        </w:rPr>
        <w:t>identification</w:t>
      </w:r>
      <w:r>
        <w:rPr>
          <w:spacing w:val="-5"/>
          <w:sz w:val="20"/>
        </w:rPr>
        <w:t> </w:t>
      </w:r>
      <w:r>
        <w:rPr>
          <w:sz w:val="20"/>
        </w:rPr>
        <w:t>card,</w:t>
      </w:r>
      <w:r>
        <w:rPr>
          <w:spacing w:val="-5"/>
          <w:sz w:val="20"/>
        </w:rPr>
        <w:t> </w:t>
      </w:r>
      <w:r>
        <w:rPr>
          <w:sz w:val="20"/>
        </w:rPr>
        <w:t>or</w:t>
      </w:r>
      <w:r>
        <w:rPr>
          <w:spacing w:val="-4"/>
          <w:sz w:val="20"/>
        </w:rPr>
        <w:t> </w:t>
      </w:r>
      <w:r>
        <w:rPr>
          <w:sz w:val="20"/>
        </w:rPr>
        <w:t>has</w:t>
      </w:r>
      <w:r>
        <w:rPr>
          <w:spacing w:val="-4"/>
          <w:sz w:val="20"/>
        </w:rPr>
        <w:t> </w:t>
      </w:r>
      <w:r>
        <w:rPr>
          <w:sz w:val="20"/>
        </w:rPr>
        <w:t>had</w:t>
      </w:r>
      <w:r>
        <w:rPr>
          <w:spacing w:val="-2"/>
          <w:sz w:val="20"/>
        </w:rPr>
        <w:t> </w:t>
      </w:r>
      <w:r>
        <w:rPr>
          <w:sz w:val="20"/>
        </w:rPr>
        <w:t>such</w:t>
      </w:r>
      <w:r>
        <w:rPr>
          <w:spacing w:val="-5"/>
          <w:sz w:val="20"/>
        </w:rPr>
        <w:t> </w:t>
      </w:r>
      <w:r>
        <w:rPr>
          <w:sz w:val="20"/>
        </w:rPr>
        <w:t>a</w:t>
      </w:r>
      <w:r>
        <w:rPr>
          <w:spacing w:val="-5"/>
          <w:sz w:val="20"/>
        </w:rPr>
        <w:t> </w:t>
      </w:r>
      <w:r>
        <w:rPr>
          <w:sz w:val="20"/>
        </w:rPr>
        <w:t>card</w:t>
      </w:r>
      <w:r>
        <w:rPr>
          <w:spacing w:val="-1"/>
          <w:sz w:val="20"/>
        </w:rPr>
        <w:t> </w:t>
      </w:r>
      <w:r>
        <w:rPr>
          <w:sz w:val="20"/>
        </w:rPr>
        <w:t>suspended</w:t>
      </w:r>
      <w:r>
        <w:rPr>
          <w:spacing w:val="-4"/>
          <w:sz w:val="20"/>
        </w:rPr>
        <w:t> </w:t>
      </w:r>
      <w:r>
        <w:rPr>
          <w:sz w:val="20"/>
        </w:rPr>
        <w:t>or cancelled, within the applicable period referred to in </w:t>
      </w:r>
      <w:hyperlink r:id="rId10">
        <w:r>
          <w:rPr>
            <w:sz w:val="20"/>
          </w:rPr>
          <w:t>paragraph </w:t>
        </w:r>
      </w:hyperlink>
      <w:r>
        <w:rPr>
          <w:sz w:val="20"/>
        </w:rPr>
        <w:t>86(1A)(d);</w:t>
      </w:r>
      <w:r>
        <w:rPr>
          <w:spacing w:val="-8"/>
          <w:sz w:val="20"/>
        </w:rPr>
        <w:t> </w:t>
      </w:r>
      <w:r>
        <w:rPr>
          <w:sz w:val="20"/>
        </w:rPr>
        <w:t>or</w:t>
      </w:r>
    </w:p>
    <w:p>
      <w:pPr>
        <w:pStyle w:val="BodyText"/>
        <w:spacing w:before="9"/>
      </w:pPr>
    </w:p>
    <w:p>
      <w:pPr>
        <w:pStyle w:val="ListParagraph"/>
        <w:numPr>
          <w:ilvl w:val="1"/>
          <w:numId w:val="8"/>
        </w:numPr>
        <w:tabs>
          <w:tab w:pos="834" w:val="left" w:leader="none"/>
        </w:tabs>
        <w:spacing w:line="240" w:lineRule="auto" w:before="0" w:after="0"/>
        <w:ind w:left="833" w:right="0" w:hanging="361"/>
        <w:jc w:val="left"/>
        <w:rPr>
          <w:sz w:val="20"/>
        </w:rPr>
      </w:pPr>
      <w:r>
        <w:rPr>
          <w:sz w:val="20"/>
        </w:rPr>
        <w:t>there is a substantial change in a matter affecting the physical security of the warehouse;</w:t>
      </w:r>
      <w:r>
        <w:rPr>
          <w:spacing w:val="-30"/>
          <w:sz w:val="20"/>
        </w:rPr>
        <w:t> </w:t>
      </w:r>
      <w:r>
        <w:rPr>
          <w:sz w:val="20"/>
        </w:rPr>
        <w:t>or</w:t>
      </w:r>
    </w:p>
    <w:p>
      <w:pPr>
        <w:pStyle w:val="BodyText"/>
        <w:spacing w:before="11"/>
        <w:rPr>
          <w:sz w:val="30"/>
        </w:rPr>
      </w:pPr>
    </w:p>
    <w:p>
      <w:pPr>
        <w:pStyle w:val="ListParagraph"/>
        <w:numPr>
          <w:ilvl w:val="1"/>
          <w:numId w:val="8"/>
        </w:numPr>
        <w:tabs>
          <w:tab w:pos="834" w:val="left" w:leader="none"/>
        </w:tabs>
        <w:spacing w:line="240" w:lineRule="auto" w:before="0" w:after="0"/>
        <w:ind w:left="833" w:right="0" w:hanging="361"/>
        <w:jc w:val="left"/>
        <w:rPr>
          <w:sz w:val="20"/>
        </w:rPr>
      </w:pPr>
      <w:r>
        <w:rPr>
          <w:sz w:val="20"/>
        </w:rPr>
        <w:t>there is a substantial change in plant or equipment used in relation to goods in the warehouse;</w:t>
      </w:r>
      <w:r>
        <w:rPr>
          <w:spacing w:val="-39"/>
          <w:sz w:val="20"/>
        </w:rPr>
        <w:t> </w:t>
      </w:r>
      <w:r>
        <w:rPr>
          <w:sz w:val="20"/>
        </w:rPr>
        <w:t>or</w:t>
      </w:r>
    </w:p>
    <w:p>
      <w:pPr>
        <w:spacing w:after="0" w:line="24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1"/>
          <w:numId w:val="8"/>
        </w:numPr>
        <w:tabs>
          <w:tab w:pos="833" w:val="left" w:leader="none"/>
          <w:tab w:pos="834" w:val="left" w:leader="none"/>
        </w:tabs>
        <w:spacing w:line="240" w:lineRule="auto" w:before="93" w:after="0"/>
        <w:ind w:left="833" w:right="0" w:hanging="361"/>
        <w:jc w:val="left"/>
        <w:rPr>
          <w:sz w:val="20"/>
        </w:rPr>
      </w:pPr>
      <w:r>
        <w:rPr>
          <w:sz w:val="20"/>
        </w:rPr>
        <w:t>there</w:t>
      </w:r>
      <w:r>
        <w:rPr>
          <w:spacing w:val="-2"/>
          <w:sz w:val="20"/>
        </w:rPr>
        <w:t> </w:t>
      </w:r>
      <w:r>
        <w:rPr>
          <w:sz w:val="20"/>
        </w:rPr>
        <w:t>is</w:t>
      </w:r>
      <w:r>
        <w:rPr>
          <w:spacing w:val="-3"/>
          <w:sz w:val="20"/>
        </w:rPr>
        <w:t> </w:t>
      </w:r>
      <w:r>
        <w:rPr>
          <w:sz w:val="20"/>
        </w:rPr>
        <w:t>a</w:t>
      </w:r>
      <w:r>
        <w:rPr>
          <w:spacing w:val="-5"/>
          <w:sz w:val="20"/>
        </w:rPr>
        <w:t> </w:t>
      </w:r>
      <w:r>
        <w:rPr>
          <w:sz w:val="20"/>
        </w:rPr>
        <w:t>substantial</w:t>
      </w:r>
      <w:r>
        <w:rPr>
          <w:spacing w:val="-3"/>
          <w:sz w:val="20"/>
        </w:rPr>
        <w:t> </w:t>
      </w:r>
      <w:r>
        <w:rPr>
          <w:sz w:val="20"/>
        </w:rPr>
        <w:t>change</w:t>
      </w:r>
      <w:r>
        <w:rPr>
          <w:spacing w:val="-3"/>
          <w:sz w:val="20"/>
        </w:rPr>
        <w:t> </w:t>
      </w:r>
      <w:r>
        <w:rPr>
          <w:sz w:val="20"/>
        </w:rPr>
        <w:t>in</w:t>
      </w:r>
      <w:r>
        <w:rPr>
          <w:spacing w:val="-2"/>
          <w:sz w:val="20"/>
        </w:rPr>
        <w:t> </w:t>
      </w:r>
      <w:r>
        <w:rPr>
          <w:sz w:val="20"/>
        </w:rPr>
        <w:t>the</w:t>
      </w:r>
      <w:r>
        <w:rPr>
          <w:spacing w:val="-2"/>
          <w:sz w:val="20"/>
        </w:rPr>
        <w:t> </w:t>
      </w:r>
      <w:r>
        <w:rPr>
          <w:sz w:val="20"/>
        </w:rPr>
        <w:t>keeping</w:t>
      </w:r>
      <w:r>
        <w:rPr>
          <w:spacing w:val="-2"/>
          <w:sz w:val="20"/>
        </w:rPr>
        <w:t> </w:t>
      </w:r>
      <w:r>
        <w:rPr>
          <w:sz w:val="20"/>
        </w:rPr>
        <w:t>of</w:t>
      </w:r>
      <w:r>
        <w:rPr>
          <w:spacing w:val="-2"/>
          <w:sz w:val="20"/>
        </w:rPr>
        <w:t> </w:t>
      </w:r>
      <w:r>
        <w:rPr>
          <w:sz w:val="20"/>
        </w:rPr>
        <w:t>accounts</w:t>
      </w:r>
      <w:r>
        <w:rPr>
          <w:spacing w:val="-3"/>
          <w:sz w:val="20"/>
        </w:rPr>
        <w:t> </w:t>
      </w:r>
      <w:r>
        <w:rPr>
          <w:sz w:val="20"/>
        </w:rPr>
        <w:t>or</w:t>
      </w:r>
      <w:r>
        <w:rPr>
          <w:spacing w:val="-4"/>
          <w:sz w:val="20"/>
        </w:rPr>
        <w:t> </w:t>
      </w:r>
      <w:r>
        <w:rPr>
          <w:sz w:val="20"/>
        </w:rPr>
        <w:t>records</w:t>
      </w:r>
      <w:r>
        <w:rPr>
          <w:spacing w:val="-2"/>
          <w:sz w:val="20"/>
        </w:rPr>
        <w:t> </w:t>
      </w:r>
      <w:r>
        <w:rPr>
          <w:sz w:val="20"/>
        </w:rPr>
        <w:t>kept</w:t>
      </w:r>
      <w:r>
        <w:rPr>
          <w:spacing w:val="-4"/>
          <w:sz w:val="20"/>
        </w:rPr>
        <w:t> </w:t>
      </w:r>
      <w:r>
        <w:rPr>
          <w:sz w:val="20"/>
        </w:rPr>
        <w:t>in</w:t>
      </w:r>
      <w:r>
        <w:rPr>
          <w:spacing w:val="-4"/>
          <w:sz w:val="20"/>
        </w:rPr>
        <w:t> </w:t>
      </w:r>
      <w:r>
        <w:rPr>
          <w:sz w:val="20"/>
        </w:rPr>
        <w:t>relation</w:t>
      </w:r>
      <w:r>
        <w:rPr>
          <w:spacing w:val="-2"/>
          <w:sz w:val="20"/>
        </w:rPr>
        <w:t> </w:t>
      </w:r>
      <w:r>
        <w:rPr>
          <w:sz w:val="20"/>
        </w:rPr>
        <w:t>to</w:t>
      </w:r>
      <w:r>
        <w:rPr>
          <w:spacing w:val="-4"/>
          <w:sz w:val="20"/>
        </w:rPr>
        <w:t> </w:t>
      </w:r>
      <w:r>
        <w:rPr>
          <w:sz w:val="20"/>
        </w:rPr>
        <w:t>the</w:t>
      </w:r>
      <w:r>
        <w:rPr>
          <w:spacing w:val="-1"/>
          <w:sz w:val="20"/>
        </w:rPr>
        <w:t> </w:t>
      </w:r>
      <w:r>
        <w:rPr>
          <w:sz w:val="20"/>
        </w:rPr>
        <w:t>warehouse;</w:t>
      </w:r>
    </w:p>
    <w:p>
      <w:pPr>
        <w:pStyle w:val="BodyText"/>
        <w:spacing w:before="10"/>
        <w:rPr>
          <w:sz w:val="30"/>
        </w:rPr>
      </w:pPr>
    </w:p>
    <w:p>
      <w:pPr>
        <w:pStyle w:val="BodyText"/>
        <w:spacing w:line="360" w:lineRule="auto"/>
        <w:ind w:left="113" w:right="131"/>
      </w:pPr>
      <w:r>
        <w:rPr/>
        <w:t>the holder of the licence shall, within 30 days after the occurrence of the event referred to in whichever of the preceding </w:t>
      </w:r>
      <w:hyperlink r:id="rId10">
        <w:r>
          <w:rPr/>
          <w:t>paragraphs </w:t>
        </w:r>
      </w:hyperlink>
      <w:r>
        <w:rPr/>
        <w:t>applies, give the Comptroller-General of Customs particulars in writing of that event.</w:t>
      </w:r>
    </w:p>
    <w:p>
      <w:pPr>
        <w:pStyle w:val="BodyText"/>
        <w:spacing w:before="9"/>
      </w:pPr>
    </w:p>
    <w:p>
      <w:pPr>
        <w:pStyle w:val="ListParagraph"/>
        <w:numPr>
          <w:ilvl w:val="0"/>
          <w:numId w:val="8"/>
        </w:numPr>
        <w:tabs>
          <w:tab w:pos="474" w:val="left" w:leader="none"/>
        </w:tabs>
        <w:spacing w:line="360" w:lineRule="auto" w:before="0" w:after="0"/>
        <w:ind w:left="473" w:right="704" w:hanging="360"/>
        <w:jc w:val="left"/>
        <w:rPr>
          <w:sz w:val="20"/>
        </w:rPr>
      </w:pPr>
      <w:r>
        <w:rPr>
          <w:sz w:val="20"/>
        </w:rPr>
        <w:t>A</w:t>
      </w:r>
      <w:r>
        <w:rPr>
          <w:spacing w:val="-3"/>
          <w:sz w:val="20"/>
        </w:rPr>
        <w:t> </w:t>
      </w:r>
      <w:r>
        <w:rPr>
          <w:sz w:val="20"/>
        </w:rPr>
        <w:t>warehouse</w:t>
      </w:r>
      <w:r>
        <w:rPr>
          <w:spacing w:val="-2"/>
          <w:sz w:val="20"/>
        </w:rPr>
        <w:t> </w:t>
      </w:r>
      <w:r>
        <w:rPr>
          <w:sz w:val="20"/>
        </w:rPr>
        <w:t>licence</w:t>
      </w:r>
      <w:r>
        <w:rPr>
          <w:spacing w:val="-2"/>
          <w:sz w:val="20"/>
        </w:rPr>
        <w:t> </w:t>
      </w:r>
      <w:r>
        <w:rPr>
          <w:sz w:val="20"/>
        </w:rPr>
        <w:t>is</w:t>
      </w:r>
      <w:r>
        <w:rPr>
          <w:spacing w:val="-3"/>
          <w:sz w:val="20"/>
        </w:rPr>
        <w:t> </w:t>
      </w:r>
      <w:r>
        <w:rPr>
          <w:sz w:val="20"/>
        </w:rPr>
        <w:t>subject</w:t>
      </w:r>
      <w:r>
        <w:rPr>
          <w:spacing w:val="-5"/>
          <w:sz w:val="20"/>
        </w:rPr>
        <w:t> </w:t>
      </w:r>
      <w:r>
        <w:rPr>
          <w:sz w:val="20"/>
        </w:rPr>
        <w:t>to</w:t>
      </w:r>
      <w:r>
        <w:rPr>
          <w:spacing w:val="-4"/>
          <w:sz w:val="20"/>
        </w:rPr>
        <w:t> </w:t>
      </w:r>
      <w:r>
        <w:rPr>
          <w:sz w:val="20"/>
        </w:rPr>
        <w:t>the</w:t>
      </w:r>
      <w:r>
        <w:rPr>
          <w:spacing w:val="-2"/>
          <w:sz w:val="20"/>
        </w:rPr>
        <w:t> </w:t>
      </w:r>
      <w:r>
        <w:rPr>
          <w:sz w:val="20"/>
        </w:rPr>
        <w:t>condition</w:t>
      </w:r>
      <w:r>
        <w:rPr>
          <w:spacing w:val="-5"/>
          <w:sz w:val="20"/>
        </w:rPr>
        <w:t> </w:t>
      </w:r>
      <w:r>
        <w:rPr>
          <w:sz w:val="20"/>
        </w:rPr>
        <w:t>that</w:t>
      </w:r>
      <w:r>
        <w:rPr>
          <w:spacing w:val="-2"/>
          <w:sz w:val="20"/>
        </w:rPr>
        <w:t> </w:t>
      </w:r>
      <w:r>
        <w:rPr>
          <w:sz w:val="20"/>
        </w:rPr>
        <w:t>no</w:t>
      </w:r>
      <w:r>
        <w:rPr>
          <w:spacing w:val="-4"/>
          <w:sz w:val="20"/>
        </w:rPr>
        <w:t> </w:t>
      </w:r>
      <w:r>
        <w:rPr>
          <w:sz w:val="20"/>
        </w:rPr>
        <w:t>tobacco</w:t>
      </w:r>
      <w:r>
        <w:rPr>
          <w:spacing w:val="-4"/>
          <w:sz w:val="20"/>
        </w:rPr>
        <w:t> </w:t>
      </w:r>
      <w:r>
        <w:rPr>
          <w:sz w:val="20"/>
        </w:rPr>
        <w:t>products</w:t>
      </w:r>
      <w:r>
        <w:rPr>
          <w:spacing w:val="-1"/>
          <w:sz w:val="20"/>
        </w:rPr>
        <w:t> </w:t>
      </w:r>
      <w:r>
        <w:rPr>
          <w:sz w:val="20"/>
        </w:rPr>
        <w:t>will</w:t>
      </w:r>
      <w:r>
        <w:rPr>
          <w:spacing w:val="-5"/>
          <w:sz w:val="20"/>
        </w:rPr>
        <w:t> </w:t>
      </w:r>
      <w:r>
        <w:rPr>
          <w:sz w:val="20"/>
        </w:rPr>
        <w:t>be warehoused</w:t>
      </w:r>
      <w:r>
        <w:rPr>
          <w:spacing w:val="-5"/>
          <w:sz w:val="20"/>
        </w:rPr>
        <w:t> </w:t>
      </w:r>
      <w:r>
        <w:rPr>
          <w:sz w:val="20"/>
        </w:rPr>
        <w:t>in</w:t>
      </w:r>
      <w:r>
        <w:rPr>
          <w:spacing w:val="-4"/>
          <w:sz w:val="20"/>
        </w:rPr>
        <w:t> </w:t>
      </w:r>
      <w:r>
        <w:rPr>
          <w:sz w:val="20"/>
        </w:rPr>
        <w:t>the warehouse.</w:t>
      </w:r>
    </w:p>
    <w:p>
      <w:pPr>
        <w:pStyle w:val="BodyText"/>
        <w:rPr>
          <w:sz w:val="21"/>
        </w:rPr>
      </w:pPr>
    </w:p>
    <w:p>
      <w:pPr>
        <w:pStyle w:val="ListParagraph"/>
        <w:numPr>
          <w:ilvl w:val="0"/>
          <w:numId w:val="8"/>
        </w:numPr>
        <w:tabs>
          <w:tab w:pos="474" w:val="left" w:leader="none"/>
        </w:tabs>
        <w:spacing w:line="357" w:lineRule="auto" w:before="0" w:after="0"/>
        <w:ind w:left="473" w:right="431" w:hanging="360"/>
        <w:jc w:val="left"/>
        <w:rPr>
          <w:sz w:val="20"/>
        </w:rPr>
      </w:pPr>
      <w:r>
        <w:rPr>
          <w:sz w:val="20"/>
        </w:rPr>
        <w:t>A</w:t>
      </w:r>
      <w:r>
        <w:rPr>
          <w:spacing w:val="-3"/>
          <w:sz w:val="20"/>
        </w:rPr>
        <w:t> </w:t>
      </w:r>
      <w:r>
        <w:rPr>
          <w:sz w:val="20"/>
        </w:rPr>
        <w:t>warehouse</w:t>
      </w:r>
      <w:r>
        <w:rPr>
          <w:spacing w:val="-2"/>
          <w:sz w:val="20"/>
        </w:rPr>
        <w:t> </w:t>
      </w:r>
      <w:r>
        <w:rPr>
          <w:sz w:val="20"/>
        </w:rPr>
        <w:t>licence</w:t>
      </w:r>
      <w:r>
        <w:rPr>
          <w:spacing w:val="-3"/>
          <w:sz w:val="20"/>
        </w:rPr>
        <w:t> </w:t>
      </w:r>
      <w:r>
        <w:rPr>
          <w:sz w:val="20"/>
        </w:rPr>
        <w:t>is</w:t>
      </w:r>
      <w:r>
        <w:rPr>
          <w:spacing w:val="-3"/>
          <w:sz w:val="20"/>
        </w:rPr>
        <w:t> </w:t>
      </w:r>
      <w:r>
        <w:rPr>
          <w:sz w:val="20"/>
        </w:rPr>
        <w:t>subject</w:t>
      </w:r>
      <w:r>
        <w:rPr>
          <w:spacing w:val="-5"/>
          <w:sz w:val="20"/>
        </w:rPr>
        <w:t> </w:t>
      </w:r>
      <w:r>
        <w:rPr>
          <w:sz w:val="20"/>
        </w:rPr>
        <w:t>to</w:t>
      </w:r>
      <w:r>
        <w:rPr>
          <w:spacing w:val="-4"/>
          <w:sz w:val="20"/>
        </w:rPr>
        <w:t> </w:t>
      </w:r>
      <w:r>
        <w:rPr>
          <w:sz w:val="20"/>
        </w:rPr>
        <w:t>such</w:t>
      </w:r>
      <w:r>
        <w:rPr>
          <w:spacing w:val="-4"/>
          <w:sz w:val="20"/>
        </w:rPr>
        <w:t> </w:t>
      </w:r>
      <w:r>
        <w:rPr>
          <w:sz w:val="20"/>
        </w:rPr>
        <w:t>other</w:t>
      </w:r>
      <w:r>
        <w:rPr>
          <w:spacing w:val="-4"/>
          <w:sz w:val="20"/>
        </w:rPr>
        <w:t> </w:t>
      </w:r>
      <w:r>
        <w:rPr>
          <w:sz w:val="20"/>
        </w:rPr>
        <w:t>conditions</w:t>
      </w:r>
      <w:r>
        <w:rPr>
          <w:spacing w:val="-3"/>
          <w:sz w:val="20"/>
        </w:rPr>
        <w:t> </w:t>
      </w:r>
      <w:r>
        <w:rPr>
          <w:sz w:val="20"/>
        </w:rPr>
        <w:t>(if</w:t>
      </w:r>
      <w:r>
        <w:rPr>
          <w:spacing w:val="-3"/>
          <w:sz w:val="20"/>
        </w:rPr>
        <w:t> </w:t>
      </w:r>
      <w:r>
        <w:rPr>
          <w:sz w:val="20"/>
        </w:rPr>
        <w:t>any)</w:t>
      </w:r>
      <w:r>
        <w:rPr>
          <w:spacing w:val="-3"/>
          <w:sz w:val="20"/>
        </w:rPr>
        <w:t> </w:t>
      </w:r>
      <w:r>
        <w:rPr>
          <w:sz w:val="20"/>
        </w:rPr>
        <w:t>as</w:t>
      </w:r>
      <w:r>
        <w:rPr>
          <w:spacing w:val="-3"/>
          <w:sz w:val="20"/>
        </w:rPr>
        <w:t> </w:t>
      </w:r>
      <w:r>
        <w:rPr>
          <w:sz w:val="20"/>
        </w:rPr>
        <w:t>are</w:t>
      </w:r>
      <w:r>
        <w:rPr>
          <w:spacing w:val="-5"/>
          <w:sz w:val="20"/>
        </w:rPr>
        <w:t> </w:t>
      </w:r>
      <w:r>
        <w:rPr>
          <w:sz w:val="20"/>
        </w:rPr>
        <w:t>specified</w:t>
      </w:r>
      <w:r>
        <w:rPr>
          <w:spacing w:val="-2"/>
          <w:sz w:val="20"/>
        </w:rPr>
        <w:t> </w:t>
      </w:r>
      <w:r>
        <w:rPr>
          <w:sz w:val="20"/>
        </w:rPr>
        <w:t>in</w:t>
      </w:r>
      <w:r>
        <w:rPr>
          <w:spacing w:val="-3"/>
          <w:sz w:val="20"/>
        </w:rPr>
        <w:t> </w:t>
      </w:r>
      <w:r>
        <w:rPr>
          <w:sz w:val="20"/>
        </w:rPr>
        <w:t>the</w:t>
      </w:r>
      <w:r>
        <w:rPr>
          <w:spacing w:val="-2"/>
          <w:sz w:val="20"/>
        </w:rPr>
        <w:t> </w:t>
      </w:r>
      <w:r>
        <w:rPr>
          <w:sz w:val="20"/>
        </w:rPr>
        <w:t>licence</w:t>
      </w:r>
      <w:r>
        <w:rPr>
          <w:spacing w:val="-4"/>
          <w:sz w:val="20"/>
        </w:rPr>
        <w:t> </w:t>
      </w:r>
      <w:r>
        <w:rPr>
          <w:sz w:val="20"/>
        </w:rPr>
        <w:t>that</w:t>
      </w:r>
      <w:r>
        <w:rPr>
          <w:spacing w:val="-6"/>
          <w:sz w:val="20"/>
        </w:rPr>
        <w:t> </w:t>
      </w:r>
      <w:r>
        <w:rPr>
          <w:sz w:val="20"/>
        </w:rPr>
        <w:t>the Comptroller-General of Customs considers to be necessary or</w:t>
      </w:r>
      <w:r>
        <w:rPr>
          <w:spacing w:val="-14"/>
          <w:sz w:val="20"/>
        </w:rPr>
        <w:t> </w:t>
      </w:r>
      <w:r>
        <w:rPr>
          <w:sz w:val="20"/>
        </w:rPr>
        <w:t>desirable:</w:t>
      </w:r>
    </w:p>
    <w:p>
      <w:pPr>
        <w:pStyle w:val="BodyText"/>
        <w:spacing w:before="2"/>
        <w:rPr>
          <w:sz w:val="21"/>
        </w:rPr>
      </w:pPr>
    </w:p>
    <w:p>
      <w:pPr>
        <w:pStyle w:val="ListParagraph"/>
        <w:numPr>
          <w:ilvl w:val="1"/>
          <w:numId w:val="8"/>
        </w:numPr>
        <w:tabs>
          <w:tab w:pos="834" w:val="left" w:leader="none"/>
        </w:tabs>
        <w:spacing w:line="240" w:lineRule="auto" w:before="0" w:after="0"/>
        <w:ind w:left="833" w:right="0" w:hanging="361"/>
        <w:jc w:val="left"/>
        <w:rPr>
          <w:sz w:val="20"/>
        </w:rPr>
      </w:pPr>
      <w:r>
        <w:rPr>
          <w:sz w:val="20"/>
        </w:rPr>
        <w:t>for the protection of the revenue;</w:t>
      </w:r>
      <w:r>
        <w:rPr>
          <w:spacing w:val="-3"/>
          <w:sz w:val="20"/>
        </w:rPr>
        <w:t> </w:t>
      </w:r>
      <w:r>
        <w:rPr>
          <w:sz w:val="20"/>
        </w:rPr>
        <w:t>or</w:t>
      </w:r>
    </w:p>
    <w:p>
      <w:pPr>
        <w:pStyle w:val="BodyText"/>
        <w:spacing w:before="11"/>
        <w:rPr>
          <w:sz w:val="30"/>
        </w:rPr>
      </w:pPr>
    </w:p>
    <w:p>
      <w:pPr>
        <w:pStyle w:val="ListParagraph"/>
        <w:numPr>
          <w:ilvl w:val="1"/>
          <w:numId w:val="8"/>
        </w:numPr>
        <w:tabs>
          <w:tab w:pos="834" w:val="left" w:leader="none"/>
        </w:tabs>
        <w:spacing w:line="360" w:lineRule="auto" w:before="0" w:after="0"/>
        <w:ind w:left="833" w:right="323" w:hanging="360"/>
        <w:jc w:val="left"/>
        <w:rPr>
          <w:sz w:val="20"/>
        </w:rPr>
      </w:pPr>
      <w:r>
        <w:rPr>
          <w:sz w:val="20"/>
        </w:rPr>
        <w:t>for</w:t>
      </w:r>
      <w:r>
        <w:rPr>
          <w:spacing w:val="-5"/>
          <w:sz w:val="20"/>
        </w:rPr>
        <w:t> </w:t>
      </w:r>
      <w:r>
        <w:rPr>
          <w:sz w:val="20"/>
        </w:rPr>
        <w:t>ensuring</w:t>
      </w:r>
      <w:r>
        <w:rPr>
          <w:spacing w:val="-5"/>
          <w:sz w:val="20"/>
        </w:rPr>
        <w:t> </w:t>
      </w:r>
      <w:r>
        <w:rPr>
          <w:sz w:val="20"/>
        </w:rPr>
        <w:t>compliance</w:t>
      </w:r>
      <w:r>
        <w:rPr>
          <w:spacing w:val="-2"/>
          <w:sz w:val="20"/>
        </w:rPr>
        <w:t> </w:t>
      </w:r>
      <w:r>
        <w:rPr>
          <w:sz w:val="20"/>
        </w:rPr>
        <w:t>with</w:t>
      </w:r>
      <w:r>
        <w:rPr>
          <w:spacing w:val="-5"/>
          <w:sz w:val="20"/>
        </w:rPr>
        <w:t> </w:t>
      </w:r>
      <w:r>
        <w:rPr>
          <w:sz w:val="20"/>
        </w:rPr>
        <w:t>the</w:t>
      </w:r>
      <w:r>
        <w:rPr>
          <w:spacing w:val="-2"/>
          <w:sz w:val="20"/>
        </w:rPr>
        <w:t> </w:t>
      </w:r>
      <w:r>
        <w:rPr>
          <w:sz w:val="20"/>
        </w:rPr>
        <w:t>Customs</w:t>
      </w:r>
      <w:r>
        <w:rPr>
          <w:spacing w:val="-4"/>
          <w:sz w:val="20"/>
        </w:rPr>
        <w:t> </w:t>
      </w:r>
      <w:r>
        <w:rPr>
          <w:sz w:val="20"/>
        </w:rPr>
        <w:t>Acts,</w:t>
      </w:r>
      <w:r>
        <w:rPr>
          <w:spacing w:val="-5"/>
          <w:sz w:val="20"/>
        </w:rPr>
        <w:t> </w:t>
      </w:r>
      <w:r>
        <w:rPr>
          <w:sz w:val="20"/>
        </w:rPr>
        <w:t>any</w:t>
      </w:r>
      <w:r>
        <w:rPr>
          <w:spacing w:val="-5"/>
          <w:sz w:val="20"/>
        </w:rPr>
        <w:t> </w:t>
      </w:r>
      <w:r>
        <w:rPr>
          <w:sz w:val="20"/>
        </w:rPr>
        <w:t>other</w:t>
      </w:r>
      <w:r>
        <w:rPr>
          <w:spacing w:val="-4"/>
          <w:sz w:val="20"/>
        </w:rPr>
        <w:t> </w:t>
      </w:r>
      <w:r>
        <w:rPr>
          <w:sz w:val="20"/>
        </w:rPr>
        <w:t>law</w:t>
      </w:r>
      <w:r>
        <w:rPr>
          <w:spacing w:val="-4"/>
          <w:sz w:val="20"/>
        </w:rPr>
        <w:t> </w:t>
      </w:r>
      <w:r>
        <w:rPr>
          <w:sz w:val="20"/>
        </w:rPr>
        <w:t>of</w:t>
      </w:r>
      <w:r>
        <w:rPr>
          <w:spacing w:val="-3"/>
          <w:sz w:val="20"/>
        </w:rPr>
        <w:t> </w:t>
      </w:r>
      <w:r>
        <w:rPr>
          <w:sz w:val="20"/>
        </w:rPr>
        <w:t>the</w:t>
      </w:r>
      <w:r>
        <w:rPr>
          <w:spacing w:val="-2"/>
          <w:sz w:val="20"/>
        </w:rPr>
        <w:t> </w:t>
      </w:r>
      <w:r>
        <w:rPr>
          <w:sz w:val="20"/>
        </w:rPr>
        <w:t>Commonwealth</w:t>
      </w:r>
      <w:r>
        <w:rPr>
          <w:spacing w:val="-3"/>
          <w:sz w:val="20"/>
        </w:rPr>
        <w:t> </w:t>
      </w:r>
      <w:r>
        <w:rPr>
          <w:sz w:val="20"/>
        </w:rPr>
        <w:t>prescribed</w:t>
      </w:r>
      <w:r>
        <w:rPr>
          <w:spacing w:val="-3"/>
          <w:sz w:val="20"/>
        </w:rPr>
        <w:t> </w:t>
      </w:r>
      <w:r>
        <w:rPr>
          <w:sz w:val="20"/>
        </w:rPr>
        <w:t>by the regulations or a law of a State or Territory prescribed by the regulations;</w:t>
      </w:r>
      <w:r>
        <w:rPr>
          <w:spacing w:val="-29"/>
          <w:sz w:val="20"/>
        </w:rPr>
        <w:t> </w:t>
      </w:r>
      <w:r>
        <w:rPr>
          <w:sz w:val="20"/>
        </w:rPr>
        <w:t>or</w:t>
      </w:r>
    </w:p>
    <w:p>
      <w:pPr>
        <w:pStyle w:val="BodyText"/>
        <w:spacing w:before="9"/>
      </w:pPr>
    </w:p>
    <w:p>
      <w:pPr>
        <w:pStyle w:val="ListParagraph"/>
        <w:numPr>
          <w:ilvl w:val="1"/>
          <w:numId w:val="8"/>
        </w:numPr>
        <w:tabs>
          <w:tab w:pos="834" w:val="left" w:leader="none"/>
        </w:tabs>
        <w:spacing w:line="240" w:lineRule="auto" w:before="0" w:after="0"/>
        <w:ind w:left="833" w:right="0" w:hanging="361"/>
        <w:jc w:val="left"/>
        <w:rPr>
          <w:sz w:val="20"/>
        </w:rPr>
      </w:pPr>
      <w:r>
        <w:rPr>
          <w:sz w:val="20"/>
        </w:rPr>
        <w:t>for any other</w:t>
      </w:r>
      <w:r>
        <w:rPr>
          <w:spacing w:val="-6"/>
          <w:sz w:val="20"/>
        </w:rPr>
        <w:t> </w:t>
      </w:r>
      <w:r>
        <w:rPr>
          <w:sz w:val="20"/>
        </w:rPr>
        <w:t>purpose.</w:t>
      </w:r>
    </w:p>
    <w:p>
      <w:pPr>
        <w:pStyle w:val="BodyText"/>
        <w:spacing w:before="10"/>
        <w:rPr>
          <w:sz w:val="30"/>
        </w:rPr>
      </w:pPr>
    </w:p>
    <w:p>
      <w:pPr>
        <w:pStyle w:val="ListParagraph"/>
        <w:numPr>
          <w:ilvl w:val="0"/>
          <w:numId w:val="8"/>
        </w:numPr>
        <w:tabs>
          <w:tab w:pos="474" w:val="left" w:leader="none"/>
        </w:tabs>
        <w:spacing w:line="240" w:lineRule="auto" w:before="1" w:after="0"/>
        <w:ind w:left="473" w:right="0" w:hanging="361"/>
        <w:jc w:val="left"/>
        <w:rPr>
          <w:sz w:val="20"/>
        </w:rPr>
      </w:pPr>
      <w:r>
        <w:rPr>
          <w:sz w:val="20"/>
        </w:rPr>
        <w:t>The conditions specified in a warehouse licence may</w:t>
      </w:r>
      <w:r>
        <w:rPr>
          <w:spacing w:val="-8"/>
          <w:sz w:val="20"/>
        </w:rPr>
        <w:t> </w:t>
      </w:r>
      <w:r>
        <w:rPr>
          <w:sz w:val="20"/>
        </w:rPr>
        <w:t>include:</w:t>
      </w:r>
    </w:p>
    <w:p>
      <w:pPr>
        <w:pStyle w:val="BodyText"/>
        <w:spacing w:before="10"/>
        <w:rPr>
          <w:sz w:val="30"/>
        </w:rPr>
      </w:pPr>
    </w:p>
    <w:p>
      <w:pPr>
        <w:pStyle w:val="ListParagraph"/>
        <w:numPr>
          <w:ilvl w:val="1"/>
          <w:numId w:val="8"/>
        </w:numPr>
        <w:tabs>
          <w:tab w:pos="834" w:val="left" w:leader="none"/>
        </w:tabs>
        <w:spacing w:line="360" w:lineRule="auto" w:before="0" w:after="0"/>
        <w:ind w:left="833" w:right="512" w:hanging="360"/>
        <w:jc w:val="left"/>
        <w:rPr>
          <w:sz w:val="20"/>
        </w:rPr>
      </w:pPr>
      <w:r>
        <w:rPr>
          <w:sz w:val="20"/>
        </w:rPr>
        <w:t>conditions</w:t>
      </w:r>
      <w:r>
        <w:rPr>
          <w:spacing w:val="-4"/>
          <w:sz w:val="20"/>
        </w:rPr>
        <w:t> </w:t>
      </w:r>
      <w:r>
        <w:rPr>
          <w:sz w:val="20"/>
        </w:rPr>
        <w:t>specifying</w:t>
      </w:r>
      <w:r>
        <w:rPr>
          <w:spacing w:val="-5"/>
          <w:sz w:val="20"/>
        </w:rPr>
        <w:t> </w:t>
      </w:r>
      <w:r>
        <w:rPr>
          <w:sz w:val="20"/>
        </w:rPr>
        <w:t>the</w:t>
      </w:r>
      <w:r>
        <w:rPr>
          <w:spacing w:val="-3"/>
          <w:sz w:val="20"/>
        </w:rPr>
        <w:t> </w:t>
      </w:r>
      <w:r>
        <w:rPr>
          <w:sz w:val="20"/>
        </w:rPr>
        <w:t>persons</w:t>
      </w:r>
      <w:r>
        <w:rPr>
          <w:spacing w:val="-4"/>
          <w:sz w:val="20"/>
        </w:rPr>
        <w:t> </w:t>
      </w:r>
      <w:r>
        <w:rPr>
          <w:sz w:val="20"/>
        </w:rPr>
        <w:t>or</w:t>
      </w:r>
      <w:r>
        <w:rPr>
          <w:spacing w:val="-4"/>
          <w:sz w:val="20"/>
        </w:rPr>
        <w:t> </w:t>
      </w:r>
      <w:r>
        <w:rPr>
          <w:sz w:val="20"/>
        </w:rPr>
        <w:t>classes</w:t>
      </w:r>
      <w:r>
        <w:rPr>
          <w:spacing w:val="-3"/>
          <w:sz w:val="20"/>
        </w:rPr>
        <w:t> </w:t>
      </w:r>
      <w:r>
        <w:rPr>
          <w:sz w:val="20"/>
        </w:rPr>
        <w:t>of</w:t>
      </w:r>
      <w:r>
        <w:rPr>
          <w:spacing w:val="-3"/>
          <w:sz w:val="20"/>
        </w:rPr>
        <w:t> </w:t>
      </w:r>
      <w:r>
        <w:rPr>
          <w:sz w:val="20"/>
        </w:rPr>
        <w:t>persons</w:t>
      </w:r>
      <w:r>
        <w:rPr>
          <w:spacing w:val="-3"/>
          <w:sz w:val="20"/>
        </w:rPr>
        <w:t> </w:t>
      </w:r>
      <w:r>
        <w:rPr>
          <w:sz w:val="20"/>
        </w:rPr>
        <w:t>whose</w:t>
      </w:r>
      <w:r>
        <w:rPr>
          <w:spacing w:val="-5"/>
          <w:sz w:val="20"/>
        </w:rPr>
        <w:t> </w:t>
      </w:r>
      <w:r>
        <w:rPr>
          <w:sz w:val="20"/>
        </w:rPr>
        <w:t>goods</w:t>
      </w:r>
      <w:r>
        <w:rPr>
          <w:spacing w:val="-3"/>
          <w:sz w:val="20"/>
        </w:rPr>
        <w:t> </w:t>
      </w:r>
      <w:r>
        <w:rPr>
          <w:sz w:val="20"/>
        </w:rPr>
        <w:t>may</w:t>
      </w:r>
      <w:r>
        <w:rPr>
          <w:spacing w:val="-7"/>
          <w:sz w:val="20"/>
        </w:rPr>
        <w:t> </w:t>
      </w:r>
      <w:r>
        <w:rPr>
          <w:sz w:val="20"/>
        </w:rPr>
        <w:t>be</w:t>
      </w:r>
      <w:r>
        <w:rPr>
          <w:spacing w:val="-1"/>
          <w:sz w:val="20"/>
        </w:rPr>
        <w:t> </w:t>
      </w:r>
      <w:r>
        <w:rPr>
          <w:sz w:val="20"/>
        </w:rPr>
        <w:t>warehoused</w:t>
      </w:r>
      <w:r>
        <w:rPr>
          <w:spacing w:val="-4"/>
          <w:sz w:val="20"/>
        </w:rPr>
        <w:t> </w:t>
      </w:r>
      <w:r>
        <w:rPr>
          <w:sz w:val="20"/>
        </w:rPr>
        <w:t>in</w:t>
      </w:r>
      <w:r>
        <w:rPr>
          <w:spacing w:val="-4"/>
          <w:sz w:val="20"/>
        </w:rPr>
        <w:t> </w:t>
      </w:r>
      <w:r>
        <w:rPr>
          <w:sz w:val="20"/>
        </w:rPr>
        <w:t>the warehouse;</w:t>
      </w:r>
      <w:r>
        <w:rPr>
          <w:spacing w:val="-3"/>
          <w:sz w:val="20"/>
        </w:rPr>
        <w:t> </w:t>
      </w:r>
      <w:r>
        <w:rPr>
          <w:sz w:val="20"/>
        </w:rPr>
        <w:t>and</w:t>
      </w:r>
    </w:p>
    <w:p>
      <w:pPr>
        <w:pStyle w:val="BodyText"/>
        <w:spacing w:before="9"/>
      </w:pPr>
    </w:p>
    <w:p>
      <w:pPr>
        <w:pStyle w:val="ListParagraph"/>
        <w:numPr>
          <w:ilvl w:val="1"/>
          <w:numId w:val="8"/>
        </w:numPr>
        <w:tabs>
          <w:tab w:pos="834" w:val="left" w:leader="none"/>
        </w:tabs>
        <w:spacing w:line="360" w:lineRule="auto" w:before="0" w:after="0"/>
        <w:ind w:left="833" w:right="927" w:hanging="360"/>
        <w:jc w:val="left"/>
        <w:rPr>
          <w:sz w:val="20"/>
        </w:rPr>
      </w:pPr>
      <w:r>
        <w:rPr>
          <w:sz w:val="20"/>
        </w:rPr>
        <w:t>conditions limiting the operations that may be performed upon, or in relation to, goods in the warehouse.</w:t>
      </w:r>
    </w:p>
    <w:p>
      <w:pPr>
        <w:pStyle w:val="BodyText"/>
        <w:rPr>
          <w:sz w:val="21"/>
        </w:rPr>
      </w:pPr>
    </w:p>
    <w:p>
      <w:pPr>
        <w:pStyle w:val="ListParagraph"/>
        <w:numPr>
          <w:ilvl w:val="0"/>
          <w:numId w:val="8"/>
        </w:numPr>
        <w:tabs>
          <w:tab w:pos="474" w:val="left" w:leader="none"/>
        </w:tabs>
        <w:spacing w:line="360" w:lineRule="auto" w:before="0" w:after="0"/>
        <w:ind w:left="473" w:right="414" w:hanging="360"/>
        <w:jc w:val="left"/>
        <w:rPr>
          <w:sz w:val="20"/>
        </w:rPr>
      </w:pPr>
      <w:r>
        <w:rPr>
          <w:sz w:val="20"/>
        </w:rPr>
        <w:t>The</w:t>
      </w:r>
      <w:r>
        <w:rPr>
          <w:spacing w:val="-6"/>
          <w:sz w:val="20"/>
        </w:rPr>
        <w:t> </w:t>
      </w:r>
      <w:r>
        <w:rPr>
          <w:sz w:val="20"/>
        </w:rPr>
        <w:t>Comptroller-General</w:t>
      </w:r>
      <w:r>
        <w:rPr>
          <w:spacing w:val="-6"/>
          <w:sz w:val="20"/>
        </w:rPr>
        <w:t> </w:t>
      </w:r>
      <w:r>
        <w:rPr>
          <w:sz w:val="20"/>
        </w:rPr>
        <w:t>of</w:t>
      </w:r>
      <w:r>
        <w:rPr>
          <w:spacing w:val="-2"/>
          <w:sz w:val="20"/>
        </w:rPr>
        <w:t> </w:t>
      </w:r>
      <w:r>
        <w:rPr>
          <w:sz w:val="20"/>
        </w:rPr>
        <w:t>Customs</w:t>
      </w:r>
      <w:r>
        <w:rPr>
          <w:spacing w:val="-6"/>
          <w:sz w:val="20"/>
        </w:rPr>
        <w:t> </w:t>
      </w:r>
      <w:r>
        <w:rPr>
          <w:sz w:val="20"/>
        </w:rPr>
        <w:t>may,</w:t>
      </w:r>
      <w:r>
        <w:rPr>
          <w:spacing w:val="-4"/>
          <w:sz w:val="20"/>
        </w:rPr>
        <w:t> </w:t>
      </w:r>
      <w:r>
        <w:rPr>
          <w:sz w:val="20"/>
        </w:rPr>
        <w:t>upon </w:t>
      </w:r>
      <w:hyperlink r:id="rId8">
        <w:r>
          <w:rPr>
            <w:sz w:val="20"/>
          </w:rPr>
          <w:t>application</w:t>
        </w:r>
        <w:r>
          <w:rPr>
            <w:spacing w:val="-4"/>
            <w:sz w:val="20"/>
          </w:rPr>
          <w:t> </w:t>
        </w:r>
      </w:hyperlink>
      <w:r>
        <w:rPr>
          <w:sz w:val="20"/>
        </w:rPr>
        <w:t>by</w:t>
      </w:r>
      <w:r>
        <w:rPr>
          <w:spacing w:val="-7"/>
          <w:sz w:val="20"/>
        </w:rPr>
        <w:t> </w:t>
      </w:r>
      <w:r>
        <w:rPr>
          <w:sz w:val="20"/>
        </w:rPr>
        <w:t>the</w:t>
      </w:r>
      <w:r>
        <w:rPr>
          <w:spacing w:val="-6"/>
          <w:sz w:val="20"/>
        </w:rPr>
        <w:t> </w:t>
      </w:r>
      <w:r>
        <w:rPr>
          <w:sz w:val="20"/>
        </w:rPr>
        <w:t>holder</w:t>
      </w:r>
      <w:r>
        <w:rPr>
          <w:spacing w:val="-4"/>
          <w:sz w:val="20"/>
        </w:rPr>
        <w:t> </w:t>
      </w:r>
      <w:r>
        <w:rPr>
          <w:sz w:val="20"/>
        </w:rPr>
        <w:t>of</w:t>
      </w:r>
      <w:r>
        <w:rPr>
          <w:spacing w:val="-2"/>
          <w:sz w:val="20"/>
        </w:rPr>
        <w:t> </w:t>
      </w:r>
      <w:r>
        <w:rPr>
          <w:sz w:val="20"/>
        </w:rPr>
        <w:t>a</w:t>
      </w:r>
      <w:r>
        <w:rPr>
          <w:spacing w:val="-3"/>
          <w:sz w:val="20"/>
        </w:rPr>
        <w:t> </w:t>
      </w:r>
      <w:r>
        <w:rPr>
          <w:sz w:val="20"/>
        </w:rPr>
        <w:t>warehouse</w:t>
      </w:r>
      <w:r>
        <w:rPr>
          <w:spacing w:val="-3"/>
          <w:sz w:val="20"/>
        </w:rPr>
        <w:t> </w:t>
      </w:r>
      <w:r>
        <w:rPr>
          <w:sz w:val="20"/>
        </w:rPr>
        <w:t>licence</w:t>
      </w:r>
      <w:r>
        <w:rPr>
          <w:spacing w:val="-4"/>
          <w:sz w:val="20"/>
        </w:rPr>
        <w:t> </w:t>
      </w:r>
      <w:r>
        <w:rPr>
          <w:sz w:val="20"/>
        </w:rPr>
        <w:t>and production of the licence, vary the conditions specified in the licence by making an alteration to, or an endorsement on, the licence.</w:t>
      </w:r>
    </w:p>
    <w:p>
      <w:pPr>
        <w:pStyle w:val="BodyText"/>
        <w:spacing w:before="10"/>
      </w:pPr>
    </w:p>
    <w:p>
      <w:pPr>
        <w:pStyle w:val="ListParagraph"/>
        <w:numPr>
          <w:ilvl w:val="0"/>
          <w:numId w:val="8"/>
        </w:numPr>
        <w:tabs>
          <w:tab w:pos="474" w:val="left" w:leader="none"/>
        </w:tabs>
        <w:spacing w:line="240" w:lineRule="auto" w:before="0" w:after="0"/>
        <w:ind w:left="473" w:right="0" w:hanging="361"/>
        <w:jc w:val="left"/>
        <w:rPr>
          <w:sz w:val="20"/>
        </w:rPr>
      </w:pPr>
      <w:hyperlink r:id="rId11">
        <w:r>
          <w:rPr>
            <w:sz w:val="20"/>
          </w:rPr>
          <w:t>Subsection </w:t>
        </w:r>
      </w:hyperlink>
      <w:r>
        <w:rPr>
          <w:sz w:val="20"/>
        </w:rPr>
        <w:t>(5) does not limit section</w:t>
      </w:r>
      <w:r>
        <w:rPr>
          <w:spacing w:val="-3"/>
          <w:sz w:val="20"/>
        </w:rPr>
        <w:t> </w:t>
      </w:r>
      <w:r>
        <w:rPr>
          <w:sz w:val="20"/>
        </w:rPr>
        <w:t>82B.</w:t>
      </w:r>
    </w:p>
    <w:p>
      <w:pPr>
        <w:pStyle w:val="BodyText"/>
        <w:spacing w:before="8"/>
        <w:rPr>
          <w:sz w:val="30"/>
        </w:rPr>
      </w:pPr>
    </w:p>
    <w:p>
      <w:pPr>
        <w:pStyle w:val="Heading4"/>
      </w:pPr>
      <w:r>
        <w:rPr/>
        <w:t>NOTE:</w:t>
      </w:r>
    </w:p>
    <w:p>
      <w:pPr>
        <w:pStyle w:val="BodyText"/>
        <w:spacing w:before="5"/>
        <w:rPr>
          <w:b/>
          <w:sz w:val="24"/>
        </w:rPr>
      </w:pPr>
    </w:p>
    <w:p>
      <w:pPr>
        <w:pStyle w:val="ListParagraph"/>
        <w:numPr>
          <w:ilvl w:val="0"/>
          <w:numId w:val="9"/>
        </w:numPr>
        <w:tabs>
          <w:tab w:pos="474" w:val="left" w:leader="none"/>
        </w:tabs>
        <w:spacing w:line="360" w:lineRule="auto" w:before="0" w:after="0"/>
        <w:ind w:left="473" w:right="397" w:hanging="360"/>
        <w:jc w:val="left"/>
        <w:rPr>
          <w:sz w:val="20"/>
        </w:rPr>
      </w:pPr>
      <w:r>
        <w:rPr>
          <w:sz w:val="20"/>
        </w:rPr>
        <w:t>A</w:t>
      </w:r>
      <w:r>
        <w:rPr>
          <w:spacing w:val="-5"/>
          <w:sz w:val="20"/>
        </w:rPr>
        <w:t> </w:t>
      </w:r>
      <w:r>
        <w:rPr>
          <w:sz w:val="20"/>
        </w:rPr>
        <w:t>substantial</w:t>
      </w:r>
      <w:r>
        <w:rPr>
          <w:spacing w:val="-5"/>
          <w:sz w:val="20"/>
        </w:rPr>
        <w:t> </w:t>
      </w:r>
      <w:r>
        <w:rPr>
          <w:sz w:val="20"/>
        </w:rPr>
        <w:t>change</w:t>
      </w:r>
      <w:r>
        <w:rPr>
          <w:spacing w:val="-4"/>
          <w:sz w:val="20"/>
        </w:rPr>
        <w:t> </w:t>
      </w:r>
      <w:r>
        <w:rPr>
          <w:sz w:val="20"/>
        </w:rPr>
        <w:t>in</w:t>
      </w:r>
      <w:r>
        <w:rPr>
          <w:spacing w:val="-4"/>
          <w:sz w:val="20"/>
        </w:rPr>
        <w:t> </w:t>
      </w:r>
      <w:r>
        <w:rPr>
          <w:sz w:val="20"/>
        </w:rPr>
        <w:t>a</w:t>
      </w:r>
      <w:r>
        <w:rPr>
          <w:spacing w:val="-4"/>
          <w:sz w:val="20"/>
        </w:rPr>
        <w:t> </w:t>
      </w:r>
      <w:r>
        <w:rPr>
          <w:sz w:val="20"/>
        </w:rPr>
        <w:t>matter</w:t>
      </w:r>
      <w:r>
        <w:rPr>
          <w:spacing w:val="-4"/>
          <w:sz w:val="20"/>
        </w:rPr>
        <w:t> </w:t>
      </w:r>
      <w:r>
        <w:rPr>
          <w:sz w:val="20"/>
        </w:rPr>
        <w:t>affecting</w:t>
      </w:r>
      <w:r>
        <w:rPr>
          <w:spacing w:val="-5"/>
          <w:sz w:val="20"/>
        </w:rPr>
        <w:t> </w:t>
      </w:r>
      <w:r>
        <w:rPr>
          <w:sz w:val="20"/>
        </w:rPr>
        <w:t>the</w:t>
      </w:r>
      <w:r>
        <w:rPr>
          <w:spacing w:val="-2"/>
          <w:sz w:val="20"/>
        </w:rPr>
        <w:t> </w:t>
      </w:r>
      <w:r>
        <w:rPr>
          <w:sz w:val="20"/>
        </w:rPr>
        <w:t>physical</w:t>
      </w:r>
      <w:r>
        <w:rPr>
          <w:spacing w:val="-5"/>
          <w:sz w:val="20"/>
        </w:rPr>
        <w:t> </w:t>
      </w:r>
      <w:r>
        <w:rPr>
          <w:sz w:val="20"/>
        </w:rPr>
        <w:t>security</w:t>
      </w:r>
      <w:r>
        <w:rPr>
          <w:spacing w:val="-8"/>
          <w:sz w:val="20"/>
        </w:rPr>
        <w:t> </w:t>
      </w:r>
      <w:r>
        <w:rPr>
          <w:sz w:val="20"/>
        </w:rPr>
        <w:t>of</w:t>
      </w:r>
      <w:r>
        <w:rPr>
          <w:spacing w:val="-2"/>
          <w:sz w:val="20"/>
        </w:rPr>
        <w:t> </w:t>
      </w:r>
      <w:r>
        <w:rPr>
          <w:sz w:val="20"/>
        </w:rPr>
        <w:t>the warehouse</w:t>
      </w:r>
      <w:r>
        <w:rPr>
          <w:spacing w:val="-3"/>
          <w:sz w:val="20"/>
        </w:rPr>
        <w:t> </w:t>
      </w:r>
      <w:r>
        <w:rPr>
          <w:sz w:val="20"/>
        </w:rPr>
        <w:t>includes</w:t>
      </w:r>
      <w:r>
        <w:rPr>
          <w:spacing w:val="-3"/>
          <w:sz w:val="20"/>
        </w:rPr>
        <w:t> </w:t>
      </w:r>
      <w:r>
        <w:rPr>
          <w:sz w:val="20"/>
        </w:rPr>
        <w:t>a</w:t>
      </w:r>
      <w:r>
        <w:rPr>
          <w:spacing w:val="-5"/>
          <w:sz w:val="20"/>
        </w:rPr>
        <w:t> </w:t>
      </w:r>
      <w:r>
        <w:rPr>
          <w:sz w:val="20"/>
        </w:rPr>
        <w:t>change</w:t>
      </w:r>
      <w:r>
        <w:rPr>
          <w:spacing w:val="-4"/>
          <w:sz w:val="20"/>
        </w:rPr>
        <w:t> </w:t>
      </w:r>
      <w:r>
        <w:rPr>
          <w:sz w:val="20"/>
        </w:rPr>
        <w:t>to the approved site</w:t>
      </w:r>
      <w:r>
        <w:rPr>
          <w:spacing w:val="-2"/>
          <w:sz w:val="20"/>
        </w:rPr>
        <w:t> </w:t>
      </w:r>
      <w:r>
        <w:rPr>
          <w:sz w:val="20"/>
        </w:rPr>
        <w:t>plan.</w:t>
      </w:r>
    </w:p>
    <w:p>
      <w:pPr>
        <w:pStyle w:val="BodyText"/>
        <w:spacing w:before="6"/>
        <w:rPr>
          <w:sz w:val="31"/>
        </w:rPr>
      </w:pPr>
    </w:p>
    <w:p>
      <w:pPr>
        <w:pStyle w:val="ListParagraph"/>
        <w:numPr>
          <w:ilvl w:val="0"/>
          <w:numId w:val="9"/>
        </w:numPr>
        <w:tabs>
          <w:tab w:pos="474" w:val="left" w:leader="none"/>
        </w:tabs>
        <w:spacing w:line="240" w:lineRule="auto" w:before="0" w:after="0"/>
        <w:ind w:left="473" w:right="0" w:hanging="361"/>
        <w:jc w:val="left"/>
        <w:rPr>
          <w:sz w:val="20"/>
        </w:rPr>
      </w:pPr>
      <w:r>
        <w:rPr>
          <w:sz w:val="20"/>
        </w:rPr>
        <w:t>Warehouse condition 82(2) does not apply until 1 January 2020</w:t>
      </w:r>
      <w:r>
        <w:rPr>
          <w:spacing w:val="-12"/>
          <w:sz w:val="20"/>
        </w:rPr>
        <w:t> </w:t>
      </w:r>
      <w:r>
        <w:rPr>
          <w:sz w:val="20"/>
        </w:rPr>
        <w:t>to:</w:t>
      </w:r>
    </w:p>
    <w:p>
      <w:pPr>
        <w:pStyle w:val="BodyText"/>
        <w:rPr>
          <w:sz w:val="22"/>
        </w:rPr>
      </w:pPr>
    </w:p>
    <w:p>
      <w:pPr>
        <w:pStyle w:val="BodyText"/>
        <w:spacing w:before="1"/>
        <w:rPr>
          <w:sz w:val="19"/>
        </w:rPr>
      </w:pPr>
    </w:p>
    <w:p>
      <w:pPr>
        <w:pStyle w:val="ListParagraph"/>
        <w:numPr>
          <w:ilvl w:val="1"/>
          <w:numId w:val="9"/>
        </w:numPr>
        <w:tabs>
          <w:tab w:pos="834" w:val="left" w:leader="none"/>
        </w:tabs>
        <w:spacing w:line="240" w:lineRule="auto" w:before="1" w:after="0"/>
        <w:ind w:left="833" w:right="0" w:hanging="361"/>
        <w:jc w:val="left"/>
        <w:rPr>
          <w:i/>
          <w:sz w:val="20"/>
        </w:rPr>
      </w:pPr>
      <w:r>
        <w:rPr>
          <w:sz w:val="20"/>
        </w:rPr>
        <w:t>an outwards duty free shop (within the meaning of section 96A of the </w:t>
      </w:r>
      <w:r>
        <w:rPr>
          <w:i/>
          <w:sz w:val="20"/>
        </w:rPr>
        <w:t>Customs Act</w:t>
      </w:r>
      <w:r>
        <w:rPr>
          <w:i/>
          <w:spacing w:val="-17"/>
          <w:sz w:val="20"/>
        </w:rPr>
        <w:t> </w:t>
      </w:r>
      <w:r>
        <w:rPr>
          <w:i/>
          <w:sz w:val="20"/>
        </w:rPr>
        <w:t>1901).</w:t>
      </w:r>
    </w:p>
    <w:p>
      <w:pPr>
        <w:pStyle w:val="BodyText"/>
        <w:rPr>
          <w:i/>
          <w:sz w:val="22"/>
        </w:rPr>
      </w:pPr>
    </w:p>
    <w:p>
      <w:pPr>
        <w:pStyle w:val="BodyText"/>
        <w:spacing w:before="3"/>
        <w:rPr>
          <w:i/>
          <w:sz w:val="19"/>
        </w:rPr>
      </w:pPr>
    </w:p>
    <w:p>
      <w:pPr>
        <w:pStyle w:val="ListParagraph"/>
        <w:numPr>
          <w:ilvl w:val="1"/>
          <w:numId w:val="9"/>
        </w:numPr>
        <w:tabs>
          <w:tab w:pos="834" w:val="left" w:leader="none"/>
        </w:tabs>
        <w:spacing w:line="240" w:lineRule="auto" w:before="1" w:after="0"/>
        <w:ind w:left="833" w:right="0" w:hanging="361"/>
        <w:jc w:val="left"/>
        <w:rPr>
          <w:sz w:val="20"/>
        </w:rPr>
      </w:pPr>
      <w:r>
        <w:rPr>
          <w:sz w:val="20"/>
        </w:rPr>
        <w:t>an inwards duty free shop (within the meaning of section 96B of that</w:t>
      </w:r>
      <w:r>
        <w:rPr>
          <w:spacing w:val="-18"/>
          <w:sz w:val="20"/>
        </w:rPr>
        <w:t> </w:t>
      </w:r>
      <w:r>
        <w:rPr>
          <w:sz w:val="20"/>
        </w:rPr>
        <w:t>Act).</w:t>
      </w:r>
    </w:p>
    <w:p>
      <w:pPr>
        <w:spacing w:after="0" w:line="24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1"/>
          <w:numId w:val="9"/>
        </w:numPr>
        <w:tabs>
          <w:tab w:pos="834" w:val="left" w:leader="none"/>
        </w:tabs>
        <w:spacing w:line="240" w:lineRule="auto" w:before="93" w:after="0"/>
        <w:ind w:left="833" w:right="3266" w:hanging="834"/>
        <w:jc w:val="right"/>
        <w:rPr>
          <w:sz w:val="20"/>
        </w:rPr>
      </w:pPr>
      <w:r>
        <w:rPr>
          <w:sz w:val="20"/>
        </w:rPr>
        <w:t>a warehouse that only warehouses either or both of the</w:t>
      </w:r>
      <w:r>
        <w:rPr>
          <w:spacing w:val="-38"/>
          <w:sz w:val="20"/>
        </w:rPr>
        <w:t> </w:t>
      </w:r>
      <w:r>
        <w:rPr>
          <w:sz w:val="20"/>
        </w:rPr>
        <w:t>following:</w:t>
      </w:r>
    </w:p>
    <w:p>
      <w:pPr>
        <w:pStyle w:val="BodyText"/>
        <w:rPr>
          <w:sz w:val="22"/>
        </w:rPr>
      </w:pPr>
    </w:p>
    <w:p>
      <w:pPr>
        <w:pStyle w:val="BodyText"/>
        <w:spacing w:before="4"/>
        <w:rPr>
          <w:sz w:val="19"/>
        </w:rPr>
      </w:pPr>
    </w:p>
    <w:p>
      <w:pPr>
        <w:pStyle w:val="ListParagraph"/>
        <w:numPr>
          <w:ilvl w:val="2"/>
          <w:numId w:val="9"/>
        </w:numPr>
        <w:tabs>
          <w:tab w:pos="359" w:val="left" w:leader="none"/>
          <w:tab w:pos="360" w:val="left" w:leader="none"/>
        </w:tabs>
        <w:spacing w:line="240" w:lineRule="auto" w:before="0" w:after="0"/>
        <w:ind w:left="1193" w:right="3252" w:hanging="1194"/>
        <w:jc w:val="right"/>
        <w:rPr>
          <w:sz w:val="20"/>
        </w:rPr>
      </w:pPr>
      <w:r>
        <w:rPr>
          <w:sz w:val="20"/>
        </w:rPr>
        <w:t>ship’s stores (within the meaning of section 130C of that</w:t>
      </w:r>
      <w:r>
        <w:rPr>
          <w:spacing w:val="-37"/>
          <w:sz w:val="20"/>
        </w:rPr>
        <w:t> </w:t>
      </w:r>
      <w:r>
        <w:rPr>
          <w:sz w:val="20"/>
        </w:rPr>
        <w:t>Act);</w:t>
      </w:r>
    </w:p>
    <w:p>
      <w:pPr>
        <w:pStyle w:val="BodyText"/>
        <w:rPr>
          <w:sz w:val="22"/>
        </w:rPr>
      </w:pPr>
    </w:p>
    <w:p>
      <w:pPr>
        <w:pStyle w:val="BodyText"/>
        <w:spacing w:before="4"/>
        <w:rPr>
          <w:sz w:val="19"/>
        </w:rPr>
      </w:pPr>
    </w:p>
    <w:p>
      <w:pPr>
        <w:pStyle w:val="ListParagraph"/>
        <w:numPr>
          <w:ilvl w:val="2"/>
          <w:numId w:val="9"/>
        </w:numPr>
        <w:tabs>
          <w:tab w:pos="1193" w:val="left" w:leader="none"/>
          <w:tab w:pos="1194" w:val="left" w:leader="none"/>
        </w:tabs>
        <w:spacing w:line="240" w:lineRule="auto" w:before="0" w:after="0"/>
        <w:ind w:left="1193" w:right="0" w:hanging="361"/>
        <w:jc w:val="left"/>
        <w:rPr>
          <w:sz w:val="20"/>
        </w:rPr>
      </w:pPr>
      <w:r>
        <w:rPr>
          <w:sz w:val="20"/>
        </w:rPr>
        <w:t>aircraft’s stores (within the meaning of section 130C of that</w:t>
      </w:r>
      <w:r>
        <w:rPr>
          <w:spacing w:val="-5"/>
          <w:sz w:val="20"/>
        </w:rPr>
        <w:t> </w:t>
      </w:r>
      <w:r>
        <w:rPr>
          <w:sz w:val="20"/>
        </w:rPr>
        <w:t>Act).</w:t>
      </w:r>
    </w:p>
    <w:p>
      <w:pPr>
        <w:pStyle w:val="BodyText"/>
        <w:rPr>
          <w:sz w:val="22"/>
        </w:rPr>
      </w:pPr>
    </w:p>
    <w:p>
      <w:pPr>
        <w:pStyle w:val="BodyText"/>
        <w:spacing w:before="1"/>
        <w:rPr>
          <w:sz w:val="19"/>
        </w:rPr>
      </w:pPr>
    </w:p>
    <w:p>
      <w:pPr>
        <w:pStyle w:val="ListParagraph"/>
        <w:numPr>
          <w:ilvl w:val="0"/>
          <w:numId w:val="9"/>
        </w:numPr>
        <w:tabs>
          <w:tab w:pos="474" w:val="left" w:leader="none"/>
        </w:tabs>
        <w:spacing w:line="360" w:lineRule="auto" w:before="1" w:after="0"/>
        <w:ind w:left="473" w:right="513" w:hanging="360"/>
        <w:jc w:val="left"/>
        <w:rPr>
          <w:sz w:val="20"/>
        </w:rPr>
      </w:pPr>
      <w:r>
        <w:rPr>
          <w:sz w:val="20"/>
        </w:rPr>
        <w:t>Warehouse condition 82(2) does not prevent a warehouse that is licensed as a duty free shop, or a warehouse</w:t>
      </w:r>
      <w:r>
        <w:rPr>
          <w:spacing w:val="-5"/>
          <w:sz w:val="20"/>
        </w:rPr>
        <w:t> </w:t>
      </w:r>
      <w:r>
        <w:rPr>
          <w:sz w:val="20"/>
        </w:rPr>
        <w:t>licence</w:t>
      </w:r>
      <w:r>
        <w:rPr>
          <w:spacing w:val="-3"/>
          <w:sz w:val="20"/>
        </w:rPr>
        <w:t> </w:t>
      </w:r>
      <w:r>
        <w:rPr>
          <w:sz w:val="20"/>
        </w:rPr>
        <w:t>authorised</w:t>
      </w:r>
      <w:r>
        <w:rPr>
          <w:spacing w:val="-6"/>
          <w:sz w:val="20"/>
        </w:rPr>
        <w:t> </w:t>
      </w:r>
      <w:r>
        <w:rPr>
          <w:sz w:val="20"/>
        </w:rPr>
        <w:t>by</w:t>
      </w:r>
      <w:r>
        <w:rPr>
          <w:spacing w:val="-8"/>
          <w:sz w:val="20"/>
        </w:rPr>
        <w:t> </w:t>
      </w:r>
      <w:r>
        <w:rPr>
          <w:sz w:val="20"/>
        </w:rPr>
        <w:t>the</w:t>
      </w:r>
      <w:r>
        <w:rPr>
          <w:spacing w:val="-6"/>
          <w:sz w:val="20"/>
        </w:rPr>
        <w:t> </w:t>
      </w:r>
      <w:r>
        <w:rPr>
          <w:sz w:val="20"/>
        </w:rPr>
        <w:t>Comptroller-General</w:t>
      </w:r>
      <w:r>
        <w:rPr>
          <w:spacing w:val="-5"/>
          <w:sz w:val="20"/>
        </w:rPr>
        <w:t> </w:t>
      </w:r>
      <w:r>
        <w:rPr>
          <w:sz w:val="20"/>
        </w:rPr>
        <w:t>of</w:t>
      </w:r>
      <w:r>
        <w:rPr>
          <w:spacing w:val="-3"/>
          <w:sz w:val="20"/>
        </w:rPr>
        <w:t> </w:t>
      </w:r>
      <w:r>
        <w:rPr>
          <w:sz w:val="20"/>
        </w:rPr>
        <w:t>Customs</w:t>
      </w:r>
      <w:r>
        <w:rPr>
          <w:spacing w:val="-4"/>
          <w:sz w:val="20"/>
        </w:rPr>
        <w:t> </w:t>
      </w:r>
      <w:r>
        <w:rPr>
          <w:sz w:val="20"/>
        </w:rPr>
        <w:t>to</w:t>
      </w:r>
      <w:r>
        <w:rPr>
          <w:spacing w:val="-5"/>
          <w:sz w:val="20"/>
        </w:rPr>
        <w:t> </w:t>
      </w:r>
      <w:r>
        <w:rPr>
          <w:sz w:val="20"/>
        </w:rPr>
        <w:t>provide</w:t>
      </w:r>
      <w:r>
        <w:rPr>
          <w:spacing w:val="-3"/>
          <w:sz w:val="20"/>
        </w:rPr>
        <w:t> </w:t>
      </w:r>
      <w:r>
        <w:rPr>
          <w:sz w:val="20"/>
        </w:rPr>
        <w:t>aircraft’s</w:t>
      </w:r>
      <w:r>
        <w:rPr>
          <w:spacing w:val="-4"/>
          <w:sz w:val="20"/>
        </w:rPr>
        <w:t> </w:t>
      </w:r>
      <w:r>
        <w:rPr>
          <w:sz w:val="20"/>
        </w:rPr>
        <w:t>and</w:t>
      </w:r>
      <w:r>
        <w:rPr>
          <w:spacing w:val="-5"/>
          <w:sz w:val="20"/>
        </w:rPr>
        <w:t> </w:t>
      </w:r>
      <w:r>
        <w:rPr>
          <w:sz w:val="20"/>
        </w:rPr>
        <w:t>ship’s stores as defined in s.130C of the </w:t>
      </w:r>
      <w:r>
        <w:rPr>
          <w:i/>
          <w:sz w:val="20"/>
        </w:rPr>
        <w:t>Customs Act 1901 </w:t>
      </w:r>
      <w:r>
        <w:rPr>
          <w:sz w:val="20"/>
        </w:rPr>
        <w:t>from storing duty refunded</w:t>
      </w:r>
      <w:r>
        <w:rPr>
          <w:spacing w:val="-16"/>
          <w:sz w:val="20"/>
        </w:rPr>
        <w:t> </w:t>
      </w:r>
      <w:r>
        <w:rPr>
          <w:sz w:val="20"/>
        </w:rPr>
        <w:t>tobacco.</w:t>
      </w:r>
    </w:p>
    <w:p>
      <w:pPr>
        <w:pStyle w:val="BodyText"/>
        <w:rPr>
          <w:sz w:val="31"/>
        </w:rPr>
      </w:pPr>
    </w:p>
    <w:p>
      <w:pPr>
        <w:pStyle w:val="Heading2"/>
      </w:pPr>
      <w:r>
        <w:rPr/>
        <w:t>Additional Conditions</w:t>
      </w:r>
    </w:p>
    <w:p>
      <w:pPr>
        <w:pStyle w:val="BodyText"/>
        <w:spacing w:before="125"/>
        <w:ind w:left="113"/>
      </w:pPr>
      <w:r>
        <w:rPr/>
        <w:t>This licence is also subject to the following additional conditions pursuant to section 82A of the</w:t>
      </w:r>
    </w:p>
    <w:p>
      <w:pPr>
        <w:pStyle w:val="BodyText"/>
        <w:spacing w:before="6"/>
        <w:rPr>
          <w:sz w:val="30"/>
        </w:rPr>
      </w:pPr>
    </w:p>
    <w:p>
      <w:pPr>
        <w:spacing w:before="0"/>
        <w:ind w:left="113" w:right="0" w:firstLine="0"/>
        <w:jc w:val="left"/>
        <w:rPr>
          <w:sz w:val="20"/>
        </w:rPr>
      </w:pPr>
      <w:r>
        <w:rPr>
          <w:i/>
          <w:sz w:val="20"/>
        </w:rPr>
        <w:t>Customs Act 1901</w:t>
      </w:r>
      <w:r>
        <w:rPr>
          <w:sz w:val="20"/>
        </w:rPr>
        <w:t>:</w:t>
      </w:r>
    </w:p>
    <w:p>
      <w:pPr>
        <w:pStyle w:val="BodyText"/>
        <w:spacing w:before="2"/>
        <w:rPr>
          <w:sz w:val="31"/>
        </w:rPr>
      </w:pPr>
    </w:p>
    <w:p>
      <w:pPr>
        <w:pStyle w:val="ListParagraph"/>
        <w:numPr>
          <w:ilvl w:val="0"/>
          <w:numId w:val="10"/>
        </w:numPr>
        <w:tabs>
          <w:tab w:pos="474" w:val="left" w:leader="none"/>
        </w:tabs>
        <w:spacing w:line="360" w:lineRule="auto" w:before="0" w:after="0"/>
        <w:ind w:left="473" w:right="240" w:hanging="360"/>
        <w:jc w:val="left"/>
        <w:rPr>
          <w:sz w:val="20"/>
        </w:rPr>
      </w:pPr>
      <w:r>
        <w:rPr>
          <w:sz w:val="20"/>
        </w:rPr>
        <w:t>The</w:t>
      </w:r>
      <w:r>
        <w:rPr>
          <w:spacing w:val="-5"/>
          <w:sz w:val="20"/>
        </w:rPr>
        <w:t> </w:t>
      </w:r>
      <w:r>
        <w:rPr>
          <w:sz w:val="20"/>
        </w:rPr>
        <w:t>holder</w:t>
      </w:r>
      <w:r>
        <w:rPr>
          <w:spacing w:val="-3"/>
          <w:sz w:val="20"/>
        </w:rPr>
        <w:t> </w:t>
      </w:r>
      <w:r>
        <w:rPr>
          <w:sz w:val="20"/>
        </w:rPr>
        <w:t>of</w:t>
      </w:r>
      <w:r>
        <w:rPr>
          <w:spacing w:val="-2"/>
          <w:sz w:val="20"/>
        </w:rPr>
        <w:t> </w:t>
      </w:r>
      <w:r>
        <w:rPr>
          <w:sz w:val="20"/>
        </w:rPr>
        <w:t>the</w:t>
      </w:r>
      <w:r>
        <w:rPr>
          <w:spacing w:val="-2"/>
          <w:sz w:val="20"/>
        </w:rPr>
        <w:t> </w:t>
      </w:r>
      <w:r>
        <w:rPr>
          <w:sz w:val="20"/>
        </w:rPr>
        <w:t>licence</w:t>
      </w:r>
      <w:r>
        <w:rPr>
          <w:spacing w:val="-3"/>
          <w:sz w:val="20"/>
        </w:rPr>
        <w:t> </w:t>
      </w:r>
      <w:r>
        <w:rPr>
          <w:sz w:val="20"/>
        </w:rPr>
        <w:t>must</w:t>
      </w:r>
      <w:r>
        <w:rPr>
          <w:spacing w:val="-4"/>
          <w:sz w:val="20"/>
        </w:rPr>
        <w:t> </w:t>
      </w:r>
      <w:r>
        <w:rPr>
          <w:sz w:val="20"/>
        </w:rPr>
        <w:t>not</w:t>
      </w:r>
      <w:r>
        <w:rPr>
          <w:spacing w:val="-1"/>
          <w:sz w:val="20"/>
        </w:rPr>
        <w:t> </w:t>
      </w:r>
      <w:r>
        <w:rPr>
          <w:sz w:val="20"/>
        </w:rPr>
        <w:t>attempt</w:t>
      </w:r>
      <w:r>
        <w:rPr>
          <w:spacing w:val="-5"/>
          <w:sz w:val="20"/>
        </w:rPr>
        <w:t> </w:t>
      </w:r>
      <w:r>
        <w:rPr>
          <w:sz w:val="20"/>
        </w:rPr>
        <w:t>to</w:t>
      </w:r>
      <w:r>
        <w:rPr>
          <w:spacing w:val="-3"/>
          <w:sz w:val="20"/>
        </w:rPr>
        <w:t> </w:t>
      </w:r>
      <w:r>
        <w:rPr>
          <w:sz w:val="20"/>
        </w:rPr>
        <w:t>transfer</w:t>
      </w:r>
      <w:r>
        <w:rPr>
          <w:spacing w:val="-4"/>
          <w:sz w:val="20"/>
        </w:rPr>
        <w:t> </w:t>
      </w:r>
      <w:r>
        <w:rPr>
          <w:sz w:val="20"/>
        </w:rPr>
        <w:t>the</w:t>
      </w:r>
      <w:r>
        <w:rPr>
          <w:spacing w:val="-3"/>
          <w:sz w:val="20"/>
        </w:rPr>
        <w:t> </w:t>
      </w:r>
      <w:r>
        <w:rPr>
          <w:sz w:val="20"/>
        </w:rPr>
        <w:t>licence</w:t>
      </w:r>
      <w:r>
        <w:rPr>
          <w:spacing w:val="-2"/>
          <w:sz w:val="20"/>
        </w:rPr>
        <w:t> </w:t>
      </w:r>
      <w:r>
        <w:rPr>
          <w:sz w:val="20"/>
        </w:rPr>
        <w:t>to</w:t>
      </w:r>
      <w:r>
        <w:rPr>
          <w:spacing w:val="-3"/>
          <w:sz w:val="20"/>
        </w:rPr>
        <w:t> </w:t>
      </w:r>
      <w:r>
        <w:rPr>
          <w:sz w:val="20"/>
        </w:rPr>
        <w:t>any</w:t>
      </w:r>
      <w:r>
        <w:rPr>
          <w:spacing w:val="-5"/>
          <w:sz w:val="20"/>
        </w:rPr>
        <w:t> </w:t>
      </w:r>
      <w:r>
        <w:rPr>
          <w:sz w:val="20"/>
        </w:rPr>
        <w:t>other</w:t>
      </w:r>
      <w:r>
        <w:rPr>
          <w:spacing w:val="-3"/>
          <w:sz w:val="20"/>
        </w:rPr>
        <w:t> </w:t>
      </w:r>
      <w:r>
        <w:rPr>
          <w:sz w:val="20"/>
        </w:rPr>
        <w:t>person</w:t>
      </w:r>
      <w:r>
        <w:rPr>
          <w:spacing w:val="-5"/>
          <w:sz w:val="20"/>
        </w:rPr>
        <w:t> </w:t>
      </w:r>
      <w:r>
        <w:rPr>
          <w:sz w:val="20"/>
        </w:rPr>
        <w:t>or</w:t>
      </w:r>
      <w:r>
        <w:rPr>
          <w:spacing w:val="-3"/>
          <w:sz w:val="20"/>
        </w:rPr>
        <w:t> </w:t>
      </w:r>
      <w:r>
        <w:rPr>
          <w:sz w:val="20"/>
        </w:rPr>
        <w:t>corporate</w:t>
      </w:r>
      <w:r>
        <w:rPr>
          <w:spacing w:val="-3"/>
          <w:sz w:val="20"/>
        </w:rPr>
        <w:t> </w:t>
      </w:r>
      <w:r>
        <w:rPr>
          <w:sz w:val="20"/>
        </w:rPr>
        <w:t>body. The holder of the licence must surrender their licence if they cease to occupy or control the place covered by the</w:t>
      </w:r>
      <w:r>
        <w:rPr>
          <w:spacing w:val="-5"/>
          <w:sz w:val="20"/>
        </w:rPr>
        <w:t> </w:t>
      </w:r>
      <w:r>
        <w:rPr>
          <w:sz w:val="20"/>
        </w:rPr>
        <w:t>licence.</w:t>
      </w:r>
    </w:p>
    <w:p>
      <w:pPr>
        <w:pStyle w:val="BodyText"/>
        <w:spacing w:before="9"/>
      </w:pPr>
    </w:p>
    <w:p>
      <w:pPr>
        <w:pStyle w:val="ListParagraph"/>
        <w:numPr>
          <w:ilvl w:val="0"/>
          <w:numId w:val="10"/>
        </w:numPr>
        <w:tabs>
          <w:tab w:pos="474" w:val="left" w:leader="none"/>
        </w:tabs>
        <w:spacing w:line="360" w:lineRule="auto" w:before="0" w:after="0"/>
        <w:ind w:left="473" w:right="131" w:hanging="360"/>
        <w:jc w:val="left"/>
        <w:rPr>
          <w:sz w:val="20"/>
        </w:rPr>
      </w:pPr>
      <w:r>
        <w:rPr>
          <w:sz w:val="20"/>
        </w:rPr>
        <w:t>The holder of the licence must, when requested by the Australian Border Force, ensure that the holder of the licence and all staff in positions of management or control complete </w:t>
      </w:r>
      <w:r>
        <w:rPr>
          <w:spacing w:val="2"/>
          <w:sz w:val="20"/>
        </w:rPr>
        <w:t>an </w:t>
      </w:r>
      <w:r>
        <w:rPr>
          <w:sz w:val="20"/>
        </w:rPr>
        <w:t>Australian Border Force Consent to Obtain Personal Information form to allow the Australian Border Force to undertake and make a fit and proper person determination for each relevant</w:t>
      </w:r>
      <w:r>
        <w:rPr>
          <w:spacing w:val="-17"/>
          <w:sz w:val="20"/>
        </w:rPr>
        <w:t> </w:t>
      </w:r>
      <w:r>
        <w:rPr>
          <w:sz w:val="20"/>
        </w:rPr>
        <w:t>person.</w:t>
      </w:r>
    </w:p>
    <w:p>
      <w:pPr>
        <w:pStyle w:val="BodyText"/>
        <w:spacing w:before="11"/>
      </w:pPr>
    </w:p>
    <w:p>
      <w:pPr>
        <w:pStyle w:val="ListParagraph"/>
        <w:numPr>
          <w:ilvl w:val="0"/>
          <w:numId w:val="10"/>
        </w:numPr>
        <w:tabs>
          <w:tab w:pos="474" w:val="left" w:leader="none"/>
        </w:tabs>
        <w:spacing w:line="360" w:lineRule="auto" w:before="0" w:after="0"/>
        <w:ind w:left="473" w:right="418" w:hanging="360"/>
        <w:jc w:val="left"/>
        <w:rPr>
          <w:sz w:val="20"/>
        </w:rPr>
      </w:pPr>
      <w:r>
        <w:rPr>
          <w:sz w:val="20"/>
        </w:rPr>
        <w:t>The holder of the licence must, when requested by the Australian Border Force and subject to privacy legislation or other law, provide a comprehensive staff list containing full name, gender, date of birth, position in the warehouse and the details of a valid form of identification including, but not limited to, ASIC/MSIC card, drivers licence, passport, or proof of age</w:t>
      </w:r>
      <w:r>
        <w:rPr>
          <w:spacing w:val="-5"/>
          <w:sz w:val="20"/>
        </w:rPr>
        <w:t> </w:t>
      </w:r>
      <w:r>
        <w:rPr>
          <w:sz w:val="20"/>
        </w:rPr>
        <w:t>card.</w:t>
      </w:r>
    </w:p>
    <w:p>
      <w:pPr>
        <w:pStyle w:val="BodyText"/>
        <w:spacing w:before="10"/>
      </w:pPr>
    </w:p>
    <w:p>
      <w:pPr>
        <w:pStyle w:val="ListParagraph"/>
        <w:numPr>
          <w:ilvl w:val="0"/>
          <w:numId w:val="10"/>
        </w:numPr>
        <w:tabs>
          <w:tab w:pos="474" w:val="left" w:leader="none"/>
        </w:tabs>
        <w:spacing w:line="360" w:lineRule="auto" w:before="0" w:after="0"/>
        <w:ind w:left="473" w:right="141" w:hanging="360"/>
        <w:jc w:val="left"/>
        <w:rPr>
          <w:sz w:val="20"/>
        </w:rPr>
      </w:pPr>
      <w:r>
        <w:rPr>
          <w:sz w:val="20"/>
        </w:rPr>
        <w:t>The holder of the licence must, when requested to do so, provide an authorised officer with information, which</w:t>
      </w:r>
      <w:r>
        <w:rPr>
          <w:spacing w:val="-4"/>
          <w:sz w:val="20"/>
        </w:rPr>
        <w:t> </w:t>
      </w:r>
      <w:r>
        <w:rPr>
          <w:sz w:val="20"/>
        </w:rPr>
        <w:t>is</w:t>
      </w:r>
      <w:r>
        <w:rPr>
          <w:spacing w:val="-4"/>
          <w:sz w:val="20"/>
        </w:rPr>
        <w:t> </w:t>
      </w:r>
      <w:r>
        <w:rPr>
          <w:sz w:val="20"/>
        </w:rPr>
        <w:t>in</w:t>
      </w:r>
      <w:r>
        <w:rPr>
          <w:spacing w:val="-3"/>
          <w:sz w:val="20"/>
        </w:rPr>
        <w:t> </w:t>
      </w:r>
      <w:r>
        <w:rPr>
          <w:sz w:val="20"/>
        </w:rPr>
        <w:t>the</w:t>
      </w:r>
      <w:r>
        <w:rPr>
          <w:spacing w:val="-3"/>
          <w:sz w:val="20"/>
        </w:rPr>
        <w:t> </w:t>
      </w:r>
      <w:r>
        <w:rPr>
          <w:sz w:val="20"/>
        </w:rPr>
        <w:t>holder's</w:t>
      </w:r>
      <w:r>
        <w:rPr>
          <w:spacing w:val="-4"/>
          <w:sz w:val="20"/>
        </w:rPr>
        <w:t> </w:t>
      </w:r>
      <w:r>
        <w:rPr>
          <w:sz w:val="20"/>
        </w:rPr>
        <w:t>possession</w:t>
      </w:r>
      <w:r>
        <w:rPr>
          <w:spacing w:val="-6"/>
          <w:sz w:val="20"/>
        </w:rPr>
        <w:t> </w:t>
      </w:r>
      <w:r>
        <w:rPr>
          <w:sz w:val="20"/>
        </w:rPr>
        <w:t>or</w:t>
      </w:r>
      <w:r>
        <w:rPr>
          <w:spacing w:val="-2"/>
          <w:sz w:val="20"/>
        </w:rPr>
        <w:t> </w:t>
      </w:r>
      <w:r>
        <w:rPr>
          <w:sz w:val="20"/>
        </w:rPr>
        <w:t>within</w:t>
      </w:r>
      <w:r>
        <w:rPr>
          <w:spacing w:val="-5"/>
          <w:sz w:val="20"/>
        </w:rPr>
        <w:t> </w:t>
      </w:r>
      <w:r>
        <w:rPr>
          <w:sz w:val="20"/>
        </w:rPr>
        <w:t>the</w:t>
      </w:r>
      <w:r>
        <w:rPr>
          <w:spacing w:val="-4"/>
          <w:sz w:val="20"/>
        </w:rPr>
        <w:t> </w:t>
      </w:r>
      <w:r>
        <w:rPr>
          <w:sz w:val="20"/>
        </w:rPr>
        <w:t>holder's</w:t>
      </w:r>
      <w:r>
        <w:rPr>
          <w:spacing w:val="-6"/>
          <w:sz w:val="20"/>
        </w:rPr>
        <w:t> </w:t>
      </w:r>
      <w:r>
        <w:rPr>
          <w:sz w:val="20"/>
        </w:rPr>
        <w:t>knowledge,</w:t>
      </w:r>
      <w:r>
        <w:rPr>
          <w:spacing w:val="-4"/>
          <w:sz w:val="20"/>
        </w:rPr>
        <w:t> </w:t>
      </w:r>
      <w:r>
        <w:rPr>
          <w:sz w:val="20"/>
        </w:rPr>
        <w:t>in</w:t>
      </w:r>
      <w:r>
        <w:rPr>
          <w:spacing w:val="-3"/>
          <w:sz w:val="20"/>
        </w:rPr>
        <w:t> </w:t>
      </w:r>
      <w:r>
        <w:rPr>
          <w:sz w:val="20"/>
        </w:rPr>
        <w:t>relation</w:t>
      </w:r>
      <w:r>
        <w:rPr>
          <w:spacing w:val="-6"/>
          <w:sz w:val="20"/>
        </w:rPr>
        <w:t> </w:t>
      </w:r>
      <w:r>
        <w:rPr>
          <w:sz w:val="20"/>
        </w:rPr>
        <w:t>to</w:t>
      </w:r>
      <w:r>
        <w:rPr>
          <w:spacing w:val="-3"/>
          <w:sz w:val="20"/>
        </w:rPr>
        <w:t> </w:t>
      </w:r>
      <w:r>
        <w:rPr>
          <w:sz w:val="20"/>
        </w:rPr>
        <w:t>determining</w:t>
      </w:r>
      <w:r>
        <w:rPr>
          <w:spacing w:val="-1"/>
          <w:sz w:val="20"/>
        </w:rPr>
        <w:t> </w:t>
      </w:r>
      <w:r>
        <w:rPr>
          <w:sz w:val="20"/>
        </w:rPr>
        <w:t>whether</w:t>
      </w:r>
      <w:r>
        <w:rPr>
          <w:spacing w:val="-2"/>
          <w:sz w:val="20"/>
        </w:rPr>
        <w:t> </w:t>
      </w:r>
      <w:r>
        <w:rPr>
          <w:sz w:val="20"/>
        </w:rPr>
        <w:t>or not goods in the warehouse are subject to the control of</w:t>
      </w:r>
      <w:r>
        <w:rPr>
          <w:spacing w:val="-9"/>
          <w:sz w:val="20"/>
        </w:rPr>
        <w:t> </w:t>
      </w:r>
      <w:r>
        <w:rPr>
          <w:sz w:val="20"/>
        </w:rPr>
        <w:t>Customs.</w:t>
      </w:r>
    </w:p>
    <w:p>
      <w:pPr>
        <w:pStyle w:val="BodyText"/>
        <w:spacing w:before="10"/>
      </w:pPr>
    </w:p>
    <w:p>
      <w:pPr>
        <w:pStyle w:val="ListParagraph"/>
        <w:numPr>
          <w:ilvl w:val="0"/>
          <w:numId w:val="10"/>
        </w:numPr>
        <w:tabs>
          <w:tab w:pos="474" w:val="left" w:leader="none"/>
        </w:tabs>
        <w:spacing w:line="360" w:lineRule="auto" w:before="0" w:after="0"/>
        <w:ind w:left="473" w:right="363" w:hanging="360"/>
        <w:jc w:val="left"/>
        <w:rPr>
          <w:sz w:val="20"/>
        </w:rPr>
      </w:pPr>
      <w:r>
        <w:rPr>
          <w:sz w:val="20"/>
        </w:rPr>
        <w:t>In the event of the holder of the licence becoming aware of an event causing theft, loss, breakage, damage and/or pillage of goods, including break-ins and attempted break-ins, the holder of the licence must provide written particulars of the incident to the Comptroller-General of Customs as soon as practicable.</w:t>
      </w:r>
    </w:p>
    <w:p>
      <w:pPr>
        <w:pStyle w:val="BodyText"/>
        <w:spacing w:before="10"/>
      </w:pPr>
    </w:p>
    <w:p>
      <w:pPr>
        <w:pStyle w:val="ListParagraph"/>
        <w:numPr>
          <w:ilvl w:val="0"/>
          <w:numId w:val="10"/>
        </w:numPr>
        <w:tabs>
          <w:tab w:pos="474" w:val="left" w:leader="none"/>
        </w:tabs>
        <w:spacing w:line="360" w:lineRule="auto" w:before="0" w:after="0"/>
        <w:ind w:left="473" w:right="432" w:hanging="360"/>
        <w:jc w:val="left"/>
        <w:rPr>
          <w:sz w:val="20"/>
        </w:rPr>
      </w:pPr>
      <w:r>
        <w:rPr>
          <w:sz w:val="20"/>
        </w:rPr>
        <w:t>The holder of the licence must not remove or move any Australian Border Force signage without prior written approval from the Australian Border</w:t>
      </w:r>
      <w:r>
        <w:rPr>
          <w:spacing w:val="1"/>
          <w:sz w:val="20"/>
        </w:rPr>
        <w:t> </w:t>
      </w:r>
      <w:r>
        <w:rPr>
          <w:sz w:val="20"/>
        </w:rPr>
        <w:t>Force.</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0"/>
          <w:numId w:val="10"/>
        </w:numPr>
        <w:tabs>
          <w:tab w:pos="474" w:val="left" w:leader="none"/>
        </w:tabs>
        <w:spacing w:line="360" w:lineRule="auto" w:before="93" w:after="0"/>
        <w:ind w:left="473" w:right="271" w:hanging="360"/>
        <w:jc w:val="left"/>
        <w:rPr>
          <w:sz w:val="20"/>
        </w:rPr>
      </w:pPr>
      <w:r>
        <w:rPr>
          <w:sz w:val="20"/>
        </w:rPr>
        <w:t>If directed by the Australian Border Force, the holder of the licence must install and maintain CCTV coverage</w:t>
      </w:r>
      <w:r>
        <w:rPr>
          <w:spacing w:val="-4"/>
          <w:sz w:val="20"/>
        </w:rPr>
        <w:t> </w:t>
      </w:r>
      <w:r>
        <w:rPr>
          <w:sz w:val="20"/>
        </w:rPr>
        <w:t>of</w:t>
      </w:r>
      <w:r>
        <w:rPr>
          <w:spacing w:val="-1"/>
          <w:sz w:val="20"/>
        </w:rPr>
        <w:t> </w:t>
      </w:r>
      <w:r>
        <w:rPr>
          <w:sz w:val="20"/>
        </w:rPr>
        <w:t>the</w:t>
      </w:r>
      <w:r>
        <w:rPr>
          <w:spacing w:val="-4"/>
          <w:sz w:val="20"/>
        </w:rPr>
        <w:t> </w:t>
      </w:r>
      <w:r>
        <w:rPr>
          <w:sz w:val="20"/>
        </w:rPr>
        <w:t>licensed</w:t>
      </w:r>
      <w:r>
        <w:rPr>
          <w:spacing w:val="-1"/>
          <w:sz w:val="20"/>
        </w:rPr>
        <w:t> </w:t>
      </w:r>
      <w:r>
        <w:rPr>
          <w:sz w:val="20"/>
        </w:rPr>
        <w:t>area,</w:t>
      </w:r>
      <w:r>
        <w:rPr>
          <w:spacing w:val="-2"/>
          <w:sz w:val="20"/>
        </w:rPr>
        <w:t> </w:t>
      </w:r>
      <w:r>
        <w:rPr>
          <w:sz w:val="20"/>
        </w:rPr>
        <w:t>including</w:t>
      </w:r>
      <w:r>
        <w:rPr>
          <w:spacing w:val="-4"/>
          <w:sz w:val="20"/>
        </w:rPr>
        <w:t> </w:t>
      </w:r>
      <w:r>
        <w:rPr>
          <w:sz w:val="20"/>
        </w:rPr>
        <w:t>all</w:t>
      </w:r>
      <w:r>
        <w:rPr>
          <w:spacing w:val="-5"/>
          <w:sz w:val="20"/>
        </w:rPr>
        <w:t> </w:t>
      </w:r>
      <w:r>
        <w:rPr>
          <w:sz w:val="20"/>
        </w:rPr>
        <w:t>entry</w:t>
      </w:r>
      <w:r>
        <w:rPr>
          <w:spacing w:val="-6"/>
          <w:sz w:val="20"/>
        </w:rPr>
        <w:t> </w:t>
      </w:r>
      <w:r>
        <w:rPr>
          <w:sz w:val="20"/>
        </w:rPr>
        <w:t>and</w:t>
      </w:r>
      <w:r>
        <w:rPr>
          <w:spacing w:val="-3"/>
          <w:sz w:val="20"/>
        </w:rPr>
        <w:t> </w:t>
      </w:r>
      <w:r>
        <w:rPr>
          <w:sz w:val="20"/>
        </w:rPr>
        <w:t>exit</w:t>
      </w:r>
      <w:r>
        <w:rPr>
          <w:spacing w:val="-3"/>
          <w:sz w:val="20"/>
        </w:rPr>
        <w:t> </w:t>
      </w:r>
      <w:r>
        <w:rPr>
          <w:sz w:val="20"/>
        </w:rPr>
        <w:t>points</w:t>
      </w:r>
      <w:r>
        <w:rPr>
          <w:spacing w:val="-2"/>
          <w:sz w:val="20"/>
        </w:rPr>
        <w:t> </w:t>
      </w:r>
      <w:r>
        <w:rPr>
          <w:sz w:val="20"/>
        </w:rPr>
        <w:t>and</w:t>
      </w:r>
      <w:r>
        <w:rPr>
          <w:spacing w:val="-5"/>
          <w:sz w:val="20"/>
        </w:rPr>
        <w:t> </w:t>
      </w:r>
      <w:r>
        <w:rPr>
          <w:sz w:val="20"/>
        </w:rPr>
        <w:t>keep</w:t>
      </w:r>
      <w:r>
        <w:rPr>
          <w:spacing w:val="-3"/>
          <w:sz w:val="20"/>
        </w:rPr>
        <w:t> </w:t>
      </w:r>
      <w:r>
        <w:rPr>
          <w:sz w:val="20"/>
        </w:rPr>
        <w:t>the</w:t>
      </w:r>
      <w:r>
        <w:rPr>
          <w:spacing w:val="-5"/>
          <w:sz w:val="20"/>
        </w:rPr>
        <w:t> </w:t>
      </w:r>
      <w:r>
        <w:rPr>
          <w:sz w:val="20"/>
        </w:rPr>
        <w:t>footage</w:t>
      </w:r>
      <w:r>
        <w:rPr>
          <w:spacing w:val="-3"/>
          <w:sz w:val="20"/>
        </w:rPr>
        <w:t> </w:t>
      </w:r>
      <w:r>
        <w:rPr>
          <w:sz w:val="20"/>
        </w:rPr>
        <w:t>for</w:t>
      </w:r>
      <w:r>
        <w:rPr>
          <w:spacing w:val="-4"/>
          <w:sz w:val="20"/>
        </w:rPr>
        <w:t> </w:t>
      </w:r>
      <w:r>
        <w:rPr>
          <w:sz w:val="20"/>
        </w:rPr>
        <w:t>a</w:t>
      </w:r>
      <w:r>
        <w:rPr>
          <w:spacing w:val="-3"/>
          <w:sz w:val="20"/>
        </w:rPr>
        <w:t> </w:t>
      </w:r>
      <w:r>
        <w:rPr>
          <w:sz w:val="20"/>
        </w:rPr>
        <w:t>period</w:t>
      </w:r>
      <w:r>
        <w:rPr>
          <w:spacing w:val="-3"/>
          <w:sz w:val="20"/>
        </w:rPr>
        <w:t> </w:t>
      </w:r>
      <w:r>
        <w:rPr>
          <w:sz w:val="20"/>
        </w:rPr>
        <w:t>of</w:t>
      </w:r>
      <w:r>
        <w:rPr>
          <w:spacing w:val="-2"/>
          <w:sz w:val="20"/>
        </w:rPr>
        <w:t> </w:t>
      </w:r>
      <w:r>
        <w:rPr>
          <w:sz w:val="20"/>
        </w:rPr>
        <w:t>30 days.</w:t>
      </w:r>
      <w:r>
        <w:rPr>
          <w:spacing w:val="-5"/>
          <w:sz w:val="20"/>
        </w:rPr>
        <w:t> </w:t>
      </w:r>
      <w:r>
        <w:rPr>
          <w:sz w:val="20"/>
        </w:rPr>
        <w:t>The</w:t>
      </w:r>
      <w:r>
        <w:rPr>
          <w:spacing w:val="-5"/>
          <w:sz w:val="20"/>
        </w:rPr>
        <w:t> </w:t>
      </w:r>
      <w:r>
        <w:rPr>
          <w:sz w:val="20"/>
        </w:rPr>
        <w:t>holder</w:t>
      </w:r>
      <w:r>
        <w:rPr>
          <w:spacing w:val="-3"/>
          <w:sz w:val="20"/>
        </w:rPr>
        <w:t> </w:t>
      </w:r>
      <w:r>
        <w:rPr>
          <w:sz w:val="20"/>
        </w:rPr>
        <w:t>of</w:t>
      </w:r>
      <w:r>
        <w:rPr>
          <w:spacing w:val="-2"/>
          <w:sz w:val="20"/>
        </w:rPr>
        <w:t> </w:t>
      </w:r>
      <w:r>
        <w:rPr>
          <w:sz w:val="20"/>
        </w:rPr>
        <w:t>the</w:t>
      </w:r>
      <w:r>
        <w:rPr>
          <w:spacing w:val="-2"/>
          <w:sz w:val="20"/>
        </w:rPr>
        <w:t> </w:t>
      </w:r>
      <w:r>
        <w:rPr>
          <w:sz w:val="20"/>
        </w:rPr>
        <w:t>licence</w:t>
      </w:r>
      <w:r>
        <w:rPr>
          <w:spacing w:val="1"/>
          <w:sz w:val="20"/>
        </w:rPr>
        <w:t> </w:t>
      </w:r>
      <w:r>
        <w:rPr>
          <w:sz w:val="20"/>
        </w:rPr>
        <w:t>will</w:t>
      </w:r>
      <w:r>
        <w:rPr>
          <w:spacing w:val="-3"/>
          <w:sz w:val="20"/>
        </w:rPr>
        <w:t> </w:t>
      </w:r>
      <w:r>
        <w:rPr>
          <w:sz w:val="20"/>
        </w:rPr>
        <w:t>provide</w:t>
      </w:r>
      <w:r>
        <w:rPr>
          <w:spacing w:val="-4"/>
          <w:sz w:val="20"/>
        </w:rPr>
        <w:t> </w:t>
      </w:r>
      <w:r>
        <w:rPr>
          <w:sz w:val="20"/>
        </w:rPr>
        <w:t>the</w:t>
      </w:r>
      <w:r>
        <w:rPr>
          <w:spacing w:val="-4"/>
          <w:sz w:val="20"/>
        </w:rPr>
        <w:t> </w:t>
      </w:r>
      <w:r>
        <w:rPr>
          <w:sz w:val="20"/>
        </w:rPr>
        <w:t>footage</w:t>
      </w:r>
      <w:r>
        <w:rPr>
          <w:spacing w:val="-3"/>
          <w:sz w:val="20"/>
        </w:rPr>
        <w:t> </w:t>
      </w:r>
      <w:r>
        <w:rPr>
          <w:sz w:val="20"/>
        </w:rPr>
        <w:t>to</w:t>
      </w:r>
      <w:r>
        <w:rPr>
          <w:spacing w:val="-2"/>
          <w:sz w:val="20"/>
        </w:rPr>
        <w:t> </w:t>
      </w:r>
      <w:r>
        <w:rPr>
          <w:sz w:val="20"/>
        </w:rPr>
        <w:t>the</w:t>
      </w:r>
      <w:r>
        <w:rPr>
          <w:spacing w:val="-4"/>
          <w:sz w:val="20"/>
        </w:rPr>
        <w:t> </w:t>
      </w:r>
      <w:r>
        <w:rPr>
          <w:sz w:val="20"/>
        </w:rPr>
        <w:t>Australian</w:t>
      </w:r>
      <w:r>
        <w:rPr>
          <w:spacing w:val="-2"/>
          <w:sz w:val="20"/>
        </w:rPr>
        <w:t> </w:t>
      </w:r>
      <w:r>
        <w:rPr>
          <w:sz w:val="20"/>
        </w:rPr>
        <w:t>Border</w:t>
      </w:r>
      <w:r>
        <w:rPr>
          <w:spacing w:val="-3"/>
          <w:sz w:val="20"/>
        </w:rPr>
        <w:t> </w:t>
      </w:r>
      <w:r>
        <w:rPr>
          <w:sz w:val="20"/>
        </w:rPr>
        <w:t>Force</w:t>
      </w:r>
      <w:r>
        <w:rPr>
          <w:spacing w:val="-2"/>
          <w:sz w:val="20"/>
        </w:rPr>
        <w:t> </w:t>
      </w:r>
      <w:r>
        <w:rPr>
          <w:sz w:val="20"/>
        </w:rPr>
        <w:t>when</w:t>
      </w:r>
      <w:r>
        <w:rPr>
          <w:spacing w:val="-5"/>
          <w:sz w:val="20"/>
        </w:rPr>
        <w:t> </w:t>
      </w:r>
      <w:r>
        <w:rPr>
          <w:sz w:val="20"/>
        </w:rPr>
        <w:t>requested.</w:t>
      </w:r>
    </w:p>
    <w:p>
      <w:pPr>
        <w:pStyle w:val="BodyText"/>
        <w:spacing w:before="9"/>
      </w:pPr>
    </w:p>
    <w:p>
      <w:pPr>
        <w:pStyle w:val="ListParagraph"/>
        <w:numPr>
          <w:ilvl w:val="0"/>
          <w:numId w:val="10"/>
        </w:numPr>
        <w:tabs>
          <w:tab w:pos="474" w:val="left" w:leader="none"/>
        </w:tabs>
        <w:spacing w:line="240" w:lineRule="auto" w:before="0" w:after="0"/>
        <w:ind w:left="473" w:right="0" w:hanging="361"/>
        <w:jc w:val="left"/>
        <w:rPr>
          <w:sz w:val="20"/>
        </w:rPr>
      </w:pPr>
      <w:r>
        <w:rPr>
          <w:sz w:val="20"/>
        </w:rPr>
        <w:t>The holder of the licence must install and maintain monitored alarm</w:t>
      </w:r>
      <w:r>
        <w:rPr>
          <w:spacing w:val="-10"/>
          <w:sz w:val="20"/>
        </w:rPr>
        <w:t> </w:t>
      </w:r>
      <w:r>
        <w:rPr>
          <w:sz w:val="20"/>
        </w:rPr>
        <w:t>systems.</w:t>
      </w:r>
    </w:p>
    <w:p>
      <w:pPr>
        <w:pStyle w:val="BodyText"/>
        <w:spacing w:before="11"/>
        <w:rPr>
          <w:sz w:val="30"/>
        </w:rPr>
      </w:pPr>
    </w:p>
    <w:p>
      <w:pPr>
        <w:pStyle w:val="ListParagraph"/>
        <w:numPr>
          <w:ilvl w:val="0"/>
          <w:numId w:val="10"/>
        </w:numPr>
        <w:tabs>
          <w:tab w:pos="474" w:val="left" w:leader="none"/>
        </w:tabs>
        <w:spacing w:line="360" w:lineRule="auto" w:before="0" w:after="0"/>
        <w:ind w:left="473" w:right="925" w:hanging="360"/>
        <w:jc w:val="left"/>
        <w:rPr>
          <w:sz w:val="20"/>
        </w:rPr>
      </w:pPr>
      <w:r>
        <w:rPr>
          <w:sz w:val="20"/>
        </w:rPr>
        <w:t>The</w:t>
      </w:r>
      <w:r>
        <w:rPr>
          <w:spacing w:val="-6"/>
          <w:sz w:val="20"/>
        </w:rPr>
        <w:t> </w:t>
      </w:r>
      <w:r>
        <w:rPr>
          <w:sz w:val="20"/>
        </w:rPr>
        <w:t>holder</w:t>
      </w:r>
      <w:r>
        <w:rPr>
          <w:spacing w:val="-4"/>
          <w:sz w:val="20"/>
        </w:rPr>
        <w:t> </w:t>
      </w:r>
      <w:r>
        <w:rPr>
          <w:sz w:val="20"/>
        </w:rPr>
        <w:t>of</w:t>
      </w:r>
      <w:r>
        <w:rPr>
          <w:spacing w:val="-2"/>
          <w:sz w:val="20"/>
        </w:rPr>
        <w:t> </w:t>
      </w:r>
      <w:r>
        <w:rPr>
          <w:sz w:val="20"/>
        </w:rPr>
        <w:t>the</w:t>
      </w:r>
      <w:r>
        <w:rPr>
          <w:spacing w:val="-3"/>
          <w:sz w:val="20"/>
        </w:rPr>
        <w:t> </w:t>
      </w:r>
      <w:r>
        <w:rPr>
          <w:sz w:val="20"/>
        </w:rPr>
        <w:t>licence</w:t>
      </w:r>
      <w:r>
        <w:rPr>
          <w:spacing w:val="-4"/>
          <w:sz w:val="20"/>
        </w:rPr>
        <w:t> </w:t>
      </w:r>
      <w:r>
        <w:rPr>
          <w:sz w:val="20"/>
        </w:rPr>
        <w:t>must</w:t>
      </w:r>
      <w:r>
        <w:rPr>
          <w:spacing w:val="-4"/>
          <w:sz w:val="20"/>
        </w:rPr>
        <w:t> </w:t>
      </w:r>
      <w:r>
        <w:rPr>
          <w:sz w:val="20"/>
        </w:rPr>
        <w:t>inform</w:t>
      </w:r>
      <w:r>
        <w:rPr>
          <w:spacing w:val="3"/>
          <w:sz w:val="20"/>
        </w:rPr>
        <w:t> </w:t>
      </w:r>
      <w:r>
        <w:rPr>
          <w:sz w:val="20"/>
        </w:rPr>
        <w:t>the</w:t>
      </w:r>
      <w:r>
        <w:rPr>
          <w:spacing w:val="-4"/>
          <w:sz w:val="20"/>
        </w:rPr>
        <w:t> </w:t>
      </w:r>
      <w:r>
        <w:rPr>
          <w:sz w:val="20"/>
        </w:rPr>
        <w:t>Australian</w:t>
      </w:r>
      <w:r>
        <w:rPr>
          <w:spacing w:val="-5"/>
          <w:sz w:val="20"/>
        </w:rPr>
        <w:t> </w:t>
      </w:r>
      <w:r>
        <w:rPr>
          <w:sz w:val="20"/>
        </w:rPr>
        <w:t>Border</w:t>
      </w:r>
      <w:r>
        <w:rPr>
          <w:spacing w:val="-3"/>
          <w:sz w:val="20"/>
        </w:rPr>
        <w:t> </w:t>
      </w:r>
      <w:r>
        <w:rPr>
          <w:sz w:val="20"/>
        </w:rPr>
        <w:t>Force</w:t>
      </w:r>
      <w:r>
        <w:rPr>
          <w:spacing w:val="-3"/>
          <w:sz w:val="20"/>
        </w:rPr>
        <w:t> </w:t>
      </w:r>
      <w:r>
        <w:rPr>
          <w:sz w:val="20"/>
        </w:rPr>
        <w:t>of</w:t>
      </w:r>
      <w:r>
        <w:rPr>
          <w:spacing w:val="-2"/>
          <w:sz w:val="20"/>
        </w:rPr>
        <w:t> </w:t>
      </w:r>
      <w:r>
        <w:rPr>
          <w:sz w:val="20"/>
        </w:rPr>
        <w:t>any</w:t>
      </w:r>
      <w:r>
        <w:rPr>
          <w:spacing w:val="-7"/>
          <w:sz w:val="20"/>
        </w:rPr>
        <w:t> </w:t>
      </w:r>
      <w:r>
        <w:rPr>
          <w:sz w:val="20"/>
        </w:rPr>
        <w:t>suspected</w:t>
      </w:r>
      <w:r>
        <w:rPr>
          <w:spacing w:val="-5"/>
          <w:sz w:val="20"/>
        </w:rPr>
        <w:t> </w:t>
      </w:r>
      <w:r>
        <w:rPr>
          <w:sz w:val="20"/>
        </w:rPr>
        <w:t>breaches</w:t>
      </w:r>
      <w:r>
        <w:rPr>
          <w:spacing w:val="-4"/>
          <w:sz w:val="20"/>
        </w:rPr>
        <w:t> </w:t>
      </w:r>
      <w:r>
        <w:rPr>
          <w:sz w:val="20"/>
        </w:rPr>
        <w:t>or offences of the Customs Acts, by any persons, related to the licensed</w:t>
      </w:r>
      <w:r>
        <w:rPr>
          <w:spacing w:val="-16"/>
          <w:sz w:val="20"/>
        </w:rPr>
        <w:t> </w:t>
      </w:r>
      <w:r>
        <w:rPr>
          <w:sz w:val="20"/>
        </w:rPr>
        <w:t>premises.</w:t>
      </w:r>
    </w:p>
    <w:p>
      <w:pPr>
        <w:pStyle w:val="BodyText"/>
        <w:spacing w:before="8"/>
      </w:pPr>
    </w:p>
    <w:p>
      <w:pPr>
        <w:pStyle w:val="ListParagraph"/>
        <w:numPr>
          <w:ilvl w:val="0"/>
          <w:numId w:val="10"/>
        </w:numPr>
        <w:tabs>
          <w:tab w:pos="474" w:val="left" w:leader="none"/>
        </w:tabs>
        <w:spacing w:line="360" w:lineRule="auto" w:before="1" w:after="0"/>
        <w:ind w:left="473" w:right="603" w:hanging="360"/>
        <w:jc w:val="left"/>
        <w:rPr>
          <w:sz w:val="20"/>
        </w:rPr>
      </w:pPr>
      <w:r>
        <w:rPr>
          <w:sz w:val="20"/>
        </w:rPr>
        <w:t>The</w:t>
      </w:r>
      <w:r>
        <w:rPr>
          <w:spacing w:val="-5"/>
          <w:sz w:val="20"/>
        </w:rPr>
        <w:t> </w:t>
      </w:r>
      <w:r>
        <w:rPr>
          <w:sz w:val="20"/>
        </w:rPr>
        <w:t>holder</w:t>
      </w:r>
      <w:r>
        <w:rPr>
          <w:spacing w:val="-4"/>
          <w:sz w:val="20"/>
        </w:rPr>
        <w:t> </w:t>
      </w:r>
      <w:r>
        <w:rPr>
          <w:sz w:val="20"/>
        </w:rPr>
        <w:t>of</w:t>
      </w:r>
      <w:r>
        <w:rPr>
          <w:spacing w:val="-2"/>
          <w:sz w:val="20"/>
        </w:rPr>
        <w:t> </w:t>
      </w:r>
      <w:r>
        <w:rPr>
          <w:sz w:val="20"/>
        </w:rPr>
        <w:t>the</w:t>
      </w:r>
      <w:r>
        <w:rPr>
          <w:spacing w:val="-2"/>
          <w:sz w:val="20"/>
        </w:rPr>
        <w:t> </w:t>
      </w:r>
      <w:r>
        <w:rPr>
          <w:sz w:val="20"/>
        </w:rPr>
        <w:t>licence</w:t>
      </w:r>
      <w:r>
        <w:rPr>
          <w:spacing w:val="-4"/>
          <w:sz w:val="20"/>
        </w:rPr>
        <w:t> </w:t>
      </w:r>
      <w:r>
        <w:rPr>
          <w:sz w:val="20"/>
        </w:rPr>
        <w:t>must</w:t>
      </w:r>
      <w:r>
        <w:rPr>
          <w:spacing w:val="-4"/>
          <w:sz w:val="20"/>
        </w:rPr>
        <w:t> </w:t>
      </w:r>
      <w:r>
        <w:rPr>
          <w:sz w:val="20"/>
        </w:rPr>
        <w:t>inform</w:t>
      </w:r>
      <w:r>
        <w:rPr>
          <w:spacing w:val="4"/>
          <w:sz w:val="20"/>
        </w:rPr>
        <w:t> </w:t>
      </w:r>
      <w:r>
        <w:rPr>
          <w:sz w:val="20"/>
        </w:rPr>
        <w:t>the</w:t>
      </w:r>
      <w:r>
        <w:rPr>
          <w:spacing w:val="-4"/>
          <w:sz w:val="20"/>
        </w:rPr>
        <w:t> </w:t>
      </w:r>
      <w:r>
        <w:rPr>
          <w:sz w:val="20"/>
        </w:rPr>
        <w:t>Australian</w:t>
      </w:r>
      <w:r>
        <w:rPr>
          <w:spacing w:val="-4"/>
          <w:sz w:val="20"/>
        </w:rPr>
        <w:t> </w:t>
      </w:r>
      <w:r>
        <w:rPr>
          <w:sz w:val="20"/>
        </w:rPr>
        <w:t>Border</w:t>
      </w:r>
      <w:r>
        <w:rPr>
          <w:spacing w:val="-3"/>
          <w:sz w:val="20"/>
        </w:rPr>
        <w:t> </w:t>
      </w:r>
      <w:r>
        <w:rPr>
          <w:sz w:val="20"/>
        </w:rPr>
        <w:t>Force</w:t>
      </w:r>
      <w:r>
        <w:rPr>
          <w:spacing w:val="-2"/>
          <w:sz w:val="20"/>
        </w:rPr>
        <w:t> </w:t>
      </w:r>
      <w:r>
        <w:rPr>
          <w:sz w:val="20"/>
        </w:rPr>
        <w:t>of</w:t>
      </w:r>
      <w:r>
        <w:rPr>
          <w:spacing w:val="-2"/>
          <w:sz w:val="20"/>
        </w:rPr>
        <w:t> </w:t>
      </w:r>
      <w:r>
        <w:rPr>
          <w:sz w:val="20"/>
        </w:rPr>
        <w:t>any</w:t>
      </w:r>
      <w:r>
        <w:rPr>
          <w:spacing w:val="-7"/>
          <w:sz w:val="20"/>
        </w:rPr>
        <w:t> </w:t>
      </w:r>
      <w:r>
        <w:rPr>
          <w:sz w:val="20"/>
        </w:rPr>
        <w:t>breaches</w:t>
      </w:r>
      <w:r>
        <w:rPr>
          <w:spacing w:val="-3"/>
          <w:sz w:val="20"/>
        </w:rPr>
        <w:t> </w:t>
      </w:r>
      <w:r>
        <w:rPr>
          <w:sz w:val="20"/>
        </w:rPr>
        <w:t>of</w:t>
      </w:r>
      <w:r>
        <w:rPr>
          <w:spacing w:val="-2"/>
          <w:sz w:val="20"/>
        </w:rPr>
        <w:t> </w:t>
      </w:r>
      <w:r>
        <w:rPr>
          <w:sz w:val="20"/>
        </w:rPr>
        <w:t>security</w:t>
      </w:r>
      <w:r>
        <w:rPr>
          <w:spacing w:val="-7"/>
          <w:sz w:val="20"/>
        </w:rPr>
        <w:t> </w:t>
      </w:r>
      <w:r>
        <w:rPr>
          <w:sz w:val="20"/>
        </w:rPr>
        <w:t>at</w:t>
      </w:r>
      <w:r>
        <w:rPr>
          <w:spacing w:val="-3"/>
          <w:sz w:val="20"/>
        </w:rPr>
        <w:t> </w:t>
      </w:r>
      <w:r>
        <w:rPr>
          <w:sz w:val="20"/>
        </w:rPr>
        <w:t>the premises, whether or not it is related to the licensed</w:t>
      </w:r>
      <w:r>
        <w:rPr>
          <w:spacing w:val="-7"/>
          <w:sz w:val="20"/>
        </w:rPr>
        <w:t> </w:t>
      </w:r>
      <w:r>
        <w:rPr>
          <w:sz w:val="20"/>
        </w:rPr>
        <w:t>area.</w:t>
      </w:r>
    </w:p>
    <w:p>
      <w:pPr>
        <w:pStyle w:val="BodyText"/>
        <w:rPr>
          <w:sz w:val="21"/>
        </w:rPr>
      </w:pPr>
    </w:p>
    <w:p>
      <w:pPr>
        <w:pStyle w:val="ListParagraph"/>
        <w:numPr>
          <w:ilvl w:val="0"/>
          <w:numId w:val="10"/>
        </w:numPr>
        <w:tabs>
          <w:tab w:pos="474" w:val="left" w:leader="none"/>
        </w:tabs>
        <w:spacing w:line="360" w:lineRule="auto" w:before="0" w:after="0"/>
        <w:ind w:left="473" w:right="328" w:hanging="360"/>
        <w:jc w:val="left"/>
        <w:rPr>
          <w:sz w:val="20"/>
        </w:rPr>
      </w:pPr>
      <w:r>
        <w:rPr>
          <w:sz w:val="20"/>
        </w:rPr>
        <w:t>The</w:t>
      </w:r>
      <w:r>
        <w:rPr>
          <w:spacing w:val="-5"/>
          <w:sz w:val="20"/>
        </w:rPr>
        <w:t> </w:t>
      </w:r>
      <w:r>
        <w:rPr>
          <w:sz w:val="20"/>
        </w:rPr>
        <w:t>holder</w:t>
      </w:r>
      <w:r>
        <w:rPr>
          <w:spacing w:val="-3"/>
          <w:sz w:val="20"/>
        </w:rPr>
        <w:t> </w:t>
      </w:r>
      <w:r>
        <w:rPr>
          <w:sz w:val="20"/>
        </w:rPr>
        <w:t>of</w:t>
      </w:r>
      <w:r>
        <w:rPr>
          <w:spacing w:val="-2"/>
          <w:sz w:val="20"/>
        </w:rPr>
        <w:t> </w:t>
      </w:r>
      <w:r>
        <w:rPr>
          <w:sz w:val="20"/>
        </w:rPr>
        <w:t>the</w:t>
      </w:r>
      <w:r>
        <w:rPr>
          <w:spacing w:val="-2"/>
          <w:sz w:val="20"/>
        </w:rPr>
        <w:t> </w:t>
      </w:r>
      <w:r>
        <w:rPr>
          <w:sz w:val="20"/>
        </w:rPr>
        <w:t>licence</w:t>
      </w:r>
      <w:r>
        <w:rPr>
          <w:spacing w:val="-3"/>
          <w:sz w:val="20"/>
        </w:rPr>
        <w:t> </w:t>
      </w:r>
      <w:r>
        <w:rPr>
          <w:sz w:val="20"/>
        </w:rPr>
        <w:t>must</w:t>
      </w:r>
      <w:r>
        <w:rPr>
          <w:spacing w:val="-3"/>
          <w:sz w:val="20"/>
        </w:rPr>
        <w:t> </w:t>
      </w:r>
      <w:r>
        <w:rPr>
          <w:sz w:val="20"/>
        </w:rPr>
        <w:t>not</w:t>
      </w:r>
      <w:r>
        <w:rPr>
          <w:spacing w:val="-2"/>
          <w:sz w:val="20"/>
        </w:rPr>
        <w:t> </w:t>
      </w:r>
      <w:r>
        <w:rPr>
          <w:sz w:val="20"/>
        </w:rPr>
        <w:t>dispose</w:t>
      </w:r>
      <w:r>
        <w:rPr>
          <w:spacing w:val="-3"/>
          <w:sz w:val="20"/>
        </w:rPr>
        <w:t> </w:t>
      </w:r>
      <w:r>
        <w:rPr>
          <w:sz w:val="20"/>
        </w:rPr>
        <w:t>of</w:t>
      </w:r>
      <w:r>
        <w:rPr>
          <w:spacing w:val="-2"/>
          <w:sz w:val="20"/>
        </w:rPr>
        <w:t> </w:t>
      </w:r>
      <w:r>
        <w:rPr>
          <w:sz w:val="20"/>
        </w:rPr>
        <w:t>any</w:t>
      </w:r>
      <w:r>
        <w:rPr>
          <w:spacing w:val="-6"/>
          <w:sz w:val="20"/>
        </w:rPr>
        <w:t> </w:t>
      </w:r>
      <w:r>
        <w:rPr>
          <w:sz w:val="20"/>
        </w:rPr>
        <w:t>goods</w:t>
      </w:r>
      <w:r>
        <w:rPr>
          <w:spacing w:val="-3"/>
          <w:sz w:val="20"/>
        </w:rPr>
        <w:t> </w:t>
      </w:r>
      <w:r>
        <w:rPr>
          <w:sz w:val="20"/>
        </w:rPr>
        <w:t>subject</w:t>
      </w:r>
      <w:r>
        <w:rPr>
          <w:spacing w:val="-3"/>
          <w:sz w:val="20"/>
        </w:rPr>
        <w:t> </w:t>
      </w:r>
      <w:r>
        <w:rPr>
          <w:sz w:val="20"/>
        </w:rPr>
        <w:t>to</w:t>
      </w:r>
      <w:r>
        <w:rPr>
          <w:spacing w:val="-4"/>
          <w:sz w:val="20"/>
        </w:rPr>
        <w:t> </w:t>
      </w:r>
      <w:r>
        <w:rPr>
          <w:sz w:val="20"/>
        </w:rPr>
        <w:t>the</w:t>
      </w:r>
      <w:r>
        <w:rPr>
          <w:spacing w:val="-3"/>
          <w:sz w:val="20"/>
        </w:rPr>
        <w:t> </w:t>
      </w:r>
      <w:r>
        <w:rPr>
          <w:sz w:val="20"/>
        </w:rPr>
        <w:t>control</w:t>
      </w:r>
      <w:r>
        <w:rPr>
          <w:spacing w:val="-5"/>
          <w:sz w:val="20"/>
        </w:rPr>
        <w:t> </w:t>
      </w:r>
      <w:r>
        <w:rPr>
          <w:sz w:val="20"/>
        </w:rPr>
        <w:t>of</w:t>
      </w:r>
      <w:r>
        <w:rPr>
          <w:spacing w:val="-1"/>
          <w:sz w:val="20"/>
        </w:rPr>
        <w:t> </w:t>
      </w:r>
      <w:r>
        <w:rPr>
          <w:sz w:val="20"/>
        </w:rPr>
        <w:t>Customs</w:t>
      </w:r>
      <w:r>
        <w:rPr>
          <w:spacing w:val="-3"/>
          <w:sz w:val="20"/>
        </w:rPr>
        <w:t> </w:t>
      </w:r>
      <w:r>
        <w:rPr>
          <w:sz w:val="20"/>
        </w:rPr>
        <w:t>without</w:t>
      </w:r>
      <w:r>
        <w:rPr>
          <w:spacing w:val="-4"/>
          <w:sz w:val="20"/>
        </w:rPr>
        <w:t> </w:t>
      </w:r>
      <w:r>
        <w:rPr>
          <w:sz w:val="20"/>
        </w:rPr>
        <w:t>prior written permission from the Australian Border Force.</w:t>
      </w:r>
    </w:p>
    <w:p>
      <w:pPr>
        <w:pStyle w:val="BodyText"/>
        <w:spacing w:before="9"/>
      </w:pPr>
    </w:p>
    <w:p>
      <w:pPr>
        <w:pStyle w:val="ListParagraph"/>
        <w:numPr>
          <w:ilvl w:val="0"/>
          <w:numId w:val="10"/>
        </w:numPr>
        <w:tabs>
          <w:tab w:pos="474" w:val="left" w:leader="none"/>
        </w:tabs>
        <w:spacing w:line="360" w:lineRule="auto" w:before="0" w:after="0"/>
        <w:ind w:left="473" w:right="122" w:hanging="360"/>
        <w:jc w:val="left"/>
        <w:rPr>
          <w:sz w:val="20"/>
        </w:rPr>
      </w:pPr>
      <w:r>
        <w:rPr>
          <w:sz w:val="20"/>
        </w:rPr>
        <w:t>The holder of the licence must monitor the security of the premises, notify the Australian Border Force on becoming aware of a substantial change affecting the physical security of the warehouse and take such remedial action as directed by the Australian Border</w:t>
      </w:r>
      <w:r>
        <w:rPr>
          <w:spacing w:val="-5"/>
          <w:sz w:val="20"/>
        </w:rPr>
        <w:t> </w:t>
      </w:r>
      <w:r>
        <w:rPr>
          <w:sz w:val="20"/>
        </w:rPr>
        <w:t>Force.</w:t>
      </w:r>
    </w:p>
    <w:p>
      <w:pPr>
        <w:pStyle w:val="BodyText"/>
        <w:rPr>
          <w:sz w:val="21"/>
        </w:rPr>
      </w:pPr>
    </w:p>
    <w:p>
      <w:pPr>
        <w:pStyle w:val="ListParagraph"/>
        <w:numPr>
          <w:ilvl w:val="0"/>
          <w:numId w:val="10"/>
        </w:numPr>
        <w:tabs>
          <w:tab w:pos="474" w:val="left" w:leader="none"/>
        </w:tabs>
        <w:spacing w:line="357" w:lineRule="auto" w:before="0" w:after="0"/>
        <w:ind w:left="473" w:right="142" w:hanging="360"/>
        <w:jc w:val="left"/>
        <w:rPr>
          <w:sz w:val="20"/>
        </w:rPr>
      </w:pPr>
      <w:r>
        <w:rPr>
          <w:sz w:val="20"/>
        </w:rPr>
        <w:t>The holder of the licence must not handle types of goods that are not specified in the licence unless prior written authorisation is obtained from the Australian Border</w:t>
      </w:r>
      <w:r>
        <w:rPr>
          <w:spacing w:val="4"/>
          <w:sz w:val="20"/>
        </w:rPr>
        <w:t> </w:t>
      </w:r>
      <w:r>
        <w:rPr>
          <w:sz w:val="20"/>
        </w:rPr>
        <w:t>Force.</w:t>
      </w:r>
    </w:p>
    <w:p>
      <w:pPr>
        <w:pStyle w:val="BodyText"/>
        <w:spacing w:before="2"/>
        <w:rPr>
          <w:sz w:val="21"/>
        </w:rPr>
      </w:pPr>
    </w:p>
    <w:p>
      <w:pPr>
        <w:pStyle w:val="ListParagraph"/>
        <w:numPr>
          <w:ilvl w:val="0"/>
          <w:numId w:val="10"/>
        </w:numPr>
        <w:tabs>
          <w:tab w:pos="474" w:val="left" w:leader="none"/>
        </w:tabs>
        <w:spacing w:line="240" w:lineRule="auto" w:before="0" w:after="0"/>
        <w:ind w:left="473" w:right="0" w:hanging="361"/>
        <w:jc w:val="left"/>
        <w:rPr>
          <w:sz w:val="20"/>
        </w:rPr>
      </w:pPr>
      <w:r>
        <w:rPr>
          <w:sz w:val="20"/>
        </w:rPr>
        <w:t>The holder of the licence must</w:t>
      </w:r>
      <w:r>
        <w:rPr>
          <w:spacing w:val="-5"/>
          <w:sz w:val="20"/>
        </w:rPr>
        <w:t> </w:t>
      </w:r>
      <w:r>
        <w:rPr>
          <w:sz w:val="20"/>
        </w:rPr>
        <w:t>not:</w:t>
      </w:r>
    </w:p>
    <w:p>
      <w:pPr>
        <w:pStyle w:val="BodyText"/>
        <w:rPr>
          <w:sz w:val="31"/>
        </w:rPr>
      </w:pPr>
    </w:p>
    <w:p>
      <w:pPr>
        <w:pStyle w:val="ListParagraph"/>
        <w:numPr>
          <w:ilvl w:val="1"/>
          <w:numId w:val="10"/>
        </w:numPr>
        <w:tabs>
          <w:tab w:pos="1194" w:val="left" w:leader="none"/>
        </w:tabs>
        <w:spacing w:line="240" w:lineRule="auto" w:before="0" w:after="0"/>
        <w:ind w:left="1193" w:right="0" w:hanging="361"/>
        <w:jc w:val="left"/>
        <w:rPr>
          <w:sz w:val="20"/>
        </w:rPr>
      </w:pPr>
      <w:r>
        <w:rPr>
          <w:sz w:val="20"/>
        </w:rPr>
        <w:t>change the location of the warehouse;</w:t>
      </w:r>
      <w:r>
        <w:rPr>
          <w:spacing w:val="-1"/>
          <w:sz w:val="20"/>
        </w:rPr>
        <w:t> </w:t>
      </w:r>
      <w:r>
        <w:rPr>
          <w:sz w:val="20"/>
        </w:rPr>
        <w:t>or</w:t>
      </w:r>
    </w:p>
    <w:p>
      <w:pPr>
        <w:pStyle w:val="BodyText"/>
        <w:spacing w:before="10"/>
        <w:rPr>
          <w:sz w:val="30"/>
        </w:rPr>
      </w:pPr>
    </w:p>
    <w:p>
      <w:pPr>
        <w:pStyle w:val="ListParagraph"/>
        <w:numPr>
          <w:ilvl w:val="1"/>
          <w:numId w:val="10"/>
        </w:numPr>
        <w:tabs>
          <w:tab w:pos="1194" w:val="left" w:leader="none"/>
        </w:tabs>
        <w:spacing w:line="357" w:lineRule="auto" w:before="0" w:after="0"/>
        <w:ind w:left="1193" w:right="554" w:hanging="360"/>
        <w:jc w:val="left"/>
        <w:rPr>
          <w:sz w:val="20"/>
        </w:rPr>
      </w:pPr>
      <w:r>
        <w:rPr>
          <w:sz w:val="20"/>
        </w:rPr>
        <w:t>make</w:t>
      </w:r>
      <w:r>
        <w:rPr>
          <w:spacing w:val="-5"/>
          <w:sz w:val="20"/>
        </w:rPr>
        <w:t> </w:t>
      </w:r>
      <w:r>
        <w:rPr>
          <w:sz w:val="20"/>
        </w:rPr>
        <w:t>substantial</w:t>
      </w:r>
      <w:r>
        <w:rPr>
          <w:spacing w:val="-3"/>
          <w:sz w:val="20"/>
        </w:rPr>
        <w:t> </w:t>
      </w:r>
      <w:r>
        <w:rPr>
          <w:sz w:val="20"/>
        </w:rPr>
        <w:t>changes</w:t>
      </w:r>
      <w:r>
        <w:rPr>
          <w:spacing w:val="-3"/>
          <w:sz w:val="20"/>
        </w:rPr>
        <w:t> </w:t>
      </w:r>
      <w:r>
        <w:rPr>
          <w:sz w:val="20"/>
        </w:rPr>
        <w:t>to</w:t>
      </w:r>
      <w:r>
        <w:rPr>
          <w:spacing w:val="-4"/>
          <w:sz w:val="20"/>
        </w:rPr>
        <w:t> </w:t>
      </w:r>
      <w:r>
        <w:rPr>
          <w:sz w:val="20"/>
        </w:rPr>
        <w:t>or</w:t>
      </w:r>
      <w:r>
        <w:rPr>
          <w:spacing w:val="-2"/>
          <w:sz w:val="20"/>
        </w:rPr>
        <w:t> </w:t>
      </w:r>
      <w:r>
        <w:rPr>
          <w:sz w:val="20"/>
        </w:rPr>
        <w:t>within</w:t>
      </w:r>
      <w:r>
        <w:rPr>
          <w:spacing w:val="-4"/>
          <w:sz w:val="20"/>
        </w:rPr>
        <w:t> </w:t>
      </w:r>
      <w:r>
        <w:rPr>
          <w:sz w:val="20"/>
        </w:rPr>
        <w:t>the</w:t>
      </w:r>
      <w:r>
        <w:rPr>
          <w:spacing w:val="-4"/>
          <w:sz w:val="20"/>
        </w:rPr>
        <w:t> </w:t>
      </w:r>
      <w:r>
        <w:rPr>
          <w:sz w:val="20"/>
        </w:rPr>
        <w:t>current</w:t>
      </w:r>
      <w:r>
        <w:rPr>
          <w:spacing w:val="-2"/>
          <w:sz w:val="20"/>
        </w:rPr>
        <w:t> </w:t>
      </w:r>
      <w:r>
        <w:rPr>
          <w:sz w:val="20"/>
        </w:rPr>
        <w:t>licensed</w:t>
      </w:r>
      <w:r>
        <w:rPr>
          <w:spacing w:val="-5"/>
          <w:sz w:val="20"/>
        </w:rPr>
        <w:t> </w:t>
      </w:r>
      <w:r>
        <w:rPr>
          <w:sz w:val="20"/>
        </w:rPr>
        <w:t>area</w:t>
      </w:r>
      <w:r>
        <w:rPr>
          <w:spacing w:val="-2"/>
          <w:sz w:val="20"/>
        </w:rPr>
        <w:t> </w:t>
      </w:r>
      <w:r>
        <w:rPr>
          <w:sz w:val="20"/>
        </w:rPr>
        <w:t>unless</w:t>
      </w:r>
      <w:r>
        <w:rPr>
          <w:spacing w:val="-4"/>
          <w:sz w:val="20"/>
        </w:rPr>
        <w:t> </w:t>
      </w:r>
      <w:r>
        <w:rPr>
          <w:sz w:val="20"/>
        </w:rPr>
        <w:t>they</w:t>
      </w:r>
      <w:r>
        <w:rPr>
          <w:spacing w:val="-5"/>
          <w:sz w:val="20"/>
        </w:rPr>
        <w:t> </w:t>
      </w:r>
      <w:r>
        <w:rPr>
          <w:sz w:val="20"/>
        </w:rPr>
        <w:t>have</w:t>
      </w:r>
      <w:r>
        <w:rPr>
          <w:spacing w:val="-4"/>
          <w:sz w:val="20"/>
        </w:rPr>
        <w:t> </w:t>
      </w:r>
      <w:r>
        <w:rPr>
          <w:sz w:val="20"/>
        </w:rPr>
        <w:t>the</w:t>
      </w:r>
      <w:r>
        <w:rPr>
          <w:spacing w:val="-3"/>
          <w:sz w:val="20"/>
        </w:rPr>
        <w:t> </w:t>
      </w:r>
      <w:r>
        <w:rPr>
          <w:sz w:val="20"/>
        </w:rPr>
        <w:t>written approval and variation of the licence from the Comptroller-General of</w:t>
      </w:r>
      <w:r>
        <w:rPr>
          <w:spacing w:val="-13"/>
          <w:sz w:val="20"/>
        </w:rPr>
        <w:t> </w:t>
      </w:r>
      <w:r>
        <w:rPr>
          <w:sz w:val="20"/>
        </w:rPr>
        <w:t>Customs.</w:t>
      </w:r>
    </w:p>
    <w:p>
      <w:pPr>
        <w:pStyle w:val="BodyText"/>
        <w:spacing w:before="2"/>
        <w:rPr>
          <w:sz w:val="21"/>
        </w:rPr>
      </w:pPr>
    </w:p>
    <w:p>
      <w:pPr>
        <w:pStyle w:val="ListParagraph"/>
        <w:numPr>
          <w:ilvl w:val="0"/>
          <w:numId w:val="10"/>
        </w:numPr>
        <w:tabs>
          <w:tab w:pos="474" w:val="left" w:leader="none"/>
        </w:tabs>
        <w:spacing w:line="360" w:lineRule="auto" w:before="0" w:after="0"/>
        <w:ind w:left="473" w:right="131" w:hanging="360"/>
        <w:jc w:val="left"/>
        <w:rPr>
          <w:sz w:val="20"/>
        </w:rPr>
      </w:pPr>
      <w:r>
        <w:rPr>
          <w:sz w:val="20"/>
        </w:rPr>
        <w:t>The</w:t>
      </w:r>
      <w:r>
        <w:rPr>
          <w:spacing w:val="-5"/>
          <w:sz w:val="20"/>
        </w:rPr>
        <w:t> </w:t>
      </w:r>
      <w:r>
        <w:rPr>
          <w:sz w:val="20"/>
        </w:rPr>
        <w:t>holder</w:t>
      </w:r>
      <w:r>
        <w:rPr>
          <w:spacing w:val="-3"/>
          <w:sz w:val="20"/>
        </w:rPr>
        <w:t> </w:t>
      </w:r>
      <w:r>
        <w:rPr>
          <w:sz w:val="20"/>
        </w:rPr>
        <w:t>of</w:t>
      </w:r>
      <w:r>
        <w:rPr>
          <w:spacing w:val="-2"/>
          <w:sz w:val="20"/>
        </w:rPr>
        <w:t> </w:t>
      </w:r>
      <w:r>
        <w:rPr>
          <w:sz w:val="20"/>
        </w:rPr>
        <w:t>the</w:t>
      </w:r>
      <w:r>
        <w:rPr>
          <w:spacing w:val="-2"/>
          <w:sz w:val="20"/>
        </w:rPr>
        <w:t> </w:t>
      </w:r>
      <w:r>
        <w:rPr>
          <w:sz w:val="20"/>
        </w:rPr>
        <w:t>licence</w:t>
      </w:r>
      <w:r>
        <w:rPr>
          <w:spacing w:val="-3"/>
          <w:sz w:val="20"/>
        </w:rPr>
        <w:t> </w:t>
      </w:r>
      <w:r>
        <w:rPr>
          <w:sz w:val="20"/>
        </w:rPr>
        <w:t>must</w:t>
      </w:r>
      <w:r>
        <w:rPr>
          <w:spacing w:val="-4"/>
          <w:sz w:val="20"/>
        </w:rPr>
        <w:t> </w:t>
      </w:r>
      <w:r>
        <w:rPr>
          <w:sz w:val="20"/>
        </w:rPr>
        <w:t>not</w:t>
      </w:r>
      <w:r>
        <w:rPr>
          <w:spacing w:val="-4"/>
          <w:sz w:val="20"/>
        </w:rPr>
        <w:t> </w:t>
      </w:r>
      <w:r>
        <w:rPr>
          <w:sz w:val="20"/>
        </w:rPr>
        <w:t>move</w:t>
      </w:r>
      <w:r>
        <w:rPr>
          <w:spacing w:val="-2"/>
          <w:sz w:val="20"/>
        </w:rPr>
        <w:t> </w:t>
      </w:r>
      <w:r>
        <w:rPr>
          <w:sz w:val="20"/>
        </w:rPr>
        <w:t>or</w:t>
      </w:r>
      <w:r>
        <w:rPr>
          <w:spacing w:val="-3"/>
          <w:sz w:val="20"/>
        </w:rPr>
        <w:t> </w:t>
      </w:r>
      <w:r>
        <w:rPr>
          <w:sz w:val="20"/>
        </w:rPr>
        <w:t>store</w:t>
      </w:r>
      <w:r>
        <w:rPr>
          <w:spacing w:val="-4"/>
          <w:sz w:val="20"/>
        </w:rPr>
        <w:t> </w:t>
      </w:r>
      <w:r>
        <w:rPr>
          <w:sz w:val="20"/>
        </w:rPr>
        <w:t>any</w:t>
      </w:r>
      <w:r>
        <w:rPr>
          <w:spacing w:val="-4"/>
          <w:sz w:val="20"/>
        </w:rPr>
        <w:t> </w:t>
      </w:r>
      <w:r>
        <w:rPr>
          <w:sz w:val="20"/>
        </w:rPr>
        <w:t>goods</w:t>
      </w:r>
      <w:r>
        <w:rPr>
          <w:spacing w:val="-3"/>
          <w:sz w:val="20"/>
        </w:rPr>
        <w:t> </w:t>
      </w:r>
      <w:r>
        <w:rPr>
          <w:sz w:val="20"/>
        </w:rPr>
        <w:t>subject</w:t>
      </w:r>
      <w:r>
        <w:rPr>
          <w:spacing w:val="-3"/>
          <w:sz w:val="20"/>
        </w:rPr>
        <w:t> </w:t>
      </w:r>
      <w:r>
        <w:rPr>
          <w:sz w:val="20"/>
        </w:rPr>
        <w:t>to</w:t>
      </w:r>
      <w:r>
        <w:rPr>
          <w:spacing w:val="-4"/>
          <w:sz w:val="20"/>
        </w:rPr>
        <w:t> </w:t>
      </w:r>
      <w:r>
        <w:rPr>
          <w:sz w:val="20"/>
        </w:rPr>
        <w:t>the</w:t>
      </w:r>
      <w:r>
        <w:rPr>
          <w:spacing w:val="-3"/>
          <w:sz w:val="20"/>
        </w:rPr>
        <w:t> </w:t>
      </w:r>
      <w:r>
        <w:rPr>
          <w:sz w:val="20"/>
        </w:rPr>
        <w:t>control</w:t>
      </w:r>
      <w:r>
        <w:rPr>
          <w:spacing w:val="-3"/>
          <w:sz w:val="20"/>
        </w:rPr>
        <w:t> </w:t>
      </w:r>
      <w:r>
        <w:rPr>
          <w:sz w:val="20"/>
        </w:rPr>
        <w:t>of</w:t>
      </w:r>
      <w:r>
        <w:rPr>
          <w:spacing w:val="-2"/>
          <w:sz w:val="20"/>
        </w:rPr>
        <w:t> </w:t>
      </w:r>
      <w:r>
        <w:rPr>
          <w:sz w:val="20"/>
        </w:rPr>
        <w:t>Customs</w:t>
      </w:r>
      <w:r>
        <w:rPr>
          <w:spacing w:val="-2"/>
          <w:sz w:val="20"/>
        </w:rPr>
        <w:t> </w:t>
      </w:r>
      <w:r>
        <w:rPr>
          <w:sz w:val="20"/>
        </w:rPr>
        <w:t>outside</w:t>
      </w:r>
      <w:r>
        <w:rPr>
          <w:spacing w:val="-2"/>
          <w:sz w:val="20"/>
        </w:rPr>
        <w:t> </w:t>
      </w:r>
      <w:r>
        <w:rPr>
          <w:sz w:val="20"/>
        </w:rPr>
        <w:t>the licensed area unless prior written authorisation is obtained from the Australian Border</w:t>
      </w:r>
      <w:r>
        <w:rPr>
          <w:spacing w:val="-9"/>
          <w:sz w:val="20"/>
        </w:rPr>
        <w:t> </w:t>
      </w:r>
      <w:r>
        <w:rPr>
          <w:sz w:val="20"/>
        </w:rPr>
        <w:t>Force.</w:t>
      </w:r>
    </w:p>
    <w:p>
      <w:pPr>
        <w:pStyle w:val="BodyText"/>
        <w:rPr>
          <w:sz w:val="21"/>
        </w:rPr>
      </w:pPr>
    </w:p>
    <w:p>
      <w:pPr>
        <w:pStyle w:val="ListParagraph"/>
        <w:numPr>
          <w:ilvl w:val="0"/>
          <w:numId w:val="10"/>
        </w:numPr>
        <w:tabs>
          <w:tab w:pos="474" w:val="left" w:leader="none"/>
        </w:tabs>
        <w:spacing w:line="357" w:lineRule="auto" w:before="0" w:after="0"/>
        <w:ind w:left="473" w:right="538" w:hanging="360"/>
        <w:jc w:val="left"/>
        <w:rPr>
          <w:sz w:val="20"/>
        </w:rPr>
      </w:pPr>
      <w:r>
        <w:rPr>
          <w:sz w:val="20"/>
        </w:rPr>
        <w:t>The</w:t>
      </w:r>
      <w:r>
        <w:rPr>
          <w:spacing w:val="-6"/>
          <w:sz w:val="20"/>
        </w:rPr>
        <w:t> </w:t>
      </w:r>
      <w:r>
        <w:rPr>
          <w:sz w:val="20"/>
        </w:rPr>
        <w:t>holder</w:t>
      </w:r>
      <w:r>
        <w:rPr>
          <w:spacing w:val="-4"/>
          <w:sz w:val="20"/>
        </w:rPr>
        <w:t> </w:t>
      </w:r>
      <w:r>
        <w:rPr>
          <w:sz w:val="20"/>
        </w:rPr>
        <w:t>of</w:t>
      </w:r>
      <w:r>
        <w:rPr>
          <w:spacing w:val="-3"/>
          <w:sz w:val="20"/>
        </w:rPr>
        <w:t> </w:t>
      </w:r>
      <w:r>
        <w:rPr>
          <w:sz w:val="20"/>
        </w:rPr>
        <w:t>the</w:t>
      </w:r>
      <w:r>
        <w:rPr>
          <w:spacing w:val="-2"/>
          <w:sz w:val="20"/>
        </w:rPr>
        <w:t> </w:t>
      </w:r>
      <w:r>
        <w:rPr>
          <w:sz w:val="20"/>
        </w:rPr>
        <w:t>licence</w:t>
      </w:r>
      <w:r>
        <w:rPr>
          <w:spacing w:val="-5"/>
          <w:sz w:val="20"/>
        </w:rPr>
        <w:t> </w:t>
      </w:r>
      <w:r>
        <w:rPr>
          <w:sz w:val="20"/>
        </w:rPr>
        <w:t>must</w:t>
      </w:r>
      <w:r>
        <w:rPr>
          <w:spacing w:val="-4"/>
          <w:sz w:val="20"/>
        </w:rPr>
        <w:t> </w:t>
      </w:r>
      <w:r>
        <w:rPr>
          <w:sz w:val="20"/>
        </w:rPr>
        <w:t>stack</w:t>
      </w:r>
      <w:r>
        <w:rPr>
          <w:spacing w:val="-1"/>
          <w:sz w:val="20"/>
        </w:rPr>
        <w:t> </w:t>
      </w:r>
      <w:r>
        <w:rPr>
          <w:sz w:val="20"/>
        </w:rPr>
        <w:t>and</w:t>
      </w:r>
      <w:r>
        <w:rPr>
          <w:spacing w:val="-4"/>
          <w:sz w:val="20"/>
        </w:rPr>
        <w:t> </w:t>
      </w:r>
      <w:r>
        <w:rPr>
          <w:sz w:val="20"/>
        </w:rPr>
        <w:t>arrange</w:t>
      </w:r>
      <w:r>
        <w:rPr>
          <w:spacing w:val="-3"/>
          <w:sz w:val="20"/>
        </w:rPr>
        <w:t> </w:t>
      </w:r>
      <w:r>
        <w:rPr>
          <w:sz w:val="20"/>
        </w:rPr>
        <w:t>goods</w:t>
      </w:r>
      <w:r>
        <w:rPr>
          <w:spacing w:val="-3"/>
          <w:sz w:val="20"/>
        </w:rPr>
        <w:t> </w:t>
      </w:r>
      <w:r>
        <w:rPr>
          <w:sz w:val="20"/>
        </w:rPr>
        <w:t>in</w:t>
      </w:r>
      <w:r>
        <w:rPr>
          <w:spacing w:val="-4"/>
          <w:sz w:val="20"/>
        </w:rPr>
        <w:t> </w:t>
      </w:r>
      <w:r>
        <w:rPr>
          <w:sz w:val="20"/>
        </w:rPr>
        <w:t>the</w:t>
      </w:r>
      <w:r>
        <w:rPr>
          <w:spacing w:val="-3"/>
          <w:sz w:val="20"/>
        </w:rPr>
        <w:t> </w:t>
      </w:r>
      <w:r>
        <w:rPr>
          <w:sz w:val="20"/>
        </w:rPr>
        <w:t>warehouse</w:t>
      </w:r>
      <w:r>
        <w:rPr>
          <w:spacing w:val="-4"/>
          <w:sz w:val="20"/>
        </w:rPr>
        <w:t> </w:t>
      </w:r>
      <w:r>
        <w:rPr>
          <w:sz w:val="20"/>
        </w:rPr>
        <w:t>so</w:t>
      </w:r>
      <w:r>
        <w:rPr>
          <w:spacing w:val="-5"/>
          <w:sz w:val="20"/>
        </w:rPr>
        <w:t> </w:t>
      </w:r>
      <w:r>
        <w:rPr>
          <w:sz w:val="20"/>
        </w:rPr>
        <w:t>that</w:t>
      </w:r>
      <w:r>
        <w:rPr>
          <w:spacing w:val="-2"/>
          <w:sz w:val="20"/>
        </w:rPr>
        <w:t> </w:t>
      </w:r>
      <w:r>
        <w:rPr>
          <w:sz w:val="20"/>
        </w:rPr>
        <w:t>authorised</w:t>
      </w:r>
      <w:r>
        <w:rPr>
          <w:spacing w:val="-4"/>
          <w:sz w:val="20"/>
        </w:rPr>
        <w:t> </w:t>
      </w:r>
      <w:r>
        <w:rPr>
          <w:sz w:val="20"/>
        </w:rPr>
        <w:t>officers have reasonable access to, and are able to examine, the</w:t>
      </w:r>
      <w:r>
        <w:rPr>
          <w:spacing w:val="-8"/>
          <w:sz w:val="20"/>
        </w:rPr>
        <w:t> </w:t>
      </w:r>
      <w:r>
        <w:rPr>
          <w:sz w:val="20"/>
        </w:rPr>
        <w:t>goods.</w:t>
      </w:r>
    </w:p>
    <w:p>
      <w:pPr>
        <w:pStyle w:val="BodyText"/>
        <w:spacing w:before="2"/>
        <w:rPr>
          <w:sz w:val="21"/>
        </w:rPr>
      </w:pPr>
    </w:p>
    <w:p>
      <w:pPr>
        <w:pStyle w:val="ListParagraph"/>
        <w:numPr>
          <w:ilvl w:val="0"/>
          <w:numId w:val="10"/>
        </w:numPr>
        <w:tabs>
          <w:tab w:pos="474" w:val="left" w:leader="none"/>
        </w:tabs>
        <w:spacing w:line="360" w:lineRule="auto" w:before="0" w:after="0"/>
        <w:ind w:left="473" w:right="312" w:hanging="360"/>
        <w:jc w:val="left"/>
        <w:rPr>
          <w:sz w:val="20"/>
        </w:rPr>
      </w:pPr>
      <w:r>
        <w:rPr>
          <w:sz w:val="20"/>
        </w:rPr>
        <w:t>The holder of the licence must provide authorised officers with adequate space, office accommodation, car parking and facilities for use by authorised officers while undertaking their duties (including the examination of goods) at the licensed</w:t>
      </w:r>
      <w:r>
        <w:rPr>
          <w:spacing w:val="-3"/>
          <w:sz w:val="20"/>
        </w:rPr>
        <w:t> </w:t>
      </w:r>
      <w:r>
        <w:rPr>
          <w:sz w:val="20"/>
        </w:rPr>
        <w:t>premises.</w:t>
      </w:r>
    </w:p>
    <w:p>
      <w:pPr>
        <w:pStyle w:val="BodyText"/>
        <w:spacing w:before="10"/>
      </w:pPr>
    </w:p>
    <w:p>
      <w:pPr>
        <w:pStyle w:val="ListParagraph"/>
        <w:numPr>
          <w:ilvl w:val="0"/>
          <w:numId w:val="10"/>
        </w:numPr>
        <w:tabs>
          <w:tab w:pos="474" w:val="left" w:leader="none"/>
        </w:tabs>
        <w:spacing w:line="360" w:lineRule="auto" w:before="0" w:after="0"/>
        <w:ind w:left="473" w:right="186" w:hanging="360"/>
        <w:jc w:val="left"/>
        <w:rPr>
          <w:sz w:val="20"/>
        </w:rPr>
      </w:pPr>
      <w:r>
        <w:rPr>
          <w:sz w:val="20"/>
        </w:rPr>
        <w:t>The holder of the licence must, when requested to do so, allow an authorised officer to enter and remain in the warehouse to conduct Australian Border Force related activities (including the examination of goods which are subject to the control of Customs or which an authorised officer has reasonable grounds to believe are subject to the control of</w:t>
      </w:r>
      <w:r>
        <w:rPr>
          <w:spacing w:val="-6"/>
          <w:sz w:val="20"/>
        </w:rPr>
        <w:t> </w:t>
      </w:r>
      <w:r>
        <w:rPr>
          <w:sz w:val="20"/>
        </w:rPr>
        <w:t>Customs).</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0"/>
          <w:numId w:val="10"/>
        </w:numPr>
        <w:tabs>
          <w:tab w:pos="474" w:val="left" w:leader="none"/>
        </w:tabs>
        <w:spacing w:line="360" w:lineRule="auto" w:before="93" w:after="0"/>
        <w:ind w:left="473" w:right="245" w:hanging="360"/>
        <w:jc w:val="left"/>
        <w:rPr>
          <w:sz w:val="20"/>
        </w:rPr>
      </w:pPr>
      <w:r>
        <w:rPr>
          <w:sz w:val="20"/>
        </w:rPr>
        <w:t>The holder of the licence must allow authorised officers to take into the warehouse any equipment or material reasonably necessary to assist any Australian Border Force related activities (including the examination of any goods subject to the control of Customs). The holder of the licence must provide the officers with all reasonable assistance to carry out their</w:t>
      </w:r>
      <w:r>
        <w:rPr>
          <w:spacing w:val="-9"/>
          <w:sz w:val="20"/>
        </w:rPr>
        <w:t> </w:t>
      </w:r>
      <w:r>
        <w:rPr>
          <w:sz w:val="20"/>
        </w:rPr>
        <w:t>duties.</w:t>
      </w:r>
    </w:p>
    <w:p>
      <w:pPr>
        <w:pStyle w:val="BodyText"/>
        <w:spacing w:before="10"/>
      </w:pPr>
    </w:p>
    <w:p>
      <w:pPr>
        <w:pStyle w:val="ListParagraph"/>
        <w:numPr>
          <w:ilvl w:val="0"/>
          <w:numId w:val="10"/>
        </w:numPr>
        <w:tabs>
          <w:tab w:pos="474" w:val="left" w:leader="none"/>
        </w:tabs>
        <w:spacing w:line="240" w:lineRule="auto" w:before="0" w:after="0"/>
        <w:ind w:left="473" w:right="0" w:hanging="361"/>
        <w:jc w:val="left"/>
        <w:rPr>
          <w:sz w:val="20"/>
        </w:rPr>
      </w:pPr>
      <w:r>
        <w:rPr>
          <w:sz w:val="20"/>
        </w:rPr>
        <w:t>The holder of the licence</w:t>
      </w:r>
      <w:r>
        <w:rPr>
          <w:spacing w:val="-3"/>
          <w:sz w:val="20"/>
        </w:rPr>
        <w:t> </w:t>
      </w:r>
      <w:r>
        <w:rPr>
          <w:sz w:val="20"/>
        </w:rPr>
        <w:t>must:</w:t>
      </w:r>
    </w:p>
    <w:p>
      <w:pPr>
        <w:pStyle w:val="BodyText"/>
        <w:spacing w:before="10"/>
        <w:rPr>
          <w:sz w:val="30"/>
        </w:rPr>
      </w:pPr>
    </w:p>
    <w:p>
      <w:pPr>
        <w:pStyle w:val="ListParagraph"/>
        <w:numPr>
          <w:ilvl w:val="1"/>
          <w:numId w:val="10"/>
        </w:numPr>
        <w:tabs>
          <w:tab w:pos="1194" w:val="left" w:leader="none"/>
        </w:tabs>
        <w:spacing w:line="360" w:lineRule="auto" w:before="0" w:after="0"/>
        <w:ind w:left="1193" w:right="205" w:hanging="360"/>
        <w:jc w:val="left"/>
        <w:rPr>
          <w:sz w:val="20"/>
        </w:rPr>
      </w:pPr>
      <w:r>
        <w:rPr>
          <w:sz w:val="20"/>
        </w:rPr>
        <w:t>retain all commercial records and records created in accordance with the Customs Acts that relate</w:t>
      </w:r>
      <w:r>
        <w:rPr>
          <w:spacing w:val="-2"/>
          <w:sz w:val="20"/>
        </w:rPr>
        <w:t> </w:t>
      </w:r>
      <w:r>
        <w:rPr>
          <w:sz w:val="20"/>
        </w:rPr>
        <w:t>to</w:t>
      </w:r>
      <w:r>
        <w:rPr>
          <w:spacing w:val="-2"/>
          <w:sz w:val="20"/>
        </w:rPr>
        <w:t> </w:t>
      </w:r>
      <w:r>
        <w:rPr>
          <w:sz w:val="20"/>
        </w:rPr>
        <w:t>goods</w:t>
      </w:r>
      <w:r>
        <w:rPr>
          <w:spacing w:val="-3"/>
          <w:sz w:val="20"/>
        </w:rPr>
        <w:t> </w:t>
      </w:r>
      <w:r>
        <w:rPr>
          <w:sz w:val="20"/>
        </w:rPr>
        <w:t>received</w:t>
      </w:r>
      <w:r>
        <w:rPr>
          <w:spacing w:val="-4"/>
          <w:sz w:val="20"/>
        </w:rPr>
        <w:t> </w:t>
      </w:r>
      <w:r>
        <w:rPr>
          <w:sz w:val="20"/>
        </w:rPr>
        <w:t>into</w:t>
      </w:r>
      <w:r>
        <w:rPr>
          <w:spacing w:val="-4"/>
          <w:sz w:val="20"/>
        </w:rPr>
        <w:t> </w:t>
      </w:r>
      <w:r>
        <w:rPr>
          <w:sz w:val="20"/>
        </w:rPr>
        <w:t>a</w:t>
      </w:r>
      <w:r>
        <w:rPr>
          <w:spacing w:val="-3"/>
          <w:sz w:val="20"/>
        </w:rPr>
        <w:t> </w:t>
      </w:r>
      <w:r>
        <w:rPr>
          <w:sz w:val="20"/>
        </w:rPr>
        <w:t>warehouse</w:t>
      </w:r>
      <w:r>
        <w:rPr>
          <w:spacing w:val="-4"/>
          <w:sz w:val="20"/>
        </w:rPr>
        <w:t> </w:t>
      </w:r>
      <w:r>
        <w:rPr>
          <w:sz w:val="20"/>
        </w:rPr>
        <w:t>and</w:t>
      </w:r>
      <w:r>
        <w:rPr>
          <w:spacing w:val="-5"/>
          <w:sz w:val="20"/>
        </w:rPr>
        <w:t> </w:t>
      </w:r>
      <w:r>
        <w:rPr>
          <w:sz w:val="20"/>
        </w:rPr>
        <w:t>come</w:t>
      </w:r>
      <w:r>
        <w:rPr>
          <w:spacing w:val="-4"/>
          <w:sz w:val="20"/>
        </w:rPr>
        <w:t> </w:t>
      </w:r>
      <w:r>
        <w:rPr>
          <w:sz w:val="20"/>
        </w:rPr>
        <w:t>into</w:t>
      </w:r>
      <w:r>
        <w:rPr>
          <w:spacing w:val="-4"/>
          <w:sz w:val="20"/>
        </w:rPr>
        <w:t> </w:t>
      </w:r>
      <w:r>
        <w:rPr>
          <w:sz w:val="20"/>
        </w:rPr>
        <w:t>the</w:t>
      </w:r>
      <w:r>
        <w:rPr>
          <w:spacing w:val="-5"/>
          <w:sz w:val="20"/>
        </w:rPr>
        <w:t> </w:t>
      </w:r>
      <w:r>
        <w:rPr>
          <w:sz w:val="20"/>
        </w:rPr>
        <w:t>possession</w:t>
      </w:r>
      <w:r>
        <w:rPr>
          <w:spacing w:val="-5"/>
          <w:sz w:val="20"/>
        </w:rPr>
        <w:t> </w:t>
      </w:r>
      <w:r>
        <w:rPr>
          <w:sz w:val="20"/>
        </w:rPr>
        <w:t>or</w:t>
      </w:r>
      <w:r>
        <w:rPr>
          <w:spacing w:val="-4"/>
          <w:sz w:val="20"/>
        </w:rPr>
        <w:t> </w:t>
      </w:r>
      <w:r>
        <w:rPr>
          <w:sz w:val="20"/>
        </w:rPr>
        <w:t>control</w:t>
      </w:r>
      <w:r>
        <w:rPr>
          <w:spacing w:val="-5"/>
          <w:sz w:val="20"/>
        </w:rPr>
        <w:t> </w:t>
      </w:r>
      <w:r>
        <w:rPr>
          <w:sz w:val="20"/>
        </w:rPr>
        <w:t>of</w:t>
      </w:r>
      <w:r>
        <w:rPr>
          <w:spacing w:val="-2"/>
          <w:sz w:val="20"/>
        </w:rPr>
        <w:t> </w:t>
      </w:r>
      <w:r>
        <w:rPr>
          <w:sz w:val="20"/>
        </w:rPr>
        <w:t>the</w:t>
      </w:r>
      <w:r>
        <w:rPr>
          <w:spacing w:val="-4"/>
          <w:sz w:val="20"/>
        </w:rPr>
        <w:t> </w:t>
      </w:r>
      <w:r>
        <w:rPr>
          <w:sz w:val="20"/>
        </w:rPr>
        <w:t>holder of the licence beginning on the day on which the goods were received into the warehouse until five years after the authorised release of the goods from the</w:t>
      </w:r>
      <w:r>
        <w:rPr>
          <w:spacing w:val="-8"/>
          <w:sz w:val="20"/>
        </w:rPr>
        <w:t> </w:t>
      </w:r>
      <w:r>
        <w:rPr>
          <w:sz w:val="20"/>
        </w:rPr>
        <w:t>warehouse;</w:t>
      </w:r>
    </w:p>
    <w:p>
      <w:pPr>
        <w:pStyle w:val="BodyText"/>
        <w:spacing w:before="11"/>
      </w:pPr>
    </w:p>
    <w:p>
      <w:pPr>
        <w:pStyle w:val="ListParagraph"/>
        <w:numPr>
          <w:ilvl w:val="1"/>
          <w:numId w:val="10"/>
        </w:numPr>
        <w:tabs>
          <w:tab w:pos="1194" w:val="left" w:leader="none"/>
        </w:tabs>
        <w:spacing w:line="357" w:lineRule="auto" w:before="0" w:after="0"/>
        <w:ind w:left="1193" w:right="796" w:hanging="360"/>
        <w:jc w:val="left"/>
        <w:rPr>
          <w:sz w:val="20"/>
        </w:rPr>
      </w:pPr>
      <w:r>
        <w:rPr>
          <w:sz w:val="20"/>
        </w:rPr>
        <w:t>make</w:t>
      </w:r>
      <w:r>
        <w:rPr>
          <w:spacing w:val="-4"/>
          <w:sz w:val="20"/>
        </w:rPr>
        <w:t> </w:t>
      </w:r>
      <w:r>
        <w:rPr>
          <w:sz w:val="20"/>
        </w:rPr>
        <w:t>and</w:t>
      </w:r>
      <w:r>
        <w:rPr>
          <w:spacing w:val="-5"/>
          <w:sz w:val="20"/>
        </w:rPr>
        <w:t> </w:t>
      </w:r>
      <w:r>
        <w:rPr>
          <w:sz w:val="20"/>
        </w:rPr>
        <w:t>retain</w:t>
      </w:r>
      <w:r>
        <w:rPr>
          <w:spacing w:val="-4"/>
          <w:sz w:val="20"/>
        </w:rPr>
        <w:t> </w:t>
      </w:r>
      <w:r>
        <w:rPr>
          <w:sz w:val="20"/>
        </w:rPr>
        <w:t>accountable</w:t>
      </w:r>
      <w:r>
        <w:rPr>
          <w:spacing w:val="-4"/>
          <w:sz w:val="20"/>
        </w:rPr>
        <w:t> </w:t>
      </w:r>
      <w:r>
        <w:rPr>
          <w:sz w:val="20"/>
        </w:rPr>
        <w:t>and</w:t>
      </w:r>
      <w:r>
        <w:rPr>
          <w:spacing w:val="-3"/>
          <w:sz w:val="20"/>
        </w:rPr>
        <w:t> </w:t>
      </w:r>
      <w:r>
        <w:rPr>
          <w:sz w:val="20"/>
        </w:rPr>
        <w:t>auditable</w:t>
      </w:r>
      <w:r>
        <w:rPr>
          <w:spacing w:val="-4"/>
          <w:sz w:val="20"/>
        </w:rPr>
        <w:t> </w:t>
      </w:r>
      <w:r>
        <w:rPr>
          <w:sz w:val="20"/>
        </w:rPr>
        <w:t>records</w:t>
      </w:r>
      <w:r>
        <w:rPr>
          <w:spacing w:val="-3"/>
          <w:sz w:val="20"/>
        </w:rPr>
        <w:t> </w:t>
      </w:r>
      <w:r>
        <w:rPr>
          <w:sz w:val="20"/>
        </w:rPr>
        <w:t>of</w:t>
      </w:r>
      <w:r>
        <w:rPr>
          <w:spacing w:val="-3"/>
          <w:sz w:val="20"/>
        </w:rPr>
        <w:t> </w:t>
      </w:r>
      <w:r>
        <w:rPr>
          <w:sz w:val="20"/>
        </w:rPr>
        <w:t>the</w:t>
      </w:r>
      <w:r>
        <w:rPr>
          <w:spacing w:val="-3"/>
          <w:sz w:val="20"/>
        </w:rPr>
        <w:t> </w:t>
      </w:r>
      <w:r>
        <w:rPr>
          <w:sz w:val="20"/>
        </w:rPr>
        <w:t>condition</w:t>
      </w:r>
      <w:r>
        <w:rPr>
          <w:spacing w:val="-4"/>
          <w:sz w:val="20"/>
        </w:rPr>
        <w:t> </w:t>
      </w:r>
      <w:r>
        <w:rPr>
          <w:sz w:val="20"/>
        </w:rPr>
        <w:t>and</w:t>
      </w:r>
      <w:r>
        <w:rPr>
          <w:spacing w:val="-4"/>
          <w:sz w:val="20"/>
        </w:rPr>
        <w:t> </w:t>
      </w:r>
      <w:r>
        <w:rPr>
          <w:sz w:val="20"/>
        </w:rPr>
        <w:t>quantity</w:t>
      </w:r>
      <w:r>
        <w:rPr>
          <w:spacing w:val="-7"/>
          <w:sz w:val="20"/>
        </w:rPr>
        <w:t> </w:t>
      </w:r>
      <w:r>
        <w:rPr>
          <w:sz w:val="20"/>
        </w:rPr>
        <w:t>of</w:t>
      </w:r>
      <w:r>
        <w:rPr>
          <w:spacing w:val="-2"/>
          <w:sz w:val="20"/>
        </w:rPr>
        <w:t> </w:t>
      </w:r>
      <w:r>
        <w:rPr>
          <w:sz w:val="20"/>
        </w:rPr>
        <w:t>cargo received, the movement and unpacking of the cargo;</w:t>
      </w:r>
      <w:r>
        <w:rPr>
          <w:spacing w:val="-13"/>
          <w:sz w:val="20"/>
        </w:rPr>
        <w:t> </w:t>
      </w:r>
      <w:r>
        <w:rPr>
          <w:sz w:val="20"/>
        </w:rPr>
        <w:t>and</w:t>
      </w:r>
    </w:p>
    <w:p>
      <w:pPr>
        <w:pStyle w:val="BodyText"/>
        <w:spacing w:before="2"/>
        <w:rPr>
          <w:sz w:val="21"/>
        </w:rPr>
      </w:pPr>
    </w:p>
    <w:p>
      <w:pPr>
        <w:pStyle w:val="ListParagraph"/>
        <w:numPr>
          <w:ilvl w:val="1"/>
          <w:numId w:val="10"/>
        </w:numPr>
        <w:tabs>
          <w:tab w:pos="1194" w:val="left" w:leader="none"/>
        </w:tabs>
        <w:spacing w:line="360" w:lineRule="auto" w:before="0" w:after="0"/>
        <w:ind w:left="1193" w:right="265" w:hanging="360"/>
        <w:jc w:val="both"/>
        <w:rPr>
          <w:sz w:val="20"/>
        </w:rPr>
      </w:pPr>
      <w:r>
        <w:rPr>
          <w:sz w:val="20"/>
        </w:rPr>
        <w:t>keep the records referred to at the warehouse or if the holder has notified the Australian Border Force in writing of the location of any other places occupied and controlled by the holder where the records are to be kept—those other</w:t>
      </w:r>
      <w:r>
        <w:rPr>
          <w:spacing w:val="-5"/>
          <w:sz w:val="20"/>
        </w:rPr>
        <w:t> </w:t>
      </w:r>
      <w:r>
        <w:rPr>
          <w:sz w:val="20"/>
        </w:rPr>
        <w:t>places.</w:t>
      </w:r>
    </w:p>
    <w:p>
      <w:pPr>
        <w:pStyle w:val="BodyText"/>
        <w:spacing w:before="9"/>
      </w:pPr>
    </w:p>
    <w:p>
      <w:pPr>
        <w:pStyle w:val="ListParagraph"/>
        <w:numPr>
          <w:ilvl w:val="0"/>
          <w:numId w:val="10"/>
        </w:numPr>
        <w:tabs>
          <w:tab w:pos="474" w:val="left" w:leader="none"/>
        </w:tabs>
        <w:spacing w:line="360" w:lineRule="auto" w:before="1" w:after="0"/>
        <w:ind w:left="473" w:right="185" w:hanging="360"/>
        <w:jc w:val="left"/>
        <w:rPr>
          <w:sz w:val="20"/>
        </w:rPr>
      </w:pPr>
      <w:r>
        <w:rPr>
          <w:sz w:val="20"/>
        </w:rPr>
        <w:t>At any reasonable time within the time period referred to in the above condition, the holder of the licence must, when requested to do</w:t>
      </w:r>
      <w:r>
        <w:rPr>
          <w:spacing w:val="-8"/>
          <w:sz w:val="20"/>
        </w:rPr>
        <w:t> </w:t>
      </w:r>
      <w:r>
        <w:rPr>
          <w:sz w:val="20"/>
        </w:rPr>
        <w:t>so:</w:t>
      </w:r>
    </w:p>
    <w:p>
      <w:pPr>
        <w:pStyle w:val="BodyText"/>
        <w:spacing w:before="11"/>
      </w:pPr>
    </w:p>
    <w:p>
      <w:pPr>
        <w:pStyle w:val="ListParagraph"/>
        <w:numPr>
          <w:ilvl w:val="1"/>
          <w:numId w:val="10"/>
        </w:numPr>
        <w:tabs>
          <w:tab w:pos="1194" w:val="left" w:leader="none"/>
        </w:tabs>
        <w:spacing w:line="240" w:lineRule="auto" w:before="0" w:after="0"/>
        <w:ind w:left="1193" w:right="0" w:hanging="361"/>
        <w:jc w:val="left"/>
        <w:rPr>
          <w:sz w:val="20"/>
        </w:rPr>
      </w:pPr>
      <w:r>
        <w:rPr>
          <w:sz w:val="20"/>
        </w:rPr>
        <w:t>permit an authorised</w:t>
      </w:r>
      <w:r>
        <w:rPr>
          <w:spacing w:val="-4"/>
          <w:sz w:val="20"/>
        </w:rPr>
        <w:t> </w:t>
      </w:r>
      <w:r>
        <w:rPr>
          <w:sz w:val="20"/>
        </w:rPr>
        <w:t>officer:</w:t>
      </w:r>
    </w:p>
    <w:p>
      <w:pPr>
        <w:pStyle w:val="BodyText"/>
        <w:spacing w:before="11"/>
        <w:rPr>
          <w:sz w:val="30"/>
        </w:rPr>
      </w:pPr>
    </w:p>
    <w:p>
      <w:pPr>
        <w:pStyle w:val="ListParagraph"/>
        <w:numPr>
          <w:ilvl w:val="2"/>
          <w:numId w:val="10"/>
        </w:numPr>
        <w:tabs>
          <w:tab w:pos="1914" w:val="left" w:leader="none"/>
        </w:tabs>
        <w:spacing w:line="360" w:lineRule="auto" w:before="0" w:after="0"/>
        <w:ind w:left="1913" w:right="386" w:hanging="281"/>
        <w:jc w:val="left"/>
        <w:rPr>
          <w:sz w:val="20"/>
        </w:rPr>
      </w:pPr>
      <w:r>
        <w:rPr>
          <w:sz w:val="20"/>
        </w:rPr>
        <w:t>to</w:t>
      </w:r>
      <w:r>
        <w:rPr>
          <w:spacing w:val="-4"/>
          <w:sz w:val="20"/>
        </w:rPr>
        <w:t> </w:t>
      </w:r>
      <w:r>
        <w:rPr>
          <w:sz w:val="20"/>
        </w:rPr>
        <w:t>enter</w:t>
      </w:r>
      <w:r>
        <w:rPr>
          <w:spacing w:val="-3"/>
          <w:sz w:val="20"/>
        </w:rPr>
        <w:t> </w:t>
      </w:r>
      <w:r>
        <w:rPr>
          <w:sz w:val="20"/>
        </w:rPr>
        <w:t>and</w:t>
      </w:r>
      <w:r>
        <w:rPr>
          <w:spacing w:val="-3"/>
          <w:sz w:val="20"/>
        </w:rPr>
        <w:t> </w:t>
      </w:r>
      <w:r>
        <w:rPr>
          <w:sz w:val="20"/>
        </w:rPr>
        <w:t>remain</w:t>
      </w:r>
      <w:r>
        <w:rPr>
          <w:spacing w:val="-4"/>
          <w:sz w:val="20"/>
        </w:rPr>
        <w:t> </w:t>
      </w:r>
      <w:r>
        <w:rPr>
          <w:sz w:val="20"/>
        </w:rPr>
        <w:t>in</w:t>
      </w:r>
      <w:r>
        <w:rPr>
          <w:spacing w:val="-3"/>
          <w:sz w:val="20"/>
        </w:rPr>
        <w:t> </w:t>
      </w:r>
      <w:r>
        <w:rPr>
          <w:sz w:val="20"/>
        </w:rPr>
        <w:t>a</w:t>
      </w:r>
      <w:r>
        <w:rPr>
          <w:spacing w:val="-2"/>
          <w:sz w:val="20"/>
        </w:rPr>
        <w:t> </w:t>
      </w:r>
      <w:r>
        <w:rPr>
          <w:sz w:val="20"/>
        </w:rPr>
        <w:t>place</w:t>
      </w:r>
      <w:r>
        <w:rPr>
          <w:spacing w:val="-3"/>
          <w:sz w:val="20"/>
        </w:rPr>
        <w:t> </w:t>
      </w:r>
      <w:r>
        <w:rPr>
          <w:sz w:val="20"/>
        </w:rPr>
        <w:t>that</w:t>
      </w:r>
      <w:r>
        <w:rPr>
          <w:spacing w:val="-2"/>
          <w:sz w:val="20"/>
        </w:rPr>
        <w:t> </w:t>
      </w:r>
      <w:r>
        <w:rPr>
          <w:sz w:val="20"/>
        </w:rPr>
        <w:t>is</w:t>
      </w:r>
      <w:r>
        <w:rPr>
          <w:spacing w:val="-2"/>
          <w:sz w:val="20"/>
        </w:rPr>
        <w:t> </w:t>
      </w:r>
      <w:r>
        <w:rPr>
          <w:sz w:val="20"/>
        </w:rPr>
        <w:t>occupied</w:t>
      </w:r>
      <w:r>
        <w:rPr>
          <w:spacing w:val="-2"/>
          <w:sz w:val="20"/>
        </w:rPr>
        <w:t> </w:t>
      </w:r>
      <w:r>
        <w:rPr>
          <w:sz w:val="20"/>
        </w:rPr>
        <w:t>and</w:t>
      </w:r>
      <w:r>
        <w:rPr>
          <w:spacing w:val="-2"/>
          <w:sz w:val="20"/>
        </w:rPr>
        <w:t> </w:t>
      </w:r>
      <w:r>
        <w:rPr>
          <w:sz w:val="20"/>
        </w:rPr>
        <w:t>controlled</w:t>
      </w:r>
      <w:r>
        <w:rPr>
          <w:spacing w:val="-4"/>
          <w:sz w:val="20"/>
        </w:rPr>
        <w:t> </w:t>
      </w:r>
      <w:r>
        <w:rPr>
          <w:sz w:val="20"/>
        </w:rPr>
        <w:t>by</w:t>
      </w:r>
      <w:r>
        <w:rPr>
          <w:spacing w:val="-6"/>
          <w:sz w:val="20"/>
        </w:rPr>
        <w:t> </w:t>
      </w:r>
      <w:r>
        <w:rPr>
          <w:sz w:val="20"/>
        </w:rPr>
        <w:t>the</w:t>
      </w:r>
      <w:r>
        <w:rPr>
          <w:spacing w:val="-3"/>
          <w:sz w:val="20"/>
        </w:rPr>
        <w:t> </w:t>
      </w:r>
      <w:r>
        <w:rPr>
          <w:sz w:val="20"/>
        </w:rPr>
        <w:t>holder</w:t>
      </w:r>
      <w:r>
        <w:rPr>
          <w:spacing w:val="-2"/>
          <w:sz w:val="20"/>
        </w:rPr>
        <w:t> </w:t>
      </w:r>
      <w:r>
        <w:rPr>
          <w:sz w:val="20"/>
        </w:rPr>
        <w:t>and</w:t>
      </w:r>
      <w:r>
        <w:rPr>
          <w:spacing w:val="-2"/>
          <w:sz w:val="20"/>
        </w:rPr>
        <w:t> </w:t>
      </w:r>
      <w:r>
        <w:rPr>
          <w:sz w:val="20"/>
        </w:rPr>
        <w:t>which the authorised officer has reasonable grounds to believe to be a place where records referred to are</w:t>
      </w:r>
      <w:r>
        <w:rPr>
          <w:spacing w:val="-5"/>
          <w:sz w:val="20"/>
        </w:rPr>
        <w:t> </w:t>
      </w:r>
      <w:r>
        <w:rPr>
          <w:sz w:val="20"/>
        </w:rPr>
        <w:t>kept;</w:t>
      </w:r>
    </w:p>
    <w:p>
      <w:pPr>
        <w:pStyle w:val="BodyText"/>
        <w:spacing w:before="9"/>
      </w:pPr>
    </w:p>
    <w:p>
      <w:pPr>
        <w:pStyle w:val="ListParagraph"/>
        <w:numPr>
          <w:ilvl w:val="2"/>
          <w:numId w:val="10"/>
        </w:numPr>
        <w:tabs>
          <w:tab w:pos="1914" w:val="left" w:leader="none"/>
        </w:tabs>
        <w:spacing w:line="240" w:lineRule="auto" w:before="0" w:after="0"/>
        <w:ind w:left="1913" w:right="0" w:hanging="325"/>
        <w:jc w:val="left"/>
        <w:rPr>
          <w:sz w:val="20"/>
        </w:rPr>
      </w:pPr>
      <w:r>
        <w:rPr>
          <w:sz w:val="20"/>
        </w:rPr>
        <w:t>to have full and free access to any such records in that place;</w:t>
      </w:r>
      <w:r>
        <w:rPr>
          <w:spacing w:val="-11"/>
          <w:sz w:val="20"/>
        </w:rPr>
        <w:t> </w:t>
      </w:r>
      <w:r>
        <w:rPr>
          <w:sz w:val="20"/>
        </w:rPr>
        <w:t>and</w:t>
      </w:r>
    </w:p>
    <w:p>
      <w:pPr>
        <w:pStyle w:val="BodyText"/>
        <w:spacing w:before="11"/>
        <w:rPr>
          <w:sz w:val="30"/>
        </w:rPr>
      </w:pPr>
    </w:p>
    <w:p>
      <w:pPr>
        <w:pStyle w:val="ListParagraph"/>
        <w:numPr>
          <w:ilvl w:val="2"/>
          <w:numId w:val="10"/>
        </w:numPr>
        <w:tabs>
          <w:tab w:pos="1914" w:val="left" w:leader="none"/>
        </w:tabs>
        <w:spacing w:line="357" w:lineRule="auto" w:before="0" w:after="0"/>
        <w:ind w:left="1913" w:right="665" w:hanging="370"/>
        <w:jc w:val="left"/>
        <w:rPr>
          <w:sz w:val="20"/>
        </w:rPr>
      </w:pPr>
      <w:r>
        <w:rPr>
          <w:sz w:val="20"/>
        </w:rPr>
        <w:t>to</w:t>
      </w:r>
      <w:r>
        <w:rPr>
          <w:spacing w:val="-4"/>
          <w:sz w:val="20"/>
        </w:rPr>
        <w:t> </w:t>
      </w:r>
      <w:r>
        <w:rPr>
          <w:sz w:val="20"/>
        </w:rPr>
        <w:t>inspect,</w:t>
      </w:r>
      <w:r>
        <w:rPr>
          <w:spacing w:val="-3"/>
          <w:sz w:val="20"/>
        </w:rPr>
        <w:t> </w:t>
      </w:r>
      <w:r>
        <w:rPr>
          <w:sz w:val="20"/>
        </w:rPr>
        <w:t>examine,</w:t>
      </w:r>
      <w:r>
        <w:rPr>
          <w:spacing w:val="-3"/>
          <w:sz w:val="20"/>
        </w:rPr>
        <w:t> </w:t>
      </w:r>
      <w:r>
        <w:rPr>
          <w:sz w:val="20"/>
        </w:rPr>
        <w:t>make</w:t>
      </w:r>
      <w:r>
        <w:rPr>
          <w:spacing w:val="-6"/>
          <w:sz w:val="20"/>
        </w:rPr>
        <w:t> </w:t>
      </w:r>
      <w:r>
        <w:rPr>
          <w:sz w:val="20"/>
        </w:rPr>
        <w:t>copies</w:t>
      </w:r>
      <w:r>
        <w:rPr>
          <w:spacing w:val="-3"/>
          <w:sz w:val="20"/>
        </w:rPr>
        <w:t> </w:t>
      </w:r>
      <w:r>
        <w:rPr>
          <w:sz w:val="20"/>
        </w:rPr>
        <w:t>of,</w:t>
      </w:r>
      <w:r>
        <w:rPr>
          <w:spacing w:val="-3"/>
          <w:sz w:val="20"/>
        </w:rPr>
        <w:t> </w:t>
      </w:r>
      <w:r>
        <w:rPr>
          <w:sz w:val="20"/>
        </w:rPr>
        <w:t>or</w:t>
      </w:r>
      <w:r>
        <w:rPr>
          <w:spacing w:val="-2"/>
          <w:sz w:val="20"/>
        </w:rPr>
        <w:t> </w:t>
      </w:r>
      <w:r>
        <w:rPr>
          <w:sz w:val="20"/>
        </w:rPr>
        <w:t>take</w:t>
      </w:r>
      <w:r>
        <w:rPr>
          <w:spacing w:val="-3"/>
          <w:sz w:val="20"/>
        </w:rPr>
        <w:t> </w:t>
      </w:r>
      <w:r>
        <w:rPr>
          <w:sz w:val="20"/>
        </w:rPr>
        <w:t>extracts</w:t>
      </w:r>
      <w:r>
        <w:rPr>
          <w:spacing w:val="-3"/>
          <w:sz w:val="20"/>
        </w:rPr>
        <w:t> </w:t>
      </w:r>
      <w:r>
        <w:rPr>
          <w:sz w:val="20"/>
        </w:rPr>
        <w:t>from</w:t>
      </w:r>
      <w:r>
        <w:rPr>
          <w:spacing w:val="2"/>
          <w:sz w:val="20"/>
        </w:rPr>
        <w:t> </w:t>
      </w:r>
      <w:r>
        <w:rPr>
          <w:sz w:val="20"/>
        </w:rPr>
        <w:t>any</w:t>
      </w:r>
      <w:r>
        <w:rPr>
          <w:spacing w:val="-9"/>
          <w:sz w:val="20"/>
        </w:rPr>
        <w:t> </w:t>
      </w:r>
      <w:r>
        <w:rPr>
          <w:sz w:val="20"/>
        </w:rPr>
        <w:t>such</w:t>
      </w:r>
      <w:r>
        <w:rPr>
          <w:spacing w:val="-3"/>
          <w:sz w:val="20"/>
        </w:rPr>
        <w:t> </w:t>
      </w:r>
      <w:r>
        <w:rPr>
          <w:sz w:val="20"/>
        </w:rPr>
        <w:t>records</w:t>
      </w:r>
      <w:r>
        <w:rPr>
          <w:spacing w:val="-2"/>
          <w:sz w:val="20"/>
        </w:rPr>
        <w:t> </w:t>
      </w:r>
      <w:r>
        <w:rPr>
          <w:sz w:val="20"/>
        </w:rPr>
        <w:t>in</w:t>
      </w:r>
      <w:r>
        <w:rPr>
          <w:spacing w:val="-2"/>
          <w:sz w:val="20"/>
        </w:rPr>
        <w:t> </w:t>
      </w:r>
      <w:r>
        <w:rPr>
          <w:sz w:val="20"/>
        </w:rPr>
        <w:t>that place; and</w:t>
      </w:r>
    </w:p>
    <w:p>
      <w:pPr>
        <w:pStyle w:val="BodyText"/>
        <w:spacing w:before="2"/>
        <w:rPr>
          <w:sz w:val="21"/>
        </w:rPr>
      </w:pPr>
    </w:p>
    <w:p>
      <w:pPr>
        <w:pStyle w:val="ListParagraph"/>
        <w:numPr>
          <w:ilvl w:val="1"/>
          <w:numId w:val="10"/>
        </w:numPr>
        <w:tabs>
          <w:tab w:pos="1194" w:val="left" w:leader="none"/>
        </w:tabs>
        <w:spacing w:line="360" w:lineRule="auto" w:before="0" w:after="0"/>
        <w:ind w:left="1193" w:right="236" w:hanging="360"/>
        <w:jc w:val="both"/>
        <w:rPr>
          <w:sz w:val="20"/>
        </w:rPr>
      </w:pPr>
      <w:r>
        <w:rPr>
          <w:sz w:val="20"/>
        </w:rPr>
        <w:t>provide the officer with all reasonable facilities and assistance for the purpose of doing all of the things referred to above (including providing access to any electronic equipment in the place for those</w:t>
      </w:r>
      <w:r>
        <w:rPr>
          <w:spacing w:val="-2"/>
          <w:sz w:val="20"/>
        </w:rPr>
        <w:t> </w:t>
      </w:r>
      <w:r>
        <w:rPr>
          <w:sz w:val="20"/>
        </w:rPr>
        <w:t>purposes).</w:t>
      </w:r>
    </w:p>
    <w:p>
      <w:pPr>
        <w:pStyle w:val="BodyText"/>
        <w:spacing w:before="10"/>
      </w:pPr>
    </w:p>
    <w:p>
      <w:pPr>
        <w:pStyle w:val="ListParagraph"/>
        <w:numPr>
          <w:ilvl w:val="0"/>
          <w:numId w:val="10"/>
        </w:numPr>
        <w:tabs>
          <w:tab w:pos="474" w:val="left" w:leader="none"/>
        </w:tabs>
        <w:spacing w:line="360" w:lineRule="auto" w:before="0" w:after="0"/>
        <w:ind w:left="473" w:right="607" w:hanging="360"/>
        <w:jc w:val="left"/>
        <w:rPr>
          <w:sz w:val="20"/>
        </w:rPr>
      </w:pPr>
      <w:r>
        <w:rPr>
          <w:sz w:val="20"/>
        </w:rPr>
        <w:t>The</w:t>
      </w:r>
      <w:r>
        <w:rPr>
          <w:spacing w:val="-6"/>
          <w:sz w:val="20"/>
        </w:rPr>
        <w:t> </w:t>
      </w:r>
      <w:r>
        <w:rPr>
          <w:sz w:val="20"/>
        </w:rPr>
        <w:t>holder</w:t>
      </w:r>
      <w:r>
        <w:rPr>
          <w:spacing w:val="-4"/>
          <w:sz w:val="20"/>
        </w:rPr>
        <w:t> </w:t>
      </w:r>
      <w:r>
        <w:rPr>
          <w:sz w:val="20"/>
        </w:rPr>
        <w:t>of</w:t>
      </w:r>
      <w:r>
        <w:rPr>
          <w:spacing w:val="-3"/>
          <w:sz w:val="20"/>
        </w:rPr>
        <w:t> </w:t>
      </w:r>
      <w:r>
        <w:rPr>
          <w:sz w:val="20"/>
        </w:rPr>
        <w:t>the</w:t>
      </w:r>
      <w:r>
        <w:rPr>
          <w:spacing w:val="-2"/>
          <w:sz w:val="20"/>
        </w:rPr>
        <w:t> </w:t>
      </w:r>
      <w:r>
        <w:rPr>
          <w:sz w:val="20"/>
        </w:rPr>
        <w:t>licence</w:t>
      </w:r>
      <w:r>
        <w:rPr>
          <w:spacing w:val="-4"/>
          <w:sz w:val="20"/>
        </w:rPr>
        <w:t> </w:t>
      </w:r>
      <w:r>
        <w:rPr>
          <w:sz w:val="20"/>
        </w:rPr>
        <w:t>must</w:t>
      </w:r>
      <w:r>
        <w:rPr>
          <w:spacing w:val="-5"/>
          <w:sz w:val="20"/>
        </w:rPr>
        <w:t> </w:t>
      </w:r>
      <w:r>
        <w:rPr>
          <w:sz w:val="20"/>
        </w:rPr>
        <w:t>implement</w:t>
      </w:r>
      <w:r>
        <w:rPr>
          <w:spacing w:val="-4"/>
          <w:sz w:val="20"/>
        </w:rPr>
        <w:t> </w:t>
      </w:r>
      <w:r>
        <w:rPr>
          <w:sz w:val="20"/>
        </w:rPr>
        <w:t>and</w:t>
      </w:r>
      <w:r>
        <w:rPr>
          <w:spacing w:val="-5"/>
          <w:sz w:val="20"/>
        </w:rPr>
        <w:t> </w:t>
      </w:r>
      <w:r>
        <w:rPr>
          <w:sz w:val="20"/>
        </w:rPr>
        <w:t>maintain</w:t>
      </w:r>
      <w:r>
        <w:rPr>
          <w:spacing w:val="-3"/>
          <w:sz w:val="20"/>
        </w:rPr>
        <w:t> </w:t>
      </w:r>
      <w:r>
        <w:rPr>
          <w:sz w:val="20"/>
        </w:rPr>
        <w:t>an</w:t>
      </w:r>
      <w:r>
        <w:rPr>
          <w:spacing w:val="-5"/>
          <w:sz w:val="20"/>
        </w:rPr>
        <w:t> </w:t>
      </w:r>
      <w:r>
        <w:rPr>
          <w:sz w:val="20"/>
        </w:rPr>
        <w:t>effective</w:t>
      </w:r>
      <w:r>
        <w:rPr>
          <w:spacing w:val="-2"/>
          <w:sz w:val="20"/>
        </w:rPr>
        <w:t> </w:t>
      </w:r>
      <w:r>
        <w:rPr>
          <w:sz w:val="20"/>
        </w:rPr>
        <w:t>accounting</w:t>
      </w:r>
      <w:r>
        <w:rPr>
          <w:spacing w:val="-5"/>
          <w:sz w:val="20"/>
        </w:rPr>
        <w:t> </w:t>
      </w:r>
      <w:r>
        <w:rPr>
          <w:sz w:val="20"/>
        </w:rPr>
        <w:t>system</w:t>
      </w:r>
      <w:r>
        <w:rPr>
          <w:spacing w:val="-2"/>
          <w:sz w:val="20"/>
        </w:rPr>
        <w:t> </w:t>
      </w:r>
      <w:r>
        <w:rPr>
          <w:sz w:val="20"/>
        </w:rPr>
        <w:t>for</w:t>
      </w:r>
      <w:r>
        <w:rPr>
          <w:spacing w:val="-4"/>
          <w:sz w:val="20"/>
        </w:rPr>
        <w:t> </w:t>
      </w:r>
      <w:r>
        <w:rPr>
          <w:sz w:val="20"/>
        </w:rPr>
        <w:t>all</w:t>
      </w:r>
      <w:r>
        <w:rPr>
          <w:spacing w:val="-6"/>
          <w:sz w:val="20"/>
        </w:rPr>
        <w:t> </w:t>
      </w:r>
      <w:r>
        <w:rPr>
          <w:sz w:val="20"/>
        </w:rPr>
        <w:t>goods within the control of the holder of the licence and subject to the control of Customs at </w:t>
      </w:r>
      <w:r>
        <w:rPr>
          <w:spacing w:val="2"/>
          <w:sz w:val="20"/>
        </w:rPr>
        <w:t>all</w:t>
      </w:r>
      <w:r>
        <w:rPr>
          <w:spacing w:val="-38"/>
          <w:sz w:val="20"/>
        </w:rPr>
        <w:t> </w:t>
      </w:r>
      <w:r>
        <w:rPr>
          <w:sz w:val="20"/>
        </w:rPr>
        <w:t>times.</w:t>
      </w:r>
    </w:p>
    <w:p>
      <w:pPr>
        <w:pStyle w:val="BodyText"/>
        <w:rPr>
          <w:sz w:val="21"/>
        </w:rPr>
      </w:pPr>
    </w:p>
    <w:p>
      <w:pPr>
        <w:pStyle w:val="ListParagraph"/>
        <w:numPr>
          <w:ilvl w:val="0"/>
          <w:numId w:val="10"/>
        </w:numPr>
        <w:tabs>
          <w:tab w:pos="474" w:val="left" w:leader="none"/>
        </w:tabs>
        <w:spacing w:line="360" w:lineRule="auto" w:before="0" w:after="0"/>
        <w:ind w:left="473" w:right="208" w:hanging="360"/>
        <w:jc w:val="left"/>
        <w:rPr>
          <w:sz w:val="20"/>
        </w:rPr>
      </w:pPr>
      <w:r>
        <w:rPr>
          <w:sz w:val="20"/>
        </w:rPr>
        <w:t>The holder of the licence must not allow Australian Border Force systems or information provided by the Australian Border Force to be used for an unauthorised purpose or to assist, aid, facilitate or participate in any unlawful or illegal</w:t>
      </w:r>
      <w:r>
        <w:rPr>
          <w:spacing w:val="-7"/>
          <w:sz w:val="20"/>
        </w:rPr>
        <w:t> </w:t>
      </w:r>
      <w:r>
        <w:rPr>
          <w:sz w:val="20"/>
        </w:rPr>
        <w:t>activity.</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0"/>
          <w:numId w:val="10"/>
        </w:numPr>
        <w:tabs>
          <w:tab w:pos="474" w:val="left" w:leader="none"/>
        </w:tabs>
        <w:spacing w:line="360" w:lineRule="auto" w:before="93" w:after="0"/>
        <w:ind w:left="473" w:right="434" w:hanging="360"/>
        <w:jc w:val="left"/>
        <w:rPr>
          <w:sz w:val="20"/>
        </w:rPr>
      </w:pPr>
      <w:r>
        <w:rPr>
          <w:sz w:val="20"/>
        </w:rPr>
        <w:t>The holder of the licence must communicate to the Australian Border Force any substantial change in the</w:t>
      </w:r>
      <w:r>
        <w:rPr>
          <w:spacing w:val="-4"/>
          <w:sz w:val="20"/>
        </w:rPr>
        <w:t> </w:t>
      </w:r>
      <w:r>
        <w:rPr>
          <w:sz w:val="20"/>
        </w:rPr>
        <w:t>type</w:t>
      </w:r>
      <w:r>
        <w:rPr>
          <w:spacing w:val="-3"/>
          <w:sz w:val="20"/>
        </w:rPr>
        <w:t> </w:t>
      </w:r>
      <w:r>
        <w:rPr>
          <w:sz w:val="20"/>
        </w:rPr>
        <w:t>of</w:t>
      </w:r>
      <w:r>
        <w:rPr>
          <w:spacing w:val="-1"/>
          <w:sz w:val="20"/>
        </w:rPr>
        <w:t> </w:t>
      </w:r>
      <w:r>
        <w:rPr>
          <w:sz w:val="20"/>
        </w:rPr>
        <w:t>goods</w:t>
      </w:r>
      <w:r>
        <w:rPr>
          <w:spacing w:val="-2"/>
          <w:sz w:val="20"/>
        </w:rPr>
        <w:t> </w:t>
      </w:r>
      <w:r>
        <w:rPr>
          <w:sz w:val="20"/>
        </w:rPr>
        <w:t>or</w:t>
      </w:r>
      <w:r>
        <w:rPr>
          <w:spacing w:val="-3"/>
          <w:sz w:val="20"/>
        </w:rPr>
        <w:t> </w:t>
      </w:r>
      <w:r>
        <w:rPr>
          <w:sz w:val="20"/>
        </w:rPr>
        <w:t>the</w:t>
      </w:r>
      <w:r>
        <w:rPr>
          <w:spacing w:val="-3"/>
          <w:sz w:val="20"/>
        </w:rPr>
        <w:t> </w:t>
      </w:r>
      <w:r>
        <w:rPr>
          <w:sz w:val="20"/>
        </w:rPr>
        <w:t>amount</w:t>
      </w:r>
      <w:r>
        <w:rPr>
          <w:spacing w:val="-2"/>
          <w:sz w:val="20"/>
        </w:rPr>
        <w:t> </w:t>
      </w:r>
      <w:r>
        <w:rPr>
          <w:sz w:val="20"/>
        </w:rPr>
        <w:t>of</w:t>
      </w:r>
      <w:r>
        <w:rPr>
          <w:spacing w:val="-1"/>
          <w:sz w:val="20"/>
        </w:rPr>
        <w:t> </w:t>
      </w:r>
      <w:r>
        <w:rPr>
          <w:sz w:val="20"/>
        </w:rPr>
        <w:t>goods</w:t>
      </w:r>
      <w:r>
        <w:rPr>
          <w:spacing w:val="-2"/>
          <w:sz w:val="20"/>
        </w:rPr>
        <w:t> </w:t>
      </w:r>
      <w:r>
        <w:rPr>
          <w:sz w:val="20"/>
        </w:rPr>
        <w:t>to</w:t>
      </w:r>
      <w:r>
        <w:rPr>
          <w:spacing w:val="-3"/>
          <w:sz w:val="20"/>
        </w:rPr>
        <w:t> </w:t>
      </w:r>
      <w:r>
        <w:rPr>
          <w:sz w:val="20"/>
        </w:rPr>
        <w:t>be</w:t>
      </w:r>
      <w:r>
        <w:rPr>
          <w:spacing w:val="-3"/>
          <w:sz w:val="20"/>
        </w:rPr>
        <w:t> </w:t>
      </w:r>
      <w:r>
        <w:rPr>
          <w:sz w:val="20"/>
        </w:rPr>
        <w:t>stored</w:t>
      </w:r>
      <w:r>
        <w:rPr>
          <w:spacing w:val="1"/>
          <w:sz w:val="20"/>
        </w:rPr>
        <w:t> </w:t>
      </w:r>
      <w:r>
        <w:rPr>
          <w:sz w:val="20"/>
        </w:rPr>
        <w:t>within</w:t>
      </w:r>
      <w:r>
        <w:rPr>
          <w:spacing w:val="-3"/>
          <w:sz w:val="20"/>
        </w:rPr>
        <w:t> </w:t>
      </w:r>
      <w:r>
        <w:rPr>
          <w:sz w:val="20"/>
        </w:rPr>
        <w:t>the</w:t>
      </w:r>
      <w:r>
        <w:rPr>
          <w:spacing w:val="-3"/>
          <w:sz w:val="20"/>
        </w:rPr>
        <w:t> </w:t>
      </w:r>
      <w:r>
        <w:rPr>
          <w:sz w:val="20"/>
        </w:rPr>
        <w:t>warehouse</w:t>
      </w:r>
      <w:r>
        <w:rPr>
          <w:spacing w:val="-3"/>
          <w:sz w:val="20"/>
        </w:rPr>
        <w:t> </w:t>
      </w:r>
      <w:r>
        <w:rPr>
          <w:sz w:val="20"/>
        </w:rPr>
        <w:t>as</w:t>
      </w:r>
      <w:r>
        <w:rPr>
          <w:spacing w:val="-2"/>
          <w:sz w:val="20"/>
        </w:rPr>
        <w:t> </w:t>
      </w:r>
      <w:r>
        <w:rPr>
          <w:sz w:val="20"/>
        </w:rPr>
        <w:t>soon</w:t>
      </w:r>
      <w:r>
        <w:rPr>
          <w:spacing w:val="-4"/>
          <w:sz w:val="20"/>
        </w:rPr>
        <w:t> </w:t>
      </w:r>
      <w:r>
        <w:rPr>
          <w:sz w:val="20"/>
        </w:rPr>
        <w:t>as</w:t>
      </w:r>
      <w:r>
        <w:rPr>
          <w:spacing w:val="-2"/>
          <w:sz w:val="20"/>
        </w:rPr>
        <w:t> </w:t>
      </w:r>
      <w:r>
        <w:rPr>
          <w:sz w:val="20"/>
        </w:rPr>
        <w:t>practicable.</w:t>
      </w:r>
    </w:p>
    <w:p>
      <w:pPr>
        <w:pStyle w:val="BodyText"/>
        <w:spacing w:before="11"/>
      </w:pPr>
    </w:p>
    <w:p>
      <w:pPr>
        <w:pStyle w:val="ListParagraph"/>
        <w:numPr>
          <w:ilvl w:val="0"/>
          <w:numId w:val="10"/>
        </w:numPr>
        <w:tabs>
          <w:tab w:pos="474" w:val="left" w:leader="none"/>
        </w:tabs>
        <w:spacing w:line="360" w:lineRule="auto" w:before="0" w:after="0"/>
        <w:ind w:left="473" w:right="173" w:hanging="360"/>
        <w:jc w:val="left"/>
        <w:rPr>
          <w:sz w:val="20"/>
        </w:rPr>
      </w:pPr>
      <w:r>
        <w:rPr>
          <w:sz w:val="20"/>
        </w:rPr>
        <w:t>The holder of the licence must report to the Australian Border Force any un-entered goods held for more than 6 months. The reports must include the date the goods were received, a description of the goods and any other relevant information. Un-entered goods must not be unpacked or</w:t>
      </w:r>
      <w:r>
        <w:rPr>
          <w:spacing w:val="-18"/>
          <w:sz w:val="20"/>
        </w:rPr>
        <w:t> </w:t>
      </w:r>
      <w:r>
        <w:rPr>
          <w:sz w:val="20"/>
        </w:rPr>
        <w:t>repacked.</w:t>
      </w:r>
    </w:p>
    <w:p>
      <w:pPr>
        <w:pStyle w:val="BodyText"/>
        <w:spacing w:before="9"/>
      </w:pPr>
    </w:p>
    <w:p>
      <w:pPr>
        <w:pStyle w:val="ListParagraph"/>
        <w:numPr>
          <w:ilvl w:val="0"/>
          <w:numId w:val="10"/>
        </w:numPr>
        <w:tabs>
          <w:tab w:pos="474" w:val="left" w:leader="none"/>
        </w:tabs>
        <w:spacing w:line="240" w:lineRule="auto" w:before="0" w:after="0"/>
        <w:ind w:left="473" w:right="0" w:hanging="361"/>
        <w:jc w:val="left"/>
        <w:rPr>
          <w:sz w:val="20"/>
        </w:rPr>
      </w:pPr>
      <w:r>
        <w:rPr>
          <w:sz w:val="20"/>
        </w:rPr>
        <w:t>The holder of the licence shall report to the Australian Border Force on a monthly</w:t>
      </w:r>
      <w:r>
        <w:rPr>
          <w:spacing w:val="-16"/>
          <w:sz w:val="20"/>
        </w:rPr>
        <w:t> </w:t>
      </w:r>
      <w:r>
        <w:rPr>
          <w:sz w:val="20"/>
        </w:rPr>
        <w:t>basis:</w:t>
      </w:r>
    </w:p>
    <w:p>
      <w:pPr>
        <w:pStyle w:val="BodyText"/>
        <w:spacing w:before="8"/>
        <w:rPr>
          <w:sz w:val="30"/>
        </w:rPr>
      </w:pPr>
    </w:p>
    <w:p>
      <w:pPr>
        <w:pStyle w:val="ListParagraph"/>
        <w:numPr>
          <w:ilvl w:val="1"/>
          <w:numId w:val="10"/>
        </w:numPr>
        <w:tabs>
          <w:tab w:pos="1194" w:val="left" w:leader="none"/>
        </w:tabs>
        <w:spacing w:line="360" w:lineRule="auto" w:before="1" w:after="0"/>
        <w:ind w:left="1193" w:right="842" w:hanging="360"/>
        <w:jc w:val="left"/>
        <w:rPr>
          <w:sz w:val="20"/>
        </w:rPr>
      </w:pPr>
      <w:r>
        <w:rPr>
          <w:sz w:val="20"/>
        </w:rPr>
        <w:t>any goods or property not belonging to the Holder of the licence, other than unclaimed passenger</w:t>
      </w:r>
      <w:r>
        <w:rPr>
          <w:spacing w:val="-2"/>
          <w:sz w:val="20"/>
        </w:rPr>
        <w:t> </w:t>
      </w:r>
      <w:r>
        <w:rPr>
          <w:sz w:val="20"/>
        </w:rPr>
        <w:t>or</w:t>
      </w:r>
      <w:r>
        <w:rPr>
          <w:spacing w:val="-3"/>
          <w:sz w:val="20"/>
        </w:rPr>
        <w:t> </w:t>
      </w:r>
      <w:r>
        <w:rPr>
          <w:sz w:val="20"/>
        </w:rPr>
        <w:t>crew</w:t>
      </w:r>
      <w:r>
        <w:rPr>
          <w:spacing w:val="-6"/>
          <w:sz w:val="20"/>
        </w:rPr>
        <w:t> </w:t>
      </w:r>
      <w:r>
        <w:rPr>
          <w:sz w:val="20"/>
        </w:rPr>
        <w:t>baggage,</w:t>
      </w:r>
      <w:r>
        <w:rPr>
          <w:spacing w:val="-2"/>
          <w:sz w:val="20"/>
        </w:rPr>
        <w:t> </w:t>
      </w:r>
      <w:r>
        <w:rPr>
          <w:sz w:val="20"/>
        </w:rPr>
        <w:t>where</w:t>
      </w:r>
      <w:r>
        <w:rPr>
          <w:spacing w:val="-4"/>
          <w:sz w:val="20"/>
        </w:rPr>
        <w:t> </w:t>
      </w:r>
      <w:r>
        <w:rPr>
          <w:sz w:val="20"/>
        </w:rPr>
        <w:t>rent</w:t>
      </w:r>
      <w:r>
        <w:rPr>
          <w:spacing w:val="-2"/>
          <w:sz w:val="20"/>
        </w:rPr>
        <w:t> </w:t>
      </w:r>
      <w:r>
        <w:rPr>
          <w:sz w:val="20"/>
        </w:rPr>
        <w:t>or</w:t>
      </w:r>
      <w:r>
        <w:rPr>
          <w:spacing w:val="-4"/>
          <w:sz w:val="20"/>
        </w:rPr>
        <w:t> </w:t>
      </w:r>
      <w:r>
        <w:rPr>
          <w:sz w:val="20"/>
        </w:rPr>
        <w:t>charges</w:t>
      </w:r>
      <w:r>
        <w:rPr>
          <w:spacing w:val="-3"/>
          <w:sz w:val="20"/>
        </w:rPr>
        <w:t> </w:t>
      </w:r>
      <w:r>
        <w:rPr>
          <w:sz w:val="20"/>
        </w:rPr>
        <w:t>have</w:t>
      </w:r>
      <w:r>
        <w:rPr>
          <w:spacing w:val="-2"/>
          <w:sz w:val="20"/>
        </w:rPr>
        <w:t> </w:t>
      </w:r>
      <w:r>
        <w:rPr>
          <w:sz w:val="20"/>
        </w:rPr>
        <w:t>been</w:t>
      </w:r>
      <w:r>
        <w:rPr>
          <w:spacing w:val="-4"/>
          <w:sz w:val="20"/>
        </w:rPr>
        <w:t> </w:t>
      </w:r>
      <w:r>
        <w:rPr>
          <w:sz w:val="20"/>
        </w:rPr>
        <w:t>in</w:t>
      </w:r>
      <w:r>
        <w:rPr>
          <w:spacing w:val="-3"/>
          <w:sz w:val="20"/>
        </w:rPr>
        <w:t> </w:t>
      </w:r>
      <w:r>
        <w:rPr>
          <w:sz w:val="20"/>
        </w:rPr>
        <w:t>arrears</w:t>
      </w:r>
      <w:r>
        <w:rPr>
          <w:spacing w:val="-3"/>
          <w:sz w:val="20"/>
        </w:rPr>
        <w:t> </w:t>
      </w:r>
      <w:r>
        <w:rPr>
          <w:sz w:val="20"/>
        </w:rPr>
        <w:t>for</w:t>
      </w:r>
      <w:r>
        <w:rPr>
          <w:spacing w:val="-4"/>
          <w:sz w:val="20"/>
        </w:rPr>
        <w:t> </w:t>
      </w:r>
      <w:r>
        <w:rPr>
          <w:sz w:val="20"/>
        </w:rPr>
        <w:t>more</w:t>
      </w:r>
      <w:r>
        <w:rPr>
          <w:spacing w:val="-6"/>
          <w:sz w:val="20"/>
        </w:rPr>
        <w:t> </w:t>
      </w:r>
      <w:r>
        <w:rPr>
          <w:sz w:val="20"/>
        </w:rPr>
        <w:t>than</w:t>
      </w:r>
      <w:r>
        <w:rPr>
          <w:spacing w:val="-2"/>
          <w:sz w:val="20"/>
        </w:rPr>
        <w:t> </w:t>
      </w:r>
      <w:r>
        <w:rPr>
          <w:sz w:val="20"/>
        </w:rPr>
        <w:t>6 months;</w:t>
      </w:r>
      <w:r>
        <w:rPr>
          <w:spacing w:val="-2"/>
          <w:sz w:val="20"/>
        </w:rPr>
        <w:t> </w:t>
      </w:r>
      <w:r>
        <w:rPr>
          <w:sz w:val="20"/>
        </w:rPr>
        <w:t>and</w:t>
      </w:r>
    </w:p>
    <w:p>
      <w:pPr>
        <w:pStyle w:val="BodyText"/>
        <w:rPr>
          <w:sz w:val="21"/>
        </w:rPr>
      </w:pPr>
    </w:p>
    <w:p>
      <w:pPr>
        <w:pStyle w:val="ListParagraph"/>
        <w:numPr>
          <w:ilvl w:val="1"/>
          <w:numId w:val="10"/>
        </w:numPr>
        <w:tabs>
          <w:tab w:pos="1194" w:val="left" w:leader="none"/>
        </w:tabs>
        <w:spacing w:line="357" w:lineRule="auto" w:before="1" w:after="0"/>
        <w:ind w:left="1193" w:right="397" w:hanging="360"/>
        <w:jc w:val="left"/>
        <w:rPr>
          <w:sz w:val="20"/>
        </w:rPr>
      </w:pPr>
      <w:r>
        <w:rPr>
          <w:sz w:val="20"/>
        </w:rPr>
        <w:t>any</w:t>
      </w:r>
      <w:r>
        <w:rPr>
          <w:spacing w:val="-6"/>
          <w:sz w:val="20"/>
        </w:rPr>
        <w:t> </w:t>
      </w:r>
      <w:r>
        <w:rPr>
          <w:sz w:val="20"/>
        </w:rPr>
        <w:t>unclaimed</w:t>
      </w:r>
      <w:r>
        <w:rPr>
          <w:spacing w:val="-5"/>
          <w:sz w:val="20"/>
        </w:rPr>
        <w:t> </w:t>
      </w:r>
      <w:r>
        <w:rPr>
          <w:sz w:val="20"/>
        </w:rPr>
        <w:t>passenger</w:t>
      </w:r>
      <w:r>
        <w:rPr>
          <w:spacing w:val="-3"/>
          <w:sz w:val="20"/>
        </w:rPr>
        <w:t> </w:t>
      </w:r>
      <w:r>
        <w:rPr>
          <w:sz w:val="20"/>
        </w:rPr>
        <w:t>or</w:t>
      </w:r>
      <w:r>
        <w:rPr>
          <w:spacing w:val="-3"/>
          <w:sz w:val="20"/>
        </w:rPr>
        <w:t> </w:t>
      </w:r>
      <w:r>
        <w:rPr>
          <w:sz w:val="20"/>
        </w:rPr>
        <w:t>crew</w:t>
      </w:r>
      <w:r>
        <w:rPr>
          <w:spacing w:val="-6"/>
          <w:sz w:val="20"/>
        </w:rPr>
        <w:t> </w:t>
      </w:r>
      <w:r>
        <w:rPr>
          <w:sz w:val="20"/>
        </w:rPr>
        <w:t>baggage</w:t>
      </w:r>
      <w:r>
        <w:rPr>
          <w:spacing w:val="-1"/>
          <w:sz w:val="20"/>
        </w:rPr>
        <w:t> </w:t>
      </w:r>
      <w:r>
        <w:rPr>
          <w:sz w:val="20"/>
        </w:rPr>
        <w:t>where</w:t>
      </w:r>
      <w:r>
        <w:rPr>
          <w:spacing w:val="-4"/>
          <w:sz w:val="20"/>
        </w:rPr>
        <w:t> </w:t>
      </w:r>
      <w:r>
        <w:rPr>
          <w:sz w:val="20"/>
        </w:rPr>
        <w:t>rent or</w:t>
      </w:r>
      <w:r>
        <w:rPr>
          <w:spacing w:val="-5"/>
          <w:sz w:val="20"/>
        </w:rPr>
        <w:t> </w:t>
      </w:r>
      <w:r>
        <w:rPr>
          <w:sz w:val="20"/>
        </w:rPr>
        <w:t>charges</w:t>
      </w:r>
      <w:r>
        <w:rPr>
          <w:spacing w:val="-3"/>
          <w:sz w:val="20"/>
        </w:rPr>
        <w:t> </w:t>
      </w:r>
      <w:r>
        <w:rPr>
          <w:sz w:val="20"/>
        </w:rPr>
        <w:t>have</w:t>
      </w:r>
      <w:r>
        <w:rPr>
          <w:spacing w:val="-4"/>
          <w:sz w:val="20"/>
        </w:rPr>
        <w:t> </w:t>
      </w:r>
      <w:r>
        <w:rPr>
          <w:sz w:val="20"/>
        </w:rPr>
        <w:t>been</w:t>
      </w:r>
      <w:r>
        <w:rPr>
          <w:spacing w:val="-3"/>
          <w:sz w:val="20"/>
        </w:rPr>
        <w:t> </w:t>
      </w:r>
      <w:r>
        <w:rPr>
          <w:sz w:val="20"/>
        </w:rPr>
        <w:t>in</w:t>
      </w:r>
      <w:r>
        <w:rPr>
          <w:spacing w:val="-3"/>
          <w:sz w:val="20"/>
        </w:rPr>
        <w:t> </w:t>
      </w:r>
      <w:r>
        <w:rPr>
          <w:sz w:val="20"/>
        </w:rPr>
        <w:t>arrears</w:t>
      </w:r>
      <w:r>
        <w:rPr>
          <w:spacing w:val="-3"/>
          <w:sz w:val="20"/>
        </w:rPr>
        <w:t> </w:t>
      </w:r>
      <w:r>
        <w:rPr>
          <w:sz w:val="20"/>
        </w:rPr>
        <w:t>for</w:t>
      </w:r>
      <w:r>
        <w:rPr>
          <w:spacing w:val="-4"/>
          <w:sz w:val="20"/>
        </w:rPr>
        <w:t> </w:t>
      </w:r>
      <w:r>
        <w:rPr>
          <w:sz w:val="20"/>
        </w:rPr>
        <w:t>30 days or more.</w:t>
      </w:r>
    </w:p>
    <w:p>
      <w:pPr>
        <w:pStyle w:val="BodyText"/>
        <w:spacing w:before="1"/>
        <w:rPr>
          <w:sz w:val="21"/>
        </w:rPr>
      </w:pPr>
    </w:p>
    <w:p>
      <w:pPr>
        <w:pStyle w:val="BodyText"/>
        <w:spacing w:line="360" w:lineRule="auto" w:before="1"/>
        <w:ind w:left="473" w:right="253"/>
      </w:pPr>
      <w:r>
        <w:rPr/>
        <w:t>The reports shall include the date the goods were received, a description of the goods, and information on whether an application to the Australian Border Force to sell the goods has been made.</w:t>
      </w:r>
    </w:p>
    <w:p>
      <w:pPr>
        <w:pStyle w:val="BodyText"/>
        <w:spacing w:before="11"/>
      </w:pPr>
    </w:p>
    <w:p>
      <w:pPr>
        <w:pStyle w:val="ListParagraph"/>
        <w:numPr>
          <w:ilvl w:val="0"/>
          <w:numId w:val="10"/>
        </w:numPr>
        <w:tabs>
          <w:tab w:pos="474" w:val="left" w:leader="none"/>
        </w:tabs>
        <w:spacing w:line="360" w:lineRule="auto" w:before="0" w:after="0"/>
        <w:ind w:left="473" w:right="139" w:hanging="360"/>
        <w:jc w:val="both"/>
        <w:rPr>
          <w:sz w:val="20"/>
        </w:rPr>
      </w:pPr>
      <w:r>
        <w:rPr>
          <w:sz w:val="20"/>
        </w:rPr>
        <w:t>The holder of the licence must conduct a stocktake at least once per financial year or when requested by the Australian Border Force. Any discrepancies must be reported to the Australian Border Force as soon as</w:t>
      </w:r>
      <w:r>
        <w:rPr>
          <w:spacing w:val="-1"/>
          <w:sz w:val="20"/>
        </w:rPr>
        <w:t> </w:t>
      </w:r>
      <w:r>
        <w:rPr>
          <w:sz w:val="20"/>
        </w:rPr>
        <w:t>practicable.</w:t>
      </w:r>
    </w:p>
    <w:p>
      <w:pPr>
        <w:pStyle w:val="BodyText"/>
        <w:spacing w:before="10"/>
      </w:pPr>
    </w:p>
    <w:p>
      <w:pPr>
        <w:pStyle w:val="ListParagraph"/>
        <w:numPr>
          <w:ilvl w:val="0"/>
          <w:numId w:val="10"/>
        </w:numPr>
        <w:tabs>
          <w:tab w:pos="474" w:val="left" w:leader="none"/>
        </w:tabs>
        <w:spacing w:line="360" w:lineRule="auto" w:before="0" w:after="0"/>
        <w:ind w:left="473" w:right="561" w:hanging="360"/>
        <w:jc w:val="left"/>
        <w:rPr>
          <w:sz w:val="20"/>
        </w:rPr>
      </w:pPr>
      <w:r>
        <w:rPr>
          <w:sz w:val="20"/>
        </w:rPr>
        <w:t>The</w:t>
      </w:r>
      <w:r>
        <w:rPr>
          <w:spacing w:val="-6"/>
          <w:sz w:val="20"/>
        </w:rPr>
        <w:t> </w:t>
      </w:r>
      <w:r>
        <w:rPr>
          <w:sz w:val="20"/>
        </w:rPr>
        <w:t>holder</w:t>
      </w:r>
      <w:r>
        <w:rPr>
          <w:spacing w:val="-4"/>
          <w:sz w:val="20"/>
        </w:rPr>
        <w:t> </w:t>
      </w:r>
      <w:r>
        <w:rPr>
          <w:sz w:val="20"/>
        </w:rPr>
        <w:t>of</w:t>
      </w:r>
      <w:r>
        <w:rPr>
          <w:spacing w:val="-2"/>
          <w:sz w:val="20"/>
        </w:rPr>
        <w:t> </w:t>
      </w:r>
      <w:r>
        <w:rPr>
          <w:sz w:val="20"/>
        </w:rPr>
        <w:t>the</w:t>
      </w:r>
      <w:r>
        <w:rPr>
          <w:spacing w:val="-2"/>
          <w:sz w:val="20"/>
        </w:rPr>
        <w:t> </w:t>
      </w:r>
      <w:r>
        <w:rPr>
          <w:sz w:val="20"/>
        </w:rPr>
        <w:t>licence</w:t>
      </w:r>
      <w:r>
        <w:rPr>
          <w:spacing w:val="-4"/>
          <w:sz w:val="20"/>
        </w:rPr>
        <w:t> </w:t>
      </w:r>
      <w:r>
        <w:rPr>
          <w:sz w:val="20"/>
        </w:rPr>
        <w:t>must</w:t>
      </w:r>
      <w:r>
        <w:rPr>
          <w:spacing w:val="-5"/>
          <w:sz w:val="20"/>
        </w:rPr>
        <w:t> </w:t>
      </w:r>
      <w:r>
        <w:rPr>
          <w:sz w:val="20"/>
        </w:rPr>
        <w:t>not</w:t>
      </w:r>
      <w:r>
        <w:rPr>
          <w:spacing w:val="-5"/>
          <w:sz w:val="20"/>
        </w:rPr>
        <w:t> </w:t>
      </w:r>
      <w:r>
        <w:rPr>
          <w:sz w:val="20"/>
        </w:rPr>
        <w:t>move,</w:t>
      </w:r>
      <w:r>
        <w:rPr>
          <w:spacing w:val="-2"/>
          <w:sz w:val="20"/>
        </w:rPr>
        <w:t> </w:t>
      </w:r>
      <w:r>
        <w:rPr>
          <w:sz w:val="20"/>
        </w:rPr>
        <w:t>alter</w:t>
      </w:r>
      <w:r>
        <w:rPr>
          <w:spacing w:val="-4"/>
          <w:sz w:val="20"/>
        </w:rPr>
        <w:t> </w:t>
      </w:r>
      <w:r>
        <w:rPr>
          <w:sz w:val="20"/>
        </w:rPr>
        <w:t>or</w:t>
      </w:r>
      <w:r>
        <w:rPr>
          <w:spacing w:val="-3"/>
          <w:sz w:val="20"/>
        </w:rPr>
        <w:t> </w:t>
      </w:r>
      <w:r>
        <w:rPr>
          <w:sz w:val="20"/>
        </w:rPr>
        <w:t>interfere</w:t>
      </w:r>
      <w:r>
        <w:rPr>
          <w:spacing w:val="-2"/>
          <w:sz w:val="20"/>
        </w:rPr>
        <w:t> </w:t>
      </w:r>
      <w:r>
        <w:rPr>
          <w:sz w:val="20"/>
        </w:rPr>
        <w:t>with</w:t>
      </w:r>
      <w:r>
        <w:rPr>
          <w:spacing w:val="-5"/>
          <w:sz w:val="20"/>
        </w:rPr>
        <w:t> </w:t>
      </w:r>
      <w:r>
        <w:rPr>
          <w:sz w:val="20"/>
        </w:rPr>
        <w:t>goods</w:t>
      </w:r>
      <w:r>
        <w:rPr>
          <w:spacing w:val="-1"/>
          <w:sz w:val="20"/>
        </w:rPr>
        <w:t> </w:t>
      </w:r>
      <w:r>
        <w:rPr>
          <w:sz w:val="20"/>
        </w:rPr>
        <w:t>unless</w:t>
      </w:r>
      <w:r>
        <w:rPr>
          <w:spacing w:val="-3"/>
          <w:sz w:val="20"/>
        </w:rPr>
        <w:t> </w:t>
      </w:r>
      <w:r>
        <w:rPr>
          <w:sz w:val="20"/>
        </w:rPr>
        <w:t>the</w:t>
      </w:r>
      <w:r>
        <w:rPr>
          <w:spacing w:val="-4"/>
          <w:sz w:val="20"/>
        </w:rPr>
        <w:t> </w:t>
      </w:r>
      <w:r>
        <w:rPr>
          <w:sz w:val="20"/>
        </w:rPr>
        <w:t>requirements</w:t>
      </w:r>
      <w:r>
        <w:rPr>
          <w:spacing w:val="-3"/>
          <w:sz w:val="20"/>
        </w:rPr>
        <w:t> </w:t>
      </w:r>
      <w:r>
        <w:rPr>
          <w:sz w:val="20"/>
        </w:rPr>
        <w:t>of</w:t>
      </w:r>
      <w:r>
        <w:rPr>
          <w:spacing w:val="-3"/>
          <w:sz w:val="20"/>
        </w:rPr>
        <w:t> </w:t>
      </w:r>
      <w:r>
        <w:rPr>
          <w:sz w:val="20"/>
        </w:rPr>
        <w:t>the Customs Acts have been complied</w:t>
      </w:r>
      <w:r>
        <w:rPr>
          <w:spacing w:val="-2"/>
          <w:sz w:val="20"/>
        </w:rPr>
        <w:t> </w:t>
      </w:r>
      <w:r>
        <w:rPr>
          <w:sz w:val="20"/>
        </w:rPr>
        <w:t>with.</w:t>
      </w:r>
    </w:p>
    <w:p>
      <w:pPr>
        <w:pStyle w:val="BodyText"/>
        <w:spacing w:before="8"/>
      </w:pPr>
    </w:p>
    <w:p>
      <w:pPr>
        <w:pStyle w:val="ListParagraph"/>
        <w:numPr>
          <w:ilvl w:val="0"/>
          <w:numId w:val="10"/>
        </w:numPr>
        <w:tabs>
          <w:tab w:pos="474" w:val="left" w:leader="none"/>
        </w:tabs>
        <w:spacing w:line="360" w:lineRule="auto" w:before="1" w:after="0"/>
        <w:ind w:left="473" w:right="139" w:hanging="360"/>
        <w:jc w:val="both"/>
        <w:rPr>
          <w:sz w:val="20"/>
        </w:rPr>
      </w:pPr>
      <w:r>
        <w:rPr>
          <w:sz w:val="20"/>
        </w:rPr>
        <w:t>The</w:t>
      </w:r>
      <w:r>
        <w:rPr>
          <w:spacing w:val="-6"/>
          <w:sz w:val="20"/>
        </w:rPr>
        <w:t> </w:t>
      </w:r>
      <w:r>
        <w:rPr>
          <w:sz w:val="20"/>
        </w:rPr>
        <w:t>holder</w:t>
      </w:r>
      <w:r>
        <w:rPr>
          <w:spacing w:val="-4"/>
          <w:sz w:val="20"/>
        </w:rPr>
        <w:t> </w:t>
      </w:r>
      <w:r>
        <w:rPr>
          <w:sz w:val="20"/>
        </w:rPr>
        <w:t>of</w:t>
      </w:r>
      <w:r>
        <w:rPr>
          <w:spacing w:val="-2"/>
          <w:sz w:val="20"/>
        </w:rPr>
        <w:t> </w:t>
      </w:r>
      <w:r>
        <w:rPr>
          <w:sz w:val="20"/>
        </w:rPr>
        <w:t>the</w:t>
      </w:r>
      <w:r>
        <w:rPr>
          <w:spacing w:val="-3"/>
          <w:sz w:val="20"/>
        </w:rPr>
        <w:t> </w:t>
      </w:r>
      <w:r>
        <w:rPr>
          <w:sz w:val="20"/>
        </w:rPr>
        <w:t>licence</w:t>
      </w:r>
      <w:r>
        <w:rPr>
          <w:spacing w:val="-4"/>
          <w:sz w:val="20"/>
        </w:rPr>
        <w:t> </w:t>
      </w:r>
      <w:r>
        <w:rPr>
          <w:sz w:val="20"/>
        </w:rPr>
        <w:t>must</w:t>
      </w:r>
      <w:r>
        <w:rPr>
          <w:spacing w:val="-4"/>
          <w:sz w:val="20"/>
        </w:rPr>
        <w:t> </w:t>
      </w:r>
      <w:r>
        <w:rPr>
          <w:sz w:val="20"/>
        </w:rPr>
        <w:t>not</w:t>
      </w:r>
      <w:r>
        <w:rPr>
          <w:spacing w:val="-3"/>
          <w:sz w:val="20"/>
        </w:rPr>
        <w:t> </w:t>
      </w:r>
      <w:r>
        <w:rPr>
          <w:sz w:val="20"/>
        </w:rPr>
        <w:t>allow</w:t>
      </w:r>
      <w:r>
        <w:rPr>
          <w:spacing w:val="-4"/>
          <w:sz w:val="20"/>
        </w:rPr>
        <w:t> </w:t>
      </w:r>
      <w:r>
        <w:rPr>
          <w:sz w:val="20"/>
        </w:rPr>
        <w:t>the</w:t>
      </w:r>
      <w:r>
        <w:rPr>
          <w:spacing w:val="-2"/>
          <w:sz w:val="20"/>
        </w:rPr>
        <w:t> </w:t>
      </w:r>
      <w:r>
        <w:rPr>
          <w:sz w:val="20"/>
        </w:rPr>
        <w:t>unpacking</w:t>
      </w:r>
      <w:r>
        <w:rPr>
          <w:spacing w:val="-6"/>
          <w:sz w:val="20"/>
        </w:rPr>
        <w:t> </w:t>
      </w:r>
      <w:r>
        <w:rPr>
          <w:sz w:val="20"/>
        </w:rPr>
        <w:t>of</w:t>
      </w:r>
      <w:r>
        <w:rPr>
          <w:spacing w:val="-2"/>
          <w:sz w:val="20"/>
        </w:rPr>
        <w:t> </w:t>
      </w:r>
      <w:r>
        <w:rPr>
          <w:sz w:val="20"/>
        </w:rPr>
        <w:t>goods</w:t>
      </w:r>
      <w:r>
        <w:rPr>
          <w:spacing w:val="-3"/>
          <w:sz w:val="20"/>
        </w:rPr>
        <w:t> </w:t>
      </w:r>
      <w:r>
        <w:rPr>
          <w:sz w:val="20"/>
        </w:rPr>
        <w:t>unless</w:t>
      </w:r>
      <w:r>
        <w:rPr>
          <w:spacing w:val="-4"/>
          <w:sz w:val="20"/>
        </w:rPr>
        <w:t> </w:t>
      </w:r>
      <w:r>
        <w:rPr>
          <w:sz w:val="20"/>
        </w:rPr>
        <w:t>prior</w:t>
      </w:r>
      <w:r>
        <w:rPr>
          <w:spacing w:val="-4"/>
          <w:sz w:val="20"/>
        </w:rPr>
        <w:t> </w:t>
      </w:r>
      <w:r>
        <w:rPr>
          <w:sz w:val="20"/>
        </w:rPr>
        <w:t>approval</w:t>
      </w:r>
      <w:r>
        <w:rPr>
          <w:spacing w:val="-5"/>
          <w:sz w:val="20"/>
        </w:rPr>
        <w:t> </w:t>
      </w:r>
      <w:r>
        <w:rPr>
          <w:sz w:val="20"/>
        </w:rPr>
        <w:t>has</w:t>
      </w:r>
      <w:r>
        <w:rPr>
          <w:spacing w:val="-4"/>
          <w:sz w:val="20"/>
        </w:rPr>
        <w:t> </w:t>
      </w:r>
      <w:r>
        <w:rPr>
          <w:sz w:val="20"/>
        </w:rPr>
        <w:t>been</w:t>
      </w:r>
      <w:r>
        <w:rPr>
          <w:spacing w:val="-5"/>
          <w:sz w:val="20"/>
        </w:rPr>
        <w:t> </w:t>
      </w:r>
      <w:r>
        <w:rPr>
          <w:sz w:val="20"/>
        </w:rPr>
        <w:t>obtained from the Australian Border Force. Note: Approval may be given on a single or continuing</w:t>
      </w:r>
      <w:r>
        <w:rPr>
          <w:spacing w:val="-30"/>
          <w:sz w:val="20"/>
        </w:rPr>
        <w:t> </w:t>
      </w:r>
      <w:r>
        <w:rPr>
          <w:sz w:val="20"/>
        </w:rPr>
        <w:t>basis.</w:t>
      </w:r>
    </w:p>
    <w:p>
      <w:pPr>
        <w:pStyle w:val="BodyText"/>
        <w:spacing w:before="11"/>
      </w:pPr>
    </w:p>
    <w:p>
      <w:pPr>
        <w:pStyle w:val="ListParagraph"/>
        <w:numPr>
          <w:ilvl w:val="0"/>
          <w:numId w:val="10"/>
        </w:numPr>
        <w:tabs>
          <w:tab w:pos="474" w:val="left" w:leader="none"/>
        </w:tabs>
        <w:spacing w:line="360" w:lineRule="auto" w:before="0" w:after="0"/>
        <w:ind w:left="473" w:right="214" w:hanging="360"/>
        <w:jc w:val="both"/>
        <w:rPr>
          <w:sz w:val="20"/>
        </w:rPr>
      </w:pPr>
      <w:r>
        <w:rPr>
          <w:sz w:val="20"/>
        </w:rPr>
        <w:t>Goods</w:t>
      </w:r>
      <w:r>
        <w:rPr>
          <w:spacing w:val="-3"/>
          <w:sz w:val="20"/>
        </w:rPr>
        <w:t> </w:t>
      </w:r>
      <w:r>
        <w:rPr>
          <w:sz w:val="20"/>
        </w:rPr>
        <w:t>subject</w:t>
      </w:r>
      <w:r>
        <w:rPr>
          <w:spacing w:val="-4"/>
          <w:sz w:val="20"/>
        </w:rPr>
        <w:t> </w:t>
      </w:r>
      <w:r>
        <w:rPr>
          <w:sz w:val="20"/>
        </w:rPr>
        <w:t>to</w:t>
      </w:r>
      <w:r>
        <w:rPr>
          <w:spacing w:val="-2"/>
          <w:sz w:val="20"/>
        </w:rPr>
        <w:t> </w:t>
      </w:r>
      <w:r>
        <w:rPr>
          <w:sz w:val="20"/>
        </w:rPr>
        <w:t>the</w:t>
      </w:r>
      <w:r>
        <w:rPr>
          <w:spacing w:val="-2"/>
          <w:sz w:val="20"/>
        </w:rPr>
        <w:t> </w:t>
      </w:r>
      <w:r>
        <w:rPr>
          <w:sz w:val="20"/>
        </w:rPr>
        <w:t>control</w:t>
      </w:r>
      <w:r>
        <w:rPr>
          <w:spacing w:val="-4"/>
          <w:sz w:val="20"/>
        </w:rPr>
        <w:t> </w:t>
      </w:r>
      <w:r>
        <w:rPr>
          <w:sz w:val="20"/>
        </w:rPr>
        <w:t>of</w:t>
      </w:r>
      <w:r>
        <w:rPr>
          <w:spacing w:val="-2"/>
          <w:sz w:val="20"/>
        </w:rPr>
        <w:t> </w:t>
      </w:r>
      <w:r>
        <w:rPr>
          <w:sz w:val="20"/>
        </w:rPr>
        <w:t>Customs</w:t>
      </w:r>
      <w:r>
        <w:rPr>
          <w:spacing w:val="-5"/>
          <w:sz w:val="20"/>
        </w:rPr>
        <w:t> </w:t>
      </w:r>
      <w:r>
        <w:rPr>
          <w:sz w:val="20"/>
        </w:rPr>
        <w:t>must</w:t>
      </w:r>
      <w:r>
        <w:rPr>
          <w:spacing w:val="-4"/>
          <w:sz w:val="20"/>
        </w:rPr>
        <w:t> </w:t>
      </w:r>
      <w:r>
        <w:rPr>
          <w:sz w:val="20"/>
        </w:rPr>
        <w:t>be</w:t>
      </w:r>
      <w:r>
        <w:rPr>
          <w:spacing w:val="-3"/>
          <w:sz w:val="20"/>
        </w:rPr>
        <w:t> </w:t>
      </w:r>
      <w:r>
        <w:rPr>
          <w:sz w:val="20"/>
        </w:rPr>
        <w:t>kept</w:t>
      </w:r>
      <w:r>
        <w:rPr>
          <w:spacing w:val="-4"/>
          <w:sz w:val="20"/>
        </w:rPr>
        <w:t> </w:t>
      </w:r>
      <w:r>
        <w:rPr>
          <w:sz w:val="20"/>
        </w:rPr>
        <w:t>in</w:t>
      </w:r>
      <w:r>
        <w:rPr>
          <w:spacing w:val="-4"/>
          <w:sz w:val="20"/>
        </w:rPr>
        <w:t> </w:t>
      </w:r>
      <w:r>
        <w:rPr>
          <w:sz w:val="20"/>
        </w:rPr>
        <w:t>a</w:t>
      </w:r>
      <w:r>
        <w:rPr>
          <w:spacing w:val="-4"/>
          <w:sz w:val="20"/>
        </w:rPr>
        <w:t> </w:t>
      </w:r>
      <w:r>
        <w:rPr>
          <w:sz w:val="20"/>
        </w:rPr>
        <w:t>separate</w:t>
      </w:r>
      <w:r>
        <w:rPr>
          <w:spacing w:val="-2"/>
          <w:sz w:val="20"/>
        </w:rPr>
        <w:t> </w:t>
      </w:r>
      <w:r>
        <w:rPr>
          <w:sz w:val="20"/>
        </w:rPr>
        <w:t>and</w:t>
      </w:r>
      <w:r>
        <w:rPr>
          <w:spacing w:val="-4"/>
          <w:sz w:val="20"/>
        </w:rPr>
        <w:t> </w:t>
      </w:r>
      <w:r>
        <w:rPr>
          <w:sz w:val="20"/>
        </w:rPr>
        <w:t>distinct</w:t>
      </w:r>
      <w:r>
        <w:rPr>
          <w:spacing w:val="-2"/>
          <w:sz w:val="20"/>
        </w:rPr>
        <w:t> </w:t>
      </w:r>
      <w:r>
        <w:rPr>
          <w:sz w:val="20"/>
        </w:rPr>
        <w:t>area</w:t>
      </w:r>
      <w:r>
        <w:rPr>
          <w:spacing w:val="-2"/>
          <w:sz w:val="20"/>
        </w:rPr>
        <w:t> </w:t>
      </w:r>
      <w:r>
        <w:rPr>
          <w:sz w:val="20"/>
        </w:rPr>
        <w:t>within</w:t>
      </w:r>
      <w:r>
        <w:rPr>
          <w:spacing w:val="-3"/>
          <w:sz w:val="20"/>
        </w:rPr>
        <w:t> </w:t>
      </w:r>
      <w:r>
        <w:rPr>
          <w:sz w:val="20"/>
        </w:rPr>
        <w:t>the</w:t>
      </w:r>
      <w:r>
        <w:rPr>
          <w:spacing w:val="-3"/>
          <w:sz w:val="20"/>
        </w:rPr>
        <w:t> </w:t>
      </w:r>
      <w:r>
        <w:rPr>
          <w:sz w:val="20"/>
        </w:rPr>
        <w:t>licensed area.</w:t>
      </w:r>
    </w:p>
    <w:p>
      <w:pPr>
        <w:pStyle w:val="BodyText"/>
        <w:spacing w:before="9"/>
      </w:pPr>
    </w:p>
    <w:p>
      <w:pPr>
        <w:pStyle w:val="ListParagraph"/>
        <w:numPr>
          <w:ilvl w:val="0"/>
          <w:numId w:val="10"/>
        </w:numPr>
        <w:tabs>
          <w:tab w:pos="474" w:val="left" w:leader="none"/>
        </w:tabs>
        <w:spacing w:line="360" w:lineRule="auto" w:before="0" w:after="0"/>
        <w:ind w:left="473" w:right="161" w:hanging="360"/>
        <w:jc w:val="both"/>
        <w:rPr>
          <w:sz w:val="20"/>
        </w:rPr>
      </w:pPr>
      <w:r>
        <w:rPr>
          <w:sz w:val="20"/>
        </w:rPr>
        <w:t>For</w:t>
      </w:r>
      <w:r>
        <w:rPr>
          <w:spacing w:val="-5"/>
          <w:sz w:val="20"/>
        </w:rPr>
        <w:t> </w:t>
      </w:r>
      <w:r>
        <w:rPr>
          <w:sz w:val="20"/>
        </w:rPr>
        <w:t>warehouses</w:t>
      </w:r>
      <w:r>
        <w:rPr>
          <w:spacing w:val="-3"/>
          <w:sz w:val="20"/>
        </w:rPr>
        <w:t> </w:t>
      </w:r>
      <w:r>
        <w:rPr>
          <w:sz w:val="20"/>
        </w:rPr>
        <w:t>that</w:t>
      </w:r>
      <w:r>
        <w:rPr>
          <w:spacing w:val="-5"/>
          <w:sz w:val="20"/>
        </w:rPr>
        <w:t> </w:t>
      </w:r>
      <w:r>
        <w:rPr>
          <w:sz w:val="20"/>
        </w:rPr>
        <w:t>have</w:t>
      </w:r>
      <w:r>
        <w:rPr>
          <w:spacing w:val="-3"/>
          <w:sz w:val="20"/>
        </w:rPr>
        <w:t> </w:t>
      </w:r>
      <w:r>
        <w:rPr>
          <w:sz w:val="20"/>
        </w:rPr>
        <w:t>approval</w:t>
      </w:r>
      <w:r>
        <w:rPr>
          <w:spacing w:val="-5"/>
          <w:sz w:val="20"/>
        </w:rPr>
        <w:t> </w:t>
      </w:r>
      <w:r>
        <w:rPr>
          <w:sz w:val="20"/>
        </w:rPr>
        <w:t>to</w:t>
      </w:r>
      <w:r>
        <w:rPr>
          <w:spacing w:val="-4"/>
          <w:sz w:val="20"/>
        </w:rPr>
        <w:t> </w:t>
      </w:r>
      <w:r>
        <w:rPr>
          <w:sz w:val="20"/>
        </w:rPr>
        <w:t>move</w:t>
      </w:r>
      <w:r>
        <w:rPr>
          <w:spacing w:val="-3"/>
          <w:sz w:val="20"/>
        </w:rPr>
        <w:t> </w:t>
      </w:r>
      <w:r>
        <w:rPr>
          <w:sz w:val="20"/>
        </w:rPr>
        <w:t>goods</w:t>
      </w:r>
      <w:r>
        <w:rPr>
          <w:spacing w:val="-3"/>
          <w:sz w:val="20"/>
        </w:rPr>
        <w:t> </w:t>
      </w:r>
      <w:r>
        <w:rPr>
          <w:sz w:val="20"/>
        </w:rPr>
        <w:t>on</w:t>
      </w:r>
      <w:r>
        <w:rPr>
          <w:spacing w:val="-3"/>
          <w:sz w:val="20"/>
        </w:rPr>
        <w:t> </w:t>
      </w:r>
      <w:r>
        <w:rPr>
          <w:sz w:val="20"/>
        </w:rPr>
        <w:t>a</w:t>
      </w:r>
      <w:r>
        <w:rPr>
          <w:spacing w:val="-5"/>
          <w:sz w:val="20"/>
        </w:rPr>
        <w:t> </w:t>
      </w:r>
      <w:r>
        <w:rPr>
          <w:sz w:val="20"/>
        </w:rPr>
        <w:t>Continuing</w:t>
      </w:r>
      <w:r>
        <w:rPr>
          <w:spacing w:val="-3"/>
          <w:sz w:val="20"/>
        </w:rPr>
        <w:t> </w:t>
      </w:r>
      <w:r>
        <w:rPr>
          <w:sz w:val="20"/>
        </w:rPr>
        <w:t>Permission,</w:t>
      </w:r>
      <w:r>
        <w:rPr>
          <w:spacing w:val="-5"/>
          <w:sz w:val="20"/>
        </w:rPr>
        <w:t> </w:t>
      </w:r>
      <w:r>
        <w:rPr>
          <w:sz w:val="20"/>
        </w:rPr>
        <w:t>the</w:t>
      </w:r>
      <w:r>
        <w:rPr>
          <w:spacing w:val="-5"/>
          <w:sz w:val="20"/>
        </w:rPr>
        <w:t> </w:t>
      </w:r>
      <w:r>
        <w:rPr>
          <w:sz w:val="20"/>
        </w:rPr>
        <w:t>holder</w:t>
      </w:r>
      <w:r>
        <w:rPr>
          <w:spacing w:val="-4"/>
          <w:sz w:val="20"/>
        </w:rPr>
        <w:t> </w:t>
      </w:r>
      <w:r>
        <w:rPr>
          <w:sz w:val="20"/>
        </w:rPr>
        <w:t>of</w:t>
      </w:r>
      <w:r>
        <w:rPr>
          <w:spacing w:val="-3"/>
          <w:sz w:val="20"/>
        </w:rPr>
        <w:t> </w:t>
      </w:r>
      <w:r>
        <w:rPr>
          <w:sz w:val="20"/>
        </w:rPr>
        <w:t>the</w:t>
      </w:r>
      <w:r>
        <w:rPr>
          <w:spacing w:val="-2"/>
          <w:sz w:val="20"/>
        </w:rPr>
        <w:t> </w:t>
      </w:r>
      <w:r>
        <w:rPr>
          <w:sz w:val="20"/>
        </w:rPr>
        <w:t>licence must comply with the conditions of the Continuing</w:t>
      </w:r>
      <w:r>
        <w:rPr>
          <w:spacing w:val="-8"/>
          <w:sz w:val="20"/>
        </w:rPr>
        <w:t> </w:t>
      </w:r>
      <w:r>
        <w:rPr>
          <w:sz w:val="20"/>
        </w:rPr>
        <w:t>Permission.</w:t>
      </w:r>
    </w:p>
    <w:p>
      <w:pPr>
        <w:pStyle w:val="BodyText"/>
        <w:rPr>
          <w:sz w:val="21"/>
        </w:rPr>
      </w:pPr>
    </w:p>
    <w:p>
      <w:pPr>
        <w:pStyle w:val="ListParagraph"/>
        <w:numPr>
          <w:ilvl w:val="0"/>
          <w:numId w:val="10"/>
        </w:numPr>
        <w:tabs>
          <w:tab w:pos="474" w:val="left" w:leader="none"/>
        </w:tabs>
        <w:spacing w:line="357" w:lineRule="auto" w:before="0" w:after="0"/>
        <w:ind w:left="473" w:right="216" w:hanging="360"/>
        <w:jc w:val="both"/>
        <w:rPr>
          <w:sz w:val="20"/>
        </w:rPr>
      </w:pPr>
      <w:r>
        <w:rPr>
          <w:sz w:val="20"/>
        </w:rPr>
        <w:t>The</w:t>
      </w:r>
      <w:r>
        <w:rPr>
          <w:spacing w:val="-6"/>
          <w:sz w:val="20"/>
        </w:rPr>
        <w:t> </w:t>
      </w:r>
      <w:r>
        <w:rPr>
          <w:sz w:val="20"/>
        </w:rPr>
        <w:t>holder</w:t>
      </w:r>
      <w:r>
        <w:rPr>
          <w:spacing w:val="-4"/>
          <w:sz w:val="20"/>
        </w:rPr>
        <w:t> </w:t>
      </w:r>
      <w:r>
        <w:rPr>
          <w:sz w:val="20"/>
        </w:rPr>
        <w:t>of</w:t>
      </w:r>
      <w:r>
        <w:rPr>
          <w:spacing w:val="-1"/>
          <w:sz w:val="20"/>
        </w:rPr>
        <w:t> </w:t>
      </w:r>
      <w:r>
        <w:rPr>
          <w:sz w:val="20"/>
        </w:rPr>
        <w:t>the</w:t>
      </w:r>
      <w:r>
        <w:rPr>
          <w:spacing w:val="-2"/>
          <w:sz w:val="20"/>
        </w:rPr>
        <w:t> </w:t>
      </w:r>
      <w:r>
        <w:rPr>
          <w:sz w:val="20"/>
        </w:rPr>
        <w:t>licence</w:t>
      </w:r>
      <w:r>
        <w:rPr>
          <w:spacing w:val="-4"/>
          <w:sz w:val="20"/>
        </w:rPr>
        <w:t> </w:t>
      </w:r>
      <w:r>
        <w:rPr>
          <w:sz w:val="20"/>
        </w:rPr>
        <w:t>must</w:t>
      </w:r>
      <w:r>
        <w:rPr>
          <w:spacing w:val="-4"/>
          <w:sz w:val="20"/>
        </w:rPr>
        <w:t> </w:t>
      </w:r>
      <w:r>
        <w:rPr>
          <w:sz w:val="20"/>
        </w:rPr>
        <w:t>not</w:t>
      </w:r>
      <w:r>
        <w:rPr>
          <w:spacing w:val="-5"/>
          <w:sz w:val="20"/>
        </w:rPr>
        <w:t> </w:t>
      </w:r>
      <w:r>
        <w:rPr>
          <w:sz w:val="20"/>
        </w:rPr>
        <w:t>facilitate</w:t>
      </w:r>
      <w:r>
        <w:rPr>
          <w:spacing w:val="-5"/>
          <w:sz w:val="20"/>
        </w:rPr>
        <w:t> </w:t>
      </w:r>
      <w:r>
        <w:rPr>
          <w:sz w:val="20"/>
        </w:rPr>
        <w:t>transhipment</w:t>
      </w:r>
      <w:r>
        <w:rPr>
          <w:spacing w:val="-5"/>
          <w:sz w:val="20"/>
        </w:rPr>
        <w:t> </w:t>
      </w:r>
      <w:r>
        <w:rPr>
          <w:sz w:val="20"/>
        </w:rPr>
        <w:t>or</w:t>
      </w:r>
      <w:r>
        <w:rPr>
          <w:spacing w:val="-4"/>
          <w:sz w:val="20"/>
        </w:rPr>
        <w:t> </w:t>
      </w:r>
      <w:r>
        <w:rPr>
          <w:sz w:val="20"/>
        </w:rPr>
        <w:t>export</w:t>
      </w:r>
      <w:r>
        <w:rPr>
          <w:spacing w:val="-4"/>
          <w:sz w:val="20"/>
        </w:rPr>
        <w:t> </w:t>
      </w:r>
      <w:r>
        <w:rPr>
          <w:sz w:val="20"/>
        </w:rPr>
        <w:t>of</w:t>
      </w:r>
      <w:r>
        <w:rPr>
          <w:spacing w:val="-3"/>
          <w:sz w:val="20"/>
        </w:rPr>
        <w:t> </w:t>
      </w:r>
      <w:r>
        <w:rPr>
          <w:sz w:val="20"/>
        </w:rPr>
        <w:t>goods</w:t>
      </w:r>
      <w:r>
        <w:rPr>
          <w:spacing w:val="-1"/>
          <w:sz w:val="20"/>
        </w:rPr>
        <w:t> </w:t>
      </w:r>
      <w:r>
        <w:rPr>
          <w:sz w:val="20"/>
        </w:rPr>
        <w:t>where</w:t>
      </w:r>
      <w:r>
        <w:rPr>
          <w:spacing w:val="-2"/>
          <w:sz w:val="20"/>
        </w:rPr>
        <w:t> </w:t>
      </w:r>
      <w:r>
        <w:rPr>
          <w:sz w:val="20"/>
        </w:rPr>
        <w:t>there</w:t>
      </w:r>
      <w:r>
        <w:rPr>
          <w:spacing w:val="-2"/>
          <w:sz w:val="20"/>
        </w:rPr>
        <w:t> </w:t>
      </w:r>
      <w:r>
        <w:rPr>
          <w:sz w:val="20"/>
        </w:rPr>
        <w:t>is</w:t>
      </w:r>
      <w:r>
        <w:rPr>
          <w:spacing w:val="-3"/>
          <w:sz w:val="20"/>
        </w:rPr>
        <w:t> </w:t>
      </w:r>
      <w:r>
        <w:rPr>
          <w:sz w:val="20"/>
        </w:rPr>
        <w:t>a</w:t>
      </w:r>
      <w:r>
        <w:rPr>
          <w:spacing w:val="-5"/>
          <w:sz w:val="20"/>
        </w:rPr>
        <w:t> </w:t>
      </w:r>
      <w:r>
        <w:rPr>
          <w:sz w:val="20"/>
        </w:rPr>
        <w:t>held</w:t>
      </w:r>
      <w:r>
        <w:rPr>
          <w:spacing w:val="-4"/>
          <w:sz w:val="20"/>
        </w:rPr>
        <w:t> </w:t>
      </w:r>
      <w:r>
        <w:rPr>
          <w:sz w:val="20"/>
        </w:rPr>
        <w:t>status on the import declaration or cargo report that the goods are subject</w:t>
      </w:r>
      <w:r>
        <w:rPr>
          <w:spacing w:val="-15"/>
          <w:sz w:val="20"/>
        </w:rPr>
        <w:t> </w:t>
      </w:r>
      <w:r>
        <w:rPr>
          <w:sz w:val="20"/>
        </w:rPr>
        <w:t>to.</w:t>
      </w:r>
    </w:p>
    <w:p>
      <w:pPr>
        <w:pStyle w:val="BodyText"/>
        <w:spacing w:before="2"/>
        <w:rPr>
          <w:sz w:val="21"/>
        </w:rPr>
      </w:pPr>
    </w:p>
    <w:p>
      <w:pPr>
        <w:pStyle w:val="ListParagraph"/>
        <w:numPr>
          <w:ilvl w:val="0"/>
          <w:numId w:val="10"/>
        </w:numPr>
        <w:tabs>
          <w:tab w:pos="474" w:val="left" w:leader="none"/>
        </w:tabs>
        <w:spacing w:line="360" w:lineRule="auto" w:before="0" w:after="0"/>
        <w:ind w:left="473" w:right="350" w:hanging="360"/>
        <w:jc w:val="left"/>
        <w:rPr>
          <w:sz w:val="20"/>
        </w:rPr>
      </w:pPr>
      <w:r>
        <w:rPr>
          <w:sz w:val="20"/>
        </w:rPr>
        <w:t>The holder of the licence must provide adequate training to make staff aware of their obligations in dealing</w:t>
      </w:r>
      <w:r>
        <w:rPr>
          <w:spacing w:val="-3"/>
          <w:sz w:val="20"/>
        </w:rPr>
        <w:t> </w:t>
      </w:r>
      <w:r>
        <w:rPr>
          <w:sz w:val="20"/>
        </w:rPr>
        <w:t>with</w:t>
      </w:r>
      <w:r>
        <w:rPr>
          <w:spacing w:val="-2"/>
          <w:sz w:val="20"/>
        </w:rPr>
        <w:t> </w:t>
      </w:r>
      <w:r>
        <w:rPr>
          <w:sz w:val="20"/>
        </w:rPr>
        <w:t>goods</w:t>
      </w:r>
      <w:r>
        <w:rPr>
          <w:spacing w:val="-4"/>
          <w:sz w:val="20"/>
        </w:rPr>
        <w:t> </w:t>
      </w:r>
      <w:r>
        <w:rPr>
          <w:sz w:val="20"/>
        </w:rPr>
        <w:t>subject</w:t>
      </w:r>
      <w:r>
        <w:rPr>
          <w:spacing w:val="-2"/>
          <w:sz w:val="20"/>
        </w:rPr>
        <w:t> </w:t>
      </w:r>
      <w:r>
        <w:rPr>
          <w:sz w:val="20"/>
        </w:rPr>
        <w:t>to</w:t>
      </w:r>
      <w:r>
        <w:rPr>
          <w:spacing w:val="-4"/>
          <w:sz w:val="20"/>
        </w:rPr>
        <w:t> </w:t>
      </w:r>
      <w:r>
        <w:rPr>
          <w:sz w:val="20"/>
        </w:rPr>
        <w:t>the</w:t>
      </w:r>
      <w:r>
        <w:rPr>
          <w:spacing w:val="-4"/>
          <w:sz w:val="20"/>
        </w:rPr>
        <w:t> </w:t>
      </w:r>
      <w:r>
        <w:rPr>
          <w:sz w:val="20"/>
        </w:rPr>
        <w:t>control</w:t>
      </w:r>
      <w:r>
        <w:rPr>
          <w:spacing w:val="-6"/>
          <w:sz w:val="20"/>
        </w:rPr>
        <w:t> </w:t>
      </w:r>
      <w:r>
        <w:rPr>
          <w:sz w:val="20"/>
        </w:rPr>
        <w:t>of</w:t>
      </w:r>
      <w:r>
        <w:rPr>
          <w:spacing w:val="-2"/>
          <w:sz w:val="20"/>
        </w:rPr>
        <w:t> </w:t>
      </w:r>
      <w:r>
        <w:rPr>
          <w:sz w:val="20"/>
        </w:rPr>
        <w:t>Customs</w:t>
      </w:r>
      <w:r>
        <w:rPr>
          <w:spacing w:val="-3"/>
          <w:sz w:val="20"/>
        </w:rPr>
        <w:t> </w:t>
      </w:r>
      <w:r>
        <w:rPr>
          <w:sz w:val="20"/>
        </w:rPr>
        <w:t>and</w:t>
      </w:r>
      <w:r>
        <w:rPr>
          <w:spacing w:val="-5"/>
          <w:sz w:val="20"/>
        </w:rPr>
        <w:t> </w:t>
      </w:r>
      <w:r>
        <w:rPr>
          <w:sz w:val="20"/>
        </w:rPr>
        <w:t>must</w:t>
      </w:r>
      <w:r>
        <w:rPr>
          <w:spacing w:val="-4"/>
          <w:sz w:val="20"/>
        </w:rPr>
        <w:t> </w:t>
      </w:r>
      <w:r>
        <w:rPr>
          <w:sz w:val="20"/>
        </w:rPr>
        <w:t>demonstrate</w:t>
      </w:r>
      <w:r>
        <w:rPr>
          <w:spacing w:val="-5"/>
          <w:sz w:val="20"/>
        </w:rPr>
        <w:t> </w:t>
      </w:r>
      <w:r>
        <w:rPr>
          <w:sz w:val="20"/>
        </w:rPr>
        <w:t>ongoing</w:t>
      </w:r>
      <w:r>
        <w:rPr>
          <w:spacing w:val="-5"/>
          <w:sz w:val="20"/>
        </w:rPr>
        <w:t> </w:t>
      </w:r>
      <w:r>
        <w:rPr>
          <w:sz w:val="20"/>
        </w:rPr>
        <w:t>quality</w:t>
      </w:r>
      <w:r>
        <w:rPr>
          <w:spacing w:val="-7"/>
          <w:sz w:val="20"/>
        </w:rPr>
        <w:t> </w:t>
      </w:r>
      <w:r>
        <w:rPr>
          <w:sz w:val="20"/>
        </w:rPr>
        <w:t>assurance processes in place when requested by the Australian Border</w:t>
      </w:r>
      <w:r>
        <w:rPr>
          <w:spacing w:val="-10"/>
          <w:sz w:val="20"/>
        </w:rPr>
        <w:t> </w:t>
      </w:r>
      <w:r>
        <w:rPr>
          <w:sz w:val="20"/>
        </w:rPr>
        <w:t>Force.</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0"/>
          <w:numId w:val="10"/>
        </w:numPr>
        <w:tabs>
          <w:tab w:pos="474" w:val="left" w:leader="none"/>
        </w:tabs>
        <w:spacing w:line="360" w:lineRule="auto" w:before="93" w:after="0"/>
        <w:ind w:left="473" w:right="221" w:hanging="360"/>
        <w:jc w:val="left"/>
        <w:rPr>
          <w:sz w:val="20"/>
        </w:rPr>
      </w:pPr>
      <w:r>
        <w:rPr>
          <w:sz w:val="20"/>
        </w:rPr>
        <w:t>Warehoused goods must not be provided as aircraft’s stores or ship’s stores as defined in s.130C of the </w:t>
      </w:r>
      <w:r>
        <w:rPr>
          <w:i/>
          <w:sz w:val="20"/>
        </w:rPr>
        <w:t>Customs Act 1901</w:t>
      </w:r>
      <w:r>
        <w:rPr>
          <w:sz w:val="20"/>
        </w:rPr>
        <w:t>, unless the licence holder is authorised in writing by the Comptroller-General of Customs to do so in another condition of the</w:t>
      </w:r>
      <w:r>
        <w:rPr>
          <w:spacing w:val="-7"/>
          <w:sz w:val="20"/>
        </w:rPr>
        <w:t> </w:t>
      </w:r>
      <w:r>
        <w:rPr>
          <w:sz w:val="20"/>
        </w:rPr>
        <w:t>licence.</w:t>
      </w:r>
    </w:p>
    <w:p>
      <w:pPr>
        <w:pStyle w:val="BodyText"/>
        <w:spacing w:before="9"/>
      </w:pPr>
    </w:p>
    <w:p>
      <w:pPr>
        <w:pStyle w:val="ListParagraph"/>
        <w:numPr>
          <w:ilvl w:val="0"/>
          <w:numId w:val="10"/>
        </w:numPr>
        <w:tabs>
          <w:tab w:pos="474" w:val="left" w:leader="none"/>
        </w:tabs>
        <w:spacing w:line="360" w:lineRule="auto" w:before="0" w:after="0"/>
        <w:ind w:left="473" w:right="321" w:hanging="360"/>
        <w:jc w:val="both"/>
        <w:rPr>
          <w:sz w:val="20"/>
        </w:rPr>
      </w:pPr>
      <w:r>
        <w:rPr>
          <w:sz w:val="20"/>
        </w:rPr>
        <w:t>Upon being requested to do so by a Collector, the licence holder must provide additional information to the Collector on the movement, storage and record keeping of the warehoused goods sold as aircraft’s stores or ship’s</w:t>
      </w:r>
      <w:r>
        <w:rPr>
          <w:spacing w:val="-2"/>
          <w:sz w:val="20"/>
        </w:rPr>
        <w:t> </w:t>
      </w:r>
      <w:r>
        <w:rPr>
          <w:sz w:val="20"/>
        </w:rPr>
        <w:t>stores.</w:t>
      </w:r>
    </w:p>
    <w:p>
      <w:pPr>
        <w:pStyle w:val="BodyText"/>
        <w:spacing w:before="9"/>
      </w:pPr>
    </w:p>
    <w:p>
      <w:pPr>
        <w:pStyle w:val="ListParagraph"/>
        <w:numPr>
          <w:ilvl w:val="0"/>
          <w:numId w:val="10"/>
        </w:numPr>
        <w:tabs>
          <w:tab w:pos="474" w:val="left" w:leader="none"/>
        </w:tabs>
        <w:spacing w:line="240" w:lineRule="auto" w:before="1" w:after="0"/>
        <w:ind w:left="473" w:right="0" w:hanging="361"/>
        <w:jc w:val="left"/>
        <w:rPr>
          <w:sz w:val="20"/>
        </w:rPr>
      </w:pPr>
      <w:r>
        <w:rPr>
          <w:sz w:val="20"/>
        </w:rPr>
        <w:t>The licence holder</w:t>
      </w:r>
      <w:r>
        <w:rPr>
          <w:spacing w:val="-2"/>
          <w:sz w:val="20"/>
        </w:rPr>
        <w:t> </w:t>
      </w:r>
      <w:r>
        <w:rPr>
          <w:sz w:val="20"/>
        </w:rPr>
        <w:t>must:</w:t>
      </w:r>
    </w:p>
    <w:p>
      <w:pPr>
        <w:pStyle w:val="BodyText"/>
        <w:spacing w:before="10"/>
        <w:rPr>
          <w:sz w:val="30"/>
        </w:rPr>
      </w:pPr>
    </w:p>
    <w:p>
      <w:pPr>
        <w:pStyle w:val="ListParagraph"/>
        <w:numPr>
          <w:ilvl w:val="1"/>
          <w:numId w:val="10"/>
        </w:numPr>
        <w:tabs>
          <w:tab w:pos="1194" w:val="left" w:leader="none"/>
        </w:tabs>
        <w:spacing w:line="360" w:lineRule="auto" w:before="0" w:after="0"/>
        <w:ind w:left="1193" w:right="200" w:hanging="360"/>
        <w:jc w:val="left"/>
        <w:rPr>
          <w:sz w:val="20"/>
        </w:rPr>
      </w:pPr>
      <w:r>
        <w:rPr>
          <w:sz w:val="20"/>
        </w:rPr>
        <w:t>not purchase tobacco products on which duty has been or will be refunded (duty refunded tobacco)</w:t>
      </w:r>
      <w:r>
        <w:rPr>
          <w:spacing w:val="-4"/>
          <w:sz w:val="20"/>
        </w:rPr>
        <w:t> </w:t>
      </w:r>
      <w:r>
        <w:rPr>
          <w:sz w:val="20"/>
        </w:rPr>
        <w:t>unless:</w:t>
      </w:r>
      <w:r>
        <w:rPr>
          <w:spacing w:val="-2"/>
          <w:sz w:val="20"/>
        </w:rPr>
        <w:t> </w:t>
      </w:r>
      <w:r>
        <w:rPr>
          <w:sz w:val="20"/>
        </w:rPr>
        <w:t>it</w:t>
      </w:r>
      <w:r>
        <w:rPr>
          <w:spacing w:val="-4"/>
          <w:sz w:val="20"/>
        </w:rPr>
        <w:t> </w:t>
      </w:r>
      <w:r>
        <w:rPr>
          <w:sz w:val="20"/>
        </w:rPr>
        <w:t>has</w:t>
      </w:r>
      <w:r>
        <w:rPr>
          <w:spacing w:val="-3"/>
          <w:sz w:val="20"/>
        </w:rPr>
        <w:t> </w:t>
      </w:r>
      <w:r>
        <w:rPr>
          <w:sz w:val="20"/>
        </w:rPr>
        <w:t>a</w:t>
      </w:r>
      <w:r>
        <w:rPr>
          <w:spacing w:val="-2"/>
          <w:sz w:val="20"/>
        </w:rPr>
        <w:t> </w:t>
      </w:r>
      <w:r>
        <w:rPr>
          <w:sz w:val="20"/>
        </w:rPr>
        <w:t>warehouse</w:t>
      </w:r>
      <w:r>
        <w:rPr>
          <w:spacing w:val="-4"/>
          <w:sz w:val="20"/>
        </w:rPr>
        <w:t> </w:t>
      </w:r>
      <w:r>
        <w:rPr>
          <w:sz w:val="20"/>
        </w:rPr>
        <w:t>that</w:t>
      </w:r>
      <w:r>
        <w:rPr>
          <w:spacing w:val="-5"/>
          <w:sz w:val="20"/>
        </w:rPr>
        <w:t> </w:t>
      </w:r>
      <w:r>
        <w:rPr>
          <w:sz w:val="20"/>
        </w:rPr>
        <w:t>is</w:t>
      </w:r>
      <w:r>
        <w:rPr>
          <w:spacing w:val="-1"/>
          <w:sz w:val="20"/>
        </w:rPr>
        <w:t> </w:t>
      </w:r>
      <w:r>
        <w:rPr>
          <w:sz w:val="20"/>
        </w:rPr>
        <w:t>licensed</w:t>
      </w:r>
      <w:r>
        <w:rPr>
          <w:spacing w:val="-5"/>
          <w:sz w:val="20"/>
        </w:rPr>
        <w:t> </w:t>
      </w:r>
      <w:r>
        <w:rPr>
          <w:sz w:val="20"/>
        </w:rPr>
        <w:t>as</w:t>
      </w:r>
      <w:r>
        <w:rPr>
          <w:spacing w:val="-3"/>
          <w:sz w:val="20"/>
        </w:rPr>
        <w:t> </w:t>
      </w:r>
      <w:r>
        <w:rPr>
          <w:sz w:val="20"/>
        </w:rPr>
        <w:t>a</w:t>
      </w:r>
      <w:r>
        <w:rPr>
          <w:spacing w:val="-5"/>
          <w:sz w:val="20"/>
        </w:rPr>
        <w:t> </w:t>
      </w:r>
      <w:r>
        <w:rPr>
          <w:sz w:val="20"/>
        </w:rPr>
        <w:t>duty</w:t>
      </w:r>
      <w:r>
        <w:rPr>
          <w:spacing w:val="-7"/>
          <w:sz w:val="20"/>
        </w:rPr>
        <w:t> </w:t>
      </w:r>
      <w:r>
        <w:rPr>
          <w:sz w:val="20"/>
        </w:rPr>
        <w:t>free</w:t>
      </w:r>
      <w:r>
        <w:rPr>
          <w:spacing w:val="-5"/>
          <w:sz w:val="20"/>
        </w:rPr>
        <w:t> </w:t>
      </w:r>
      <w:r>
        <w:rPr>
          <w:sz w:val="20"/>
        </w:rPr>
        <w:t>shop;</w:t>
      </w:r>
      <w:r>
        <w:rPr>
          <w:spacing w:val="-4"/>
          <w:sz w:val="20"/>
        </w:rPr>
        <w:t> </w:t>
      </w:r>
      <w:r>
        <w:rPr>
          <w:sz w:val="20"/>
        </w:rPr>
        <w:t>or</w:t>
      </w:r>
      <w:r>
        <w:rPr>
          <w:spacing w:val="-3"/>
          <w:sz w:val="20"/>
        </w:rPr>
        <w:t> </w:t>
      </w:r>
      <w:r>
        <w:rPr>
          <w:sz w:val="20"/>
        </w:rPr>
        <w:t>has</w:t>
      </w:r>
      <w:r>
        <w:rPr>
          <w:spacing w:val="-2"/>
          <w:sz w:val="20"/>
        </w:rPr>
        <w:t> </w:t>
      </w:r>
      <w:r>
        <w:rPr>
          <w:sz w:val="20"/>
        </w:rPr>
        <w:t>been</w:t>
      </w:r>
      <w:r>
        <w:rPr>
          <w:spacing w:val="-3"/>
          <w:sz w:val="20"/>
        </w:rPr>
        <w:t> </w:t>
      </w:r>
      <w:r>
        <w:rPr>
          <w:sz w:val="20"/>
        </w:rPr>
        <w:t>authorised by the Comptroller-General in a condition of the warehouse licence to provide ship’s stores or aircraft’s stores as defined in s.130C of the </w:t>
      </w:r>
      <w:r>
        <w:rPr>
          <w:i/>
          <w:sz w:val="20"/>
        </w:rPr>
        <w:t>Customs Act</w:t>
      </w:r>
      <w:r>
        <w:rPr>
          <w:i/>
          <w:spacing w:val="-3"/>
          <w:sz w:val="20"/>
        </w:rPr>
        <w:t> </w:t>
      </w:r>
      <w:r>
        <w:rPr>
          <w:i/>
          <w:sz w:val="20"/>
        </w:rPr>
        <w:t>1901</w:t>
      </w:r>
      <w:r>
        <w:rPr>
          <w:sz w:val="20"/>
        </w:rPr>
        <w:t>.</w:t>
      </w:r>
    </w:p>
    <w:p>
      <w:pPr>
        <w:pStyle w:val="BodyText"/>
        <w:spacing w:before="11"/>
      </w:pPr>
    </w:p>
    <w:p>
      <w:pPr>
        <w:pStyle w:val="ListParagraph"/>
        <w:numPr>
          <w:ilvl w:val="1"/>
          <w:numId w:val="10"/>
        </w:numPr>
        <w:tabs>
          <w:tab w:pos="1194" w:val="left" w:leader="none"/>
        </w:tabs>
        <w:spacing w:line="360" w:lineRule="auto" w:before="0" w:after="0"/>
        <w:ind w:left="1193" w:right="158" w:hanging="360"/>
        <w:jc w:val="left"/>
        <w:rPr>
          <w:sz w:val="20"/>
        </w:rPr>
      </w:pPr>
      <w:r>
        <w:rPr>
          <w:sz w:val="20"/>
        </w:rPr>
        <w:t>ensure duty refunded tobacco is only: sold to “relevant travellers” as defined in section 96A(1) and section 96B(1) of the </w:t>
      </w:r>
      <w:r>
        <w:rPr>
          <w:i/>
          <w:sz w:val="20"/>
        </w:rPr>
        <w:t>Customs Act 1901 </w:t>
      </w:r>
      <w:r>
        <w:rPr>
          <w:sz w:val="20"/>
        </w:rPr>
        <w:t>if the warehouse is a duty free shop; or provided as aircraft’s stores and ship’s stores as defined in section 130C of the </w:t>
      </w:r>
      <w:r>
        <w:rPr>
          <w:i/>
          <w:sz w:val="20"/>
        </w:rPr>
        <w:t>Customs Act 1901</w:t>
      </w:r>
      <w:r>
        <w:rPr>
          <w:sz w:val="20"/>
        </w:rPr>
        <w:t>, if authorised to do</w:t>
      </w:r>
      <w:r>
        <w:rPr>
          <w:spacing w:val="-5"/>
          <w:sz w:val="20"/>
        </w:rPr>
        <w:t> </w:t>
      </w:r>
      <w:r>
        <w:rPr>
          <w:sz w:val="20"/>
        </w:rPr>
        <w:t>so.</w:t>
      </w:r>
    </w:p>
    <w:p>
      <w:pPr>
        <w:pStyle w:val="BodyText"/>
        <w:spacing w:before="10"/>
      </w:pPr>
    </w:p>
    <w:p>
      <w:pPr>
        <w:pStyle w:val="ListParagraph"/>
        <w:numPr>
          <w:ilvl w:val="1"/>
          <w:numId w:val="10"/>
        </w:numPr>
        <w:tabs>
          <w:tab w:pos="1193" w:val="left" w:leader="none"/>
          <w:tab w:pos="1194" w:val="left" w:leader="none"/>
        </w:tabs>
        <w:spacing w:line="360" w:lineRule="auto" w:before="0" w:after="0"/>
        <w:ind w:left="1193" w:right="119" w:hanging="360"/>
        <w:jc w:val="left"/>
        <w:rPr>
          <w:sz w:val="20"/>
        </w:rPr>
      </w:pPr>
      <w:r>
        <w:rPr>
          <w:sz w:val="20"/>
        </w:rPr>
        <w:t>ensure duty refunded tobacco is only stored in a warehouse licensed by the Comptroller-General of Customs as a duty free shop, or in other licenced premises approved by the Comptroller- General of Customs to store duty refunded</w:t>
      </w:r>
      <w:r>
        <w:rPr>
          <w:spacing w:val="-6"/>
          <w:sz w:val="20"/>
        </w:rPr>
        <w:t> </w:t>
      </w:r>
      <w:r>
        <w:rPr>
          <w:sz w:val="20"/>
        </w:rPr>
        <w:t>tobacco.</w:t>
      </w:r>
    </w:p>
    <w:p>
      <w:pPr>
        <w:pStyle w:val="BodyText"/>
        <w:spacing w:before="10"/>
      </w:pPr>
    </w:p>
    <w:p>
      <w:pPr>
        <w:pStyle w:val="ListParagraph"/>
        <w:numPr>
          <w:ilvl w:val="1"/>
          <w:numId w:val="10"/>
        </w:numPr>
        <w:tabs>
          <w:tab w:pos="1194" w:val="left" w:leader="none"/>
        </w:tabs>
        <w:spacing w:line="240" w:lineRule="auto" w:before="0" w:after="0"/>
        <w:ind w:left="1193" w:right="0" w:hanging="361"/>
        <w:jc w:val="left"/>
        <w:rPr>
          <w:sz w:val="20"/>
        </w:rPr>
      </w:pPr>
      <w:r>
        <w:rPr>
          <w:sz w:val="20"/>
        </w:rPr>
        <w:t>ensure duty refunded tobacco is securely stored within the licensed</w:t>
      </w:r>
      <w:r>
        <w:rPr>
          <w:spacing w:val="-17"/>
          <w:sz w:val="20"/>
        </w:rPr>
        <w:t> </w:t>
      </w:r>
      <w:r>
        <w:rPr>
          <w:sz w:val="20"/>
        </w:rPr>
        <w:t>warehouse.</w:t>
      </w:r>
    </w:p>
    <w:p>
      <w:pPr>
        <w:pStyle w:val="BodyText"/>
        <w:spacing w:before="10"/>
        <w:rPr>
          <w:sz w:val="30"/>
        </w:rPr>
      </w:pPr>
    </w:p>
    <w:p>
      <w:pPr>
        <w:pStyle w:val="ListParagraph"/>
        <w:numPr>
          <w:ilvl w:val="1"/>
          <w:numId w:val="10"/>
        </w:numPr>
        <w:tabs>
          <w:tab w:pos="1194" w:val="left" w:leader="none"/>
        </w:tabs>
        <w:spacing w:line="357" w:lineRule="auto" w:before="1" w:after="0"/>
        <w:ind w:left="1193" w:right="127" w:hanging="360"/>
        <w:jc w:val="left"/>
        <w:rPr>
          <w:sz w:val="20"/>
        </w:rPr>
      </w:pPr>
      <w:r>
        <w:rPr>
          <w:sz w:val="20"/>
        </w:rPr>
        <w:t>not</w:t>
      </w:r>
      <w:r>
        <w:rPr>
          <w:spacing w:val="-4"/>
          <w:sz w:val="20"/>
        </w:rPr>
        <w:t> </w:t>
      </w:r>
      <w:r>
        <w:rPr>
          <w:sz w:val="20"/>
        </w:rPr>
        <w:t>allow</w:t>
      </w:r>
      <w:r>
        <w:rPr>
          <w:spacing w:val="-5"/>
          <w:sz w:val="20"/>
        </w:rPr>
        <w:t> </w:t>
      </w:r>
      <w:r>
        <w:rPr>
          <w:sz w:val="20"/>
        </w:rPr>
        <w:t>any</w:t>
      </w:r>
      <w:r>
        <w:rPr>
          <w:spacing w:val="-4"/>
          <w:sz w:val="20"/>
        </w:rPr>
        <w:t> </w:t>
      </w:r>
      <w:r>
        <w:rPr>
          <w:sz w:val="20"/>
        </w:rPr>
        <w:t>duty</w:t>
      </w:r>
      <w:r>
        <w:rPr>
          <w:spacing w:val="-6"/>
          <w:sz w:val="20"/>
        </w:rPr>
        <w:t> </w:t>
      </w:r>
      <w:r>
        <w:rPr>
          <w:sz w:val="20"/>
        </w:rPr>
        <w:t>refunded</w:t>
      </w:r>
      <w:r>
        <w:rPr>
          <w:spacing w:val="-2"/>
          <w:sz w:val="20"/>
        </w:rPr>
        <w:t> </w:t>
      </w:r>
      <w:r>
        <w:rPr>
          <w:sz w:val="20"/>
        </w:rPr>
        <w:t>tobacco</w:t>
      </w:r>
      <w:r>
        <w:rPr>
          <w:spacing w:val="-3"/>
          <w:sz w:val="20"/>
        </w:rPr>
        <w:t> </w:t>
      </w:r>
      <w:r>
        <w:rPr>
          <w:sz w:val="20"/>
        </w:rPr>
        <w:t>to</w:t>
      </w:r>
      <w:r>
        <w:rPr>
          <w:spacing w:val="-3"/>
          <w:sz w:val="20"/>
        </w:rPr>
        <w:t> </w:t>
      </w:r>
      <w:r>
        <w:rPr>
          <w:sz w:val="20"/>
        </w:rPr>
        <w:t>be</w:t>
      </w:r>
      <w:r>
        <w:rPr>
          <w:spacing w:val="-3"/>
          <w:sz w:val="20"/>
        </w:rPr>
        <w:t> </w:t>
      </w:r>
      <w:r>
        <w:rPr>
          <w:sz w:val="20"/>
        </w:rPr>
        <w:t>moved</w:t>
      </w:r>
      <w:r>
        <w:rPr>
          <w:spacing w:val="-4"/>
          <w:sz w:val="20"/>
        </w:rPr>
        <w:t> </w:t>
      </w:r>
      <w:r>
        <w:rPr>
          <w:sz w:val="20"/>
        </w:rPr>
        <w:t>from</w:t>
      </w:r>
      <w:r>
        <w:rPr>
          <w:spacing w:val="-2"/>
          <w:sz w:val="20"/>
        </w:rPr>
        <w:t> </w:t>
      </w:r>
      <w:r>
        <w:rPr>
          <w:sz w:val="20"/>
        </w:rPr>
        <w:t>or</w:t>
      </w:r>
      <w:r>
        <w:rPr>
          <w:spacing w:val="-3"/>
          <w:sz w:val="20"/>
        </w:rPr>
        <w:t> </w:t>
      </w:r>
      <w:r>
        <w:rPr>
          <w:sz w:val="20"/>
        </w:rPr>
        <w:t>to</w:t>
      </w:r>
      <w:r>
        <w:rPr>
          <w:spacing w:val="-3"/>
          <w:sz w:val="20"/>
        </w:rPr>
        <w:t> </w:t>
      </w:r>
      <w:r>
        <w:rPr>
          <w:sz w:val="20"/>
        </w:rPr>
        <w:t>a</w:t>
      </w:r>
      <w:r>
        <w:rPr>
          <w:spacing w:val="-3"/>
          <w:sz w:val="20"/>
        </w:rPr>
        <w:t> </w:t>
      </w:r>
      <w:r>
        <w:rPr>
          <w:sz w:val="20"/>
        </w:rPr>
        <w:t>licensed</w:t>
      </w:r>
      <w:r>
        <w:rPr>
          <w:spacing w:val="-2"/>
          <w:sz w:val="20"/>
        </w:rPr>
        <w:t> </w:t>
      </w:r>
      <w:r>
        <w:rPr>
          <w:sz w:val="20"/>
        </w:rPr>
        <w:t>place</w:t>
      </w:r>
      <w:r>
        <w:rPr>
          <w:spacing w:val="-1"/>
          <w:sz w:val="20"/>
        </w:rPr>
        <w:t> </w:t>
      </w:r>
      <w:r>
        <w:rPr>
          <w:sz w:val="20"/>
        </w:rPr>
        <w:t>without</w:t>
      </w:r>
      <w:r>
        <w:rPr>
          <w:spacing w:val="-4"/>
          <w:sz w:val="20"/>
        </w:rPr>
        <w:t> </w:t>
      </w:r>
      <w:r>
        <w:rPr>
          <w:sz w:val="20"/>
        </w:rPr>
        <w:t>an</w:t>
      </w:r>
      <w:r>
        <w:rPr>
          <w:spacing w:val="-2"/>
          <w:sz w:val="20"/>
        </w:rPr>
        <w:t> </w:t>
      </w:r>
      <w:r>
        <w:rPr>
          <w:sz w:val="20"/>
        </w:rPr>
        <w:t>approval sought and provided by the same means as for a s.71E </w:t>
      </w:r>
      <w:r>
        <w:rPr>
          <w:i/>
          <w:sz w:val="20"/>
        </w:rPr>
        <w:t>Customs Act 1901</w:t>
      </w:r>
      <w:r>
        <w:rPr>
          <w:i/>
          <w:spacing w:val="-14"/>
          <w:sz w:val="20"/>
        </w:rPr>
        <w:t> </w:t>
      </w:r>
      <w:r>
        <w:rPr>
          <w:sz w:val="20"/>
        </w:rPr>
        <w:t>approval;.</w:t>
      </w:r>
    </w:p>
    <w:p>
      <w:pPr>
        <w:pStyle w:val="BodyText"/>
        <w:spacing w:before="4"/>
        <w:rPr>
          <w:sz w:val="21"/>
        </w:rPr>
      </w:pPr>
    </w:p>
    <w:p>
      <w:pPr>
        <w:pStyle w:val="ListParagraph"/>
        <w:numPr>
          <w:ilvl w:val="1"/>
          <w:numId w:val="10"/>
        </w:numPr>
        <w:tabs>
          <w:tab w:pos="1193" w:val="left" w:leader="none"/>
          <w:tab w:pos="1194" w:val="left" w:leader="none"/>
        </w:tabs>
        <w:spacing w:line="360" w:lineRule="auto" w:before="0" w:after="0"/>
        <w:ind w:left="1193" w:right="176" w:hanging="360"/>
        <w:jc w:val="left"/>
        <w:rPr>
          <w:sz w:val="20"/>
        </w:rPr>
      </w:pPr>
      <w:r>
        <w:rPr>
          <w:sz w:val="20"/>
        </w:rPr>
        <w:t>maintain an electronic register of all duty refunded tobacco that is received and that is on-sold to a relevant traveller or provided as aircraft’s or ship’s stores. Records are to be provided to the Australian Border Force on the last working day of each calendar month and forthwith at any other time or times upon request by a</w:t>
      </w:r>
      <w:r>
        <w:rPr>
          <w:spacing w:val="-10"/>
          <w:sz w:val="20"/>
        </w:rPr>
        <w:t> </w:t>
      </w:r>
      <w:r>
        <w:rPr>
          <w:sz w:val="20"/>
        </w:rPr>
        <w:t>Collector.</w:t>
      </w:r>
    </w:p>
    <w:p>
      <w:pPr>
        <w:pStyle w:val="BodyText"/>
        <w:spacing w:before="8"/>
      </w:pPr>
    </w:p>
    <w:p>
      <w:pPr>
        <w:pStyle w:val="ListParagraph"/>
        <w:numPr>
          <w:ilvl w:val="1"/>
          <w:numId w:val="10"/>
        </w:numPr>
        <w:tabs>
          <w:tab w:pos="1194" w:val="left" w:leader="none"/>
        </w:tabs>
        <w:spacing w:line="360" w:lineRule="auto" w:before="0" w:after="0"/>
        <w:ind w:left="1193" w:right="213" w:hanging="360"/>
        <w:jc w:val="left"/>
        <w:rPr>
          <w:sz w:val="20"/>
        </w:rPr>
      </w:pPr>
      <w:r>
        <w:rPr>
          <w:sz w:val="20"/>
        </w:rPr>
        <w:t>notify in writing to the Australian Border Force as soon as practicable and in any event within 24 hours of the holder of the licence becoming aware: any duty refunded tobacco that cannot be accounted for; or has been obtained by a person who is not a relevant traveller or provided otherwise than as aircraft’s stores or ship’s</w:t>
      </w:r>
      <w:r>
        <w:rPr>
          <w:spacing w:val="-2"/>
          <w:sz w:val="20"/>
        </w:rPr>
        <w:t> </w:t>
      </w:r>
      <w:r>
        <w:rPr>
          <w:sz w:val="20"/>
        </w:rPr>
        <w:t>stores.</w:t>
      </w:r>
    </w:p>
    <w:p>
      <w:pPr>
        <w:pStyle w:val="BodyText"/>
        <w:spacing w:before="10"/>
      </w:pPr>
    </w:p>
    <w:p>
      <w:pPr>
        <w:pStyle w:val="ListParagraph"/>
        <w:numPr>
          <w:ilvl w:val="1"/>
          <w:numId w:val="10"/>
        </w:numPr>
        <w:tabs>
          <w:tab w:pos="1194" w:val="left" w:leader="none"/>
        </w:tabs>
        <w:spacing w:line="360" w:lineRule="auto" w:before="1" w:after="0"/>
        <w:ind w:left="1193" w:right="213" w:hanging="360"/>
        <w:jc w:val="left"/>
        <w:rPr>
          <w:sz w:val="20"/>
        </w:rPr>
      </w:pPr>
      <w:r>
        <w:rPr>
          <w:sz w:val="20"/>
        </w:rPr>
        <w:t>notify in writing to the Australian Border Force as soon as practicable and in any event within 24 hours of the holder of the licence becoming aware of any loss, theft, diversion, or unauthorised removal of duty refunded</w:t>
      </w:r>
      <w:r>
        <w:rPr>
          <w:spacing w:val="-8"/>
          <w:sz w:val="20"/>
        </w:rPr>
        <w:t> </w:t>
      </w:r>
      <w:r>
        <w:rPr>
          <w:sz w:val="20"/>
        </w:rPr>
        <w:t>tobacco.</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rPr>
          <w:sz w:val="28"/>
        </w:rPr>
      </w:pPr>
    </w:p>
    <w:p>
      <w:pPr>
        <w:pStyle w:val="ListParagraph"/>
        <w:numPr>
          <w:ilvl w:val="1"/>
          <w:numId w:val="10"/>
        </w:numPr>
        <w:tabs>
          <w:tab w:pos="1193" w:val="left" w:leader="none"/>
          <w:tab w:pos="1194" w:val="left" w:leader="none"/>
        </w:tabs>
        <w:spacing w:line="360" w:lineRule="auto" w:before="93" w:after="0"/>
        <w:ind w:left="1193" w:right="705" w:hanging="360"/>
        <w:jc w:val="left"/>
        <w:rPr>
          <w:sz w:val="20"/>
        </w:rPr>
      </w:pPr>
      <w:r>
        <w:rPr>
          <w:sz w:val="20"/>
        </w:rPr>
        <w:t>pay</w:t>
      </w:r>
      <w:r>
        <w:rPr>
          <w:spacing w:val="-4"/>
          <w:sz w:val="20"/>
        </w:rPr>
        <w:t> </w:t>
      </w:r>
      <w:r>
        <w:rPr>
          <w:sz w:val="20"/>
        </w:rPr>
        <w:t>on</w:t>
      </w:r>
      <w:r>
        <w:rPr>
          <w:spacing w:val="-3"/>
          <w:sz w:val="20"/>
        </w:rPr>
        <w:t> </w:t>
      </w:r>
      <w:r>
        <w:rPr>
          <w:sz w:val="20"/>
        </w:rPr>
        <w:t>demand</w:t>
      </w:r>
      <w:r>
        <w:rPr>
          <w:spacing w:val="-3"/>
          <w:sz w:val="20"/>
        </w:rPr>
        <w:t> </w:t>
      </w:r>
      <w:r>
        <w:rPr>
          <w:sz w:val="20"/>
        </w:rPr>
        <w:t>in</w:t>
      </w:r>
      <w:r>
        <w:rPr>
          <w:spacing w:val="-1"/>
          <w:sz w:val="20"/>
        </w:rPr>
        <w:t> </w:t>
      </w:r>
      <w:r>
        <w:rPr>
          <w:sz w:val="20"/>
        </w:rPr>
        <w:t>writing</w:t>
      </w:r>
      <w:r>
        <w:rPr>
          <w:spacing w:val="-3"/>
          <w:sz w:val="20"/>
        </w:rPr>
        <w:t> </w:t>
      </w:r>
      <w:r>
        <w:rPr>
          <w:sz w:val="20"/>
        </w:rPr>
        <w:t>by</w:t>
      </w:r>
      <w:r>
        <w:rPr>
          <w:spacing w:val="-4"/>
          <w:sz w:val="20"/>
        </w:rPr>
        <w:t> </w:t>
      </w:r>
      <w:r>
        <w:rPr>
          <w:sz w:val="20"/>
        </w:rPr>
        <w:t>a</w:t>
      </w:r>
      <w:r>
        <w:rPr>
          <w:spacing w:val="-1"/>
          <w:sz w:val="20"/>
        </w:rPr>
        <w:t> </w:t>
      </w:r>
      <w:r>
        <w:rPr>
          <w:sz w:val="20"/>
        </w:rPr>
        <w:t>Collector an</w:t>
      </w:r>
      <w:r>
        <w:rPr>
          <w:spacing w:val="-2"/>
          <w:sz w:val="20"/>
        </w:rPr>
        <w:t> </w:t>
      </w:r>
      <w:r>
        <w:rPr>
          <w:sz w:val="20"/>
        </w:rPr>
        <w:t>amount</w:t>
      </w:r>
      <w:r>
        <w:rPr>
          <w:spacing w:val="-4"/>
          <w:sz w:val="20"/>
        </w:rPr>
        <w:t> </w:t>
      </w:r>
      <w:r>
        <w:rPr>
          <w:sz w:val="20"/>
        </w:rPr>
        <w:t>equal</w:t>
      </w:r>
      <w:r>
        <w:rPr>
          <w:spacing w:val="-2"/>
          <w:sz w:val="20"/>
        </w:rPr>
        <w:t> </w:t>
      </w:r>
      <w:r>
        <w:rPr>
          <w:sz w:val="20"/>
        </w:rPr>
        <w:t>to</w:t>
      </w:r>
      <w:r>
        <w:rPr>
          <w:spacing w:val="-3"/>
          <w:sz w:val="20"/>
        </w:rPr>
        <w:t> </w:t>
      </w:r>
      <w:r>
        <w:rPr>
          <w:sz w:val="20"/>
        </w:rPr>
        <w:t>the</w:t>
      </w:r>
      <w:r>
        <w:rPr>
          <w:spacing w:val="-4"/>
          <w:sz w:val="20"/>
        </w:rPr>
        <w:t> </w:t>
      </w:r>
      <w:r>
        <w:rPr>
          <w:sz w:val="20"/>
        </w:rPr>
        <w:t>duty</w:t>
      </w:r>
      <w:r>
        <w:rPr>
          <w:spacing w:val="-6"/>
          <w:sz w:val="20"/>
        </w:rPr>
        <w:t> </w:t>
      </w:r>
      <w:r>
        <w:rPr>
          <w:sz w:val="20"/>
        </w:rPr>
        <w:t>refunded</w:t>
      </w:r>
      <w:r>
        <w:rPr>
          <w:spacing w:val="-3"/>
          <w:sz w:val="20"/>
        </w:rPr>
        <w:t> </w:t>
      </w:r>
      <w:r>
        <w:rPr>
          <w:sz w:val="20"/>
        </w:rPr>
        <w:t>on</w:t>
      </w:r>
      <w:r>
        <w:rPr>
          <w:spacing w:val="-1"/>
          <w:sz w:val="20"/>
        </w:rPr>
        <w:t> </w:t>
      </w:r>
      <w:r>
        <w:rPr>
          <w:sz w:val="20"/>
        </w:rPr>
        <w:t>any</w:t>
      </w:r>
      <w:r>
        <w:rPr>
          <w:spacing w:val="-4"/>
          <w:sz w:val="20"/>
        </w:rPr>
        <w:t> </w:t>
      </w:r>
      <w:r>
        <w:rPr>
          <w:sz w:val="20"/>
        </w:rPr>
        <w:t>duty refunded tobacco that has not been kept safely or is unable to be accounted for to the satisfaction of the</w:t>
      </w:r>
      <w:r>
        <w:rPr>
          <w:spacing w:val="-3"/>
          <w:sz w:val="20"/>
        </w:rPr>
        <w:t> </w:t>
      </w:r>
      <w:r>
        <w:rPr>
          <w:sz w:val="20"/>
        </w:rPr>
        <w:t>Collector.</w:t>
      </w:r>
    </w:p>
    <w:p>
      <w:pPr>
        <w:pStyle w:val="BodyText"/>
        <w:spacing w:before="9"/>
      </w:pPr>
    </w:p>
    <w:p>
      <w:pPr>
        <w:pStyle w:val="ListParagraph"/>
        <w:numPr>
          <w:ilvl w:val="0"/>
          <w:numId w:val="10"/>
        </w:numPr>
        <w:tabs>
          <w:tab w:pos="474" w:val="left" w:leader="none"/>
        </w:tabs>
        <w:spacing w:line="240" w:lineRule="auto" w:before="0" w:after="0"/>
        <w:ind w:left="473" w:right="0" w:hanging="361"/>
        <w:jc w:val="left"/>
        <w:rPr>
          <w:sz w:val="20"/>
        </w:rPr>
      </w:pPr>
      <w:r>
        <w:rPr>
          <w:sz w:val="20"/>
        </w:rPr>
        <w:t>The holder of a warehouse licence used as a duty free shop must</w:t>
      </w:r>
      <w:r>
        <w:rPr>
          <w:spacing w:val="-13"/>
          <w:sz w:val="20"/>
        </w:rPr>
        <w:t> </w:t>
      </w:r>
      <w:r>
        <w:rPr>
          <w:sz w:val="20"/>
        </w:rPr>
        <w:t>ensure:</w:t>
      </w:r>
    </w:p>
    <w:p>
      <w:pPr>
        <w:pStyle w:val="BodyText"/>
        <w:spacing w:before="11"/>
        <w:rPr>
          <w:sz w:val="30"/>
        </w:rPr>
      </w:pPr>
    </w:p>
    <w:p>
      <w:pPr>
        <w:pStyle w:val="ListParagraph"/>
        <w:numPr>
          <w:ilvl w:val="1"/>
          <w:numId w:val="10"/>
        </w:numPr>
        <w:tabs>
          <w:tab w:pos="1194" w:val="left" w:leader="none"/>
        </w:tabs>
        <w:spacing w:line="360" w:lineRule="auto" w:before="0" w:after="0"/>
        <w:ind w:left="1193" w:right="197" w:hanging="360"/>
        <w:jc w:val="left"/>
        <w:rPr>
          <w:sz w:val="20"/>
        </w:rPr>
      </w:pPr>
      <w:r>
        <w:rPr>
          <w:sz w:val="20"/>
        </w:rPr>
        <w:t>For</w:t>
      </w:r>
      <w:r>
        <w:rPr>
          <w:spacing w:val="-4"/>
          <w:sz w:val="20"/>
        </w:rPr>
        <w:t> </w:t>
      </w:r>
      <w:r>
        <w:rPr>
          <w:sz w:val="20"/>
        </w:rPr>
        <w:t>inwards</w:t>
      </w:r>
      <w:r>
        <w:rPr>
          <w:spacing w:val="-3"/>
          <w:sz w:val="20"/>
        </w:rPr>
        <w:t> </w:t>
      </w:r>
      <w:r>
        <w:rPr>
          <w:sz w:val="20"/>
        </w:rPr>
        <w:t>on-airport</w:t>
      </w:r>
      <w:r>
        <w:rPr>
          <w:spacing w:val="-2"/>
          <w:sz w:val="20"/>
        </w:rPr>
        <w:t> </w:t>
      </w:r>
      <w:r>
        <w:rPr>
          <w:sz w:val="20"/>
        </w:rPr>
        <w:t>duty</w:t>
      </w:r>
      <w:r>
        <w:rPr>
          <w:spacing w:val="-5"/>
          <w:sz w:val="20"/>
        </w:rPr>
        <w:t> </w:t>
      </w:r>
      <w:r>
        <w:rPr>
          <w:sz w:val="20"/>
        </w:rPr>
        <w:t>free</w:t>
      </w:r>
      <w:r>
        <w:rPr>
          <w:spacing w:val="-5"/>
          <w:sz w:val="20"/>
        </w:rPr>
        <w:t> </w:t>
      </w:r>
      <w:r>
        <w:rPr>
          <w:sz w:val="20"/>
        </w:rPr>
        <w:t>shops,</w:t>
      </w:r>
      <w:r>
        <w:rPr>
          <w:spacing w:val="-4"/>
          <w:sz w:val="20"/>
        </w:rPr>
        <w:t> </w:t>
      </w:r>
      <w:r>
        <w:rPr>
          <w:sz w:val="20"/>
        </w:rPr>
        <w:t>the</w:t>
      </w:r>
      <w:r>
        <w:rPr>
          <w:spacing w:val="-3"/>
          <w:sz w:val="20"/>
        </w:rPr>
        <w:t> </w:t>
      </w:r>
      <w:r>
        <w:rPr>
          <w:sz w:val="20"/>
        </w:rPr>
        <w:t>maximum</w:t>
      </w:r>
      <w:r>
        <w:rPr>
          <w:spacing w:val="1"/>
          <w:sz w:val="20"/>
        </w:rPr>
        <w:t> </w:t>
      </w:r>
      <w:r>
        <w:rPr>
          <w:sz w:val="20"/>
        </w:rPr>
        <w:t>amount</w:t>
      </w:r>
      <w:r>
        <w:rPr>
          <w:spacing w:val="-5"/>
          <w:sz w:val="20"/>
        </w:rPr>
        <w:t> </w:t>
      </w:r>
      <w:r>
        <w:rPr>
          <w:sz w:val="20"/>
        </w:rPr>
        <w:t>of</w:t>
      </w:r>
      <w:r>
        <w:rPr>
          <w:spacing w:val="-2"/>
          <w:sz w:val="20"/>
        </w:rPr>
        <w:t> </w:t>
      </w:r>
      <w:r>
        <w:rPr>
          <w:sz w:val="20"/>
        </w:rPr>
        <w:t>duty</w:t>
      </w:r>
      <w:r>
        <w:rPr>
          <w:spacing w:val="-7"/>
          <w:sz w:val="20"/>
        </w:rPr>
        <w:t> </w:t>
      </w:r>
      <w:r>
        <w:rPr>
          <w:sz w:val="20"/>
        </w:rPr>
        <w:t>refunded</w:t>
      </w:r>
      <w:r>
        <w:rPr>
          <w:spacing w:val="-5"/>
          <w:sz w:val="20"/>
        </w:rPr>
        <w:t> </w:t>
      </w:r>
      <w:r>
        <w:rPr>
          <w:sz w:val="20"/>
        </w:rPr>
        <w:t>tobacco</w:t>
      </w:r>
      <w:r>
        <w:rPr>
          <w:spacing w:val="-4"/>
          <w:sz w:val="20"/>
        </w:rPr>
        <w:t> </w:t>
      </w:r>
      <w:r>
        <w:rPr>
          <w:sz w:val="20"/>
        </w:rPr>
        <w:t>sold</w:t>
      </w:r>
      <w:r>
        <w:rPr>
          <w:spacing w:val="-3"/>
          <w:sz w:val="20"/>
        </w:rPr>
        <w:t> </w:t>
      </w:r>
      <w:r>
        <w:rPr>
          <w:sz w:val="20"/>
        </w:rPr>
        <w:t>to</w:t>
      </w:r>
      <w:r>
        <w:rPr>
          <w:spacing w:val="-4"/>
          <w:sz w:val="20"/>
        </w:rPr>
        <w:t> </w:t>
      </w:r>
      <w:r>
        <w:rPr>
          <w:sz w:val="20"/>
        </w:rPr>
        <w:t>a relevant traveller is no more than the duty free concessional</w:t>
      </w:r>
      <w:r>
        <w:rPr>
          <w:spacing w:val="-17"/>
          <w:sz w:val="20"/>
        </w:rPr>
        <w:t> </w:t>
      </w:r>
      <w:r>
        <w:rPr>
          <w:sz w:val="20"/>
        </w:rPr>
        <w:t>amount.</w:t>
      </w:r>
    </w:p>
    <w:p>
      <w:pPr>
        <w:pStyle w:val="BodyText"/>
        <w:spacing w:before="8"/>
      </w:pPr>
    </w:p>
    <w:p>
      <w:pPr>
        <w:pStyle w:val="ListParagraph"/>
        <w:numPr>
          <w:ilvl w:val="1"/>
          <w:numId w:val="10"/>
        </w:numPr>
        <w:tabs>
          <w:tab w:pos="1194" w:val="left" w:leader="none"/>
        </w:tabs>
        <w:spacing w:line="360" w:lineRule="auto" w:before="1" w:after="0"/>
        <w:ind w:left="1193" w:right="395" w:hanging="360"/>
        <w:jc w:val="left"/>
        <w:rPr>
          <w:sz w:val="20"/>
        </w:rPr>
      </w:pPr>
      <w:r>
        <w:rPr>
          <w:sz w:val="20"/>
        </w:rPr>
        <w:t>For outwards on-airport duty free shops, if the licensee cannot prove to the Collector’s satisfaction that any duty refunded tobacco sold to a relevant traveller has been exported, the licence</w:t>
      </w:r>
      <w:r>
        <w:rPr>
          <w:spacing w:val="-2"/>
          <w:sz w:val="20"/>
        </w:rPr>
        <w:t> </w:t>
      </w:r>
      <w:r>
        <w:rPr>
          <w:sz w:val="20"/>
        </w:rPr>
        <w:t>holder</w:t>
      </w:r>
      <w:r>
        <w:rPr>
          <w:spacing w:val="-3"/>
          <w:sz w:val="20"/>
        </w:rPr>
        <w:t> </w:t>
      </w:r>
      <w:r>
        <w:rPr>
          <w:sz w:val="20"/>
        </w:rPr>
        <w:t>must</w:t>
      </w:r>
      <w:r>
        <w:rPr>
          <w:spacing w:val="-3"/>
          <w:sz w:val="20"/>
        </w:rPr>
        <w:t> </w:t>
      </w:r>
      <w:r>
        <w:rPr>
          <w:sz w:val="20"/>
        </w:rPr>
        <w:t>pay</w:t>
      </w:r>
      <w:r>
        <w:rPr>
          <w:spacing w:val="-7"/>
          <w:sz w:val="20"/>
        </w:rPr>
        <w:t> </w:t>
      </w:r>
      <w:r>
        <w:rPr>
          <w:sz w:val="20"/>
        </w:rPr>
        <w:t>on</w:t>
      </w:r>
      <w:r>
        <w:rPr>
          <w:spacing w:val="1"/>
          <w:sz w:val="20"/>
        </w:rPr>
        <w:t> </w:t>
      </w:r>
      <w:r>
        <w:rPr>
          <w:sz w:val="20"/>
        </w:rPr>
        <w:t>demand</w:t>
      </w:r>
      <w:r>
        <w:rPr>
          <w:spacing w:val="-4"/>
          <w:sz w:val="20"/>
        </w:rPr>
        <w:t> </w:t>
      </w:r>
      <w:r>
        <w:rPr>
          <w:sz w:val="20"/>
        </w:rPr>
        <w:t>in</w:t>
      </w:r>
      <w:r>
        <w:rPr>
          <w:spacing w:val="-2"/>
          <w:sz w:val="20"/>
        </w:rPr>
        <w:t> </w:t>
      </w:r>
      <w:r>
        <w:rPr>
          <w:sz w:val="20"/>
        </w:rPr>
        <w:t>writing</w:t>
      </w:r>
      <w:r>
        <w:rPr>
          <w:spacing w:val="-2"/>
          <w:sz w:val="20"/>
        </w:rPr>
        <w:t> </w:t>
      </w:r>
      <w:r>
        <w:rPr>
          <w:sz w:val="20"/>
        </w:rPr>
        <w:t>by</w:t>
      </w:r>
      <w:r>
        <w:rPr>
          <w:spacing w:val="-5"/>
          <w:sz w:val="20"/>
        </w:rPr>
        <w:t> </w:t>
      </w:r>
      <w:r>
        <w:rPr>
          <w:sz w:val="20"/>
        </w:rPr>
        <w:t>a</w:t>
      </w:r>
      <w:r>
        <w:rPr>
          <w:spacing w:val="-3"/>
          <w:sz w:val="20"/>
        </w:rPr>
        <w:t> </w:t>
      </w:r>
      <w:r>
        <w:rPr>
          <w:sz w:val="20"/>
        </w:rPr>
        <w:t>Collector,</w:t>
      </w:r>
      <w:r>
        <w:rPr>
          <w:spacing w:val="-4"/>
          <w:sz w:val="20"/>
        </w:rPr>
        <w:t> </w:t>
      </w:r>
      <w:r>
        <w:rPr>
          <w:sz w:val="20"/>
        </w:rPr>
        <w:t>an</w:t>
      </w:r>
      <w:r>
        <w:rPr>
          <w:spacing w:val="-2"/>
          <w:sz w:val="20"/>
        </w:rPr>
        <w:t> </w:t>
      </w:r>
      <w:r>
        <w:rPr>
          <w:sz w:val="20"/>
        </w:rPr>
        <w:t>amount</w:t>
      </w:r>
      <w:r>
        <w:rPr>
          <w:spacing w:val="-5"/>
          <w:sz w:val="20"/>
        </w:rPr>
        <w:t> </w:t>
      </w:r>
      <w:r>
        <w:rPr>
          <w:sz w:val="20"/>
        </w:rPr>
        <w:t>equal</w:t>
      </w:r>
      <w:r>
        <w:rPr>
          <w:spacing w:val="-3"/>
          <w:sz w:val="20"/>
        </w:rPr>
        <w:t> </w:t>
      </w:r>
      <w:r>
        <w:rPr>
          <w:sz w:val="20"/>
        </w:rPr>
        <w:t>to</w:t>
      </w:r>
      <w:r>
        <w:rPr>
          <w:spacing w:val="-3"/>
          <w:sz w:val="20"/>
        </w:rPr>
        <w:t> </w:t>
      </w:r>
      <w:r>
        <w:rPr>
          <w:sz w:val="20"/>
        </w:rPr>
        <w:t>the</w:t>
      </w:r>
      <w:r>
        <w:rPr>
          <w:spacing w:val="-5"/>
          <w:sz w:val="20"/>
        </w:rPr>
        <w:t> </w:t>
      </w:r>
      <w:r>
        <w:rPr>
          <w:sz w:val="20"/>
        </w:rPr>
        <w:t>refunded duty and unpaid GST in relation to that duty refunded</w:t>
      </w:r>
      <w:r>
        <w:rPr>
          <w:spacing w:val="-13"/>
          <w:sz w:val="20"/>
        </w:rPr>
        <w:t> </w:t>
      </w:r>
      <w:r>
        <w:rPr>
          <w:sz w:val="20"/>
        </w:rPr>
        <w:t>tobacco.</w:t>
      </w:r>
    </w:p>
    <w:p>
      <w:pPr>
        <w:pStyle w:val="BodyText"/>
        <w:spacing w:before="10"/>
      </w:pPr>
    </w:p>
    <w:p>
      <w:pPr>
        <w:pStyle w:val="ListParagraph"/>
        <w:numPr>
          <w:ilvl w:val="1"/>
          <w:numId w:val="10"/>
        </w:numPr>
        <w:tabs>
          <w:tab w:pos="1193" w:val="left" w:leader="none"/>
          <w:tab w:pos="1194" w:val="left" w:leader="none"/>
        </w:tabs>
        <w:spacing w:line="360" w:lineRule="auto" w:before="0" w:after="0"/>
        <w:ind w:left="1193" w:right="195" w:hanging="360"/>
        <w:jc w:val="left"/>
        <w:rPr>
          <w:sz w:val="20"/>
        </w:rPr>
      </w:pPr>
      <w:r>
        <w:rPr>
          <w:sz w:val="20"/>
        </w:rPr>
        <w:t>For off-airport duty free shops, duty refunded tobacco must be exported in a transparent bag or container</w:t>
      </w:r>
      <w:r>
        <w:rPr>
          <w:spacing w:val="-3"/>
          <w:sz w:val="20"/>
        </w:rPr>
        <w:t> </w:t>
      </w:r>
      <w:r>
        <w:rPr>
          <w:sz w:val="20"/>
        </w:rPr>
        <w:t>so</w:t>
      </w:r>
      <w:r>
        <w:rPr>
          <w:spacing w:val="-3"/>
          <w:sz w:val="20"/>
        </w:rPr>
        <w:t> </w:t>
      </w:r>
      <w:r>
        <w:rPr>
          <w:sz w:val="20"/>
        </w:rPr>
        <w:t>the</w:t>
      </w:r>
      <w:r>
        <w:rPr>
          <w:spacing w:val="-4"/>
          <w:sz w:val="20"/>
        </w:rPr>
        <w:t> </w:t>
      </w:r>
      <w:r>
        <w:rPr>
          <w:sz w:val="20"/>
        </w:rPr>
        <w:t>contents</w:t>
      </w:r>
      <w:r>
        <w:rPr>
          <w:spacing w:val="-3"/>
          <w:sz w:val="20"/>
        </w:rPr>
        <w:t> </w:t>
      </w:r>
      <w:r>
        <w:rPr>
          <w:sz w:val="20"/>
        </w:rPr>
        <w:t>of</w:t>
      </w:r>
      <w:r>
        <w:rPr>
          <w:spacing w:val="-1"/>
          <w:sz w:val="20"/>
        </w:rPr>
        <w:t> </w:t>
      </w:r>
      <w:r>
        <w:rPr>
          <w:sz w:val="20"/>
        </w:rPr>
        <w:t>the</w:t>
      </w:r>
      <w:r>
        <w:rPr>
          <w:spacing w:val="-3"/>
          <w:sz w:val="20"/>
        </w:rPr>
        <w:t> </w:t>
      </w:r>
      <w:r>
        <w:rPr>
          <w:sz w:val="20"/>
        </w:rPr>
        <w:t>bag</w:t>
      </w:r>
      <w:r>
        <w:rPr>
          <w:spacing w:val="-1"/>
          <w:sz w:val="20"/>
        </w:rPr>
        <w:t> </w:t>
      </w:r>
      <w:r>
        <w:rPr>
          <w:sz w:val="20"/>
        </w:rPr>
        <w:t>or</w:t>
      </w:r>
      <w:r>
        <w:rPr>
          <w:spacing w:val="-4"/>
          <w:sz w:val="20"/>
        </w:rPr>
        <w:t> </w:t>
      </w:r>
      <w:r>
        <w:rPr>
          <w:sz w:val="20"/>
        </w:rPr>
        <w:t>container</w:t>
      </w:r>
      <w:r>
        <w:rPr>
          <w:spacing w:val="-2"/>
          <w:sz w:val="20"/>
        </w:rPr>
        <w:t> </w:t>
      </w:r>
      <w:r>
        <w:rPr>
          <w:sz w:val="20"/>
        </w:rPr>
        <w:t>can</w:t>
      </w:r>
      <w:r>
        <w:rPr>
          <w:spacing w:val="-2"/>
          <w:sz w:val="20"/>
        </w:rPr>
        <w:t> </w:t>
      </w:r>
      <w:r>
        <w:rPr>
          <w:sz w:val="20"/>
        </w:rPr>
        <w:t>be</w:t>
      </w:r>
      <w:r>
        <w:rPr>
          <w:spacing w:val="-4"/>
          <w:sz w:val="20"/>
        </w:rPr>
        <w:t> </w:t>
      </w:r>
      <w:r>
        <w:rPr>
          <w:sz w:val="20"/>
        </w:rPr>
        <w:t>easily</w:t>
      </w:r>
      <w:r>
        <w:rPr>
          <w:spacing w:val="-6"/>
          <w:sz w:val="20"/>
        </w:rPr>
        <w:t> </w:t>
      </w:r>
      <w:r>
        <w:rPr>
          <w:sz w:val="20"/>
        </w:rPr>
        <w:t>identified</w:t>
      </w:r>
      <w:r>
        <w:rPr>
          <w:spacing w:val="-2"/>
          <w:sz w:val="20"/>
        </w:rPr>
        <w:t> </w:t>
      </w:r>
      <w:r>
        <w:rPr>
          <w:sz w:val="20"/>
        </w:rPr>
        <w:t>and</w:t>
      </w:r>
      <w:r>
        <w:rPr>
          <w:spacing w:val="-1"/>
          <w:sz w:val="20"/>
        </w:rPr>
        <w:t> </w:t>
      </w:r>
      <w:r>
        <w:rPr>
          <w:sz w:val="20"/>
        </w:rPr>
        <w:t>with</w:t>
      </w:r>
      <w:r>
        <w:rPr>
          <w:spacing w:val="-2"/>
          <w:sz w:val="20"/>
        </w:rPr>
        <w:t> </w:t>
      </w:r>
      <w:r>
        <w:rPr>
          <w:sz w:val="20"/>
        </w:rPr>
        <w:t>a</w:t>
      </w:r>
      <w:r>
        <w:rPr>
          <w:spacing w:val="-3"/>
          <w:sz w:val="20"/>
        </w:rPr>
        <w:t> </w:t>
      </w:r>
      <w:r>
        <w:rPr>
          <w:sz w:val="20"/>
        </w:rPr>
        <w:t>docket</w:t>
      </w:r>
      <w:r>
        <w:rPr>
          <w:spacing w:val="-4"/>
          <w:sz w:val="20"/>
        </w:rPr>
        <w:t> </w:t>
      </w:r>
      <w:r>
        <w:rPr>
          <w:sz w:val="20"/>
        </w:rPr>
        <w:t>to</w:t>
      </w:r>
      <w:r>
        <w:rPr>
          <w:spacing w:val="-3"/>
          <w:sz w:val="20"/>
        </w:rPr>
        <w:t> </w:t>
      </w:r>
      <w:r>
        <w:rPr>
          <w:sz w:val="20"/>
        </w:rPr>
        <w:t>be plucked for proof of export.</w:t>
      </w:r>
    </w:p>
    <w:p>
      <w:pPr>
        <w:pStyle w:val="BodyText"/>
        <w:spacing w:before="1"/>
        <w:rPr>
          <w:sz w:val="21"/>
        </w:rPr>
      </w:pPr>
    </w:p>
    <w:p>
      <w:pPr>
        <w:pStyle w:val="ListParagraph"/>
        <w:numPr>
          <w:ilvl w:val="0"/>
          <w:numId w:val="10"/>
        </w:numPr>
        <w:tabs>
          <w:tab w:pos="474" w:val="left" w:leader="none"/>
        </w:tabs>
        <w:spacing w:line="355" w:lineRule="auto" w:before="0" w:after="0"/>
        <w:ind w:left="473" w:right="874" w:hanging="360"/>
        <w:jc w:val="left"/>
        <w:rPr>
          <w:sz w:val="20"/>
        </w:rPr>
      </w:pPr>
      <w:r>
        <w:rPr>
          <w:sz w:val="20"/>
        </w:rPr>
        <w:t>The holder of a warehouse licence authorised by the Comptroller-General of Customs to provide aircraft’s and ship’s stores as defined in s.130C </w:t>
      </w:r>
      <w:r>
        <w:rPr>
          <w:i/>
          <w:sz w:val="20"/>
        </w:rPr>
        <w:t>Customs Act 1901</w:t>
      </w:r>
      <w:r>
        <w:rPr>
          <w:i/>
          <w:spacing w:val="-5"/>
          <w:sz w:val="20"/>
        </w:rPr>
        <w:t> </w:t>
      </w:r>
      <w:r>
        <w:rPr>
          <w:sz w:val="20"/>
        </w:rPr>
        <w:t>must:</w:t>
      </w:r>
    </w:p>
    <w:p>
      <w:pPr>
        <w:pStyle w:val="BodyText"/>
        <w:spacing w:before="6"/>
        <w:rPr>
          <w:sz w:val="21"/>
        </w:rPr>
      </w:pPr>
    </w:p>
    <w:p>
      <w:pPr>
        <w:pStyle w:val="ListParagraph"/>
        <w:numPr>
          <w:ilvl w:val="1"/>
          <w:numId w:val="10"/>
        </w:numPr>
        <w:tabs>
          <w:tab w:pos="1194" w:val="left" w:leader="none"/>
        </w:tabs>
        <w:spacing w:line="360" w:lineRule="auto" w:before="0" w:after="0"/>
        <w:ind w:left="1193" w:right="411" w:hanging="360"/>
        <w:jc w:val="left"/>
        <w:rPr>
          <w:sz w:val="20"/>
        </w:rPr>
      </w:pPr>
      <w:r>
        <w:rPr>
          <w:sz w:val="20"/>
        </w:rPr>
        <w:t>If duty refunded tobacco is provided as aircraft’s stores or ship’s stores, but the licence holder cannot prove that tobacco was taken on board as authorised aircraft’s stores or ship’s stores, the licence holder must pay on demand in writing by a Collector, an amount equal to the duty refunded and the unpaid GST with respect to that duty refunded</w:t>
      </w:r>
      <w:r>
        <w:rPr>
          <w:spacing w:val="-4"/>
          <w:sz w:val="20"/>
        </w:rPr>
        <w:t> </w:t>
      </w:r>
      <w:r>
        <w:rPr>
          <w:sz w:val="20"/>
        </w:rPr>
        <w:t>tobacco.</w:t>
      </w:r>
    </w:p>
    <w:p>
      <w:pPr>
        <w:pStyle w:val="BodyText"/>
        <w:spacing w:before="11"/>
      </w:pPr>
    </w:p>
    <w:p>
      <w:pPr>
        <w:pStyle w:val="ListParagraph"/>
        <w:numPr>
          <w:ilvl w:val="0"/>
          <w:numId w:val="10"/>
        </w:numPr>
        <w:tabs>
          <w:tab w:pos="474" w:val="left" w:leader="none"/>
        </w:tabs>
        <w:spacing w:line="360" w:lineRule="auto" w:before="0" w:after="0"/>
        <w:ind w:left="473" w:right="199" w:hanging="360"/>
        <w:jc w:val="left"/>
        <w:rPr>
          <w:sz w:val="20"/>
        </w:rPr>
      </w:pPr>
      <w:r>
        <w:rPr>
          <w:sz w:val="20"/>
        </w:rPr>
        <w:t>From 1 January 2020, the holder of a warehouse licence that operate as a duty free shop, or is authorised by the Comptroller-General of Customs to provide ship’s stores or aircraft’s stores as defined in the </w:t>
      </w:r>
      <w:r>
        <w:rPr>
          <w:i/>
          <w:sz w:val="20"/>
        </w:rPr>
        <w:t>Customs Act</w:t>
      </w:r>
      <w:r>
        <w:rPr>
          <w:i/>
          <w:spacing w:val="-2"/>
          <w:sz w:val="20"/>
        </w:rPr>
        <w:t> </w:t>
      </w:r>
      <w:r>
        <w:rPr>
          <w:i/>
          <w:sz w:val="20"/>
        </w:rPr>
        <w:t>1901</w:t>
      </w:r>
      <w:r>
        <w:rPr>
          <w:sz w:val="20"/>
        </w:rPr>
        <w:t>:</w:t>
      </w:r>
    </w:p>
    <w:p>
      <w:pPr>
        <w:pStyle w:val="BodyText"/>
        <w:spacing w:before="9"/>
      </w:pPr>
    </w:p>
    <w:p>
      <w:pPr>
        <w:pStyle w:val="ListParagraph"/>
        <w:numPr>
          <w:ilvl w:val="1"/>
          <w:numId w:val="10"/>
        </w:numPr>
        <w:tabs>
          <w:tab w:pos="1194" w:val="left" w:leader="none"/>
        </w:tabs>
        <w:spacing w:line="360" w:lineRule="auto" w:before="0" w:after="0"/>
        <w:ind w:left="1193" w:right="281" w:hanging="360"/>
        <w:jc w:val="left"/>
        <w:rPr>
          <w:sz w:val="20"/>
        </w:rPr>
      </w:pPr>
      <w:r>
        <w:rPr>
          <w:sz w:val="20"/>
        </w:rPr>
        <w:t>Must not accept, hold, store or on-sell tobacco products that have not been entered for delivery into home</w:t>
      </w:r>
      <w:r>
        <w:rPr>
          <w:spacing w:val="-1"/>
          <w:sz w:val="20"/>
        </w:rPr>
        <w:t> </w:t>
      </w:r>
      <w:r>
        <w:rPr>
          <w:sz w:val="20"/>
        </w:rPr>
        <w:t>consumption.</w:t>
      </w:r>
    </w:p>
    <w:p>
      <w:pPr>
        <w:pStyle w:val="BodyText"/>
        <w:rPr>
          <w:sz w:val="21"/>
        </w:rPr>
      </w:pPr>
    </w:p>
    <w:p>
      <w:pPr>
        <w:pStyle w:val="ListParagraph"/>
        <w:numPr>
          <w:ilvl w:val="1"/>
          <w:numId w:val="10"/>
        </w:numPr>
        <w:tabs>
          <w:tab w:pos="1194" w:val="left" w:leader="none"/>
        </w:tabs>
        <w:spacing w:line="357" w:lineRule="auto" w:before="0" w:after="0"/>
        <w:ind w:left="1193" w:right="143" w:hanging="360"/>
        <w:jc w:val="left"/>
        <w:rPr>
          <w:sz w:val="20"/>
        </w:rPr>
      </w:pPr>
      <w:r>
        <w:rPr>
          <w:sz w:val="20"/>
        </w:rPr>
        <w:t>Any</w:t>
      </w:r>
      <w:r>
        <w:rPr>
          <w:spacing w:val="-8"/>
          <w:sz w:val="20"/>
        </w:rPr>
        <w:t> </w:t>
      </w:r>
      <w:r>
        <w:rPr>
          <w:sz w:val="20"/>
        </w:rPr>
        <w:t>uncleared</w:t>
      </w:r>
      <w:r>
        <w:rPr>
          <w:spacing w:val="-4"/>
          <w:sz w:val="20"/>
        </w:rPr>
        <w:t> </w:t>
      </w:r>
      <w:r>
        <w:rPr>
          <w:sz w:val="20"/>
        </w:rPr>
        <w:t>tobacco</w:t>
      </w:r>
      <w:r>
        <w:rPr>
          <w:spacing w:val="-5"/>
          <w:sz w:val="20"/>
        </w:rPr>
        <w:t> </w:t>
      </w:r>
      <w:r>
        <w:rPr>
          <w:sz w:val="20"/>
        </w:rPr>
        <w:t>product</w:t>
      </w:r>
      <w:r>
        <w:rPr>
          <w:spacing w:val="-4"/>
          <w:sz w:val="20"/>
        </w:rPr>
        <w:t> </w:t>
      </w:r>
      <w:r>
        <w:rPr>
          <w:sz w:val="20"/>
        </w:rPr>
        <w:t>must</w:t>
      </w:r>
      <w:r>
        <w:rPr>
          <w:spacing w:val="-4"/>
          <w:sz w:val="20"/>
        </w:rPr>
        <w:t> </w:t>
      </w:r>
      <w:r>
        <w:rPr>
          <w:sz w:val="20"/>
        </w:rPr>
        <w:t>be</w:t>
      </w:r>
      <w:r>
        <w:rPr>
          <w:spacing w:val="-5"/>
          <w:sz w:val="20"/>
        </w:rPr>
        <w:t> </w:t>
      </w:r>
      <w:r>
        <w:rPr>
          <w:sz w:val="20"/>
        </w:rPr>
        <w:t>entered</w:t>
      </w:r>
      <w:r>
        <w:rPr>
          <w:spacing w:val="-3"/>
          <w:sz w:val="20"/>
        </w:rPr>
        <w:t> </w:t>
      </w:r>
      <w:r>
        <w:rPr>
          <w:sz w:val="20"/>
        </w:rPr>
        <w:t>into</w:t>
      </w:r>
      <w:r>
        <w:rPr>
          <w:spacing w:val="-3"/>
          <w:sz w:val="20"/>
        </w:rPr>
        <w:t> </w:t>
      </w:r>
      <w:r>
        <w:rPr>
          <w:sz w:val="20"/>
        </w:rPr>
        <w:t>home</w:t>
      </w:r>
      <w:r>
        <w:rPr>
          <w:spacing w:val="-4"/>
          <w:sz w:val="20"/>
        </w:rPr>
        <w:t> </w:t>
      </w:r>
      <w:r>
        <w:rPr>
          <w:sz w:val="20"/>
        </w:rPr>
        <w:t>consumption</w:t>
      </w:r>
      <w:r>
        <w:rPr>
          <w:spacing w:val="-4"/>
          <w:sz w:val="20"/>
        </w:rPr>
        <w:t> </w:t>
      </w:r>
      <w:r>
        <w:rPr>
          <w:sz w:val="20"/>
        </w:rPr>
        <w:t>with</w:t>
      </w:r>
      <w:r>
        <w:rPr>
          <w:spacing w:val="-4"/>
          <w:sz w:val="20"/>
        </w:rPr>
        <w:t> </w:t>
      </w:r>
      <w:r>
        <w:rPr>
          <w:sz w:val="20"/>
        </w:rPr>
        <w:t>relevant</w:t>
      </w:r>
      <w:r>
        <w:rPr>
          <w:spacing w:val="-5"/>
          <w:sz w:val="20"/>
        </w:rPr>
        <w:t> </w:t>
      </w:r>
      <w:r>
        <w:rPr>
          <w:sz w:val="20"/>
        </w:rPr>
        <w:t>duties</w:t>
      </w:r>
      <w:r>
        <w:rPr>
          <w:spacing w:val="-1"/>
          <w:sz w:val="20"/>
        </w:rPr>
        <w:t> </w:t>
      </w:r>
      <w:r>
        <w:rPr>
          <w:sz w:val="20"/>
        </w:rPr>
        <w:t>and taxes paid or otherwise</w:t>
      </w:r>
      <w:r>
        <w:rPr>
          <w:spacing w:val="1"/>
          <w:sz w:val="20"/>
        </w:rPr>
        <w:t> </w:t>
      </w:r>
      <w:r>
        <w:rPr>
          <w:sz w:val="20"/>
        </w:rPr>
        <w:t>exported.</w:t>
      </w:r>
    </w:p>
    <w:p>
      <w:pPr>
        <w:pStyle w:val="BodyText"/>
        <w:spacing w:before="3"/>
        <w:rPr>
          <w:sz w:val="21"/>
        </w:rPr>
      </w:pPr>
    </w:p>
    <w:p>
      <w:pPr>
        <w:pStyle w:val="ListParagraph"/>
        <w:numPr>
          <w:ilvl w:val="0"/>
          <w:numId w:val="10"/>
        </w:numPr>
        <w:tabs>
          <w:tab w:pos="474" w:val="left" w:leader="none"/>
        </w:tabs>
        <w:spacing w:line="360" w:lineRule="auto" w:before="0" w:after="0"/>
        <w:ind w:left="473" w:right="666" w:hanging="360"/>
        <w:jc w:val="left"/>
        <w:rPr>
          <w:sz w:val="20"/>
        </w:rPr>
      </w:pPr>
      <w:r>
        <w:rPr>
          <w:sz w:val="20"/>
        </w:rPr>
        <w:t>The</w:t>
      </w:r>
      <w:r>
        <w:rPr>
          <w:spacing w:val="-5"/>
          <w:sz w:val="20"/>
        </w:rPr>
        <w:t> </w:t>
      </w:r>
      <w:r>
        <w:rPr>
          <w:sz w:val="20"/>
        </w:rPr>
        <w:t>Comptroller-General</w:t>
      </w:r>
      <w:r>
        <w:rPr>
          <w:spacing w:val="-4"/>
          <w:sz w:val="20"/>
        </w:rPr>
        <w:t> </w:t>
      </w:r>
      <w:r>
        <w:rPr>
          <w:sz w:val="20"/>
        </w:rPr>
        <w:t>of</w:t>
      </w:r>
      <w:r>
        <w:rPr>
          <w:spacing w:val="-1"/>
          <w:sz w:val="20"/>
        </w:rPr>
        <w:t> </w:t>
      </w:r>
      <w:r>
        <w:rPr>
          <w:sz w:val="20"/>
        </w:rPr>
        <w:t>Customs</w:t>
      </w:r>
      <w:r>
        <w:rPr>
          <w:spacing w:val="-5"/>
          <w:sz w:val="20"/>
        </w:rPr>
        <w:t> </w:t>
      </w:r>
      <w:r>
        <w:rPr>
          <w:sz w:val="20"/>
        </w:rPr>
        <w:t>may</w:t>
      </w:r>
      <w:r>
        <w:rPr>
          <w:spacing w:val="-9"/>
          <w:sz w:val="20"/>
        </w:rPr>
        <w:t> </w:t>
      </w:r>
      <w:r>
        <w:rPr>
          <w:sz w:val="20"/>
        </w:rPr>
        <w:t>at</w:t>
      </w:r>
      <w:r>
        <w:rPr>
          <w:spacing w:val="-2"/>
          <w:sz w:val="20"/>
        </w:rPr>
        <w:t> </w:t>
      </w:r>
      <w:r>
        <w:rPr>
          <w:sz w:val="20"/>
        </w:rPr>
        <w:t>any</w:t>
      </w:r>
      <w:r>
        <w:rPr>
          <w:spacing w:val="-6"/>
          <w:sz w:val="20"/>
        </w:rPr>
        <w:t> </w:t>
      </w:r>
      <w:r>
        <w:rPr>
          <w:sz w:val="20"/>
        </w:rPr>
        <w:t>time</w:t>
      </w:r>
      <w:r>
        <w:rPr>
          <w:spacing w:val="-6"/>
          <w:sz w:val="20"/>
        </w:rPr>
        <w:t> </w:t>
      </w:r>
      <w:r>
        <w:rPr>
          <w:sz w:val="20"/>
        </w:rPr>
        <w:t>specify</w:t>
      </w:r>
      <w:r>
        <w:rPr>
          <w:spacing w:val="-6"/>
          <w:sz w:val="20"/>
        </w:rPr>
        <w:t> </w:t>
      </w:r>
      <w:r>
        <w:rPr>
          <w:sz w:val="20"/>
        </w:rPr>
        <w:t>a</w:t>
      </w:r>
      <w:r>
        <w:rPr>
          <w:spacing w:val="-5"/>
          <w:sz w:val="20"/>
        </w:rPr>
        <w:t> </w:t>
      </w:r>
      <w:r>
        <w:rPr>
          <w:sz w:val="20"/>
        </w:rPr>
        <w:t>maximum</w:t>
      </w:r>
      <w:r>
        <w:rPr>
          <w:spacing w:val="2"/>
          <w:sz w:val="20"/>
        </w:rPr>
        <w:t> </w:t>
      </w:r>
      <w:r>
        <w:rPr>
          <w:sz w:val="20"/>
        </w:rPr>
        <w:t>amount</w:t>
      </w:r>
      <w:r>
        <w:rPr>
          <w:spacing w:val="-4"/>
          <w:sz w:val="20"/>
        </w:rPr>
        <w:t> </w:t>
      </w:r>
      <w:r>
        <w:rPr>
          <w:sz w:val="20"/>
        </w:rPr>
        <w:t>of</w:t>
      </w:r>
      <w:r>
        <w:rPr>
          <w:spacing w:val="-2"/>
          <w:sz w:val="20"/>
        </w:rPr>
        <w:t> </w:t>
      </w:r>
      <w:r>
        <w:rPr>
          <w:sz w:val="20"/>
        </w:rPr>
        <w:t>duty</w:t>
      </w:r>
      <w:r>
        <w:rPr>
          <w:spacing w:val="-6"/>
          <w:sz w:val="20"/>
        </w:rPr>
        <w:t> </w:t>
      </w:r>
      <w:r>
        <w:rPr>
          <w:sz w:val="20"/>
        </w:rPr>
        <w:t>refunded tobacco the licence holder can store within the licensed</w:t>
      </w:r>
      <w:r>
        <w:rPr>
          <w:spacing w:val="-9"/>
          <w:sz w:val="20"/>
        </w:rPr>
        <w:t> </w:t>
      </w:r>
      <w:r>
        <w:rPr>
          <w:sz w:val="20"/>
        </w:rPr>
        <w:t>place(s).</w:t>
      </w:r>
    </w:p>
    <w:p>
      <w:pPr>
        <w:spacing w:after="0" w:line="360" w:lineRule="auto"/>
        <w:jc w:val="left"/>
        <w:rPr>
          <w:sz w:val="20"/>
        </w:rPr>
        <w:sectPr>
          <w:pgSz w:w="11910" w:h="16840"/>
          <w:pgMar w:header="577" w:footer="791" w:top="840" w:bottom="980" w:left="1020" w:right="1020"/>
        </w:sectPr>
      </w:pPr>
    </w:p>
    <w:p>
      <w:pPr>
        <w:pStyle w:val="BodyText"/>
      </w:pPr>
    </w:p>
    <w:p>
      <w:pPr>
        <w:pStyle w:val="BodyText"/>
      </w:pPr>
    </w:p>
    <w:p>
      <w:pPr>
        <w:pStyle w:val="BodyText"/>
      </w:pPr>
    </w:p>
    <w:p>
      <w:pPr>
        <w:pStyle w:val="BodyText"/>
        <w:spacing w:before="9"/>
        <w:rPr>
          <w:sz w:val="27"/>
        </w:rPr>
      </w:pPr>
    </w:p>
    <w:p>
      <w:pPr>
        <w:pStyle w:val="Heading2"/>
        <w:spacing w:before="92"/>
      </w:pPr>
      <w:r>
        <w:rPr/>
        <w:t>Specific Conditions</w:t>
      </w:r>
    </w:p>
    <w:p>
      <w:pPr>
        <w:pStyle w:val="BodyText"/>
        <w:spacing w:line="360" w:lineRule="auto" w:before="120"/>
        <w:ind w:left="113" w:right="209"/>
      </w:pPr>
      <w:r>
        <w:rPr/>
        <w:t>This licence is also subject to the following additional conditions pursuant to section 82A of the </w:t>
      </w:r>
      <w:r>
        <w:rPr>
          <w:i/>
        </w:rPr>
        <w:t>Customs Act 1901</w:t>
      </w:r>
      <w:r>
        <w:rPr/>
        <w:t>:</w:t>
      </w:r>
    </w:p>
    <w:p>
      <w:pPr>
        <w:pStyle w:val="ListParagraph"/>
        <w:numPr>
          <w:ilvl w:val="0"/>
          <w:numId w:val="11"/>
        </w:numPr>
        <w:tabs>
          <w:tab w:pos="833" w:val="left" w:leader="none"/>
          <w:tab w:pos="834" w:val="left" w:leader="none"/>
        </w:tabs>
        <w:spacing w:line="240" w:lineRule="auto" w:before="136" w:after="0"/>
        <w:ind w:left="833" w:right="0" w:hanging="361"/>
        <w:jc w:val="left"/>
        <w:rPr>
          <w:sz w:val="20"/>
        </w:rPr>
      </w:pPr>
      <w:r>
        <w:rPr>
          <w:sz w:val="20"/>
        </w:rPr>
        <w:t>The</w:t>
      </w:r>
      <w:r>
        <w:rPr>
          <w:spacing w:val="-5"/>
          <w:sz w:val="20"/>
        </w:rPr>
        <w:t> </w:t>
      </w:r>
      <w:r>
        <w:rPr>
          <w:sz w:val="20"/>
        </w:rPr>
        <w:t>holder</w:t>
      </w:r>
      <w:r>
        <w:rPr>
          <w:spacing w:val="-3"/>
          <w:sz w:val="20"/>
        </w:rPr>
        <w:t> </w:t>
      </w:r>
      <w:r>
        <w:rPr>
          <w:sz w:val="20"/>
        </w:rPr>
        <w:t>of</w:t>
      </w:r>
      <w:r>
        <w:rPr>
          <w:spacing w:val="-1"/>
          <w:sz w:val="20"/>
        </w:rPr>
        <w:t> </w:t>
      </w:r>
      <w:r>
        <w:rPr>
          <w:sz w:val="20"/>
        </w:rPr>
        <w:t>the</w:t>
      </w:r>
      <w:r>
        <w:rPr>
          <w:spacing w:val="-2"/>
          <w:sz w:val="20"/>
        </w:rPr>
        <w:t> </w:t>
      </w:r>
      <w:r>
        <w:rPr>
          <w:sz w:val="20"/>
        </w:rPr>
        <w:t>licence</w:t>
      </w:r>
      <w:r>
        <w:rPr>
          <w:spacing w:val="-3"/>
          <w:sz w:val="20"/>
        </w:rPr>
        <w:t> </w:t>
      </w:r>
      <w:r>
        <w:rPr>
          <w:sz w:val="20"/>
        </w:rPr>
        <w:t>must</w:t>
      </w:r>
      <w:r>
        <w:rPr>
          <w:spacing w:val="-3"/>
          <w:sz w:val="20"/>
        </w:rPr>
        <w:t> </w:t>
      </w:r>
      <w:r>
        <w:rPr>
          <w:sz w:val="20"/>
        </w:rPr>
        <w:t>ensure</w:t>
      </w:r>
      <w:r>
        <w:rPr>
          <w:spacing w:val="-4"/>
          <w:sz w:val="20"/>
        </w:rPr>
        <w:t> </w:t>
      </w:r>
      <w:r>
        <w:rPr>
          <w:sz w:val="20"/>
        </w:rPr>
        <w:t>that</w:t>
      </w:r>
      <w:r>
        <w:rPr>
          <w:spacing w:val="-1"/>
          <w:sz w:val="20"/>
        </w:rPr>
        <w:t> </w:t>
      </w:r>
      <w:r>
        <w:rPr>
          <w:sz w:val="20"/>
        </w:rPr>
        <w:t>goods</w:t>
      </w:r>
      <w:r>
        <w:rPr>
          <w:spacing w:val="-3"/>
          <w:sz w:val="20"/>
        </w:rPr>
        <w:t> </w:t>
      </w:r>
      <w:r>
        <w:rPr>
          <w:sz w:val="20"/>
        </w:rPr>
        <w:t>stored</w:t>
      </w:r>
      <w:r>
        <w:rPr>
          <w:spacing w:val="-3"/>
          <w:sz w:val="20"/>
        </w:rPr>
        <w:t> </w:t>
      </w:r>
      <w:r>
        <w:rPr>
          <w:sz w:val="20"/>
        </w:rPr>
        <w:t>in</w:t>
      </w:r>
      <w:r>
        <w:rPr>
          <w:spacing w:val="-1"/>
          <w:sz w:val="20"/>
        </w:rPr>
        <w:t> </w:t>
      </w:r>
      <w:r>
        <w:rPr>
          <w:sz w:val="20"/>
        </w:rPr>
        <w:t>FCL</w:t>
      </w:r>
      <w:r>
        <w:rPr>
          <w:spacing w:val="-4"/>
          <w:sz w:val="20"/>
        </w:rPr>
        <w:t> </w:t>
      </w:r>
      <w:r>
        <w:rPr>
          <w:sz w:val="20"/>
        </w:rPr>
        <w:t>containers</w:t>
      </w:r>
      <w:r>
        <w:rPr>
          <w:spacing w:val="-2"/>
          <w:sz w:val="20"/>
        </w:rPr>
        <w:t> </w:t>
      </w:r>
      <w:r>
        <w:rPr>
          <w:sz w:val="20"/>
        </w:rPr>
        <w:t>are</w:t>
      </w:r>
      <w:r>
        <w:rPr>
          <w:spacing w:val="-3"/>
          <w:sz w:val="20"/>
        </w:rPr>
        <w:t> </w:t>
      </w:r>
      <w:r>
        <w:rPr>
          <w:sz w:val="20"/>
        </w:rPr>
        <w:t>stacked</w:t>
      </w:r>
      <w:r>
        <w:rPr>
          <w:spacing w:val="-4"/>
          <w:sz w:val="20"/>
        </w:rPr>
        <w:t> </w:t>
      </w:r>
      <w:r>
        <w:rPr>
          <w:sz w:val="20"/>
        </w:rPr>
        <w:t>door-to-door.</w:t>
      </w:r>
    </w:p>
    <w:p>
      <w:pPr>
        <w:pStyle w:val="BodyText"/>
        <w:spacing w:before="6"/>
        <w:rPr>
          <w:sz w:val="21"/>
        </w:rPr>
      </w:pPr>
    </w:p>
    <w:p>
      <w:pPr>
        <w:pStyle w:val="ListParagraph"/>
        <w:numPr>
          <w:ilvl w:val="0"/>
          <w:numId w:val="11"/>
        </w:numPr>
        <w:tabs>
          <w:tab w:pos="833" w:val="left" w:leader="none"/>
          <w:tab w:pos="834" w:val="left" w:leader="none"/>
        </w:tabs>
        <w:spacing w:line="360" w:lineRule="auto" w:before="0" w:after="0"/>
        <w:ind w:left="833" w:right="236" w:hanging="360"/>
        <w:jc w:val="left"/>
        <w:rPr>
          <w:sz w:val="20"/>
        </w:rPr>
      </w:pPr>
      <w:r>
        <w:rPr>
          <w:sz w:val="20"/>
        </w:rPr>
        <w:t>A holder of the licence must not allow for any person to enter the licensed warehouse without the holder of the licence making a record of their entry to the licensed warehouse. The record shall include full name, address, driver’s licence number (if applicable) and the name of person being visited. The holder of the licence must ensure that the person whose personal information is being collected</w:t>
      </w:r>
      <w:r>
        <w:rPr>
          <w:spacing w:val="-7"/>
          <w:sz w:val="20"/>
        </w:rPr>
        <w:t> </w:t>
      </w:r>
      <w:r>
        <w:rPr>
          <w:sz w:val="20"/>
        </w:rPr>
        <w:t>has</w:t>
      </w:r>
      <w:r>
        <w:rPr>
          <w:spacing w:val="-4"/>
          <w:sz w:val="20"/>
        </w:rPr>
        <w:t> </w:t>
      </w:r>
      <w:r>
        <w:rPr>
          <w:sz w:val="20"/>
        </w:rPr>
        <w:t>provided</w:t>
      </w:r>
      <w:r>
        <w:rPr>
          <w:spacing w:val="-5"/>
          <w:sz w:val="20"/>
        </w:rPr>
        <w:t> </w:t>
      </w:r>
      <w:r>
        <w:rPr>
          <w:sz w:val="20"/>
        </w:rPr>
        <w:t>sufficient</w:t>
      </w:r>
      <w:r>
        <w:rPr>
          <w:spacing w:val="-3"/>
          <w:sz w:val="20"/>
        </w:rPr>
        <w:t> </w:t>
      </w:r>
      <w:r>
        <w:rPr>
          <w:sz w:val="20"/>
        </w:rPr>
        <w:t>acknowledgment</w:t>
      </w:r>
      <w:r>
        <w:rPr>
          <w:spacing w:val="-5"/>
          <w:sz w:val="20"/>
        </w:rPr>
        <w:t> </w:t>
      </w:r>
      <w:r>
        <w:rPr>
          <w:sz w:val="20"/>
        </w:rPr>
        <w:t>on</w:t>
      </w:r>
      <w:r>
        <w:rPr>
          <w:spacing w:val="-3"/>
          <w:sz w:val="20"/>
        </w:rPr>
        <w:t> </w:t>
      </w:r>
      <w:r>
        <w:rPr>
          <w:sz w:val="20"/>
        </w:rPr>
        <w:t>consent</w:t>
      </w:r>
      <w:r>
        <w:rPr>
          <w:spacing w:val="-4"/>
          <w:sz w:val="20"/>
        </w:rPr>
        <w:t> </w:t>
      </w:r>
      <w:r>
        <w:rPr>
          <w:sz w:val="20"/>
        </w:rPr>
        <w:t>to</w:t>
      </w:r>
      <w:r>
        <w:rPr>
          <w:spacing w:val="-5"/>
          <w:sz w:val="20"/>
        </w:rPr>
        <w:t> </w:t>
      </w:r>
      <w:r>
        <w:rPr>
          <w:sz w:val="20"/>
        </w:rPr>
        <w:t>allow</w:t>
      </w:r>
      <w:r>
        <w:rPr>
          <w:spacing w:val="-7"/>
          <w:sz w:val="20"/>
        </w:rPr>
        <w:t> </w:t>
      </w:r>
      <w:r>
        <w:rPr>
          <w:sz w:val="20"/>
        </w:rPr>
        <w:t>the</w:t>
      </w:r>
      <w:r>
        <w:rPr>
          <w:spacing w:val="-6"/>
          <w:sz w:val="20"/>
        </w:rPr>
        <w:t> </w:t>
      </w:r>
      <w:r>
        <w:rPr>
          <w:sz w:val="20"/>
        </w:rPr>
        <w:t>release</w:t>
      </w:r>
      <w:r>
        <w:rPr>
          <w:spacing w:val="-1"/>
          <w:sz w:val="20"/>
        </w:rPr>
        <w:t> </w:t>
      </w:r>
      <w:r>
        <w:rPr>
          <w:sz w:val="20"/>
        </w:rPr>
        <w:t>of</w:t>
      </w:r>
      <w:r>
        <w:rPr>
          <w:spacing w:val="-3"/>
          <w:sz w:val="20"/>
        </w:rPr>
        <w:t> </w:t>
      </w:r>
      <w:r>
        <w:rPr>
          <w:sz w:val="20"/>
        </w:rPr>
        <w:t>the</w:t>
      </w:r>
      <w:r>
        <w:rPr>
          <w:spacing w:val="-5"/>
          <w:sz w:val="20"/>
        </w:rPr>
        <w:t> </w:t>
      </w:r>
      <w:r>
        <w:rPr>
          <w:sz w:val="20"/>
        </w:rPr>
        <w:t>information to the Australian Border Force under Commonwealth privacy laws. This condition does not apply to Commonwealth, State or Territory</w:t>
      </w:r>
      <w:r>
        <w:rPr>
          <w:spacing w:val="-4"/>
          <w:sz w:val="20"/>
        </w:rPr>
        <w:t> </w:t>
      </w:r>
      <w:r>
        <w:rPr>
          <w:sz w:val="20"/>
        </w:rPr>
        <w:t>officials.</w:t>
      </w:r>
    </w:p>
    <w:p>
      <w:pPr>
        <w:pStyle w:val="ListParagraph"/>
        <w:numPr>
          <w:ilvl w:val="0"/>
          <w:numId w:val="11"/>
        </w:numPr>
        <w:tabs>
          <w:tab w:pos="833" w:val="left" w:leader="none"/>
          <w:tab w:pos="834" w:val="left" w:leader="none"/>
        </w:tabs>
        <w:spacing w:line="357" w:lineRule="auto" w:before="135" w:after="0"/>
        <w:ind w:left="833" w:right="714" w:hanging="360"/>
        <w:jc w:val="left"/>
        <w:rPr>
          <w:i/>
          <w:sz w:val="20"/>
        </w:rPr>
      </w:pPr>
      <w:r>
        <w:rPr>
          <w:sz w:val="20"/>
        </w:rPr>
        <w:t>The</w:t>
      </w:r>
      <w:r>
        <w:rPr>
          <w:spacing w:val="-6"/>
          <w:sz w:val="20"/>
        </w:rPr>
        <w:t> </w:t>
      </w:r>
      <w:r>
        <w:rPr>
          <w:sz w:val="20"/>
        </w:rPr>
        <w:t>licence</w:t>
      </w:r>
      <w:r>
        <w:rPr>
          <w:spacing w:val="-4"/>
          <w:sz w:val="20"/>
        </w:rPr>
        <w:t> </w:t>
      </w:r>
      <w:r>
        <w:rPr>
          <w:sz w:val="20"/>
        </w:rPr>
        <w:t>holder</w:t>
      </w:r>
      <w:r>
        <w:rPr>
          <w:spacing w:val="-2"/>
          <w:sz w:val="20"/>
        </w:rPr>
        <w:t> </w:t>
      </w:r>
      <w:r>
        <w:rPr>
          <w:sz w:val="20"/>
        </w:rPr>
        <w:t>is</w:t>
      </w:r>
      <w:r>
        <w:rPr>
          <w:spacing w:val="-4"/>
          <w:sz w:val="20"/>
        </w:rPr>
        <w:t> </w:t>
      </w:r>
      <w:r>
        <w:rPr>
          <w:sz w:val="20"/>
        </w:rPr>
        <w:t>permitted</w:t>
      </w:r>
      <w:r>
        <w:rPr>
          <w:spacing w:val="-5"/>
          <w:sz w:val="20"/>
        </w:rPr>
        <w:t> </w:t>
      </w:r>
      <w:r>
        <w:rPr>
          <w:sz w:val="20"/>
        </w:rPr>
        <w:t>to</w:t>
      </w:r>
      <w:r>
        <w:rPr>
          <w:spacing w:val="-5"/>
          <w:sz w:val="20"/>
        </w:rPr>
        <w:t> </w:t>
      </w:r>
      <w:r>
        <w:rPr>
          <w:sz w:val="20"/>
        </w:rPr>
        <w:t>provide</w:t>
      </w:r>
      <w:r>
        <w:rPr>
          <w:spacing w:val="-4"/>
          <w:sz w:val="20"/>
        </w:rPr>
        <w:t> </w:t>
      </w:r>
      <w:r>
        <w:rPr>
          <w:sz w:val="20"/>
        </w:rPr>
        <w:t>warehoused</w:t>
      </w:r>
      <w:r>
        <w:rPr>
          <w:spacing w:val="-4"/>
          <w:sz w:val="20"/>
        </w:rPr>
        <w:t> </w:t>
      </w:r>
      <w:r>
        <w:rPr>
          <w:sz w:val="20"/>
        </w:rPr>
        <w:t>goods</w:t>
      </w:r>
      <w:r>
        <w:rPr>
          <w:spacing w:val="-3"/>
          <w:sz w:val="20"/>
        </w:rPr>
        <w:t> </w:t>
      </w:r>
      <w:r>
        <w:rPr>
          <w:sz w:val="20"/>
        </w:rPr>
        <w:t>as</w:t>
      </w:r>
      <w:r>
        <w:rPr>
          <w:spacing w:val="-4"/>
          <w:sz w:val="20"/>
        </w:rPr>
        <w:t> </w:t>
      </w:r>
      <w:r>
        <w:rPr>
          <w:sz w:val="20"/>
        </w:rPr>
        <w:t>[ship’s</w:t>
      </w:r>
      <w:r>
        <w:rPr>
          <w:spacing w:val="-4"/>
          <w:sz w:val="20"/>
        </w:rPr>
        <w:t> </w:t>
      </w:r>
      <w:r>
        <w:rPr>
          <w:sz w:val="20"/>
        </w:rPr>
        <w:t>stores</w:t>
      </w:r>
      <w:r>
        <w:rPr>
          <w:spacing w:val="-4"/>
          <w:sz w:val="20"/>
        </w:rPr>
        <w:t> </w:t>
      </w:r>
      <w:r>
        <w:rPr>
          <w:sz w:val="20"/>
        </w:rPr>
        <w:t>and/or</w:t>
      </w:r>
      <w:r>
        <w:rPr>
          <w:spacing w:val="-5"/>
          <w:sz w:val="20"/>
        </w:rPr>
        <w:t> </w:t>
      </w:r>
      <w:r>
        <w:rPr>
          <w:sz w:val="20"/>
        </w:rPr>
        <w:t>aircraft’s stores as appropriate] as defined in s.130C </w:t>
      </w:r>
      <w:r>
        <w:rPr>
          <w:i/>
          <w:sz w:val="20"/>
        </w:rPr>
        <w:t>Customs Act 1901</w:t>
      </w:r>
    </w:p>
    <w:p>
      <w:pPr>
        <w:pStyle w:val="ListParagraph"/>
        <w:numPr>
          <w:ilvl w:val="0"/>
          <w:numId w:val="11"/>
        </w:numPr>
        <w:tabs>
          <w:tab w:pos="833" w:val="left" w:leader="none"/>
          <w:tab w:pos="834" w:val="left" w:leader="none"/>
        </w:tabs>
        <w:spacing w:line="360" w:lineRule="auto" w:before="138" w:after="0"/>
        <w:ind w:left="833" w:right="161" w:hanging="360"/>
        <w:jc w:val="left"/>
        <w:rPr>
          <w:sz w:val="20"/>
        </w:rPr>
      </w:pPr>
      <w:r>
        <w:rPr>
          <w:sz w:val="20"/>
        </w:rPr>
        <w:t>Duty free items must be exported in a transparent bag or container so that the contents of the bag or container can be easily identified and with a docket to be plucked for proof of</w:t>
      </w:r>
      <w:r>
        <w:rPr>
          <w:spacing w:val="-19"/>
          <w:sz w:val="20"/>
        </w:rPr>
        <w:t> </w:t>
      </w:r>
      <w:r>
        <w:rPr>
          <w:sz w:val="20"/>
        </w:rPr>
        <w:t>export.</w:t>
      </w:r>
    </w:p>
    <w:p>
      <w:pPr>
        <w:pStyle w:val="ListParagraph"/>
        <w:numPr>
          <w:ilvl w:val="0"/>
          <w:numId w:val="11"/>
        </w:numPr>
        <w:tabs>
          <w:tab w:pos="833" w:val="left" w:leader="none"/>
          <w:tab w:pos="834" w:val="left" w:leader="none"/>
        </w:tabs>
        <w:spacing w:line="360" w:lineRule="auto" w:before="133" w:after="0"/>
        <w:ind w:left="833" w:right="245" w:hanging="360"/>
        <w:jc w:val="left"/>
        <w:rPr>
          <w:sz w:val="20"/>
        </w:rPr>
      </w:pPr>
      <w:r>
        <w:rPr>
          <w:sz w:val="20"/>
        </w:rPr>
        <w:t>The</w:t>
      </w:r>
      <w:r>
        <w:rPr>
          <w:spacing w:val="-6"/>
          <w:sz w:val="20"/>
        </w:rPr>
        <w:t> </w:t>
      </w:r>
      <w:r>
        <w:rPr>
          <w:sz w:val="20"/>
        </w:rPr>
        <w:t>holder</w:t>
      </w:r>
      <w:r>
        <w:rPr>
          <w:spacing w:val="-5"/>
          <w:sz w:val="20"/>
        </w:rPr>
        <w:t> </w:t>
      </w:r>
      <w:r>
        <w:rPr>
          <w:sz w:val="20"/>
        </w:rPr>
        <w:t>of</w:t>
      </w:r>
      <w:r>
        <w:rPr>
          <w:spacing w:val="-3"/>
          <w:sz w:val="20"/>
        </w:rPr>
        <w:t> </w:t>
      </w:r>
      <w:r>
        <w:rPr>
          <w:sz w:val="20"/>
        </w:rPr>
        <w:t>the</w:t>
      </w:r>
      <w:r>
        <w:rPr>
          <w:spacing w:val="-4"/>
          <w:sz w:val="20"/>
        </w:rPr>
        <w:t> </w:t>
      </w:r>
      <w:r>
        <w:rPr>
          <w:sz w:val="20"/>
        </w:rPr>
        <w:t>licence</w:t>
      </w:r>
      <w:r>
        <w:rPr>
          <w:spacing w:val="-5"/>
          <w:sz w:val="20"/>
        </w:rPr>
        <w:t> </w:t>
      </w:r>
      <w:r>
        <w:rPr>
          <w:sz w:val="20"/>
        </w:rPr>
        <w:t>must</w:t>
      </w:r>
      <w:r>
        <w:rPr>
          <w:spacing w:val="-5"/>
          <w:sz w:val="20"/>
        </w:rPr>
        <w:t> </w:t>
      </w:r>
      <w:r>
        <w:rPr>
          <w:sz w:val="20"/>
        </w:rPr>
        <w:t>inform relevant</w:t>
      </w:r>
      <w:r>
        <w:rPr>
          <w:spacing w:val="-5"/>
          <w:sz w:val="20"/>
        </w:rPr>
        <w:t> </w:t>
      </w:r>
      <w:r>
        <w:rPr>
          <w:sz w:val="20"/>
        </w:rPr>
        <w:t>travellers</w:t>
      </w:r>
      <w:r>
        <w:rPr>
          <w:spacing w:val="-4"/>
          <w:sz w:val="20"/>
        </w:rPr>
        <w:t> </w:t>
      </w:r>
      <w:r>
        <w:rPr>
          <w:sz w:val="20"/>
        </w:rPr>
        <w:t>of</w:t>
      </w:r>
      <w:r>
        <w:rPr>
          <w:spacing w:val="-3"/>
          <w:sz w:val="20"/>
        </w:rPr>
        <w:t> </w:t>
      </w:r>
      <w:r>
        <w:rPr>
          <w:sz w:val="20"/>
        </w:rPr>
        <w:t>their</w:t>
      </w:r>
      <w:r>
        <w:rPr>
          <w:spacing w:val="-4"/>
          <w:sz w:val="20"/>
        </w:rPr>
        <w:t> </w:t>
      </w:r>
      <w:r>
        <w:rPr>
          <w:sz w:val="20"/>
        </w:rPr>
        <w:t>concession</w:t>
      </w:r>
      <w:r>
        <w:rPr>
          <w:spacing w:val="-5"/>
          <w:sz w:val="20"/>
        </w:rPr>
        <w:t> </w:t>
      </w:r>
      <w:r>
        <w:rPr>
          <w:sz w:val="20"/>
        </w:rPr>
        <w:t>allowances.</w:t>
      </w:r>
      <w:r>
        <w:rPr>
          <w:spacing w:val="-5"/>
          <w:sz w:val="20"/>
        </w:rPr>
        <w:t> </w:t>
      </w:r>
      <w:r>
        <w:rPr>
          <w:sz w:val="20"/>
        </w:rPr>
        <w:t>Signs</w:t>
      </w:r>
      <w:r>
        <w:rPr>
          <w:spacing w:val="-4"/>
          <w:sz w:val="20"/>
        </w:rPr>
        <w:t> </w:t>
      </w:r>
      <w:r>
        <w:rPr>
          <w:sz w:val="20"/>
        </w:rPr>
        <w:t>must be displayed in the duty free shop, in accordance with the Duty Free Operators</w:t>
      </w:r>
      <w:r>
        <w:rPr>
          <w:spacing w:val="-24"/>
          <w:sz w:val="20"/>
        </w:rPr>
        <w:t> </w:t>
      </w:r>
      <w:r>
        <w:rPr>
          <w:sz w:val="20"/>
        </w:rPr>
        <w:t>Guide.</w:t>
      </w:r>
    </w:p>
    <w:p>
      <w:pPr>
        <w:pStyle w:val="ListParagraph"/>
        <w:numPr>
          <w:ilvl w:val="0"/>
          <w:numId w:val="11"/>
        </w:numPr>
        <w:tabs>
          <w:tab w:pos="833" w:val="left" w:leader="none"/>
          <w:tab w:pos="834" w:val="left" w:leader="none"/>
        </w:tabs>
        <w:spacing w:line="360" w:lineRule="auto" w:before="133" w:after="0"/>
        <w:ind w:left="833" w:right="322" w:hanging="360"/>
        <w:jc w:val="left"/>
        <w:rPr>
          <w:sz w:val="20"/>
        </w:rPr>
      </w:pPr>
      <w:r>
        <w:rPr>
          <w:sz w:val="20"/>
        </w:rPr>
        <w:t>The</w:t>
      </w:r>
      <w:r>
        <w:rPr>
          <w:spacing w:val="-6"/>
          <w:sz w:val="20"/>
        </w:rPr>
        <w:t> </w:t>
      </w:r>
      <w:r>
        <w:rPr>
          <w:sz w:val="20"/>
        </w:rPr>
        <w:t>holder</w:t>
      </w:r>
      <w:r>
        <w:rPr>
          <w:spacing w:val="-4"/>
          <w:sz w:val="20"/>
        </w:rPr>
        <w:t> </w:t>
      </w:r>
      <w:r>
        <w:rPr>
          <w:sz w:val="20"/>
        </w:rPr>
        <w:t>of</w:t>
      </w:r>
      <w:r>
        <w:rPr>
          <w:spacing w:val="-3"/>
          <w:sz w:val="20"/>
        </w:rPr>
        <w:t> </w:t>
      </w:r>
      <w:r>
        <w:rPr>
          <w:sz w:val="20"/>
        </w:rPr>
        <w:t>the</w:t>
      </w:r>
      <w:r>
        <w:rPr>
          <w:spacing w:val="-3"/>
          <w:sz w:val="20"/>
        </w:rPr>
        <w:t> </w:t>
      </w:r>
      <w:r>
        <w:rPr>
          <w:sz w:val="20"/>
        </w:rPr>
        <w:t>licence</w:t>
      </w:r>
      <w:r>
        <w:rPr>
          <w:spacing w:val="-4"/>
          <w:sz w:val="20"/>
        </w:rPr>
        <w:t> </w:t>
      </w:r>
      <w:r>
        <w:rPr>
          <w:sz w:val="20"/>
        </w:rPr>
        <w:t>must</w:t>
      </w:r>
      <w:r>
        <w:rPr>
          <w:spacing w:val="-4"/>
          <w:sz w:val="20"/>
        </w:rPr>
        <w:t> </w:t>
      </w:r>
      <w:r>
        <w:rPr>
          <w:sz w:val="20"/>
        </w:rPr>
        <w:t>not</w:t>
      </w:r>
      <w:r>
        <w:rPr>
          <w:spacing w:val="-3"/>
          <w:sz w:val="20"/>
        </w:rPr>
        <w:t> </w:t>
      </w:r>
      <w:r>
        <w:rPr>
          <w:sz w:val="20"/>
        </w:rPr>
        <w:t>enter</w:t>
      </w:r>
      <w:r>
        <w:rPr>
          <w:spacing w:val="-5"/>
          <w:sz w:val="20"/>
        </w:rPr>
        <w:t> </w:t>
      </w:r>
      <w:r>
        <w:rPr>
          <w:sz w:val="20"/>
        </w:rPr>
        <w:t>into,</w:t>
      </w:r>
      <w:r>
        <w:rPr>
          <w:spacing w:val="-5"/>
          <w:sz w:val="20"/>
        </w:rPr>
        <w:t> </w:t>
      </w:r>
      <w:r>
        <w:rPr>
          <w:sz w:val="20"/>
        </w:rPr>
        <w:t>allow</w:t>
      </w:r>
      <w:r>
        <w:rPr>
          <w:spacing w:val="-4"/>
          <w:sz w:val="20"/>
        </w:rPr>
        <w:t> </w:t>
      </w:r>
      <w:r>
        <w:rPr>
          <w:sz w:val="20"/>
        </w:rPr>
        <w:t>or</w:t>
      </w:r>
      <w:r>
        <w:rPr>
          <w:spacing w:val="-5"/>
          <w:sz w:val="20"/>
        </w:rPr>
        <w:t> </w:t>
      </w:r>
      <w:r>
        <w:rPr>
          <w:sz w:val="20"/>
        </w:rPr>
        <w:t>facilitate</w:t>
      </w:r>
      <w:r>
        <w:rPr>
          <w:spacing w:val="-4"/>
          <w:sz w:val="20"/>
        </w:rPr>
        <w:t> </w:t>
      </w:r>
      <w:r>
        <w:rPr>
          <w:sz w:val="20"/>
        </w:rPr>
        <w:t>an</w:t>
      </w:r>
      <w:r>
        <w:rPr>
          <w:spacing w:val="-3"/>
          <w:sz w:val="20"/>
        </w:rPr>
        <w:t> </w:t>
      </w:r>
      <w:r>
        <w:rPr>
          <w:sz w:val="20"/>
        </w:rPr>
        <w:t>arrangement</w:t>
      </w:r>
      <w:r>
        <w:rPr>
          <w:spacing w:val="-4"/>
          <w:sz w:val="20"/>
        </w:rPr>
        <w:t> </w:t>
      </w:r>
      <w:r>
        <w:rPr>
          <w:sz w:val="20"/>
        </w:rPr>
        <w:t>that</w:t>
      </w:r>
      <w:r>
        <w:rPr>
          <w:spacing w:val="-3"/>
          <w:sz w:val="20"/>
        </w:rPr>
        <w:t> </w:t>
      </w:r>
      <w:r>
        <w:rPr>
          <w:sz w:val="20"/>
        </w:rPr>
        <w:t>would</w:t>
      </w:r>
      <w:r>
        <w:rPr>
          <w:spacing w:val="-3"/>
          <w:sz w:val="20"/>
        </w:rPr>
        <w:t> </w:t>
      </w:r>
      <w:r>
        <w:rPr>
          <w:sz w:val="20"/>
        </w:rPr>
        <w:t>facilitate or result in the avoidance of duty. For example, without limiting the foregoing, the holder of the licence must not enter into an arrangement with a relevant traveller to deliver goods to a relevant traveller</w:t>
      </w:r>
      <w:r>
        <w:rPr>
          <w:spacing w:val="-2"/>
          <w:sz w:val="20"/>
        </w:rPr>
        <w:t> </w:t>
      </w:r>
      <w:r>
        <w:rPr>
          <w:sz w:val="20"/>
        </w:rPr>
        <w:t>with</w:t>
      </w:r>
      <w:r>
        <w:rPr>
          <w:spacing w:val="-4"/>
          <w:sz w:val="20"/>
        </w:rPr>
        <w:t> </w:t>
      </w:r>
      <w:r>
        <w:rPr>
          <w:sz w:val="20"/>
        </w:rPr>
        <w:t>the</w:t>
      </w:r>
      <w:r>
        <w:rPr>
          <w:spacing w:val="-4"/>
          <w:sz w:val="20"/>
        </w:rPr>
        <w:t> </w:t>
      </w:r>
      <w:r>
        <w:rPr>
          <w:sz w:val="20"/>
        </w:rPr>
        <w:t>intent</w:t>
      </w:r>
      <w:r>
        <w:rPr>
          <w:spacing w:val="-5"/>
          <w:sz w:val="20"/>
        </w:rPr>
        <w:t> </w:t>
      </w:r>
      <w:r>
        <w:rPr>
          <w:sz w:val="20"/>
        </w:rPr>
        <w:t>that</w:t>
      </w:r>
      <w:r>
        <w:rPr>
          <w:spacing w:val="-2"/>
          <w:sz w:val="20"/>
        </w:rPr>
        <w:t> </w:t>
      </w:r>
      <w:r>
        <w:rPr>
          <w:sz w:val="20"/>
        </w:rPr>
        <w:t>the</w:t>
      </w:r>
      <w:r>
        <w:rPr>
          <w:spacing w:val="-4"/>
          <w:sz w:val="20"/>
        </w:rPr>
        <w:t> </w:t>
      </w:r>
      <w:r>
        <w:rPr>
          <w:sz w:val="20"/>
        </w:rPr>
        <w:t>goods</w:t>
      </w:r>
      <w:r>
        <w:rPr>
          <w:spacing w:val="-1"/>
          <w:sz w:val="20"/>
        </w:rPr>
        <w:t> </w:t>
      </w:r>
      <w:r>
        <w:rPr>
          <w:sz w:val="20"/>
        </w:rPr>
        <w:t>would</w:t>
      </w:r>
      <w:r>
        <w:rPr>
          <w:spacing w:val="-4"/>
          <w:sz w:val="20"/>
        </w:rPr>
        <w:t> </w:t>
      </w:r>
      <w:r>
        <w:rPr>
          <w:sz w:val="20"/>
        </w:rPr>
        <w:t>be</w:t>
      </w:r>
      <w:r>
        <w:rPr>
          <w:spacing w:val="-4"/>
          <w:sz w:val="20"/>
        </w:rPr>
        <w:t> </w:t>
      </w:r>
      <w:r>
        <w:rPr>
          <w:sz w:val="20"/>
        </w:rPr>
        <w:t>exported</w:t>
      </w:r>
      <w:r>
        <w:rPr>
          <w:spacing w:val="-5"/>
          <w:sz w:val="20"/>
        </w:rPr>
        <w:t> </w:t>
      </w:r>
      <w:r>
        <w:rPr>
          <w:sz w:val="20"/>
        </w:rPr>
        <w:t>then</w:t>
      </w:r>
      <w:r>
        <w:rPr>
          <w:spacing w:val="-5"/>
          <w:sz w:val="20"/>
        </w:rPr>
        <w:t> </w:t>
      </w:r>
      <w:r>
        <w:rPr>
          <w:sz w:val="20"/>
        </w:rPr>
        <w:t>returned</w:t>
      </w:r>
      <w:r>
        <w:rPr>
          <w:spacing w:val="-4"/>
          <w:sz w:val="20"/>
        </w:rPr>
        <w:t> </w:t>
      </w:r>
      <w:r>
        <w:rPr>
          <w:sz w:val="20"/>
        </w:rPr>
        <w:t>to</w:t>
      </w:r>
      <w:r>
        <w:rPr>
          <w:spacing w:val="-2"/>
          <w:sz w:val="20"/>
        </w:rPr>
        <w:t> </w:t>
      </w:r>
      <w:r>
        <w:rPr>
          <w:sz w:val="20"/>
        </w:rPr>
        <w:t>the</w:t>
      </w:r>
      <w:r>
        <w:rPr>
          <w:spacing w:val="-2"/>
          <w:sz w:val="20"/>
        </w:rPr>
        <w:t> </w:t>
      </w:r>
      <w:r>
        <w:rPr>
          <w:sz w:val="20"/>
        </w:rPr>
        <w:t>holder</w:t>
      </w:r>
      <w:r>
        <w:rPr>
          <w:spacing w:val="-3"/>
          <w:sz w:val="20"/>
        </w:rPr>
        <w:t> </w:t>
      </w:r>
      <w:r>
        <w:rPr>
          <w:sz w:val="20"/>
        </w:rPr>
        <w:t>of</w:t>
      </w:r>
      <w:r>
        <w:rPr>
          <w:spacing w:val="-2"/>
          <w:sz w:val="20"/>
        </w:rPr>
        <w:t> </w:t>
      </w:r>
      <w:r>
        <w:rPr>
          <w:sz w:val="20"/>
        </w:rPr>
        <w:t>the</w:t>
      </w:r>
      <w:r>
        <w:rPr>
          <w:spacing w:val="-2"/>
          <w:sz w:val="20"/>
        </w:rPr>
        <w:t> </w:t>
      </w:r>
      <w:r>
        <w:rPr>
          <w:sz w:val="20"/>
        </w:rPr>
        <w:t>licence.</w:t>
      </w:r>
    </w:p>
    <w:sectPr>
      <w:pgSz w:w="11910" w:h="16840"/>
      <w:pgMar w:header="577" w:footer="791" w:top="840" w:bottom="9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6.023998pt;margin-top:791.377563pt;width:132.6pt;height:20.25pt;mso-position-horizontal-relative:page;mso-position-vertical-relative:page;z-index:-16058368" type="#_x0000_t202" filled="false" stroked="false">
          <v:textbox inset="0,0,0,0">
            <w:txbxContent>
              <w:p>
                <w:pPr>
                  <w:spacing w:before="15"/>
                  <w:ind w:left="20" w:right="-2" w:firstLine="0"/>
                  <w:jc w:val="left"/>
                  <w:rPr>
                    <w:sz w:val="16"/>
                  </w:rPr>
                </w:pPr>
                <w:r>
                  <w:rPr>
                    <w:sz w:val="16"/>
                  </w:rPr>
                  <w:t>DEPARTMENT OF HOME AFFAIRS NOTICE No. 2019/27</w:t>
                </w:r>
              </w:p>
            </w:txbxContent>
          </v:textbox>
          <w10:wrap type="none"/>
        </v:shape>
      </w:pict>
    </w:r>
    <w:r>
      <w:rPr/>
      <w:pict>
        <v:shape style="position:absolute;margin-left:486.779999pt;margin-top:799.897583pt;width:54.95pt;height:11pt;mso-position-horizontal-relative:page;mso-position-vertical-relative:page;z-index:-16057856"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10</w:t>
                </w:r>
                <w:r>
                  <w:rPr/>
                  <w:fldChar w:fldCharType="end"/>
                </w:r>
                <w:r>
                  <w:rPr>
                    <w:b/>
                    <w:sz w:val="16"/>
                  </w:rPr>
                  <w:t> </w:t>
                </w:r>
                <w:r>
                  <w:rPr>
                    <w:sz w:val="16"/>
                  </w:rPr>
                  <w:t>of </w:t>
                </w:r>
                <w:r>
                  <w:rPr>
                    <w:b/>
                    <w:sz w:val="16"/>
                  </w:rPr>
                  <w:t>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57600">
          <wp:simplePos x="0" y="0"/>
          <wp:positionH relativeFrom="page">
            <wp:posOffset>0</wp:posOffset>
          </wp:positionH>
          <wp:positionV relativeFrom="page">
            <wp:posOffset>366454</wp:posOffset>
          </wp:positionV>
          <wp:extent cx="7553579" cy="169485"/>
          <wp:effectExtent l="0" t="0" r="0" b="0"/>
          <wp:wrapNone/>
          <wp:docPr id="3" name="image2.png" descr="A close up of a logo  Description generated with high confidence"/>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7553579" cy="16948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833" w:hanging="360"/>
      </w:pPr>
      <w:rPr>
        <w:rFonts w:hint="default" w:ascii="Arial" w:hAnsi="Arial" w:eastAsia="Arial" w:cs="Arial"/>
        <w:w w:val="130"/>
        <w:sz w:val="20"/>
        <w:szCs w:val="20"/>
        <w:lang w:val="en-au" w:eastAsia="en-US" w:bidi="ar-SA"/>
      </w:rPr>
    </w:lvl>
    <w:lvl w:ilvl="1">
      <w:start w:val="0"/>
      <w:numFmt w:val="bullet"/>
      <w:lvlText w:val="•"/>
      <w:lvlJc w:val="left"/>
      <w:pPr>
        <w:ind w:left="1742" w:hanging="360"/>
      </w:pPr>
      <w:rPr>
        <w:rFonts w:hint="default"/>
        <w:lang w:val="en-au" w:eastAsia="en-US" w:bidi="ar-SA"/>
      </w:rPr>
    </w:lvl>
    <w:lvl w:ilvl="2">
      <w:start w:val="0"/>
      <w:numFmt w:val="bullet"/>
      <w:lvlText w:val="•"/>
      <w:lvlJc w:val="left"/>
      <w:pPr>
        <w:ind w:left="2645" w:hanging="360"/>
      </w:pPr>
      <w:rPr>
        <w:rFonts w:hint="default"/>
        <w:lang w:val="en-au" w:eastAsia="en-US" w:bidi="ar-SA"/>
      </w:rPr>
    </w:lvl>
    <w:lvl w:ilvl="3">
      <w:start w:val="0"/>
      <w:numFmt w:val="bullet"/>
      <w:lvlText w:val="•"/>
      <w:lvlJc w:val="left"/>
      <w:pPr>
        <w:ind w:left="3547" w:hanging="360"/>
      </w:pPr>
      <w:rPr>
        <w:rFonts w:hint="default"/>
        <w:lang w:val="en-au" w:eastAsia="en-US" w:bidi="ar-SA"/>
      </w:rPr>
    </w:lvl>
    <w:lvl w:ilvl="4">
      <w:start w:val="0"/>
      <w:numFmt w:val="bullet"/>
      <w:lvlText w:val="•"/>
      <w:lvlJc w:val="left"/>
      <w:pPr>
        <w:ind w:left="4450" w:hanging="360"/>
      </w:pPr>
      <w:rPr>
        <w:rFonts w:hint="default"/>
        <w:lang w:val="en-au" w:eastAsia="en-US" w:bidi="ar-SA"/>
      </w:rPr>
    </w:lvl>
    <w:lvl w:ilvl="5">
      <w:start w:val="0"/>
      <w:numFmt w:val="bullet"/>
      <w:lvlText w:val="•"/>
      <w:lvlJc w:val="left"/>
      <w:pPr>
        <w:ind w:left="5353" w:hanging="360"/>
      </w:pPr>
      <w:rPr>
        <w:rFonts w:hint="default"/>
        <w:lang w:val="en-au" w:eastAsia="en-US" w:bidi="ar-SA"/>
      </w:rPr>
    </w:lvl>
    <w:lvl w:ilvl="6">
      <w:start w:val="0"/>
      <w:numFmt w:val="bullet"/>
      <w:lvlText w:val="•"/>
      <w:lvlJc w:val="left"/>
      <w:pPr>
        <w:ind w:left="6255" w:hanging="360"/>
      </w:pPr>
      <w:rPr>
        <w:rFonts w:hint="default"/>
        <w:lang w:val="en-au" w:eastAsia="en-US" w:bidi="ar-SA"/>
      </w:rPr>
    </w:lvl>
    <w:lvl w:ilvl="7">
      <w:start w:val="0"/>
      <w:numFmt w:val="bullet"/>
      <w:lvlText w:val="•"/>
      <w:lvlJc w:val="left"/>
      <w:pPr>
        <w:ind w:left="7158" w:hanging="360"/>
      </w:pPr>
      <w:rPr>
        <w:rFonts w:hint="default"/>
        <w:lang w:val="en-au" w:eastAsia="en-US" w:bidi="ar-SA"/>
      </w:rPr>
    </w:lvl>
    <w:lvl w:ilvl="8">
      <w:start w:val="0"/>
      <w:numFmt w:val="bullet"/>
      <w:lvlText w:val="•"/>
      <w:lvlJc w:val="left"/>
      <w:pPr>
        <w:ind w:left="8061" w:hanging="360"/>
      </w:pPr>
      <w:rPr>
        <w:rFonts w:hint="default"/>
        <w:lang w:val="en-au" w:eastAsia="en-US" w:bidi="ar-SA"/>
      </w:rPr>
    </w:lvl>
  </w:abstractNum>
  <w:abstractNum w:abstractNumId="9">
    <w:multiLevelType w:val="hybridMultilevel"/>
    <w:lvl w:ilvl="0">
      <w:start w:val="1"/>
      <w:numFmt w:val="decimal"/>
      <w:lvlText w:val="%1)"/>
      <w:lvlJc w:val="left"/>
      <w:pPr>
        <w:ind w:left="473" w:hanging="360"/>
        <w:jc w:val="left"/>
      </w:pPr>
      <w:rPr>
        <w:rFonts w:hint="default" w:ascii="Arial" w:hAnsi="Arial" w:eastAsia="Arial" w:cs="Arial"/>
        <w:spacing w:val="-1"/>
        <w:w w:val="99"/>
        <w:sz w:val="20"/>
        <w:szCs w:val="20"/>
        <w:lang w:val="en-au" w:eastAsia="en-US" w:bidi="ar-SA"/>
      </w:rPr>
    </w:lvl>
    <w:lvl w:ilvl="1">
      <w:start w:val="1"/>
      <w:numFmt w:val="lowerLetter"/>
      <w:lvlText w:val="%2."/>
      <w:lvlJc w:val="left"/>
      <w:pPr>
        <w:ind w:left="1193" w:hanging="360"/>
        <w:jc w:val="left"/>
      </w:pPr>
      <w:rPr>
        <w:rFonts w:hint="default" w:ascii="Arial" w:hAnsi="Arial" w:eastAsia="Arial" w:cs="Arial"/>
        <w:spacing w:val="-1"/>
        <w:w w:val="99"/>
        <w:sz w:val="20"/>
        <w:szCs w:val="20"/>
        <w:lang w:val="en-au" w:eastAsia="en-US" w:bidi="ar-SA"/>
      </w:rPr>
    </w:lvl>
    <w:lvl w:ilvl="2">
      <w:start w:val="1"/>
      <w:numFmt w:val="lowerRoman"/>
      <w:lvlText w:val="%3."/>
      <w:lvlJc w:val="left"/>
      <w:pPr>
        <w:ind w:left="1913" w:hanging="281"/>
        <w:jc w:val="right"/>
      </w:pPr>
      <w:rPr>
        <w:rFonts w:hint="default" w:ascii="Arial" w:hAnsi="Arial" w:eastAsia="Arial" w:cs="Arial"/>
        <w:spacing w:val="-2"/>
        <w:w w:val="99"/>
        <w:sz w:val="20"/>
        <w:szCs w:val="20"/>
        <w:lang w:val="en-au" w:eastAsia="en-US" w:bidi="ar-SA"/>
      </w:rPr>
    </w:lvl>
    <w:lvl w:ilvl="3">
      <w:start w:val="0"/>
      <w:numFmt w:val="bullet"/>
      <w:lvlText w:val="•"/>
      <w:lvlJc w:val="left"/>
      <w:pPr>
        <w:ind w:left="2913" w:hanging="281"/>
      </w:pPr>
      <w:rPr>
        <w:rFonts w:hint="default"/>
        <w:lang w:val="en-au" w:eastAsia="en-US" w:bidi="ar-SA"/>
      </w:rPr>
    </w:lvl>
    <w:lvl w:ilvl="4">
      <w:start w:val="0"/>
      <w:numFmt w:val="bullet"/>
      <w:lvlText w:val="•"/>
      <w:lvlJc w:val="left"/>
      <w:pPr>
        <w:ind w:left="3906" w:hanging="281"/>
      </w:pPr>
      <w:rPr>
        <w:rFonts w:hint="default"/>
        <w:lang w:val="en-au" w:eastAsia="en-US" w:bidi="ar-SA"/>
      </w:rPr>
    </w:lvl>
    <w:lvl w:ilvl="5">
      <w:start w:val="0"/>
      <w:numFmt w:val="bullet"/>
      <w:lvlText w:val="•"/>
      <w:lvlJc w:val="left"/>
      <w:pPr>
        <w:ind w:left="4899" w:hanging="281"/>
      </w:pPr>
      <w:rPr>
        <w:rFonts w:hint="default"/>
        <w:lang w:val="en-au" w:eastAsia="en-US" w:bidi="ar-SA"/>
      </w:rPr>
    </w:lvl>
    <w:lvl w:ilvl="6">
      <w:start w:val="0"/>
      <w:numFmt w:val="bullet"/>
      <w:lvlText w:val="•"/>
      <w:lvlJc w:val="left"/>
      <w:pPr>
        <w:ind w:left="5893" w:hanging="281"/>
      </w:pPr>
      <w:rPr>
        <w:rFonts w:hint="default"/>
        <w:lang w:val="en-au" w:eastAsia="en-US" w:bidi="ar-SA"/>
      </w:rPr>
    </w:lvl>
    <w:lvl w:ilvl="7">
      <w:start w:val="0"/>
      <w:numFmt w:val="bullet"/>
      <w:lvlText w:val="•"/>
      <w:lvlJc w:val="left"/>
      <w:pPr>
        <w:ind w:left="6886" w:hanging="281"/>
      </w:pPr>
      <w:rPr>
        <w:rFonts w:hint="default"/>
        <w:lang w:val="en-au" w:eastAsia="en-US" w:bidi="ar-SA"/>
      </w:rPr>
    </w:lvl>
    <w:lvl w:ilvl="8">
      <w:start w:val="0"/>
      <w:numFmt w:val="bullet"/>
      <w:lvlText w:val="•"/>
      <w:lvlJc w:val="left"/>
      <w:pPr>
        <w:ind w:left="7879" w:hanging="281"/>
      </w:pPr>
      <w:rPr>
        <w:rFonts w:hint="default"/>
        <w:lang w:val="en-au" w:eastAsia="en-US" w:bidi="ar-SA"/>
      </w:rPr>
    </w:lvl>
  </w:abstractNum>
  <w:abstractNum w:abstractNumId="8">
    <w:multiLevelType w:val="hybridMultilevel"/>
    <w:lvl w:ilvl="0">
      <w:start w:val="1"/>
      <w:numFmt w:val="decimal"/>
      <w:lvlText w:val="%1)"/>
      <w:lvlJc w:val="left"/>
      <w:pPr>
        <w:ind w:left="473" w:hanging="360"/>
        <w:jc w:val="left"/>
      </w:pPr>
      <w:rPr>
        <w:rFonts w:hint="default" w:ascii="Arial" w:hAnsi="Arial" w:eastAsia="Arial" w:cs="Arial"/>
        <w:spacing w:val="-1"/>
        <w:w w:val="99"/>
        <w:sz w:val="20"/>
        <w:szCs w:val="20"/>
        <w:lang w:val="en-au" w:eastAsia="en-US" w:bidi="ar-SA"/>
      </w:rPr>
    </w:lvl>
    <w:lvl w:ilvl="1">
      <w:start w:val="1"/>
      <w:numFmt w:val="lowerLetter"/>
      <w:lvlText w:val="%2)"/>
      <w:lvlJc w:val="left"/>
      <w:pPr>
        <w:ind w:left="833" w:hanging="360"/>
        <w:jc w:val="left"/>
      </w:pPr>
      <w:rPr>
        <w:rFonts w:hint="default" w:ascii="Arial" w:hAnsi="Arial" w:eastAsia="Arial" w:cs="Arial"/>
        <w:spacing w:val="-1"/>
        <w:w w:val="99"/>
        <w:sz w:val="20"/>
        <w:szCs w:val="20"/>
        <w:lang w:val="en-au" w:eastAsia="en-US" w:bidi="ar-SA"/>
      </w:rPr>
    </w:lvl>
    <w:lvl w:ilvl="2">
      <w:start w:val="1"/>
      <w:numFmt w:val="lowerRoman"/>
      <w:lvlText w:val="%3)"/>
      <w:lvlJc w:val="left"/>
      <w:pPr>
        <w:ind w:left="1193" w:hanging="360"/>
        <w:jc w:val="left"/>
      </w:pPr>
      <w:rPr>
        <w:rFonts w:hint="default" w:ascii="Arial" w:hAnsi="Arial" w:eastAsia="Arial" w:cs="Arial"/>
        <w:spacing w:val="-2"/>
        <w:w w:val="99"/>
        <w:sz w:val="20"/>
        <w:szCs w:val="20"/>
        <w:lang w:val="en-au" w:eastAsia="en-US" w:bidi="ar-SA"/>
      </w:rPr>
    </w:lvl>
    <w:lvl w:ilvl="3">
      <w:start w:val="0"/>
      <w:numFmt w:val="bullet"/>
      <w:lvlText w:val="•"/>
      <w:lvlJc w:val="left"/>
      <w:pPr>
        <w:ind w:left="2283" w:hanging="360"/>
      </w:pPr>
      <w:rPr>
        <w:rFonts w:hint="default"/>
        <w:lang w:val="en-au" w:eastAsia="en-US" w:bidi="ar-SA"/>
      </w:rPr>
    </w:lvl>
    <w:lvl w:ilvl="4">
      <w:start w:val="0"/>
      <w:numFmt w:val="bullet"/>
      <w:lvlText w:val="•"/>
      <w:lvlJc w:val="left"/>
      <w:pPr>
        <w:ind w:left="3366" w:hanging="360"/>
      </w:pPr>
      <w:rPr>
        <w:rFonts w:hint="default"/>
        <w:lang w:val="en-au" w:eastAsia="en-US" w:bidi="ar-SA"/>
      </w:rPr>
    </w:lvl>
    <w:lvl w:ilvl="5">
      <w:start w:val="0"/>
      <w:numFmt w:val="bullet"/>
      <w:lvlText w:val="•"/>
      <w:lvlJc w:val="left"/>
      <w:pPr>
        <w:ind w:left="4449" w:hanging="360"/>
      </w:pPr>
      <w:rPr>
        <w:rFonts w:hint="default"/>
        <w:lang w:val="en-au" w:eastAsia="en-US" w:bidi="ar-SA"/>
      </w:rPr>
    </w:lvl>
    <w:lvl w:ilvl="6">
      <w:start w:val="0"/>
      <w:numFmt w:val="bullet"/>
      <w:lvlText w:val="•"/>
      <w:lvlJc w:val="left"/>
      <w:pPr>
        <w:ind w:left="5533" w:hanging="360"/>
      </w:pPr>
      <w:rPr>
        <w:rFonts w:hint="default"/>
        <w:lang w:val="en-au" w:eastAsia="en-US" w:bidi="ar-SA"/>
      </w:rPr>
    </w:lvl>
    <w:lvl w:ilvl="7">
      <w:start w:val="0"/>
      <w:numFmt w:val="bullet"/>
      <w:lvlText w:val="•"/>
      <w:lvlJc w:val="left"/>
      <w:pPr>
        <w:ind w:left="6616" w:hanging="360"/>
      </w:pPr>
      <w:rPr>
        <w:rFonts w:hint="default"/>
        <w:lang w:val="en-au" w:eastAsia="en-US" w:bidi="ar-SA"/>
      </w:rPr>
    </w:lvl>
    <w:lvl w:ilvl="8">
      <w:start w:val="0"/>
      <w:numFmt w:val="bullet"/>
      <w:lvlText w:val="•"/>
      <w:lvlJc w:val="left"/>
      <w:pPr>
        <w:ind w:left="7699" w:hanging="360"/>
      </w:pPr>
      <w:rPr>
        <w:rFonts w:hint="default"/>
        <w:lang w:val="en-au" w:eastAsia="en-US" w:bidi="ar-SA"/>
      </w:rPr>
    </w:lvl>
  </w:abstractNum>
  <w:abstractNum w:abstractNumId="7">
    <w:multiLevelType w:val="hybridMultilevel"/>
    <w:lvl w:ilvl="0">
      <w:start w:val="1"/>
      <w:numFmt w:val="decimal"/>
      <w:lvlText w:val="%1)"/>
      <w:lvlJc w:val="left"/>
      <w:pPr>
        <w:ind w:left="473" w:hanging="360"/>
        <w:jc w:val="left"/>
      </w:pPr>
      <w:rPr>
        <w:rFonts w:hint="default" w:ascii="Arial" w:hAnsi="Arial" w:eastAsia="Arial" w:cs="Arial"/>
        <w:spacing w:val="-1"/>
        <w:w w:val="99"/>
        <w:sz w:val="20"/>
        <w:szCs w:val="20"/>
        <w:lang w:val="en-au" w:eastAsia="en-US" w:bidi="ar-SA"/>
      </w:rPr>
    </w:lvl>
    <w:lvl w:ilvl="1">
      <w:start w:val="1"/>
      <w:numFmt w:val="lowerLetter"/>
      <w:lvlText w:val="%2)"/>
      <w:lvlJc w:val="left"/>
      <w:pPr>
        <w:ind w:left="833" w:hanging="360"/>
        <w:jc w:val="left"/>
      </w:pPr>
      <w:rPr>
        <w:rFonts w:hint="default" w:ascii="Arial" w:hAnsi="Arial" w:eastAsia="Arial" w:cs="Arial"/>
        <w:spacing w:val="-1"/>
        <w:w w:val="99"/>
        <w:sz w:val="20"/>
        <w:szCs w:val="20"/>
        <w:lang w:val="en-au" w:eastAsia="en-US" w:bidi="ar-SA"/>
      </w:rPr>
    </w:lvl>
    <w:lvl w:ilvl="2">
      <w:start w:val="1"/>
      <w:numFmt w:val="lowerRoman"/>
      <w:lvlText w:val="%3)"/>
      <w:lvlJc w:val="left"/>
      <w:pPr>
        <w:ind w:left="1193" w:hanging="360"/>
        <w:jc w:val="left"/>
      </w:pPr>
      <w:rPr>
        <w:rFonts w:hint="default" w:ascii="Arial" w:hAnsi="Arial" w:eastAsia="Arial" w:cs="Arial"/>
        <w:spacing w:val="-2"/>
        <w:w w:val="99"/>
        <w:sz w:val="20"/>
        <w:szCs w:val="20"/>
        <w:lang w:val="en-au" w:eastAsia="en-US" w:bidi="ar-SA"/>
      </w:rPr>
    </w:lvl>
    <w:lvl w:ilvl="3">
      <w:start w:val="0"/>
      <w:numFmt w:val="bullet"/>
      <w:lvlText w:val="•"/>
      <w:lvlJc w:val="left"/>
      <w:pPr>
        <w:ind w:left="2283" w:hanging="360"/>
      </w:pPr>
      <w:rPr>
        <w:rFonts w:hint="default"/>
        <w:lang w:val="en-au" w:eastAsia="en-US" w:bidi="ar-SA"/>
      </w:rPr>
    </w:lvl>
    <w:lvl w:ilvl="4">
      <w:start w:val="0"/>
      <w:numFmt w:val="bullet"/>
      <w:lvlText w:val="•"/>
      <w:lvlJc w:val="left"/>
      <w:pPr>
        <w:ind w:left="3366" w:hanging="360"/>
      </w:pPr>
      <w:rPr>
        <w:rFonts w:hint="default"/>
        <w:lang w:val="en-au" w:eastAsia="en-US" w:bidi="ar-SA"/>
      </w:rPr>
    </w:lvl>
    <w:lvl w:ilvl="5">
      <w:start w:val="0"/>
      <w:numFmt w:val="bullet"/>
      <w:lvlText w:val="•"/>
      <w:lvlJc w:val="left"/>
      <w:pPr>
        <w:ind w:left="4449" w:hanging="360"/>
      </w:pPr>
      <w:rPr>
        <w:rFonts w:hint="default"/>
        <w:lang w:val="en-au" w:eastAsia="en-US" w:bidi="ar-SA"/>
      </w:rPr>
    </w:lvl>
    <w:lvl w:ilvl="6">
      <w:start w:val="0"/>
      <w:numFmt w:val="bullet"/>
      <w:lvlText w:val="•"/>
      <w:lvlJc w:val="left"/>
      <w:pPr>
        <w:ind w:left="5533" w:hanging="360"/>
      </w:pPr>
      <w:rPr>
        <w:rFonts w:hint="default"/>
        <w:lang w:val="en-au" w:eastAsia="en-US" w:bidi="ar-SA"/>
      </w:rPr>
    </w:lvl>
    <w:lvl w:ilvl="7">
      <w:start w:val="0"/>
      <w:numFmt w:val="bullet"/>
      <w:lvlText w:val="•"/>
      <w:lvlJc w:val="left"/>
      <w:pPr>
        <w:ind w:left="6616" w:hanging="360"/>
      </w:pPr>
      <w:rPr>
        <w:rFonts w:hint="default"/>
        <w:lang w:val="en-au" w:eastAsia="en-US" w:bidi="ar-SA"/>
      </w:rPr>
    </w:lvl>
    <w:lvl w:ilvl="8">
      <w:start w:val="0"/>
      <w:numFmt w:val="bullet"/>
      <w:lvlText w:val="•"/>
      <w:lvlJc w:val="left"/>
      <w:pPr>
        <w:ind w:left="7699" w:hanging="360"/>
      </w:pPr>
      <w:rPr>
        <w:rFonts w:hint="default"/>
        <w:lang w:val="en-au" w:eastAsia="en-US" w:bidi="ar-SA"/>
      </w:rPr>
    </w:lvl>
  </w:abstractNum>
  <w:abstractNum w:abstractNumId="6">
    <w:multiLevelType w:val="hybridMultilevel"/>
    <w:lvl w:ilvl="0">
      <w:start w:val="0"/>
      <w:numFmt w:val="bullet"/>
      <w:lvlText w:val="•"/>
      <w:lvlJc w:val="left"/>
      <w:pPr>
        <w:ind w:left="833" w:hanging="360"/>
      </w:pPr>
      <w:rPr>
        <w:rFonts w:hint="default" w:ascii="Arial" w:hAnsi="Arial" w:eastAsia="Arial" w:cs="Arial"/>
        <w:w w:val="130"/>
        <w:sz w:val="20"/>
        <w:szCs w:val="20"/>
        <w:lang w:val="en-au" w:eastAsia="en-US" w:bidi="ar-SA"/>
      </w:rPr>
    </w:lvl>
    <w:lvl w:ilvl="1">
      <w:start w:val="0"/>
      <w:numFmt w:val="bullet"/>
      <w:lvlText w:val="•"/>
      <w:lvlJc w:val="left"/>
      <w:pPr>
        <w:ind w:left="1742" w:hanging="360"/>
      </w:pPr>
      <w:rPr>
        <w:rFonts w:hint="default"/>
        <w:lang w:val="en-au" w:eastAsia="en-US" w:bidi="ar-SA"/>
      </w:rPr>
    </w:lvl>
    <w:lvl w:ilvl="2">
      <w:start w:val="0"/>
      <w:numFmt w:val="bullet"/>
      <w:lvlText w:val="•"/>
      <w:lvlJc w:val="left"/>
      <w:pPr>
        <w:ind w:left="2645" w:hanging="360"/>
      </w:pPr>
      <w:rPr>
        <w:rFonts w:hint="default"/>
        <w:lang w:val="en-au" w:eastAsia="en-US" w:bidi="ar-SA"/>
      </w:rPr>
    </w:lvl>
    <w:lvl w:ilvl="3">
      <w:start w:val="0"/>
      <w:numFmt w:val="bullet"/>
      <w:lvlText w:val="•"/>
      <w:lvlJc w:val="left"/>
      <w:pPr>
        <w:ind w:left="3547" w:hanging="360"/>
      </w:pPr>
      <w:rPr>
        <w:rFonts w:hint="default"/>
        <w:lang w:val="en-au" w:eastAsia="en-US" w:bidi="ar-SA"/>
      </w:rPr>
    </w:lvl>
    <w:lvl w:ilvl="4">
      <w:start w:val="0"/>
      <w:numFmt w:val="bullet"/>
      <w:lvlText w:val="•"/>
      <w:lvlJc w:val="left"/>
      <w:pPr>
        <w:ind w:left="4450" w:hanging="360"/>
      </w:pPr>
      <w:rPr>
        <w:rFonts w:hint="default"/>
        <w:lang w:val="en-au" w:eastAsia="en-US" w:bidi="ar-SA"/>
      </w:rPr>
    </w:lvl>
    <w:lvl w:ilvl="5">
      <w:start w:val="0"/>
      <w:numFmt w:val="bullet"/>
      <w:lvlText w:val="•"/>
      <w:lvlJc w:val="left"/>
      <w:pPr>
        <w:ind w:left="5353" w:hanging="360"/>
      </w:pPr>
      <w:rPr>
        <w:rFonts w:hint="default"/>
        <w:lang w:val="en-au" w:eastAsia="en-US" w:bidi="ar-SA"/>
      </w:rPr>
    </w:lvl>
    <w:lvl w:ilvl="6">
      <w:start w:val="0"/>
      <w:numFmt w:val="bullet"/>
      <w:lvlText w:val="•"/>
      <w:lvlJc w:val="left"/>
      <w:pPr>
        <w:ind w:left="6255" w:hanging="360"/>
      </w:pPr>
      <w:rPr>
        <w:rFonts w:hint="default"/>
        <w:lang w:val="en-au" w:eastAsia="en-US" w:bidi="ar-SA"/>
      </w:rPr>
    </w:lvl>
    <w:lvl w:ilvl="7">
      <w:start w:val="0"/>
      <w:numFmt w:val="bullet"/>
      <w:lvlText w:val="•"/>
      <w:lvlJc w:val="left"/>
      <w:pPr>
        <w:ind w:left="7158" w:hanging="360"/>
      </w:pPr>
      <w:rPr>
        <w:rFonts w:hint="default"/>
        <w:lang w:val="en-au" w:eastAsia="en-US" w:bidi="ar-SA"/>
      </w:rPr>
    </w:lvl>
    <w:lvl w:ilvl="8">
      <w:start w:val="0"/>
      <w:numFmt w:val="bullet"/>
      <w:lvlText w:val="•"/>
      <w:lvlJc w:val="left"/>
      <w:pPr>
        <w:ind w:left="8061" w:hanging="360"/>
      </w:pPr>
      <w:rPr>
        <w:rFonts w:hint="default"/>
        <w:lang w:val="en-au" w:eastAsia="en-US" w:bidi="ar-SA"/>
      </w:rPr>
    </w:lvl>
  </w:abstractNum>
  <w:abstractNum w:abstractNumId="5">
    <w:multiLevelType w:val="hybridMultilevel"/>
    <w:lvl w:ilvl="0">
      <w:start w:val="1"/>
      <w:numFmt w:val="decimal"/>
      <w:lvlText w:val="%1)"/>
      <w:lvlJc w:val="left"/>
      <w:pPr>
        <w:ind w:left="473" w:hanging="360"/>
        <w:jc w:val="left"/>
      </w:pPr>
      <w:rPr>
        <w:rFonts w:hint="default"/>
        <w:spacing w:val="-1"/>
        <w:w w:val="99"/>
        <w:lang w:val="en-au" w:eastAsia="en-US" w:bidi="ar-SA"/>
      </w:rPr>
    </w:lvl>
    <w:lvl w:ilvl="1">
      <w:start w:val="1"/>
      <w:numFmt w:val="lowerLetter"/>
      <w:lvlText w:val="%2."/>
      <w:lvlJc w:val="left"/>
      <w:pPr>
        <w:ind w:left="1193" w:hanging="360"/>
        <w:jc w:val="left"/>
      </w:pPr>
      <w:rPr>
        <w:rFonts w:hint="default" w:ascii="Arial" w:hAnsi="Arial" w:eastAsia="Arial" w:cs="Arial"/>
        <w:spacing w:val="-1"/>
        <w:w w:val="99"/>
        <w:sz w:val="20"/>
        <w:szCs w:val="20"/>
        <w:lang w:val="en-au" w:eastAsia="en-US" w:bidi="ar-SA"/>
      </w:rPr>
    </w:lvl>
    <w:lvl w:ilvl="2">
      <w:start w:val="0"/>
      <w:numFmt w:val="bullet"/>
      <w:lvlText w:val="•"/>
      <w:lvlJc w:val="left"/>
      <w:pPr>
        <w:ind w:left="2162" w:hanging="360"/>
      </w:pPr>
      <w:rPr>
        <w:rFonts w:hint="default"/>
        <w:lang w:val="en-au" w:eastAsia="en-US" w:bidi="ar-SA"/>
      </w:rPr>
    </w:lvl>
    <w:lvl w:ilvl="3">
      <w:start w:val="0"/>
      <w:numFmt w:val="bullet"/>
      <w:lvlText w:val="•"/>
      <w:lvlJc w:val="left"/>
      <w:pPr>
        <w:ind w:left="3125" w:hanging="360"/>
      </w:pPr>
      <w:rPr>
        <w:rFonts w:hint="default"/>
        <w:lang w:val="en-au" w:eastAsia="en-US" w:bidi="ar-SA"/>
      </w:rPr>
    </w:lvl>
    <w:lvl w:ilvl="4">
      <w:start w:val="0"/>
      <w:numFmt w:val="bullet"/>
      <w:lvlText w:val="•"/>
      <w:lvlJc w:val="left"/>
      <w:pPr>
        <w:ind w:left="4088" w:hanging="360"/>
      </w:pPr>
      <w:rPr>
        <w:rFonts w:hint="default"/>
        <w:lang w:val="en-au" w:eastAsia="en-US" w:bidi="ar-SA"/>
      </w:rPr>
    </w:lvl>
    <w:lvl w:ilvl="5">
      <w:start w:val="0"/>
      <w:numFmt w:val="bullet"/>
      <w:lvlText w:val="•"/>
      <w:lvlJc w:val="left"/>
      <w:pPr>
        <w:ind w:left="5051" w:hanging="360"/>
      </w:pPr>
      <w:rPr>
        <w:rFonts w:hint="default"/>
        <w:lang w:val="en-au" w:eastAsia="en-US" w:bidi="ar-SA"/>
      </w:rPr>
    </w:lvl>
    <w:lvl w:ilvl="6">
      <w:start w:val="0"/>
      <w:numFmt w:val="bullet"/>
      <w:lvlText w:val="•"/>
      <w:lvlJc w:val="left"/>
      <w:pPr>
        <w:ind w:left="6014" w:hanging="360"/>
      </w:pPr>
      <w:rPr>
        <w:rFonts w:hint="default"/>
        <w:lang w:val="en-au" w:eastAsia="en-US" w:bidi="ar-SA"/>
      </w:rPr>
    </w:lvl>
    <w:lvl w:ilvl="7">
      <w:start w:val="0"/>
      <w:numFmt w:val="bullet"/>
      <w:lvlText w:val="•"/>
      <w:lvlJc w:val="left"/>
      <w:pPr>
        <w:ind w:left="6977" w:hanging="360"/>
      </w:pPr>
      <w:rPr>
        <w:rFonts w:hint="default"/>
        <w:lang w:val="en-au" w:eastAsia="en-US" w:bidi="ar-SA"/>
      </w:rPr>
    </w:lvl>
    <w:lvl w:ilvl="8">
      <w:start w:val="0"/>
      <w:numFmt w:val="bullet"/>
      <w:lvlText w:val="•"/>
      <w:lvlJc w:val="left"/>
      <w:pPr>
        <w:ind w:left="7940" w:hanging="360"/>
      </w:pPr>
      <w:rPr>
        <w:rFonts w:hint="default"/>
        <w:lang w:val="en-au" w:eastAsia="en-US" w:bidi="ar-SA"/>
      </w:rPr>
    </w:lvl>
  </w:abstractNum>
  <w:abstractNum w:abstractNumId="4">
    <w:multiLevelType w:val="hybridMultilevel"/>
    <w:lvl w:ilvl="0">
      <w:start w:val="1"/>
      <w:numFmt w:val="decimal"/>
      <w:lvlText w:val="%1."/>
      <w:lvlJc w:val="left"/>
      <w:pPr>
        <w:ind w:left="470" w:hanging="358"/>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1418" w:hanging="358"/>
      </w:pPr>
      <w:rPr>
        <w:rFonts w:hint="default"/>
        <w:lang w:val="en-au" w:eastAsia="en-US" w:bidi="ar-SA"/>
      </w:rPr>
    </w:lvl>
    <w:lvl w:ilvl="2">
      <w:start w:val="0"/>
      <w:numFmt w:val="bullet"/>
      <w:lvlText w:val="•"/>
      <w:lvlJc w:val="left"/>
      <w:pPr>
        <w:ind w:left="2357" w:hanging="358"/>
      </w:pPr>
      <w:rPr>
        <w:rFonts w:hint="default"/>
        <w:lang w:val="en-au" w:eastAsia="en-US" w:bidi="ar-SA"/>
      </w:rPr>
    </w:lvl>
    <w:lvl w:ilvl="3">
      <w:start w:val="0"/>
      <w:numFmt w:val="bullet"/>
      <w:lvlText w:val="•"/>
      <w:lvlJc w:val="left"/>
      <w:pPr>
        <w:ind w:left="3295" w:hanging="358"/>
      </w:pPr>
      <w:rPr>
        <w:rFonts w:hint="default"/>
        <w:lang w:val="en-au" w:eastAsia="en-US" w:bidi="ar-SA"/>
      </w:rPr>
    </w:lvl>
    <w:lvl w:ilvl="4">
      <w:start w:val="0"/>
      <w:numFmt w:val="bullet"/>
      <w:lvlText w:val="•"/>
      <w:lvlJc w:val="left"/>
      <w:pPr>
        <w:ind w:left="4234" w:hanging="358"/>
      </w:pPr>
      <w:rPr>
        <w:rFonts w:hint="default"/>
        <w:lang w:val="en-au" w:eastAsia="en-US" w:bidi="ar-SA"/>
      </w:rPr>
    </w:lvl>
    <w:lvl w:ilvl="5">
      <w:start w:val="0"/>
      <w:numFmt w:val="bullet"/>
      <w:lvlText w:val="•"/>
      <w:lvlJc w:val="left"/>
      <w:pPr>
        <w:ind w:left="5173" w:hanging="358"/>
      </w:pPr>
      <w:rPr>
        <w:rFonts w:hint="default"/>
        <w:lang w:val="en-au" w:eastAsia="en-US" w:bidi="ar-SA"/>
      </w:rPr>
    </w:lvl>
    <w:lvl w:ilvl="6">
      <w:start w:val="0"/>
      <w:numFmt w:val="bullet"/>
      <w:lvlText w:val="•"/>
      <w:lvlJc w:val="left"/>
      <w:pPr>
        <w:ind w:left="6111" w:hanging="358"/>
      </w:pPr>
      <w:rPr>
        <w:rFonts w:hint="default"/>
        <w:lang w:val="en-au" w:eastAsia="en-US" w:bidi="ar-SA"/>
      </w:rPr>
    </w:lvl>
    <w:lvl w:ilvl="7">
      <w:start w:val="0"/>
      <w:numFmt w:val="bullet"/>
      <w:lvlText w:val="•"/>
      <w:lvlJc w:val="left"/>
      <w:pPr>
        <w:ind w:left="7050" w:hanging="358"/>
      </w:pPr>
      <w:rPr>
        <w:rFonts w:hint="default"/>
        <w:lang w:val="en-au" w:eastAsia="en-US" w:bidi="ar-SA"/>
      </w:rPr>
    </w:lvl>
    <w:lvl w:ilvl="8">
      <w:start w:val="0"/>
      <w:numFmt w:val="bullet"/>
      <w:lvlText w:val="•"/>
      <w:lvlJc w:val="left"/>
      <w:pPr>
        <w:ind w:left="7989" w:hanging="358"/>
      </w:pPr>
      <w:rPr>
        <w:rFonts w:hint="default"/>
        <w:lang w:val="en-au" w:eastAsia="en-US" w:bidi="ar-SA"/>
      </w:rPr>
    </w:lvl>
  </w:abstractNum>
  <w:abstractNum w:abstractNumId="3">
    <w:multiLevelType w:val="hybridMultilevel"/>
    <w:lvl w:ilvl="0">
      <w:start w:val="1"/>
      <w:numFmt w:val="decimal"/>
      <w:lvlText w:val="%1)"/>
      <w:lvlJc w:val="left"/>
      <w:pPr>
        <w:ind w:left="473" w:hanging="360"/>
        <w:jc w:val="left"/>
      </w:pPr>
      <w:rPr>
        <w:rFonts w:hint="default" w:ascii="Arial" w:hAnsi="Arial" w:eastAsia="Arial" w:cs="Arial"/>
        <w:spacing w:val="-1"/>
        <w:w w:val="99"/>
        <w:sz w:val="20"/>
        <w:szCs w:val="20"/>
        <w:lang w:val="en-au" w:eastAsia="en-US" w:bidi="ar-SA"/>
      </w:rPr>
    </w:lvl>
    <w:lvl w:ilvl="1">
      <w:start w:val="1"/>
      <w:numFmt w:val="lowerLetter"/>
      <w:lvlText w:val="%2)"/>
      <w:lvlJc w:val="left"/>
      <w:pPr>
        <w:ind w:left="833" w:hanging="360"/>
        <w:jc w:val="left"/>
      </w:pPr>
      <w:rPr>
        <w:rFonts w:hint="default" w:ascii="Arial" w:hAnsi="Arial" w:eastAsia="Arial" w:cs="Arial"/>
        <w:spacing w:val="-1"/>
        <w:w w:val="99"/>
        <w:sz w:val="20"/>
        <w:szCs w:val="20"/>
        <w:lang w:val="en-au" w:eastAsia="en-US" w:bidi="ar-SA"/>
      </w:rPr>
    </w:lvl>
    <w:lvl w:ilvl="2">
      <w:start w:val="0"/>
      <w:numFmt w:val="bullet"/>
      <w:lvlText w:val="•"/>
      <w:lvlJc w:val="left"/>
      <w:pPr>
        <w:ind w:left="1842" w:hanging="360"/>
      </w:pPr>
      <w:rPr>
        <w:rFonts w:hint="default"/>
        <w:lang w:val="en-au" w:eastAsia="en-US" w:bidi="ar-SA"/>
      </w:rPr>
    </w:lvl>
    <w:lvl w:ilvl="3">
      <w:start w:val="0"/>
      <w:numFmt w:val="bullet"/>
      <w:lvlText w:val="•"/>
      <w:lvlJc w:val="left"/>
      <w:pPr>
        <w:ind w:left="2845" w:hanging="360"/>
      </w:pPr>
      <w:rPr>
        <w:rFonts w:hint="default"/>
        <w:lang w:val="en-au" w:eastAsia="en-US" w:bidi="ar-SA"/>
      </w:rPr>
    </w:lvl>
    <w:lvl w:ilvl="4">
      <w:start w:val="0"/>
      <w:numFmt w:val="bullet"/>
      <w:lvlText w:val="•"/>
      <w:lvlJc w:val="left"/>
      <w:pPr>
        <w:ind w:left="3848" w:hanging="360"/>
      </w:pPr>
      <w:rPr>
        <w:rFonts w:hint="default"/>
        <w:lang w:val="en-au" w:eastAsia="en-US" w:bidi="ar-SA"/>
      </w:rPr>
    </w:lvl>
    <w:lvl w:ilvl="5">
      <w:start w:val="0"/>
      <w:numFmt w:val="bullet"/>
      <w:lvlText w:val="•"/>
      <w:lvlJc w:val="left"/>
      <w:pPr>
        <w:ind w:left="4851" w:hanging="360"/>
      </w:pPr>
      <w:rPr>
        <w:rFonts w:hint="default"/>
        <w:lang w:val="en-au" w:eastAsia="en-US" w:bidi="ar-SA"/>
      </w:rPr>
    </w:lvl>
    <w:lvl w:ilvl="6">
      <w:start w:val="0"/>
      <w:numFmt w:val="bullet"/>
      <w:lvlText w:val="•"/>
      <w:lvlJc w:val="left"/>
      <w:pPr>
        <w:ind w:left="5854" w:hanging="360"/>
      </w:pPr>
      <w:rPr>
        <w:rFonts w:hint="default"/>
        <w:lang w:val="en-au" w:eastAsia="en-US" w:bidi="ar-SA"/>
      </w:rPr>
    </w:lvl>
    <w:lvl w:ilvl="7">
      <w:start w:val="0"/>
      <w:numFmt w:val="bullet"/>
      <w:lvlText w:val="•"/>
      <w:lvlJc w:val="left"/>
      <w:pPr>
        <w:ind w:left="6857" w:hanging="360"/>
      </w:pPr>
      <w:rPr>
        <w:rFonts w:hint="default"/>
        <w:lang w:val="en-au" w:eastAsia="en-US" w:bidi="ar-SA"/>
      </w:rPr>
    </w:lvl>
    <w:lvl w:ilvl="8">
      <w:start w:val="0"/>
      <w:numFmt w:val="bullet"/>
      <w:lvlText w:val="•"/>
      <w:lvlJc w:val="left"/>
      <w:pPr>
        <w:ind w:left="7860" w:hanging="360"/>
      </w:pPr>
      <w:rPr>
        <w:rFonts w:hint="default"/>
        <w:lang w:val="en-au" w:eastAsia="en-US" w:bidi="ar-SA"/>
      </w:rPr>
    </w:lvl>
  </w:abstractNum>
  <w:abstractNum w:abstractNumId="2">
    <w:multiLevelType w:val="hybridMultilevel"/>
    <w:lvl w:ilvl="0">
      <w:start w:val="1"/>
      <w:numFmt w:val="lowerLetter"/>
      <w:lvlText w:val="%1)"/>
      <w:lvlJc w:val="left"/>
      <w:pPr>
        <w:ind w:left="833" w:hanging="360"/>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1742" w:hanging="360"/>
      </w:pPr>
      <w:rPr>
        <w:rFonts w:hint="default"/>
        <w:lang w:val="en-au" w:eastAsia="en-US" w:bidi="ar-SA"/>
      </w:rPr>
    </w:lvl>
    <w:lvl w:ilvl="2">
      <w:start w:val="0"/>
      <w:numFmt w:val="bullet"/>
      <w:lvlText w:val="•"/>
      <w:lvlJc w:val="left"/>
      <w:pPr>
        <w:ind w:left="2645" w:hanging="360"/>
      </w:pPr>
      <w:rPr>
        <w:rFonts w:hint="default"/>
        <w:lang w:val="en-au" w:eastAsia="en-US" w:bidi="ar-SA"/>
      </w:rPr>
    </w:lvl>
    <w:lvl w:ilvl="3">
      <w:start w:val="0"/>
      <w:numFmt w:val="bullet"/>
      <w:lvlText w:val="•"/>
      <w:lvlJc w:val="left"/>
      <w:pPr>
        <w:ind w:left="3547" w:hanging="360"/>
      </w:pPr>
      <w:rPr>
        <w:rFonts w:hint="default"/>
        <w:lang w:val="en-au" w:eastAsia="en-US" w:bidi="ar-SA"/>
      </w:rPr>
    </w:lvl>
    <w:lvl w:ilvl="4">
      <w:start w:val="0"/>
      <w:numFmt w:val="bullet"/>
      <w:lvlText w:val="•"/>
      <w:lvlJc w:val="left"/>
      <w:pPr>
        <w:ind w:left="4450" w:hanging="360"/>
      </w:pPr>
      <w:rPr>
        <w:rFonts w:hint="default"/>
        <w:lang w:val="en-au" w:eastAsia="en-US" w:bidi="ar-SA"/>
      </w:rPr>
    </w:lvl>
    <w:lvl w:ilvl="5">
      <w:start w:val="0"/>
      <w:numFmt w:val="bullet"/>
      <w:lvlText w:val="•"/>
      <w:lvlJc w:val="left"/>
      <w:pPr>
        <w:ind w:left="5353" w:hanging="360"/>
      </w:pPr>
      <w:rPr>
        <w:rFonts w:hint="default"/>
        <w:lang w:val="en-au" w:eastAsia="en-US" w:bidi="ar-SA"/>
      </w:rPr>
    </w:lvl>
    <w:lvl w:ilvl="6">
      <w:start w:val="0"/>
      <w:numFmt w:val="bullet"/>
      <w:lvlText w:val="•"/>
      <w:lvlJc w:val="left"/>
      <w:pPr>
        <w:ind w:left="6255" w:hanging="360"/>
      </w:pPr>
      <w:rPr>
        <w:rFonts w:hint="default"/>
        <w:lang w:val="en-au" w:eastAsia="en-US" w:bidi="ar-SA"/>
      </w:rPr>
    </w:lvl>
    <w:lvl w:ilvl="7">
      <w:start w:val="0"/>
      <w:numFmt w:val="bullet"/>
      <w:lvlText w:val="•"/>
      <w:lvlJc w:val="left"/>
      <w:pPr>
        <w:ind w:left="7158" w:hanging="360"/>
      </w:pPr>
      <w:rPr>
        <w:rFonts w:hint="default"/>
        <w:lang w:val="en-au" w:eastAsia="en-US" w:bidi="ar-SA"/>
      </w:rPr>
    </w:lvl>
    <w:lvl w:ilvl="8">
      <w:start w:val="0"/>
      <w:numFmt w:val="bullet"/>
      <w:lvlText w:val="•"/>
      <w:lvlJc w:val="left"/>
      <w:pPr>
        <w:ind w:left="8061" w:hanging="360"/>
      </w:pPr>
      <w:rPr>
        <w:rFonts w:hint="default"/>
        <w:lang w:val="en-au" w:eastAsia="en-US" w:bidi="ar-SA"/>
      </w:rPr>
    </w:lvl>
  </w:abstractNum>
  <w:abstractNum w:abstractNumId="1">
    <w:multiLevelType w:val="hybridMultilevel"/>
    <w:lvl w:ilvl="0">
      <w:start w:val="1"/>
      <w:numFmt w:val="decimal"/>
      <w:lvlText w:val="%1)"/>
      <w:lvlJc w:val="left"/>
      <w:pPr>
        <w:ind w:left="473" w:hanging="360"/>
        <w:jc w:val="left"/>
      </w:pPr>
      <w:rPr>
        <w:rFonts w:hint="default" w:ascii="Arial" w:hAnsi="Arial" w:eastAsia="Arial" w:cs="Arial"/>
        <w:spacing w:val="-1"/>
        <w:w w:val="99"/>
        <w:sz w:val="20"/>
        <w:szCs w:val="20"/>
        <w:lang w:val="en-au" w:eastAsia="en-US" w:bidi="ar-SA"/>
      </w:rPr>
    </w:lvl>
    <w:lvl w:ilvl="1">
      <w:start w:val="1"/>
      <w:numFmt w:val="lowerLetter"/>
      <w:lvlText w:val="%2)"/>
      <w:lvlJc w:val="left"/>
      <w:pPr>
        <w:ind w:left="833" w:hanging="360"/>
        <w:jc w:val="left"/>
      </w:pPr>
      <w:rPr>
        <w:rFonts w:hint="default" w:ascii="Arial" w:hAnsi="Arial" w:eastAsia="Arial" w:cs="Arial"/>
        <w:spacing w:val="-1"/>
        <w:w w:val="99"/>
        <w:sz w:val="20"/>
        <w:szCs w:val="20"/>
        <w:lang w:val="en-au" w:eastAsia="en-US" w:bidi="ar-SA"/>
      </w:rPr>
    </w:lvl>
    <w:lvl w:ilvl="2">
      <w:start w:val="1"/>
      <w:numFmt w:val="lowerRoman"/>
      <w:lvlText w:val="%3)"/>
      <w:lvlJc w:val="left"/>
      <w:pPr>
        <w:ind w:left="1193" w:hanging="360"/>
        <w:jc w:val="left"/>
      </w:pPr>
      <w:rPr>
        <w:rFonts w:hint="default" w:ascii="Arial" w:hAnsi="Arial" w:eastAsia="Arial" w:cs="Arial"/>
        <w:spacing w:val="-2"/>
        <w:w w:val="99"/>
        <w:sz w:val="20"/>
        <w:szCs w:val="20"/>
        <w:lang w:val="en-au" w:eastAsia="en-US" w:bidi="ar-SA"/>
      </w:rPr>
    </w:lvl>
    <w:lvl w:ilvl="3">
      <w:start w:val="0"/>
      <w:numFmt w:val="bullet"/>
      <w:lvlText w:val="•"/>
      <w:lvlJc w:val="left"/>
      <w:pPr>
        <w:ind w:left="2283" w:hanging="360"/>
      </w:pPr>
      <w:rPr>
        <w:rFonts w:hint="default"/>
        <w:lang w:val="en-au" w:eastAsia="en-US" w:bidi="ar-SA"/>
      </w:rPr>
    </w:lvl>
    <w:lvl w:ilvl="4">
      <w:start w:val="0"/>
      <w:numFmt w:val="bullet"/>
      <w:lvlText w:val="•"/>
      <w:lvlJc w:val="left"/>
      <w:pPr>
        <w:ind w:left="3366" w:hanging="360"/>
      </w:pPr>
      <w:rPr>
        <w:rFonts w:hint="default"/>
        <w:lang w:val="en-au" w:eastAsia="en-US" w:bidi="ar-SA"/>
      </w:rPr>
    </w:lvl>
    <w:lvl w:ilvl="5">
      <w:start w:val="0"/>
      <w:numFmt w:val="bullet"/>
      <w:lvlText w:val="•"/>
      <w:lvlJc w:val="left"/>
      <w:pPr>
        <w:ind w:left="4449" w:hanging="360"/>
      </w:pPr>
      <w:rPr>
        <w:rFonts w:hint="default"/>
        <w:lang w:val="en-au" w:eastAsia="en-US" w:bidi="ar-SA"/>
      </w:rPr>
    </w:lvl>
    <w:lvl w:ilvl="6">
      <w:start w:val="0"/>
      <w:numFmt w:val="bullet"/>
      <w:lvlText w:val="•"/>
      <w:lvlJc w:val="left"/>
      <w:pPr>
        <w:ind w:left="5533" w:hanging="360"/>
      </w:pPr>
      <w:rPr>
        <w:rFonts w:hint="default"/>
        <w:lang w:val="en-au" w:eastAsia="en-US" w:bidi="ar-SA"/>
      </w:rPr>
    </w:lvl>
    <w:lvl w:ilvl="7">
      <w:start w:val="0"/>
      <w:numFmt w:val="bullet"/>
      <w:lvlText w:val="•"/>
      <w:lvlJc w:val="left"/>
      <w:pPr>
        <w:ind w:left="6616" w:hanging="360"/>
      </w:pPr>
      <w:rPr>
        <w:rFonts w:hint="default"/>
        <w:lang w:val="en-au" w:eastAsia="en-US" w:bidi="ar-SA"/>
      </w:rPr>
    </w:lvl>
    <w:lvl w:ilvl="8">
      <w:start w:val="0"/>
      <w:numFmt w:val="bullet"/>
      <w:lvlText w:val="•"/>
      <w:lvlJc w:val="left"/>
      <w:pPr>
        <w:ind w:left="7699" w:hanging="360"/>
      </w:pPr>
      <w:rPr>
        <w:rFonts w:hint="default"/>
        <w:lang w:val="en-au" w:eastAsia="en-US" w:bidi="ar-SA"/>
      </w:rPr>
    </w:lvl>
  </w:abstractNum>
  <w:abstractNum w:abstractNumId="0">
    <w:multiLevelType w:val="hybridMultilevel"/>
    <w:lvl w:ilvl="0">
      <w:start w:val="0"/>
      <w:numFmt w:val="bullet"/>
      <w:lvlText w:val="•"/>
      <w:lvlJc w:val="left"/>
      <w:pPr>
        <w:ind w:left="833" w:hanging="360"/>
      </w:pPr>
      <w:rPr>
        <w:rFonts w:hint="default" w:ascii="Arial" w:hAnsi="Arial" w:eastAsia="Arial" w:cs="Arial"/>
        <w:w w:val="130"/>
        <w:sz w:val="20"/>
        <w:szCs w:val="20"/>
        <w:lang w:val="en-au" w:eastAsia="en-US" w:bidi="ar-SA"/>
      </w:rPr>
    </w:lvl>
    <w:lvl w:ilvl="1">
      <w:start w:val="0"/>
      <w:numFmt w:val="bullet"/>
      <w:lvlText w:val="o"/>
      <w:lvlJc w:val="left"/>
      <w:pPr>
        <w:ind w:left="1553" w:hanging="360"/>
      </w:pPr>
      <w:rPr>
        <w:rFonts w:hint="default" w:ascii="Courier New" w:hAnsi="Courier New" w:eastAsia="Courier New" w:cs="Courier New"/>
        <w:w w:val="99"/>
        <w:sz w:val="20"/>
        <w:szCs w:val="20"/>
        <w:lang w:val="en-au" w:eastAsia="en-US" w:bidi="ar-SA"/>
      </w:rPr>
    </w:lvl>
    <w:lvl w:ilvl="2">
      <w:start w:val="0"/>
      <w:numFmt w:val="bullet"/>
      <w:lvlText w:val="•"/>
      <w:lvlJc w:val="left"/>
      <w:pPr>
        <w:ind w:left="2482" w:hanging="360"/>
      </w:pPr>
      <w:rPr>
        <w:rFonts w:hint="default"/>
        <w:lang w:val="en-au" w:eastAsia="en-US" w:bidi="ar-SA"/>
      </w:rPr>
    </w:lvl>
    <w:lvl w:ilvl="3">
      <w:start w:val="0"/>
      <w:numFmt w:val="bullet"/>
      <w:lvlText w:val="•"/>
      <w:lvlJc w:val="left"/>
      <w:pPr>
        <w:ind w:left="3405" w:hanging="360"/>
      </w:pPr>
      <w:rPr>
        <w:rFonts w:hint="default"/>
        <w:lang w:val="en-au" w:eastAsia="en-US" w:bidi="ar-SA"/>
      </w:rPr>
    </w:lvl>
    <w:lvl w:ilvl="4">
      <w:start w:val="0"/>
      <w:numFmt w:val="bullet"/>
      <w:lvlText w:val="•"/>
      <w:lvlJc w:val="left"/>
      <w:pPr>
        <w:ind w:left="4328" w:hanging="360"/>
      </w:pPr>
      <w:rPr>
        <w:rFonts w:hint="default"/>
        <w:lang w:val="en-au" w:eastAsia="en-US" w:bidi="ar-SA"/>
      </w:rPr>
    </w:lvl>
    <w:lvl w:ilvl="5">
      <w:start w:val="0"/>
      <w:numFmt w:val="bullet"/>
      <w:lvlText w:val="•"/>
      <w:lvlJc w:val="left"/>
      <w:pPr>
        <w:ind w:left="5251" w:hanging="360"/>
      </w:pPr>
      <w:rPr>
        <w:rFonts w:hint="default"/>
        <w:lang w:val="en-au" w:eastAsia="en-US" w:bidi="ar-SA"/>
      </w:rPr>
    </w:lvl>
    <w:lvl w:ilvl="6">
      <w:start w:val="0"/>
      <w:numFmt w:val="bullet"/>
      <w:lvlText w:val="•"/>
      <w:lvlJc w:val="left"/>
      <w:pPr>
        <w:ind w:left="6174" w:hanging="360"/>
      </w:pPr>
      <w:rPr>
        <w:rFonts w:hint="default"/>
        <w:lang w:val="en-au" w:eastAsia="en-US" w:bidi="ar-SA"/>
      </w:rPr>
    </w:lvl>
    <w:lvl w:ilvl="7">
      <w:start w:val="0"/>
      <w:numFmt w:val="bullet"/>
      <w:lvlText w:val="•"/>
      <w:lvlJc w:val="left"/>
      <w:pPr>
        <w:ind w:left="7097" w:hanging="360"/>
      </w:pPr>
      <w:rPr>
        <w:rFonts w:hint="default"/>
        <w:lang w:val="en-au" w:eastAsia="en-US" w:bidi="ar-SA"/>
      </w:rPr>
    </w:lvl>
    <w:lvl w:ilvl="8">
      <w:start w:val="0"/>
      <w:numFmt w:val="bullet"/>
      <w:lvlText w:val="•"/>
      <w:lvlJc w:val="left"/>
      <w:pPr>
        <w:ind w:left="8020" w:hanging="360"/>
      </w:pPr>
      <w:rPr>
        <w:rFonts w:hint="default"/>
        <w:lang w:val="en-au"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88"/>
      <w:ind w:left="113" w:right="640"/>
      <w:outlineLvl w:val="1"/>
    </w:pPr>
    <w:rPr>
      <w:rFonts w:ascii="Arial" w:hAnsi="Arial" w:eastAsia="Arial" w:cs="Arial"/>
      <w:b/>
      <w:bCs/>
      <w:sz w:val="40"/>
      <w:szCs w:val="40"/>
      <w:lang w:val="en-au" w:eastAsia="en-US" w:bidi="ar-SA"/>
    </w:rPr>
  </w:style>
  <w:style w:styleId="Heading2" w:type="paragraph">
    <w:name w:val="Heading 2"/>
    <w:basedOn w:val="Normal"/>
    <w:uiPriority w:val="1"/>
    <w:qFormat/>
    <w:pPr>
      <w:ind w:left="113"/>
      <w:outlineLvl w:val="2"/>
    </w:pPr>
    <w:rPr>
      <w:rFonts w:ascii="Arial" w:hAnsi="Arial" w:eastAsia="Arial" w:cs="Arial"/>
      <w:b/>
      <w:bCs/>
      <w:sz w:val="28"/>
      <w:szCs w:val="28"/>
      <w:lang w:val="en-au" w:eastAsia="en-US" w:bidi="ar-SA"/>
    </w:rPr>
  </w:style>
  <w:style w:styleId="Heading3" w:type="paragraph">
    <w:name w:val="Heading 3"/>
    <w:basedOn w:val="Normal"/>
    <w:uiPriority w:val="1"/>
    <w:qFormat/>
    <w:pPr>
      <w:ind w:left="113"/>
      <w:outlineLvl w:val="3"/>
    </w:pPr>
    <w:rPr>
      <w:rFonts w:ascii="Arial" w:hAnsi="Arial" w:eastAsia="Arial" w:cs="Arial"/>
      <w:b/>
      <w:bCs/>
      <w:sz w:val="22"/>
      <w:szCs w:val="22"/>
      <w:lang w:val="en-au" w:eastAsia="en-US" w:bidi="ar-SA"/>
    </w:rPr>
  </w:style>
  <w:style w:styleId="Heading4" w:type="paragraph">
    <w:name w:val="Heading 4"/>
    <w:basedOn w:val="Normal"/>
    <w:uiPriority w:val="1"/>
    <w:qFormat/>
    <w:pPr>
      <w:ind w:left="113"/>
      <w:outlineLvl w:val="4"/>
    </w:pPr>
    <w:rPr>
      <w:rFonts w:ascii="Arial" w:hAnsi="Arial" w:eastAsia="Arial" w:cs="Arial"/>
      <w:b/>
      <w:bCs/>
      <w:sz w:val="20"/>
      <w:szCs w:val="20"/>
      <w:lang w:val="en-au" w:eastAsia="en-US" w:bidi="ar-SA"/>
    </w:rPr>
  </w:style>
  <w:style w:styleId="Title" w:type="paragraph">
    <w:name w:val="Title"/>
    <w:basedOn w:val="Normal"/>
    <w:uiPriority w:val="1"/>
    <w:qFormat/>
    <w:pPr>
      <w:spacing w:before="84"/>
      <w:ind w:left="641" w:right="642"/>
      <w:jc w:val="center"/>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473"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5.austlii.edu.au/au/legis/cth/consol_act/ca1901124/s269t.html#application" TargetMode="External"/><Relationship Id="rId9" Type="http://schemas.openxmlformats.org/officeDocument/2006/relationships/hyperlink" Target="http://www5.austlii.edu.au/au/legis/cth/consol_act/ca1901124/s183ua.html#offence" TargetMode="External"/><Relationship Id="rId10" Type="http://schemas.openxmlformats.org/officeDocument/2006/relationships/hyperlink" Target="http://www5.austlii.edu.au/au/legis/cth/consol_act/ca1901124/s77g.html#paragraph" TargetMode="External"/><Relationship Id="rId11" Type="http://schemas.openxmlformats.org/officeDocument/2006/relationships/hyperlink" Target="http://www5.austlii.edu.au/au/legis/cth/consol_act/ca1901124/s77f.html#subsection" TargetMode="External"/><Relationship Id="rId12" Type="http://schemas.openxmlformats.org/officeDocument/2006/relationships/hyperlink" Target="http://www5.austlii.edu.au/au/legis/cth/consol_act/ca1901124/s4.html#free" TargetMode="External"/><Relationship Id="rId13" Type="http://schemas.openxmlformats.org/officeDocument/2006/relationships/hyperlink" Target="http://www5.austlii.edu.au/au/legis/cth/consol_act/ca1901124/s77s.html#paragraph" TargetMode="Externa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Home Affairs Notice, Depots, Warehouses, Conditions, Additional Conditions, Obligations, Licence Holders, Depot Licence, Warehouse Licence, Duty Free Store, Duty Free Shop, Duty Free Operator, Provedore, Catering Bond, Tobacco, Warehousing, duty refunded tobacco, ship stores, aircraft stores, licences, licenses, licensing, licensing </cp:keywords>
  <dc:subject>New Obligations on Depot &amp; Warehouse Licences</dc:subject>
  <dc:title>Home Affairs Notice 2019/27</dc:title>
  <dcterms:created xsi:type="dcterms:W3CDTF">2020-12-09T22:56:06Z</dcterms:created>
  <dcterms:modified xsi:type="dcterms:W3CDTF">2020-12-09T22:56:06Z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2019-06-26T00:00:00Z</vt:filetime>
  </property>
  <property fmtid="{D5CDD505-2E9C-101B-9397-08002B2CF9AE}" pid="3" name="Creator">
    <vt:lpwstr>Microsoft® Word 2016</vt:lpwstr>
  </property>
  <property fmtid="{D5CDD505-2E9C-101B-9397-08002B2CF9AE}" pid="4" name="LastSaved">
    <vt:filetime>2020-12-09T00:00:00Z</vt:filetime>
  </property>
</Properties>
</file>