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5648960</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543560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2.8pt" to="538.25pt,42.8pt" o:allowincell="f" strokecolor="#000000" strokeweight="0.398pt">
                <w10:wrap anchorx="page" anchory="page"/>
              </v:line>
            </w:pict>
          </mc:Fallback>
        </mc:AlternateContent>
        <w:t>Received January 15, 2020, accepted February 3, 2020, date of publication February 17, 2020, date of current version March 3,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10.1109/ACCESS.2020.2974557</w:t>
      </w:r>
    </w:p>
    <w:p>
      <w:pPr>
        <w:spacing w:after="0" w:line="200" w:lineRule="exact"/>
        <w:rPr>
          <w:sz w:val="24"/>
          <w:szCs w:val="24"/>
          <w:color w:val="auto"/>
        </w:rPr>
      </w:pPr>
    </w:p>
    <w:p>
      <w:pPr>
        <w:spacing w:after="0" w:line="263" w:lineRule="exact"/>
        <w:rPr>
          <w:sz w:val="24"/>
          <w:szCs w:val="24"/>
          <w:color w:val="auto"/>
        </w:rPr>
      </w:pPr>
    </w:p>
    <w:p>
      <w:pPr>
        <w:spacing w:after="0"/>
        <w:rPr>
          <w:sz w:val="20"/>
          <w:szCs w:val="20"/>
          <w:color w:val="auto"/>
        </w:rPr>
      </w:pPr>
      <w:r>
        <w:rPr>
          <w:rFonts w:ascii="Arial" w:cs="Arial" w:eastAsia="Arial" w:hAnsi="Arial"/>
          <w:sz w:val="44"/>
          <w:szCs w:val="44"/>
          <w:color w:val="004C87"/>
        </w:rPr>
        <w:t>Independent Temporal Integration of</w:t>
      </w:r>
    </w:p>
    <w:p>
      <w:pPr>
        <w:spacing w:after="0" w:line="40" w:lineRule="exact"/>
        <w:rPr>
          <w:sz w:val="24"/>
          <w:szCs w:val="24"/>
          <w:color w:val="auto"/>
        </w:rPr>
      </w:pPr>
    </w:p>
    <w:p>
      <w:pPr>
        <w:spacing w:after="0"/>
        <w:rPr>
          <w:sz w:val="20"/>
          <w:szCs w:val="20"/>
          <w:color w:val="auto"/>
        </w:rPr>
      </w:pPr>
      <w:r>
        <w:rPr>
          <w:rFonts w:ascii="Arial" w:cs="Arial" w:eastAsia="Arial" w:hAnsi="Arial"/>
          <w:sz w:val="44"/>
          <w:szCs w:val="44"/>
          <w:color w:val="004C87"/>
        </w:rPr>
        <w:t>ARINC653 Conformed Architecture</w:t>
      </w:r>
    </w:p>
    <w:p>
      <w:pPr>
        <w:spacing w:after="0"/>
        <w:rPr>
          <w:sz w:val="20"/>
          <w:szCs w:val="20"/>
          <w:color w:val="auto"/>
        </w:rPr>
      </w:pPr>
      <w:r>
        <w:rPr>
          <w:rFonts w:ascii="Arial" w:cs="Arial" w:eastAsia="Arial" w:hAnsi="Arial"/>
          <w:sz w:val="44"/>
          <w:szCs w:val="44"/>
          <w:color w:val="004C87"/>
        </w:rPr>
        <w:t>A Search Based Solution</w:t>
      </w:r>
    </w:p>
    <w:p>
      <w:pPr>
        <w:spacing w:after="0" w:line="170" w:lineRule="exact"/>
        <w:rPr>
          <w:sz w:val="24"/>
          <w:szCs w:val="24"/>
          <w:color w:val="auto"/>
        </w:rPr>
      </w:pPr>
    </w:p>
    <w:p>
      <w:pPr>
        <w:spacing w:after="0"/>
        <w:rPr>
          <w:sz w:val="20"/>
          <w:szCs w:val="20"/>
          <w:color w:val="auto"/>
        </w:rPr>
      </w:pPr>
      <w:r>
        <w:rPr>
          <w:rFonts w:ascii="Arial" w:cs="Arial" w:eastAsia="Arial" w:hAnsi="Arial"/>
          <w:sz w:val="20"/>
          <w:szCs w:val="20"/>
          <w:color w:val="auto"/>
        </w:rPr>
        <w:t>KUI ZHANG</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JUNCHEN LIU</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JIAN REN</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JINGHUI HU</w:t>
      </w:r>
      <w:r>
        <w:rPr>
          <w:sz w:val="1"/>
          <w:szCs w:val="1"/>
          <w:color w:val="auto"/>
        </w:rPr>
        <w:drawing>
          <wp:inline distT="0" distB="0" distL="0" distR="0">
            <wp:extent cx="102235" cy="9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2</w:t>
      </w:r>
      <w:r>
        <w:rPr>
          <w:rFonts w:ascii="Arial" w:cs="Arial" w:eastAsia="Arial" w:hAnsi="Arial"/>
          <w:sz w:val="19"/>
          <w:szCs w:val="19"/>
          <w:color w:val="auto"/>
        </w:rPr>
        <w:t>, AND CHAO LIU</w:t>
      </w:r>
      <w:r>
        <w:rPr>
          <w:rFonts w:ascii="Arial" w:cs="Arial" w:eastAsia="Arial" w:hAnsi="Arial"/>
          <w:sz w:val="30"/>
          <w:szCs w:val="30"/>
          <w:color w:val="auto"/>
          <w:vertAlign w:val="superscript"/>
        </w:rPr>
        <w:t>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687705</wp:posOffset>
            </wp:positionH>
            <wp:positionV relativeFrom="paragraph">
              <wp:posOffset>-160655</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1708785</wp:posOffset>
            </wp:positionH>
            <wp:positionV relativeFrom="paragraph">
              <wp:posOffset>-160655</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2481580</wp:posOffset>
            </wp:positionH>
            <wp:positionV relativeFrom="paragraph">
              <wp:posOffset>-160655</wp:posOffset>
            </wp:positionV>
            <wp:extent cx="33655" cy="336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3422015</wp:posOffset>
            </wp:positionH>
            <wp:positionV relativeFrom="paragraph">
              <wp:posOffset>-160655</wp:posOffset>
            </wp:positionV>
            <wp:extent cx="33655" cy="336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State Key Laboratory of Software Development Environment, School of Computer Science and Engineering, Beihang University, Beijing 100083, China</w:t>
      </w:r>
    </w:p>
    <w:p>
      <w:pPr>
        <w:spacing w:after="0" w:line="42" w:lineRule="exact"/>
        <w:rPr>
          <w:rFonts w:ascii="Arial" w:cs="Arial" w:eastAsia="Arial" w:hAnsi="Arial"/>
          <w:sz w:val="15"/>
          <w:szCs w:val="15"/>
          <w:color w:val="auto"/>
          <w:vertAlign w:val="superscript"/>
        </w:rPr>
      </w:pPr>
    </w:p>
    <w:p>
      <w:pPr>
        <w:spacing w:after="0" w:line="180"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2</w:t>
      </w:r>
      <w:r>
        <w:rPr>
          <w:rFonts w:ascii="Arial" w:cs="Arial" w:eastAsia="Arial" w:hAnsi="Arial"/>
          <w:sz w:val="13"/>
          <w:szCs w:val="13"/>
          <w:color w:val="auto"/>
        </w:rPr>
        <w:t>Aeronautical Key Laboratory for Digital Manufacturing Technology, AVIC Manufacturing Technology Institute, Beijing 100024, China</w:t>
      </w:r>
    </w:p>
    <w:p>
      <w:pPr>
        <w:spacing w:after="0" w:line="2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Jian Ren (renjian@buaa.edu.cn)</w:t>
      </w:r>
    </w:p>
    <w:p>
      <w:pPr>
        <w:spacing w:after="0" w:line="125" w:lineRule="exact"/>
        <w:rPr>
          <w:sz w:val="24"/>
          <w:szCs w:val="24"/>
          <w:color w:val="auto"/>
        </w:rPr>
      </w:pPr>
    </w:p>
    <w:p>
      <w:pPr>
        <w:ind w:right="1540"/>
        <w:spacing w:after="0" w:line="260" w:lineRule="auto"/>
        <w:rPr>
          <w:sz w:val="20"/>
          <w:szCs w:val="20"/>
          <w:color w:val="auto"/>
        </w:rPr>
      </w:pPr>
      <w:r>
        <w:rPr>
          <w:rFonts w:ascii="Arial" w:cs="Arial" w:eastAsia="Arial" w:hAnsi="Arial"/>
          <w:sz w:val="15"/>
          <w:szCs w:val="15"/>
          <w:color w:val="auto"/>
        </w:rPr>
        <w:t>This work was supported in part by the National Natural Science Foundation of China under Grant 61602021, and in part by the State Key Laboratory of Software Development Environment under Grant SKLSDE-2019ZX-10.</w:t>
      </w:r>
    </w:p>
    <w:p>
      <w:pPr>
        <w:spacing w:after="0" w:line="291"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ARINC653-based integrated modular avionics (IMA) architecture has been widely adopted</w:t>
      </w:r>
      <w:r>
        <w:rPr>
          <w:rFonts w:ascii="Arial" w:cs="Arial" w:eastAsia="Arial" w:hAnsi="Arial"/>
          <w:sz w:val="20"/>
          <w:szCs w:val="20"/>
          <w:b w:val="1"/>
          <w:bCs w:val="1"/>
          <w:color w:val="004C87"/>
        </w:rPr>
        <w:t xml:space="preserve"> </w:t>
      </w:r>
      <w:r>
        <w:rPr>
          <w:rFonts w:ascii="Arial" w:cs="Arial" w:eastAsia="Arial" w:hAnsi="Arial"/>
          <w:sz w:val="20"/>
          <w:szCs w:val="20"/>
          <w:color w:val="000000"/>
        </w:rPr>
        <w:t>in the design of modern civil and military aircraft. IMA imposes various requirements on the underlying operating system, of which the temporal and spatial separation requirements are essential to task allocation. In practice, nding the optimal allocation con gurations of tasks to enable processing modules to satisfy various temporal constraints is one of the greatest challenges. For that purpose, hundreds of tasks must be mapped into given processing modules, which has been proven to be a nonpolynomial problem. This paper introduces a search-based approach to aid in nding effective solutions for the task allocation problem in polynomial time. Two search techniques based on both population search (genetic algorithm) and neighbor search (simulated annealing), along with their multicore versions, are presented. A heuristic is designed speci cally to validate whether candidate solutions ful ll various constraints implied by IMA, and thus to evaluate the tness. Furthermore, the multicore version is designed to reduce the time delay of obtaining a new optimized con guration. The results show that both algorithms can ultimately nd optimized solutions with utility rates above 90% in all con gurations and can support the optimization over 100 tasks, which is an outstanding result. The result also reveals that simulated annealing can produce a better solution under limited resources, while the genetic algorithm will determine a valid solution within a shorter time period. Moreover, simulated annealing outperforms the genetic algorithm in terms of both effectiveness and ef ciency with respect to solving this allocation problem with complicated constraints.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-2588895</wp:posOffset>
            </wp:positionV>
            <wp:extent cx="349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-2478405</wp:posOffset>
            </wp:positionV>
            <wp:extent cx="349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Temporal allocation, Heuristic model, IMA, system integration.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342"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3" w:lineRule="auto"/>
        <w:rPr>
          <w:sz w:val="20"/>
          <w:szCs w:val="20"/>
          <w:color w:val="auto"/>
        </w:rPr>
      </w:pPr>
      <w:r>
        <w:rPr>
          <w:rFonts w:ascii="Arial" w:cs="Arial" w:eastAsia="Arial" w:hAnsi="Arial"/>
          <w:sz w:val="17"/>
          <w:szCs w:val="17"/>
          <w:color w:val="auto"/>
        </w:rPr>
        <w:t>In recent years, software integration has received much atten-tion from both industry and research institutions. During the integration process, many attributes must be taken into consideration, such as interface compatibility, coherence of the context, reliability, and temporal performance [1] [3]. The temporal attributes represent a crucial requirement that must be satis ed in a real-time system, since the correctness of output is not only determined by the result but also depends on the time the result was generated [4] [6].</w:t>
      </w:r>
    </w:p>
    <w:p>
      <w:pPr>
        <w:spacing w:after="0" w:line="4" w:lineRule="exact"/>
        <w:rPr>
          <w:sz w:val="24"/>
          <w:szCs w:val="24"/>
          <w:color w:val="auto"/>
        </w:rPr>
      </w:pPr>
    </w:p>
    <w:p>
      <w:pPr>
        <w:jc w:val="both"/>
        <w:ind w:firstLine="199"/>
        <w:spacing w:after="0" w:line="285" w:lineRule="auto"/>
        <w:rPr>
          <w:sz w:val="20"/>
          <w:szCs w:val="20"/>
          <w:color w:val="auto"/>
        </w:rPr>
      </w:pPr>
      <w:r>
        <w:rPr>
          <w:rFonts w:ascii="Arial" w:cs="Arial" w:eastAsia="Arial" w:hAnsi="Arial"/>
          <w:sz w:val="18"/>
          <w:szCs w:val="18"/>
          <w:color w:val="auto"/>
        </w:rPr>
        <w:t>Avionics represents one of the most important types of real-time systems, which is now becoming an obligatory component of modern aircraft [7]. Avionics have been used in many applications of aircraft, such as ight control [8],</w:t>
      </w:r>
    </w:p>
    <w:p>
      <w:pPr>
        <w:spacing w:after="0" w:line="236"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Diego Oliva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1815465</wp:posOffset>
            </wp:positionH>
            <wp:positionV relativeFrom="paragraph">
              <wp:posOffset>-200660</wp:posOffset>
            </wp:positionV>
            <wp:extent cx="102235" cy="996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324" w:lineRule="exact"/>
        <w:rPr>
          <w:sz w:val="24"/>
          <w:szCs w:val="24"/>
          <w:color w:val="auto"/>
        </w:rPr>
      </w:pPr>
    </w:p>
    <w:p>
      <w:pPr>
        <w:jc w:val="both"/>
        <w:spacing w:after="0" w:line="249" w:lineRule="auto"/>
        <w:rPr>
          <w:sz w:val="20"/>
          <w:szCs w:val="20"/>
          <w:color w:val="auto"/>
        </w:rPr>
      </w:pPr>
      <w:r>
        <w:rPr>
          <w:rFonts w:ascii="Arial" w:cs="Arial" w:eastAsia="Arial" w:hAnsi="Arial"/>
          <w:sz w:val="20"/>
          <w:szCs w:val="20"/>
          <w:color w:val="auto"/>
        </w:rPr>
        <w:t>autopilot, collision-avoidance [9], weather systems used in civil aircraft, weapons systems, electronic support mea-sures (ESM) and defensive aids systems (DAS) in the military, etc.</w:t>
      </w:r>
    </w:p>
    <w:p>
      <w:pPr>
        <w:spacing w:after="0" w:line="2" w:lineRule="exact"/>
        <w:rPr>
          <w:sz w:val="24"/>
          <w:szCs w:val="24"/>
          <w:color w:val="auto"/>
        </w:rPr>
      </w:pPr>
    </w:p>
    <w:p>
      <w:pPr>
        <w:jc w:val="both"/>
        <w:ind w:firstLine="199"/>
        <w:spacing w:after="0" w:line="262" w:lineRule="auto"/>
        <w:rPr>
          <w:sz w:val="20"/>
          <w:szCs w:val="20"/>
          <w:color w:val="auto"/>
        </w:rPr>
      </w:pPr>
      <w:r>
        <w:rPr>
          <w:rFonts w:ascii="Arial" w:cs="Arial" w:eastAsia="Arial" w:hAnsi="Arial"/>
          <w:sz w:val="19"/>
          <w:szCs w:val="19"/>
          <w:color w:val="auto"/>
        </w:rPr>
        <w:t>With the requirement of producing better performance while reducing weight, IMA architecture standardized by ARINC653 has been proposed and widely adopted in the design of modern avionics. It was rst presented by Honeywell as an Airplane Information Management Sys-tem (AIMS) on the Boeing 777 aircraft in 1995 [10]: after that, it has been extensively implemented in avionics designs of the US Air Force F-22 commonly integrated proces-sor [11], Airbus 380 [12], Boeing 787 Dreamliner [9], Boeing C130, Gulf-Stream G280, etc.</w:t>
      </w:r>
    </w:p>
    <w:p>
      <w:pPr>
        <w:spacing w:after="0" w:line="6" w:lineRule="exact"/>
        <w:rPr>
          <w:sz w:val="24"/>
          <w:szCs w:val="24"/>
          <w:color w:val="auto"/>
        </w:rPr>
      </w:pPr>
    </w:p>
    <w:p>
      <w:pPr>
        <w:jc w:val="both"/>
        <w:ind w:firstLine="199"/>
        <w:spacing w:after="0" w:line="289" w:lineRule="auto"/>
        <w:rPr>
          <w:sz w:val="20"/>
          <w:szCs w:val="20"/>
          <w:color w:val="auto"/>
        </w:rPr>
      </w:pPr>
      <w:r>
        <w:rPr>
          <w:rFonts w:ascii="Arial" w:cs="Arial" w:eastAsia="Arial" w:hAnsi="Arial"/>
          <w:sz w:val="18"/>
          <w:szCs w:val="18"/>
          <w:color w:val="auto"/>
        </w:rPr>
        <w:t>The importance of temporal correction makes the veri-cation and validation process an essential activity in the avionics development life cycle. In the early design phase,</w:t>
      </w:r>
    </w:p>
    <w:p>
      <w:pPr>
        <w:spacing w:after="0" w:line="214"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75"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1040" w:type="dxa"/>
            <w:vAlign w:val="bottom"/>
            <w:vMerge w:val="restart"/>
          </w:tcPr>
          <w:p>
            <w:pPr>
              <w:spacing w:after="0"/>
              <w:rPr>
                <w:sz w:val="20"/>
                <w:szCs w:val="20"/>
                <w:color w:val="auto"/>
              </w:rPr>
            </w:pPr>
            <w:r>
              <w:rPr>
                <w:rFonts w:ascii="Arial" w:cs="Arial" w:eastAsia="Arial" w:hAnsi="Arial"/>
                <w:sz w:val="12"/>
                <w:szCs w:val="12"/>
                <w:color w:val="auto"/>
              </w:rPr>
              <w:t>VOLUME 8, 2020</w:t>
            </w:r>
          </w:p>
        </w:tc>
        <w:tc>
          <w:tcPr>
            <w:tcW w:w="8220" w:type="dxa"/>
            <w:vAlign w:val="bottom"/>
          </w:tcPr>
          <w:p>
            <w:pPr>
              <w:ind w:left="12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http://creativecommons.org/licenses/by/4.0/</w:t>
            </w:r>
          </w:p>
        </w:tc>
        <w:tc>
          <w:tcPr>
            <w:tcW w:w="780" w:type="dxa"/>
            <w:vAlign w:val="bottom"/>
            <w:vMerge w:val="restart"/>
          </w:tcPr>
          <w:p>
            <w:pPr>
              <w:jc w:val="right"/>
              <w:spacing w:after="0"/>
              <w:rPr>
                <w:sz w:val="20"/>
                <w:szCs w:val="20"/>
                <w:color w:val="auto"/>
              </w:rPr>
            </w:pPr>
            <w:r>
              <w:rPr>
                <w:rFonts w:ascii="Arial" w:cs="Arial" w:eastAsia="Arial" w:hAnsi="Arial"/>
                <w:sz w:val="14"/>
                <w:szCs w:val="14"/>
                <w:color w:val="auto"/>
              </w:rPr>
              <w:t>38333</w:t>
            </w:r>
          </w:p>
        </w:tc>
        <w:tc>
          <w:tcPr>
            <w:tcW w:w="0" w:type="dxa"/>
            <w:vAlign w:val="bottom"/>
          </w:tcPr>
          <w:p>
            <w:pPr>
              <w:spacing w:after="0"/>
              <w:rPr>
                <w:sz w:val="1"/>
                <w:szCs w:val="1"/>
                <w:color w:val="auto"/>
              </w:rPr>
            </w:pPr>
          </w:p>
        </w:tc>
      </w:tr>
      <w:tr>
        <w:trPr>
          <w:trHeight w:val="78"/>
        </w:trPr>
        <w:tc>
          <w:tcPr>
            <w:tcW w:w="1040" w:type="dxa"/>
            <w:vAlign w:val="bottom"/>
            <w:vMerge w:val="continue"/>
          </w:tcPr>
          <w:p>
            <w:pPr>
              <w:spacing w:after="0"/>
              <w:rPr>
                <w:sz w:val="6"/>
                <w:szCs w:val="6"/>
                <w:color w:val="auto"/>
              </w:rPr>
            </w:pPr>
          </w:p>
        </w:tc>
        <w:tc>
          <w:tcPr>
            <w:tcW w:w="822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ind w:left="3000"/>
        <w:spacing w:after="0"/>
        <w:tabs>
          <w:tab w:leader="none" w:pos="8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An example of a two-layer scheduler.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127635</wp:posOffset>
            </wp:positionH>
            <wp:positionV relativeFrom="paragraph">
              <wp:posOffset>-1620520</wp:posOffset>
            </wp:positionV>
            <wp:extent cx="2825115" cy="13690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extLst>
                    </a:blip>
                    <a:srcRect/>
                    <a:stretch>
                      <a:fillRect/>
                    </a:stretch>
                  </pic:blipFill>
                  <pic:spPr bwMode="auto">
                    <a:xfrm>
                      <a:off x="0" y="0"/>
                      <a:ext cx="2825115" cy="1369060"/>
                    </a:xfrm>
                    <a:prstGeom prst="rect">
                      <a:avLst/>
                    </a:prstGeom>
                    <a:noFill/>
                  </pic:spPr>
                </pic:pic>
              </a:graphicData>
            </a:graphic>
          </wp:anchor>
        </w:drawing>
      </w:r>
    </w:p>
    <w:p>
      <w:pPr>
        <w:spacing w:after="0" w:line="200" w:lineRule="exact"/>
        <w:rPr>
          <w:sz w:val="20"/>
          <w:szCs w:val="20"/>
          <w:color w:val="auto"/>
        </w:rPr>
      </w:pPr>
    </w:p>
    <w:p>
      <w:pPr>
        <w:spacing w:after="0" w:line="235"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conduction of a thorough analysis of integrated applications under the design model to evaluate whether or not the design can meet the temporal requirements under IMA architec-ture has been described in many works [13] [15]. Fur-thermore, during the implementation, worst-case execution time (WCET) analysis at the code level produced an esti-mation of the execution time in order to assure the satisfac-tion of temporal requirements under the worst-case scenario. The execution order model of a speci c CPU was modeled to obtain a static estimation of the execution time of each instruction [16], [17]. Meanwhile, the latency and delay of the IMA network characterized by a bandwidth allocation gap (BAG) were also studied in many works [14], [18], [19]. To ensure that the process execution inter- or inner-IMA partitions can meet their deadlines with given WCET and worst-case communication time (WCCT), another impor-tant issue is the schedule algorithm design of the IMA sys-tem [20], [21]: a typical two-layer schedule in the IMA system has also been modeled to verify the real-time feature of the system [22], [23], as shown in Fig. </w:t>
      </w:r>
      <w:hyperlink w:anchor="page2">
        <w:r>
          <w:rPr>
            <w:rFonts w:ascii="Arial" w:cs="Arial" w:eastAsia="Arial" w:hAnsi="Arial"/>
            <w:sz w:val="18"/>
            <w:szCs w:val="18"/>
            <w:color w:val="auto"/>
          </w:rPr>
          <w:t>1:</w:t>
        </w:r>
      </w:hyperlink>
    </w:p>
    <w:p>
      <w:pPr>
        <w:spacing w:after="0" w:line="4" w:lineRule="exact"/>
        <w:rPr>
          <w:sz w:val="20"/>
          <w:szCs w:val="20"/>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At the top of Fig. </w:t>
      </w:r>
      <w:hyperlink w:anchor="page2">
        <w:r>
          <w:rPr>
            <w:rFonts w:ascii="Arial" w:cs="Arial" w:eastAsia="Arial" w:hAnsi="Arial"/>
            <w:sz w:val="18"/>
            <w:szCs w:val="18"/>
            <w:color w:val="auto"/>
          </w:rPr>
          <w:t xml:space="preserve">1 </w:t>
        </w:r>
      </w:hyperlink>
      <w:r>
        <w:rPr>
          <w:rFonts w:ascii="Arial" w:cs="Arial" w:eastAsia="Arial" w:hAnsi="Arial"/>
          <w:sz w:val="18"/>
          <w:szCs w:val="18"/>
          <w:color w:val="auto"/>
        </w:rPr>
        <w:t xml:space="preserve">is the module-level scheduler schedule of the partitions on the processor for a xed cyclic length de ned by a MAjor Frame (MAF). Each MAF is a periodic schedule where slots are assigned to the partitions based on their period and WCET. Partition slots within MAF are cyclically scheduled nonpreemptively, in which the duration and period are de ned by the task ’period and WCET within the partition. Furthermore, as shown in the lower part of Fig. </w:t>
      </w:r>
      <w:hyperlink w:anchor="page2">
        <w:r>
          <w:rPr>
            <w:rFonts w:ascii="Arial" w:cs="Arial" w:eastAsia="Arial" w:hAnsi="Arial"/>
            <w:sz w:val="18"/>
            <w:szCs w:val="18"/>
            <w:color w:val="auto"/>
          </w:rPr>
          <w:t xml:space="preserve">1, </w:t>
        </w:r>
      </w:hyperlink>
      <w:r>
        <w:rPr>
          <w:rFonts w:ascii="Arial" w:cs="Arial" w:eastAsia="Arial" w:hAnsi="Arial"/>
          <w:sz w:val="18"/>
          <w:szCs w:val="18"/>
          <w:color w:val="auto"/>
        </w:rPr>
        <w:t>the tasks scheduled within the partition are preemptive, and need to be scheduled within the temporal slot allocated to the partition.</w:t>
      </w:r>
    </w:p>
    <w:p>
      <w:pPr>
        <w:spacing w:after="0" w:line="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In contrast with the conventional federated architecture, IMA presents the airplane manufacturer with a number of challenges not previously encountered during integration. For example, as implemented on the Boeing 787 Dreamliner, where it is referred to as the Common Core System (CCS), the platform will initially host approximately 70 applications for 20-25 independent suppliers but is capable of hosting over 100 applications [9]. These real-time applications must meet their own temporal requirements while integrating within the context of sharing hardware resources (e.g., processors and communication networks) and software platform (e.g., inter-face). The system integrator needs to develop a so-called</w:t>
      </w:r>
    </w:p>
    <w:p>
      <w:pPr>
        <w:spacing w:after="0" w:line="186" w:lineRule="exact"/>
        <w:rPr>
          <w:sz w:val="20"/>
          <w:szCs w:val="20"/>
          <w:color w:val="auto"/>
        </w:rPr>
      </w:pPr>
    </w:p>
    <w:p>
      <w:pPr>
        <w:spacing w:after="0"/>
        <w:rPr>
          <w:sz w:val="20"/>
          <w:szCs w:val="20"/>
          <w:color w:val="auto"/>
        </w:rPr>
      </w:pPr>
      <w:r>
        <w:rPr>
          <w:rFonts w:ascii="Arial" w:cs="Arial" w:eastAsia="Arial" w:hAnsi="Arial"/>
          <w:sz w:val="14"/>
          <w:szCs w:val="14"/>
          <w:color w:val="auto"/>
        </w:rPr>
        <w:t>38334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blueprint integration plan to lay out the path to bring each hosted application together and make sure that all resources are properly allocated in order to meet application and func-tionality requirements and a temporal requirement. Thus, temporally related characteristics of the prospective systems need to be evaluated on the basis of the characteristics of the platform in order to evaluate the complete integration plan.</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Many works have been conducted for this issue, and mod-eling and simulation of the IMA architecture is conducted to evaluate the performance of system [24], [25] at the design level. Considering the detailed design of the architecture, the dynamic schedule algorithm in single and multiprocessors was studied at the partition level [23], and a MILP algorithm was also proposed for formalization of the two-layer sched-uler problem and to attempt to produce a possible schedule for the redundancy consideration, in which the exact MILP for-mulation fails in converging for fairly large problem instances within an acceptable time limit [20]; after that, an algorithm inspired by Game Theory, called the best-response algorithm, was designed for performance improvement [26]. Moreover, an in-depth search algorithm was used to search for the possible con guration of task mapping [15].</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Although the model and algorithm previously mentioned both offer numerous contributions to the solution to the task allocation problem from the view of scheduling, little attention has been paid to task mapping with the optimiza-tion requirement. With continuous development in avionics, the increasing embedded functions present the integration and con guration with numerous dif culties. Moreover, the evaluation criteria during the integration can be antag-onist (such as CPM utilization, communication delay and safety level assurance). In that case, a multiobjective opti-mization must be introduced for the trade-off. Furthermore, the use of multicore platform and Field-Programmable Gate Array (FPGA) in avionics enables greater exibility of the IMA system [27], [28] Thus, how to obtain an optimized con-guration with respect to a given optimization target within an acceptable timeframe is a problem that must be answered with the full consideration of scalability of both the number of applications and the computing resources.</w:t>
      </w:r>
    </w:p>
    <w:p>
      <w:pPr>
        <w:spacing w:after="0" w:line="4"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In this article, the heuristic algorithm was designed to over-come the problems. This algorithm takes both the scheduling constraint and its potential con icts into account. A classic objective in both research and industry was used as the opti-mization target. Several comparative studies were conducted on the industry data for the validation of the effectiveness and ef ciency of the proposed algorithms under the context of scalability of both the problem domain and computing resources.</w:t>
      </w:r>
    </w:p>
    <w:p>
      <w:pPr>
        <w:spacing w:after="0" w:line="5"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 primary contribution of this paper is the presentation of a heuristic solution for task allocation under the optimiza-tion requirement during the integration phase. The solution can be more scalable with respect to both task numbers and partition numbers with harmonic or nonharmonic peri-ods and computing resources compared with the previously proposed conventional compositional optimization solution.</w:t>
      </w:r>
    </w:p>
    <w:p>
      <w:pPr>
        <w:spacing w:after="0" w:line="21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spacing w:after="0"/>
        <w:tabs>
          <w:tab w:leader="none" w:pos="5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Moreover, we conduct a comparative study of the two algo-rithms with respect to effectiveness and ef ciency for industrial cases.</w:t>
      </w:r>
    </w:p>
    <w:p>
      <w:pPr>
        <w:spacing w:after="0" w:line="4"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rest of this paper is organized as follows. Section 2 will present the related contributions, terminologies and research work performed within the domain. The problem de nition is elucidated in Section 3. However, the research method-ology used in the research study is elaborated in Section 4. Section 5 explains the experimental results and our interpre-tation, and a discussion on the research analysis will also be argued. In the end, Section 6 summarizes our conclusions and highlights future directions.</w:t>
      </w:r>
    </w:p>
    <w:p>
      <w:pPr>
        <w:spacing w:after="0" w:line="27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35" w:lineRule="exact"/>
        <w:rPr>
          <w:sz w:val="20"/>
          <w:szCs w:val="20"/>
          <w:color w:val="auto"/>
        </w:rPr>
      </w:pPr>
    </w:p>
    <w:p>
      <w:pPr>
        <w:ind w:left="280" w:hanging="257"/>
        <w:spacing w:after="0"/>
        <w:tabs>
          <w:tab w:leader="none" w:pos="280" w:val="left"/>
        </w:tabs>
        <w:numPr>
          <w:ilvl w:val="0"/>
          <w:numId w:val="2"/>
        </w:numPr>
        <w:rPr>
          <w:rFonts w:ascii="Arial" w:cs="Arial" w:eastAsia="Arial" w:hAnsi="Arial"/>
          <w:sz w:val="18"/>
          <w:szCs w:val="18"/>
          <w:b w:val="1"/>
          <w:bCs w:val="1"/>
          <w:color w:val="333333"/>
        </w:rPr>
      </w:pPr>
      <w:r>
        <w:rPr>
          <w:rFonts w:ascii="Arial" w:cs="Arial" w:eastAsia="Arial" w:hAnsi="Arial"/>
          <w:sz w:val="18"/>
          <w:szCs w:val="18"/>
          <w:b w:val="1"/>
          <w:bCs w:val="1"/>
          <w:color w:val="333333"/>
        </w:rPr>
        <w:t>TEMPORAL ALLOCATION IN IMA INTEGRATION</w:t>
      </w:r>
    </w:p>
    <w:p>
      <w:pPr>
        <w:spacing w:after="0" w:line="51" w:lineRule="exact"/>
        <w:rPr>
          <w:rFonts w:ascii="Arial" w:cs="Arial" w:eastAsia="Arial" w:hAnsi="Arial"/>
          <w:sz w:val="18"/>
          <w:szCs w:val="18"/>
          <w:b w:val="1"/>
          <w:bCs w:val="1"/>
          <w:color w:val="333333"/>
        </w:rPr>
      </w:pPr>
    </w:p>
    <w:p>
      <w:pPr>
        <w:jc w:val="both"/>
        <w:spacing w:after="0" w:line="296" w:lineRule="auto"/>
        <w:rPr>
          <w:rFonts w:ascii="Arial" w:cs="Arial" w:eastAsia="Arial" w:hAnsi="Arial"/>
          <w:sz w:val="18"/>
          <w:szCs w:val="18"/>
          <w:b w:val="1"/>
          <w:bCs w:val="1"/>
          <w:color w:val="333333"/>
        </w:rPr>
      </w:pPr>
      <w:r>
        <w:rPr>
          <w:rFonts w:ascii="Arial" w:cs="Arial" w:eastAsia="Arial" w:hAnsi="Arial"/>
          <w:sz w:val="17"/>
          <w:szCs w:val="17"/>
          <w:color w:val="auto"/>
        </w:rPr>
        <w:t>Integrated modular avionics (IMA) architectures have pro-moted a new issue regarding avionics integration [10]. Numerous works have been proposed with respect to different facets of IMA system integration, including incremental inte-gration and certi cation [29] [32]. The sharing of hardware platforms makes the architecture integration into a virtual process, which shifts the temporal veri cation task from the supplier to the integrator [33]. Modeling is a promising method to settle these problems by simulating and validating the virtual integration plan [34], [35]: meanwhile, tools such as the AADL-based toolsets are designed for the veri cation of the design [29], and the utilization of timed automata for IMA temporal requirement veri cation was designed and proven to be helpful. Furthermore, CPM utilization and communication robustness performance criteria are used to quantify the quality of a set of valid temporal allocations [36].</w:t>
      </w:r>
    </w:p>
    <w:p>
      <w:pPr>
        <w:spacing w:after="0" w:line="200" w:lineRule="exact"/>
        <w:rPr>
          <w:rFonts w:ascii="Arial" w:cs="Arial" w:eastAsia="Arial" w:hAnsi="Arial"/>
          <w:sz w:val="18"/>
          <w:szCs w:val="18"/>
          <w:b w:val="1"/>
          <w:bCs w:val="1"/>
          <w:color w:val="333333"/>
        </w:rPr>
      </w:pPr>
    </w:p>
    <w:p>
      <w:pPr>
        <w:spacing w:after="0" w:line="308" w:lineRule="exact"/>
        <w:rPr>
          <w:rFonts w:ascii="Arial" w:cs="Arial" w:eastAsia="Arial" w:hAnsi="Arial"/>
          <w:sz w:val="18"/>
          <w:szCs w:val="18"/>
          <w:b w:val="1"/>
          <w:bCs w:val="1"/>
          <w:color w:val="333333"/>
        </w:rPr>
      </w:pPr>
    </w:p>
    <w:p>
      <w:pPr>
        <w:ind w:left="280" w:hanging="257"/>
        <w:spacing w:after="0"/>
        <w:tabs>
          <w:tab w:leader="none" w:pos="280" w:val="left"/>
        </w:tabs>
        <w:numPr>
          <w:ilvl w:val="0"/>
          <w:numId w:val="2"/>
        </w:numPr>
        <w:rPr>
          <w:rFonts w:ascii="Arial" w:cs="Arial" w:eastAsia="Arial" w:hAnsi="Arial"/>
          <w:sz w:val="18"/>
          <w:szCs w:val="18"/>
          <w:b w:val="1"/>
          <w:bCs w:val="1"/>
          <w:color w:val="333333"/>
        </w:rPr>
      </w:pPr>
      <w:r>
        <w:rPr>
          <w:rFonts w:ascii="Arial" w:cs="Arial" w:eastAsia="Arial" w:hAnsi="Arial"/>
          <w:sz w:val="18"/>
          <w:szCs w:val="18"/>
          <w:b w:val="1"/>
          <w:bCs w:val="1"/>
          <w:color w:val="333333"/>
        </w:rPr>
        <w:t>SCHEDULE AND RESOURCE ALLOCATION</w:t>
      </w:r>
    </w:p>
    <w:p>
      <w:pPr>
        <w:spacing w:after="0" w:line="52"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precondition of temporal allocation is the schedulabil-ity of each task and the whole platform: Al Sheikh et al. formulated this mapping and scheduling problem as a mixed-integer linear programming challenge [37]. Further-more, they addressed this problem by proposing a Game Theory-based algorithm that not only nds a feasible sched-ule of tasks but also maximizes the relative distances between them [26]. The authors then extended it to sup-port harmonic and near-harmonic periods in the context of IMA [38]. A pseudo-polynomial-time lower-bound algorithm which functions by translating the task assignment problem into the so-called k-cut problem of a graph was proposed in [18] to address the partition allocation problem. Moreover, an in-depth search algorithm is introduced in [15] to allocate the tasks with communication and WCET into partitions.</w:t>
      </w:r>
    </w:p>
    <w:p>
      <w:pPr>
        <w:spacing w:after="0" w:line="277" w:lineRule="exact"/>
        <w:rPr>
          <w:sz w:val="20"/>
          <w:szCs w:val="20"/>
          <w:color w:val="auto"/>
        </w:rPr>
      </w:pPr>
    </w:p>
    <w:p>
      <w:pPr>
        <w:ind w:left="260" w:hanging="237"/>
        <w:spacing w:after="0"/>
        <w:tabs>
          <w:tab w:leader="none" w:pos="260" w:val="left"/>
        </w:tabs>
        <w:numPr>
          <w:ilvl w:val="0"/>
          <w:numId w:val="3"/>
        </w:numPr>
        <w:rPr>
          <w:rFonts w:ascii="Arial" w:cs="Arial" w:eastAsia="Arial" w:hAnsi="Arial"/>
          <w:sz w:val="17"/>
          <w:szCs w:val="17"/>
          <w:b w:val="1"/>
          <w:bCs w:val="1"/>
          <w:color w:val="333333"/>
        </w:rPr>
      </w:pPr>
      <w:r>
        <w:rPr>
          <w:rFonts w:ascii="Arial" w:cs="Arial" w:eastAsia="Arial" w:hAnsi="Arial"/>
          <w:sz w:val="17"/>
          <w:szCs w:val="17"/>
          <w:b w:val="1"/>
          <w:bCs w:val="1"/>
          <w:color w:val="333333"/>
        </w:rPr>
        <w:t>SEARCH-BASED SOFTWARE DESIGN OPTIMIZATION</w:t>
      </w:r>
    </w:p>
    <w:p>
      <w:pPr>
        <w:spacing w:after="0" w:line="63" w:lineRule="exact"/>
        <w:rPr>
          <w:rFonts w:ascii="Arial" w:cs="Arial" w:eastAsia="Arial" w:hAnsi="Arial"/>
          <w:sz w:val="17"/>
          <w:szCs w:val="17"/>
          <w:b w:val="1"/>
          <w:bCs w:val="1"/>
          <w:color w:val="333333"/>
        </w:rPr>
      </w:pPr>
    </w:p>
    <w:p>
      <w:pPr>
        <w:jc w:val="both"/>
        <w:spacing w:after="0" w:line="303" w:lineRule="auto"/>
        <w:rPr>
          <w:rFonts w:ascii="Arial" w:cs="Arial" w:eastAsia="Arial" w:hAnsi="Arial"/>
          <w:sz w:val="17"/>
          <w:szCs w:val="17"/>
          <w:b w:val="1"/>
          <w:bCs w:val="1"/>
          <w:color w:val="333333"/>
        </w:rPr>
      </w:pPr>
      <w:r>
        <w:rPr>
          <w:rFonts w:ascii="Arial" w:cs="Arial" w:eastAsia="Arial" w:hAnsi="Arial"/>
          <w:sz w:val="17"/>
          <w:szCs w:val="17"/>
          <w:color w:val="auto"/>
        </w:rPr>
        <w:t>Harman and Jones [39] proposed search-based software engi-neering in 2001, reformulated classic software engineering problems as search problems and provided the key ingredi-ents for successful reformulation and evaluation criteria for search-based software engineering. IMA integration can be</w:t>
      </w:r>
    </w:p>
    <w:p>
      <w:pPr>
        <w:spacing w:after="0" w:line="202"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IMA example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92710</wp:posOffset>
            </wp:positionH>
            <wp:positionV relativeFrom="paragraph">
              <wp:posOffset>-2020570</wp:posOffset>
            </wp:positionV>
            <wp:extent cx="2860675" cy="18288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extLst>
                    </a:blip>
                    <a:srcRect/>
                    <a:stretch>
                      <a:fillRect/>
                    </a:stretch>
                  </pic:blipFill>
                  <pic:spPr bwMode="auto">
                    <a:xfrm>
                      <a:off x="0" y="0"/>
                      <a:ext cx="2860675" cy="1828800"/>
                    </a:xfrm>
                    <a:prstGeom prst="rect">
                      <a:avLst/>
                    </a:prstGeom>
                    <a:noFill/>
                  </pic:spPr>
                </pic:pic>
              </a:graphicData>
            </a:graphic>
          </wp:anchor>
        </w:drawing>
      </w:r>
    </w:p>
    <w:p>
      <w:pPr>
        <w:spacing w:after="0" w:line="296"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considered as the possible combination of ARINC653 con-formed applications in the whole platform, which has been proved to be an NP-hard problem [40]. The search-based algorithm has also been proven to represent a promising method to settle these kinds of problems. Numerous search algorithms have been proposed, such as classic Linear pro-gramming (LP) search, the metaheuristic search algorithm genetic algorithm (GA) [41], simulated annealing (SA) [42], and the Hill Climbing algorithm. The extension of the classic search algorithm and their applications in architecture design optimization with consideration of different quality attributes have been extensively studied, as presented in the systematic literature review in [43].</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PROBLEM DEFINITION</w:t>
      </w:r>
    </w:p>
    <w:p>
      <w:pPr>
        <w:spacing w:after="0" w:line="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FORMAL DEFINITION OF IMA ARCHITECTURE</w:t>
      </w:r>
    </w:p>
    <w:p>
      <w:pPr>
        <w:spacing w:after="0" w:line="52" w:lineRule="exact"/>
        <w:rPr>
          <w:sz w:val="20"/>
          <w:szCs w:val="20"/>
          <w:color w:val="auto"/>
        </w:rPr>
      </w:pPr>
    </w:p>
    <w:p>
      <w:pPr>
        <w:jc w:val="both"/>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From the static view of architecture, typical distributed inte-grated modular avionics can be illustrated in Fig. </w:t>
      </w:r>
      <w:hyperlink w:anchor="page3">
        <w:r>
          <w:rPr>
            <w:rFonts w:ascii="Arial" w:cs="Arial" w:eastAsia="Arial" w:hAnsi="Arial"/>
            <w:sz w:val="20"/>
            <w:szCs w:val="20"/>
            <w:color w:val="auto"/>
          </w:rPr>
          <w:t xml:space="preserve">2. </w:t>
        </w:r>
      </w:hyperlink>
      <w:r>
        <w:rPr>
          <w:rFonts w:ascii="Arial" w:cs="Arial" w:eastAsia="Arial" w:hAnsi="Arial"/>
          <w:sz w:val="20"/>
          <w:szCs w:val="20"/>
          <w:color w:val="auto"/>
        </w:rPr>
        <w:t>The architecture can be decomposed into three parts: Real-time operating system (RTOS), APEX (Application Execution Interface) and Remote devices.</w:t>
      </w:r>
    </w:p>
    <w:p>
      <w:pPr>
        <w:spacing w:after="0" w:line="2" w:lineRule="exact"/>
        <w:rPr>
          <w:sz w:val="20"/>
          <w:szCs w:val="20"/>
          <w:color w:val="auto"/>
        </w:rPr>
      </w:pPr>
    </w:p>
    <w:p>
      <w:pPr>
        <w:jc w:val="both"/>
        <w:ind w:firstLine="199"/>
        <w:spacing w:after="0" w:line="254" w:lineRule="auto"/>
        <w:rPr>
          <w:rFonts w:ascii="Arial" w:cs="Arial" w:eastAsia="Arial" w:hAnsi="Arial"/>
          <w:sz w:val="17"/>
          <w:szCs w:val="17"/>
          <w:color w:val="auto"/>
        </w:rPr>
      </w:pPr>
      <w:r>
        <w:rPr>
          <w:rFonts w:ascii="Arial" w:cs="Arial" w:eastAsia="Arial" w:hAnsi="Arial"/>
          <w:sz w:val="17"/>
          <w:szCs w:val="17"/>
          <w:color w:val="auto"/>
        </w:rPr>
        <w:t xml:space="preserve">From the top of Fig. </w:t>
      </w:r>
      <w:hyperlink w:anchor="page3">
        <w:r>
          <w:rPr>
            <w:rFonts w:ascii="Arial" w:cs="Arial" w:eastAsia="Arial" w:hAnsi="Arial"/>
            <w:sz w:val="17"/>
            <w:szCs w:val="17"/>
            <w:color w:val="auto"/>
          </w:rPr>
          <w:t xml:space="preserve">2, </w:t>
        </w:r>
      </w:hyperlink>
      <w:r>
        <w:rPr>
          <w:rFonts w:ascii="Arial" w:cs="Arial" w:eastAsia="Arial" w:hAnsi="Arial"/>
          <w:sz w:val="17"/>
          <w:szCs w:val="17"/>
          <w:color w:val="auto"/>
        </w:rPr>
        <w:t xml:space="preserve">RTOS will be deployed into CPM to manage the computing resources and to support the temporal and spatial separation within the CPM. The avionics appli-cation represents that the concrete function of the aircraft will be deployed into the RTOS partition (illustrated in Fig. </w:t>
      </w:r>
      <w:hyperlink w:anchor="page3">
        <w:r>
          <w:rPr>
            <w:rFonts w:ascii="Arial" w:cs="Arial" w:eastAsia="Arial" w:hAnsi="Arial"/>
            <w:sz w:val="17"/>
            <w:szCs w:val="17"/>
            <w:color w:val="auto"/>
          </w:rPr>
          <w:t>2</w:t>
        </w:r>
      </w:hyperlink>
      <w:r>
        <w:rPr>
          <w:rFonts w:ascii="Arial" w:cs="Arial" w:eastAsia="Arial" w:hAnsi="Arial"/>
          <w:sz w:val="17"/>
          <w:szCs w:val="17"/>
          <w:color w:val="auto"/>
        </w:rPr>
        <w:t xml:space="preserve"> as </w:t>
      </w:r>
      <w:r>
        <w:rPr>
          <w:rFonts w:ascii="Arial" w:cs="Arial" w:eastAsia="Arial" w:hAnsi="Arial"/>
          <w:sz w:val="17"/>
          <w:szCs w:val="17"/>
          <w:i w:val="1"/>
          <w:iCs w:val="1"/>
          <w:color w:val="auto"/>
        </w:rPr>
        <w:t>T</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is deployed in </w:t>
      </w:r>
      <w:r>
        <w:rPr>
          <w:rFonts w:ascii="Arial" w:cs="Arial" w:eastAsia="Arial" w:hAnsi="Arial"/>
          <w:sz w:val="17"/>
          <w:szCs w:val="17"/>
          <w:i w:val="1"/>
          <w:iCs w:val="1"/>
          <w:color w:val="auto"/>
        </w:rPr>
        <w:t>P</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The communication channel within the applications is through the virtual links (</w:t>
      </w:r>
      <w:r>
        <w:rPr>
          <w:rFonts w:ascii="Arial" w:cs="Arial" w:eastAsia="Arial" w:hAnsi="Arial"/>
          <w:sz w:val="17"/>
          <w:szCs w:val="17"/>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and port de ned in different partitions, which can be data or command links between Task </w:t>
      </w:r>
      <w:r>
        <w:rPr>
          <w:rFonts w:ascii="Arial" w:cs="Arial" w:eastAsia="Arial" w:hAnsi="Arial"/>
          <w:sz w:val="17"/>
          <w:szCs w:val="17"/>
          <w:i w:val="1"/>
          <w:iCs w:val="1"/>
          <w:color w:val="auto"/>
        </w:rPr>
        <w:t>T</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and end devices through Avionics Full Duplex Switched Ethernet (AFDX). APEX standardized by ARNIC653 de nes the interface for both RTOS and avionics applications, which facilitates the distributed development of both avionics applications and RTOS. The CPM will connect and control the remote external devices (e.g., sensors (</w:t>
      </w:r>
      <w:r>
        <w:rPr>
          <w:rFonts w:ascii="Arial" w:cs="Arial" w:eastAsia="Arial" w:hAnsi="Arial"/>
          <w:sz w:val="17"/>
          <w:szCs w:val="17"/>
          <w:i w:val="1"/>
          <w:iCs w:val="1"/>
          <w:color w:val="auto"/>
        </w:rPr>
        <w:t>S</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and actuators (</w:t>
      </w:r>
      <w:r>
        <w:rPr>
          <w:rFonts w:ascii="Arial" w:cs="Arial" w:eastAsia="Arial" w:hAnsi="Arial"/>
          <w:sz w:val="17"/>
          <w:szCs w:val="17"/>
          <w:i w:val="1"/>
          <w:iCs w:val="1"/>
          <w:color w:val="auto"/>
        </w:rPr>
        <w:t>A</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through the remote device control (RDC) component.</w:t>
      </w:r>
    </w:p>
    <w:p>
      <w:pPr>
        <w:spacing w:after="0" w:line="236" w:lineRule="exact"/>
        <w:rPr>
          <w:sz w:val="20"/>
          <w:szCs w:val="20"/>
          <w:color w:val="auto"/>
        </w:rPr>
      </w:pPr>
    </w:p>
    <w:p>
      <w:pPr>
        <w:jc w:val="both"/>
        <w:ind w:firstLine="199"/>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A preliminary formal de nition of these components rep-resented in Fig. </w:t>
      </w:r>
      <w:hyperlink w:anchor="page3">
        <w:r>
          <w:rPr>
            <w:rFonts w:ascii="Arial" w:cs="Arial" w:eastAsia="Arial" w:hAnsi="Arial"/>
            <w:sz w:val="18"/>
            <w:szCs w:val="18"/>
            <w:color w:val="auto"/>
          </w:rPr>
          <w:t xml:space="preserve">2 </w:t>
        </w:r>
      </w:hyperlink>
      <w:r>
        <w:rPr>
          <w:rFonts w:ascii="Arial" w:cs="Arial" w:eastAsia="Arial" w:hAnsi="Arial"/>
          <w:sz w:val="18"/>
          <w:szCs w:val="18"/>
          <w:color w:val="auto"/>
        </w:rPr>
        <w:t xml:space="preserve">can be described as a series of host tasks </w:t>
      </w:r>
      <w:r>
        <w:rPr>
          <w:rFonts w:ascii="Arial" w:cs="Arial" w:eastAsia="Arial" w:hAnsi="Arial"/>
          <w:sz w:val="18"/>
          <w:szCs w:val="18"/>
          <w:i w:val="1"/>
          <w:iCs w:val="1"/>
          <w:color w:val="auto"/>
        </w:rPr>
        <w:t>Task</w:t>
      </w:r>
      <w:r>
        <w:rPr>
          <w:rFonts w:ascii="Arial" w:cs="Arial" w:eastAsia="Arial" w:hAnsi="Arial"/>
          <w:sz w:val="18"/>
          <w:szCs w:val="18"/>
          <w:color w:val="auto"/>
        </w:rPr>
        <w:t xml:space="preserve"> D </w:t>
      </w:r>
      <w:r>
        <w:rPr>
          <w:rFonts w:ascii="Arial" w:cs="Arial" w:eastAsia="Arial" w:hAnsi="Arial"/>
          <w:sz w:val="18"/>
          <w:szCs w:val="18"/>
          <w:i w:val="1"/>
          <w:iCs w:val="1"/>
          <w:color w:val="auto"/>
        </w:rPr>
        <w:t>T</w:t>
      </w:r>
      <w:r>
        <w:rPr>
          <w:rFonts w:ascii="Arial" w:cs="Arial" w:eastAsia="Arial" w:hAnsi="Arial"/>
          <w:sz w:val="27"/>
          <w:szCs w:val="27"/>
          <w:color w:val="auto"/>
          <w:vertAlign w:val="subscript"/>
        </w:rPr>
        <w:t>1</w:t>
      </w:r>
      <w:r>
        <w:rPr>
          <w:rFonts w:ascii="Arial" w:cs="Arial" w:eastAsia="Arial" w:hAnsi="Arial"/>
          <w:sz w:val="18"/>
          <w:szCs w:val="18"/>
          <w:color w:val="auto"/>
        </w:rPr>
        <w:t xml:space="preserve">; : : : ; </w:t>
      </w:r>
      <w:r>
        <w:rPr>
          <w:rFonts w:ascii="Arial" w:cs="Arial" w:eastAsia="Arial" w:hAnsi="Arial"/>
          <w:sz w:val="18"/>
          <w:szCs w:val="18"/>
          <w:i w:val="1"/>
          <w:iCs w:val="1"/>
          <w:color w:val="auto"/>
        </w:rPr>
        <w:t>T</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which will be allocated into a set of partitions </w:t>
      </w:r>
      <w:r>
        <w:rPr>
          <w:rFonts w:ascii="Arial" w:cs="Arial" w:eastAsia="Arial" w:hAnsi="Arial"/>
          <w:sz w:val="18"/>
          <w:szCs w:val="18"/>
          <w:i w:val="1"/>
          <w:iCs w:val="1"/>
          <w:color w:val="auto"/>
        </w:rPr>
        <w:t>P</w:t>
      </w:r>
      <w:r>
        <w:rPr>
          <w:rFonts w:ascii="Arial" w:cs="Arial" w:eastAsia="Arial" w:hAnsi="Arial"/>
          <w:sz w:val="18"/>
          <w:szCs w:val="18"/>
          <w:color w:val="auto"/>
        </w:rPr>
        <w:t xml:space="preserve"> D </w:t>
      </w:r>
      <w:r>
        <w:rPr>
          <w:rFonts w:ascii="Arial" w:cs="Arial" w:eastAsia="Arial" w:hAnsi="Arial"/>
          <w:sz w:val="18"/>
          <w:szCs w:val="18"/>
          <w:i w:val="1"/>
          <w:iCs w:val="1"/>
          <w:color w:val="auto"/>
        </w:rPr>
        <w:t>P</w:t>
      </w:r>
      <w:r>
        <w:rPr>
          <w:rFonts w:ascii="Arial" w:cs="Arial" w:eastAsia="Arial" w:hAnsi="Arial"/>
          <w:sz w:val="27"/>
          <w:szCs w:val="27"/>
          <w:color w:val="auto"/>
          <w:vertAlign w:val="subscript"/>
        </w:rPr>
        <w:t>1</w:t>
      </w:r>
      <w:r>
        <w:rPr>
          <w:rFonts w:ascii="Arial" w:cs="Arial" w:eastAsia="Arial" w:hAnsi="Arial"/>
          <w:sz w:val="18"/>
          <w:szCs w:val="18"/>
          <w:color w:val="auto"/>
        </w:rPr>
        <w:t xml:space="preserve">; : : : ; </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after that, the partitions</w:t>
      </w:r>
    </w:p>
    <w:p>
      <w:pPr>
        <w:spacing w:after="0" w:line="63"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38335</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jc w:val="both"/>
        <w:ind w:firstLine="199"/>
        <w:spacing w:after="0" w:line="261" w:lineRule="auto"/>
        <w:framePr w:w="4900" w:h="852" w:wrap="auto" w:vAnchor="page" w:hAnchor="page" w:x="680" w:y="13408"/>
        <w:rPr>
          <w:rFonts w:ascii="Arial" w:cs="Arial" w:eastAsia="Arial" w:hAnsi="Arial"/>
          <w:sz w:val="17"/>
          <w:szCs w:val="17"/>
          <w:color w:val="auto"/>
        </w:rPr>
      </w:pPr>
      <w:r>
        <w:rPr>
          <w:rFonts w:ascii="Arial" w:cs="Arial" w:eastAsia="Arial" w:hAnsi="Arial"/>
          <w:sz w:val="17"/>
          <w:szCs w:val="17"/>
          <w:color w:val="auto"/>
        </w:rPr>
        <w:t>Considering the task schedule in the IMA, we must de ne the relation between task and partition and the relation between partition and CPM. The length of the smallest sched-ule unit in a speci c IMA system is de ned in Equation (5):</w:t>
      </w:r>
    </w:p>
    <w:p>
      <w:pPr>
        <w:ind w:firstLine="199"/>
        <w:spacing w:after="0" w:line="187" w:lineRule="auto"/>
        <w:framePr w:w="2720" w:h="134" w:wrap="auto" w:vAnchor="page" w:hAnchor="page" w:x="700" w:y="9829"/>
        <w:rPr>
          <w:rFonts w:ascii="Arial" w:cs="Arial" w:eastAsia="Arial" w:hAnsi="Arial"/>
          <w:sz w:val="15"/>
          <w:szCs w:val="15"/>
          <w:b w:val="1"/>
          <w:bCs w:val="1"/>
          <w:color w:val="333333"/>
        </w:rPr>
      </w:pPr>
      <w:r>
        <w:rPr>
          <w:rFonts w:ascii="Arial" w:cs="Arial" w:eastAsia="Arial" w:hAnsi="Arial"/>
          <w:sz w:val="15"/>
          <w:szCs w:val="15"/>
          <w:b w:val="1"/>
          <w:bCs w:val="1"/>
          <w:color w:val="333333"/>
        </w:rPr>
        <w:t>C. SCHEDULABLE CONSTRAINT</w:t>
      </w:r>
    </w:p>
    <w:p>
      <w:pPr>
        <w:jc w:val="both"/>
        <w:ind w:firstLine="199"/>
        <w:spacing w:after="0" w:line="267" w:lineRule="auto"/>
        <w:framePr w:w="4900" w:h="2765" w:wrap="auto" w:vAnchor="page" w:hAnchor="page" w:x="680" w:y="10087"/>
        <w:rPr>
          <w:rFonts w:ascii="Arial" w:cs="Arial" w:eastAsia="Arial" w:hAnsi="Arial"/>
          <w:sz w:val="18"/>
          <w:szCs w:val="18"/>
          <w:b w:val="1"/>
          <w:bCs w:val="1"/>
          <w:color w:val="333333"/>
        </w:rPr>
      </w:pPr>
      <w:r>
        <w:rPr>
          <w:rFonts w:ascii="Arial" w:cs="Arial" w:eastAsia="Arial" w:hAnsi="Arial"/>
          <w:sz w:val="18"/>
          <w:szCs w:val="18"/>
          <w:b w:val="1"/>
          <w:bCs w:val="1"/>
          <w:color w:val="333333"/>
        </w:rPr>
        <w:t xml:space="preserve">A typical two-layer schedule model in IMA architecture has been extensively investigated by many researchers [20], [21]. One important validation for the correct allocation of the task into partitions is that the temporal requirement has been satis ed. As de ned before, the partitioned host in the CPM is scheduled in a xed and nonpreemptive cyclic MAF, which is pre-de ned in the blueprint. The length of MAF is de ned as Equation </w:t>
      </w:r>
      <w:hyperlink w:anchor="page4">
        <w:r>
          <w:rPr>
            <w:rFonts w:ascii="Arial" w:cs="Arial" w:eastAsia="Arial" w:hAnsi="Arial"/>
            <w:sz w:val="18"/>
            <w:szCs w:val="18"/>
            <w:b w:val="1"/>
            <w:bCs w:val="1"/>
            <w:color w:val="333333"/>
          </w:rPr>
          <w:t>(3)</w:t>
        </w:r>
      </w:hyperlink>
      <w:r>
        <w:rPr>
          <w:rFonts w:ascii="Arial" w:cs="Arial" w:eastAsia="Arial" w:hAnsi="Arial"/>
          <w:sz w:val="18"/>
          <w:szCs w:val="18"/>
          <w:b w:val="1"/>
          <w:bCs w:val="1"/>
          <w:color w:val="333333"/>
        </w:rPr>
        <w:t xml:space="preserve">. However, in industry, to ensure the maxi-mum utilization of the computing resources and simplify the scheduling algorithm, the periods of partitions in the same CPM are generally harmonic, so that Equation </w:t>
      </w:r>
      <w:hyperlink w:anchor="page4">
        <w:r>
          <w:rPr>
            <w:rFonts w:ascii="Arial" w:cs="Arial" w:eastAsia="Arial" w:hAnsi="Arial"/>
            <w:sz w:val="18"/>
            <w:szCs w:val="18"/>
            <w:b w:val="1"/>
            <w:bCs w:val="1"/>
            <w:color w:val="333333"/>
          </w:rPr>
          <w:t xml:space="preserve">(3) </w:t>
        </w:r>
      </w:hyperlink>
      <w:r>
        <w:rPr>
          <w:rFonts w:ascii="Arial" w:cs="Arial" w:eastAsia="Arial" w:hAnsi="Arial"/>
          <w:sz w:val="18"/>
          <w:szCs w:val="18"/>
          <w:b w:val="1"/>
          <w:bCs w:val="1"/>
          <w:color w:val="333333"/>
        </w:rPr>
        <w:t>can be rewritten as followsV</w:t>
      </w:r>
    </w:p>
    <w:p>
      <w:pPr>
        <w:jc w:val="both"/>
        <w:ind w:firstLine="199"/>
        <w:spacing w:after="0" w:line="231" w:lineRule="auto"/>
        <w:framePr w:w="4900" w:h="1330" w:wrap="auto" w:vAnchor="page" w:hAnchor="page" w:x="680" w:y="7823"/>
        <w:rPr>
          <w:rFonts w:ascii="Arial" w:cs="Arial" w:eastAsia="Arial" w:hAnsi="Arial"/>
          <w:sz w:val="20"/>
          <w:szCs w:val="20"/>
          <w:b w:val="1"/>
          <w:bCs w:val="1"/>
          <w:color w:val="333333"/>
        </w:rPr>
      </w:pPr>
      <w:r>
        <w:rPr>
          <w:rFonts w:ascii="Arial" w:cs="Arial" w:eastAsia="Arial" w:hAnsi="Arial"/>
          <w:sz w:val="20"/>
          <w:szCs w:val="20"/>
          <w:b w:val="1"/>
          <w:bCs w:val="1"/>
          <w:color w:val="333333"/>
        </w:rPr>
        <w:t xml:space="preserve">Meanwhile, the temporal attribute of </w:t>
      </w:r>
      <w:r>
        <w:rPr>
          <w:rFonts w:ascii="Arial" w:cs="Arial" w:eastAsia="Arial" w:hAnsi="Arial"/>
          <w:sz w:val="20"/>
          <w:szCs w:val="20"/>
          <w:b w:val="1"/>
          <w:bCs w:val="1"/>
          <w:i w:val="1"/>
          <w:iCs w:val="1"/>
          <w:color w:val="333333"/>
        </w:rPr>
        <w:t>CPM</w:t>
      </w:r>
      <w:r>
        <w:rPr>
          <w:rFonts w:ascii="Arial" w:cs="Arial" w:eastAsia="Arial" w:hAnsi="Arial"/>
          <w:sz w:val="20"/>
          <w:szCs w:val="20"/>
          <w:b w:val="1"/>
          <w:bCs w:val="1"/>
          <w:color w:val="333333"/>
        </w:rPr>
        <w:t xml:space="preserve"> can be described by the MAjor time Frame (MAF), which will cyclically execute the partition scheduled in a static sequence during MAF, where the length of MAF is de ned by the least common multiple of the partition host in the CPM, as shown in Equation (3):</w:t>
      </w:r>
    </w:p>
    <w:p>
      <w:pPr>
        <w:ind w:firstLine="199"/>
        <w:spacing w:after="0" w:line="190" w:lineRule="auto"/>
        <w:framePr w:w="2000" w:h="237" w:wrap="auto" w:vAnchor="page" w:hAnchor="page" w:x="1280" w:y="9316"/>
        <w:rPr>
          <w:rFonts w:ascii="Arial" w:cs="Arial" w:eastAsia="Arial" w:hAnsi="Arial"/>
          <w:sz w:val="18"/>
          <w:szCs w:val="18"/>
          <w:b w:val="1"/>
          <w:bCs w:val="1"/>
          <w:i w:val="1"/>
          <w:iCs w:val="1"/>
          <w:color w:val="333333"/>
        </w:rPr>
      </w:pPr>
      <w:r>
        <w:rPr>
          <w:rFonts w:ascii="Arial" w:cs="Arial" w:eastAsia="Arial" w:hAnsi="Arial"/>
          <w:sz w:val="18"/>
          <w:szCs w:val="18"/>
          <w:b w:val="1"/>
          <w:bCs w:val="1"/>
          <w:i w:val="1"/>
          <w:iCs w:val="1"/>
          <w:color w:val="333333"/>
        </w:rPr>
        <w:t>MAF</w:t>
      </w:r>
      <w:r>
        <w:rPr>
          <w:rFonts w:ascii="Arial" w:cs="Arial" w:eastAsia="Arial" w:hAnsi="Arial"/>
          <w:sz w:val="26"/>
          <w:szCs w:val="26"/>
          <w:b w:val="1"/>
          <w:bCs w:val="1"/>
          <w:i w:val="1"/>
          <w:iCs w:val="1"/>
          <w:color w:val="333333"/>
          <w:vertAlign w:val="subscript"/>
        </w:rPr>
        <w:t>length</w:t>
      </w:r>
      <w:r>
        <w:rPr>
          <w:rFonts w:ascii="Arial" w:cs="Arial" w:eastAsia="Arial" w:hAnsi="Arial"/>
          <w:sz w:val="18"/>
          <w:szCs w:val="18"/>
          <w:b w:val="1"/>
          <w:bCs w:val="1"/>
          <w:i w:val="1"/>
          <w:iCs w:val="1"/>
          <w:color w:val="333333"/>
        </w:rPr>
        <w:t xml:space="preserve"> </w:t>
      </w:r>
      <w:r>
        <w:rPr>
          <w:rFonts w:ascii="Arial" w:cs="Arial" w:eastAsia="Arial" w:hAnsi="Arial"/>
          <w:sz w:val="18"/>
          <w:szCs w:val="18"/>
          <w:b w:val="1"/>
          <w:bCs w:val="1"/>
          <w:color w:val="333333"/>
        </w:rPr>
        <w:t>D</w:t>
      </w:r>
      <w:r>
        <w:rPr>
          <w:rFonts w:ascii="Arial" w:cs="Arial" w:eastAsia="Arial" w:hAnsi="Arial"/>
          <w:sz w:val="18"/>
          <w:szCs w:val="18"/>
          <w:b w:val="1"/>
          <w:bCs w:val="1"/>
          <w:i w:val="1"/>
          <w:iCs w:val="1"/>
          <w:color w:val="333333"/>
        </w:rPr>
        <w:t xml:space="preserve"> LCM</w:t>
      </w:r>
      <w:r>
        <w:rPr>
          <w:rFonts w:ascii="Arial" w:cs="Arial" w:eastAsia="Arial" w:hAnsi="Arial"/>
          <w:sz w:val="18"/>
          <w:szCs w:val="18"/>
          <w:b w:val="1"/>
          <w:bCs w:val="1"/>
          <w:color w:val="333333"/>
        </w:rPr>
        <w:t>(</w:t>
      </w:r>
      <w:r>
        <w:rPr>
          <w:rFonts w:ascii="Arial" w:cs="Arial" w:eastAsia="Arial" w:hAnsi="Arial"/>
          <w:sz w:val="18"/>
          <w:szCs w:val="18"/>
          <w:b w:val="1"/>
          <w:bCs w:val="1"/>
          <w:i w:val="1"/>
          <w:iCs w:val="1"/>
          <w:color w:val="333333"/>
        </w:rPr>
        <w:t>T</w:t>
      </w:r>
      <w:r>
        <w:rPr>
          <w:rFonts w:ascii="Arial" w:cs="Arial" w:eastAsia="Arial" w:hAnsi="Arial"/>
          <w:sz w:val="26"/>
          <w:szCs w:val="26"/>
          <w:b w:val="1"/>
          <w:bCs w:val="1"/>
          <w:i w:val="1"/>
          <w:iCs w:val="1"/>
          <w:color w:val="333333"/>
          <w:vertAlign w:val="subscript"/>
        </w:rPr>
        <w:t>j</w:t>
      </w:r>
      <w:r>
        <w:rPr>
          <w:rFonts w:ascii="Arial" w:cs="Arial" w:eastAsia="Arial" w:hAnsi="Arial"/>
          <w:sz w:val="26"/>
          <w:szCs w:val="26"/>
          <w:b w:val="1"/>
          <w:bCs w:val="1"/>
          <w:i w:val="1"/>
          <w:iCs w:val="1"/>
          <w:color w:val="333333"/>
          <w:vertAlign w:val="superscript"/>
        </w:rPr>
        <w:t>P</w:t>
      </w:r>
      <w:r>
        <w:rPr>
          <w:rFonts w:ascii="Arial" w:cs="Arial" w:eastAsia="Arial" w:hAnsi="Arial"/>
          <w:sz w:val="18"/>
          <w:szCs w:val="18"/>
          <w:b w:val="1"/>
          <w:bCs w:val="1"/>
          <w:color w:val="333333"/>
        </w:rPr>
        <w:t>);</w:t>
      </w:r>
    </w:p>
    <w:p>
      <w:pPr>
        <w:ind w:firstLine="199"/>
        <w:spacing w:after="0" w:line="194" w:lineRule="auto"/>
        <w:framePr w:w="320" w:h="103" w:wrap="auto" w:vAnchor="page" w:hAnchor="page" w:x="2340" w:y="7244"/>
        <w:rPr>
          <w:rFonts w:ascii="Arial" w:cs="Arial" w:eastAsia="Arial" w:hAnsi="Arial"/>
          <w:sz w:val="11"/>
          <w:szCs w:val="11"/>
          <w:b w:val="1"/>
          <w:bCs w:val="1"/>
          <w:i w:val="1"/>
          <w:iCs w:val="1"/>
          <w:color w:val="333333"/>
        </w:rPr>
      </w:pPr>
      <w:r>
        <w:rPr>
          <w:rFonts w:ascii="Arial" w:cs="Arial" w:eastAsia="Arial" w:hAnsi="Arial"/>
          <w:sz w:val="11"/>
          <w:szCs w:val="11"/>
          <w:b w:val="1"/>
          <w:bCs w:val="1"/>
          <w:i w:val="1"/>
          <w:iCs w:val="1"/>
          <w:color w:val="333333"/>
        </w:rPr>
        <w:t>i</w:t>
      </w:r>
      <w:r>
        <w:rPr>
          <w:rFonts w:ascii="Arial" w:cs="Arial" w:eastAsia="Arial" w:hAnsi="Arial"/>
          <w:sz w:val="11"/>
          <w:szCs w:val="11"/>
          <w:b w:val="1"/>
          <w:bCs w:val="1"/>
          <w:color w:val="333333"/>
        </w:rPr>
        <w:t>D1</w:t>
      </w:r>
    </w:p>
    <w:p>
      <w:pPr>
        <w:ind w:firstLine="199"/>
        <w:spacing w:after="0" w:line="183" w:lineRule="auto"/>
        <w:framePr w:w="1500" w:h="237" w:wrap="auto" w:vAnchor="page" w:hAnchor="page" w:x="1780" w:y="7430"/>
        <w:rPr>
          <w:rFonts w:ascii="Arial" w:cs="Arial" w:eastAsia="Arial" w:hAnsi="Arial"/>
          <w:sz w:val="18"/>
          <w:szCs w:val="18"/>
          <w:b w:val="1"/>
          <w:bCs w:val="1"/>
          <w:i w:val="1"/>
          <w:iCs w:val="1"/>
          <w:color w:val="333333"/>
        </w:rPr>
      </w:pPr>
      <w:r>
        <w:rPr>
          <w:rFonts w:ascii="Arial" w:cs="Arial" w:eastAsia="Arial" w:hAnsi="Arial"/>
          <w:sz w:val="18"/>
          <w:szCs w:val="18"/>
          <w:b w:val="1"/>
          <w:bCs w:val="1"/>
          <w:i w:val="1"/>
          <w:iCs w:val="1"/>
          <w:color w:val="333333"/>
        </w:rPr>
        <w:t>T</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xml:space="preserve"> </w:t>
      </w:r>
      <w:r>
        <w:rPr>
          <w:rFonts w:ascii="Arial" w:cs="Arial" w:eastAsia="Arial" w:hAnsi="Arial"/>
          <w:sz w:val="18"/>
          <w:szCs w:val="18"/>
          <w:b w:val="1"/>
          <w:bCs w:val="1"/>
          <w:color w:val="333333"/>
        </w:rPr>
        <w:t>D</w:t>
      </w:r>
      <w:r>
        <w:rPr>
          <w:rFonts w:ascii="Arial" w:cs="Arial" w:eastAsia="Arial" w:hAnsi="Arial"/>
          <w:sz w:val="18"/>
          <w:szCs w:val="18"/>
          <w:b w:val="1"/>
          <w:bCs w:val="1"/>
          <w:i w:val="1"/>
          <w:iCs w:val="1"/>
          <w:color w:val="333333"/>
        </w:rPr>
        <w:t xml:space="preserve"> GCD</w:t>
      </w:r>
      <w:r>
        <w:rPr>
          <w:rFonts w:ascii="Arial" w:cs="Arial" w:eastAsia="Arial" w:hAnsi="Arial"/>
          <w:sz w:val="18"/>
          <w:szCs w:val="18"/>
          <w:b w:val="1"/>
          <w:bCs w:val="1"/>
          <w:color w:val="333333"/>
        </w:rPr>
        <w:t>(</w:t>
      </w:r>
      <w:r>
        <w:rPr>
          <w:rFonts w:ascii="Arial" w:cs="Arial" w:eastAsia="Arial" w:hAnsi="Arial"/>
          <w:sz w:val="18"/>
          <w:szCs w:val="18"/>
          <w:b w:val="1"/>
          <w:bCs w:val="1"/>
          <w:i w:val="1"/>
          <w:iCs w:val="1"/>
          <w:color w:val="333333"/>
        </w:rPr>
        <w:t>T</w:t>
      </w:r>
      <w:r>
        <w:rPr>
          <w:rFonts w:ascii="Arial" w:cs="Arial" w:eastAsia="Arial" w:hAnsi="Arial"/>
          <w:sz w:val="27"/>
          <w:szCs w:val="27"/>
          <w:b w:val="1"/>
          <w:bCs w:val="1"/>
          <w:i w:val="1"/>
          <w:iCs w:val="1"/>
          <w:color w:val="333333"/>
          <w:vertAlign w:val="subscript"/>
        </w:rPr>
        <w:t>i</w:t>
      </w:r>
      <w:r>
        <w:rPr>
          <w:rFonts w:ascii="Arial" w:cs="Arial" w:eastAsia="Arial" w:hAnsi="Arial"/>
          <w:sz w:val="27"/>
          <w:szCs w:val="27"/>
          <w:b w:val="1"/>
          <w:bCs w:val="1"/>
          <w:i w:val="1"/>
          <w:iCs w:val="1"/>
          <w:color w:val="333333"/>
          <w:vertAlign w:val="superscript"/>
        </w:rPr>
        <w:t>F</w:t>
      </w:r>
      <w:r>
        <w:rPr>
          <w:rFonts w:ascii="Arial" w:cs="Arial" w:eastAsia="Arial" w:hAnsi="Arial"/>
          <w:sz w:val="18"/>
          <w:szCs w:val="18"/>
          <w:b w:val="1"/>
          <w:bCs w:val="1"/>
          <w:i w:val="1"/>
          <w:iCs w:val="1"/>
          <w:color w:val="333333"/>
        </w:rPr>
        <w:t xml:space="preserve"> </w:t>
      </w:r>
      <w:r>
        <w:rPr>
          <w:rFonts w:ascii="Arial" w:cs="Arial" w:eastAsia="Arial" w:hAnsi="Arial"/>
          <w:sz w:val="18"/>
          <w:szCs w:val="18"/>
          <w:b w:val="1"/>
          <w:bCs w:val="1"/>
          <w:color w:val="333333"/>
        </w:rPr>
        <w:t>);</w:t>
      </w:r>
    </w:p>
    <w:p>
      <w:pPr>
        <w:ind w:firstLine="199"/>
        <w:spacing w:after="0" w:line="187" w:lineRule="auto"/>
        <w:framePr w:w="4900" w:h="404" w:wrap="auto" w:vAnchor="page" w:hAnchor="page" w:x="680" w:y="1326"/>
        <w:rPr>
          <w:rFonts w:ascii="Arial" w:cs="Arial" w:eastAsia="Arial" w:hAnsi="Arial"/>
          <w:sz w:val="18"/>
          <w:szCs w:val="18"/>
          <w:b w:val="1"/>
          <w:bCs w:val="1"/>
          <w:i w:val="1"/>
          <w:iCs w:val="1"/>
          <w:color w:val="333333"/>
        </w:rPr>
      </w:pPr>
      <w:r>
        <w:rPr>
          <w:rFonts w:ascii="Arial" w:cs="Arial" w:eastAsia="Arial" w:hAnsi="Arial"/>
          <w:sz w:val="18"/>
          <w:szCs w:val="18"/>
          <w:b w:val="1"/>
          <w:bCs w:val="1"/>
          <w:i w:val="1"/>
          <w:iCs w:val="1"/>
          <w:color w:val="333333"/>
        </w:rPr>
        <w:t xml:space="preserve">must be allocated and scheduled on a set of parallel CPMs CPM </w:t>
      </w:r>
      <w:r>
        <w:rPr>
          <w:rFonts w:ascii="Arial" w:cs="Arial" w:eastAsia="Arial" w:hAnsi="Arial"/>
          <w:sz w:val="18"/>
          <w:szCs w:val="18"/>
          <w:b w:val="1"/>
          <w:bCs w:val="1"/>
          <w:color w:val="333333"/>
        </w:rPr>
        <w:t>D</w:t>
      </w:r>
      <w:r>
        <w:rPr>
          <w:rFonts w:ascii="Arial" w:cs="Arial" w:eastAsia="Arial" w:hAnsi="Arial"/>
          <w:sz w:val="18"/>
          <w:szCs w:val="18"/>
          <w:b w:val="1"/>
          <w:bCs w:val="1"/>
          <w:i w:val="1"/>
          <w:iCs w:val="1"/>
          <w:color w:val="333333"/>
        </w:rPr>
        <w:t xml:space="preserve"> CPM</w:t>
      </w:r>
      <w:r>
        <w:rPr>
          <w:rFonts w:ascii="Arial" w:cs="Arial" w:eastAsia="Arial" w:hAnsi="Arial"/>
          <w:sz w:val="27"/>
          <w:szCs w:val="27"/>
          <w:b w:val="1"/>
          <w:bCs w:val="1"/>
          <w:color w:val="333333"/>
          <w:vertAlign w:val="subscript"/>
        </w:rPr>
        <w:t>1</w:t>
      </w:r>
      <w:r>
        <w:rPr>
          <w:rFonts w:ascii="Arial" w:cs="Arial" w:eastAsia="Arial" w:hAnsi="Arial"/>
          <w:sz w:val="18"/>
          <w:szCs w:val="18"/>
          <w:b w:val="1"/>
          <w:bCs w:val="1"/>
          <w:color w:val="333333"/>
        </w:rPr>
        <w:t>; : : : ;</w:t>
      </w:r>
      <w:r>
        <w:rPr>
          <w:rFonts w:ascii="Arial" w:cs="Arial" w:eastAsia="Arial" w:hAnsi="Arial"/>
          <w:sz w:val="18"/>
          <w:szCs w:val="18"/>
          <w:b w:val="1"/>
          <w:bCs w:val="1"/>
          <w:i w:val="1"/>
          <w:iCs w:val="1"/>
          <w:color w:val="333333"/>
        </w:rPr>
        <w:t xml:space="preserve"> CPM</w:t>
      </w:r>
      <w:r>
        <w:rPr>
          <w:rFonts w:ascii="Arial" w:cs="Arial" w:eastAsia="Arial" w:hAnsi="Arial"/>
          <w:sz w:val="27"/>
          <w:szCs w:val="27"/>
          <w:b w:val="1"/>
          <w:bCs w:val="1"/>
          <w:i w:val="1"/>
          <w:iCs w:val="1"/>
          <w:color w:val="333333"/>
          <w:vertAlign w:val="subscript"/>
        </w:rPr>
        <w:t>k</w:t>
      </w:r>
      <w:r>
        <w:rPr>
          <w:rFonts w:ascii="Arial" w:cs="Arial" w:eastAsia="Arial" w:hAnsi="Arial"/>
          <w:sz w:val="18"/>
          <w:szCs w:val="18"/>
          <w:b w:val="1"/>
          <w:bCs w:val="1"/>
          <w:i w:val="1"/>
          <w:iCs w:val="1"/>
          <w:color w:val="333333"/>
        </w:rPr>
        <w:t xml:space="preserve"> </w:t>
      </w:r>
      <w:r>
        <w:rPr>
          <w:rFonts w:ascii="Arial" w:cs="Arial" w:eastAsia="Arial" w:hAnsi="Arial"/>
          <w:sz w:val="18"/>
          <w:szCs w:val="18"/>
          <w:b w:val="1"/>
          <w:bCs w:val="1"/>
          <w:color w:val="333333"/>
        </w:rPr>
        <w:t>.</w:t>
      </w:r>
    </w:p>
    <w:p>
      <w:pPr>
        <w:ind w:firstLine="199"/>
        <w:spacing w:after="0" w:line="187" w:lineRule="auto"/>
        <w:framePr w:w="3560" w:h="134" w:wrap="auto" w:vAnchor="page" w:hAnchor="page" w:x="700" w:y="2029"/>
        <w:rPr>
          <w:rFonts w:ascii="Arial" w:cs="Arial" w:eastAsia="Arial" w:hAnsi="Arial"/>
          <w:sz w:val="15"/>
          <w:szCs w:val="15"/>
          <w:b w:val="1"/>
          <w:bCs w:val="1"/>
          <w:i w:val="1"/>
          <w:iCs w:val="1"/>
          <w:color w:val="333333"/>
        </w:rPr>
      </w:pPr>
      <w:r>
        <w:rPr>
          <w:rFonts w:ascii="Arial" w:cs="Arial" w:eastAsia="Arial" w:hAnsi="Arial"/>
          <w:sz w:val="15"/>
          <w:szCs w:val="15"/>
          <w:b w:val="1"/>
          <w:bCs w:val="1"/>
          <w:i w:val="1"/>
          <w:iCs w:val="1"/>
          <w:color w:val="333333"/>
        </w:rPr>
        <w:t>B. TEMPORAL CONSTRAINT IN ARINC653</w:t>
      </w:r>
    </w:p>
    <w:p>
      <w:pPr>
        <w:jc w:val="both"/>
        <w:ind w:firstLine="199"/>
        <w:spacing w:after="0" w:line="231" w:lineRule="auto"/>
        <w:framePr w:w="4900" w:h="4288" w:wrap="auto" w:vAnchor="page" w:hAnchor="page" w:x="680" w:y="2288"/>
        <w:rPr>
          <w:rFonts w:ascii="Arial" w:cs="Arial" w:eastAsia="Arial" w:hAnsi="Arial"/>
          <w:sz w:val="18"/>
          <w:szCs w:val="18"/>
          <w:b w:val="1"/>
          <w:bCs w:val="1"/>
          <w:i w:val="1"/>
          <w:iCs w:val="1"/>
          <w:color w:val="333333"/>
        </w:rPr>
      </w:pPr>
      <w:r>
        <w:rPr>
          <w:rFonts w:ascii="Arial" w:cs="Arial" w:eastAsia="Arial" w:hAnsi="Arial"/>
          <w:sz w:val="18"/>
          <w:szCs w:val="18"/>
          <w:b w:val="1"/>
          <w:bCs w:val="1"/>
          <w:i w:val="1"/>
          <w:iCs w:val="1"/>
          <w:color w:val="333333"/>
        </w:rPr>
        <w:t>As described in the architecture de nition, the temporal def-initions of tasks, partitions, and CPMs correlate with each other. Formally, from the temporal facet, the task</w:t>
      </w:r>
      <w:r>
        <w:rPr>
          <w:rFonts w:ascii="Arial" w:cs="Arial" w:eastAsia="Arial" w:hAnsi="Arial"/>
          <w:sz w:val="27"/>
          <w:szCs w:val="27"/>
          <w:b w:val="1"/>
          <w:bCs w:val="1"/>
          <w:i w:val="1"/>
          <w:iCs w:val="1"/>
          <w:color w:val="333333"/>
          <w:vertAlign w:val="subscript"/>
        </w:rPr>
        <w:t>i</w:t>
      </w:r>
      <w:r>
        <w:rPr>
          <w:rFonts w:ascii="Arial" w:cs="Arial" w:eastAsia="Arial" w:hAnsi="Arial"/>
          <w:sz w:val="18"/>
          <w:szCs w:val="18"/>
          <w:b w:val="1"/>
          <w:bCs w:val="1"/>
          <w:i w:val="1"/>
          <w:iCs w:val="1"/>
          <w:color w:val="333333"/>
        </w:rPr>
        <w:t>2Task can be described by its worst-case execution time, period and deadline and can then be de ned with (C</w:t>
      </w:r>
      <w:r>
        <w:rPr>
          <w:rFonts w:ascii="Arial" w:cs="Arial" w:eastAsia="Arial" w:hAnsi="Arial"/>
          <w:sz w:val="27"/>
          <w:szCs w:val="27"/>
          <w:b w:val="1"/>
          <w:bCs w:val="1"/>
          <w:i w:val="1"/>
          <w:iCs w:val="1"/>
          <w:color w:val="333333"/>
          <w:vertAlign w:val="subscript"/>
        </w:rPr>
        <w:t>i</w:t>
      </w:r>
      <w:r>
        <w:rPr>
          <w:rFonts w:ascii="Arial" w:cs="Arial" w:eastAsia="Arial" w:hAnsi="Arial"/>
          <w:sz w:val="27"/>
          <w:szCs w:val="27"/>
          <w:b w:val="1"/>
          <w:bCs w:val="1"/>
          <w:i w:val="1"/>
          <w:iCs w:val="1"/>
          <w:color w:val="333333"/>
          <w:vertAlign w:val="superscript"/>
        </w:rPr>
        <w:t>T</w:t>
      </w:r>
      <w:r>
        <w:rPr>
          <w:rFonts w:ascii="Arial" w:cs="Arial" w:eastAsia="Arial" w:hAnsi="Arial"/>
          <w:sz w:val="18"/>
          <w:szCs w:val="18"/>
          <w:b w:val="1"/>
          <w:bCs w:val="1"/>
          <w:i w:val="1"/>
          <w:iCs w:val="1"/>
          <w:color w:val="333333"/>
        </w:rPr>
        <w:t xml:space="preserve"> ; T</w:t>
      </w:r>
      <w:r>
        <w:rPr>
          <w:rFonts w:ascii="Arial" w:cs="Arial" w:eastAsia="Arial" w:hAnsi="Arial"/>
          <w:sz w:val="27"/>
          <w:szCs w:val="27"/>
          <w:b w:val="1"/>
          <w:bCs w:val="1"/>
          <w:i w:val="1"/>
          <w:iCs w:val="1"/>
          <w:color w:val="333333"/>
          <w:vertAlign w:val="subscript"/>
        </w:rPr>
        <w:t>i</w:t>
      </w:r>
      <w:r>
        <w:rPr>
          <w:rFonts w:ascii="Arial" w:cs="Arial" w:eastAsia="Arial" w:hAnsi="Arial"/>
          <w:sz w:val="27"/>
          <w:szCs w:val="27"/>
          <w:b w:val="1"/>
          <w:bCs w:val="1"/>
          <w:i w:val="1"/>
          <w:iCs w:val="1"/>
          <w:color w:val="333333"/>
          <w:vertAlign w:val="superscript"/>
        </w:rPr>
        <w:t>T</w:t>
      </w:r>
      <w:r>
        <w:rPr>
          <w:rFonts w:ascii="Arial" w:cs="Arial" w:eastAsia="Arial" w:hAnsi="Arial"/>
          <w:sz w:val="18"/>
          <w:szCs w:val="18"/>
          <w:b w:val="1"/>
          <w:bCs w:val="1"/>
          <w:i w:val="1"/>
          <w:iCs w:val="1"/>
          <w:color w:val="333333"/>
        </w:rPr>
        <w:t xml:space="preserve"> ; D</w:t>
      </w:r>
      <w:r>
        <w:rPr>
          <w:rFonts w:ascii="Arial" w:cs="Arial" w:eastAsia="Arial" w:hAnsi="Arial"/>
          <w:sz w:val="27"/>
          <w:szCs w:val="27"/>
          <w:b w:val="1"/>
          <w:bCs w:val="1"/>
          <w:i w:val="1"/>
          <w:iCs w:val="1"/>
          <w:color w:val="333333"/>
          <w:vertAlign w:val="superscript"/>
        </w:rPr>
        <w:t>T</w:t>
      </w:r>
      <w:r>
        <w:rPr>
          <w:rFonts w:ascii="Arial" w:cs="Arial" w:eastAsia="Arial" w:hAnsi="Arial"/>
          <w:sz w:val="27"/>
          <w:szCs w:val="27"/>
          <w:b w:val="1"/>
          <w:bCs w:val="1"/>
          <w:i w:val="1"/>
          <w:iCs w:val="1"/>
          <w:color w:val="333333"/>
          <w:vertAlign w:val="subscript"/>
        </w:rPr>
        <w:t>i</w:t>
      </w:r>
      <w:r>
        <w:rPr>
          <w:rFonts w:ascii="Arial" w:cs="Arial" w:eastAsia="Arial" w:hAnsi="Arial"/>
          <w:sz w:val="18"/>
          <w:szCs w:val="18"/>
          <w:b w:val="1"/>
          <w:bCs w:val="1"/>
          <w:i w:val="1"/>
          <w:iCs w:val="1"/>
          <w:color w:val="333333"/>
        </w:rPr>
        <w:t xml:space="preserve"> ). The worst-case execution time represents the maximum temporal requirement that the task needs to nish its required function, the period attribute is the cycle interval of the task to be reactivated, and the deadline is a relative offset from the start of the task, after which the task must be terminated. Similarly, the temporal de nition of the partition P</w:t>
      </w:r>
      <w:r>
        <w:rPr>
          <w:rFonts w:ascii="Arial" w:cs="Arial" w:eastAsia="Arial" w:hAnsi="Arial"/>
          <w:sz w:val="27"/>
          <w:szCs w:val="27"/>
          <w:b w:val="1"/>
          <w:bCs w:val="1"/>
          <w:i w:val="1"/>
          <w:iCs w:val="1"/>
          <w:color w:val="333333"/>
          <w:vertAlign w:val="subscript"/>
        </w:rPr>
        <w:t>j</w:t>
      </w:r>
      <w:r>
        <w:rPr>
          <w:rFonts w:ascii="Arial" w:cs="Arial" w:eastAsia="Arial" w:hAnsi="Arial"/>
          <w:sz w:val="18"/>
          <w:szCs w:val="18"/>
          <w:b w:val="1"/>
          <w:bCs w:val="1"/>
          <w:i w:val="1"/>
          <w:iCs w:val="1"/>
          <w:color w:val="333333"/>
        </w:rPr>
        <w:t>2P can be described by the partition execution duration C</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xml:space="preserve"> and the period T</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which can be represented in (C</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T</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However, the attributes of a partition (C</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T</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are de ned by the tasks (C</w:t>
      </w:r>
      <w:r>
        <w:rPr>
          <w:rFonts w:ascii="Arial" w:cs="Arial" w:eastAsia="Arial" w:hAnsi="Arial"/>
          <w:sz w:val="27"/>
          <w:szCs w:val="27"/>
          <w:b w:val="1"/>
          <w:bCs w:val="1"/>
          <w:i w:val="1"/>
          <w:iCs w:val="1"/>
          <w:color w:val="333333"/>
          <w:vertAlign w:val="subscript"/>
        </w:rPr>
        <w:t>i</w:t>
      </w:r>
      <w:r>
        <w:rPr>
          <w:rFonts w:ascii="Arial" w:cs="Arial" w:eastAsia="Arial" w:hAnsi="Arial"/>
          <w:sz w:val="27"/>
          <w:szCs w:val="27"/>
          <w:b w:val="1"/>
          <w:bCs w:val="1"/>
          <w:i w:val="1"/>
          <w:iCs w:val="1"/>
          <w:color w:val="333333"/>
          <w:vertAlign w:val="superscript"/>
        </w:rPr>
        <w:t>T</w:t>
      </w:r>
      <w:r>
        <w:rPr>
          <w:rFonts w:ascii="Arial" w:cs="Arial" w:eastAsia="Arial" w:hAnsi="Arial"/>
          <w:sz w:val="18"/>
          <w:szCs w:val="18"/>
          <w:b w:val="1"/>
          <w:bCs w:val="1"/>
          <w:i w:val="1"/>
          <w:iCs w:val="1"/>
          <w:color w:val="333333"/>
        </w:rPr>
        <w:t xml:space="preserve"> ; T</w:t>
      </w:r>
      <w:r>
        <w:rPr>
          <w:rFonts w:ascii="Arial" w:cs="Arial" w:eastAsia="Arial" w:hAnsi="Arial"/>
          <w:sz w:val="27"/>
          <w:szCs w:val="27"/>
          <w:b w:val="1"/>
          <w:bCs w:val="1"/>
          <w:i w:val="1"/>
          <w:iCs w:val="1"/>
          <w:color w:val="333333"/>
          <w:vertAlign w:val="subscript"/>
        </w:rPr>
        <w:t>i</w:t>
      </w:r>
      <w:r>
        <w:rPr>
          <w:rFonts w:ascii="Arial" w:cs="Arial" w:eastAsia="Arial" w:hAnsi="Arial"/>
          <w:sz w:val="27"/>
          <w:szCs w:val="27"/>
          <w:b w:val="1"/>
          <w:bCs w:val="1"/>
          <w:i w:val="1"/>
          <w:iCs w:val="1"/>
          <w:color w:val="333333"/>
          <w:vertAlign w:val="superscript"/>
        </w:rPr>
        <w:t>T</w:t>
      </w:r>
      <w:r>
        <w:rPr>
          <w:rFonts w:ascii="Arial" w:cs="Arial" w:eastAsia="Arial" w:hAnsi="Arial"/>
          <w:sz w:val="18"/>
          <w:szCs w:val="18"/>
          <w:b w:val="1"/>
          <w:bCs w:val="1"/>
          <w:i w:val="1"/>
          <w:iCs w:val="1"/>
          <w:color w:val="333333"/>
        </w:rPr>
        <w:t xml:space="preserve"> ; D</w:t>
      </w:r>
      <w:r>
        <w:rPr>
          <w:rFonts w:ascii="Arial" w:cs="Arial" w:eastAsia="Arial" w:hAnsi="Arial"/>
          <w:sz w:val="27"/>
          <w:szCs w:val="27"/>
          <w:b w:val="1"/>
          <w:bCs w:val="1"/>
          <w:i w:val="1"/>
          <w:iCs w:val="1"/>
          <w:color w:val="333333"/>
          <w:vertAlign w:val="superscript"/>
        </w:rPr>
        <w:t>T</w:t>
      </w:r>
      <w:r>
        <w:rPr>
          <w:rFonts w:ascii="Arial" w:cs="Arial" w:eastAsia="Arial" w:hAnsi="Arial"/>
          <w:sz w:val="27"/>
          <w:szCs w:val="27"/>
          <w:b w:val="1"/>
          <w:bCs w:val="1"/>
          <w:i w:val="1"/>
          <w:iCs w:val="1"/>
          <w:color w:val="333333"/>
          <w:vertAlign w:val="subscript"/>
        </w:rPr>
        <w:t>i</w:t>
      </w:r>
      <w:r>
        <w:rPr>
          <w:rFonts w:ascii="Arial" w:cs="Arial" w:eastAsia="Arial" w:hAnsi="Arial"/>
          <w:sz w:val="18"/>
          <w:szCs w:val="18"/>
          <w:b w:val="1"/>
          <w:bCs w:val="1"/>
          <w:i w:val="1"/>
          <w:iCs w:val="1"/>
          <w:color w:val="333333"/>
        </w:rPr>
        <w:t xml:space="preserve"> ) hosted in the partition. The relation between them can be illustrated by Equation (1): C</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xml:space="preserve"> is the sum of the WCET tasks ‘while T</w:t>
      </w:r>
      <w:r>
        <w:rPr>
          <w:rFonts w:ascii="Arial" w:cs="Arial" w:eastAsia="Arial" w:hAnsi="Arial"/>
          <w:sz w:val="27"/>
          <w:szCs w:val="27"/>
          <w:b w:val="1"/>
          <w:bCs w:val="1"/>
          <w:i w:val="1"/>
          <w:iCs w:val="1"/>
          <w:color w:val="333333"/>
          <w:vertAlign w:val="subscript"/>
        </w:rPr>
        <w:t>j</w:t>
      </w:r>
      <w:r>
        <w:rPr>
          <w:rFonts w:ascii="Arial" w:cs="Arial" w:eastAsia="Arial" w:hAnsi="Arial"/>
          <w:sz w:val="27"/>
          <w:szCs w:val="27"/>
          <w:b w:val="1"/>
          <w:bCs w:val="1"/>
          <w:i w:val="1"/>
          <w:iCs w:val="1"/>
          <w:color w:val="333333"/>
          <w:vertAlign w:val="superscript"/>
        </w:rPr>
        <w:t>P</w:t>
      </w:r>
      <w:r>
        <w:rPr>
          <w:rFonts w:ascii="Arial" w:cs="Arial" w:eastAsia="Arial" w:hAnsi="Arial"/>
          <w:sz w:val="18"/>
          <w:szCs w:val="18"/>
          <w:b w:val="1"/>
          <w:bCs w:val="1"/>
          <w:i w:val="1"/>
          <w:iCs w:val="1"/>
          <w:color w:val="333333"/>
        </w:rPr>
        <w:t xml:space="preserve"> is the greatest common divisor (GCD) of the task ’periodV</w:t>
      </w:r>
    </w:p>
    <w:p>
      <w:pPr>
        <w:ind w:firstLine="199"/>
        <w:spacing w:after="0" w:line="190" w:lineRule="auto"/>
        <w:framePr w:w="180" w:h="100" w:wrap="auto" w:vAnchor="page" w:hAnchor="page" w:x="2400" w:y="6747"/>
        <w:rPr>
          <w:rFonts w:ascii="Arial" w:cs="Arial" w:eastAsia="Arial" w:hAnsi="Arial"/>
          <w:sz w:val="11"/>
          <w:szCs w:val="11"/>
          <w:b w:val="1"/>
          <w:bCs w:val="1"/>
          <w:i w:val="1"/>
          <w:iCs w:val="1"/>
          <w:color w:val="333333"/>
        </w:rPr>
      </w:pPr>
      <w:r>
        <w:rPr>
          <w:rFonts w:ascii="Arial" w:cs="Arial" w:eastAsia="Arial" w:hAnsi="Arial"/>
          <w:sz w:val="11"/>
          <w:szCs w:val="11"/>
          <w:b w:val="1"/>
          <w:bCs w:val="1"/>
          <w:i w:val="1"/>
          <w:iCs w:val="1"/>
          <w:color w:val="333333"/>
        </w:rPr>
        <w:t>N</w:t>
      </w:r>
    </w:p>
    <w:p>
      <w:pPr>
        <w:ind w:firstLine="199"/>
        <w:spacing w:after="0" w:line="191" w:lineRule="auto"/>
        <w:framePr w:w="360" w:h="9" w:wrap="auto" w:vAnchor="page" w:hAnchor="page" w:x="2320" w:y="6901"/>
        <w:rPr>
          <w:rFonts w:ascii="Arial" w:cs="Arial" w:eastAsia="Arial" w:hAnsi="Arial"/>
          <w:sz w:val="1"/>
          <w:szCs w:val="1"/>
          <w:b w:val="1"/>
          <w:bCs w:val="1"/>
          <w:i w:val="1"/>
          <w:iCs w:val="1"/>
          <w:color w:val="333333"/>
        </w:rPr>
      </w:pPr>
      <w:r>
        <w:rPr>
          <w:rFonts w:ascii="Arial" w:cs="Arial" w:eastAsia="Arial" w:hAnsi="Arial"/>
          <w:sz w:val="1"/>
          <w:szCs w:val="1"/>
          <w:b w:val="1"/>
          <w:bCs w:val="1"/>
          <w:i w:val="1"/>
          <w:iCs w:val="1"/>
          <w:color w:val="333333"/>
        </w:rPr>
        <w:t>X</w:t>
      </w:r>
    </w:p>
    <w:p>
      <w:pPr>
        <w:ind w:left="3000"/>
        <w:spacing w:after="0"/>
        <w:tabs>
          <w:tab w:leader="none" w:pos="8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rFonts w:ascii="Arial" w:cs="Arial" w:eastAsia="Arial" w:hAnsi="Arial"/>
          <w:sz w:val="1"/>
          <w:szCs w:val="1"/>
          <w:b w:val="1"/>
          <w:bCs w:val="1"/>
          <w:i w:val="1"/>
          <w:iCs w:val="1"/>
          <w:color w:val="333333"/>
        </w:rPr>
      </w:pPr>
      <w:r>
        <w:rPr>
          <w:rFonts w:ascii="Arial" w:cs="Arial" w:eastAsia="Arial" w:hAnsi="Arial"/>
          <w:sz w:val="1"/>
          <w:szCs w:val="1"/>
          <w:b w:val="1"/>
          <w:bCs w:val="1"/>
          <w:i w:val="1"/>
          <w:iCs w:val="1"/>
          <w:color w:val="333333"/>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0" w:gutter="0" w:footer="0" w:header="0"/>
        </w:sectPr>
      </w:pP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82"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99" w:lineRule="exact"/>
        <w:rPr>
          <w:rFonts w:ascii="Arial" w:cs="Arial" w:eastAsia="Arial" w:hAnsi="Arial"/>
          <w:sz w:val="1"/>
          <w:szCs w:val="1"/>
          <w:b w:val="1"/>
          <w:bCs w:val="1"/>
          <w:i w:val="1"/>
          <w:iCs w:val="1"/>
          <w:color w:val="333333"/>
        </w:rPr>
      </w:pPr>
    </w:p>
    <w:p>
      <w:pPr>
        <w:spacing w:after="0" w:line="123" w:lineRule="exact"/>
        <w:rPr>
          <w:rFonts w:ascii="Arial" w:cs="Arial" w:eastAsia="Arial" w:hAnsi="Arial"/>
          <w:sz w:val="1"/>
          <w:szCs w:val="1"/>
          <w:b w:val="1"/>
          <w:bCs w:val="1"/>
          <w:i w:val="1"/>
          <w:iCs w:val="1"/>
          <w:color w:val="333333"/>
        </w:rPr>
      </w:pPr>
    </w:p>
    <w:p>
      <w:pPr>
        <w:spacing w:after="0" w:line="354" w:lineRule="exact"/>
        <w:rPr>
          <w:rFonts w:ascii="Arial" w:cs="Arial" w:eastAsia="Arial" w:hAnsi="Arial"/>
          <w:sz w:val="1"/>
          <w:szCs w:val="1"/>
          <w:b w:val="1"/>
          <w:bCs w:val="1"/>
          <w:i w:val="1"/>
          <w:iCs w:val="1"/>
          <w:color w:val="333333"/>
        </w:rPr>
      </w:pPr>
    </w:p>
    <w:p>
      <w:pPr>
        <w:ind w:left="1100"/>
        <w:spacing w:after="0"/>
        <w:tabs>
          <w:tab w:leader="none" w:pos="1940" w:val="left"/>
        </w:tabs>
        <w:rPr>
          <w:sz w:val="20"/>
          <w:szCs w:val="20"/>
          <w:color w:val="auto"/>
        </w:rPr>
      </w:pP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P</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sz w:val="20"/>
          <w:szCs w:val="20"/>
          <w:color w:val="auto"/>
        </w:rPr>
        <w:tab/>
      </w:r>
      <w:r>
        <w:rPr>
          <w:rFonts w:ascii="Arial" w:cs="Arial" w:eastAsia="Arial" w:hAnsi="Arial"/>
          <w:sz w:val="15"/>
          <w:szCs w:val="15"/>
          <w:i w:val="1"/>
          <w:iCs w:val="1"/>
          <w:color w:val="auto"/>
        </w:rPr>
        <w:t>C</w:t>
      </w:r>
      <w:r>
        <w:rPr>
          <w:rFonts w:ascii="Arial" w:cs="Arial" w:eastAsia="Arial" w:hAnsi="Arial"/>
          <w:sz w:val="22"/>
          <w:szCs w:val="22"/>
          <w:i w:val="1"/>
          <w:iCs w:val="1"/>
          <w:color w:val="auto"/>
          <w:vertAlign w:val="subscript"/>
        </w:rPr>
        <w:t>i</w:t>
      </w:r>
      <w:r>
        <w:rPr>
          <w:rFonts w:ascii="Arial" w:cs="Arial" w:eastAsia="Arial" w:hAnsi="Arial"/>
          <w:sz w:val="22"/>
          <w:szCs w:val="22"/>
          <w:i w:val="1"/>
          <w:iCs w:val="1"/>
          <w:color w:val="auto"/>
          <w:vertAlign w:val="superscript"/>
        </w:rPr>
        <w:t>F</w:t>
      </w:r>
    </w:p>
    <w:p>
      <w:pPr>
        <w:spacing w:after="0" w:line="131" w:lineRule="exact"/>
        <w:rPr>
          <w:rFonts w:ascii="Arial" w:cs="Arial" w:eastAsia="Arial" w:hAnsi="Arial"/>
          <w:sz w:val="1"/>
          <w:szCs w:val="1"/>
          <w:b w:val="1"/>
          <w:bCs w:val="1"/>
          <w:i w:val="1"/>
          <w:iCs w:val="1"/>
          <w:color w:val="333333"/>
        </w:rPr>
      </w:pPr>
    </w:p>
    <w:p>
      <w:pPr>
        <w:ind w:left="2740"/>
        <w:spacing w:after="0"/>
        <w:rPr>
          <w:sz w:val="20"/>
          <w:szCs w:val="20"/>
          <w:color w:val="auto"/>
        </w:rPr>
      </w:pPr>
      <w:r>
        <w:rPr>
          <w:rFonts w:ascii="Arial" w:cs="Arial" w:eastAsia="Arial" w:hAnsi="Arial"/>
          <w:sz w:val="20"/>
          <w:szCs w:val="20"/>
          <w:i w:val="1"/>
          <w:iCs w:val="1"/>
          <w:color w:val="auto"/>
        </w:rPr>
        <w:t>where T</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2</w:t>
      </w:r>
      <w:r>
        <w:rPr>
          <w:rFonts w:ascii="Arial" w:cs="Arial" w:eastAsia="Arial" w:hAnsi="Arial"/>
          <w:sz w:val="20"/>
          <w:szCs w:val="20"/>
          <w:i w:val="1"/>
          <w:iCs w:val="1"/>
          <w:color w:val="auto"/>
        </w:rPr>
        <w:t>P</w:t>
      </w:r>
      <w:r>
        <w:rPr>
          <w:rFonts w:ascii="Arial" w:cs="Arial" w:eastAsia="Arial" w:hAnsi="Arial"/>
          <w:sz w:val="30"/>
          <w:szCs w:val="30"/>
          <w:i w:val="1"/>
          <w:iCs w:val="1"/>
          <w:color w:val="auto"/>
          <w:vertAlign w:val="subscript"/>
        </w:rPr>
        <w:t>j</w:t>
      </w:r>
    </w:p>
    <w:p>
      <w:pPr>
        <w:spacing w:after="0" w:line="123" w:lineRule="exact"/>
        <w:rPr>
          <w:rFonts w:ascii="Arial" w:cs="Arial" w:eastAsia="Arial" w:hAnsi="Arial"/>
          <w:sz w:val="1"/>
          <w:szCs w:val="1"/>
          <w:b w:val="1"/>
          <w:bCs w:val="1"/>
          <w:i w:val="1"/>
          <w:iCs w:val="1"/>
          <w:color w:val="333333"/>
        </w:rPr>
      </w:pPr>
    </w:p>
    <w:p>
      <w:pPr>
        <w:spacing w:after="0" w:line="86" w:lineRule="exact"/>
        <w:rPr>
          <w:rFonts w:ascii="Arial" w:cs="Arial" w:eastAsia="Arial" w:hAnsi="Arial"/>
          <w:sz w:val="1"/>
          <w:szCs w:val="1"/>
          <w:b w:val="1"/>
          <w:bCs w:val="1"/>
          <w:i w:val="1"/>
          <w:iCs w:val="1"/>
          <w:color w:val="333333"/>
        </w:rPr>
      </w:pPr>
    </w:p>
    <w:p>
      <w:pPr>
        <w:jc w:val="right"/>
        <w:spacing w:after="0"/>
        <w:rPr>
          <w:sz w:val="20"/>
          <w:szCs w:val="20"/>
          <w:color w:val="auto"/>
        </w:rPr>
      </w:pPr>
      <w:r>
        <w:rPr>
          <w:rFonts w:ascii="Arial" w:cs="Arial" w:eastAsia="Arial" w:hAnsi="Arial"/>
          <w:sz w:val="20"/>
          <w:szCs w:val="20"/>
          <w:i w:val="1"/>
          <w:iCs w:val="1"/>
          <w:color w:val="auto"/>
        </w:rPr>
        <w:t>where P</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2</w:t>
      </w:r>
      <w:r>
        <w:rPr>
          <w:rFonts w:ascii="Arial" w:cs="Arial" w:eastAsia="Arial" w:hAnsi="Arial"/>
          <w:sz w:val="20"/>
          <w:szCs w:val="20"/>
          <w:i w:val="1"/>
          <w:iCs w:val="1"/>
          <w:color w:val="auto"/>
        </w:rPr>
        <w:t>CPM</w:t>
      </w:r>
      <w:r>
        <w:rPr>
          <w:rFonts w:ascii="Arial" w:cs="Arial" w:eastAsia="Arial" w:hAnsi="Arial"/>
          <w:sz w:val="30"/>
          <w:szCs w:val="30"/>
          <w:i w:val="1"/>
          <w:iCs w:val="1"/>
          <w:color w:val="auto"/>
          <w:vertAlign w:val="subscript"/>
        </w:rPr>
        <w:t>k</w:t>
      </w: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101" w:lineRule="exact"/>
        <w:rPr>
          <w:rFonts w:ascii="Arial" w:cs="Arial" w:eastAsia="Arial" w:hAnsi="Arial"/>
          <w:sz w:val="1"/>
          <w:szCs w:val="1"/>
          <w:b w:val="1"/>
          <w:bCs w:val="1"/>
          <w:i w:val="1"/>
          <w:iCs w:val="1"/>
          <w:color w:val="333333"/>
        </w:rPr>
      </w:pPr>
    </w:p>
    <w:p>
      <w:pPr>
        <w:spacing w:after="0" w:line="98" w:lineRule="exact"/>
        <w:rPr>
          <w:rFonts w:ascii="Arial" w:cs="Arial" w:eastAsia="Arial" w:hAnsi="Arial"/>
          <w:sz w:val="1"/>
          <w:szCs w:val="1"/>
          <w:b w:val="1"/>
          <w:bCs w:val="1"/>
          <w:i w:val="1"/>
          <w:iCs w:val="1"/>
          <w:color w:val="333333"/>
        </w:rPr>
      </w:pPr>
    </w:p>
    <w:p>
      <w:pPr>
        <w:jc w:val="center"/>
        <w:ind w:left="620"/>
        <w:spacing w:after="0"/>
        <w:rPr>
          <w:sz w:val="20"/>
          <w:szCs w:val="20"/>
          <w:color w:val="auto"/>
        </w:rPr>
      </w:pPr>
      <w:r>
        <w:rPr>
          <w:rFonts w:ascii="Arial" w:cs="Arial" w:eastAsia="Arial" w:hAnsi="Arial"/>
          <w:sz w:val="38"/>
          <w:szCs w:val="38"/>
          <w:i w:val="1"/>
          <w:iCs w:val="1"/>
          <w:color w:val="auto"/>
          <w:vertAlign w:val="superscript"/>
        </w:rPr>
        <w:t>MAF</w:t>
      </w:r>
      <w:r>
        <w:rPr>
          <w:rFonts w:ascii="Arial" w:cs="Arial" w:eastAsia="Arial" w:hAnsi="Arial"/>
          <w:sz w:val="15"/>
          <w:szCs w:val="15"/>
          <w:i w:val="1"/>
          <w:iCs w:val="1"/>
          <w:color w:val="auto"/>
        </w:rPr>
        <w:t xml:space="preserve">length </w:t>
      </w:r>
      <w:r>
        <w:rPr>
          <w:rFonts w:ascii="Arial" w:cs="Arial" w:eastAsia="Arial" w:hAnsi="Arial"/>
          <w:sz w:val="38"/>
          <w:szCs w:val="38"/>
          <w:color w:val="auto"/>
          <w:vertAlign w:val="superscript"/>
        </w:rPr>
        <w:t>D</w:t>
      </w:r>
      <w:r>
        <w:rPr>
          <w:rFonts w:ascii="Arial" w:cs="Arial" w:eastAsia="Arial" w:hAnsi="Arial"/>
          <w:sz w:val="15"/>
          <w:szCs w:val="15"/>
          <w:i w:val="1"/>
          <w:iCs w:val="1"/>
          <w:color w:val="auto"/>
        </w:rPr>
        <w:t xml:space="preserve"> </w:t>
      </w:r>
      <w:r>
        <w:rPr>
          <w:rFonts w:ascii="Arial" w:cs="Arial" w:eastAsia="Arial" w:hAnsi="Arial"/>
          <w:sz w:val="38"/>
          <w:szCs w:val="38"/>
          <w:i w:val="1"/>
          <w:iCs w:val="1"/>
          <w:color w:val="auto"/>
          <w:vertAlign w:val="superscript"/>
        </w:rPr>
        <w:t>MAX</w:t>
      </w:r>
      <w:r>
        <w:rPr>
          <w:rFonts w:ascii="Arial" w:cs="Arial" w:eastAsia="Arial" w:hAnsi="Arial"/>
          <w:sz w:val="15"/>
          <w:szCs w:val="15"/>
          <w:i w:val="1"/>
          <w:iCs w:val="1"/>
          <w:color w:val="auto"/>
        </w:rPr>
        <w:t>P</w:t>
      </w:r>
      <w:r>
        <w:rPr>
          <w:rFonts w:ascii="Arial" w:cs="Arial" w:eastAsia="Arial" w:hAnsi="Arial"/>
          <w:sz w:val="23"/>
          <w:szCs w:val="23"/>
          <w:i w:val="1"/>
          <w:iCs w:val="1"/>
          <w:color w:val="auto"/>
          <w:vertAlign w:val="subscript"/>
        </w:rPr>
        <w:t>j</w:t>
      </w:r>
      <w:r>
        <w:rPr>
          <w:rFonts w:ascii="Arial" w:cs="Arial" w:eastAsia="Arial" w:hAnsi="Arial"/>
          <w:sz w:val="15"/>
          <w:szCs w:val="15"/>
          <w:color w:val="auto"/>
        </w:rPr>
        <w:t>2</w:t>
      </w:r>
      <w:r>
        <w:rPr>
          <w:rFonts w:ascii="Arial" w:cs="Arial" w:eastAsia="Arial" w:hAnsi="Arial"/>
          <w:sz w:val="15"/>
          <w:szCs w:val="15"/>
          <w:i w:val="1"/>
          <w:iCs w:val="1"/>
          <w:color w:val="auto"/>
        </w:rPr>
        <w:t>CPM</w:t>
      </w:r>
      <w:r>
        <w:rPr>
          <w:rFonts w:ascii="Arial" w:cs="Arial" w:eastAsia="Arial" w:hAnsi="Arial"/>
          <w:sz w:val="23"/>
          <w:szCs w:val="23"/>
          <w:i w:val="1"/>
          <w:iCs w:val="1"/>
          <w:color w:val="auto"/>
          <w:vertAlign w:val="subscript"/>
        </w:rPr>
        <w:t>k</w:t>
      </w:r>
      <w:r>
        <w:rPr>
          <w:rFonts w:ascii="Arial" w:cs="Arial" w:eastAsia="Arial" w:hAnsi="Arial"/>
          <w:sz w:val="15"/>
          <w:szCs w:val="15"/>
          <w:i w:val="1"/>
          <w:iCs w:val="1"/>
          <w:color w:val="auto"/>
        </w:rPr>
        <w:t xml:space="preserve"> </w:t>
      </w:r>
      <w:r>
        <w:rPr>
          <w:rFonts w:ascii="Arial" w:cs="Arial" w:eastAsia="Arial" w:hAnsi="Arial"/>
          <w:sz w:val="38"/>
          <w:szCs w:val="38"/>
          <w:color w:val="auto"/>
          <w:vertAlign w:val="superscript"/>
        </w:rPr>
        <w:t>(</w:t>
      </w:r>
      <w:r>
        <w:rPr>
          <w:rFonts w:ascii="Arial" w:cs="Arial" w:eastAsia="Arial" w:hAnsi="Arial"/>
          <w:sz w:val="38"/>
          <w:szCs w:val="38"/>
          <w:i w:val="1"/>
          <w:iCs w:val="1"/>
          <w:color w:val="auto"/>
          <w:vertAlign w:val="superscript"/>
        </w:rPr>
        <w:t>T</w:t>
      </w:r>
      <w:r>
        <w:rPr>
          <w:rFonts w:ascii="Arial" w:cs="Arial" w:eastAsia="Arial" w:hAnsi="Arial"/>
          <w:sz w:val="29"/>
          <w:szCs w:val="29"/>
          <w:i w:val="1"/>
          <w:iCs w:val="1"/>
          <w:color w:val="auto"/>
          <w:vertAlign w:val="subscript"/>
        </w:rPr>
        <w:t>j</w:t>
      </w:r>
      <w:r>
        <w:rPr>
          <w:rFonts w:ascii="Arial" w:cs="Arial" w:eastAsia="Arial" w:hAnsi="Arial"/>
          <w:sz w:val="29"/>
          <w:szCs w:val="29"/>
          <w:i w:val="1"/>
          <w:iCs w:val="1"/>
          <w:color w:val="auto"/>
          <w:vertAlign w:val="superscript"/>
        </w:rPr>
        <w:t>P</w:t>
      </w:r>
      <w:r>
        <w:rPr>
          <w:rFonts w:ascii="Arial" w:cs="Arial" w:eastAsia="Arial" w:hAnsi="Arial"/>
          <w:sz w:val="38"/>
          <w:szCs w:val="38"/>
          <w:color w:val="auto"/>
          <w:vertAlign w:val="superscript"/>
        </w:rPr>
        <w:t>)</w:t>
      </w:r>
    </w:p>
    <w:p>
      <w:pPr>
        <w:spacing w:after="0" w:line="19" w:lineRule="exact"/>
        <w:rPr>
          <w:rFonts w:ascii="Arial" w:cs="Arial" w:eastAsia="Arial" w:hAnsi="Arial"/>
          <w:sz w:val="1"/>
          <w:szCs w:val="1"/>
          <w:b w:val="1"/>
          <w:bCs w:val="1"/>
          <w:i w:val="1"/>
          <w:iCs w:val="1"/>
          <w:color w:val="333333"/>
        </w:rPr>
      </w:pPr>
    </w:p>
    <w:p>
      <w:pPr>
        <w:spacing w:after="0" w:line="86" w:lineRule="exact"/>
        <w:rPr>
          <w:rFonts w:ascii="Arial" w:cs="Arial" w:eastAsia="Arial" w:hAnsi="Arial"/>
          <w:sz w:val="1"/>
          <w:szCs w:val="1"/>
          <w:b w:val="1"/>
          <w:bCs w:val="1"/>
          <w:i w:val="1"/>
          <w:iCs w:val="1"/>
          <w:color w:val="333333"/>
        </w:rPr>
      </w:pPr>
    </w:p>
    <w:p>
      <w:pPr>
        <w:jc w:val="center"/>
        <w:ind w:left="620"/>
        <w:spacing w:after="0"/>
        <w:rPr>
          <w:sz w:val="20"/>
          <w:szCs w:val="20"/>
          <w:color w:val="auto"/>
        </w:rPr>
      </w:pPr>
      <w:r>
        <w:rPr>
          <w:rFonts w:ascii="Arial" w:cs="Arial" w:eastAsia="Arial" w:hAnsi="Arial"/>
          <w:sz w:val="20"/>
          <w:szCs w:val="20"/>
          <w:i w:val="1"/>
          <w:iCs w:val="1"/>
          <w:color w:val="auto"/>
        </w:rPr>
        <w:t>interval</w:t>
      </w:r>
      <w:r>
        <w:rPr>
          <w:rFonts w:ascii="Arial" w:cs="Arial" w:eastAsia="Arial" w:hAnsi="Arial"/>
          <w:sz w:val="30"/>
          <w:szCs w:val="30"/>
          <w:i w:val="1"/>
          <w:iCs w:val="1"/>
          <w:color w:val="auto"/>
          <w:vertAlign w:val="subscript"/>
        </w:rPr>
        <w:t>length</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MIN</w:t>
      </w:r>
      <w:r>
        <w:rPr>
          <w:rFonts w:ascii="Arial" w:cs="Arial" w:eastAsia="Arial" w:hAnsi="Arial"/>
          <w:sz w:val="30"/>
          <w:szCs w:val="30"/>
          <w:i w:val="1"/>
          <w:iCs w:val="1"/>
          <w:color w:val="auto"/>
          <w:vertAlign w:val="subscript"/>
        </w:rPr>
        <w:t>P</w:t>
      </w:r>
      <w:r>
        <w:rPr>
          <w:rFonts w:ascii="Arial" w:cs="Arial" w:eastAsia="Arial" w:hAnsi="Arial"/>
          <w:sz w:val="23"/>
          <w:szCs w:val="23"/>
          <w:i w:val="1"/>
          <w:iCs w:val="1"/>
          <w:color w:val="auto"/>
          <w:vertAlign w:val="subscript"/>
        </w:rPr>
        <w:t>j</w:t>
      </w:r>
      <w:r>
        <w:rPr>
          <w:rFonts w:ascii="Arial" w:cs="Arial" w:eastAsia="Arial" w:hAnsi="Arial"/>
          <w:sz w:val="30"/>
          <w:szCs w:val="30"/>
          <w:color w:val="auto"/>
          <w:vertAlign w:val="subscript"/>
        </w:rPr>
        <w:t>2</w:t>
      </w:r>
      <w:r>
        <w:rPr>
          <w:rFonts w:ascii="Arial" w:cs="Arial" w:eastAsia="Arial" w:hAnsi="Arial"/>
          <w:sz w:val="30"/>
          <w:szCs w:val="30"/>
          <w:i w:val="1"/>
          <w:iCs w:val="1"/>
          <w:color w:val="auto"/>
          <w:vertAlign w:val="subscript"/>
        </w:rPr>
        <w:t>CPM</w:t>
      </w:r>
      <w:r>
        <w:rPr>
          <w:rFonts w:ascii="Arial" w:cs="Arial" w:eastAsia="Arial" w:hAnsi="Arial"/>
          <w:sz w:val="23"/>
          <w:szCs w:val="23"/>
          <w:i w:val="1"/>
          <w:iCs w:val="1"/>
          <w:color w:val="auto"/>
          <w:vertAlign w:val="subscript"/>
        </w:rPr>
        <w:t>k</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j</w:t>
      </w:r>
      <w:r>
        <w:rPr>
          <w:rFonts w:ascii="Arial" w:cs="Arial" w:eastAsia="Arial" w:hAnsi="Arial"/>
          <w:sz w:val="30"/>
          <w:szCs w:val="30"/>
          <w:i w:val="1"/>
          <w:iCs w:val="1"/>
          <w:color w:val="auto"/>
          <w:vertAlign w:val="superscript"/>
        </w:rPr>
        <w:t>P</w:t>
      </w:r>
      <w:r>
        <w:rPr>
          <w:rFonts w:ascii="Arial" w:cs="Arial" w:eastAsia="Arial" w:hAnsi="Arial"/>
          <w:sz w:val="20"/>
          <w:szCs w:val="20"/>
          <w:color w:val="auto"/>
        </w:rPr>
        <w:t>)</w:t>
      </w:r>
    </w:p>
    <w:p>
      <w:pPr>
        <w:spacing w:after="0" w:line="194" w:lineRule="exact"/>
        <w:rPr>
          <w:rFonts w:ascii="Arial" w:cs="Arial" w:eastAsia="Arial" w:hAnsi="Arial"/>
          <w:sz w:val="1"/>
          <w:szCs w:val="1"/>
          <w:b w:val="1"/>
          <w:bCs w:val="1"/>
          <w:i w:val="1"/>
          <w:iCs w:val="1"/>
          <w:color w:val="333333"/>
        </w:rPr>
      </w:pPr>
    </w:p>
    <w:p>
      <w:pPr>
        <w:spacing w:after="0"/>
        <w:rPr>
          <w:sz w:val="20"/>
          <w:szCs w:val="20"/>
          <w:color w:val="auto"/>
        </w:rPr>
      </w:pPr>
      <w:r>
        <w:rPr>
          <w:rFonts w:ascii="Arial" w:cs="Arial" w:eastAsia="Arial" w:hAnsi="Arial"/>
          <w:sz w:val="14"/>
          <w:szCs w:val="14"/>
          <w:color w:val="auto"/>
        </w:rPr>
        <w:t>38336</w:t>
      </w:r>
    </w:p>
    <w:p>
      <w:pPr>
        <w:spacing w:after="0" w:line="20" w:lineRule="exact"/>
        <w:rPr>
          <w:rFonts w:ascii="Arial" w:cs="Arial" w:eastAsia="Arial" w:hAnsi="Arial"/>
          <w:sz w:val="1"/>
          <w:szCs w:val="1"/>
          <w:b w:val="1"/>
          <w:bCs w:val="1"/>
          <w:i w:val="1"/>
          <w:iCs w:val="1"/>
          <w:color w:val="333333"/>
        </w:rPr>
      </w:pPr>
      <w:r>
        <w:rPr>
          <w:rFonts w:ascii="Arial" w:cs="Arial" w:eastAsia="Arial" w:hAnsi="Arial"/>
          <w:sz w:val="1"/>
          <w:szCs w:val="1"/>
          <w:b w:val="1"/>
          <w:bCs w:val="1"/>
          <w:i w:val="1"/>
          <w:iCs w:val="1"/>
          <w:color w:val="333333"/>
        </w:rPr>
        <w:br w:type="column"/>
      </w: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213" w:lineRule="exact"/>
        <w:rPr>
          <w:rFonts w:ascii="Arial" w:cs="Arial" w:eastAsia="Arial" w:hAnsi="Arial"/>
          <w:sz w:val="1"/>
          <w:szCs w:val="1"/>
          <w:b w:val="1"/>
          <w:bCs w:val="1"/>
          <w:i w:val="1"/>
          <w:iCs w:val="1"/>
          <w:color w:val="333333"/>
        </w:rPr>
      </w:pPr>
    </w:p>
    <w:p>
      <w:pPr>
        <w:jc w:val="both"/>
        <w:ind w:left="625" w:firstLine="199"/>
        <w:spacing w:after="0" w:line="301" w:lineRule="auto"/>
        <w:rPr>
          <w:rFonts w:ascii="Arial" w:cs="Arial" w:eastAsia="Arial" w:hAnsi="Arial"/>
          <w:sz w:val="17"/>
          <w:szCs w:val="17"/>
          <w:color w:val="auto"/>
        </w:rPr>
      </w:pPr>
      <w:r>
        <w:rPr>
          <w:rFonts w:ascii="Arial" w:cs="Arial" w:eastAsia="Arial" w:hAnsi="Arial"/>
          <w:sz w:val="17"/>
          <w:szCs w:val="17"/>
          <w:color w:val="auto"/>
        </w:rPr>
        <w:t xml:space="preserve">Moreover, as de ned in schedule theory, the necessary but not suf cient condition is that the utilization of the assigned time should be less than the computing time [22] when the system designer must allocate a set of tasks into partitions, to ensure the schedulability of the allocated tasks in the partition, and their relation can be described in Equation </w:t>
      </w:r>
      <w:hyperlink w:anchor="page4">
        <w:r>
          <w:rPr>
            <w:rFonts w:ascii="Arial" w:cs="Arial" w:eastAsia="Arial" w:hAnsi="Arial"/>
            <w:sz w:val="17"/>
            <w:szCs w:val="17"/>
            <w:color w:val="auto"/>
          </w:rPr>
          <w:t>(7):</w:t>
        </w:r>
      </w:hyperlink>
    </w:p>
    <w:tbl>
      <w:tblPr>
        <w:tblLayout w:type="fixed"/>
        <w:tblInd w:w="2105" w:type="dxa"/>
        <w:tblCellMar>
          <w:top w:w="0" w:type="dxa"/>
          <w:left w:w="0" w:type="dxa"/>
          <w:bottom w:w="0" w:type="dxa"/>
          <w:right w:w="0" w:type="dxa"/>
        </w:tblCellMar>
      </w:tblPr>
      <w:tr>
        <w:trPr>
          <w:trHeight w:val="356"/>
        </w:trPr>
        <w:tc>
          <w:tcPr>
            <w:tcW w:w="560" w:type="dxa"/>
            <w:vAlign w:val="bottom"/>
            <w:vMerge w:val="restart"/>
          </w:tcPr>
          <w:p>
            <w:pPr>
              <w:spacing w:after="0"/>
              <w:rPr>
                <w:sz w:val="20"/>
                <w:szCs w:val="20"/>
                <w:color w:val="auto"/>
              </w:rPr>
            </w:pPr>
            <w:r>
              <w:rPr>
                <w:rFonts w:ascii="Arial" w:cs="Arial" w:eastAsia="Arial" w:hAnsi="Arial"/>
                <w:sz w:val="20"/>
                <w:szCs w:val="20"/>
                <w:color w:val="auto"/>
              </w:rPr>
              <w:t>X</w:t>
            </w:r>
          </w:p>
        </w:tc>
        <w:tc>
          <w:tcPr>
            <w:tcW w:w="1000" w:type="dxa"/>
            <w:vAlign w:val="bottom"/>
            <w:tcBorders>
              <w:bottom w:val="single" w:sz="8" w:color="auto"/>
            </w:tcBorders>
          </w:tcPr>
          <w:p>
            <w:pPr>
              <w:ind w:left="360"/>
              <w:spacing w:after="0" w:line="337" w:lineRule="exact"/>
              <w:rPr>
                <w:sz w:val="20"/>
                <w:szCs w:val="20"/>
                <w:color w:val="auto"/>
              </w:rPr>
            </w:pP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F</w:t>
            </w:r>
          </w:p>
        </w:tc>
        <w:tc>
          <w:tcPr>
            <w:tcW w:w="980" w:type="dxa"/>
            <w:vAlign w:val="bottom"/>
            <w:vMerge w:val="restart"/>
          </w:tcPr>
          <w:p>
            <w:pPr>
              <w:jc w:val="right"/>
              <w:ind w:right="500"/>
              <w:spacing w:after="0"/>
              <w:rPr>
                <w:sz w:val="20"/>
                <w:szCs w:val="20"/>
                <w:color w:val="auto"/>
              </w:rPr>
            </w:pPr>
            <w:r>
              <w:rPr>
                <w:rFonts w:ascii="Arial" w:cs="Arial" w:eastAsia="Arial" w:hAnsi="Arial"/>
                <w:sz w:val="20"/>
                <w:szCs w:val="20"/>
                <w:color w:val="auto"/>
              </w:rPr>
              <w:t>&lt; 1</w:t>
            </w:r>
          </w:p>
        </w:tc>
        <w:tc>
          <w:tcPr>
            <w:tcW w:w="80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44"/>
        </w:trPr>
        <w:tc>
          <w:tcPr>
            <w:tcW w:w="560" w:type="dxa"/>
            <w:vAlign w:val="bottom"/>
            <w:vMerge w:val="continue"/>
          </w:tcPr>
          <w:p>
            <w:pPr>
              <w:spacing w:after="0"/>
              <w:rPr>
                <w:sz w:val="3"/>
                <w:szCs w:val="3"/>
                <w:color w:val="auto"/>
              </w:rPr>
            </w:pPr>
          </w:p>
        </w:tc>
        <w:tc>
          <w:tcPr>
            <w:tcW w:w="1000" w:type="dxa"/>
            <w:vAlign w:val="bottom"/>
          </w:tcPr>
          <w:p>
            <w:pPr>
              <w:spacing w:after="0"/>
              <w:rPr>
                <w:sz w:val="3"/>
                <w:szCs w:val="3"/>
                <w:color w:val="auto"/>
              </w:rPr>
            </w:pPr>
          </w:p>
        </w:tc>
        <w:tc>
          <w:tcPr>
            <w:tcW w:w="980" w:type="dxa"/>
            <w:vAlign w:val="bottom"/>
            <w:vMerge w:val="continue"/>
          </w:tcPr>
          <w:p>
            <w:pPr>
              <w:spacing w:after="0"/>
              <w:rPr>
                <w:sz w:val="3"/>
                <w:szCs w:val="3"/>
                <w:color w:val="auto"/>
              </w:rPr>
            </w:pPr>
          </w:p>
        </w:tc>
        <w:tc>
          <w:tcPr>
            <w:tcW w:w="8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ind w:left="1652"/>
        <w:spacing w:after="0" w:line="203" w:lineRule="auto"/>
        <w:rPr>
          <w:sz w:val="20"/>
          <w:szCs w:val="20"/>
          <w:color w:val="auto"/>
        </w:rPr>
      </w:pPr>
      <w:r>
        <w:rPr>
          <w:rFonts w:ascii="Arial" w:cs="Arial" w:eastAsia="Arial" w:hAnsi="Arial"/>
          <w:sz w:val="30"/>
          <w:szCs w:val="30"/>
          <w:i w:val="1"/>
          <w:iCs w:val="1"/>
          <w:color w:val="auto"/>
          <w:vertAlign w:val="subscript"/>
        </w:rPr>
        <w:t>F</w:t>
      </w:r>
      <w:r>
        <w:rPr>
          <w:rFonts w:ascii="Arial" w:cs="Arial" w:eastAsia="Arial" w:hAnsi="Arial"/>
          <w:sz w:val="23"/>
          <w:szCs w:val="23"/>
          <w:i w:val="1"/>
          <w:iCs w:val="1"/>
          <w:color w:val="auto"/>
          <w:vertAlign w:val="subscript"/>
        </w:rPr>
        <w:t>i</w:t>
      </w:r>
      <w:r>
        <w:rPr>
          <w:rFonts w:ascii="Arial" w:cs="Arial" w:eastAsia="Arial" w:hAnsi="Arial"/>
          <w:sz w:val="30"/>
          <w:szCs w:val="30"/>
          <w:color w:val="auto"/>
          <w:vertAlign w:val="subscript"/>
        </w:rPr>
        <w:t>2</w:t>
      </w:r>
      <w:r>
        <w:rPr>
          <w:rFonts w:ascii="Arial" w:cs="Arial" w:eastAsia="Arial" w:hAnsi="Arial"/>
          <w:sz w:val="30"/>
          <w:szCs w:val="30"/>
          <w:i w:val="1"/>
          <w:iCs w:val="1"/>
          <w:color w:val="auto"/>
          <w:vertAlign w:val="subscript"/>
        </w:rPr>
        <w:t>interval</w:t>
      </w:r>
      <w:r>
        <w:rPr>
          <w:rFonts w:ascii="Arial" w:cs="Arial" w:eastAsia="Arial" w:hAnsi="Arial"/>
          <w:sz w:val="15"/>
          <w:szCs w:val="15"/>
          <w:i w:val="1"/>
          <w:iCs w:val="1"/>
          <w:color w:val="auto"/>
        </w:rPr>
        <w:t xml:space="preserve"> </w:t>
      </w:r>
      <w:r>
        <w:rPr>
          <w:rFonts w:ascii="Arial" w:cs="Arial" w:eastAsia="Arial" w:hAnsi="Arial"/>
          <w:sz w:val="39"/>
          <w:szCs w:val="39"/>
          <w:i w:val="1"/>
          <w:iCs w:val="1"/>
          <w:color w:val="auto"/>
          <w:vertAlign w:val="superscript"/>
        </w:rPr>
        <w:t>interval</w:t>
      </w:r>
      <w:r>
        <w:rPr>
          <w:rFonts w:ascii="Arial" w:cs="Arial" w:eastAsia="Arial" w:hAnsi="Arial"/>
          <w:sz w:val="15"/>
          <w:szCs w:val="15"/>
          <w:i w:val="1"/>
          <w:iCs w:val="1"/>
          <w:color w:val="auto"/>
        </w:rPr>
        <w:t>length</w:t>
      </w:r>
    </w:p>
    <w:p>
      <w:pPr>
        <w:spacing w:after="0" w:line="1" w:lineRule="exact"/>
        <w:rPr>
          <w:rFonts w:ascii="Arial" w:cs="Arial" w:eastAsia="Arial" w:hAnsi="Arial"/>
          <w:sz w:val="1"/>
          <w:szCs w:val="1"/>
          <w:b w:val="1"/>
          <w:bCs w:val="1"/>
          <w:i w:val="1"/>
          <w:iCs w:val="1"/>
          <w:color w:val="333333"/>
        </w:rPr>
      </w:pPr>
    </w:p>
    <w:p>
      <w:pPr>
        <w:jc w:val="both"/>
        <w:ind w:left="392"/>
        <w:spacing w:after="0" w:line="271" w:lineRule="auto"/>
        <w:rPr>
          <w:sz w:val="20"/>
          <w:szCs w:val="20"/>
          <w:color w:val="auto"/>
        </w:rPr>
      </w:pPr>
      <w:r>
        <w:rPr>
          <w:rFonts w:ascii="Arial" w:cs="Arial" w:eastAsia="Arial" w:hAnsi="Arial"/>
          <w:sz w:val="20"/>
          <w:szCs w:val="20"/>
          <w:color w:val="auto"/>
        </w:rPr>
        <w:t>To ensure that all tasks can be schedulable in the partitions, the task assigned in this interval should satisfy the following constraintV</w:t>
      </w:r>
    </w:p>
    <w:p>
      <w:pPr>
        <w:ind w:left="2252"/>
        <w:spacing w:after="0" w:line="185" w:lineRule="auto"/>
        <w:rPr>
          <w:sz w:val="20"/>
          <w:szCs w:val="20"/>
          <w:color w:val="auto"/>
        </w:rPr>
      </w:pPr>
      <w:r>
        <w:rPr>
          <w:rFonts w:ascii="Arial" w:cs="Arial" w:eastAsia="Arial" w:hAnsi="Arial"/>
          <w:sz w:val="19"/>
          <w:szCs w:val="19"/>
          <w:color w:val="auto"/>
          <w:vertAlign w:val="subscript"/>
        </w:rPr>
        <w:t>X</w:t>
      </w:r>
      <w:r>
        <w:rPr>
          <w:rFonts w:ascii="Arial" w:cs="Arial" w:eastAsia="Arial" w:hAnsi="Arial"/>
          <w:sz w:val="16"/>
          <w:szCs w:val="16"/>
          <w:i w:val="1"/>
          <w:iCs w:val="1"/>
          <w:color w:val="auto"/>
          <w:vertAlign w:val="superscript"/>
        </w:rPr>
        <w:t>n</w:t>
      </w:r>
      <w:r>
        <w:rPr>
          <w:rFonts w:ascii="Arial" w:cs="Arial" w:eastAsia="Arial" w:hAnsi="Arial"/>
          <w:sz w:val="11"/>
          <w:szCs w:val="11"/>
          <w:i w:val="1"/>
          <w:iCs w:val="1"/>
          <w:color w:val="auto"/>
        </w:rPr>
        <w:t xml:space="preserve"> </w:t>
      </w:r>
      <w:r>
        <w:rPr>
          <w:rFonts w:ascii="Arial" w:cs="Arial" w:eastAsia="Arial" w:hAnsi="Arial"/>
          <w:sz w:val="19"/>
          <w:szCs w:val="19"/>
          <w:i w:val="1"/>
          <w:iCs w:val="1"/>
          <w:color w:val="auto"/>
          <w:vertAlign w:val="subscript"/>
        </w:rPr>
        <w:t>C</w:t>
      </w:r>
      <w:r>
        <w:rPr>
          <w:rFonts w:ascii="Arial" w:cs="Arial" w:eastAsia="Arial" w:hAnsi="Arial"/>
          <w:sz w:val="11"/>
          <w:szCs w:val="11"/>
          <w:i w:val="1"/>
          <w:iCs w:val="1"/>
          <w:color w:val="auto"/>
        </w:rPr>
        <w:t>P</w:t>
      </w:r>
    </w:p>
    <w:p>
      <w:pPr>
        <w:jc w:val="right"/>
        <w:spacing w:after="0" w:line="193" w:lineRule="auto"/>
        <w:tabs>
          <w:tab w:leader="none" w:pos="200" w:val="left"/>
        </w:tabs>
        <w:rPr>
          <w:sz w:val="20"/>
          <w:szCs w:val="20"/>
          <w:color w:val="auto"/>
        </w:rPr>
      </w:pPr>
      <w:r>
        <w:rPr>
          <w:rFonts w:ascii="Arial" w:cs="Arial" w:eastAsia="Arial" w:hAnsi="Arial"/>
          <w:sz w:val="19"/>
          <w:szCs w:val="19"/>
          <w:i w:val="1"/>
          <w:iCs w:val="1"/>
          <w:color w:val="auto"/>
          <w:vertAlign w:val="superscript"/>
        </w:rPr>
        <w:t>i</w:t>
      </w:r>
      <w:r>
        <w:rPr>
          <w:rFonts w:ascii="Arial" w:cs="Arial" w:eastAsia="Arial" w:hAnsi="Arial"/>
          <w:sz w:val="14"/>
          <w:szCs w:val="14"/>
          <w:color w:val="auto"/>
        </w:rPr>
        <w:t xml:space="preserve">  &lt; 1</w:t>
      </w:r>
      <w:r>
        <w:rPr>
          <w:sz w:val="20"/>
          <w:szCs w:val="20"/>
          <w:color w:val="auto"/>
        </w:rPr>
        <w:tab/>
      </w:r>
      <w:r>
        <w:rPr>
          <w:rFonts w:ascii="Arial" w:cs="Arial" w:eastAsia="Arial" w:hAnsi="Arial"/>
          <w:sz w:val="18"/>
          <w:szCs w:val="18"/>
          <w:color w:val="auto"/>
        </w:rPr>
        <w:t>(7)</w:t>
      </w:r>
    </w:p>
    <w:p>
      <w:pPr>
        <w:spacing w:after="0" w:line="20" w:lineRule="exact"/>
        <w:rPr>
          <w:rFonts w:ascii="Arial" w:cs="Arial" w:eastAsia="Arial" w:hAnsi="Arial"/>
          <w:sz w:val="1"/>
          <w:szCs w:val="1"/>
          <w:b w:val="1"/>
          <w:bCs w:val="1"/>
          <w:i w:val="1"/>
          <w:iCs w:val="1"/>
          <w:color w:val="333333"/>
        </w:rPr>
      </w:pPr>
      <w:r>
        <w:rPr>
          <w:rFonts w:ascii="Arial" w:cs="Arial" w:eastAsia="Arial" w:hAnsi="Arial"/>
          <w:sz w:val="1"/>
          <w:szCs w:val="1"/>
          <w:b w:val="1"/>
          <w:bCs w:val="1"/>
          <w:i w:val="1"/>
          <w:iCs w:val="1"/>
          <w:color w:val="333333"/>
        </w:rPr>
        <mc:AlternateContent>
          <mc:Choice Requires="wps">
            <w:drawing>
              <wp:anchor simplePos="0" relativeHeight="251657728" behindDoc="1" locked="0" layoutInCell="0" allowOverlap="1">
                <wp:simplePos x="0" y="0"/>
                <wp:positionH relativeFrom="column">
                  <wp:posOffset>1642110</wp:posOffset>
                </wp:positionH>
                <wp:positionV relativeFrom="paragraph">
                  <wp:posOffset>-19685</wp:posOffset>
                </wp:positionV>
                <wp:extent cx="16002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02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3pt,-1.5499pt" to="141.9pt,-1.5499pt" o:allowincell="f" strokecolor="#000000" strokeweight="0.458pt"/>
            </w:pict>
          </mc:Fallback>
        </mc:AlternateContent>
      </w:r>
    </w:p>
    <w:p>
      <w:pPr>
        <w:ind w:left="2272"/>
        <w:spacing w:after="0" w:line="222" w:lineRule="auto"/>
        <w:rPr>
          <w:sz w:val="20"/>
          <w:szCs w:val="20"/>
          <w:color w:val="auto"/>
        </w:rPr>
      </w:pP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D1</w:t>
      </w:r>
      <w:r>
        <w:rPr>
          <w:rFonts w:ascii="Arial" w:cs="Arial" w:eastAsia="Arial" w:hAnsi="Arial"/>
          <w:sz w:val="15"/>
          <w:szCs w:val="15"/>
          <w:i w:val="1"/>
          <w:iCs w:val="1"/>
          <w:color w:val="auto"/>
        </w:rPr>
        <w:t xml:space="preserve"> </w:t>
      </w:r>
      <w:r>
        <w:rPr>
          <w:rFonts w:ascii="Arial" w:cs="Arial" w:eastAsia="Arial" w:hAnsi="Arial"/>
          <w:sz w:val="39"/>
          <w:szCs w:val="39"/>
          <w:i w:val="1"/>
          <w:iCs w:val="1"/>
          <w:color w:val="auto"/>
          <w:vertAlign w:val="superscript"/>
        </w:rPr>
        <w:t>T</w:t>
      </w:r>
      <w:r>
        <w:rPr>
          <w:rFonts w:ascii="Arial" w:cs="Arial" w:eastAsia="Arial" w:hAnsi="Arial"/>
          <w:sz w:val="15"/>
          <w:szCs w:val="15"/>
          <w:i w:val="1"/>
          <w:iCs w:val="1"/>
          <w:color w:val="auto"/>
        </w:rPr>
        <w:t>i</w:t>
      </w:r>
      <w:r>
        <w:rPr>
          <w:rFonts w:ascii="Arial" w:cs="Arial" w:eastAsia="Arial" w:hAnsi="Arial"/>
          <w:sz w:val="30"/>
          <w:szCs w:val="30"/>
          <w:i w:val="1"/>
          <w:iCs w:val="1"/>
          <w:color w:val="auto"/>
          <w:vertAlign w:val="superscript"/>
        </w:rPr>
        <w:t>P</w:t>
      </w:r>
    </w:p>
    <w:p>
      <w:pPr>
        <w:spacing w:after="0" w:line="65" w:lineRule="exact"/>
        <w:rPr>
          <w:rFonts w:ascii="Arial" w:cs="Arial" w:eastAsia="Arial" w:hAnsi="Arial"/>
          <w:sz w:val="1"/>
          <w:szCs w:val="1"/>
          <w:b w:val="1"/>
          <w:bCs w:val="1"/>
          <w:i w:val="1"/>
          <w:iCs w:val="1"/>
          <w:color w:val="333333"/>
        </w:rPr>
      </w:pPr>
    </w:p>
    <w:p>
      <w:pPr>
        <w:ind w:left="412"/>
        <w:spacing w:after="0"/>
        <w:rPr>
          <w:sz w:val="20"/>
          <w:szCs w:val="20"/>
          <w:color w:val="auto"/>
        </w:rPr>
      </w:pPr>
      <w:r>
        <w:rPr>
          <w:rFonts w:ascii="Arial" w:cs="Arial" w:eastAsia="Arial" w:hAnsi="Arial"/>
          <w:sz w:val="18"/>
          <w:szCs w:val="18"/>
          <w:b w:val="1"/>
          <w:bCs w:val="1"/>
          <w:color w:val="333333"/>
        </w:rPr>
        <w:t>D. OPTIMIZATION OBJECT</w:t>
      </w:r>
    </w:p>
    <w:p>
      <w:pPr>
        <w:spacing w:after="0" w:line="52" w:lineRule="exact"/>
        <w:rPr>
          <w:rFonts w:ascii="Arial" w:cs="Arial" w:eastAsia="Arial" w:hAnsi="Arial"/>
          <w:sz w:val="1"/>
          <w:szCs w:val="1"/>
          <w:b w:val="1"/>
          <w:bCs w:val="1"/>
          <w:i w:val="1"/>
          <w:iCs w:val="1"/>
          <w:color w:val="333333"/>
        </w:rPr>
      </w:pPr>
    </w:p>
    <w:p>
      <w:pPr>
        <w:jc w:val="both"/>
        <w:ind w:left="625"/>
        <w:spacing w:after="0" w:line="291" w:lineRule="auto"/>
        <w:rPr>
          <w:sz w:val="20"/>
          <w:szCs w:val="20"/>
          <w:color w:val="auto"/>
        </w:rPr>
      </w:pPr>
      <w:r>
        <w:rPr>
          <w:rFonts w:ascii="Arial" w:cs="Arial" w:eastAsia="Arial" w:hAnsi="Arial"/>
          <w:sz w:val="17"/>
          <w:szCs w:val="17"/>
          <w:color w:val="auto"/>
        </w:rPr>
        <w:t>The con guration of assigned tasks into partitions can vary with respect to different design considerations. Thus, the ef - cient use of the CPM computation power can be an important concern during system design. In this section, the evalua-tion criteria for the task allocation con guration which is frequently used in both industry and research areas [36] are</w:t>
      </w:r>
    </w:p>
    <w:p>
      <w:pPr>
        <w:ind w:left="625" w:hanging="625"/>
        <w:spacing w:after="0" w:line="186" w:lineRule="auto"/>
        <w:tabs>
          <w:tab w:leader="none" w:pos="625" w:val="left"/>
        </w:tabs>
        <w:numPr>
          <w:ilvl w:val="0"/>
          <w:numId w:val="4"/>
        </w:numPr>
        <w:rPr>
          <w:rFonts w:ascii="Arial" w:cs="Arial" w:eastAsia="Arial" w:hAnsi="Arial"/>
          <w:sz w:val="27"/>
          <w:szCs w:val="27"/>
          <w:color w:val="auto"/>
          <w:vertAlign w:val="subscript"/>
        </w:rPr>
      </w:pPr>
      <w:r>
        <w:rPr>
          <w:rFonts w:ascii="Arial" w:cs="Arial" w:eastAsia="Arial" w:hAnsi="Arial"/>
          <w:sz w:val="15"/>
          <w:szCs w:val="15"/>
          <w:color w:val="auto"/>
        </w:rPr>
        <w:t>de ned as follows.</w:t>
      </w:r>
    </w:p>
    <w:p>
      <w:pPr>
        <w:spacing w:after="0" w:line="33" w:lineRule="exact"/>
        <w:rPr>
          <w:rFonts w:ascii="Arial" w:cs="Arial" w:eastAsia="Arial" w:hAnsi="Arial"/>
          <w:sz w:val="1"/>
          <w:szCs w:val="1"/>
          <w:b w:val="1"/>
          <w:bCs w:val="1"/>
          <w:i w:val="1"/>
          <w:iCs w:val="1"/>
          <w:color w:val="333333"/>
        </w:rPr>
      </w:pPr>
    </w:p>
    <w:p>
      <w:pPr>
        <w:ind w:left="825"/>
        <w:spacing w:after="0"/>
        <w:rPr>
          <w:sz w:val="20"/>
          <w:szCs w:val="20"/>
          <w:color w:val="auto"/>
        </w:rPr>
      </w:pPr>
      <w:r>
        <w:rPr>
          <w:rFonts w:ascii="Arial" w:cs="Arial" w:eastAsia="Arial" w:hAnsi="Arial"/>
          <w:sz w:val="18"/>
          <w:szCs w:val="18"/>
          <w:color w:val="auto"/>
        </w:rPr>
        <w:t>In general, the allocation needs to achieve a given utiliza-</w:t>
      </w:r>
    </w:p>
    <w:p>
      <w:pPr>
        <w:ind w:left="625"/>
        <w:spacing w:after="0" w:line="204" w:lineRule="auto"/>
        <w:rPr>
          <w:sz w:val="20"/>
          <w:szCs w:val="20"/>
          <w:color w:val="auto"/>
        </w:rPr>
      </w:pPr>
      <w:r>
        <w:rPr>
          <w:rFonts w:ascii="Arial" w:cs="Arial" w:eastAsia="Arial" w:hAnsi="Arial"/>
          <w:sz w:val="18"/>
          <w:szCs w:val="18"/>
          <w:color w:val="auto"/>
        </w:rPr>
        <w:t>tion of computing resources, which can be maximized under</w:t>
      </w:r>
    </w:p>
    <w:p>
      <w:pPr>
        <w:ind w:left="5"/>
        <w:spacing w:after="0" w:line="183" w:lineRule="auto"/>
        <w:rPr>
          <w:sz w:val="20"/>
          <w:szCs w:val="20"/>
          <w:color w:val="auto"/>
        </w:rPr>
      </w:pPr>
      <w:r>
        <w:rPr>
          <w:rFonts w:ascii="Arial" w:cs="Arial" w:eastAsia="Arial" w:hAnsi="Arial"/>
          <w:sz w:val="14"/>
          <w:szCs w:val="14"/>
          <w:color w:val="auto"/>
        </w:rPr>
        <w:t>(2)</w:t>
      </w:r>
    </w:p>
    <w:p>
      <w:pPr>
        <w:spacing w:after="0" w:line="1" w:lineRule="exact"/>
        <w:rPr>
          <w:rFonts w:ascii="Arial" w:cs="Arial" w:eastAsia="Arial" w:hAnsi="Arial"/>
          <w:sz w:val="1"/>
          <w:szCs w:val="1"/>
          <w:b w:val="1"/>
          <w:bCs w:val="1"/>
          <w:i w:val="1"/>
          <w:iCs w:val="1"/>
          <w:color w:val="333333"/>
        </w:rPr>
      </w:pPr>
    </w:p>
    <w:p>
      <w:pPr>
        <w:jc w:val="both"/>
        <w:ind w:left="625"/>
        <w:spacing w:after="0" w:line="235" w:lineRule="auto"/>
        <w:rPr>
          <w:sz w:val="20"/>
          <w:szCs w:val="20"/>
          <w:color w:val="auto"/>
        </w:rPr>
      </w:pPr>
      <w:r>
        <w:rPr>
          <w:rFonts w:ascii="Arial" w:cs="Arial" w:eastAsia="Arial" w:hAnsi="Arial"/>
          <w:sz w:val="19"/>
          <w:szCs w:val="19"/>
          <w:color w:val="auto"/>
        </w:rPr>
        <w:t xml:space="preserve">the constraint of a certain safe margin. In this paper, the CPU utilization of the CPM is our primary concern: we consider the CPM utilization from a global view, which can be de ned as CPM utilization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perscript"/>
        </w:rPr>
        <w:t>avg</w:t>
      </w:r>
      <w:r>
        <w:rPr>
          <w:rFonts w:ascii="Arial" w:cs="Arial" w:eastAsia="Arial" w:hAnsi="Arial"/>
          <w:sz w:val="19"/>
          <w:szCs w:val="19"/>
          <w:color w:val="auto"/>
        </w:rPr>
        <w:t xml:space="preserve">. For each CPM, the utilization factor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bscript"/>
        </w:rPr>
        <w:t>i</w:t>
      </w:r>
      <w:r>
        <w:rPr>
          <w:rFonts w:ascii="Arial" w:cs="Arial" w:eastAsia="Arial" w:hAnsi="Arial"/>
          <w:sz w:val="19"/>
          <w:szCs w:val="19"/>
          <w:i w:val="1"/>
          <w:iCs w:val="1"/>
          <w:color w:val="auto"/>
        </w:rPr>
        <w:t xml:space="preserve"> </w:t>
      </w:r>
      <w:r>
        <w:rPr>
          <w:rFonts w:ascii="Arial" w:cs="Arial" w:eastAsia="Arial" w:hAnsi="Arial"/>
          <w:sz w:val="19"/>
          <w:szCs w:val="19"/>
          <w:color w:val="auto"/>
        </w:rPr>
        <w:t>is de ned as the percentage of time the CPM is executing</w:t>
      </w:r>
      <w:r>
        <w:rPr>
          <w:rFonts w:ascii="Arial" w:cs="Arial" w:eastAsia="Arial" w:hAnsi="Arial"/>
          <w:sz w:val="19"/>
          <w:szCs w:val="19"/>
          <w:i w:val="1"/>
          <w:iCs w:val="1"/>
          <w:color w:val="auto"/>
        </w:rPr>
        <w:t xml:space="preserve"> </w:t>
      </w:r>
      <w:r>
        <w:rPr>
          <w:rFonts w:ascii="Arial" w:cs="Arial" w:eastAsia="Arial" w:hAnsi="Arial"/>
          <w:sz w:val="19"/>
          <w:szCs w:val="19"/>
          <w:color w:val="auto"/>
        </w:rPr>
        <w:t>within a partition, formallyV</w:t>
      </w:r>
    </w:p>
    <w:p>
      <w:pPr>
        <w:ind w:left="2645"/>
        <w:spacing w:after="0" w:line="183" w:lineRule="auto"/>
        <w:rPr>
          <w:sz w:val="20"/>
          <w:szCs w:val="20"/>
          <w:color w:val="auto"/>
        </w:rPr>
      </w:pPr>
      <w:r>
        <w:rPr>
          <w:rFonts w:ascii="Arial" w:cs="Arial" w:eastAsia="Arial" w:hAnsi="Arial"/>
          <w:sz w:val="26"/>
          <w:szCs w:val="26"/>
          <w:color w:val="auto"/>
          <w:vertAlign w:val="superscript"/>
        </w:rPr>
        <w:t>P</w:t>
      </w:r>
      <w:r>
        <w:rPr>
          <w:rFonts w:ascii="Arial" w:cs="Arial" w:eastAsia="Arial" w:hAnsi="Arial"/>
          <w:sz w:val="21"/>
          <w:szCs w:val="21"/>
          <w:i w:val="1"/>
          <w:iCs w:val="1"/>
          <w:color w:val="auto"/>
          <w:vertAlign w:val="subscript"/>
        </w:rPr>
        <w:t>P</w:t>
      </w:r>
      <w:r>
        <w:rPr>
          <w:rFonts w:ascii="Arial" w:cs="Arial" w:eastAsia="Arial" w:hAnsi="Arial"/>
          <w:sz w:val="17"/>
          <w:szCs w:val="17"/>
          <w:i w:val="1"/>
          <w:iCs w:val="1"/>
          <w:color w:val="auto"/>
          <w:vertAlign w:val="subscript"/>
        </w:rPr>
        <w:t>j</w:t>
      </w:r>
      <w:r>
        <w:rPr>
          <w:rFonts w:ascii="Arial" w:cs="Arial" w:eastAsia="Arial" w:hAnsi="Arial"/>
          <w:sz w:val="21"/>
          <w:szCs w:val="21"/>
          <w:color w:val="auto"/>
          <w:vertAlign w:val="subscript"/>
        </w:rPr>
        <w:t>2</w:t>
      </w:r>
      <w:r>
        <w:rPr>
          <w:rFonts w:ascii="Arial" w:cs="Arial" w:eastAsia="Arial" w:hAnsi="Arial"/>
          <w:sz w:val="21"/>
          <w:szCs w:val="21"/>
          <w:i w:val="1"/>
          <w:iCs w:val="1"/>
          <w:color w:val="auto"/>
          <w:vertAlign w:val="subscript"/>
        </w:rPr>
        <w:t>CPM</w:t>
      </w:r>
      <w:r>
        <w:rPr>
          <w:rFonts w:ascii="Arial" w:cs="Arial" w:eastAsia="Arial" w:hAnsi="Arial"/>
          <w:sz w:val="17"/>
          <w:szCs w:val="17"/>
          <w:i w:val="1"/>
          <w:iCs w:val="1"/>
          <w:color w:val="auto"/>
          <w:vertAlign w:val="subscript"/>
        </w:rPr>
        <w:t>k</w:t>
      </w:r>
      <w:r>
        <w:rPr>
          <w:rFonts w:ascii="Arial" w:cs="Arial" w:eastAsia="Arial" w:hAnsi="Arial"/>
          <w:sz w:val="15"/>
          <w:szCs w:val="15"/>
          <w:i w:val="1"/>
          <w:iCs w:val="1"/>
          <w:color w:val="auto"/>
        </w:rPr>
        <w:t xml:space="preserve"> C</w:t>
      </w:r>
      <w:r>
        <w:rPr>
          <w:rFonts w:ascii="Arial" w:cs="Arial" w:eastAsia="Arial" w:hAnsi="Arial"/>
          <w:sz w:val="21"/>
          <w:szCs w:val="21"/>
          <w:i w:val="1"/>
          <w:iCs w:val="1"/>
          <w:color w:val="auto"/>
          <w:vertAlign w:val="subscript"/>
        </w:rPr>
        <w:t>j</w:t>
      </w:r>
      <w:r>
        <w:rPr>
          <w:rFonts w:ascii="Arial" w:cs="Arial" w:eastAsia="Arial" w:hAnsi="Arial"/>
          <w:sz w:val="21"/>
          <w:szCs w:val="21"/>
          <w:i w:val="1"/>
          <w:iCs w:val="1"/>
          <w:color w:val="auto"/>
          <w:vertAlign w:val="superscript"/>
        </w:rPr>
        <w:t>P</w:t>
      </w:r>
    </w:p>
    <w:p>
      <w:pPr>
        <w:ind w:left="5"/>
        <w:spacing w:after="0" w:line="200" w:lineRule="auto"/>
        <w:tabs>
          <w:tab w:leader="none" w:pos="2124" w:val="left"/>
          <w:tab w:leader="none" w:pos="5204" w:val="left"/>
        </w:tabs>
        <w:rPr>
          <w:sz w:val="20"/>
          <w:szCs w:val="20"/>
          <w:color w:val="auto"/>
        </w:rPr>
      </w:pPr>
      <w:r>
        <w:rPr>
          <w:rFonts w:ascii="Arial" w:cs="Arial" w:eastAsia="Arial" w:hAnsi="Arial"/>
          <w:sz w:val="12"/>
          <w:szCs w:val="12"/>
          <w:color w:val="auto"/>
        </w:rPr>
        <w:t>(3)</w:t>
      </w:r>
      <w:r>
        <w:rPr>
          <w:sz w:val="20"/>
          <w:szCs w:val="20"/>
          <w:color w:val="auto"/>
        </w:rPr>
        <w:tab/>
      </w:r>
      <w:r>
        <w:rPr>
          <w:rFonts w:ascii="Arial" w:cs="Arial" w:eastAsia="Arial" w:hAnsi="Arial"/>
          <w:sz w:val="12"/>
          <w:szCs w:val="12"/>
          <w:i w:val="1"/>
          <w:iCs w:val="1"/>
          <w:color w:val="auto"/>
        </w:rPr>
        <w:t>Q</w:t>
      </w:r>
      <w:r>
        <w:rPr>
          <w:rFonts w:ascii="Arial" w:cs="Arial" w:eastAsia="Arial" w:hAnsi="Arial"/>
          <w:sz w:val="16"/>
          <w:szCs w:val="16"/>
          <w:i w:val="1"/>
          <w:iCs w:val="1"/>
          <w:color w:val="auto"/>
          <w:vertAlign w:val="subscript"/>
        </w:rPr>
        <w:t>i</w:t>
      </w:r>
      <w:r>
        <w:rPr>
          <w:rFonts w:ascii="Arial" w:cs="Arial" w:eastAsia="Arial" w:hAnsi="Arial"/>
          <w:sz w:val="12"/>
          <w:szCs w:val="12"/>
          <w:i w:val="1"/>
          <w:iCs w:val="1"/>
          <w:color w:val="auto"/>
        </w:rPr>
        <w:t xml:space="preserve"> </w:t>
      </w:r>
      <w:r>
        <w:rPr>
          <w:rFonts w:ascii="Arial" w:cs="Arial" w:eastAsia="Arial" w:hAnsi="Arial"/>
          <w:sz w:val="12"/>
          <w:szCs w:val="12"/>
          <w:color w:val="auto"/>
        </w:rPr>
        <w:t>D</w:t>
      </w:r>
      <w:r>
        <w:rPr>
          <w:sz w:val="20"/>
          <w:szCs w:val="20"/>
          <w:color w:val="auto"/>
        </w:rPr>
        <w:tab/>
      </w:r>
      <w:r>
        <w:rPr>
          <w:rFonts w:ascii="Arial" w:cs="Arial" w:eastAsia="Arial" w:hAnsi="Arial"/>
          <w:sz w:val="15"/>
          <w:szCs w:val="15"/>
          <w:color w:val="auto"/>
        </w:rPr>
        <w:t>(8)</w:t>
      </w:r>
    </w:p>
    <w:p>
      <w:pPr>
        <w:spacing w:after="0" w:line="20" w:lineRule="exact"/>
        <w:rPr>
          <w:rFonts w:ascii="Arial" w:cs="Arial" w:eastAsia="Arial" w:hAnsi="Arial"/>
          <w:sz w:val="1"/>
          <w:szCs w:val="1"/>
          <w:b w:val="1"/>
          <w:bCs w:val="1"/>
          <w:i w:val="1"/>
          <w:iCs w:val="1"/>
          <w:color w:val="333333"/>
        </w:rPr>
      </w:pPr>
      <w:r>
        <w:rPr>
          <w:rFonts w:ascii="Arial" w:cs="Arial" w:eastAsia="Arial" w:hAnsi="Arial"/>
          <w:sz w:val="1"/>
          <w:szCs w:val="1"/>
          <w:b w:val="1"/>
          <w:bCs w:val="1"/>
          <w:i w:val="1"/>
          <w:iCs w:val="1"/>
          <w:color w:val="333333"/>
        </w:rPr>
        <mc:AlternateContent>
          <mc:Choice Requires="wps">
            <w:drawing>
              <wp:anchor simplePos="0" relativeHeight="251657728" behindDoc="1" locked="0" layoutInCell="0" allowOverlap="1">
                <wp:simplePos x="0" y="0"/>
                <wp:positionH relativeFrom="column">
                  <wp:posOffset>1675130</wp:posOffset>
                </wp:positionH>
                <wp:positionV relativeFrom="paragraph">
                  <wp:posOffset>-36830</wp:posOffset>
                </wp:positionV>
                <wp:extent cx="71501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501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9pt,-2.8999pt" to="188.2pt,-2.8999pt" o:allowincell="f" strokecolor="#000000" strokeweight="0.458pt"/>
            </w:pict>
          </mc:Fallback>
        </mc:AlternateContent>
      </w:r>
    </w:p>
    <w:p>
      <w:pPr>
        <w:ind w:left="2945"/>
        <w:spacing w:after="0" w:line="186" w:lineRule="auto"/>
        <w:rPr>
          <w:sz w:val="20"/>
          <w:szCs w:val="20"/>
          <w:color w:val="auto"/>
        </w:rPr>
      </w:pPr>
      <w:r>
        <w:rPr>
          <w:rFonts w:ascii="Arial" w:cs="Arial" w:eastAsia="Arial" w:hAnsi="Arial"/>
          <w:sz w:val="15"/>
          <w:szCs w:val="15"/>
          <w:i w:val="1"/>
          <w:iCs w:val="1"/>
          <w:color w:val="auto"/>
        </w:rPr>
        <w:t>MAF</w:t>
      </w:r>
      <w:r>
        <w:rPr>
          <w:rFonts w:ascii="Arial" w:cs="Arial" w:eastAsia="Arial" w:hAnsi="Arial"/>
          <w:sz w:val="22"/>
          <w:szCs w:val="22"/>
          <w:i w:val="1"/>
          <w:iCs w:val="1"/>
          <w:color w:val="auto"/>
          <w:vertAlign w:val="subscript"/>
        </w:rPr>
        <w:t>k</w:t>
      </w:r>
    </w:p>
    <w:p>
      <w:pPr>
        <w:jc w:val="both"/>
        <w:ind w:left="625"/>
        <w:spacing w:after="0" w:line="243" w:lineRule="auto"/>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i w:val="1"/>
          <w:iCs w:val="1"/>
          <w:color w:val="auto"/>
        </w:rPr>
        <w:t>CPM</w:t>
      </w:r>
      <w:r>
        <w:rPr>
          <w:rFonts w:ascii="Arial" w:cs="Arial" w:eastAsia="Arial" w:hAnsi="Arial"/>
          <w:sz w:val="25"/>
          <w:szCs w:val="25"/>
          <w:i w:val="1"/>
          <w:iCs w:val="1"/>
          <w:color w:val="auto"/>
          <w:vertAlign w:val="subscript"/>
        </w:rPr>
        <w:t>k</w:t>
      </w:r>
      <w:r>
        <w:rPr>
          <w:rFonts w:ascii="Arial" w:cs="Arial" w:eastAsia="Arial" w:hAnsi="Arial"/>
          <w:sz w:val="17"/>
          <w:szCs w:val="17"/>
          <w:color w:val="auto"/>
        </w:rPr>
        <w:t xml:space="preserve"> is the allocated computing unit partition, and </w:t>
      </w:r>
      <w:r>
        <w:rPr>
          <w:rFonts w:ascii="Arial" w:cs="Arial" w:eastAsia="Arial" w:hAnsi="Arial"/>
          <w:sz w:val="17"/>
          <w:szCs w:val="17"/>
          <w:i w:val="1"/>
          <w:iCs w:val="1"/>
          <w:color w:val="auto"/>
        </w:rPr>
        <w:t>MAF</w:t>
      </w:r>
      <w:r>
        <w:rPr>
          <w:rFonts w:ascii="Arial" w:cs="Arial" w:eastAsia="Arial" w:hAnsi="Arial"/>
          <w:sz w:val="25"/>
          <w:szCs w:val="25"/>
          <w:i w:val="1"/>
          <w:iCs w:val="1"/>
          <w:color w:val="auto"/>
          <w:vertAlign w:val="subscript"/>
        </w:rPr>
        <w:t>k</w:t>
      </w:r>
      <w:r>
        <w:rPr>
          <w:rFonts w:ascii="Arial" w:cs="Arial" w:eastAsia="Arial" w:hAnsi="Arial"/>
          <w:sz w:val="17"/>
          <w:szCs w:val="17"/>
          <w:i w:val="1"/>
          <w:iCs w:val="1"/>
          <w:color w:val="auto"/>
        </w:rPr>
        <w:t xml:space="preserve"> </w:t>
      </w:r>
      <w:r>
        <w:rPr>
          <w:rFonts w:ascii="Arial" w:cs="Arial" w:eastAsia="Arial" w:hAnsi="Arial"/>
          <w:sz w:val="17"/>
          <w:szCs w:val="17"/>
          <w:color w:val="auto"/>
        </w:rPr>
        <w:t>is the duration of</w:t>
      </w:r>
      <w:r>
        <w:rPr>
          <w:rFonts w:ascii="Arial" w:cs="Arial" w:eastAsia="Arial" w:hAnsi="Arial"/>
          <w:sz w:val="17"/>
          <w:szCs w:val="17"/>
          <w:i w:val="1"/>
          <w:iCs w:val="1"/>
          <w:color w:val="auto"/>
        </w:rPr>
        <w:t xml:space="preserve"> CPM</w:t>
      </w:r>
      <w:r>
        <w:rPr>
          <w:rFonts w:ascii="Arial" w:cs="Arial" w:eastAsia="Arial" w:hAnsi="Arial"/>
          <w:sz w:val="25"/>
          <w:szCs w:val="25"/>
          <w:i w:val="1"/>
          <w:iCs w:val="1"/>
          <w:color w:val="auto"/>
          <w:vertAlign w:val="subscript"/>
        </w:rPr>
        <w:t>k</w:t>
      </w:r>
      <w:r>
        <w:rPr>
          <w:rFonts w:ascii="Arial" w:cs="Arial" w:eastAsia="Arial" w:hAnsi="Arial"/>
          <w:sz w:val="17"/>
          <w:szCs w:val="17"/>
          <w:i w:val="1"/>
          <w:iCs w:val="1"/>
          <w:color w:val="auto"/>
        </w:rPr>
        <w:t xml:space="preserve"> </w:t>
      </w:r>
      <w:r>
        <w:rPr>
          <w:rFonts w:ascii="Arial" w:cs="Arial" w:eastAsia="Arial" w:hAnsi="Arial"/>
          <w:sz w:val="17"/>
          <w:szCs w:val="17"/>
          <w:color w:val="auto"/>
        </w:rPr>
        <w:t>; thus,</w:t>
      </w:r>
      <w:r>
        <w:rPr>
          <w:rFonts w:ascii="Arial" w:cs="Arial" w:eastAsia="Arial" w:hAnsi="Arial"/>
          <w:sz w:val="17"/>
          <w:szCs w:val="17"/>
          <w:i w:val="1"/>
          <w:iCs w:val="1"/>
          <w:color w:val="auto"/>
        </w:rPr>
        <w:t xml:space="preserve"> Q</w:t>
      </w:r>
      <w:r>
        <w:rPr>
          <w:rFonts w:ascii="Arial" w:cs="Arial" w:eastAsia="Arial" w:hAnsi="Arial"/>
          <w:sz w:val="25"/>
          <w:szCs w:val="25"/>
          <w:i w:val="1"/>
          <w:iCs w:val="1"/>
          <w:color w:val="auto"/>
          <w:vertAlign w:val="superscript"/>
        </w:rPr>
        <w:t>avg</w:t>
      </w:r>
      <w:r>
        <w:rPr>
          <w:rFonts w:ascii="Arial" w:cs="Arial" w:eastAsia="Arial" w:hAnsi="Arial"/>
          <w:sz w:val="17"/>
          <w:szCs w:val="17"/>
          <w:i w:val="1"/>
          <w:iCs w:val="1"/>
          <w:color w:val="auto"/>
        </w:rPr>
        <w:t xml:space="preserve"> </w:t>
      </w:r>
      <w:r>
        <w:rPr>
          <w:rFonts w:ascii="Arial" w:cs="Arial" w:eastAsia="Arial" w:hAnsi="Arial"/>
          <w:sz w:val="17"/>
          <w:szCs w:val="17"/>
          <w:color w:val="auto"/>
        </w:rPr>
        <w:t>can be de ned as</w:t>
      </w:r>
    </w:p>
    <w:p>
      <w:pPr>
        <w:spacing w:after="0" w:line="1" w:lineRule="exact"/>
        <w:rPr>
          <w:rFonts w:ascii="Arial" w:cs="Arial" w:eastAsia="Arial" w:hAnsi="Arial"/>
          <w:sz w:val="1"/>
          <w:szCs w:val="1"/>
          <w:b w:val="1"/>
          <w:bCs w:val="1"/>
          <w:i w:val="1"/>
          <w:iCs w:val="1"/>
          <w:color w:val="333333"/>
        </w:rPr>
      </w:pPr>
    </w:p>
    <w:p>
      <w:pPr>
        <w:ind w:left="392"/>
        <w:spacing w:after="0"/>
        <w:rPr>
          <w:sz w:val="20"/>
          <w:szCs w:val="20"/>
          <w:color w:val="auto"/>
        </w:rPr>
      </w:pPr>
      <w:r>
        <w:rPr>
          <w:rFonts w:ascii="Arial" w:cs="Arial" w:eastAsia="Arial" w:hAnsi="Arial"/>
          <w:sz w:val="20"/>
          <w:szCs w:val="20"/>
          <w:color w:val="auto"/>
        </w:rPr>
        <w:t>followsV</w:t>
      </w:r>
    </w:p>
    <w:p>
      <w:pPr>
        <w:ind w:left="2552"/>
        <w:spacing w:after="0" w:line="183" w:lineRule="auto"/>
        <w:rPr>
          <w:sz w:val="20"/>
          <w:szCs w:val="20"/>
          <w:color w:val="auto"/>
        </w:rPr>
      </w:pPr>
      <w:r>
        <w:rPr>
          <w:rFonts w:ascii="Arial" w:cs="Arial" w:eastAsia="Arial" w:hAnsi="Arial"/>
          <w:sz w:val="7"/>
          <w:szCs w:val="7"/>
          <w:color w:val="auto"/>
        </w:rPr>
        <w:t>P</w:t>
      </w:r>
    </w:p>
    <w:p>
      <w:pPr>
        <w:ind w:left="1892"/>
        <w:spacing w:after="0" w:line="235" w:lineRule="auto"/>
        <w:tabs>
          <w:tab w:leader="none" w:pos="2752" w:val="left"/>
          <w:tab w:leader="none" w:pos="4972" w:val="left"/>
        </w:tabs>
        <w:rPr>
          <w:sz w:val="20"/>
          <w:szCs w:val="20"/>
          <w:color w:val="auto"/>
        </w:rPr>
      </w:pPr>
      <w:r>
        <w:rPr>
          <w:rFonts w:ascii="Arial" w:cs="Arial" w:eastAsia="Arial" w:hAnsi="Arial"/>
          <w:sz w:val="35"/>
          <w:szCs w:val="35"/>
          <w:i w:val="1"/>
          <w:iCs w:val="1"/>
          <w:color w:val="auto"/>
          <w:vertAlign w:val="subscript"/>
        </w:rPr>
        <w:t>Q</w:t>
      </w:r>
      <w:r>
        <w:rPr>
          <w:rFonts w:ascii="Arial" w:cs="Arial" w:eastAsia="Arial" w:hAnsi="Arial"/>
          <w:sz w:val="14"/>
          <w:szCs w:val="14"/>
          <w:i w:val="1"/>
          <w:iCs w:val="1"/>
          <w:color w:val="auto"/>
        </w:rPr>
        <w:t xml:space="preserve">avg </w:t>
      </w:r>
      <w:r>
        <w:rPr>
          <w:rFonts w:ascii="Arial" w:cs="Arial" w:eastAsia="Arial" w:hAnsi="Arial"/>
          <w:sz w:val="35"/>
          <w:szCs w:val="35"/>
          <w:color w:val="auto"/>
          <w:vertAlign w:val="subscript"/>
        </w:rPr>
        <w:t>D</w:t>
      </w:r>
      <w:r>
        <w:rPr>
          <w:sz w:val="20"/>
          <w:szCs w:val="20"/>
          <w:color w:val="auto"/>
        </w:rPr>
        <w:tab/>
      </w:r>
      <w:r>
        <w:rPr>
          <w:rFonts w:ascii="Arial" w:cs="Arial" w:eastAsia="Arial" w:hAnsi="Arial"/>
          <w:sz w:val="27"/>
          <w:szCs w:val="27"/>
          <w:i w:val="1"/>
          <w:iCs w:val="1"/>
          <w:color w:val="auto"/>
          <w:vertAlign w:val="superscript"/>
        </w:rPr>
        <w:t>i</w:t>
      </w:r>
      <w:r>
        <w:rPr>
          <w:rFonts w:ascii="Arial" w:cs="Arial" w:eastAsia="Arial" w:hAnsi="Arial"/>
          <w:sz w:val="27"/>
          <w:szCs w:val="27"/>
          <w:color w:val="auto"/>
          <w:vertAlign w:val="superscript"/>
        </w:rPr>
        <w:t>2[1:::</w:t>
      </w:r>
      <w:r>
        <w:rPr>
          <w:rFonts w:ascii="Arial" w:cs="Arial" w:eastAsia="Arial" w:hAnsi="Arial"/>
          <w:sz w:val="27"/>
          <w:szCs w:val="27"/>
          <w:i w:val="1"/>
          <w:iCs w:val="1"/>
          <w:color w:val="auto"/>
          <w:vertAlign w:val="superscript"/>
        </w:rPr>
        <w:t>m</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perscript"/>
        </w:rPr>
        <w:t xml:space="preserve"> </w:t>
      </w:r>
      <w:r>
        <w:rPr>
          <w:rFonts w:ascii="Arial" w:cs="Arial" w:eastAsia="Arial" w:hAnsi="Arial"/>
          <w:sz w:val="35"/>
          <w:szCs w:val="35"/>
          <w:i w:val="1"/>
          <w:iCs w:val="1"/>
          <w:color w:val="auto"/>
          <w:vertAlign w:val="superscript"/>
        </w:rPr>
        <w:t>Q</w:t>
      </w:r>
      <w:r>
        <w:rPr>
          <w:rFonts w:ascii="Arial" w:cs="Arial" w:eastAsia="Arial" w:hAnsi="Arial"/>
          <w:sz w:val="27"/>
          <w:szCs w:val="27"/>
          <w:i w:val="1"/>
          <w:iCs w:val="1"/>
          <w:color w:val="auto"/>
          <w:vertAlign w:val="superscript"/>
        </w:rPr>
        <w:t>i</w:t>
      </w:r>
      <w:r>
        <w:rPr>
          <w:sz w:val="20"/>
          <w:szCs w:val="20"/>
          <w:color w:val="auto"/>
        </w:rPr>
        <w:tab/>
      </w:r>
      <w:r>
        <w:rPr>
          <w:rFonts w:ascii="Arial" w:cs="Arial" w:eastAsia="Arial" w:hAnsi="Arial"/>
          <w:sz w:val="27"/>
          <w:szCs w:val="27"/>
          <w:color w:val="auto"/>
          <w:vertAlign w:val="subscript"/>
        </w:rPr>
        <w:t>(9)</w:t>
      </w:r>
    </w:p>
    <w:p>
      <w:pPr>
        <w:spacing w:after="0" w:line="20" w:lineRule="exact"/>
        <w:rPr>
          <w:rFonts w:ascii="Arial" w:cs="Arial" w:eastAsia="Arial" w:hAnsi="Arial"/>
          <w:sz w:val="1"/>
          <w:szCs w:val="1"/>
          <w:b w:val="1"/>
          <w:bCs w:val="1"/>
          <w:i w:val="1"/>
          <w:iCs w:val="1"/>
          <w:color w:val="333333"/>
        </w:rPr>
      </w:pPr>
      <w:r>
        <w:rPr>
          <w:rFonts w:ascii="Arial" w:cs="Arial" w:eastAsia="Arial" w:hAnsi="Arial"/>
          <w:sz w:val="1"/>
          <w:szCs w:val="1"/>
          <w:b w:val="1"/>
          <w:bCs w:val="1"/>
          <w:i w:val="1"/>
          <w:iCs w:val="1"/>
          <w:color w:val="333333"/>
        </w:rPr>
        <mc:AlternateContent>
          <mc:Choice Requires="wps">
            <w:drawing>
              <wp:anchor simplePos="0" relativeHeight="251657728" behindDoc="1" locked="0" layoutInCell="0" allowOverlap="1">
                <wp:simplePos x="0" y="0"/>
                <wp:positionH relativeFrom="column">
                  <wp:posOffset>1624965</wp:posOffset>
                </wp:positionH>
                <wp:positionV relativeFrom="paragraph">
                  <wp:posOffset>-36830</wp:posOffset>
                </wp:positionV>
                <wp:extent cx="63246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246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95pt,-2.8999pt" to="177.75pt,-2.8999pt" o:allowincell="f" strokecolor="#000000" strokeweight="0.458pt"/>
            </w:pict>
          </mc:Fallback>
        </mc:AlternateContent>
      </w:r>
    </w:p>
    <w:p>
      <w:pPr>
        <w:ind w:left="2992"/>
        <w:spacing w:after="0" w:line="184" w:lineRule="auto"/>
        <w:rPr>
          <w:sz w:val="20"/>
          <w:szCs w:val="20"/>
          <w:color w:val="auto"/>
        </w:rPr>
      </w:pPr>
      <w:r>
        <w:rPr>
          <w:rFonts w:ascii="Arial" w:cs="Arial" w:eastAsia="Arial" w:hAnsi="Arial"/>
          <w:sz w:val="20"/>
          <w:szCs w:val="20"/>
          <w:i w:val="1"/>
          <w:iCs w:val="1"/>
          <w:color w:val="auto"/>
        </w:rPr>
        <w:t>m</w:t>
      </w:r>
    </w:p>
    <w:p>
      <w:pPr>
        <w:jc w:val="both"/>
        <w:ind w:left="392"/>
        <w:spacing w:after="0" w:line="196"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0"/>
          <w:szCs w:val="20"/>
          <w:i w:val="1"/>
          <w:iCs w:val="1"/>
          <w:color w:val="auto"/>
        </w:rPr>
        <w:t>m</w:t>
      </w:r>
      <w:r>
        <w:rPr>
          <w:rFonts w:ascii="Arial" w:cs="Arial" w:eastAsia="Arial" w:hAnsi="Arial"/>
          <w:sz w:val="20"/>
          <w:szCs w:val="20"/>
          <w:color w:val="auto"/>
        </w:rPr>
        <w:t xml:space="preserve"> is the number of CPMs in the system, and </w:t>
      </w:r>
      <w:r>
        <w:rPr>
          <w:rFonts w:ascii="Arial" w:cs="Arial" w:eastAsia="Arial" w:hAnsi="Arial"/>
          <w:sz w:val="20"/>
          <w:szCs w:val="20"/>
          <w:i w:val="1"/>
          <w:iCs w:val="1"/>
          <w:color w:val="auto"/>
        </w:rPr>
        <w:t>Q</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and </w:t>
      </w:r>
      <w:r>
        <w:rPr>
          <w:rFonts w:ascii="Arial" w:cs="Arial" w:eastAsia="Arial" w:hAnsi="Arial"/>
          <w:sz w:val="20"/>
          <w:szCs w:val="20"/>
          <w:i w:val="1"/>
          <w:iCs w:val="1"/>
          <w:color w:val="auto"/>
        </w:rPr>
        <w:t>Q</w:t>
      </w:r>
      <w:r>
        <w:rPr>
          <w:rFonts w:ascii="Arial" w:cs="Arial" w:eastAsia="Arial" w:hAnsi="Arial"/>
          <w:sz w:val="30"/>
          <w:szCs w:val="30"/>
          <w:i w:val="1"/>
          <w:iCs w:val="1"/>
          <w:color w:val="auto"/>
          <w:vertAlign w:val="superscript"/>
        </w:rPr>
        <w:t>avg</w:t>
      </w:r>
      <w:r>
        <w:rPr>
          <w:rFonts w:ascii="Arial" w:cs="Arial" w:eastAsia="Arial" w:hAnsi="Arial"/>
          <w:sz w:val="20"/>
          <w:szCs w:val="20"/>
          <w:i w:val="1"/>
          <w:iCs w:val="1"/>
          <w:color w:val="auto"/>
        </w:rPr>
        <w:t xml:space="preserve"> </w:t>
      </w:r>
      <w:r>
        <w:rPr>
          <w:rFonts w:ascii="Arial" w:cs="Arial" w:eastAsia="Arial" w:hAnsi="Arial"/>
          <w:sz w:val="20"/>
          <w:szCs w:val="20"/>
          <w:color w:val="auto"/>
        </w:rPr>
        <w:t>may represent indexes of whether the allocation strategy</w:t>
      </w:r>
      <w:r>
        <w:rPr>
          <w:rFonts w:ascii="Arial" w:cs="Arial" w:eastAsia="Arial" w:hAnsi="Arial"/>
          <w:sz w:val="20"/>
          <w:szCs w:val="20"/>
          <w:i w:val="1"/>
          <w:iCs w:val="1"/>
          <w:color w:val="auto"/>
        </w:rPr>
        <w:t xml:space="preserve"> </w:t>
      </w:r>
      <w:r>
        <w:rPr>
          <w:rFonts w:ascii="Arial" w:cs="Arial" w:eastAsia="Arial" w:hAnsi="Arial"/>
          <w:sz w:val="20"/>
          <w:szCs w:val="20"/>
          <w:color w:val="auto"/>
        </w:rPr>
        <w:t>can ensure suf cient use of CPM.</w:t>
      </w:r>
    </w:p>
    <w:p>
      <w:pPr>
        <w:spacing w:after="0" w:line="11" w:lineRule="exact"/>
        <w:rPr>
          <w:rFonts w:ascii="Arial" w:cs="Arial" w:eastAsia="Arial" w:hAnsi="Arial"/>
          <w:sz w:val="1"/>
          <w:szCs w:val="1"/>
          <w:b w:val="1"/>
          <w:bCs w:val="1"/>
          <w:i w:val="1"/>
          <w:iCs w:val="1"/>
          <w:color w:val="333333"/>
        </w:rPr>
      </w:pPr>
    </w:p>
    <w:p>
      <w:pPr>
        <w:jc w:val="both"/>
        <w:ind w:left="625" w:firstLine="199"/>
        <w:spacing w:after="0" w:line="283" w:lineRule="auto"/>
        <w:rPr>
          <w:sz w:val="20"/>
          <w:szCs w:val="20"/>
          <w:color w:val="auto"/>
        </w:rPr>
      </w:pPr>
      <w:r>
        <w:rPr>
          <w:rFonts w:ascii="Arial" w:cs="Arial" w:eastAsia="Arial" w:hAnsi="Arial"/>
          <w:sz w:val="18"/>
          <w:szCs w:val="18"/>
          <w:color w:val="auto"/>
        </w:rPr>
        <w:t>In practice, thousands of communications and hundreds of CPMs are integrated into an avionics IMA platform. Thus, managing and optimizing the temporal allocation is a very large and complex problem. In one facet, it must satisfy the constraint of the schedulable requirement from the real-time</w:t>
      </w: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200" w:lineRule="exact"/>
        <w:rPr>
          <w:rFonts w:ascii="Arial" w:cs="Arial" w:eastAsia="Arial" w:hAnsi="Arial"/>
          <w:sz w:val="1"/>
          <w:szCs w:val="1"/>
          <w:b w:val="1"/>
          <w:bCs w:val="1"/>
          <w:i w:val="1"/>
          <w:iCs w:val="1"/>
          <w:color w:val="333333"/>
        </w:rPr>
      </w:pPr>
    </w:p>
    <w:p>
      <w:pPr>
        <w:spacing w:after="0" w:line="263" w:lineRule="exact"/>
        <w:rPr>
          <w:rFonts w:ascii="Arial" w:cs="Arial" w:eastAsia="Arial" w:hAnsi="Arial"/>
          <w:sz w:val="1"/>
          <w:szCs w:val="1"/>
          <w:b w:val="1"/>
          <w:bCs w:val="1"/>
          <w:i w:val="1"/>
          <w:iCs w:val="1"/>
          <w:color w:val="333333"/>
        </w:rPr>
      </w:pPr>
    </w:p>
    <w:p>
      <w:pPr>
        <w:jc w:val="both"/>
        <w:ind w:left="625" w:hanging="625"/>
        <w:spacing w:after="0"/>
        <w:tabs>
          <w:tab w:leader="none" w:pos="625" w:val="left"/>
        </w:tabs>
        <w:numPr>
          <w:ilvl w:val="0"/>
          <w:numId w:val="5"/>
        </w:numPr>
        <w:rPr>
          <w:rFonts w:ascii="Arial" w:cs="Arial" w:eastAsia="Arial" w:hAnsi="Arial"/>
          <w:sz w:val="17"/>
          <w:szCs w:val="17"/>
          <w:color w:val="auto"/>
        </w:rPr>
      </w:pPr>
      <w:r>
        <w:rPr>
          <w:rFonts w:ascii="Arial" w:cs="Arial" w:eastAsia="Arial" w:hAnsi="Arial"/>
          <w:sz w:val="17"/>
          <w:szCs w:val="17"/>
          <w:color w:val="auto"/>
        </w:rPr>
        <w:t>requirement, and in other facet, it must nd a suf ciently effective con guration for better CPM utilization under an acceptable limit time. In solving this combinatorial opti-mization problem, conventional methods such as branch and bound or the MILP algorithm have been proven inef cient at large scale, or even for fairly complex problems, with respect</w:t>
      </w:r>
    </w:p>
    <w:p>
      <w:pPr>
        <w:ind w:left="625" w:hanging="625"/>
        <w:spacing w:after="0"/>
        <w:tabs>
          <w:tab w:leader="none" w:pos="625" w:val="left"/>
        </w:tabs>
        <w:numPr>
          <w:ilvl w:val="0"/>
          <w:numId w:val="5"/>
        </w:numPr>
        <w:rPr>
          <w:rFonts w:ascii="Arial" w:cs="Arial" w:eastAsia="Arial" w:hAnsi="Arial"/>
          <w:sz w:val="18"/>
          <w:szCs w:val="18"/>
          <w:color w:val="auto"/>
        </w:rPr>
      </w:pPr>
      <w:r>
        <w:rPr>
          <w:rFonts w:ascii="Arial" w:cs="Arial" w:eastAsia="Arial" w:hAnsi="Arial"/>
          <w:sz w:val="18"/>
          <w:szCs w:val="18"/>
          <w:color w:val="auto"/>
        </w:rPr>
        <w:t>to CPU time or memory space. Thus, whether this complex</w:t>
      </w:r>
    </w:p>
    <w:p>
      <w:pPr>
        <w:ind w:left="4545"/>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080" w:space="515"/>
            <w:col w:w="5445"/>
          </w:cols>
          <w:pgMar w:left="720" w:top="481" w:right="760" w:bottom="0" w:gutter="0" w:footer="0" w:header="0"/>
          <w:type w:val="continuous"/>
        </w:sectPr>
      </w:pPr>
    </w:p>
    <w:bookmarkStart w:id="4" w:name="page5"/>
    <w:bookmarkEnd w:id="4"/>
    <w:p>
      <w:pPr>
        <w:spacing w:after="0"/>
        <w:tabs>
          <w:tab w:leader="none" w:pos="5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problem can be solved by the heuristic algorithms, and how effectively it may be solved, are the questions that must be answered. In that case, the research questions can be de ned as follows:</w:t>
      </w:r>
    </w:p>
    <w:p>
      <w:pPr>
        <w:spacing w:after="0" w:line="23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RESEARCH QUESTIONS</w:t>
      </w:r>
    </w:p>
    <w:p>
      <w:pPr>
        <w:spacing w:after="0" w:line="45"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b w:val="1"/>
          <w:bCs w:val="1"/>
          <w:color w:val="auto"/>
        </w:rPr>
        <w:t xml:space="preserve">RQ1 (Sanity Check): How do GA and SA perform as compare with random search? </w:t>
      </w:r>
      <w:r>
        <w:rPr>
          <w:rFonts w:ascii="Arial" w:cs="Arial" w:eastAsia="Arial" w:hAnsi="Arial"/>
          <w:sz w:val="18"/>
          <w:szCs w:val="18"/>
          <w:color w:val="auto"/>
        </w:rPr>
        <w:t>In any attempt at an</w:t>
      </w:r>
      <w:r>
        <w:rPr>
          <w:rFonts w:ascii="Arial" w:cs="Arial" w:eastAsia="Arial" w:hAnsi="Arial"/>
          <w:sz w:val="18"/>
          <w:szCs w:val="18"/>
          <w:b w:val="1"/>
          <w:bCs w:val="1"/>
          <w:color w:val="auto"/>
        </w:rPr>
        <w:t xml:space="preserve"> </w:t>
      </w:r>
      <w:r>
        <w:rPr>
          <w:rFonts w:ascii="Arial" w:cs="Arial" w:eastAsia="Arial" w:hAnsi="Arial"/>
          <w:sz w:val="18"/>
          <w:szCs w:val="18"/>
          <w:color w:val="auto"/>
        </w:rPr>
        <w:t>SBSE formulation of a problem, this is a standard ‘baseline ’question asked. If a proposed formulation does not allow an intelligent computational search technique to convincingly outperform a random search, then there is clearly something wrong with the formulation. This question is thus adopted in SBSE research as a preliminary ‘sanity check ’ [44].</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b w:val="1"/>
          <w:bCs w:val="1"/>
          <w:color w:val="auto"/>
        </w:rPr>
        <w:t xml:space="preserve">RQ2 (Effectiveness Comparison): How does GA per-form with respect to effectivity compared with SA? </w:t>
      </w:r>
      <w:r>
        <w:rPr>
          <w:rFonts w:ascii="Arial" w:cs="Arial" w:eastAsia="Arial" w:hAnsi="Arial"/>
          <w:sz w:val="17"/>
          <w:szCs w:val="17"/>
          <w:color w:val="auto"/>
        </w:rPr>
        <w:t>These</w:t>
      </w:r>
      <w:r>
        <w:rPr>
          <w:rFonts w:ascii="Arial" w:cs="Arial" w:eastAsia="Arial" w:hAnsi="Arial"/>
          <w:sz w:val="17"/>
          <w:szCs w:val="17"/>
          <w:b w:val="1"/>
          <w:bCs w:val="1"/>
          <w:color w:val="auto"/>
        </w:rPr>
        <w:t xml:space="preserve"> </w:t>
      </w:r>
      <w:r>
        <w:rPr>
          <w:rFonts w:ascii="Arial" w:cs="Arial" w:eastAsia="Arial" w:hAnsi="Arial"/>
          <w:sz w:val="17"/>
          <w:szCs w:val="17"/>
          <w:color w:val="auto"/>
        </w:rPr>
        <w:t>algorithms may outperform random search and may present different feature in the performance of solution search. Effec-tiveness is an index of whether the solution can produce a workable con guration with optimized utilization, which is also an important index to judge the validation of the solution. In this research study, effectiveness is an important question that must be answered.</w:t>
      </w:r>
    </w:p>
    <w:p>
      <w:pPr>
        <w:spacing w:after="0" w:line="4"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b w:val="1"/>
          <w:bCs w:val="1"/>
          <w:color w:val="auto"/>
        </w:rPr>
        <w:t xml:space="preserve">RQ3 (Ef ciency Comparison): How does GA perform with respect to ef ciency compared with SA? </w:t>
      </w:r>
      <w:r>
        <w:rPr>
          <w:rFonts w:ascii="Arial" w:cs="Arial" w:eastAsia="Arial" w:hAnsi="Arial"/>
          <w:sz w:val="19"/>
          <w:szCs w:val="19"/>
          <w:color w:val="auto"/>
        </w:rPr>
        <w:t>Ef ciency</w:t>
      </w:r>
      <w:r>
        <w:rPr>
          <w:rFonts w:ascii="Arial" w:cs="Arial" w:eastAsia="Arial" w:hAnsi="Arial"/>
          <w:sz w:val="19"/>
          <w:szCs w:val="19"/>
          <w:b w:val="1"/>
          <w:bCs w:val="1"/>
          <w:color w:val="auto"/>
        </w:rPr>
        <w:t xml:space="preserve"> </w:t>
      </w:r>
      <w:r>
        <w:rPr>
          <w:rFonts w:ascii="Arial" w:cs="Arial" w:eastAsia="Arial" w:hAnsi="Arial"/>
          <w:sz w:val="19"/>
          <w:szCs w:val="19"/>
          <w:color w:val="auto"/>
        </w:rPr>
        <w:t>is another important index for solving the task allocation problem, which will show how rapidly the algorithm can obtain a solution. For that, there must be a balance between the effectivity and ef ciency in order to generate a more practicable solution for a certain scenario. In this research study, ef ciency is also another important question that must be answered.</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b w:val="1"/>
          <w:bCs w:val="1"/>
          <w:color w:val="auto"/>
        </w:rPr>
        <w:t>RQ4 (Multicore Acceleration Ratio Comparison): How does GA perform under the multicore scenario compared</w:t>
      </w:r>
    </w:p>
    <w:p>
      <w:pPr>
        <w:spacing w:after="0" w:line="1" w:lineRule="exact"/>
        <w:rPr>
          <w:sz w:val="20"/>
          <w:szCs w:val="20"/>
          <w:color w:val="auto"/>
        </w:rPr>
      </w:pPr>
    </w:p>
    <w:p>
      <w:pPr>
        <w:jc w:val="both"/>
        <w:spacing w:after="0" w:line="265" w:lineRule="auto"/>
        <w:rPr>
          <w:sz w:val="20"/>
          <w:szCs w:val="20"/>
          <w:color w:val="auto"/>
        </w:rPr>
      </w:pPr>
      <w:r>
        <w:rPr>
          <w:rFonts w:ascii="Arial" w:cs="Arial" w:eastAsia="Arial" w:hAnsi="Arial"/>
          <w:sz w:val="19"/>
          <w:szCs w:val="19"/>
          <w:b w:val="1"/>
          <w:bCs w:val="1"/>
          <w:color w:val="auto"/>
        </w:rPr>
        <w:t xml:space="preserve">with SA? </w:t>
      </w:r>
      <w:r>
        <w:rPr>
          <w:rFonts w:ascii="Arial" w:cs="Arial" w:eastAsia="Arial" w:hAnsi="Arial"/>
          <w:sz w:val="19"/>
          <w:szCs w:val="19"/>
          <w:color w:val="auto"/>
        </w:rPr>
        <w:t>The acceleration ratio is an important indicator of</w:t>
      </w:r>
      <w:r>
        <w:rPr>
          <w:rFonts w:ascii="Arial" w:cs="Arial" w:eastAsia="Arial" w:hAnsi="Arial"/>
          <w:sz w:val="19"/>
          <w:szCs w:val="19"/>
          <w:b w:val="1"/>
          <w:bCs w:val="1"/>
          <w:color w:val="auto"/>
        </w:rPr>
        <w:t xml:space="preserve"> </w:t>
      </w:r>
      <w:r>
        <w:rPr>
          <w:rFonts w:ascii="Arial" w:cs="Arial" w:eastAsia="Arial" w:hAnsi="Arial"/>
          <w:sz w:val="19"/>
          <w:szCs w:val="19"/>
          <w:color w:val="auto"/>
        </w:rPr>
        <w:t>the paralleling ability of both algorithms, which can be used to balance the effectivity and ef ciency. Moreover, under the scenario of limited time consumption allowed for obtaining the solution (e.g., online recon guration), a solution with a higher acceleration ratio can be easier to apply with multicore platform support.</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METHODOLOGY</w:t>
      </w:r>
    </w:p>
    <w:p>
      <w:pPr>
        <w:spacing w:after="0" w:line="35"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The objective of the current research study is to nd a possible temporal allocation con guration and achieve a de ned opti-mization objective, maximized CPM utilization, for a given task sequence with the constraint of the schedulable require-ment. The methodology used in this research study answers the research question by formulating the temporal allocation task into a search-based format, and then searching for the solution regarding the given target. A heuristic algorithm was chosen to solve the temporal allocation, while the random search was also conducted as a control group to compare the effectiveness and ef ciency of the two algorithms. The par-alleling heuristic algorithm under multicore context was con-ducted for the scalability of the proposed problem, while the</w:t>
      </w:r>
    </w:p>
    <w:p>
      <w:pPr>
        <w:spacing w:after="0" w:line="215"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Main Procedure of Methodology.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65405</wp:posOffset>
            </wp:positionH>
            <wp:positionV relativeFrom="paragraph">
              <wp:posOffset>-1489710</wp:posOffset>
            </wp:positionV>
            <wp:extent cx="2976245" cy="12979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extLst>
                    </a:blip>
                    <a:srcRect/>
                    <a:stretch>
                      <a:fillRect/>
                    </a:stretch>
                  </pic:blipFill>
                  <pic:spPr bwMode="auto">
                    <a:xfrm>
                      <a:off x="0" y="0"/>
                      <a:ext cx="2976245" cy="1297940"/>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acceleration ratio of ef ciency and effectiveness were also examined and compared with random search. Speci cally, the genetic algorithm (GA) and simulated annealing (SA) algorithm are classic algorithms used to nd the solution to the allocation scenario which were selected to determine the temporal allocation in the context of IMA integration. More-over, an experiment in the industrial context was used to prove the effectiveness and ef ciency of the chosen algorithm, with each con guration, including 30 epochs of almost 2 hours each, conducted to eliminate the random error. Three typical con gurations with the same population and generation as in GA, SA, and Random algorithms were used as the same input of three algorithms to compare the ef ciency of the different problems. The main procedure of the methodology is illustrated in Fig. </w:t>
      </w:r>
      <w:hyperlink w:anchor="page5">
        <w:r>
          <w:rPr>
            <w:rFonts w:ascii="Arial" w:cs="Arial" w:eastAsia="Arial" w:hAnsi="Arial"/>
            <w:sz w:val="18"/>
            <w:szCs w:val="18"/>
            <w:color w:val="auto"/>
          </w:rPr>
          <w:t>3:</w:t>
        </w:r>
      </w:hyperlink>
    </w:p>
    <w:p>
      <w:pPr>
        <w:spacing w:after="0" w:line="3"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As shown, the procedure can be divided into three main parts allocation of the task into partitions, allocation parti-tion into CPM, and evaluation of the tness to obtain the nal allocation con guration. On the left side of the gure, the rst part is the input of the model, which is the tem-poral attribution of tasks that need to be integrated into the IMA platform with an initial con guration of the application. The second part is the search solution part, which searches for the proper allocation con guration to allocate the previously generated tasks into partitions under the schedulable con-straint. The allocation of tasks into partitions has been proven to be an NP-hard problem, for which it is dif cult to nd the best solution in polynomial time, so that the heuristic algo-rithm is introduced to settle this problem. The seed solution of the algorithm can be generated by random search. However, in industry, the required time consumption to obtain an allo-cation con guration is also an important factor that must be taken into consideration (e.g., online recon guration). In this research study, a multicore version of the time allocation algorithm was designed to determine whether the algorithm can be accelerated with parallel computing so that it can produce an available solution in a considerably short time. The parallelization of the algorithm is applied to GA and SA so that they can execute paralleling on the multicore platform to reduce the calculated time. The time consumption will be compared with the single-process algorithm to obtain an acceleration ratio. The third part is the simulator, which allo-cates the previously generated partitions into CPMs. Since different allocations with the same number of CPMs leads to</w:t>
      </w:r>
    </w:p>
    <w:p>
      <w:pPr>
        <w:spacing w:after="0" w:line="18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38337</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line="187" w:lineRule="auto"/>
        <w:framePr w:w="580" w:h="135" w:wrap="auto" w:vAnchor="page" w:hAnchor="page" w:x="680" w:y="13425"/>
        <w:rPr>
          <w:rFonts w:ascii="Arial" w:cs="Arial" w:eastAsia="Arial" w:hAnsi="Arial"/>
          <w:sz w:val="15"/>
          <w:szCs w:val="15"/>
          <w:color w:val="auto"/>
        </w:rPr>
      </w:pPr>
      <w:r>
        <w:rPr>
          <w:rFonts w:ascii="Arial" w:cs="Arial" w:eastAsia="Arial" w:hAnsi="Arial"/>
          <w:sz w:val="15"/>
          <w:szCs w:val="15"/>
          <w:color w:val="auto"/>
        </w:rPr>
        <w:t>where</w:t>
      </w:r>
    </w:p>
    <w:p>
      <w:pPr>
        <w:spacing w:after="0" w:line="214" w:lineRule="auto"/>
        <w:framePr w:w="500" w:h="103" w:wrap="auto" w:vAnchor="page" w:hAnchor="page" w:x="680" w:y="14925"/>
        <w:rPr>
          <w:rFonts w:ascii="Arial" w:cs="Arial" w:eastAsia="Arial" w:hAnsi="Arial"/>
          <w:sz w:val="10"/>
          <w:szCs w:val="10"/>
          <w:color w:val="auto"/>
        </w:rPr>
      </w:pPr>
      <w:r>
        <w:rPr>
          <w:rFonts w:ascii="Arial" w:cs="Arial" w:eastAsia="Arial" w:hAnsi="Arial"/>
          <w:sz w:val="10"/>
          <w:szCs w:val="10"/>
          <w:color w:val="auto"/>
        </w:rPr>
        <w:t>38338</w:t>
      </w:r>
    </w:p>
    <w:p>
      <w:pPr>
        <w:spacing w:after="0" w:line="181" w:lineRule="auto"/>
        <w:framePr w:w="4840" w:h="165" w:wrap="auto" w:vAnchor="page" w:hAnchor="page" w:x="720" w:y="12970"/>
        <w:rPr>
          <w:rFonts w:ascii="Arial" w:cs="Arial" w:eastAsia="Arial" w:hAnsi="Arial"/>
          <w:sz w:val="14"/>
          <w:szCs w:val="14"/>
          <w:color w:val="auto"/>
        </w:rPr>
      </w:pPr>
      <w:r>
        <w:rPr>
          <w:rFonts w:ascii="Arial" w:cs="Arial" w:eastAsia="Arial" w:hAnsi="Arial"/>
          <w:sz w:val="14"/>
          <w:szCs w:val="14"/>
          <w:color w:val="auto"/>
        </w:rPr>
        <w:t>8</w:t>
      </w:r>
      <w:r>
        <w:rPr>
          <w:rFonts w:ascii="Arial" w:cs="Arial" w:eastAsia="Arial" w:hAnsi="Arial"/>
          <w:sz w:val="14"/>
          <w:szCs w:val="14"/>
          <w:i w:val="1"/>
          <w:iCs w:val="1"/>
          <w:color w:val="auto"/>
        </w:rPr>
        <w:t>x</w:t>
      </w:r>
      <w:r>
        <w:rPr>
          <w:rFonts w:ascii="Arial" w:cs="Arial" w:eastAsia="Arial" w:hAnsi="Arial"/>
          <w:sz w:val="14"/>
          <w:szCs w:val="14"/>
          <w:color w:val="auto"/>
        </w:rPr>
        <w:t>(</w:t>
      </w:r>
      <w:r>
        <w:rPr>
          <w:rFonts w:ascii="Arial" w:cs="Arial" w:eastAsia="Arial" w:hAnsi="Arial"/>
          <w:sz w:val="14"/>
          <w:szCs w:val="14"/>
          <w:i w:val="1"/>
          <w:iCs w:val="1"/>
          <w:color w:val="auto"/>
        </w:rPr>
        <w:t>S</w:t>
      </w:r>
      <w:r>
        <w:rPr>
          <w:rFonts w:ascii="Arial" w:cs="Arial" w:eastAsia="Arial" w:hAnsi="Arial"/>
          <w:sz w:val="19"/>
          <w:szCs w:val="19"/>
          <w:color w:val="auto"/>
          <w:vertAlign w:val="subscript"/>
        </w:rPr>
        <w:t>1</w:t>
      </w:r>
      <w:r>
        <w:rPr>
          <w:rFonts w:ascii="Arial" w:cs="Arial" w:eastAsia="Arial" w:hAnsi="Arial"/>
          <w:sz w:val="14"/>
          <w:szCs w:val="14"/>
          <w:color w:val="auto"/>
        </w:rPr>
        <w:t>(</w:t>
      </w:r>
      <w:r>
        <w:rPr>
          <w:rFonts w:ascii="Arial" w:cs="Arial" w:eastAsia="Arial" w:hAnsi="Arial"/>
          <w:sz w:val="14"/>
          <w:szCs w:val="14"/>
          <w:i w:val="1"/>
          <w:iCs w:val="1"/>
          <w:color w:val="auto"/>
        </w:rPr>
        <w:t>x</w:t>
      </w:r>
      <w:r>
        <w:rPr>
          <w:rFonts w:ascii="Arial" w:cs="Arial" w:eastAsia="Arial" w:hAnsi="Arial"/>
          <w:sz w:val="14"/>
          <w:szCs w:val="14"/>
          <w:color w:val="auto"/>
        </w:rPr>
        <w:t>) ! 8</w:t>
      </w:r>
      <w:r>
        <w:rPr>
          <w:rFonts w:ascii="Arial" w:cs="Arial" w:eastAsia="Arial" w:hAnsi="Arial"/>
          <w:sz w:val="14"/>
          <w:szCs w:val="14"/>
          <w:i w:val="1"/>
          <w:iCs w:val="1"/>
          <w:color w:val="auto"/>
        </w:rPr>
        <w:t>q</w:t>
      </w:r>
      <w:r>
        <w:rPr>
          <w:rFonts w:ascii="Arial" w:cs="Arial" w:eastAsia="Arial" w:hAnsi="Arial"/>
          <w:sz w:val="14"/>
          <w:szCs w:val="14"/>
          <w:color w:val="auto"/>
        </w:rPr>
        <w:t>8</w:t>
      </w:r>
      <w:r>
        <w:rPr>
          <w:rFonts w:ascii="Arial" w:cs="Arial" w:eastAsia="Arial" w:hAnsi="Arial"/>
          <w:sz w:val="14"/>
          <w:szCs w:val="14"/>
          <w:i w:val="1"/>
          <w:iCs w:val="1"/>
          <w:color w:val="auto"/>
        </w:rPr>
        <w:t>r</w:t>
      </w:r>
      <w:r>
        <w:rPr>
          <w:rFonts w:ascii="Arial" w:cs="Arial" w:eastAsia="Arial" w:hAnsi="Arial"/>
          <w:sz w:val="14"/>
          <w:szCs w:val="14"/>
          <w:color w:val="auto"/>
        </w:rPr>
        <w:t>(</w:t>
      </w:r>
      <w:r>
        <w:rPr>
          <w:rFonts w:ascii="Arial" w:cs="Arial" w:eastAsia="Arial" w:hAnsi="Arial"/>
          <w:sz w:val="14"/>
          <w:szCs w:val="14"/>
          <w:i w:val="1"/>
          <w:iCs w:val="1"/>
          <w:color w:val="auto"/>
        </w:rPr>
        <w:t>S</w:t>
      </w:r>
      <w:r>
        <w:rPr>
          <w:rFonts w:ascii="Arial" w:cs="Arial" w:eastAsia="Arial" w:hAnsi="Arial"/>
          <w:sz w:val="19"/>
          <w:szCs w:val="19"/>
          <w:color w:val="auto"/>
          <w:vertAlign w:val="subscript"/>
        </w:rPr>
        <w:t>2</w:t>
      </w:r>
      <w:r>
        <w:rPr>
          <w:rFonts w:ascii="Arial" w:cs="Arial" w:eastAsia="Arial" w:hAnsi="Arial"/>
          <w:sz w:val="14"/>
          <w:szCs w:val="14"/>
          <w:color w:val="auto"/>
        </w:rPr>
        <w:t>(</w:t>
      </w:r>
      <w:r>
        <w:rPr>
          <w:rFonts w:ascii="Arial" w:cs="Arial" w:eastAsia="Arial" w:hAnsi="Arial"/>
          <w:sz w:val="14"/>
          <w:szCs w:val="14"/>
          <w:i w:val="1"/>
          <w:iCs w:val="1"/>
          <w:color w:val="auto"/>
        </w:rPr>
        <w:t>q</w:t>
      </w:r>
      <w:r>
        <w:rPr>
          <w:rFonts w:ascii="Arial" w:cs="Arial" w:eastAsia="Arial" w:hAnsi="Arial"/>
          <w:sz w:val="14"/>
          <w:szCs w:val="14"/>
          <w:color w:val="auto"/>
        </w:rPr>
        <w:t xml:space="preserve">) ^ </w:t>
      </w:r>
      <w:r>
        <w:rPr>
          <w:rFonts w:ascii="Arial" w:cs="Arial" w:eastAsia="Arial" w:hAnsi="Arial"/>
          <w:sz w:val="14"/>
          <w:szCs w:val="14"/>
          <w:i w:val="1"/>
          <w:iCs w:val="1"/>
          <w:color w:val="auto"/>
        </w:rPr>
        <w:t>S</w:t>
      </w:r>
      <w:r>
        <w:rPr>
          <w:rFonts w:ascii="Arial" w:cs="Arial" w:eastAsia="Arial" w:hAnsi="Arial"/>
          <w:sz w:val="19"/>
          <w:szCs w:val="19"/>
          <w:color w:val="auto"/>
          <w:vertAlign w:val="subscript"/>
        </w:rPr>
        <w:t>2</w:t>
      </w:r>
      <w:r>
        <w:rPr>
          <w:rFonts w:ascii="Arial" w:cs="Arial" w:eastAsia="Arial" w:hAnsi="Arial"/>
          <w:sz w:val="14"/>
          <w:szCs w:val="14"/>
          <w:color w:val="auto"/>
        </w:rPr>
        <w:t>(</w:t>
      </w:r>
      <w:r>
        <w:rPr>
          <w:rFonts w:ascii="Arial" w:cs="Arial" w:eastAsia="Arial" w:hAnsi="Arial"/>
          <w:sz w:val="14"/>
          <w:szCs w:val="14"/>
          <w:i w:val="1"/>
          <w:iCs w:val="1"/>
          <w:color w:val="auto"/>
        </w:rPr>
        <w:t>r</w:t>
      </w:r>
      <w:r>
        <w:rPr>
          <w:rFonts w:ascii="Arial" w:cs="Arial" w:eastAsia="Arial" w:hAnsi="Arial"/>
          <w:sz w:val="14"/>
          <w:szCs w:val="14"/>
          <w:color w:val="auto"/>
        </w:rPr>
        <w:t>) ! :(</w:t>
      </w:r>
      <w:r>
        <w:rPr>
          <w:rFonts w:ascii="Arial" w:cs="Arial" w:eastAsia="Arial" w:hAnsi="Arial"/>
          <w:sz w:val="14"/>
          <w:szCs w:val="14"/>
          <w:i w:val="1"/>
          <w:iCs w:val="1"/>
          <w:color w:val="auto"/>
        </w:rPr>
        <w:t>S</w:t>
      </w:r>
      <w:r>
        <w:rPr>
          <w:rFonts w:ascii="Arial" w:cs="Arial" w:eastAsia="Arial" w:hAnsi="Arial"/>
          <w:sz w:val="19"/>
          <w:szCs w:val="19"/>
          <w:color w:val="auto"/>
          <w:vertAlign w:val="subscript"/>
        </w:rPr>
        <w:t>3</w:t>
      </w:r>
      <w:r>
        <w:rPr>
          <w:rFonts w:ascii="Arial" w:cs="Arial" w:eastAsia="Arial" w:hAnsi="Arial"/>
          <w:sz w:val="14"/>
          <w:szCs w:val="14"/>
          <w:color w:val="auto"/>
        </w:rPr>
        <w:t>(</w:t>
      </w:r>
      <w:r>
        <w:rPr>
          <w:rFonts w:ascii="Arial" w:cs="Arial" w:eastAsia="Arial" w:hAnsi="Arial"/>
          <w:sz w:val="14"/>
          <w:szCs w:val="14"/>
          <w:i w:val="1"/>
          <w:iCs w:val="1"/>
          <w:color w:val="auto"/>
        </w:rPr>
        <w:t>q</w:t>
      </w:r>
      <w:r>
        <w:rPr>
          <w:rFonts w:ascii="Arial" w:cs="Arial" w:eastAsia="Arial" w:hAnsi="Arial"/>
          <w:sz w:val="14"/>
          <w:szCs w:val="14"/>
          <w:color w:val="auto"/>
        </w:rPr>
        <w:t xml:space="preserve">; </w:t>
      </w:r>
      <w:r>
        <w:rPr>
          <w:rFonts w:ascii="Arial" w:cs="Arial" w:eastAsia="Arial" w:hAnsi="Arial"/>
          <w:sz w:val="14"/>
          <w:szCs w:val="14"/>
          <w:i w:val="1"/>
          <w:iCs w:val="1"/>
          <w:color w:val="auto"/>
        </w:rPr>
        <w:t>x</w:t>
      </w:r>
      <w:r>
        <w:rPr>
          <w:rFonts w:ascii="Arial" w:cs="Arial" w:eastAsia="Arial" w:hAnsi="Arial"/>
          <w:sz w:val="14"/>
          <w:szCs w:val="14"/>
          <w:color w:val="auto"/>
        </w:rPr>
        <w:t xml:space="preserve">) ^ </w:t>
      </w:r>
      <w:r>
        <w:rPr>
          <w:rFonts w:ascii="Arial" w:cs="Arial" w:eastAsia="Arial" w:hAnsi="Arial"/>
          <w:sz w:val="14"/>
          <w:szCs w:val="14"/>
          <w:i w:val="1"/>
          <w:iCs w:val="1"/>
          <w:color w:val="auto"/>
        </w:rPr>
        <w:t>S</w:t>
      </w:r>
      <w:r>
        <w:rPr>
          <w:rFonts w:ascii="Arial" w:cs="Arial" w:eastAsia="Arial" w:hAnsi="Arial"/>
          <w:sz w:val="19"/>
          <w:szCs w:val="19"/>
          <w:color w:val="auto"/>
          <w:vertAlign w:val="subscript"/>
        </w:rPr>
        <w:t>3</w:t>
      </w:r>
      <w:r>
        <w:rPr>
          <w:rFonts w:ascii="Arial" w:cs="Arial" w:eastAsia="Arial" w:hAnsi="Arial"/>
          <w:sz w:val="14"/>
          <w:szCs w:val="14"/>
          <w:color w:val="auto"/>
        </w:rPr>
        <w:t>(</w:t>
      </w:r>
      <w:r>
        <w:rPr>
          <w:rFonts w:ascii="Arial" w:cs="Arial" w:eastAsia="Arial" w:hAnsi="Arial"/>
          <w:sz w:val="14"/>
          <w:szCs w:val="14"/>
          <w:i w:val="1"/>
          <w:iCs w:val="1"/>
          <w:color w:val="auto"/>
        </w:rPr>
        <w:t>r</w:t>
      </w:r>
      <w:r>
        <w:rPr>
          <w:rFonts w:ascii="Arial" w:cs="Arial" w:eastAsia="Arial" w:hAnsi="Arial"/>
          <w:sz w:val="14"/>
          <w:szCs w:val="14"/>
          <w:color w:val="auto"/>
        </w:rPr>
        <w:t xml:space="preserve">; </w:t>
      </w:r>
      <w:r>
        <w:rPr>
          <w:rFonts w:ascii="Arial" w:cs="Arial" w:eastAsia="Arial" w:hAnsi="Arial"/>
          <w:sz w:val="14"/>
          <w:szCs w:val="14"/>
          <w:i w:val="1"/>
          <w:iCs w:val="1"/>
          <w:color w:val="auto"/>
        </w:rPr>
        <w:t>x</w:t>
      </w:r>
      <w:r>
        <w:rPr>
          <w:rFonts w:ascii="Arial" w:cs="Arial" w:eastAsia="Arial" w:hAnsi="Arial"/>
          <w:sz w:val="14"/>
          <w:szCs w:val="14"/>
          <w:color w:val="auto"/>
        </w:rPr>
        <w:t>))))</w:t>
      </w:r>
    </w:p>
    <w:p>
      <w:pPr>
        <w:spacing w:after="0" w:line="188" w:lineRule="auto"/>
        <w:framePr w:w="340" w:h="135" w:wrap="auto" w:vAnchor="page" w:hAnchor="page" w:x="720" w:y="12671"/>
        <w:rPr>
          <w:rFonts w:ascii="Arial" w:cs="Arial" w:eastAsia="Arial" w:hAnsi="Arial"/>
          <w:sz w:val="15"/>
          <w:szCs w:val="15"/>
          <w:color w:val="auto"/>
        </w:rPr>
      </w:pPr>
      <w:r>
        <w:rPr>
          <w:rFonts w:ascii="Arial" w:cs="Arial" w:eastAsia="Arial" w:hAnsi="Arial"/>
          <w:sz w:val="15"/>
          <w:szCs w:val="15"/>
          <w:color w:val="auto"/>
        </w:rPr>
        <w:t>8</w:t>
      </w:r>
      <w:r>
        <w:rPr>
          <w:rFonts w:ascii="Arial" w:cs="Arial" w:eastAsia="Arial" w:hAnsi="Arial"/>
          <w:sz w:val="15"/>
          <w:szCs w:val="15"/>
          <w:i w:val="1"/>
          <w:iCs w:val="1"/>
          <w:color w:val="auto"/>
        </w:rPr>
        <w:t>c</w:t>
      </w:r>
      <w:r>
        <w:rPr>
          <w:rFonts w:ascii="Arial" w:cs="Arial" w:eastAsia="Arial" w:hAnsi="Arial"/>
          <w:sz w:val="15"/>
          <w:szCs w:val="15"/>
          <w:color w:val="auto"/>
        </w:rPr>
        <w:t>;</w:t>
      </w:r>
    </w:p>
    <w:p>
      <w:pPr>
        <w:jc w:val="both"/>
        <w:ind w:firstLine="199"/>
        <w:spacing w:after="0" w:line="185" w:lineRule="auto"/>
        <w:framePr w:w="4900" w:h="853" w:wrap="auto" w:vAnchor="page" w:hAnchor="page" w:x="680" w:y="11500"/>
        <w:rPr>
          <w:rFonts w:ascii="Arial" w:cs="Arial" w:eastAsia="Arial" w:hAnsi="Arial"/>
          <w:sz w:val="19"/>
          <w:szCs w:val="19"/>
          <w:color w:val="auto"/>
        </w:rPr>
      </w:pPr>
      <w:r>
        <w:rPr>
          <w:rFonts w:ascii="Arial" w:cs="Arial" w:eastAsia="Arial" w:hAnsi="Arial"/>
          <w:sz w:val="19"/>
          <w:szCs w:val="19"/>
          <w:color w:val="auto"/>
        </w:rPr>
        <w:t xml:space="preserve">For all CPMs, let </w:t>
      </w:r>
      <w:r>
        <w:rPr>
          <w:rFonts w:ascii="Arial" w:cs="Arial" w:eastAsia="Arial" w:hAnsi="Arial"/>
          <w:sz w:val="19"/>
          <w:szCs w:val="19"/>
          <w:i w:val="1"/>
          <w:iCs w:val="1"/>
          <w:color w:val="auto"/>
        </w:rPr>
        <w:t>Task</w:t>
      </w:r>
      <w:r>
        <w:rPr>
          <w:rFonts w:ascii="Arial" w:cs="Arial" w:eastAsia="Arial" w:hAnsi="Arial"/>
          <w:sz w:val="29"/>
          <w:szCs w:val="29"/>
          <w:i w:val="1"/>
          <w:iCs w:val="1"/>
          <w:color w:val="auto"/>
          <w:vertAlign w:val="subscript"/>
        </w:rPr>
        <w:t>c</w:t>
      </w:r>
      <w:r>
        <w:rPr>
          <w:rFonts w:ascii="Arial" w:cs="Arial" w:eastAsia="Arial" w:hAnsi="Arial"/>
          <w:sz w:val="19"/>
          <w:szCs w:val="19"/>
          <w:color w:val="auto"/>
        </w:rPr>
        <w:t xml:space="preserve"> D f</w:t>
      </w:r>
      <w:r>
        <w:rPr>
          <w:rFonts w:ascii="Arial" w:cs="Arial" w:eastAsia="Arial" w:hAnsi="Arial"/>
          <w:sz w:val="19"/>
          <w:szCs w:val="19"/>
          <w:i w:val="1"/>
          <w:iCs w:val="1"/>
          <w:color w:val="auto"/>
        </w:rPr>
        <w:t>T</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j</w:t>
      </w:r>
      <w:r>
        <w:rPr>
          <w:rFonts w:ascii="Arial" w:cs="Arial" w:eastAsia="Arial" w:hAnsi="Arial"/>
          <w:sz w:val="19"/>
          <w:szCs w:val="19"/>
          <w:i w:val="1"/>
          <w:iCs w:val="1"/>
          <w:color w:val="auto"/>
        </w:rPr>
        <w:t>M</w:t>
      </w:r>
      <w:r>
        <w:rPr>
          <w:rFonts w:ascii="Arial" w:cs="Arial" w:eastAsia="Arial" w:hAnsi="Arial"/>
          <w:sz w:val="19"/>
          <w:szCs w:val="19"/>
          <w:color w:val="auto"/>
        </w:rPr>
        <w:t>(</w:t>
      </w:r>
      <w:r>
        <w:rPr>
          <w:rFonts w:ascii="Arial" w:cs="Arial" w:eastAsia="Arial" w:hAnsi="Arial"/>
          <w:sz w:val="19"/>
          <w:szCs w:val="19"/>
          <w:i w:val="1"/>
          <w:iCs w:val="1"/>
          <w:color w:val="auto"/>
        </w:rPr>
        <w:t>i</w:t>
      </w:r>
      <w:r>
        <w:rPr>
          <w:rFonts w:ascii="Arial" w:cs="Arial" w:eastAsia="Arial" w:hAnsi="Arial"/>
          <w:sz w:val="19"/>
          <w:szCs w:val="19"/>
          <w:color w:val="auto"/>
        </w:rPr>
        <w:t xml:space="preserve">; 3) D </w:t>
      </w:r>
      <w:r>
        <w:rPr>
          <w:rFonts w:ascii="Arial" w:cs="Arial" w:eastAsia="Arial" w:hAnsi="Arial"/>
          <w:sz w:val="19"/>
          <w:szCs w:val="19"/>
          <w:i w:val="1"/>
          <w:iCs w:val="1"/>
          <w:color w:val="auto"/>
        </w:rPr>
        <w:t>c</w:t>
      </w:r>
      <w:r>
        <w:rPr>
          <w:rFonts w:ascii="Arial" w:cs="Arial" w:eastAsia="Arial" w:hAnsi="Arial"/>
          <w:sz w:val="19"/>
          <w:szCs w:val="19"/>
          <w:color w:val="auto"/>
        </w:rPr>
        <w:t xml:space="preserve">g, representing all tasks which belong to </w:t>
      </w:r>
      <w:r>
        <w:rPr>
          <w:rFonts w:ascii="Arial" w:cs="Arial" w:eastAsia="Arial" w:hAnsi="Arial"/>
          <w:sz w:val="19"/>
          <w:szCs w:val="19"/>
          <w:i w:val="1"/>
          <w:iCs w:val="1"/>
          <w:color w:val="auto"/>
        </w:rPr>
        <w:t>CPM</w:t>
      </w:r>
      <w:r>
        <w:rPr>
          <w:rFonts w:ascii="Arial" w:cs="Arial" w:eastAsia="Arial" w:hAnsi="Arial"/>
          <w:sz w:val="29"/>
          <w:szCs w:val="29"/>
          <w:i w:val="1"/>
          <w:iCs w:val="1"/>
          <w:color w:val="auto"/>
          <w:vertAlign w:val="subscript"/>
        </w:rPr>
        <w:t>c</w:t>
      </w:r>
      <w:r>
        <w:rPr>
          <w:rFonts w:ascii="Arial" w:cs="Arial" w:eastAsia="Arial" w:hAnsi="Arial"/>
          <w:sz w:val="19"/>
          <w:szCs w:val="19"/>
          <w:color w:val="auto"/>
        </w:rPr>
        <w:t xml:space="preserve">, where 1 </w:t>
      </w:r>
      <w:r>
        <w:rPr>
          <w:rFonts w:ascii="Arial" w:cs="Arial" w:eastAsia="Arial" w:hAnsi="Arial"/>
          <w:sz w:val="19"/>
          <w:szCs w:val="19"/>
          <w:i w:val="1"/>
          <w:iCs w:val="1"/>
          <w:color w:val="auto"/>
        </w:rPr>
        <w:t>c j</w:t>
      </w:r>
      <w:r>
        <w:rPr>
          <w:rFonts w:ascii="Arial" w:cs="Arial" w:eastAsia="Arial" w:hAnsi="Arial"/>
          <w:sz w:val="19"/>
          <w:szCs w:val="19"/>
          <w:color w:val="auto"/>
        </w:rPr>
        <w:t xml:space="preserve">. The schedulable constraint Equation </w:t>
      </w:r>
      <w:hyperlink w:anchor="page6">
        <w:r>
          <w:rPr>
            <w:rFonts w:ascii="Arial" w:cs="Arial" w:eastAsia="Arial" w:hAnsi="Arial"/>
            <w:sz w:val="19"/>
            <w:szCs w:val="19"/>
            <w:color w:val="auto"/>
          </w:rPr>
          <w:t xml:space="preserve">(12) </w:t>
        </w:r>
      </w:hyperlink>
      <w:r>
        <w:rPr>
          <w:rFonts w:ascii="Arial" w:cs="Arial" w:eastAsia="Arial" w:hAnsi="Arial"/>
          <w:sz w:val="19"/>
          <w:szCs w:val="19"/>
          <w:color w:val="auto"/>
        </w:rPr>
        <w:t>can then be written as followsV</w:t>
      </w:r>
    </w:p>
    <w:p>
      <w:pPr>
        <w:ind w:firstLine="199"/>
        <w:spacing w:after="0" w:line="195" w:lineRule="auto"/>
        <w:framePr w:w="4900" w:h="374" w:wrap="auto" w:vAnchor="page" w:hAnchor="page" w:x="680" w:y="10055"/>
        <w:rPr>
          <w:rFonts w:ascii="Arial" w:cs="Arial" w:eastAsia="Arial" w:hAnsi="Arial"/>
          <w:sz w:val="20"/>
          <w:szCs w:val="20"/>
          <w:color w:val="auto"/>
        </w:rPr>
      </w:pPr>
      <w:r>
        <w:rPr>
          <w:rFonts w:ascii="Arial" w:cs="Arial" w:eastAsia="Arial" w:hAnsi="Arial"/>
          <w:sz w:val="20"/>
          <w:szCs w:val="20"/>
          <w:color w:val="auto"/>
        </w:rPr>
        <w:t>The constraints can be rewritten as follows. The numbers of partitions and CPMS are limited, so that</w:t>
      </w:r>
    </w:p>
    <w:p>
      <w:pPr>
        <w:ind w:firstLine="199"/>
        <w:spacing w:after="0" w:line="238" w:lineRule="auto"/>
        <w:framePr w:w="2560" w:h="434" w:wrap="auto" w:vAnchor="page" w:hAnchor="page" w:x="1840" w:y="10747"/>
        <w:rPr>
          <w:rFonts w:ascii="Arial" w:cs="Arial" w:eastAsia="Arial" w:hAnsi="Arial"/>
          <w:sz w:val="19"/>
          <w:szCs w:val="19"/>
          <w:i w:val="1"/>
          <w:iCs w:val="1"/>
          <w:color w:val="auto"/>
        </w:rPr>
      </w:pPr>
      <w:r>
        <w:rPr>
          <w:rFonts w:ascii="Arial" w:cs="Arial" w:eastAsia="Arial" w:hAnsi="Arial"/>
          <w:sz w:val="19"/>
          <w:szCs w:val="19"/>
          <w:i w:val="1"/>
          <w:iCs w:val="1"/>
          <w:color w:val="auto"/>
        </w:rPr>
        <w:t xml:space="preserve">i </w:t>
      </w:r>
      <w:r>
        <w:rPr>
          <w:rFonts w:ascii="Arial" w:cs="Arial" w:eastAsia="Arial" w:hAnsi="Arial"/>
          <w:sz w:val="19"/>
          <w:szCs w:val="19"/>
          <w:color w:val="auto"/>
        </w:rPr>
        <w:t>&lt;</w:t>
      </w:r>
      <w:r>
        <w:rPr>
          <w:rFonts w:ascii="Arial" w:cs="Arial" w:eastAsia="Arial" w:hAnsi="Arial"/>
          <w:sz w:val="19"/>
          <w:szCs w:val="19"/>
          <w:i w:val="1"/>
          <w:iCs w:val="1"/>
          <w:color w:val="auto"/>
        </w:rPr>
        <w:t xml:space="preserve"> </w:t>
      </w:r>
      <w:r>
        <w:rPr>
          <w:rFonts w:ascii="Arial" w:cs="Arial" w:eastAsia="Arial" w:hAnsi="Arial"/>
          <w:sz w:val="19"/>
          <w:szCs w:val="19"/>
          <w:color w:val="auto"/>
        </w:rPr>
        <w:t>D</w:t>
      </w:r>
      <w:r>
        <w:rPr>
          <w:rFonts w:ascii="Arial" w:cs="Arial" w:eastAsia="Arial" w:hAnsi="Arial"/>
          <w:sz w:val="19"/>
          <w:szCs w:val="19"/>
          <w:i w:val="1"/>
          <w:iCs w:val="1"/>
          <w:color w:val="auto"/>
        </w:rPr>
        <w:t xml:space="preserve"> MaximumPartitionLimit j </w:t>
      </w:r>
      <w:r>
        <w:rPr>
          <w:rFonts w:ascii="Arial" w:cs="Arial" w:eastAsia="Arial" w:hAnsi="Arial"/>
          <w:sz w:val="19"/>
          <w:szCs w:val="19"/>
          <w:color w:val="auto"/>
        </w:rPr>
        <w:t>&lt;</w:t>
      </w:r>
      <w:r>
        <w:rPr>
          <w:rFonts w:ascii="Arial" w:cs="Arial" w:eastAsia="Arial" w:hAnsi="Arial"/>
          <w:sz w:val="19"/>
          <w:szCs w:val="19"/>
          <w:i w:val="1"/>
          <w:iCs w:val="1"/>
          <w:color w:val="auto"/>
        </w:rPr>
        <w:t xml:space="preserve"> </w:t>
      </w:r>
      <w:r>
        <w:rPr>
          <w:rFonts w:ascii="Arial" w:cs="Arial" w:eastAsia="Arial" w:hAnsi="Arial"/>
          <w:sz w:val="19"/>
          <w:szCs w:val="19"/>
          <w:color w:val="auto"/>
        </w:rPr>
        <w:t>D</w:t>
      </w:r>
      <w:r>
        <w:rPr>
          <w:rFonts w:ascii="Arial" w:cs="Arial" w:eastAsia="Arial" w:hAnsi="Arial"/>
          <w:sz w:val="19"/>
          <w:szCs w:val="19"/>
          <w:i w:val="1"/>
          <w:iCs w:val="1"/>
          <w:color w:val="auto"/>
        </w:rPr>
        <w:t xml:space="preserve"> MaximumCPMLimit</w:t>
      </w:r>
    </w:p>
    <w:p>
      <w:pPr>
        <w:ind w:firstLine="199"/>
        <w:spacing w:after="0" w:line="181" w:lineRule="auto"/>
        <w:framePr w:w="980" w:h="183" w:wrap="auto" w:vAnchor="page" w:hAnchor="page" w:x="2580" w:y="9553"/>
        <w:rPr>
          <w:rFonts w:ascii="Arial" w:cs="Arial" w:eastAsia="Arial" w:hAnsi="Arial"/>
          <w:sz w:val="15"/>
          <w:szCs w:val="15"/>
          <w:i w:val="1"/>
          <w:iCs w:val="1"/>
          <w:color w:val="auto"/>
        </w:rPr>
      </w:pPr>
      <w:r>
        <w:rPr>
          <w:rFonts w:ascii="Arial" w:cs="Arial" w:eastAsia="Arial" w:hAnsi="Arial"/>
          <w:sz w:val="15"/>
          <w:szCs w:val="15"/>
          <w:i w:val="1"/>
          <w:iCs w:val="1"/>
          <w:color w:val="auto"/>
        </w:rPr>
        <w:t>Max</w:t>
      </w:r>
      <w:r>
        <w:rPr>
          <w:rFonts w:ascii="Arial" w:cs="Arial" w:eastAsia="Arial" w:hAnsi="Arial"/>
          <w:sz w:val="15"/>
          <w:szCs w:val="15"/>
          <w:color w:val="auto"/>
        </w:rPr>
        <w:t>f</w:t>
      </w:r>
      <w:r>
        <w:rPr>
          <w:rFonts w:ascii="Arial" w:cs="Arial" w:eastAsia="Arial" w:hAnsi="Arial"/>
          <w:sz w:val="15"/>
          <w:szCs w:val="15"/>
          <w:i w:val="1"/>
          <w:iCs w:val="1"/>
          <w:color w:val="auto"/>
        </w:rPr>
        <w:t>Q</w:t>
      </w:r>
      <w:r>
        <w:rPr>
          <w:rFonts w:ascii="Arial" w:cs="Arial" w:eastAsia="Arial" w:hAnsi="Arial"/>
          <w:sz w:val="21"/>
          <w:szCs w:val="21"/>
          <w:i w:val="1"/>
          <w:iCs w:val="1"/>
          <w:color w:val="auto"/>
          <w:vertAlign w:val="superscript"/>
        </w:rPr>
        <w:t>avg</w:t>
      </w:r>
      <w:r>
        <w:rPr>
          <w:rFonts w:ascii="Arial" w:cs="Arial" w:eastAsia="Arial" w:hAnsi="Arial"/>
          <w:sz w:val="15"/>
          <w:szCs w:val="15"/>
          <w:color w:val="auto"/>
        </w:rPr>
        <w:t>g</w:t>
      </w:r>
    </w:p>
    <w:p>
      <w:pPr>
        <w:jc w:val="both"/>
        <w:ind w:firstLine="199"/>
        <w:spacing w:after="0" w:line="247" w:lineRule="auto"/>
        <w:framePr w:w="4900" w:h="852" w:wrap="auto" w:vAnchor="page" w:hAnchor="page" w:x="680" w:y="8429"/>
        <w:rPr>
          <w:rFonts w:ascii="Arial" w:cs="Arial" w:eastAsia="Arial" w:hAnsi="Arial"/>
          <w:sz w:val="18"/>
          <w:szCs w:val="18"/>
          <w:i w:val="1"/>
          <w:iCs w:val="1"/>
          <w:color w:val="auto"/>
        </w:rPr>
      </w:pPr>
      <w:r>
        <w:rPr>
          <w:rFonts w:ascii="Arial" w:cs="Arial" w:eastAsia="Arial" w:hAnsi="Arial"/>
          <w:sz w:val="18"/>
          <w:szCs w:val="18"/>
          <w:i w:val="1"/>
          <w:iCs w:val="1"/>
          <w:color w:val="auto"/>
        </w:rPr>
        <w:t>The second row will be provided by the search algorithm (TAGA and TASA), while the third row, fourth row and the value of the matrix can be obtained by the simulator. The optimized target can be written as followsV</w:t>
      </w:r>
    </w:p>
    <w:p>
      <w:pPr>
        <w:ind w:left="3000"/>
        <w:spacing w:after="0"/>
        <w:tabs>
          <w:tab w:leader="none" w:pos="8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rFonts w:ascii="Arial" w:cs="Arial" w:eastAsia="Arial" w:hAnsi="Arial"/>
          <w:sz w:val="18"/>
          <w:szCs w:val="18"/>
          <w:i w:val="1"/>
          <w:iCs w:val="1"/>
          <w:color w:val="auto"/>
        </w:rPr>
      </w:pPr>
      <w:r>
        <w:rPr>
          <w:rFonts w:ascii="Arial" w:cs="Arial" w:eastAsia="Arial" w:hAnsi="Arial"/>
          <w:sz w:val="18"/>
          <w:szCs w:val="18"/>
          <w:i w:val="1"/>
          <w:iCs w:val="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62" w:gutter="0" w:footer="0" w:header="0"/>
        </w:sect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7" w:lineRule="exact"/>
        <w:rPr>
          <w:rFonts w:ascii="Arial" w:cs="Arial" w:eastAsia="Arial" w:hAnsi="Arial"/>
          <w:sz w:val="18"/>
          <w:szCs w:val="18"/>
          <w:i w:val="1"/>
          <w:iCs w:val="1"/>
          <w:color w:val="auto"/>
        </w:rPr>
      </w:pPr>
    </w:p>
    <w:p>
      <w:pPr>
        <w:jc w:val="both"/>
        <w:spacing w:after="0"/>
        <w:rPr>
          <w:sz w:val="20"/>
          <w:szCs w:val="20"/>
          <w:color w:val="auto"/>
        </w:rPr>
      </w:pPr>
      <w:r>
        <w:rPr>
          <w:rFonts w:ascii="Arial" w:cs="Arial" w:eastAsia="Arial" w:hAnsi="Arial"/>
          <w:sz w:val="17"/>
          <w:szCs w:val="17"/>
          <w:color w:val="auto"/>
        </w:rPr>
        <w:t xml:space="preserve">the same best </w:t>
      </w:r>
      <w:r>
        <w:rPr>
          <w:rFonts w:ascii="Arial" w:cs="Arial" w:eastAsia="Arial" w:hAnsi="Arial"/>
          <w:sz w:val="17"/>
          <w:szCs w:val="17"/>
          <w:i w:val="1"/>
          <w:iCs w:val="1"/>
          <w:color w:val="auto"/>
        </w:rPr>
        <w:t>Q</w:t>
      </w:r>
      <w:r>
        <w:rPr>
          <w:rFonts w:ascii="Arial" w:cs="Arial" w:eastAsia="Arial" w:hAnsi="Arial"/>
          <w:sz w:val="25"/>
          <w:szCs w:val="25"/>
          <w:i w:val="1"/>
          <w:iCs w:val="1"/>
          <w:color w:val="auto"/>
          <w:vertAlign w:val="superscript"/>
        </w:rPr>
        <w:t>avg</w:t>
      </w:r>
      <w:r>
        <w:rPr>
          <w:rFonts w:ascii="Arial" w:cs="Arial" w:eastAsia="Arial" w:hAnsi="Arial"/>
          <w:sz w:val="17"/>
          <w:szCs w:val="17"/>
          <w:color w:val="auto"/>
        </w:rPr>
        <w:t xml:space="preserve"> for the same tasks, and each partition has two independent attributes, offsets to start and CPMs to which it belongs, the greedy algorithm is applied to acquire the best </w:t>
      </w:r>
      <w:r>
        <w:rPr>
          <w:rFonts w:ascii="Arial" w:cs="Arial" w:eastAsia="Arial" w:hAnsi="Arial"/>
          <w:sz w:val="17"/>
          <w:szCs w:val="17"/>
          <w:i w:val="1"/>
          <w:iCs w:val="1"/>
          <w:color w:val="auto"/>
        </w:rPr>
        <w:t>Q</w:t>
      </w:r>
      <w:r>
        <w:rPr>
          <w:rFonts w:ascii="Arial" w:cs="Arial" w:eastAsia="Arial" w:hAnsi="Arial"/>
          <w:sz w:val="25"/>
          <w:szCs w:val="25"/>
          <w:i w:val="1"/>
          <w:iCs w:val="1"/>
          <w:color w:val="auto"/>
          <w:vertAlign w:val="superscript"/>
        </w:rPr>
        <w:t>avg</w:t>
      </w:r>
      <w:r>
        <w:rPr>
          <w:rFonts w:ascii="Arial" w:cs="Arial" w:eastAsia="Arial" w:hAnsi="Arial"/>
          <w:sz w:val="17"/>
          <w:szCs w:val="17"/>
          <w:color w:val="auto"/>
        </w:rPr>
        <w:t>. In the nal part, the ultimate optimization object and</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the best </w:t>
      </w:r>
      <w:r>
        <w:rPr>
          <w:rFonts w:ascii="Arial" w:cs="Arial" w:eastAsia="Arial" w:hAnsi="Arial"/>
          <w:sz w:val="17"/>
          <w:szCs w:val="17"/>
          <w:i w:val="1"/>
          <w:iCs w:val="1"/>
          <w:color w:val="auto"/>
        </w:rPr>
        <w:t>Q</w:t>
      </w:r>
      <w:r>
        <w:rPr>
          <w:rFonts w:ascii="Arial" w:cs="Arial" w:eastAsia="Arial" w:hAnsi="Arial"/>
          <w:sz w:val="25"/>
          <w:szCs w:val="25"/>
          <w:i w:val="1"/>
          <w:iCs w:val="1"/>
          <w:color w:val="auto"/>
          <w:vertAlign w:val="superscript"/>
        </w:rPr>
        <w:t>avg</w:t>
      </w:r>
      <w:r>
        <w:rPr>
          <w:rFonts w:ascii="Arial" w:cs="Arial" w:eastAsia="Arial" w:hAnsi="Arial"/>
          <w:sz w:val="17"/>
          <w:szCs w:val="17"/>
          <w:color w:val="auto"/>
        </w:rPr>
        <w:t xml:space="preserve"> will be achieved, which will be used for the effectiveness and ef ciency comparison of GA and SA.</w:t>
      </w:r>
    </w:p>
    <w:p>
      <w:pPr>
        <w:spacing w:after="0" w:line="271" w:lineRule="exact"/>
        <w:rPr>
          <w:rFonts w:ascii="Arial" w:cs="Arial" w:eastAsia="Arial" w:hAnsi="Arial"/>
          <w:sz w:val="18"/>
          <w:szCs w:val="18"/>
          <w:i w:val="1"/>
          <w:iCs w:val="1"/>
          <w:color w:val="auto"/>
        </w:rPr>
      </w:pPr>
    </w:p>
    <w:p>
      <w:pPr>
        <w:ind w:left="280" w:hanging="257"/>
        <w:spacing w:after="0"/>
        <w:tabs>
          <w:tab w:leader="none" w:pos="280" w:val="left"/>
        </w:tabs>
        <w:numPr>
          <w:ilvl w:val="0"/>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FORM OF THE SOLUTION AND OPTIMIZED TARGET</w:t>
      </w:r>
    </w:p>
    <w:p>
      <w:pPr>
        <w:spacing w:after="0" w:line="51" w:lineRule="exact"/>
        <w:rPr>
          <w:rFonts w:ascii="Arial" w:cs="Arial" w:eastAsia="Arial" w:hAnsi="Arial"/>
          <w:sz w:val="18"/>
          <w:szCs w:val="18"/>
          <w:b w:val="1"/>
          <w:bCs w:val="1"/>
          <w:color w:val="333333"/>
        </w:rPr>
      </w:pPr>
    </w:p>
    <w:p>
      <w:pPr>
        <w:jc w:val="both"/>
        <w:spacing w:after="0" w:line="272" w:lineRule="auto"/>
        <w:rPr>
          <w:rFonts w:ascii="Arial" w:cs="Arial" w:eastAsia="Arial" w:hAnsi="Arial"/>
          <w:sz w:val="18"/>
          <w:szCs w:val="18"/>
          <w:b w:val="1"/>
          <w:bCs w:val="1"/>
          <w:color w:val="333333"/>
        </w:rPr>
      </w:pPr>
      <w:r>
        <w:rPr>
          <w:rFonts w:ascii="Arial" w:cs="Arial" w:eastAsia="Arial" w:hAnsi="Arial"/>
          <w:sz w:val="17"/>
          <w:szCs w:val="17"/>
          <w:color w:val="auto"/>
        </w:rPr>
        <w:t xml:space="preserve">Search-based temporal allocation requires the formulation of mapping tasks into the form of search tasks, with correspond-ing constraints and optimization target. Speci cally, the solu-tion of the problem involves determining the mapping relation from tasks to partitions and partitions to CPMs, which contain the temporal con gurations of partitions into which a task is allocated, along with its offset in the allocated CPM. In this research study, a 4 </w:t>
      </w:r>
      <w:r>
        <w:rPr>
          <w:rFonts w:ascii="Arial" w:cs="Arial" w:eastAsia="Arial" w:hAnsi="Arial"/>
          <w:sz w:val="17"/>
          <w:szCs w:val="17"/>
          <w:i w:val="1"/>
          <w:iCs w:val="1"/>
          <w:color w:val="auto"/>
        </w:rPr>
        <w:t>N</w:t>
      </w:r>
      <w:r>
        <w:rPr>
          <w:rFonts w:ascii="Arial" w:cs="Arial" w:eastAsia="Arial" w:hAnsi="Arial"/>
          <w:sz w:val="17"/>
          <w:szCs w:val="17"/>
          <w:color w:val="auto"/>
        </w:rPr>
        <w:t xml:space="preserve"> matrix </w:t>
      </w:r>
      <w:r>
        <w:rPr>
          <w:rFonts w:ascii="Arial" w:cs="Arial" w:eastAsia="Arial" w:hAnsi="Arial"/>
          <w:sz w:val="17"/>
          <w:szCs w:val="17"/>
          <w:i w:val="1"/>
          <w:iCs w:val="1"/>
          <w:color w:val="auto"/>
        </w:rPr>
        <w:t>M</w:t>
      </w:r>
      <w:r>
        <w:rPr>
          <w:rFonts w:ascii="Arial" w:cs="Arial" w:eastAsia="Arial" w:hAnsi="Arial"/>
          <w:sz w:val="17"/>
          <w:szCs w:val="17"/>
          <w:color w:val="auto"/>
        </w:rPr>
        <w:t xml:space="preserve"> is de ned as the form of the solution, where </w:t>
      </w:r>
      <w:r>
        <w:rPr>
          <w:rFonts w:ascii="Arial" w:cs="Arial" w:eastAsia="Arial" w:hAnsi="Arial"/>
          <w:sz w:val="17"/>
          <w:szCs w:val="17"/>
          <w:i w:val="1"/>
          <w:iCs w:val="1"/>
          <w:color w:val="auto"/>
        </w:rPr>
        <w:t>N</w:t>
      </w:r>
      <w:r>
        <w:rPr>
          <w:rFonts w:ascii="Arial" w:cs="Arial" w:eastAsia="Arial" w:hAnsi="Arial"/>
          <w:sz w:val="17"/>
          <w:szCs w:val="17"/>
          <w:color w:val="auto"/>
        </w:rPr>
        <w:t xml:space="preserve"> is the number of tasks. The rst row of the matrix </w:t>
      </w:r>
      <w:r>
        <w:rPr>
          <w:rFonts w:ascii="Arial" w:cs="Arial" w:eastAsia="Arial" w:hAnsi="Arial"/>
          <w:sz w:val="17"/>
          <w:szCs w:val="17"/>
          <w:i w:val="1"/>
          <w:iCs w:val="1"/>
          <w:color w:val="auto"/>
        </w:rPr>
        <w:t>M</w:t>
      </w:r>
      <w:r>
        <w:rPr>
          <w:rFonts w:ascii="Arial" w:cs="Arial" w:eastAsia="Arial" w:hAnsi="Arial"/>
          <w:sz w:val="17"/>
          <w:szCs w:val="17"/>
          <w:color w:val="auto"/>
        </w:rPr>
        <w:t xml:space="preserve"> represents </w:t>
      </w:r>
      <w:r>
        <w:rPr>
          <w:rFonts w:ascii="Arial" w:cs="Arial" w:eastAsia="Arial" w:hAnsi="Arial"/>
          <w:sz w:val="17"/>
          <w:szCs w:val="17"/>
          <w:i w:val="1"/>
          <w:iCs w:val="1"/>
          <w:color w:val="auto"/>
        </w:rPr>
        <w:t>Task</w:t>
      </w:r>
      <w:r>
        <w:rPr>
          <w:rFonts w:ascii="Arial" w:cs="Arial" w:eastAsia="Arial" w:hAnsi="Arial"/>
          <w:sz w:val="25"/>
          <w:szCs w:val="25"/>
          <w:color w:val="auto"/>
          <w:vertAlign w:val="subscript"/>
        </w:rPr>
        <w:t>1</w:t>
      </w:r>
      <w:r>
        <w:rPr>
          <w:rFonts w:ascii="Arial" w:cs="Arial" w:eastAsia="Arial" w:hAnsi="Arial"/>
          <w:sz w:val="17"/>
          <w:szCs w:val="17"/>
          <w:color w:val="auto"/>
        </w:rPr>
        <w:t xml:space="preserve"> to </w:t>
      </w:r>
      <w:r>
        <w:rPr>
          <w:rFonts w:ascii="Arial" w:cs="Arial" w:eastAsia="Arial" w:hAnsi="Arial"/>
          <w:sz w:val="17"/>
          <w:szCs w:val="17"/>
          <w:i w:val="1"/>
          <w:iCs w:val="1"/>
          <w:color w:val="auto"/>
        </w:rPr>
        <w:t>Task</w:t>
      </w:r>
      <w:r>
        <w:rPr>
          <w:rFonts w:ascii="Arial" w:cs="Arial" w:eastAsia="Arial" w:hAnsi="Arial"/>
          <w:sz w:val="25"/>
          <w:szCs w:val="25"/>
          <w:i w:val="1"/>
          <w:iCs w:val="1"/>
          <w:color w:val="auto"/>
          <w:vertAlign w:val="subscript"/>
        </w:rPr>
        <w:t>N</w:t>
      </w:r>
      <w:r>
        <w:rPr>
          <w:rFonts w:ascii="Arial" w:cs="Arial" w:eastAsia="Arial" w:hAnsi="Arial"/>
          <w:sz w:val="17"/>
          <w:szCs w:val="17"/>
          <w:color w:val="auto"/>
        </w:rPr>
        <w:t xml:space="preserve"> , while the second row contains the partition to which the corresponding task is allocated, which can be de ned as </w:t>
      </w:r>
      <w:r>
        <w:rPr>
          <w:rFonts w:ascii="Arial" w:cs="Arial" w:eastAsia="Arial" w:hAnsi="Arial"/>
          <w:sz w:val="17"/>
          <w:szCs w:val="17"/>
          <w:i w:val="1"/>
          <w:iCs w:val="1"/>
          <w:color w:val="auto"/>
        </w:rPr>
        <w:t>P</w:t>
      </w:r>
      <w:r>
        <w:rPr>
          <w:rFonts w:ascii="Arial" w:cs="Arial" w:eastAsia="Arial" w:hAnsi="Arial"/>
          <w:sz w:val="25"/>
          <w:szCs w:val="25"/>
          <w:color w:val="auto"/>
          <w:vertAlign w:val="subscript"/>
        </w:rPr>
        <w:t>1</w:t>
      </w:r>
      <w:r>
        <w:rPr>
          <w:rFonts w:ascii="Arial" w:cs="Arial" w:eastAsia="Arial" w:hAnsi="Arial"/>
          <w:sz w:val="17"/>
          <w:szCs w:val="17"/>
          <w:color w:val="auto"/>
        </w:rPr>
        <w:t xml:space="preserve"> </w:t>
      </w:r>
      <w:r>
        <w:rPr>
          <w:rFonts w:ascii="Arial" w:cs="Arial" w:eastAsia="Arial" w:hAnsi="Arial"/>
          <w:sz w:val="17"/>
          <w:szCs w:val="17"/>
          <w:i w:val="1"/>
          <w:iCs w:val="1"/>
          <w:color w:val="auto"/>
        </w:rPr>
        <w:t>P</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The third row is the CPM number to which the partition belongs, which is</w:t>
      </w:r>
    </w:p>
    <w:p>
      <w:pPr>
        <w:spacing w:after="0" w:line="10" w:lineRule="exact"/>
        <w:rPr>
          <w:rFonts w:ascii="Arial" w:cs="Arial" w:eastAsia="Arial" w:hAnsi="Arial"/>
          <w:sz w:val="18"/>
          <w:szCs w:val="18"/>
          <w:i w:val="1"/>
          <w:iCs w:val="1"/>
          <w:color w:val="auto"/>
        </w:rPr>
      </w:pPr>
    </w:p>
    <w:p>
      <w:pPr>
        <w:jc w:val="both"/>
        <w:spacing w:after="0" w:line="225" w:lineRule="auto"/>
        <w:rPr>
          <w:sz w:val="20"/>
          <w:szCs w:val="20"/>
          <w:color w:val="auto"/>
        </w:rPr>
      </w:pPr>
      <w:r>
        <w:rPr>
          <w:rFonts w:ascii="Arial" w:cs="Arial" w:eastAsia="Arial" w:hAnsi="Arial"/>
          <w:sz w:val="20"/>
          <w:szCs w:val="20"/>
          <w:color w:val="auto"/>
        </w:rPr>
        <w:t xml:space="preserve">de ned as </w:t>
      </w:r>
      <w:r>
        <w:rPr>
          <w:rFonts w:ascii="Arial" w:cs="Arial" w:eastAsia="Arial" w:hAnsi="Arial"/>
          <w:sz w:val="20"/>
          <w:szCs w:val="20"/>
          <w:i w:val="1"/>
          <w:iCs w:val="1"/>
          <w:color w:val="auto"/>
        </w:rPr>
        <w:t>CPM</w:t>
      </w:r>
      <w:r>
        <w:rPr>
          <w:rFonts w:ascii="Arial" w:cs="Arial" w:eastAsia="Arial" w:hAnsi="Arial"/>
          <w:sz w:val="30"/>
          <w:szCs w:val="30"/>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CPM</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 xml:space="preserve">. The fourth row is the partition’s offset in that CPM. The value of matrix </w:t>
      </w:r>
      <w:r>
        <w:rPr>
          <w:rFonts w:ascii="Arial" w:cs="Arial" w:eastAsia="Arial" w:hAnsi="Arial"/>
          <w:sz w:val="20"/>
          <w:szCs w:val="20"/>
          <w:i w:val="1"/>
          <w:iCs w:val="1"/>
          <w:color w:val="auto"/>
        </w:rPr>
        <w:t>M</w:t>
      </w:r>
      <w:r>
        <w:rPr>
          <w:rFonts w:ascii="Arial" w:cs="Arial" w:eastAsia="Arial" w:hAnsi="Arial"/>
          <w:sz w:val="20"/>
          <w:szCs w:val="20"/>
          <w:color w:val="auto"/>
        </w:rPr>
        <w:t xml:space="preserve"> is </w:t>
      </w:r>
      <w:r>
        <w:rPr>
          <w:rFonts w:ascii="Arial" w:cs="Arial" w:eastAsia="Arial" w:hAnsi="Arial"/>
          <w:sz w:val="20"/>
          <w:szCs w:val="20"/>
          <w:i w:val="1"/>
          <w:iCs w:val="1"/>
          <w:color w:val="auto"/>
        </w:rPr>
        <w:t>val</w:t>
      </w:r>
      <w:r>
        <w:rPr>
          <w:rFonts w:ascii="Arial" w:cs="Arial" w:eastAsia="Arial" w:hAnsi="Arial"/>
          <w:sz w:val="20"/>
          <w:szCs w:val="20"/>
          <w:color w:val="auto"/>
        </w:rPr>
        <w:t>(</w:t>
      </w:r>
      <w:r>
        <w:rPr>
          <w:rFonts w:ascii="Arial" w:cs="Arial" w:eastAsia="Arial" w:hAnsi="Arial"/>
          <w:sz w:val="20"/>
          <w:szCs w:val="20"/>
          <w:i w:val="1"/>
          <w:iCs w:val="1"/>
          <w:color w:val="auto"/>
        </w:rPr>
        <w:t>M</w:t>
      </w:r>
      <w:r>
        <w:rPr>
          <w:rFonts w:ascii="Arial" w:cs="Arial" w:eastAsia="Arial" w:hAnsi="Arial"/>
          <w:sz w:val="20"/>
          <w:szCs w:val="20"/>
          <w:color w:val="auto"/>
        </w:rPr>
        <w:t xml:space="preserve">) D </w:t>
      </w:r>
      <w:r>
        <w:rPr>
          <w:rFonts w:ascii="Arial" w:cs="Arial" w:eastAsia="Arial" w:hAnsi="Arial"/>
          <w:sz w:val="20"/>
          <w:szCs w:val="20"/>
          <w:i w:val="1"/>
          <w:iCs w:val="1"/>
          <w:color w:val="auto"/>
        </w:rPr>
        <w:t>Q</w:t>
      </w:r>
      <w:r>
        <w:rPr>
          <w:rFonts w:ascii="Arial" w:cs="Arial" w:eastAsia="Arial" w:hAnsi="Arial"/>
          <w:sz w:val="30"/>
          <w:szCs w:val="30"/>
          <w:i w:val="1"/>
          <w:iCs w:val="1"/>
          <w:color w:val="auto"/>
          <w:vertAlign w:val="superscript"/>
        </w:rPr>
        <w:t>avg</w:t>
      </w:r>
      <w:r>
        <w:rPr>
          <w:rFonts w:ascii="Arial" w:cs="Arial" w:eastAsia="Arial" w:hAnsi="Arial"/>
          <w:sz w:val="20"/>
          <w:szCs w:val="20"/>
          <w:color w:val="auto"/>
        </w:rPr>
        <w:t>, which is the optimization targetV</w:t>
      </w:r>
    </w:p>
    <w:p>
      <w:pPr>
        <w:spacing w:after="0" w:line="20" w:lineRule="exact"/>
        <w:rPr>
          <w:rFonts w:ascii="Arial" w:cs="Arial" w:eastAsia="Arial" w:hAnsi="Arial"/>
          <w:sz w:val="18"/>
          <w:szCs w:val="18"/>
          <w:i w:val="1"/>
          <w:iCs w:val="1"/>
          <w:color w:val="auto"/>
        </w:rPr>
      </w:pPr>
      <w:r>
        <w:rPr>
          <w:rFonts w:ascii="Arial" w:cs="Arial" w:eastAsia="Arial" w:hAnsi="Arial"/>
          <w:sz w:val="18"/>
          <w:szCs w:val="18"/>
          <w:i w:val="1"/>
          <w:iCs w:val="1"/>
          <w:color w:val="auto"/>
        </w:rPr>
        <w:br w:type="column"/>
      </w: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13" w:lineRule="exact"/>
        <w:rPr>
          <w:rFonts w:ascii="Arial" w:cs="Arial" w:eastAsia="Arial" w:hAnsi="Arial"/>
          <w:sz w:val="18"/>
          <w:szCs w:val="18"/>
          <w:i w:val="1"/>
          <w:iCs w:val="1"/>
          <w:color w:val="auto"/>
        </w:rPr>
      </w:pPr>
    </w:p>
    <w:p>
      <w:pPr>
        <w:jc w:val="both"/>
        <w:ind w:firstLine="199"/>
        <w:spacing w:after="0" w:line="303" w:lineRule="auto"/>
        <w:rPr>
          <w:rFonts w:ascii="Arial" w:cs="Arial" w:eastAsia="Arial" w:hAnsi="Arial"/>
          <w:sz w:val="20"/>
          <w:szCs w:val="20"/>
          <w:color w:val="auto"/>
        </w:rPr>
      </w:pPr>
      <w:r>
        <w:rPr>
          <w:rFonts w:ascii="Arial" w:cs="Arial" w:eastAsia="Arial" w:hAnsi="Arial"/>
          <w:sz w:val="20"/>
          <w:szCs w:val="20"/>
          <w:color w:val="auto"/>
        </w:rPr>
        <w:t xml:space="preserve">The schedulable constraint Equation </w:t>
      </w:r>
      <w:hyperlink w:anchor="page6">
        <w:r>
          <w:rPr>
            <w:rFonts w:ascii="Arial" w:cs="Arial" w:eastAsia="Arial" w:hAnsi="Arial"/>
            <w:sz w:val="20"/>
            <w:szCs w:val="20"/>
            <w:color w:val="auto"/>
          </w:rPr>
          <w:t xml:space="preserve">(14) </w:t>
        </w:r>
      </w:hyperlink>
      <w:r>
        <w:rPr>
          <w:rFonts w:ascii="Arial" w:cs="Arial" w:eastAsia="Arial" w:hAnsi="Arial"/>
          <w:sz w:val="20"/>
          <w:szCs w:val="20"/>
          <w:color w:val="auto"/>
        </w:rPr>
        <w:t>can then be writ-ten as followsV</w:t>
      </w:r>
    </w:p>
    <w:tbl>
      <w:tblPr>
        <w:tblLayout w:type="fixed"/>
        <w:tblInd w:w="940" w:type="dxa"/>
        <w:tblCellMar>
          <w:top w:w="0" w:type="dxa"/>
          <w:left w:w="0" w:type="dxa"/>
          <w:bottom w:w="0" w:type="dxa"/>
          <w:right w:w="0" w:type="dxa"/>
        </w:tblCellMar>
      </w:tblPr>
      <w:tr>
        <w:trPr>
          <w:trHeight w:val="268"/>
        </w:trPr>
        <w:tc>
          <w:tcPr>
            <w:tcW w:w="480" w:type="dxa"/>
            <w:vAlign w:val="bottom"/>
            <w:vMerge w:val="restart"/>
          </w:tcPr>
          <w:p>
            <w:pPr>
              <w:spacing w:after="0" w:line="325" w:lineRule="exact"/>
              <w:rPr>
                <w:sz w:val="20"/>
                <w:szCs w:val="20"/>
                <w:color w:val="auto"/>
              </w:rPr>
            </w:pPr>
            <w:r>
              <w:rPr>
                <w:rFonts w:ascii="Arial" w:cs="Arial" w:eastAsia="Arial" w:hAnsi="Arial"/>
                <w:sz w:val="15"/>
                <w:szCs w:val="15"/>
                <w:i w:val="1"/>
                <w:iCs w:val="1"/>
                <w:color w:val="auto"/>
              </w:rPr>
              <w:t>T</w:t>
            </w:r>
            <w:r>
              <w:rPr>
                <w:rFonts w:ascii="Arial" w:cs="Arial" w:eastAsia="Arial" w:hAnsi="Arial"/>
                <w:sz w:val="22"/>
                <w:szCs w:val="22"/>
                <w:i w:val="1"/>
                <w:iCs w:val="1"/>
                <w:color w:val="auto"/>
                <w:vertAlign w:val="subscript"/>
              </w:rPr>
              <w:t>i</w:t>
            </w:r>
            <w:r>
              <w:rPr>
                <w:rFonts w:ascii="Arial" w:cs="Arial" w:eastAsia="Arial" w:hAnsi="Arial"/>
                <w:sz w:val="15"/>
                <w:szCs w:val="15"/>
                <w:color w:val="auto"/>
              </w:rPr>
              <w:t>2</w:t>
            </w:r>
            <w:r>
              <w:rPr>
                <w:rFonts w:ascii="Arial" w:cs="Arial" w:eastAsia="Arial" w:hAnsi="Arial"/>
                <w:sz w:val="37"/>
                <w:szCs w:val="37"/>
                <w:color w:val="auto"/>
                <w:vertAlign w:val="superscript"/>
              </w:rPr>
              <w:t>X</w:t>
            </w:r>
          </w:p>
        </w:tc>
        <w:tc>
          <w:tcPr>
            <w:tcW w:w="120" w:type="dxa"/>
            <w:vAlign w:val="bottom"/>
          </w:tcPr>
          <w:p>
            <w:pPr>
              <w:spacing w:after="0"/>
              <w:rPr>
                <w:sz w:val="23"/>
                <w:szCs w:val="23"/>
                <w:color w:val="auto"/>
              </w:rPr>
            </w:pPr>
          </w:p>
        </w:tc>
        <w:tc>
          <w:tcPr>
            <w:tcW w:w="260" w:type="dxa"/>
            <w:vAlign w:val="bottom"/>
            <w:tcBorders>
              <w:bottom w:val="single" w:sz="8" w:color="auto"/>
            </w:tcBorders>
            <w:gridSpan w:val="2"/>
          </w:tcPr>
          <w:p>
            <w:pPr>
              <w:spacing w:after="0" w:line="268" w:lineRule="exact"/>
              <w:rPr>
                <w:sz w:val="20"/>
                <w:szCs w:val="20"/>
                <w:color w:val="auto"/>
              </w:rPr>
            </w:pPr>
            <w:r>
              <w:rPr>
                <w:rFonts w:ascii="Arial" w:cs="Arial" w:eastAsia="Arial" w:hAnsi="Arial"/>
                <w:sz w:val="20"/>
                <w:szCs w:val="20"/>
                <w:i w:val="1"/>
                <w:iCs w:val="1"/>
                <w:color w:val="auto"/>
                <w:w w:val="86"/>
              </w:rPr>
              <w:t>C</w:t>
            </w:r>
            <w:r>
              <w:rPr>
                <w:rFonts w:ascii="Arial" w:cs="Arial" w:eastAsia="Arial" w:hAnsi="Arial"/>
                <w:sz w:val="30"/>
                <w:szCs w:val="30"/>
                <w:i w:val="1"/>
                <w:iCs w:val="1"/>
                <w:color w:val="auto"/>
                <w:w w:val="86"/>
                <w:vertAlign w:val="superscript"/>
              </w:rPr>
              <w:t>P</w:t>
            </w:r>
          </w:p>
        </w:tc>
        <w:tc>
          <w:tcPr>
            <w:tcW w:w="232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9"/>
        </w:trPr>
        <w:tc>
          <w:tcPr>
            <w:tcW w:w="480" w:type="dxa"/>
            <w:vAlign w:val="bottom"/>
            <w:vMerge w:val="continue"/>
          </w:tcPr>
          <w:p>
            <w:pPr>
              <w:spacing w:after="0"/>
              <w:rPr>
                <w:sz w:val="3"/>
                <w:szCs w:val="3"/>
                <w:color w:val="auto"/>
              </w:rPr>
            </w:pPr>
          </w:p>
        </w:tc>
        <w:tc>
          <w:tcPr>
            <w:tcW w:w="240" w:type="dxa"/>
            <w:vAlign w:val="bottom"/>
            <w:gridSpan w:val="2"/>
          </w:tcPr>
          <w:p>
            <w:pPr>
              <w:spacing w:after="0" w:line="39" w:lineRule="exact"/>
              <w:rPr>
                <w:sz w:val="20"/>
                <w:szCs w:val="20"/>
                <w:color w:val="auto"/>
              </w:rPr>
            </w:pPr>
            <w:r>
              <w:rPr>
                <w:rFonts w:ascii="Arial" w:cs="Arial" w:eastAsia="Arial" w:hAnsi="Arial"/>
                <w:sz w:val="4"/>
                <w:szCs w:val="4"/>
                <w:i w:val="1"/>
                <w:iCs w:val="1"/>
                <w:color w:val="auto"/>
              </w:rPr>
              <w:t>c</w:t>
            </w:r>
          </w:p>
        </w:tc>
        <w:tc>
          <w:tcPr>
            <w:tcW w:w="140" w:type="dxa"/>
            <w:vAlign w:val="bottom"/>
            <w:vMerge w:val="restart"/>
          </w:tcPr>
          <w:p>
            <w:pPr>
              <w:ind w:left="20"/>
              <w:spacing w:after="0" w:line="190" w:lineRule="exact"/>
              <w:rPr>
                <w:sz w:val="20"/>
                <w:szCs w:val="20"/>
                <w:color w:val="auto"/>
              </w:rPr>
            </w:pPr>
            <w:r>
              <w:rPr>
                <w:rFonts w:ascii="Arial" w:cs="Arial" w:eastAsia="Arial" w:hAnsi="Arial"/>
                <w:sz w:val="12"/>
                <w:szCs w:val="12"/>
                <w:i w:val="1"/>
                <w:iCs w:val="1"/>
                <w:color w:val="auto"/>
                <w:w w:val="79"/>
              </w:rPr>
              <w:t>i</w:t>
            </w:r>
            <w:r>
              <w:rPr>
                <w:rFonts w:ascii="Arial" w:cs="Arial" w:eastAsia="Arial" w:hAnsi="Arial"/>
                <w:sz w:val="22"/>
                <w:szCs w:val="22"/>
                <w:i w:val="1"/>
                <w:iCs w:val="1"/>
                <w:color w:val="auto"/>
                <w:w w:val="79"/>
                <w:vertAlign w:val="subscript"/>
              </w:rPr>
              <w:t>P</w:t>
            </w:r>
          </w:p>
        </w:tc>
        <w:tc>
          <w:tcPr>
            <w:tcW w:w="2320" w:type="dxa"/>
            <w:vAlign w:val="bottom"/>
            <w:vMerge w:val="restart"/>
          </w:tcPr>
          <w:p>
            <w:pPr>
              <w:ind w:left="80"/>
              <w:spacing w:after="0" w:line="190" w:lineRule="exact"/>
              <w:rPr>
                <w:sz w:val="20"/>
                <w:szCs w:val="20"/>
                <w:color w:val="auto"/>
              </w:rPr>
            </w:pPr>
            <w:r>
              <w:rPr>
                <w:rFonts w:ascii="Arial" w:cs="Arial" w:eastAsia="Arial" w:hAnsi="Arial"/>
                <w:sz w:val="20"/>
                <w:szCs w:val="20"/>
                <w:color w:val="auto"/>
              </w:rPr>
              <w:t>&lt; 1;  f8</w:t>
            </w:r>
            <w:r>
              <w:rPr>
                <w:rFonts w:ascii="Arial" w:cs="Arial" w:eastAsia="Arial" w:hAnsi="Arial"/>
                <w:sz w:val="20"/>
                <w:szCs w:val="20"/>
                <w:i w:val="1"/>
                <w:iCs w:val="1"/>
                <w:color w:val="auto"/>
              </w:rPr>
              <w:t>c</w:t>
            </w:r>
            <w:r>
              <w:rPr>
                <w:rFonts w:ascii="Arial" w:cs="Arial" w:eastAsia="Arial" w:hAnsi="Arial"/>
                <w:sz w:val="20"/>
                <w:szCs w:val="20"/>
                <w:color w:val="auto"/>
              </w:rPr>
              <w:t xml:space="preserve">j; 1   </w:t>
            </w:r>
            <w:r>
              <w:rPr>
                <w:rFonts w:ascii="Arial" w:cs="Arial" w:eastAsia="Arial" w:hAnsi="Arial"/>
                <w:sz w:val="20"/>
                <w:szCs w:val="20"/>
                <w:i w:val="1"/>
                <w:iCs w:val="1"/>
                <w:color w:val="auto"/>
              </w:rPr>
              <w:t>c   j</w:t>
            </w:r>
            <w:r>
              <w:rPr>
                <w:rFonts w:ascii="Arial" w:cs="Arial" w:eastAsia="Arial" w:hAnsi="Arial"/>
                <w:sz w:val="20"/>
                <w:szCs w:val="20"/>
                <w:color w:val="auto"/>
              </w:rPr>
              <w:t>g</w:t>
            </w:r>
          </w:p>
        </w:tc>
        <w:tc>
          <w:tcPr>
            <w:tcW w:w="700" w:type="dxa"/>
            <w:vAlign w:val="bottom"/>
            <w:vMerge w:val="restart"/>
          </w:tcPr>
          <w:p>
            <w:pPr>
              <w:jc w:val="right"/>
              <w:spacing w:after="0" w:line="190" w:lineRule="exact"/>
              <w:rPr>
                <w:sz w:val="20"/>
                <w:szCs w:val="20"/>
                <w:color w:val="auto"/>
              </w:rPr>
            </w:pPr>
            <w:r>
              <w:rPr>
                <w:rFonts w:ascii="Arial" w:cs="Arial" w:eastAsia="Arial" w:hAnsi="Arial"/>
                <w:sz w:val="20"/>
                <w:szCs w:val="20"/>
                <w:color w:val="auto"/>
              </w:rPr>
              <w:t>(13)</w:t>
            </w:r>
          </w:p>
        </w:tc>
        <w:tc>
          <w:tcPr>
            <w:tcW w:w="0" w:type="dxa"/>
            <w:vAlign w:val="bottom"/>
          </w:tcPr>
          <w:p>
            <w:pPr>
              <w:spacing w:after="0" w:line="20" w:lineRule="exact"/>
              <w:rPr>
                <w:sz w:val="1"/>
                <w:szCs w:val="1"/>
                <w:color w:val="auto"/>
              </w:rPr>
            </w:pPr>
          </w:p>
        </w:tc>
      </w:tr>
      <w:tr>
        <w:trPr>
          <w:trHeight w:val="152"/>
        </w:trPr>
        <w:tc>
          <w:tcPr>
            <w:tcW w:w="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ind w:left="20"/>
              <w:spacing w:after="0" w:line="152" w:lineRule="exact"/>
              <w:rPr>
                <w:sz w:val="20"/>
                <w:szCs w:val="20"/>
                <w:color w:val="auto"/>
              </w:rPr>
            </w:pPr>
            <w:r>
              <w:rPr>
                <w:rFonts w:ascii="Arial" w:cs="Arial" w:eastAsia="Arial" w:hAnsi="Arial"/>
                <w:sz w:val="17"/>
                <w:szCs w:val="17"/>
                <w:i w:val="1"/>
                <w:iCs w:val="1"/>
                <w:color w:val="auto"/>
                <w:w w:val="76"/>
              </w:rPr>
              <w:t>T</w:t>
            </w:r>
          </w:p>
        </w:tc>
        <w:tc>
          <w:tcPr>
            <w:tcW w:w="140" w:type="dxa"/>
            <w:vAlign w:val="bottom"/>
            <w:vMerge w:val="continue"/>
          </w:tcPr>
          <w:p>
            <w:pPr>
              <w:spacing w:after="0"/>
              <w:rPr>
                <w:sz w:val="13"/>
                <w:szCs w:val="13"/>
                <w:color w:val="auto"/>
              </w:rPr>
            </w:pPr>
          </w:p>
        </w:tc>
        <w:tc>
          <w:tcPr>
            <w:tcW w:w="2320" w:type="dxa"/>
            <w:vAlign w:val="bottom"/>
            <w:vMerge w:val="continue"/>
          </w:tcPr>
          <w:p>
            <w:pPr>
              <w:spacing w:after="0"/>
              <w:rPr>
                <w:sz w:val="13"/>
                <w:szCs w:val="13"/>
                <w:color w:val="auto"/>
              </w:rPr>
            </w:pPr>
          </w:p>
        </w:tc>
        <w:tc>
          <w:tcPr>
            <w:tcW w:w="7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9"/>
        </w:trPr>
        <w:tc>
          <w:tcPr>
            <w:tcW w:w="480" w:type="dxa"/>
            <w:vAlign w:val="bottom"/>
            <w:vMerge w:val="restart"/>
          </w:tcPr>
          <w:p>
            <w:pPr>
              <w:ind w:left="220"/>
              <w:spacing w:after="0" w:line="146" w:lineRule="exact"/>
              <w:rPr>
                <w:sz w:val="20"/>
                <w:szCs w:val="20"/>
                <w:color w:val="auto"/>
              </w:rPr>
            </w:pPr>
            <w:r>
              <w:rPr>
                <w:rFonts w:ascii="Arial" w:cs="Arial" w:eastAsia="Arial" w:hAnsi="Arial"/>
                <w:sz w:val="15"/>
                <w:szCs w:val="15"/>
                <w:i w:val="1"/>
                <w:iCs w:val="1"/>
                <w:color w:val="auto"/>
                <w:w w:val="73"/>
              </w:rPr>
              <w:t>Task</w:t>
            </w: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line="90" w:lineRule="exact"/>
              <w:rPr>
                <w:sz w:val="20"/>
                <w:szCs w:val="20"/>
                <w:color w:val="auto"/>
              </w:rPr>
            </w:pPr>
            <w:r>
              <w:rPr>
                <w:rFonts w:ascii="Arial" w:cs="Arial" w:eastAsia="Arial" w:hAnsi="Arial"/>
                <w:sz w:val="10"/>
                <w:szCs w:val="10"/>
                <w:i w:val="1"/>
                <w:iCs w:val="1"/>
                <w:color w:val="auto"/>
              </w:rPr>
              <w:t>i</w:t>
            </w:r>
          </w:p>
        </w:tc>
        <w:tc>
          <w:tcPr>
            <w:tcW w:w="2320" w:type="dxa"/>
            <w:vAlign w:val="bottom"/>
          </w:tcPr>
          <w:p>
            <w:pPr>
              <w:spacing w:after="0"/>
              <w:rPr>
                <w:sz w:val="7"/>
                <w:szCs w:val="7"/>
                <w:color w:val="auto"/>
              </w:rPr>
            </w:pPr>
          </w:p>
        </w:tc>
        <w:tc>
          <w:tcPr>
            <w:tcW w:w="7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7"/>
        </w:trPr>
        <w:tc>
          <w:tcPr>
            <w:tcW w:w="48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320" w:type="dxa"/>
            <w:vAlign w:val="bottom"/>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9"/>
        </w:trPr>
        <w:tc>
          <w:tcPr>
            <w:tcW w:w="4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320" w:type="dxa"/>
            <w:vAlign w:val="bottom"/>
          </w:tcPr>
          <w:p>
            <w:pPr>
              <w:spacing w:after="0"/>
              <w:rPr>
                <w:sz w:val="19"/>
                <w:szCs w:val="19"/>
                <w:color w:val="auto"/>
              </w:rPr>
            </w:pPr>
          </w:p>
        </w:tc>
        <w:tc>
          <w:tcPr>
            <w:tcW w:w="700" w:type="dxa"/>
            <w:vAlign w:val="bottom"/>
          </w:tcPr>
          <w:p>
            <w:pPr>
              <w:jc w:val="right"/>
              <w:spacing w:after="0" w:line="229" w:lineRule="exact"/>
              <w:rPr>
                <w:sz w:val="20"/>
                <w:szCs w:val="20"/>
                <w:color w:val="auto"/>
              </w:rPr>
            </w:pPr>
            <w:r>
              <w:rPr>
                <w:rFonts w:ascii="Arial" w:cs="Arial" w:eastAsia="Arial" w:hAnsi="Arial"/>
                <w:sz w:val="20"/>
                <w:szCs w:val="20"/>
                <w:color w:val="auto"/>
              </w:rPr>
              <w:t>(14)</w:t>
            </w:r>
          </w:p>
        </w:tc>
        <w:tc>
          <w:tcPr>
            <w:tcW w:w="0" w:type="dxa"/>
            <w:vAlign w:val="bottom"/>
          </w:tcPr>
          <w:p>
            <w:pPr>
              <w:spacing w:after="0"/>
              <w:rPr>
                <w:sz w:val="1"/>
                <w:szCs w:val="1"/>
                <w:color w:val="auto"/>
              </w:rPr>
            </w:pPr>
          </w:p>
        </w:tc>
      </w:tr>
    </w:tbl>
    <w:p>
      <w:pPr>
        <w:spacing w:after="0" w:line="165" w:lineRule="exact"/>
        <w:rPr>
          <w:rFonts w:ascii="Arial" w:cs="Arial" w:eastAsia="Arial" w:hAnsi="Arial"/>
          <w:sz w:val="18"/>
          <w:szCs w:val="18"/>
          <w:i w:val="1"/>
          <w:iCs w:val="1"/>
          <w:color w:val="auto"/>
        </w:rPr>
      </w:pPr>
    </w:p>
    <w:p>
      <w:pPr>
        <w:jc w:val="both"/>
        <w:spacing w:after="0" w:line="303" w:lineRule="auto"/>
        <w:rPr>
          <w:rFonts w:ascii="Arial" w:cs="Arial" w:eastAsia="Arial" w:hAnsi="Arial"/>
          <w:sz w:val="20"/>
          <w:szCs w:val="20"/>
          <w:color w:val="auto"/>
        </w:rPr>
      </w:pPr>
      <w:r>
        <w:rPr>
          <w:rFonts w:ascii="Arial" w:cs="Arial" w:eastAsia="Arial" w:hAnsi="Arial"/>
          <w:sz w:val="20"/>
          <w:szCs w:val="20"/>
          <w:color w:val="auto"/>
        </w:rPr>
        <w:t xml:space="preserve">The optimization target in Equation </w:t>
      </w:r>
      <w:hyperlink w:anchor="page8">
        <w:r>
          <w:rPr>
            <w:rFonts w:ascii="Arial" w:cs="Arial" w:eastAsia="Arial" w:hAnsi="Arial"/>
            <w:sz w:val="20"/>
            <w:szCs w:val="20"/>
            <w:color w:val="auto"/>
          </w:rPr>
          <w:t xml:space="preserve">(16) </w:t>
        </w:r>
      </w:hyperlink>
      <w:r>
        <w:rPr>
          <w:rFonts w:ascii="Arial" w:cs="Arial" w:eastAsia="Arial" w:hAnsi="Arial"/>
          <w:sz w:val="20"/>
          <w:szCs w:val="20"/>
          <w:color w:val="auto"/>
        </w:rPr>
        <w:t>can be written as followsV</w:t>
      </w:r>
    </w:p>
    <w:tbl>
      <w:tblPr>
        <w:tblLayout w:type="fixed"/>
        <w:tblInd w:w="1480" w:type="dxa"/>
        <w:tblCellMar>
          <w:top w:w="0" w:type="dxa"/>
          <w:left w:w="0" w:type="dxa"/>
          <w:bottom w:w="0" w:type="dxa"/>
          <w:right w:w="0" w:type="dxa"/>
        </w:tblCellMar>
      </w:tblPr>
      <w:tr>
        <w:trPr>
          <w:trHeight w:val="174"/>
        </w:trPr>
        <w:tc>
          <w:tcPr>
            <w:tcW w:w="860" w:type="dxa"/>
            <w:vAlign w:val="bottom"/>
            <w:vMerge w:val="restart"/>
          </w:tcPr>
          <w:p>
            <w:pPr>
              <w:spacing w:after="0"/>
              <w:rPr>
                <w:sz w:val="20"/>
                <w:szCs w:val="20"/>
                <w:color w:val="auto"/>
              </w:rPr>
            </w:pPr>
            <w:r>
              <w:rPr>
                <w:rFonts w:ascii="Arial" w:cs="Arial" w:eastAsia="Arial" w:hAnsi="Arial"/>
                <w:sz w:val="39"/>
                <w:szCs w:val="39"/>
                <w:i w:val="1"/>
                <w:iCs w:val="1"/>
                <w:color w:val="auto"/>
                <w:w w:val="94"/>
                <w:vertAlign w:val="subscript"/>
              </w:rPr>
              <w:t>Q</w:t>
            </w:r>
            <w:r>
              <w:rPr>
                <w:rFonts w:ascii="Arial" w:cs="Arial" w:eastAsia="Arial" w:hAnsi="Arial"/>
                <w:sz w:val="15"/>
                <w:szCs w:val="15"/>
                <w:i w:val="1"/>
                <w:iCs w:val="1"/>
                <w:color w:val="auto"/>
                <w:w w:val="94"/>
              </w:rPr>
              <w:t xml:space="preserve">avg </w:t>
            </w:r>
            <w:r>
              <w:rPr>
                <w:rFonts w:ascii="Arial" w:cs="Arial" w:eastAsia="Arial" w:hAnsi="Arial"/>
                <w:sz w:val="39"/>
                <w:szCs w:val="39"/>
                <w:color w:val="auto"/>
                <w:w w:val="94"/>
                <w:vertAlign w:val="subscript"/>
              </w:rPr>
              <w:t>D</w:t>
            </w:r>
            <w:r>
              <w:rPr>
                <w:rFonts w:ascii="Arial" w:cs="Arial" w:eastAsia="Arial" w:hAnsi="Arial"/>
                <w:sz w:val="15"/>
                <w:szCs w:val="15"/>
                <w:i w:val="1"/>
                <w:iCs w:val="1"/>
                <w:color w:val="auto"/>
                <w:w w:val="94"/>
              </w:rPr>
              <w:t xml:space="preserve"> </w:t>
            </w:r>
            <w:r>
              <w:rPr>
                <w:rFonts w:ascii="Arial" w:cs="Arial" w:eastAsia="Arial" w:hAnsi="Arial"/>
                <w:sz w:val="39"/>
                <w:szCs w:val="39"/>
                <w:color w:val="auto"/>
                <w:w w:val="94"/>
                <w:vertAlign w:val="superscript"/>
              </w:rPr>
              <w:t>P</w:t>
            </w:r>
          </w:p>
        </w:tc>
        <w:tc>
          <w:tcPr>
            <w:tcW w:w="1500" w:type="dxa"/>
            <w:vAlign w:val="bottom"/>
            <w:gridSpan w:val="2"/>
          </w:tcPr>
          <w:p>
            <w:pPr>
              <w:ind w:left="220"/>
              <w:spacing w:after="0" w:line="175" w:lineRule="exact"/>
              <w:rPr>
                <w:sz w:val="20"/>
                <w:szCs w:val="20"/>
                <w:color w:val="auto"/>
              </w:rPr>
            </w:pPr>
            <w:r>
              <w:rPr>
                <w:rFonts w:ascii="Arial" w:cs="Arial" w:eastAsia="Arial" w:hAnsi="Arial"/>
                <w:sz w:val="20"/>
                <w:szCs w:val="20"/>
                <w:i w:val="1"/>
                <w:iCs w:val="1"/>
                <w:color w:val="auto"/>
                <w:vertAlign w:val="superscript"/>
              </w:rPr>
              <w:t>P</w:t>
            </w:r>
            <w:r>
              <w:rPr>
                <w:rFonts w:ascii="Arial" w:cs="Arial" w:eastAsia="Arial" w:hAnsi="Arial"/>
                <w:sz w:val="14"/>
                <w:szCs w:val="14"/>
                <w:color w:val="auto"/>
              </w:rPr>
              <w:t>)=(</w:t>
            </w:r>
            <w:r>
              <w:rPr>
                <w:rFonts w:ascii="Arial" w:cs="Arial" w:eastAsia="Arial" w:hAnsi="Arial"/>
                <w:sz w:val="14"/>
                <w:szCs w:val="14"/>
                <w:i w:val="1"/>
                <w:iCs w:val="1"/>
                <w:color w:val="auto"/>
              </w:rPr>
              <w:t>T</w:t>
            </w:r>
            <w:r>
              <w:rPr>
                <w:rFonts w:ascii="Arial" w:cs="Arial" w:eastAsia="Arial" w:hAnsi="Arial"/>
                <w:sz w:val="14"/>
                <w:szCs w:val="14"/>
                <w:color w:val="auto"/>
              </w:rPr>
              <w:t xml:space="preserve"> </w:t>
            </w:r>
            <w:r>
              <w:rPr>
                <w:rFonts w:ascii="Arial" w:cs="Arial" w:eastAsia="Arial" w:hAnsi="Arial"/>
                <w:sz w:val="20"/>
                <w:szCs w:val="20"/>
                <w:i w:val="1"/>
                <w:iCs w:val="1"/>
                <w:color w:val="auto"/>
                <w:vertAlign w:val="superscript"/>
              </w:rPr>
              <w:t>P</w:t>
            </w:r>
            <w:r>
              <w:rPr>
                <w:rFonts w:ascii="Arial" w:cs="Arial" w:eastAsia="Arial" w:hAnsi="Arial"/>
                <w:sz w:val="14"/>
                <w:szCs w:val="14"/>
                <w:color w:val="auto"/>
              </w:rPr>
              <w:t>)</w:t>
            </w:r>
          </w:p>
        </w:tc>
        <w:tc>
          <w:tcPr>
            <w:tcW w:w="9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11"/>
        </w:trPr>
        <w:tc>
          <w:tcPr>
            <w:tcW w:w="860" w:type="dxa"/>
            <w:vAlign w:val="bottom"/>
            <w:vMerge w:val="continue"/>
          </w:tcPr>
          <w:p>
            <w:pPr>
              <w:spacing w:after="0"/>
              <w:rPr>
                <w:sz w:val="24"/>
                <w:szCs w:val="24"/>
                <w:color w:val="auto"/>
              </w:rPr>
            </w:pPr>
          </w:p>
        </w:tc>
        <w:tc>
          <w:tcPr>
            <w:tcW w:w="520" w:type="dxa"/>
            <w:vAlign w:val="bottom"/>
          </w:tcPr>
          <w:p>
            <w:pPr>
              <w:spacing w:after="0" w:line="410" w:lineRule="exact"/>
              <w:rPr>
                <w:sz w:val="20"/>
                <w:szCs w:val="20"/>
                <w:color w:val="auto"/>
              </w:rPr>
            </w:pPr>
            <w:r>
              <w:rPr>
                <w:rFonts w:ascii="Arial" w:cs="Arial" w:eastAsia="Arial" w:hAnsi="Arial"/>
                <w:sz w:val="39"/>
                <w:szCs w:val="39"/>
                <w:color w:val="auto"/>
                <w:w w:val="95"/>
                <w:vertAlign w:val="superscript"/>
              </w:rPr>
              <w:t>(</w:t>
            </w:r>
            <w:r>
              <w:rPr>
                <w:rFonts w:ascii="Arial" w:cs="Arial" w:eastAsia="Arial" w:hAnsi="Arial"/>
                <w:sz w:val="39"/>
                <w:szCs w:val="39"/>
                <w:i w:val="1"/>
                <w:iCs w:val="1"/>
                <w:color w:val="auto"/>
                <w:w w:val="95"/>
                <w:vertAlign w:val="superscript"/>
              </w:rPr>
              <w:t>C</w:t>
            </w:r>
            <w:r>
              <w:rPr>
                <w:rFonts w:ascii="Arial" w:cs="Arial" w:eastAsia="Arial" w:hAnsi="Arial"/>
                <w:sz w:val="15"/>
                <w:szCs w:val="15"/>
                <w:i w:val="1"/>
                <w:iCs w:val="1"/>
                <w:color w:val="auto"/>
                <w:w w:val="95"/>
              </w:rPr>
              <w:t>i</w:t>
            </w:r>
            <w:r>
              <w:rPr>
                <w:rFonts w:ascii="Arial" w:cs="Arial" w:eastAsia="Arial" w:hAnsi="Arial"/>
                <w:sz w:val="39"/>
                <w:szCs w:val="39"/>
                <w:i w:val="1"/>
                <w:iCs w:val="1"/>
                <w:color w:val="auto"/>
                <w:w w:val="95"/>
                <w:vertAlign w:val="subscript"/>
              </w:rPr>
              <w:t>M</w:t>
            </w:r>
          </w:p>
        </w:tc>
        <w:tc>
          <w:tcPr>
            <w:tcW w:w="980" w:type="dxa"/>
            <w:vAlign w:val="bottom"/>
          </w:tcPr>
          <w:p>
            <w:pPr>
              <w:ind w:left="140"/>
              <w:spacing w:after="0"/>
              <w:rPr>
                <w:sz w:val="20"/>
                <w:szCs w:val="20"/>
                <w:color w:val="auto"/>
              </w:rPr>
            </w:pPr>
            <w:r>
              <w:rPr>
                <w:rFonts w:ascii="Arial" w:cs="Arial" w:eastAsia="Arial" w:hAnsi="Arial"/>
                <w:sz w:val="15"/>
                <w:szCs w:val="15"/>
                <w:i w:val="1"/>
                <w:iCs w:val="1"/>
                <w:color w:val="auto"/>
              </w:rPr>
              <w:t>i</w:t>
            </w:r>
          </w:p>
        </w:tc>
        <w:tc>
          <w:tcPr>
            <w:tcW w:w="980" w:type="dxa"/>
            <w:vAlign w:val="bottom"/>
          </w:tcPr>
          <w:p>
            <w:pPr>
              <w:jc w:val="right"/>
              <w:spacing w:after="0" w:line="229" w:lineRule="exact"/>
              <w:rPr>
                <w:sz w:val="20"/>
                <w:szCs w:val="20"/>
                <w:color w:val="auto"/>
              </w:rPr>
            </w:pPr>
            <w:r>
              <w:rPr>
                <w:rFonts w:ascii="Arial" w:cs="Arial" w:eastAsia="Arial" w:hAnsi="Arial"/>
                <w:sz w:val="20"/>
                <w:szCs w:val="20"/>
                <w:color w:val="auto"/>
              </w:rPr>
              <w:t>(15)</w:t>
            </w:r>
          </w:p>
        </w:tc>
        <w:tc>
          <w:tcPr>
            <w:tcW w:w="0" w:type="dxa"/>
            <w:vAlign w:val="bottom"/>
          </w:tcPr>
          <w:p>
            <w:pPr>
              <w:spacing w:after="0"/>
              <w:rPr>
                <w:sz w:val="1"/>
                <w:szCs w:val="1"/>
                <w:color w:val="auto"/>
              </w:rPr>
            </w:pPr>
          </w:p>
        </w:tc>
      </w:tr>
    </w:tbl>
    <w:p>
      <w:pPr>
        <w:spacing w:after="0" w:line="20" w:lineRule="exact"/>
        <w:rPr>
          <w:rFonts w:ascii="Arial" w:cs="Arial" w:eastAsia="Arial" w:hAnsi="Arial"/>
          <w:sz w:val="18"/>
          <w:szCs w:val="18"/>
          <w:i w:val="1"/>
          <w:iCs w:val="1"/>
          <w:color w:val="auto"/>
        </w:rPr>
      </w:pPr>
      <w:r>
        <w:rPr>
          <w:rFonts w:ascii="Arial" w:cs="Arial" w:eastAsia="Arial" w:hAnsi="Arial"/>
          <w:sz w:val="18"/>
          <w:szCs w:val="18"/>
          <w:i w:val="1"/>
          <w:iCs w:val="1"/>
          <w:color w:val="auto"/>
        </w:rPr>
        <mc:AlternateContent>
          <mc:Choice Requires="wps">
            <w:drawing>
              <wp:anchor simplePos="0" relativeHeight="251657728" behindDoc="1" locked="0" layoutInCell="0" allowOverlap="1">
                <wp:simplePos x="0" y="0"/>
                <wp:positionH relativeFrom="column">
                  <wp:posOffset>1355090</wp:posOffset>
                </wp:positionH>
                <wp:positionV relativeFrom="paragraph">
                  <wp:posOffset>-198120</wp:posOffset>
                </wp:positionV>
                <wp:extent cx="6737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7373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7pt,-15.5999pt" to="159.75pt,-15.5999pt" o:allowincell="f" strokecolor="#000000" strokeweight="0.458pt"/>
            </w:pict>
          </mc:Fallback>
        </mc:AlternateContent>
      </w:r>
    </w:p>
    <w:p>
      <w:pPr>
        <w:jc w:val="both"/>
        <w:spacing w:after="0" w:line="203" w:lineRule="auto"/>
        <w:rPr>
          <w:sz w:val="20"/>
          <w:szCs w:val="20"/>
          <w:color w:val="auto"/>
        </w:rPr>
      </w:pPr>
      <w:r>
        <w:rPr>
          <w:rFonts w:ascii="Arial" w:cs="Arial" w:eastAsia="Arial" w:hAnsi="Arial"/>
          <w:sz w:val="19"/>
          <w:szCs w:val="19"/>
          <w:color w:val="auto"/>
        </w:rPr>
        <w:t xml:space="preserve">As illustrated, fewer CPMs leads to a higher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perscript"/>
        </w:rPr>
        <w:t>avg</w:t>
      </w:r>
      <w:r>
        <w:rPr>
          <w:rFonts w:ascii="Arial" w:cs="Arial" w:eastAsia="Arial" w:hAnsi="Arial"/>
          <w:sz w:val="19"/>
          <w:szCs w:val="19"/>
          <w:color w:val="auto"/>
        </w:rPr>
        <w:t xml:space="preserve"> under the same input, while the same amount of CPMs will have the same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perscript"/>
        </w:rPr>
        <w:t>avg</w:t>
      </w:r>
      <w:r>
        <w:rPr>
          <w:rFonts w:ascii="Arial" w:cs="Arial" w:eastAsia="Arial" w:hAnsi="Arial"/>
          <w:sz w:val="19"/>
          <w:szCs w:val="19"/>
          <w:color w:val="auto"/>
        </w:rPr>
        <w:t xml:space="preserve"> under the same input partition list, no matter how the partitions are scheduled.</w:t>
      </w:r>
    </w:p>
    <w:p>
      <w:pPr>
        <w:spacing w:after="0" w:line="255" w:lineRule="exact"/>
        <w:rPr>
          <w:rFonts w:ascii="Arial" w:cs="Arial" w:eastAsia="Arial" w:hAnsi="Arial"/>
          <w:sz w:val="18"/>
          <w:szCs w:val="18"/>
          <w:i w:val="1"/>
          <w:iCs w:val="1"/>
          <w:color w:val="auto"/>
        </w:rPr>
      </w:pPr>
    </w:p>
    <w:p>
      <w:pPr>
        <w:ind w:left="280" w:hanging="258"/>
        <w:spacing w:after="0"/>
        <w:tabs>
          <w:tab w:leader="none" w:pos="280" w:val="left"/>
        </w:tabs>
        <w:numPr>
          <w:ilvl w:val="0"/>
          <w:numId w:val="7"/>
        </w:numPr>
        <w:rPr>
          <w:rFonts w:ascii="Arial" w:cs="Arial" w:eastAsia="Arial" w:hAnsi="Arial"/>
          <w:sz w:val="16"/>
          <w:szCs w:val="16"/>
          <w:b w:val="1"/>
          <w:bCs w:val="1"/>
          <w:color w:val="333333"/>
        </w:rPr>
      </w:pPr>
      <w:r>
        <w:rPr>
          <w:rFonts w:ascii="Arial" w:cs="Arial" w:eastAsia="Arial" w:hAnsi="Arial"/>
          <w:sz w:val="16"/>
          <w:szCs w:val="16"/>
          <w:b w:val="1"/>
          <w:bCs w:val="1"/>
          <w:color w:val="333333"/>
        </w:rPr>
        <w:t>TASK ALLOCATION WITH GENETIC ALGORITHM (TAGA)</w:t>
      </w:r>
    </w:p>
    <w:p>
      <w:pPr>
        <w:spacing w:after="0" w:line="74" w:lineRule="exact"/>
        <w:rPr>
          <w:rFonts w:ascii="Arial" w:cs="Arial" w:eastAsia="Arial" w:hAnsi="Arial"/>
          <w:sz w:val="16"/>
          <w:szCs w:val="16"/>
          <w:b w:val="1"/>
          <w:bCs w:val="1"/>
          <w:color w:val="333333"/>
        </w:rPr>
      </w:pPr>
    </w:p>
    <w:p>
      <w:pPr>
        <w:jc w:val="both"/>
        <w:spacing w:after="0" w:line="293" w:lineRule="auto"/>
        <w:rPr>
          <w:rFonts w:ascii="Arial" w:cs="Arial" w:eastAsia="Arial" w:hAnsi="Arial"/>
          <w:sz w:val="16"/>
          <w:szCs w:val="16"/>
          <w:b w:val="1"/>
          <w:bCs w:val="1"/>
          <w:color w:val="333333"/>
        </w:rPr>
      </w:pPr>
      <w:r>
        <w:rPr>
          <w:rFonts w:ascii="Arial" w:cs="Arial" w:eastAsia="Arial" w:hAnsi="Arial"/>
          <w:sz w:val="17"/>
          <w:szCs w:val="17"/>
          <w:color w:val="auto"/>
        </w:rPr>
        <w:t>The genetic algorithm is applied to allocate the tasks into partitions. In this research study, the task of TAGA is mapping tasks into partitions, which corresponds to the second row of</w:t>
      </w:r>
    </w:p>
    <w:p>
      <w:pPr>
        <w:spacing w:after="0" w:line="1" w:lineRule="exact"/>
        <w:rPr>
          <w:rFonts w:ascii="Arial" w:cs="Arial" w:eastAsia="Arial" w:hAnsi="Arial"/>
          <w:sz w:val="18"/>
          <w:szCs w:val="18"/>
          <w:i w:val="1"/>
          <w:iCs w:val="1"/>
          <w:color w:val="auto"/>
        </w:rPr>
      </w:pPr>
    </w:p>
    <w:p>
      <w:pPr>
        <w:jc w:val="center"/>
        <w:spacing w:after="0"/>
        <w:rPr>
          <w:sz w:val="20"/>
          <w:szCs w:val="20"/>
          <w:color w:val="auto"/>
        </w:rPr>
      </w:pPr>
      <w:r>
        <w:rPr>
          <w:rFonts w:ascii="Arial" w:cs="Arial" w:eastAsia="Arial" w:hAnsi="Arial"/>
          <w:sz w:val="18"/>
          <w:szCs w:val="18"/>
          <w:color w:val="auto"/>
        </w:rPr>
        <w:t xml:space="preserve">the solution matrix </w:t>
      </w:r>
      <w:r>
        <w:rPr>
          <w:rFonts w:ascii="Arial" w:cs="Arial" w:eastAsia="Arial" w:hAnsi="Arial"/>
          <w:sz w:val="18"/>
          <w:szCs w:val="18"/>
          <w:i w:val="1"/>
          <w:iCs w:val="1"/>
          <w:color w:val="auto"/>
        </w:rPr>
        <w:t>M</w:t>
      </w:r>
      <w:r>
        <w:rPr>
          <w:rFonts w:ascii="Arial" w:cs="Arial" w:eastAsia="Arial" w:hAnsi="Arial"/>
          <w:sz w:val="18"/>
          <w:szCs w:val="18"/>
          <w:color w:val="auto"/>
        </w:rPr>
        <w:t>. The search task optimized by GA is !</w:t>
      </w:r>
    </w:p>
    <w:p>
      <w:pPr>
        <w:spacing w:after="0" w:line="102" w:lineRule="exact"/>
        <w:rPr>
          <w:rFonts w:ascii="Arial" w:cs="Arial" w:eastAsia="Arial" w:hAnsi="Arial"/>
          <w:sz w:val="18"/>
          <w:szCs w:val="18"/>
          <w:i w:val="1"/>
          <w:iCs w:val="1"/>
          <w:color w:val="auto"/>
        </w:rPr>
      </w:pPr>
    </w:p>
    <w:p>
      <w:pPr>
        <w:jc w:val="both"/>
        <w:spacing w:after="0" w:line="220" w:lineRule="auto"/>
        <w:rPr>
          <w:sz w:val="20"/>
          <w:szCs w:val="20"/>
          <w:color w:val="auto"/>
        </w:rPr>
      </w:pPr>
      <w:r>
        <w:rPr>
          <w:rFonts w:ascii="Arial" w:cs="Arial" w:eastAsia="Arial" w:hAnsi="Arial"/>
          <w:sz w:val="20"/>
          <w:szCs w:val="20"/>
          <w:color w:val="auto"/>
        </w:rPr>
        <w:t xml:space="preserve">formulated as follows: Letting </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 xml:space="preserve">) be the population of the </w:t>
      </w:r>
      <w:r>
        <w:rPr>
          <w:rFonts w:ascii="Arial" w:cs="Arial" w:eastAsia="Arial" w:hAnsi="Arial"/>
          <w:sz w:val="20"/>
          <w:szCs w:val="20"/>
          <w:i w:val="1"/>
          <w:iCs w:val="1"/>
          <w:color w:val="auto"/>
        </w:rPr>
        <w:t>i</w:t>
      </w:r>
      <w:r>
        <w:rPr>
          <w:rFonts w:ascii="Arial" w:cs="Arial" w:eastAsia="Arial" w:hAnsi="Arial"/>
          <w:sz w:val="30"/>
          <w:szCs w:val="30"/>
          <w:i w:val="1"/>
          <w:iCs w:val="1"/>
          <w:color w:val="auto"/>
          <w:vertAlign w:val="superscript"/>
        </w:rPr>
        <w:t>th</w:t>
      </w:r>
      <w:r>
        <w:rPr>
          <w:rFonts w:ascii="Arial" w:cs="Arial" w:eastAsia="Arial" w:hAnsi="Arial"/>
          <w:sz w:val="20"/>
          <w:szCs w:val="20"/>
          <w:i w:val="1"/>
          <w:iCs w:val="1"/>
          <w:color w:val="auto"/>
        </w:rPr>
        <w:t xml:space="preserve"> </w:t>
      </w:r>
      <w:r>
        <w:rPr>
          <w:rFonts w:ascii="Arial" w:cs="Arial" w:eastAsia="Arial" w:hAnsi="Arial"/>
          <w:sz w:val="20"/>
          <w:szCs w:val="20"/>
          <w:color w:val="auto"/>
        </w:rPr>
        <w:t>iteration, where S, C and M are operators, the algorithm</w:t>
      </w:r>
      <w:r>
        <w:rPr>
          <w:rFonts w:ascii="Arial" w:cs="Arial" w:eastAsia="Arial" w:hAnsi="Arial"/>
          <w:sz w:val="20"/>
          <w:szCs w:val="20"/>
          <w:i w:val="1"/>
          <w:iCs w:val="1"/>
          <w:color w:val="auto"/>
        </w:rPr>
        <w:t xml:space="preserve"> </w:t>
      </w:r>
      <w:r>
        <w:rPr>
          <w:rFonts w:ascii="Arial" w:cs="Arial" w:eastAsia="Arial" w:hAnsi="Arial"/>
          <w:sz w:val="20"/>
          <w:szCs w:val="20"/>
          <w:color w:val="auto"/>
        </w:rPr>
        <w:t>can be written as followsV</w:t>
      </w:r>
    </w:p>
    <w:p>
      <w:pPr>
        <w:spacing w:after="0" w:line="1" w:lineRule="exact"/>
        <w:rPr>
          <w:rFonts w:ascii="Arial" w:cs="Arial" w:eastAsia="Arial" w:hAnsi="Arial"/>
          <w:sz w:val="18"/>
          <w:szCs w:val="18"/>
          <w:i w:val="1"/>
          <w:iCs w:val="1"/>
          <w:color w:val="auto"/>
        </w:rPr>
      </w:pPr>
    </w:p>
    <w:p>
      <w:pPr>
        <w:sectPr>
          <w:pgSz w:w="11520" w:h="15659" w:orient="portrait"/>
          <w:cols w:equalWidth="0" w:num="2">
            <w:col w:w="4820" w:space="400"/>
            <w:col w:w="4820"/>
          </w:cols>
          <w:pgMar w:left="720" w:top="481" w:right="760" w:bottom="62" w:gutter="0" w:footer="0" w:header="0"/>
          <w:type w:val="continuous"/>
        </w:sectPr>
      </w:pPr>
    </w:p>
    <w:tbl>
      <w:tblPr>
        <w:tblLayout w:type="fixed"/>
        <w:tblInd w:w="640" w:type="dxa"/>
        <w:tblCellMar>
          <w:top w:w="0" w:type="dxa"/>
          <w:left w:w="0" w:type="dxa"/>
          <w:bottom w:w="0" w:type="dxa"/>
          <w:right w:w="0" w:type="dxa"/>
        </w:tblCellMar>
      </w:tblPr>
      <w:tr>
        <w:trPr>
          <w:trHeight w:val="203"/>
        </w:trPr>
        <w:tc>
          <w:tcPr>
            <w:tcW w:w="2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80" w:type="dxa"/>
            <w:vAlign w:val="bottom"/>
          </w:tcPr>
          <w:p>
            <w:pPr>
              <w:jc w:val="right"/>
              <w:spacing w:after="0" w:line="203" w:lineRule="exact"/>
              <w:rPr>
                <w:sz w:val="20"/>
                <w:szCs w:val="20"/>
                <w:color w:val="auto"/>
              </w:rPr>
            </w:pPr>
            <w:r>
              <w:rPr>
                <w:rFonts w:ascii="Arial" w:cs="Arial" w:eastAsia="Arial" w:hAnsi="Arial"/>
                <w:sz w:val="20"/>
                <w:szCs w:val="20"/>
                <w:color w:val="auto"/>
              </w:rPr>
              <w:t>2</w:t>
            </w:r>
          </w:p>
        </w:tc>
        <w:tc>
          <w:tcPr>
            <w:tcW w:w="660" w:type="dxa"/>
            <w:vAlign w:val="bottom"/>
            <w:vMerge w:val="restart"/>
          </w:tcPr>
          <w:p>
            <w:pPr>
              <w:jc w:val="center"/>
              <w:ind w:right="48"/>
              <w:spacing w:after="0" w:line="228" w:lineRule="exact"/>
              <w:rPr>
                <w:sz w:val="20"/>
                <w:szCs w:val="20"/>
                <w:color w:val="auto"/>
              </w:rPr>
            </w:pPr>
            <w:r>
              <w:rPr>
                <w:rFonts w:ascii="Arial" w:cs="Arial" w:eastAsia="Arial" w:hAnsi="Arial"/>
                <w:sz w:val="18"/>
                <w:szCs w:val="18"/>
                <w:i w:val="1"/>
                <w:iCs w:val="1"/>
                <w:color w:val="auto"/>
                <w:w w:val="86"/>
              </w:rPr>
              <w:t>T</w:t>
            </w:r>
            <w:r>
              <w:rPr>
                <w:rFonts w:ascii="Arial" w:cs="Arial" w:eastAsia="Arial" w:hAnsi="Arial"/>
                <w:sz w:val="26"/>
                <w:szCs w:val="26"/>
                <w:color w:val="auto"/>
                <w:w w:val="86"/>
                <w:vertAlign w:val="subscript"/>
              </w:rPr>
              <w:t>1</w:t>
            </w:r>
          </w:p>
        </w:tc>
        <w:tc>
          <w:tcPr>
            <w:tcW w:w="820" w:type="dxa"/>
            <w:vAlign w:val="bottom"/>
            <w:vMerge w:val="restart"/>
          </w:tcPr>
          <w:p>
            <w:pPr>
              <w:jc w:val="center"/>
              <w:spacing w:after="0" w:line="228" w:lineRule="exact"/>
              <w:rPr>
                <w:sz w:val="20"/>
                <w:szCs w:val="20"/>
                <w:color w:val="auto"/>
              </w:rPr>
            </w:pPr>
            <w:r>
              <w:rPr>
                <w:rFonts w:ascii="Arial" w:cs="Arial" w:eastAsia="Arial" w:hAnsi="Arial"/>
                <w:sz w:val="18"/>
                <w:szCs w:val="18"/>
                <w:i w:val="1"/>
                <w:iCs w:val="1"/>
                <w:color w:val="auto"/>
                <w:w w:val="96"/>
              </w:rPr>
              <w:t>T</w:t>
            </w:r>
            <w:r>
              <w:rPr>
                <w:rFonts w:ascii="Arial" w:cs="Arial" w:eastAsia="Arial" w:hAnsi="Arial"/>
                <w:sz w:val="26"/>
                <w:szCs w:val="26"/>
                <w:color w:val="auto"/>
                <w:w w:val="96"/>
                <w:vertAlign w:val="subscript"/>
              </w:rPr>
              <w:t>2</w:t>
            </w:r>
          </w:p>
        </w:tc>
        <w:tc>
          <w:tcPr>
            <w:tcW w:w="500" w:type="dxa"/>
            <w:vAlign w:val="bottom"/>
            <w:vMerge w:val="restart"/>
          </w:tcPr>
          <w:p>
            <w:pPr>
              <w:spacing w:after="0"/>
              <w:rPr>
                <w:sz w:val="17"/>
                <w:szCs w:val="17"/>
                <w:color w:val="auto"/>
              </w:rPr>
            </w:pPr>
          </w:p>
        </w:tc>
        <w:tc>
          <w:tcPr>
            <w:tcW w:w="580" w:type="dxa"/>
            <w:vAlign w:val="bottom"/>
            <w:vMerge w:val="restart"/>
          </w:tcPr>
          <w:p>
            <w:pPr>
              <w:jc w:val="center"/>
              <w:ind w:left="162"/>
              <w:spacing w:after="0" w:line="228" w:lineRule="exact"/>
              <w:rPr>
                <w:sz w:val="20"/>
                <w:szCs w:val="20"/>
                <w:color w:val="auto"/>
              </w:rPr>
            </w:pPr>
            <w:r>
              <w:rPr>
                <w:rFonts w:ascii="Arial" w:cs="Arial" w:eastAsia="Arial" w:hAnsi="Arial"/>
                <w:sz w:val="18"/>
                <w:szCs w:val="18"/>
                <w:i w:val="1"/>
                <w:iCs w:val="1"/>
                <w:color w:val="auto"/>
                <w:w w:val="86"/>
              </w:rPr>
              <w:t>T</w:t>
            </w:r>
            <w:r>
              <w:rPr>
                <w:rFonts w:ascii="Arial" w:cs="Arial" w:eastAsia="Arial" w:hAnsi="Arial"/>
                <w:sz w:val="26"/>
                <w:szCs w:val="26"/>
                <w:i w:val="1"/>
                <w:iCs w:val="1"/>
                <w:color w:val="auto"/>
                <w:w w:val="86"/>
                <w:vertAlign w:val="subscript"/>
              </w:rPr>
              <w:t>n</w:t>
            </w:r>
          </w:p>
        </w:tc>
        <w:tc>
          <w:tcPr>
            <w:tcW w:w="100" w:type="dxa"/>
            <w:vAlign w:val="bottom"/>
          </w:tcPr>
          <w:p>
            <w:pPr>
              <w:spacing w:after="0"/>
              <w:rPr>
                <w:sz w:val="17"/>
                <w:szCs w:val="17"/>
                <w:color w:val="auto"/>
              </w:rPr>
            </w:pPr>
          </w:p>
        </w:tc>
        <w:tc>
          <w:tcPr>
            <w:tcW w:w="160" w:type="dxa"/>
            <w:vAlign w:val="bottom"/>
          </w:tcPr>
          <w:p>
            <w:pPr>
              <w:jc w:val="right"/>
              <w:spacing w:after="0" w:line="203" w:lineRule="exact"/>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25"/>
        </w:trPr>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660" w:type="dxa"/>
            <w:vAlign w:val="bottom"/>
            <w:vMerge w:val="continue"/>
          </w:tcPr>
          <w:p>
            <w:pPr>
              <w:spacing w:after="0"/>
              <w:rPr>
                <w:sz w:val="2"/>
                <w:szCs w:val="2"/>
                <w:color w:val="auto"/>
              </w:rPr>
            </w:pPr>
          </w:p>
        </w:tc>
        <w:tc>
          <w:tcPr>
            <w:tcW w:w="820" w:type="dxa"/>
            <w:vAlign w:val="bottom"/>
            <w:vMerge w:val="continue"/>
          </w:tcPr>
          <w:p>
            <w:pPr>
              <w:spacing w:after="0"/>
              <w:rPr>
                <w:sz w:val="2"/>
                <w:szCs w:val="2"/>
                <w:color w:val="auto"/>
              </w:rPr>
            </w:pPr>
          </w:p>
        </w:tc>
        <w:tc>
          <w:tcPr>
            <w:tcW w:w="5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line="20" w:lineRule="exact"/>
              <w:rPr>
                <w:sz w:val="1"/>
                <w:szCs w:val="1"/>
                <w:color w:val="auto"/>
              </w:rPr>
            </w:pPr>
          </w:p>
        </w:tc>
      </w:tr>
      <w:tr>
        <w:trPr>
          <w:trHeight w:val="239"/>
        </w:trPr>
        <w:tc>
          <w:tcPr>
            <w:tcW w:w="200" w:type="dxa"/>
            <w:vAlign w:val="bottom"/>
          </w:tcPr>
          <w:p>
            <w:pPr>
              <w:spacing w:after="0"/>
              <w:rPr>
                <w:sz w:val="20"/>
                <w:szCs w:val="20"/>
                <w:color w:val="auto"/>
              </w:rPr>
            </w:pPr>
            <w:r>
              <w:rPr>
                <w:rFonts w:ascii="Arial" w:cs="Arial" w:eastAsia="Arial" w:hAnsi="Arial"/>
                <w:sz w:val="20"/>
                <w:szCs w:val="20"/>
                <w:i w:val="1"/>
                <w:iCs w:val="1"/>
                <w:color w:val="auto"/>
              </w:rPr>
              <w:t>M</w:t>
            </w: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D</w:t>
            </w:r>
          </w:p>
        </w:tc>
        <w:tc>
          <w:tcPr>
            <w:tcW w:w="180" w:type="dxa"/>
            <w:vAlign w:val="bottom"/>
            <w:vMerge w:val="continue"/>
          </w:tcPr>
          <w:p>
            <w:pPr>
              <w:spacing w:after="0"/>
              <w:rPr>
                <w:sz w:val="20"/>
                <w:szCs w:val="20"/>
                <w:color w:val="auto"/>
              </w:rPr>
            </w:pPr>
          </w:p>
        </w:tc>
        <w:tc>
          <w:tcPr>
            <w:tcW w:w="660" w:type="dxa"/>
            <w:vAlign w:val="bottom"/>
          </w:tcPr>
          <w:p>
            <w:pPr>
              <w:jc w:val="center"/>
              <w:ind w:right="48"/>
              <w:spacing w:after="0" w:line="239" w:lineRule="exact"/>
              <w:rPr>
                <w:sz w:val="20"/>
                <w:szCs w:val="20"/>
                <w:color w:val="auto"/>
              </w:rPr>
            </w:pPr>
            <w:r>
              <w:rPr>
                <w:rFonts w:ascii="Arial" w:cs="Arial" w:eastAsia="Arial" w:hAnsi="Arial"/>
                <w:sz w:val="27"/>
                <w:szCs w:val="27"/>
                <w:i w:val="1"/>
                <w:iCs w:val="1"/>
                <w:color w:val="auto"/>
                <w:vertAlign w:val="superscript"/>
              </w:rPr>
              <w:t>P</w:t>
            </w:r>
            <w:r>
              <w:rPr>
                <w:rFonts w:ascii="Arial" w:cs="Arial" w:eastAsia="Arial" w:hAnsi="Arial"/>
                <w:sz w:val="12"/>
                <w:szCs w:val="12"/>
                <w:i w:val="1"/>
                <w:iCs w:val="1"/>
                <w:color w:val="auto"/>
              </w:rPr>
              <w:t>i</w:t>
            </w:r>
            <w:r>
              <w:rPr>
                <w:rFonts w:ascii="Arial" w:cs="Arial" w:eastAsia="Arial" w:hAnsi="Arial"/>
                <w:sz w:val="17"/>
                <w:szCs w:val="17"/>
                <w:color w:val="auto"/>
                <w:vertAlign w:val="subscript"/>
              </w:rPr>
              <w:t>1</w:t>
            </w:r>
          </w:p>
        </w:tc>
        <w:tc>
          <w:tcPr>
            <w:tcW w:w="820" w:type="dxa"/>
            <w:vAlign w:val="bottom"/>
          </w:tcPr>
          <w:p>
            <w:pPr>
              <w:jc w:val="center"/>
              <w:spacing w:after="0" w:line="239" w:lineRule="exact"/>
              <w:rPr>
                <w:sz w:val="20"/>
                <w:szCs w:val="20"/>
                <w:color w:val="auto"/>
              </w:rPr>
            </w:pPr>
            <w:r>
              <w:rPr>
                <w:rFonts w:ascii="Arial" w:cs="Arial" w:eastAsia="Arial" w:hAnsi="Arial"/>
                <w:sz w:val="27"/>
                <w:szCs w:val="27"/>
                <w:i w:val="1"/>
                <w:iCs w:val="1"/>
                <w:color w:val="auto"/>
                <w:vertAlign w:val="superscript"/>
              </w:rPr>
              <w:t>P</w:t>
            </w:r>
            <w:r>
              <w:rPr>
                <w:rFonts w:ascii="Arial" w:cs="Arial" w:eastAsia="Arial" w:hAnsi="Arial"/>
                <w:sz w:val="12"/>
                <w:szCs w:val="12"/>
                <w:i w:val="1"/>
                <w:iCs w:val="1"/>
                <w:color w:val="auto"/>
              </w:rPr>
              <w:t>i</w:t>
            </w:r>
            <w:r>
              <w:rPr>
                <w:rFonts w:ascii="Arial" w:cs="Arial" w:eastAsia="Arial" w:hAnsi="Arial"/>
                <w:sz w:val="17"/>
                <w:szCs w:val="17"/>
                <w:color w:val="auto"/>
                <w:vertAlign w:val="subscript"/>
              </w:rPr>
              <w:t>2</w:t>
            </w:r>
          </w:p>
        </w:tc>
        <w:tc>
          <w:tcPr>
            <w:tcW w:w="500" w:type="dxa"/>
            <w:vAlign w:val="bottom"/>
          </w:tcPr>
          <w:p>
            <w:pPr>
              <w:spacing w:after="0"/>
              <w:rPr>
                <w:sz w:val="20"/>
                <w:szCs w:val="20"/>
                <w:color w:val="auto"/>
              </w:rPr>
            </w:pPr>
          </w:p>
        </w:tc>
        <w:tc>
          <w:tcPr>
            <w:tcW w:w="580" w:type="dxa"/>
            <w:vAlign w:val="bottom"/>
          </w:tcPr>
          <w:p>
            <w:pPr>
              <w:jc w:val="center"/>
              <w:ind w:left="142"/>
              <w:spacing w:after="0" w:line="239" w:lineRule="exact"/>
              <w:rPr>
                <w:sz w:val="20"/>
                <w:szCs w:val="20"/>
                <w:color w:val="auto"/>
              </w:rPr>
            </w:pPr>
            <w:r>
              <w:rPr>
                <w:rFonts w:ascii="Arial" w:cs="Arial" w:eastAsia="Arial" w:hAnsi="Arial"/>
                <w:sz w:val="27"/>
                <w:szCs w:val="27"/>
                <w:i w:val="1"/>
                <w:iCs w:val="1"/>
                <w:color w:val="auto"/>
                <w:w w:val="98"/>
                <w:vertAlign w:val="superscript"/>
              </w:rPr>
              <w:t>P</w:t>
            </w:r>
            <w:r>
              <w:rPr>
                <w:rFonts w:ascii="Arial" w:cs="Arial" w:eastAsia="Arial" w:hAnsi="Arial"/>
                <w:sz w:val="12"/>
                <w:szCs w:val="12"/>
                <w:i w:val="1"/>
                <w:iCs w:val="1"/>
                <w:color w:val="auto"/>
                <w:w w:val="98"/>
              </w:rPr>
              <w:t>i</w:t>
            </w:r>
            <w:r>
              <w:rPr>
                <w:rFonts w:ascii="Arial" w:cs="Arial" w:eastAsia="Arial" w:hAnsi="Arial"/>
                <w:sz w:val="17"/>
                <w:szCs w:val="17"/>
                <w:i w:val="1"/>
                <w:iCs w:val="1"/>
                <w:color w:val="auto"/>
                <w:w w:val="98"/>
                <w:vertAlign w:val="subscript"/>
              </w:rPr>
              <w:t>k</w:t>
            </w:r>
          </w:p>
        </w:tc>
        <w:tc>
          <w:tcPr>
            <w:tcW w:w="100" w:type="dxa"/>
            <w:vAlign w:val="bottom"/>
          </w:tcPr>
          <w:p>
            <w:pPr>
              <w:spacing w:after="0"/>
              <w:rPr>
                <w:sz w:val="20"/>
                <w:szCs w:val="20"/>
                <w:color w:val="auto"/>
              </w:rPr>
            </w:pPr>
          </w:p>
        </w:tc>
        <w:tc>
          <w:tcPr>
            <w:tcW w:w="1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00" w:type="dxa"/>
            <w:vAlign w:val="bottom"/>
          </w:tcPr>
          <w:p>
            <w:pPr>
              <w:spacing w:after="0"/>
              <w:rPr>
                <w:sz w:val="20"/>
                <w:szCs w:val="20"/>
                <w:color w:val="auto"/>
              </w:rPr>
            </w:pPr>
          </w:p>
        </w:tc>
        <w:tc>
          <w:tcPr>
            <w:tcW w:w="220" w:type="dxa"/>
            <w:vAlign w:val="bottom"/>
            <w:vMerge w:val="continue"/>
          </w:tcPr>
          <w:p>
            <w:pPr>
              <w:spacing w:after="0"/>
              <w:rPr>
                <w:sz w:val="20"/>
                <w:szCs w:val="20"/>
                <w:color w:val="auto"/>
              </w:rPr>
            </w:pPr>
          </w:p>
        </w:tc>
        <w:tc>
          <w:tcPr>
            <w:tcW w:w="180" w:type="dxa"/>
            <w:vAlign w:val="bottom"/>
            <w:vMerge w:val="continue"/>
          </w:tcPr>
          <w:p>
            <w:pPr>
              <w:spacing w:after="0"/>
              <w:rPr>
                <w:sz w:val="20"/>
                <w:szCs w:val="20"/>
                <w:color w:val="auto"/>
              </w:rPr>
            </w:pPr>
          </w:p>
        </w:tc>
        <w:tc>
          <w:tcPr>
            <w:tcW w:w="660" w:type="dxa"/>
            <w:vAlign w:val="bottom"/>
          </w:tcPr>
          <w:p>
            <w:pPr>
              <w:jc w:val="center"/>
              <w:ind w:right="68"/>
              <w:spacing w:after="0" w:line="239" w:lineRule="exact"/>
              <w:rPr>
                <w:sz w:val="20"/>
                <w:szCs w:val="20"/>
                <w:color w:val="auto"/>
              </w:rPr>
            </w:pPr>
            <w:r>
              <w:rPr>
                <w:rFonts w:ascii="Arial" w:cs="Arial" w:eastAsia="Arial" w:hAnsi="Arial"/>
                <w:sz w:val="27"/>
                <w:szCs w:val="27"/>
                <w:i w:val="1"/>
                <w:iCs w:val="1"/>
                <w:color w:val="auto"/>
                <w:vertAlign w:val="superscript"/>
              </w:rPr>
              <w:t>CPM</w:t>
            </w:r>
            <w:r>
              <w:rPr>
                <w:rFonts w:ascii="Arial" w:cs="Arial" w:eastAsia="Arial" w:hAnsi="Arial"/>
                <w:sz w:val="12"/>
                <w:szCs w:val="12"/>
                <w:i w:val="1"/>
                <w:iCs w:val="1"/>
                <w:color w:val="auto"/>
              </w:rPr>
              <w:t>j</w:t>
            </w:r>
            <w:r>
              <w:rPr>
                <w:rFonts w:ascii="Arial" w:cs="Arial" w:eastAsia="Arial" w:hAnsi="Arial"/>
                <w:sz w:val="17"/>
                <w:szCs w:val="17"/>
                <w:color w:val="auto"/>
                <w:vertAlign w:val="subscript"/>
              </w:rPr>
              <w:t>1</w:t>
            </w:r>
          </w:p>
        </w:tc>
        <w:tc>
          <w:tcPr>
            <w:tcW w:w="820" w:type="dxa"/>
            <w:vAlign w:val="bottom"/>
          </w:tcPr>
          <w:p>
            <w:pPr>
              <w:jc w:val="center"/>
              <w:spacing w:after="0" w:line="239" w:lineRule="exact"/>
              <w:rPr>
                <w:sz w:val="20"/>
                <w:szCs w:val="20"/>
                <w:color w:val="auto"/>
              </w:rPr>
            </w:pPr>
            <w:r>
              <w:rPr>
                <w:rFonts w:ascii="Arial" w:cs="Arial" w:eastAsia="Arial" w:hAnsi="Arial"/>
                <w:sz w:val="27"/>
                <w:szCs w:val="27"/>
                <w:i w:val="1"/>
                <w:iCs w:val="1"/>
                <w:color w:val="auto"/>
                <w:vertAlign w:val="superscript"/>
              </w:rPr>
              <w:t>CPM</w:t>
            </w:r>
            <w:r>
              <w:rPr>
                <w:rFonts w:ascii="Arial" w:cs="Arial" w:eastAsia="Arial" w:hAnsi="Arial"/>
                <w:sz w:val="12"/>
                <w:szCs w:val="12"/>
                <w:i w:val="1"/>
                <w:iCs w:val="1"/>
                <w:color w:val="auto"/>
              </w:rPr>
              <w:t>j</w:t>
            </w:r>
            <w:r>
              <w:rPr>
                <w:rFonts w:ascii="Arial" w:cs="Arial" w:eastAsia="Arial" w:hAnsi="Arial"/>
                <w:sz w:val="17"/>
                <w:szCs w:val="17"/>
                <w:color w:val="auto"/>
                <w:vertAlign w:val="subscript"/>
              </w:rPr>
              <w:t>2</w:t>
            </w:r>
          </w:p>
        </w:tc>
        <w:tc>
          <w:tcPr>
            <w:tcW w:w="500" w:type="dxa"/>
            <w:vAlign w:val="bottom"/>
            <w:vMerge w:val="restart"/>
          </w:tcPr>
          <w:p>
            <w:pPr>
              <w:spacing w:after="0"/>
              <w:rPr>
                <w:sz w:val="20"/>
                <w:szCs w:val="20"/>
                <w:color w:val="auto"/>
              </w:rPr>
            </w:pPr>
          </w:p>
        </w:tc>
        <w:tc>
          <w:tcPr>
            <w:tcW w:w="680" w:type="dxa"/>
            <w:vAlign w:val="bottom"/>
            <w:gridSpan w:val="2"/>
          </w:tcPr>
          <w:p>
            <w:pPr>
              <w:jc w:val="center"/>
              <w:ind w:left="42"/>
              <w:spacing w:after="0" w:line="239" w:lineRule="exact"/>
              <w:rPr>
                <w:sz w:val="20"/>
                <w:szCs w:val="20"/>
                <w:color w:val="auto"/>
              </w:rPr>
            </w:pPr>
            <w:r>
              <w:rPr>
                <w:rFonts w:ascii="Arial" w:cs="Arial" w:eastAsia="Arial" w:hAnsi="Arial"/>
                <w:sz w:val="27"/>
                <w:szCs w:val="27"/>
                <w:i w:val="1"/>
                <w:iCs w:val="1"/>
                <w:color w:val="auto"/>
                <w:vertAlign w:val="superscript"/>
              </w:rPr>
              <w:t>CPM</w:t>
            </w:r>
            <w:r>
              <w:rPr>
                <w:rFonts w:ascii="Arial" w:cs="Arial" w:eastAsia="Arial" w:hAnsi="Arial"/>
                <w:sz w:val="12"/>
                <w:szCs w:val="12"/>
                <w:i w:val="1"/>
                <w:iCs w:val="1"/>
                <w:color w:val="auto"/>
              </w:rPr>
              <w:t>j</w:t>
            </w:r>
            <w:r>
              <w:rPr>
                <w:rFonts w:ascii="Arial" w:cs="Arial" w:eastAsia="Arial" w:hAnsi="Arial"/>
                <w:sz w:val="17"/>
                <w:szCs w:val="17"/>
                <w:i w:val="1"/>
                <w:iCs w:val="1"/>
                <w:color w:val="auto"/>
                <w:vertAlign w:val="subscript"/>
              </w:rPr>
              <w:t>k</w:t>
            </w:r>
          </w:p>
        </w:tc>
        <w:tc>
          <w:tcPr>
            <w:tcW w:w="1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84"/>
        </w:trPr>
        <w:tc>
          <w:tcPr>
            <w:tcW w:w="2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80" w:type="dxa"/>
            <w:vAlign w:val="bottom"/>
            <w:vMerge w:val="continue"/>
          </w:tcPr>
          <w:p>
            <w:pPr>
              <w:spacing w:after="0"/>
              <w:rPr>
                <w:sz w:val="16"/>
                <w:szCs w:val="16"/>
                <w:color w:val="auto"/>
              </w:rPr>
            </w:pPr>
          </w:p>
        </w:tc>
        <w:tc>
          <w:tcPr>
            <w:tcW w:w="660" w:type="dxa"/>
            <w:vAlign w:val="bottom"/>
          </w:tcPr>
          <w:p>
            <w:pPr>
              <w:jc w:val="center"/>
              <w:ind w:right="48"/>
              <w:spacing w:after="0" w:line="184" w:lineRule="exact"/>
              <w:rPr>
                <w:sz w:val="20"/>
                <w:szCs w:val="20"/>
                <w:color w:val="auto"/>
              </w:rPr>
            </w:pPr>
            <w:r>
              <w:rPr>
                <w:rFonts w:ascii="Arial" w:cs="Arial" w:eastAsia="Arial" w:hAnsi="Arial"/>
                <w:sz w:val="15"/>
                <w:szCs w:val="15"/>
                <w:i w:val="1"/>
                <w:iCs w:val="1"/>
                <w:color w:val="auto"/>
              </w:rPr>
              <w:t>offset</w:t>
            </w:r>
            <w:r>
              <w:rPr>
                <w:rFonts w:ascii="Arial" w:cs="Arial" w:eastAsia="Arial" w:hAnsi="Arial"/>
                <w:sz w:val="21"/>
                <w:szCs w:val="21"/>
                <w:color w:val="auto"/>
                <w:vertAlign w:val="subscript"/>
              </w:rPr>
              <w:t>1</w:t>
            </w:r>
          </w:p>
        </w:tc>
        <w:tc>
          <w:tcPr>
            <w:tcW w:w="820" w:type="dxa"/>
            <w:vAlign w:val="bottom"/>
          </w:tcPr>
          <w:p>
            <w:pPr>
              <w:jc w:val="center"/>
              <w:spacing w:after="0" w:line="184" w:lineRule="exact"/>
              <w:rPr>
                <w:sz w:val="20"/>
                <w:szCs w:val="20"/>
                <w:color w:val="auto"/>
              </w:rPr>
            </w:pPr>
            <w:r>
              <w:rPr>
                <w:rFonts w:ascii="Arial" w:cs="Arial" w:eastAsia="Arial" w:hAnsi="Arial"/>
                <w:sz w:val="15"/>
                <w:szCs w:val="15"/>
                <w:i w:val="1"/>
                <w:iCs w:val="1"/>
                <w:color w:val="auto"/>
              </w:rPr>
              <w:t>offset</w:t>
            </w:r>
            <w:r>
              <w:rPr>
                <w:rFonts w:ascii="Arial" w:cs="Arial" w:eastAsia="Arial" w:hAnsi="Arial"/>
                <w:sz w:val="21"/>
                <w:szCs w:val="21"/>
                <w:color w:val="auto"/>
                <w:vertAlign w:val="subscript"/>
              </w:rPr>
              <w:t>2</w:t>
            </w:r>
          </w:p>
        </w:tc>
        <w:tc>
          <w:tcPr>
            <w:tcW w:w="500" w:type="dxa"/>
            <w:vAlign w:val="bottom"/>
            <w:vMerge w:val="continue"/>
          </w:tcPr>
          <w:p>
            <w:pPr>
              <w:spacing w:after="0"/>
              <w:rPr>
                <w:sz w:val="16"/>
                <w:szCs w:val="16"/>
                <w:color w:val="auto"/>
              </w:rPr>
            </w:pPr>
          </w:p>
        </w:tc>
        <w:tc>
          <w:tcPr>
            <w:tcW w:w="580" w:type="dxa"/>
            <w:vAlign w:val="bottom"/>
          </w:tcPr>
          <w:p>
            <w:pPr>
              <w:ind w:left="160"/>
              <w:spacing w:after="0" w:line="184" w:lineRule="exact"/>
              <w:rPr>
                <w:sz w:val="20"/>
                <w:szCs w:val="20"/>
                <w:color w:val="auto"/>
              </w:rPr>
            </w:pPr>
            <w:r>
              <w:rPr>
                <w:rFonts w:ascii="Arial" w:cs="Arial" w:eastAsia="Arial" w:hAnsi="Arial"/>
                <w:sz w:val="20"/>
                <w:szCs w:val="20"/>
                <w:i w:val="1"/>
                <w:iCs w:val="1"/>
                <w:color w:val="auto"/>
                <w:w w:val="81"/>
              </w:rPr>
              <w:t>offset</w:t>
            </w:r>
          </w:p>
        </w:tc>
        <w:tc>
          <w:tcPr>
            <w:tcW w:w="100" w:type="dxa"/>
            <w:vAlign w:val="bottom"/>
            <w:vMerge w:val="restart"/>
          </w:tcPr>
          <w:p>
            <w:pPr>
              <w:spacing w:after="0"/>
              <w:rPr>
                <w:sz w:val="20"/>
                <w:szCs w:val="20"/>
                <w:color w:val="auto"/>
              </w:rPr>
            </w:pPr>
            <w:r>
              <w:rPr>
                <w:rFonts w:ascii="Arial" w:cs="Arial" w:eastAsia="Arial" w:hAnsi="Arial"/>
                <w:sz w:val="15"/>
                <w:szCs w:val="15"/>
                <w:i w:val="1"/>
                <w:iCs w:val="1"/>
                <w:color w:val="auto"/>
                <w:w w:val="95"/>
              </w:rPr>
              <w:t>n</w:t>
            </w:r>
          </w:p>
        </w:tc>
        <w:tc>
          <w:tcPr>
            <w:tcW w:w="1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0"/>
        </w:trPr>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tcPr>
          <w:p>
            <w:pPr>
              <w:jc w:val="right"/>
              <w:spacing w:after="0" w:line="1" w:lineRule="exact"/>
              <w:rPr>
                <w:sz w:val="20"/>
                <w:szCs w:val="20"/>
                <w:color w:val="auto"/>
              </w:rPr>
            </w:pPr>
            <w:r>
              <w:rPr>
                <w:rFonts w:ascii="Arial" w:cs="Arial" w:eastAsia="Arial" w:hAnsi="Arial"/>
                <w:sz w:val="1"/>
                <w:szCs w:val="1"/>
                <w:color w:val="auto"/>
              </w:rPr>
              <w:t>6</w:t>
            </w:r>
          </w:p>
        </w:tc>
        <w:tc>
          <w:tcPr>
            <w:tcW w:w="66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500" w:type="dxa"/>
            <w:vAlign w:val="bottom"/>
            <w:vMerge w:val="restart"/>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160" w:type="dxa"/>
            <w:vAlign w:val="bottom"/>
          </w:tcPr>
          <w:p>
            <w:pPr>
              <w:jc w:val="right"/>
              <w:spacing w:after="0" w:line="1" w:lineRule="exact"/>
              <w:rPr>
                <w:sz w:val="20"/>
                <w:szCs w:val="20"/>
                <w:color w:val="auto"/>
              </w:rPr>
            </w:pPr>
            <w:r>
              <w:rPr>
                <w:rFonts w:ascii="Arial" w:cs="Arial" w:eastAsia="Arial" w:hAnsi="Arial"/>
                <w:sz w:val="1"/>
                <w:szCs w:val="1"/>
                <w:color w:val="auto"/>
              </w:rPr>
              <w:t>7</w:t>
            </w:r>
          </w:p>
        </w:tc>
        <w:tc>
          <w:tcPr>
            <w:tcW w:w="0" w:type="dxa"/>
            <w:vAlign w:val="bottom"/>
          </w:tcPr>
          <w:p>
            <w:pPr>
              <w:spacing w:after="0" w:line="20" w:lineRule="exact"/>
              <w:rPr>
                <w:sz w:val="1"/>
                <w:szCs w:val="1"/>
                <w:color w:val="auto"/>
              </w:rPr>
            </w:pPr>
          </w:p>
        </w:tc>
      </w:tr>
      <w:tr>
        <w:trPr>
          <w:trHeight w:val="739"/>
        </w:trPr>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20"/>
                <w:szCs w:val="20"/>
                <w:color w:val="auto"/>
              </w:rPr>
              <w:t>4</w:t>
            </w:r>
          </w:p>
        </w:tc>
        <w:tc>
          <w:tcPr>
            <w:tcW w:w="6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00" w:type="dxa"/>
            <w:vAlign w:val="bottom"/>
            <w:vMerge w:val="continue"/>
          </w:tcPr>
          <w:p>
            <w:pPr>
              <w:spacing w:after="0"/>
              <w:rPr>
                <w:sz w:val="24"/>
                <w:szCs w:val="24"/>
                <w:color w:val="auto"/>
              </w:rPr>
            </w:pP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bl>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172"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117"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117" w:lineRule="exact"/>
        <w:rPr>
          <w:rFonts w:ascii="Arial" w:cs="Arial" w:eastAsia="Arial" w:hAnsi="Arial"/>
          <w:sz w:val="18"/>
          <w:szCs w:val="18"/>
          <w:i w:val="1"/>
          <w:iCs w:val="1"/>
          <w:color w:val="auto"/>
        </w:rPr>
      </w:pPr>
    </w:p>
    <w:p>
      <w:pPr>
        <w:spacing w:after="0" w:line="267" w:lineRule="exact"/>
        <w:rPr>
          <w:rFonts w:ascii="Arial" w:cs="Arial" w:eastAsia="Arial" w:hAnsi="Arial"/>
          <w:sz w:val="18"/>
          <w:szCs w:val="18"/>
          <w:i w:val="1"/>
          <w:iCs w:val="1"/>
          <w:color w:val="auto"/>
        </w:rPr>
      </w:pPr>
    </w:p>
    <w:p>
      <w:pPr>
        <w:ind w:left="540"/>
        <w:spacing w:after="0"/>
        <w:tabs>
          <w:tab w:leader="none" w:pos="880" w:val="left"/>
          <w:tab w:leader="none" w:pos="122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i w:val="1"/>
          <w:iCs w:val="1"/>
          <w:color w:val="auto"/>
        </w:rPr>
        <w:t>c</w:t>
        <w:tab/>
        <w:t>j</w:t>
      </w:r>
    </w:p>
    <w:p>
      <w:pPr>
        <w:spacing w:after="0" w:line="118"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14" w:lineRule="exact"/>
        <w:rPr>
          <w:rFonts w:ascii="Arial" w:cs="Arial" w:eastAsia="Arial" w:hAnsi="Arial"/>
          <w:sz w:val="18"/>
          <w:szCs w:val="18"/>
          <w:i w:val="1"/>
          <w:iCs w:val="1"/>
          <w:color w:val="auto"/>
        </w:rPr>
      </w:pPr>
    </w:p>
    <w:tbl>
      <w:tblPr>
        <w:tblLayout w:type="fixed"/>
        <w:tblInd w:w="1400" w:type="dxa"/>
        <w:tblCellMar>
          <w:top w:w="0" w:type="dxa"/>
          <w:left w:w="0" w:type="dxa"/>
          <w:bottom w:w="0" w:type="dxa"/>
          <w:right w:w="0" w:type="dxa"/>
        </w:tblCellMar>
      </w:tblPr>
      <w:tr>
        <w:trPr>
          <w:trHeight w:val="378"/>
        </w:trPr>
        <w:tc>
          <w:tcPr>
            <w:tcW w:w="180" w:type="dxa"/>
            <w:vAlign w:val="bottom"/>
          </w:tcPr>
          <w:p>
            <w:pPr>
              <w:spacing w:after="0"/>
              <w:rPr>
                <w:sz w:val="20"/>
                <w:szCs w:val="20"/>
                <w:color w:val="auto"/>
              </w:rPr>
            </w:pPr>
            <w:r>
              <w:rPr>
                <w:rFonts w:ascii="Arial" w:cs="Arial" w:eastAsia="Arial" w:hAnsi="Arial"/>
                <w:sz w:val="18"/>
                <w:szCs w:val="18"/>
                <w:i w:val="1"/>
                <w:iCs w:val="1"/>
                <w:color w:val="auto"/>
                <w:w w:val="72"/>
              </w:rPr>
              <w:t>S</w:t>
            </w:r>
            <w:r>
              <w:rPr>
                <w:rFonts w:ascii="Arial" w:cs="Arial" w:eastAsia="Arial" w:hAnsi="Arial"/>
                <w:sz w:val="27"/>
                <w:szCs w:val="27"/>
                <w:color w:val="auto"/>
                <w:w w:val="72"/>
                <w:vertAlign w:val="subscript"/>
              </w:rPr>
              <w:t>1</w:t>
            </w:r>
          </w:p>
        </w:tc>
        <w:tc>
          <w:tcPr>
            <w:tcW w:w="1980" w:type="dxa"/>
            <w:vAlign w:val="bottom"/>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V </w:t>
            </w:r>
            <w:r>
              <w:rPr>
                <w:rFonts w:ascii="Arial" w:cs="Arial" w:eastAsia="Arial" w:hAnsi="Arial"/>
                <w:sz w:val="20"/>
                <w:szCs w:val="20"/>
                <w:i w:val="1"/>
                <w:iCs w:val="1"/>
                <w:color w:val="auto"/>
              </w:rPr>
              <w:t>x</w:t>
            </w:r>
            <w:r>
              <w:rPr>
                <w:rFonts w:ascii="Arial" w:cs="Arial" w:eastAsia="Arial" w:hAnsi="Arial"/>
                <w:sz w:val="20"/>
                <w:szCs w:val="20"/>
                <w:color w:val="auto"/>
              </w:rPr>
              <w:t xml:space="preserve"> 2 </w:t>
            </w:r>
            <w:r>
              <w:rPr>
                <w:rFonts w:ascii="Arial" w:cs="Arial" w:eastAsia="Arial" w:hAnsi="Arial"/>
                <w:sz w:val="20"/>
                <w:szCs w:val="20"/>
                <w:i w:val="1"/>
                <w:iCs w:val="1"/>
                <w:color w:val="auto"/>
              </w:rPr>
              <w:t>interval</w:t>
            </w:r>
            <w:r>
              <w:rPr>
                <w:rFonts w:ascii="Arial" w:cs="Arial" w:eastAsia="Arial" w:hAnsi="Arial"/>
                <w:sz w:val="30"/>
                <w:szCs w:val="30"/>
                <w:i w:val="1"/>
                <w:iCs w:val="1"/>
                <w:color w:val="auto"/>
                <w:vertAlign w:val="subscript"/>
              </w:rPr>
              <w:t>c</w:t>
            </w:r>
          </w:p>
        </w:tc>
      </w:tr>
      <w:tr>
        <w:trPr>
          <w:trHeight w:val="263"/>
        </w:trPr>
        <w:tc>
          <w:tcPr>
            <w:tcW w:w="180" w:type="dxa"/>
            <w:vAlign w:val="bottom"/>
          </w:tcPr>
          <w:p>
            <w:pPr>
              <w:spacing w:after="0" w:line="263" w:lineRule="exact"/>
              <w:rPr>
                <w:sz w:val="20"/>
                <w:szCs w:val="20"/>
                <w:color w:val="auto"/>
              </w:rPr>
            </w:pPr>
            <w:r>
              <w:rPr>
                <w:rFonts w:ascii="Arial" w:cs="Arial" w:eastAsia="Arial" w:hAnsi="Arial"/>
                <w:sz w:val="18"/>
                <w:szCs w:val="18"/>
                <w:i w:val="1"/>
                <w:iCs w:val="1"/>
                <w:color w:val="auto"/>
                <w:w w:val="72"/>
              </w:rPr>
              <w:t>S</w:t>
            </w:r>
            <w:r>
              <w:rPr>
                <w:rFonts w:ascii="Arial" w:cs="Arial" w:eastAsia="Arial" w:hAnsi="Arial"/>
                <w:sz w:val="27"/>
                <w:szCs w:val="27"/>
                <w:color w:val="auto"/>
                <w:w w:val="72"/>
                <w:vertAlign w:val="subscript"/>
              </w:rPr>
              <w:t>2</w:t>
            </w:r>
          </w:p>
        </w:tc>
        <w:tc>
          <w:tcPr>
            <w:tcW w:w="1980" w:type="dxa"/>
            <w:vAlign w:val="bottom"/>
          </w:tcPr>
          <w:p>
            <w:pPr>
              <w:ind w:left="20"/>
              <w:spacing w:after="0" w:line="264"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V </w:t>
            </w: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x</w:t>
            </w:r>
            <w:r>
              <w:rPr>
                <w:rFonts w:ascii="Arial" w:cs="Arial" w:eastAsia="Arial" w:hAnsi="Arial"/>
                <w:sz w:val="20"/>
                <w:szCs w:val="20"/>
                <w:color w:val="auto"/>
              </w:rPr>
              <w:t xml:space="preserve"> 2 </w:t>
            </w:r>
            <w:r>
              <w:rPr>
                <w:rFonts w:ascii="Arial" w:cs="Arial" w:eastAsia="Arial" w:hAnsi="Arial"/>
                <w:sz w:val="20"/>
                <w:szCs w:val="20"/>
                <w:i w:val="1"/>
                <w:iCs w:val="1"/>
                <w:color w:val="auto"/>
              </w:rPr>
              <w:t>Task</w:t>
            </w:r>
            <w:r>
              <w:rPr>
                <w:rFonts w:ascii="Arial" w:cs="Arial" w:eastAsia="Arial" w:hAnsi="Arial"/>
                <w:sz w:val="30"/>
                <w:szCs w:val="30"/>
                <w:i w:val="1"/>
                <w:iCs w:val="1"/>
                <w:color w:val="auto"/>
                <w:vertAlign w:val="subscript"/>
              </w:rPr>
              <w:t>c</w:t>
            </w:r>
          </w:p>
        </w:tc>
      </w:tr>
      <w:tr>
        <w:trPr>
          <w:trHeight w:val="463"/>
        </w:trPr>
        <w:tc>
          <w:tcPr>
            <w:tcW w:w="180" w:type="dxa"/>
            <w:vAlign w:val="bottom"/>
          </w:tcPr>
          <w:p>
            <w:pPr>
              <w:spacing w:after="0"/>
              <w:rPr>
                <w:sz w:val="20"/>
                <w:szCs w:val="20"/>
                <w:color w:val="auto"/>
              </w:rPr>
            </w:pPr>
            <w:r>
              <w:rPr>
                <w:rFonts w:ascii="Arial" w:cs="Arial" w:eastAsia="Arial" w:hAnsi="Arial"/>
                <w:sz w:val="33"/>
                <w:szCs w:val="33"/>
                <w:i w:val="1"/>
                <w:iCs w:val="1"/>
                <w:color w:val="auto"/>
                <w:w w:val="71"/>
                <w:vertAlign w:val="superscript"/>
              </w:rPr>
              <w:t>S</w:t>
            </w:r>
            <w:r>
              <w:rPr>
                <w:rFonts w:ascii="Arial" w:cs="Arial" w:eastAsia="Arial" w:hAnsi="Arial"/>
                <w:sz w:val="14"/>
                <w:szCs w:val="14"/>
                <w:color w:val="auto"/>
                <w:w w:val="71"/>
              </w:rPr>
              <w:t>3</w:t>
            </w:r>
          </w:p>
        </w:tc>
        <w:tc>
          <w:tcPr>
            <w:tcW w:w="1980" w:type="dxa"/>
            <w:vAlign w:val="bottom"/>
          </w:tcPr>
          <w:p>
            <w:pPr>
              <w:ind w:left="20"/>
              <w:spacing w:after="0"/>
              <w:rPr>
                <w:sz w:val="20"/>
                <w:szCs w:val="20"/>
                <w:color w:val="auto"/>
              </w:rPr>
            </w:pPr>
            <w:r>
              <w:rPr>
                <w:rFonts w:ascii="Arial" w:cs="Arial" w:eastAsia="Arial" w:hAnsi="Arial"/>
                <w:sz w:val="20"/>
                <w:szCs w:val="20"/>
                <w:color w:val="auto"/>
                <w:w w:val="91"/>
              </w:rPr>
              <w:t>(</w:t>
            </w:r>
            <w:r>
              <w:rPr>
                <w:rFonts w:ascii="Arial" w:cs="Arial" w:eastAsia="Arial" w:hAnsi="Arial"/>
                <w:sz w:val="20"/>
                <w:szCs w:val="20"/>
                <w:i w:val="1"/>
                <w:iCs w:val="1"/>
                <w:color w:val="auto"/>
                <w:w w:val="91"/>
              </w:rPr>
              <w:t>x</w:t>
            </w: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y</w:t>
            </w:r>
            <w:r>
              <w:rPr>
                <w:rFonts w:ascii="Arial" w:cs="Arial" w:eastAsia="Arial" w:hAnsi="Arial"/>
                <w:sz w:val="20"/>
                <w:szCs w:val="20"/>
                <w:color w:val="auto"/>
                <w:w w:val="91"/>
              </w:rPr>
              <w:t xml:space="preserve">) V </w:t>
            </w:r>
            <w:r>
              <w:rPr>
                <w:rFonts w:ascii="Arial" w:cs="Arial" w:eastAsia="Arial" w:hAnsi="Arial"/>
                <w:sz w:val="20"/>
                <w:szCs w:val="20"/>
                <w:i w:val="1"/>
                <w:iCs w:val="1"/>
                <w:color w:val="auto"/>
                <w:w w:val="91"/>
              </w:rPr>
              <w:t>T</w:t>
            </w:r>
            <w:r>
              <w:rPr>
                <w:rFonts w:ascii="Arial" w:cs="Arial" w:eastAsia="Arial" w:hAnsi="Arial"/>
                <w:sz w:val="30"/>
                <w:szCs w:val="30"/>
                <w:i w:val="1"/>
                <w:iCs w:val="1"/>
                <w:color w:val="auto"/>
                <w:w w:val="91"/>
                <w:vertAlign w:val="subscript"/>
              </w:rPr>
              <w:t>x</w:t>
            </w:r>
            <w:r>
              <w:rPr>
                <w:rFonts w:ascii="Arial" w:cs="Arial" w:eastAsia="Arial" w:hAnsi="Arial"/>
                <w:sz w:val="30"/>
                <w:szCs w:val="30"/>
                <w:i w:val="1"/>
                <w:iCs w:val="1"/>
                <w:color w:val="auto"/>
                <w:w w:val="91"/>
                <w:vertAlign w:val="superscript"/>
              </w:rPr>
              <w:t>P</w:t>
            </w:r>
            <w:r>
              <w:rPr>
                <w:rFonts w:ascii="Arial" w:cs="Arial" w:eastAsia="Arial" w:hAnsi="Arial"/>
                <w:sz w:val="20"/>
                <w:szCs w:val="20"/>
                <w:color w:val="auto"/>
                <w:w w:val="91"/>
              </w:rPr>
              <w:t>j(</w:t>
            </w:r>
            <w:r>
              <w:rPr>
                <w:rFonts w:ascii="Arial" w:cs="Arial" w:eastAsia="Arial" w:hAnsi="Arial"/>
                <w:sz w:val="20"/>
                <w:szCs w:val="20"/>
                <w:i w:val="1"/>
                <w:iCs w:val="1"/>
                <w:color w:val="auto"/>
                <w:w w:val="91"/>
              </w:rPr>
              <w:t>y   M</w:t>
            </w:r>
            <w:r>
              <w:rPr>
                <w:rFonts w:ascii="Arial" w:cs="Arial" w:eastAsia="Arial" w:hAnsi="Arial"/>
                <w:sz w:val="20"/>
                <w:szCs w:val="20"/>
                <w:color w:val="auto"/>
                <w:w w:val="91"/>
              </w:rPr>
              <w:t>(</w:t>
            </w:r>
            <w:r>
              <w:rPr>
                <w:rFonts w:ascii="Arial" w:cs="Arial" w:eastAsia="Arial" w:hAnsi="Arial"/>
                <w:sz w:val="20"/>
                <w:szCs w:val="20"/>
                <w:i w:val="1"/>
                <w:iCs w:val="1"/>
                <w:color w:val="auto"/>
                <w:w w:val="91"/>
              </w:rPr>
              <w:t>x</w:t>
            </w:r>
            <w:r>
              <w:rPr>
                <w:rFonts w:ascii="Arial" w:cs="Arial" w:eastAsia="Arial" w:hAnsi="Arial"/>
                <w:sz w:val="20"/>
                <w:szCs w:val="20"/>
                <w:color w:val="auto"/>
                <w:w w:val="91"/>
              </w:rPr>
              <w:t>; 4))</w:t>
            </w:r>
          </w:p>
        </w:tc>
      </w:tr>
    </w:tbl>
    <w:p>
      <w:pPr>
        <w:spacing w:after="0" w:line="20" w:lineRule="exact"/>
        <w:rPr>
          <w:rFonts w:ascii="Arial" w:cs="Arial" w:eastAsia="Arial" w:hAnsi="Arial"/>
          <w:sz w:val="18"/>
          <w:szCs w:val="18"/>
          <w:i w:val="1"/>
          <w:iCs w:val="1"/>
          <w:color w:val="auto"/>
        </w:rPr>
      </w:pPr>
      <w:r>
        <w:rPr>
          <w:rFonts w:ascii="Arial" w:cs="Arial" w:eastAsia="Arial" w:hAnsi="Arial"/>
          <w:sz w:val="18"/>
          <w:szCs w:val="18"/>
          <w:i w:val="1"/>
          <w:iCs w:val="1"/>
          <w:color w:val="auto"/>
        </w:rPr>
        <w:br w:type="column"/>
      </w:r>
    </w:p>
    <w:p>
      <w:pPr>
        <w:spacing w:after="0" w:line="1" w:lineRule="exact"/>
        <w:rPr>
          <w:rFonts w:ascii="Arial" w:cs="Arial" w:eastAsia="Arial" w:hAnsi="Arial"/>
          <w:sz w:val="1"/>
          <w:szCs w:val="1"/>
          <w:i w:val="1"/>
          <w:iCs w:val="1"/>
          <w:color w:val="auto"/>
        </w:rPr>
      </w:pPr>
    </w:p>
    <w:tbl>
      <w:tblPr>
        <w:tblLayout w:type="fixed"/>
        <w:tblInd w:w="984" w:type="dxa"/>
        <w:tblCellMar>
          <w:top w:w="0" w:type="dxa"/>
          <w:left w:w="0" w:type="dxa"/>
          <w:bottom w:w="0" w:type="dxa"/>
          <w:right w:w="0" w:type="dxa"/>
        </w:tblCellMar>
      </w:tblPr>
      <w:tr>
        <w:trPr>
          <w:trHeight w:val="270"/>
        </w:trPr>
        <w:tc>
          <w:tcPr>
            <w:tcW w:w="600" w:type="dxa"/>
            <w:vAlign w:val="bottom"/>
          </w:tcPr>
          <w:p>
            <w:pPr>
              <w:spacing w:after="0" w:line="269" w:lineRule="exact"/>
              <w:rPr>
                <w:sz w:val="20"/>
                <w:szCs w:val="20"/>
                <w:color w:val="auto"/>
              </w:rPr>
            </w:pPr>
            <w:r>
              <w:rPr>
                <w:rFonts w:ascii="Arial" w:cs="Arial" w:eastAsia="Arial" w:hAnsi="Arial"/>
                <w:sz w:val="31"/>
                <w:szCs w:val="31"/>
                <w:color w:val="auto"/>
                <w:vertAlign w:val="superscript"/>
              </w:rPr>
              <w:t>!</w:t>
            </w:r>
            <w:r>
              <w:rPr>
                <w:rFonts w:ascii="Arial" w:cs="Arial" w:eastAsia="Arial" w:hAnsi="Arial"/>
                <w:sz w:val="17"/>
                <w:szCs w:val="17"/>
                <w:i w:val="1"/>
                <w:iCs w:val="1"/>
                <w:color w:val="auto"/>
              </w:rPr>
              <w:t xml:space="preserve"> X </w:t>
            </w:r>
            <w:r>
              <w:rPr>
                <w:rFonts w:ascii="Arial" w:cs="Arial" w:eastAsia="Arial" w:hAnsi="Arial"/>
                <w:sz w:val="17"/>
                <w:szCs w:val="17"/>
                <w:color w:val="auto"/>
              </w:rPr>
              <w:t>(</w:t>
            </w:r>
            <w:r>
              <w:rPr>
                <w:rFonts w:ascii="Arial" w:cs="Arial" w:eastAsia="Arial" w:hAnsi="Arial"/>
                <w:sz w:val="17"/>
                <w:szCs w:val="17"/>
                <w:i w:val="1"/>
                <w:iCs w:val="1"/>
                <w:color w:val="auto"/>
              </w:rPr>
              <w:t>i</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220" w:type="dxa"/>
            <w:vAlign w:val="bottom"/>
          </w:tcPr>
          <w:p>
            <w:pPr>
              <w:jc w:val="right"/>
              <w:spacing w:after="0"/>
              <w:rPr>
                <w:sz w:val="20"/>
                <w:szCs w:val="20"/>
                <w:color w:val="auto"/>
              </w:rPr>
            </w:pPr>
            <w:r>
              <w:rPr>
                <w:rFonts w:ascii="Arial" w:cs="Arial" w:eastAsia="Arial" w:hAnsi="Arial"/>
                <w:sz w:val="20"/>
                <w:szCs w:val="20"/>
                <w:color w:val="auto"/>
              </w:rPr>
              <w:t>1)</w:t>
            </w:r>
          </w:p>
        </w:tc>
        <w:tc>
          <w:tcPr>
            <w:tcW w:w="220" w:type="dxa"/>
            <w:vAlign w:val="bottom"/>
            <w:vMerge w:val="restart"/>
          </w:tcPr>
          <w:p>
            <w:pPr>
              <w:ind w:left="20"/>
              <w:spacing w:after="0"/>
              <w:rPr>
                <w:sz w:val="20"/>
                <w:szCs w:val="20"/>
                <w:color w:val="auto"/>
              </w:rPr>
            </w:pPr>
            <w:r>
              <w:rPr>
                <w:rFonts w:ascii="Arial" w:cs="Arial" w:eastAsia="Arial" w:hAnsi="Arial"/>
                <w:sz w:val="20"/>
                <w:szCs w:val="20"/>
                <w:color w:val="auto"/>
              </w:rPr>
              <w:t>D</w:t>
            </w:r>
          </w:p>
        </w:tc>
        <w:tc>
          <w:tcPr>
            <w:tcW w:w="120" w:type="dxa"/>
            <w:vAlign w:val="bottom"/>
          </w:tcPr>
          <w:p>
            <w:pPr>
              <w:ind w:left="20"/>
              <w:spacing w:after="0"/>
              <w:rPr>
                <w:sz w:val="20"/>
                <w:szCs w:val="20"/>
                <w:color w:val="auto"/>
              </w:rPr>
            </w:pPr>
            <w:r>
              <w:rPr>
                <w:rFonts w:ascii="Arial" w:cs="Arial" w:eastAsia="Arial" w:hAnsi="Arial"/>
                <w:sz w:val="17"/>
                <w:szCs w:val="17"/>
                <w:i w:val="1"/>
                <w:iCs w:val="1"/>
                <w:color w:val="auto"/>
                <w:w w:val="70"/>
              </w:rPr>
              <w:t>S</w:t>
            </w:r>
          </w:p>
        </w:tc>
        <w:tc>
          <w:tcPr>
            <w:tcW w:w="100" w:type="dxa"/>
            <w:vAlign w:val="bottom"/>
            <w:vMerge w:val="restart"/>
          </w:tcPr>
          <w:p>
            <w:pPr>
              <w:jc w:val="right"/>
              <w:spacing w:after="0"/>
              <w:rPr>
                <w:sz w:val="20"/>
                <w:szCs w:val="20"/>
                <w:color w:val="auto"/>
              </w:rPr>
            </w:pPr>
            <w:r>
              <w:rPr>
                <w:rFonts w:ascii="Arial" w:cs="Arial" w:eastAsia="Arial" w:hAnsi="Arial"/>
                <w:sz w:val="15"/>
                <w:szCs w:val="15"/>
                <w:color w:val="auto"/>
                <w:w w:val="71"/>
              </w:rPr>
              <w:t>2</w:t>
            </w:r>
          </w:p>
        </w:tc>
        <w:tc>
          <w:tcPr>
            <w:tcW w:w="100" w:type="dxa"/>
            <w:vAlign w:val="bottom"/>
            <w:vMerge w:val="restart"/>
          </w:tcPr>
          <w:p>
            <w:pPr>
              <w:spacing w:after="0"/>
              <w:rPr>
                <w:sz w:val="23"/>
                <w:szCs w:val="23"/>
                <w:color w:val="auto"/>
              </w:rPr>
            </w:pPr>
          </w:p>
        </w:tc>
        <w:tc>
          <w:tcPr>
            <w:tcW w:w="220" w:type="dxa"/>
            <w:vAlign w:val="bottom"/>
          </w:tcPr>
          <w:p>
            <w:pPr>
              <w:ind w:left="20"/>
              <w:spacing w:after="0"/>
              <w:rPr>
                <w:sz w:val="20"/>
                <w:szCs w:val="20"/>
                <w:color w:val="auto"/>
              </w:rPr>
            </w:pPr>
            <w:r>
              <w:rPr>
                <w:rFonts w:ascii="Arial" w:cs="Arial" w:eastAsia="Arial" w:hAnsi="Arial"/>
                <w:sz w:val="20"/>
                <w:szCs w:val="20"/>
                <w:i w:val="1"/>
                <w:iCs w:val="1"/>
                <w:color w:val="auto"/>
              </w:rPr>
              <w:t>M</w:t>
            </w:r>
          </w:p>
        </w:tc>
        <w:tc>
          <w:tcPr>
            <w:tcW w:w="120" w:type="dxa"/>
            <w:vAlign w:val="bottom"/>
            <w:vMerge w:val="restart"/>
          </w:tcPr>
          <w:p>
            <w:pPr>
              <w:spacing w:after="0"/>
              <w:rPr>
                <w:sz w:val="23"/>
                <w:szCs w:val="23"/>
                <w:color w:val="auto"/>
              </w:rPr>
            </w:pPr>
          </w:p>
        </w:tc>
        <w:tc>
          <w:tcPr>
            <w:tcW w:w="180" w:type="dxa"/>
            <w:vAlign w:val="bottom"/>
          </w:tcPr>
          <w:p>
            <w:pPr>
              <w:ind w:left="20"/>
              <w:spacing w:after="0"/>
              <w:rPr>
                <w:sz w:val="20"/>
                <w:szCs w:val="20"/>
                <w:color w:val="auto"/>
              </w:rPr>
            </w:pPr>
            <w:r>
              <w:rPr>
                <w:rFonts w:ascii="Arial" w:cs="Arial" w:eastAsia="Arial" w:hAnsi="Arial"/>
                <w:sz w:val="20"/>
                <w:szCs w:val="20"/>
                <w:i w:val="1"/>
                <w:iCs w:val="1"/>
                <w:color w:val="auto"/>
                <w:w w:val="96"/>
              </w:rPr>
              <w:t>C</w:t>
            </w:r>
          </w:p>
        </w:tc>
        <w:tc>
          <w:tcPr>
            <w:tcW w:w="100" w:type="dxa"/>
            <w:vAlign w:val="bottom"/>
            <w:vMerge w:val="restart"/>
          </w:tcPr>
          <w:p>
            <w:pPr>
              <w:spacing w:after="0"/>
              <w:rPr>
                <w:sz w:val="23"/>
                <w:szCs w:val="23"/>
                <w:color w:val="auto"/>
              </w:rPr>
            </w:pPr>
          </w:p>
        </w:tc>
        <w:tc>
          <w:tcPr>
            <w:tcW w:w="140" w:type="dxa"/>
            <w:vAlign w:val="bottom"/>
          </w:tcPr>
          <w:p>
            <w:pPr>
              <w:ind w:left="40"/>
              <w:spacing w:after="0"/>
              <w:rPr>
                <w:sz w:val="20"/>
                <w:szCs w:val="20"/>
                <w:color w:val="auto"/>
              </w:rPr>
            </w:pPr>
            <w:r>
              <w:rPr>
                <w:rFonts w:ascii="Arial" w:cs="Arial" w:eastAsia="Arial" w:hAnsi="Arial"/>
                <w:sz w:val="17"/>
                <w:szCs w:val="17"/>
                <w:i w:val="1"/>
                <w:iCs w:val="1"/>
                <w:color w:val="auto"/>
                <w:w w:val="70"/>
              </w:rPr>
              <w:t>S</w:t>
            </w:r>
          </w:p>
        </w:tc>
        <w:tc>
          <w:tcPr>
            <w:tcW w:w="740" w:type="dxa"/>
            <w:vAlign w:val="bottom"/>
          </w:tcPr>
          <w:p>
            <w:pPr>
              <w:ind w:left="20"/>
              <w:spacing w:after="0" w:line="269" w:lineRule="exact"/>
              <w:rPr>
                <w:sz w:val="20"/>
                <w:szCs w:val="20"/>
                <w:color w:val="auto"/>
              </w:rPr>
            </w:pPr>
            <w:r>
              <w:rPr>
                <w:rFonts w:ascii="Arial" w:cs="Arial" w:eastAsia="Arial" w:hAnsi="Arial"/>
                <w:sz w:val="31"/>
                <w:szCs w:val="31"/>
                <w:color w:val="auto"/>
                <w:vertAlign w:val="superscript"/>
              </w:rPr>
              <w:t>!</w:t>
            </w:r>
            <w:r>
              <w:rPr>
                <w:rFonts w:ascii="Arial" w:cs="Arial" w:eastAsia="Arial" w:hAnsi="Arial"/>
                <w:sz w:val="17"/>
                <w:szCs w:val="17"/>
                <w:i w:val="1"/>
                <w:iCs w:val="1"/>
                <w:color w:val="auto"/>
              </w:rPr>
              <w:t xml:space="preserve">X </w:t>
            </w:r>
            <w:r>
              <w:rPr>
                <w:rFonts w:ascii="Arial" w:cs="Arial" w:eastAsia="Arial" w:hAnsi="Arial"/>
                <w:sz w:val="17"/>
                <w:szCs w:val="17"/>
                <w:color w:val="auto"/>
              </w:rPr>
              <w:t>(</w:t>
            </w:r>
            <w:r>
              <w:rPr>
                <w:rFonts w:ascii="Arial" w:cs="Arial" w:eastAsia="Arial" w:hAnsi="Arial"/>
                <w:sz w:val="17"/>
                <w:szCs w:val="17"/>
                <w:i w:val="1"/>
                <w:iCs w:val="1"/>
                <w:color w:val="auto"/>
              </w:rPr>
              <w:t>i</w:t>
            </w:r>
            <w:r>
              <w:rPr>
                <w:rFonts w:ascii="Arial" w:cs="Arial" w:eastAsia="Arial" w:hAnsi="Arial"/>
                <w:sz w:val="17"/>
                <w:szCs w:val="17"/>
                <w:color w:val="auto"/>
              </w:rPr>
              <w:t>);</w:t>
            </w:r>
            <w:r>
              <w:rPr>
                <w:rFonts w:ascii="Arial" w:cs="Arial" w:eastAsia="Arial" w:hAnsi="Arial"/>
                <w:sz w:val="17"/>
                <w:szCs w:val="17"/>
                <w:i w:val="1"/>
                <w:iCs w:val="1"/>
                <w:color w:val="auto"/>
              </w:rPr>
              <w:t xml:space="preserve"> i</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D</w:t>
            </w:r>
          </w:p>
        </w:tc>
        <w:tc>
          <w:tcPr>
            <w:tcW w:w="340" w:type="dxa"/>
            <w:vAlign w:val="bottom"/>
          </w:tcPr>
          <w:p>
            <w:pPr>
              <w:jc w:val="right"/>
              <w:spacing w:after="0"/>
              <w:rPr>
                <w:sz w:val="20"/>
                <w:szCs w:val="20"/>
                <w:color w:val="auto"/>
              </w:rPr>
            </w:pPr>
            <w:r>
              <w:rPr>
                <w:rFonts w:ascii="Arial" w:cs="Arial" w:eastAsia="Arial" w:hAnsi="Arial"/>
                <w:sz w:val="20"/>
                <w:szCs w:val="20"/>
                <w:color w:val="auto"/>
                <w:w w:val="95"/>
              </w:rPr>
              <w:t>0; 1</w:t>
            </w:r>
          </w:p>
        </w:tc>
        <w:tc>
          <w:tcPr>
            <w:tcW w:w="280" w:type="dxa"/>
            <w:vAlign w:val="bottom"/>
            <w:vMerge w:val="restart"/>
          </w:tcPr>
          <w:p>
            <w:pPr>
              <w:spacing w:after="0"/>
              <w:rPr>
                <w:sz w:val="23"/>
                <w:szCs w:val="23"/>
                <w:color w:val="auto"/>
              </w:rPr>
            </w:pPr>
          </w:p>
        </w:tc>
        <w:tc>
          <w:tcPr>
            <w:tcW w:w="100" w:type="dxa"/>
            <w:vAlign w:val="bottom"/>
          </w:tcPr>
          <w:p>
            <w:pPr>
              <w:ind w:left="20"/>
              <w:spacing w:after="0"/>
              <w:rPr>
                <w:sz w:val="20"/>
                <w:szCs w:val="20"/>
                <w:color w:val="auto"/>
              </w:rPr>
            </w:pPr>
            <w:r>
              <w:rPr>
                <w:rFonts w:ascii="Arial" w:cs="Arial" w:eastAsia="Arial" w:hAnsi="Arial"/>
                <w:sz w:val="15"/>
                <w:szCs w:val="15"/>
                <w:i w:val="1"/>
                <w:iCs w:val="1"/>
                <w:color w:val="auto"/>
                <w:w w:val="71"/>
              </w:rPr>
              <w:t>n</w:t>
            </w:r>
          </w:p>
        </w:tc>
        <w:tc>
          <w:tcPr>
            <w:tcW w:w="0" w:type="dxa"/>
            <w:vAlign w:val="bottom"/>
          </w:tcPr>
          <w:p>
            <w:pPr>
              <w:spacing w:after="0"/>
              <w:rPr>
                <w:sz w:val="1"/>
                <w:szCs w:val="1"/>
                <w:color w:val="auto"/>
              </w:rPr>
            </w:pPr>
          </w:p>
        </w:tc>
      </w:tr>
      <w:tr>
        <w:trPr>
          <w:trHeight w:val="129"/>
        </w:trPr>
        <w:tc>
          <w:tcPr>
            <w:tcW w:w="600" w:type="dxa"/>
            <w:vAlign w:val="bottom"/>
          </w:tcPr>
          <w:p>
            <w:pPr>
              <w:spacing w:after="0"/>
              <w:rPr>
                <w:sz w:val="11"/>
                <w:szCs w:val="11"/>
                <w:color w:val="auto"/>
              </w:rPr>
            </w:pPr>
          </w:p>
        </w:tc>
        <w:tc>
          <w:tcPr>
            <w:tcW w:w="20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vMerge w:val="continue"/>
          </w:tcPr>
          <w:p>
            <w:pPr>
              <w:spacing w:after="0"/>
              <w:rPr>
                <w:sz w:val="11"/>
                <w:szCs w:val="11"/>
                <w:color w:val="auto"/>
              </w:rPr>
            </w:pPr>
          </w:p>
        </w:tc>
        <w:tc>
          <w:tcPr>
            <w:tcW w:w="10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120" w:type="dxa"/>
            <w:vAlign w:val="bottom"/>
            <w:vMerge w:val="continue"/>
          </w:tcPr>
          <w:p>
            <w:pPr>
              <w:spacing w:after="0"/>
              <w:rPr>
                <w:sz w:val="11"/>
                <w:szCs w:val="11"/>
                <w:color w:val="auto"/>
              </w:rPr>
            </w:pPr>
          </w:p>
        </w:tc>
        <w:tc>
          <w:tcPr>
            <w:tcW w:w="180" w:type="dxa"/>
            <w:vAlign w:val="bottom"/>
          </w:tcPr>
          <w:p>
            <w:pPr>
              <w:spacing w:after="0"/>
              <w:rPr>
                <w:sz w:val="11"/>
                <w:szCs w:val="11"/>
                <w:color w:val="auto"/>
              </w:rPr>
            </w:pPr>
          </w:p>
        </w:tc>
        <w:tc>
          <w:tcPr>
            <w:tcW w:w="100" w:type="dxa"/>
            <w:vAlign w:val="bottom"/>
            <w:vMerge w:val="continue"/>
          </w:tcPr>
          <w:p>
            <w:pPr>
              <w:spacing w:after="0"/>
              <w:rPr>
                <w:sz w:val="11"/>
                <w:szCs w:val="11"/>
                <w:color w:val="auto"/>
              </w:rPr>
            </w:pPr>
          </w:p>
        </w:tc>
        <w:tc>
          <w:tcPr>
            <w:tcW w:w="140" w:type="dxa"/>
            <w:vAlign w:val="bottom"/>
          </w:tcPr>
          <w:p>
            <w:pPr>
              <w:spacing w:after="0"/>
              <w:rPr>
                <w:sz w:val="11"/>
                <w:szCs w:val="11"/>
                <w:color w:val="auto"/>
              </w:rPr>
            </w:pPr>
          </w:p>
        </w:tc>
        <w:tc>
          <w:tcPr>
            <w:tcW w:w="740" w:type="dxa"/>
            <w:vAlign w:val="bottom"/>
          </w:tcPr>
          <w:p>
            <w:pPr>
              <w:spacing w:after="0" w:line="129" w:lineRule="exact"/>
              <w:rPr>
                <w:sz w:val="20"/>
                <w:szCs w:val="20"/>
                <w:color w:val="auto"/>
              </w:rPr>
            </w:pPr>
            <w:r>
              <w:rPr>
                <w:rFonts w:ascii="Arial" w:cs="Arial" w:eastAsia="Arial" w:hAnsi="Arial"/>
                <w:sz w:val="14"/>
                <w:szCs w:val="14"/>
                <w:color w:val="auto"/>
              </w:rPr>
              <w:t>1</w:t>
            </w:r>
          </w:p>
        </w:tc>
        <w:tc>
          <w:tcPr>
            <w:tcW w:w="200" w:type="dxa"/>
            <w:vAlign w:val="bottom"/>
            <w:vMerge w:val="continue"/>
          </w:tcPr>
          <w:p>
            <w:pPr>
              <w:spacing w:after="0"/>
              <w:rPr>
                <w:sz w:val="11"/>
                <w:szCs w:val="11"/>
                <w:color w:val="auto"/>
              </w:rPr>
            </w:pPr>
          </w:p>
        </w:tc>
        <w:tc>
          <w:tcPr>
            <w:tcW w:w="340" w:type="dxa"/>
            <w:vAlign w:val="bottom"/>
          </w:tcPr>
          <w:p>
            <w:pPr>
              <w:spacing w:after="0"/>
              <w:rPr>
                <w:sz w:val="11"/>
                <w:szCs w:val="11"/>
                <w:color w:val="auto"/>
              </w:rPr>
            </w:pPr>
          </w:p>
        </w:tc>
        <w:tc>
          <w:tcPr>
            <w:tcW w:w="280" w:type="dxa"/>
            <w:vAlign w:val="bottom"/>
            <w:vMerge w:val="continue"/>
          </w:tcPr>
          <w:p>
            <w:pPr>
              <w:spacing w:after="0"/>
              <w:rPr>
                <w:sz w:val="11"/>
                <w:szCs w:val="11"/>
                <w:color w:val="auto"/>
              </w:rPr>
            </w:pPr>
          </w:p>
        </w:tc>
        <w:tc>
          <w:tcPr>
            <w:tcW w:w="1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ind w:left="4"/>
        <w:spacing w:after="0" w:line="181" w:lineRule="auto"/>
        <w:rPr>
          <w:sz w:val="20"/>
          <w:szCs w:val="20"/>
          <w:color w:val="auto"/>
        </w:rPr>
      </w:pPr>
      <w:r>
        <w:rPr>
          <w:rFonts w:ascii="Arial" w:cs="Arial" w:eastAsia="Arial" w:hAnsi="Arial"/>
          <w:sz w:val="15"/>
          <w:szCs w:val="15"/>
          <w:color w:val="auto"/>
        </w:rPr>
        <w:t>(10)</w:t>
      </w:r>
    </w:p>
    <w:p>
      <w:pPr>
        <w:ind w:left="724"/>
        <w:spacing w:after="0" w:line="186" w:lineRule="auto"/>
        <w:rPr>
          <w:sz w:val="20"/>
          <w:szCs w:val="20"/>
          <w:color w:val="auto"/>
        </w:rPr>
      </w:pPr>
      <w:r>
        <w:rPr>
          <w:rFonts w:ascii="Arial" w:cs="Arial" w:eastAsia="Arial" w:hAnsi="Arial"/>
          <w:sz w:val="20"/>
          <w:szCs w:val="20"/>
          <w:color w:val="auto"/>
        </w:rPr>
        <w:t>where</w:t>
      </w:r>
    </w:p>
    <w:p>
      <w:pPr>
        <w:ind w:left="924"/>
        <w:spacing w:after="0" w:line="185" w:lineRule="auto"/>
        <w:rPr>
          <w:sz w:val="20"/>
          <w:szCs w:val="20"/>
          <w:color w:val="auto"/>
        </w:rPr>
      </w:pPr>
      <w:r>
        <w:rPr>
          <w:rFonts w:ascii="Arial" w:cs="Arial" w:eastAsia="Arial" w:hAnsi="Arial"/>
          <w:sz w:val="19"/>
          <w:szCs w:val="19"/>
          <w:i w:val="1"/>
          <w:iCs w:val="1"/>
          <w:color w:val="auto"/>
        </w:rPr>
        <w:t>S</w:t>
      </w:r>
      <w:r>
        <w:rPr>
          <w:rFonts w:ascii="Arial" w:cs="Arial" w:eastAsia="Arial" w:hAnsi="Arial"/>
          <w:sz w:val="29"/>
          <w:szCs w:val="29"/>
          <w:color w:val="auto"/>
          <w:vertAlign w:val="subscript"/>
        </w:rPr>
        <w:t>1</w:t>
      </w:r>
      <w:r>
        <w:rPr>
          <w:rFonts w:ascii="Arial" w:cs="Arial" w:eastAsia="Arial" w:hAnsi="Arial"/>
          <w:sz w:val="19"/>
          <w:szCs w:val="19"/>
          <w:color w:val="auto"/>
        </w:rPr>
        <w:t>: Select individuals from population</w:t>
      </w:r>
    </w:p>
    <w:p>
      <w:pPr>
        <w:ind w:left="924"/>
        <w:spacing w:after="0" w:line="231" w:lineRule="auto"/>
        <w:rPr>
          <w:sz w:val="20"/>
          <w:szCs w:val="20"/>
          <w:color w:val="auto"/>
        </w:rPr>
      </w:pPr>
      <w:r>
        <w:rPr>
          <w:rFonts w:ascii="Arial" w:cs="Arial" w:eastAsia="Arial" w:hAnsi="Arial"/>
          <w:sz w:val="20"/>
          <w:szCs w:val="20"/>
          <w:i w:val="1"/>
          <w:iCs w:val="1"/>
          <w:color w:val="auto"/>
        </w:rPr>
        <w:t>C</w:t>
      </w:r>
      <w:r>
        <w:rPr>
          <w:rFonts w:ascii="Arial" w:cs="Arial" w:eastAsia="Arial" w:hAnsi="Arial"/>
          <w:sz w:val="20"/>
          <w:szCs w:val="20"/>
          <w:color w:val="auto"/>
        </w:rPr>
        <w:t>: Crossover from selected individuals</w:t>
      </w:r>
    </w:p>
    <w:p>
      <w:pPr>
        <w:spacing w:after="0" w:line="10" w:lineRule="exact"/>
        <w:rPr>
          <w:rFonts w:ascii="Arial" w:cs="Arial" w:eastAsia="Arial" w:hAnsi="Arial"/>
          <w:sz w:val="18"/>
          <w:szCs w:val="18"/>
          <w:i w:val="1"/>
          <w:iCs w:val="1"/>
          <w:color w:val="auto"/>
        </w:rPr>
      </w:pPr>
    </w:p>
    <w:p>
      <w:pPr>
        <w:ind w:left="592"/>
        <w:spacing w:after="0"/>
        <w:rPr>
          <w:sz w:val="20"/>
          <w:szCs w:val="20"/>
          <w:color w:val="auto"/>
        </w:rPr>
      </w:pPr>
      <w:r>
        <w:rPr>
          <w:rFonts w:ascii="Arial" w:cs="Arial" w:eastAsia="Arial" w:hAnsi="Arial"/>
          <w:sz w:val="20"/>
          <w:szCs w:val="20"/>
          <w:i w:val="1"/>
          <w:iCs w:val="1"/>
          <w:color w:val="auto"/>
        </w:rPr>
        <w:t>M</w:t>
      </w:r>
      <w:r>
        <w:rPr>
          <w:rFonts w:ascii="Arial" w:cs="Arial" w:eastAsia="Arial" w:hAnsi="Arial"/>
          <w:sz w:val="20"/>
          <w:szCs w:val="20"/>
          <w:color w:val="auto"/>
        </w:rPr>
        <w:t>: Mutation</w:t>
      </w:r>
    </w:p>
    <w:p>
      <w:pPr>
        <w:ind w:left="592"/>
        <w:spacing w:after="0" w:line="184" w:lineRule="auto"/>
        <w:rPr>
          <w:sz w:val="20"/>
          <w:szCs w:val="20"/>
          <w:color w:val="auto"/>
        </w:rPr>
      </w:pPr>
      <w:r>
        <w:rPr>
          <w:rFonts w:ascii="Arial" w:cs="Arial" w:eastAsia="Arial" w:hAnsi="Arial"/>
          <w:sz w:val="19"/>
          <w:szCs w:val="19"/>
          <w:i w:val="1"/>
          <w:iCs w:val="1"/>
          <w:color w:val="auto"/>
        </w:rPr>
        <w:t>S</w:t>
      </w:r>
      <w:r>
        <w:rPr>
          <w:rFonts w:ascii="Arial" w:cs="Arial" w:eastAsia="Arial" w:hAnsi="Arial"/>
          <w:sz w:val="29"/>
          <w:szCs w:val="29"/>
          <w:color w:val="auto"/>
          <w:vertAlign w:val="subscript"/>
        </w:rPr>
        <w:t>2</w:t>
      </w:r>
      <w:r>
        <w:rPr>
          <w:rFonts w:ascii="Arial" w:cs="Arial" w:eastAsia="Arial" w:hAnsi="Arial"/>
          <w:sz w:val="19"/>
          <w:szCs w:val="19"/>
          <w:color w:val="auto"/>
        </w:rPr>
        <w:t>: Select best individuals</w:t>
      </w:r>
    </w:p>
    <w:p>
      <w:pPr>
        <w:spacing w:after="0" w:line="1" w:lineRule="exact"/>
        <w:rPr>
          <w:rFonts w:ascii="Arial" w:cs="Arial" w:eastAsia="Arial" w:hAnsi="Arial"/>
          <w:sz w:val="18"/>
          <w:szCs w:val="18"/>
          <w:i w:val="1"/>
          <w:iCs w:val="1"/>
          <w:color w:val="auto"/>
        </w:rPr>
      </w:pPr>
    </w:p>
    <w:p>
      <w:pPr>
        <w:jc w:val="both"/>
        <w:ind w:left="724" w:firstLine="199"/>
        <w:spacing w:after="0" w:line="266" w:lineRule="auto"/>
        <w:rPr>
          <w:rFonts w:ascii="Arial" w:cs="Arial" w:eastAsia="Arial" w:hAnsi="Arial"/>
          <w:sz w:val="18"/>
          <w:szCs w:val="18"/>
          <w:color w:val="auto"/>
        </w:rPr>
      </w:pPr>
      <w:r>
        <w:rPr>
          <w:rFonts w:ascii="Arial" w:cs="Arial" w:eastAsia="Arial" w:hAnsi="Arial"/>
          <w:sz w:val="18"/>
          <w:szCs w:val="18"/>
          <w:color w:val="auto"/>
        </w:rPr>
        <w:t xml:space="preserve">As is shown in Fig. </w:t>
      </w:r>
      <w:hyperlink w:anchor="page7">
        <w:r>
          <w:rPr>
            <w:rFonts w:ascii="Arial" w:cs="Arial" w:eastAsia="Arial" w:hAnsi="Arial"/>
            <w:sz w:val="18"/>
            <w:szCs w:val="18"/>
            <w:color w:val="auto"/>
          </w:rPr>
          <w:t xml:space="preserve">4, </w:t>
        </w:r>
      </w:hyperlink>
      <w:r>
        <w:rPr>
          <w:rFonts w:ascii="Arial" w:cs="Arial" w:eastAsia="Arial" w:hAnsi="Arial"/>
          <w:sz w:val="18"/>
          <w:szCs w:val="18"/>
          <w:color w:val="auto"/>
        </w:rPr>
        <w:t>transition, crossover, mutation, and tness evaluation are four main processes of TAGA used to produce an optimized offspring for each individual. The</w:t>
      </w: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56"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00" w:lineRule="exact"/>
        <w:rPr>
          <w:rFonts w:ascii="Arial" w:cs="Arial" w:eastAsia="Arial" w:hAnsi="Arial"/>
          <w:sz w:val="18"/>
          <w:szCs w:val="18"/>
          <w:i w:val="1"/>
          <w:iCs w:val="1"/>
          <w:color w:val="auto"/>
        </w:rPr>
      </w:pPr>
    </w:p>
    <w:p>
      <w:pPr>
        <w:spacing w:after="0" w:line="276" w:lineRule="exact"/>
        <w:rPr>
          <w:rFonts w:ascii="Arial" w:cs="Arial" w:eastAsia="Arial" w:hAnsi="Arial"/>
          <w:sz w:val="18"/>
          <w:szCs w:val="18"/>
          <w:i w:val="1"/>
          <w:iCs w:val="1"/>
          <w:color w:val="auto"/>
        </w:rPr>
      </w:pPr>
    </w:p>
    <w:p>
      <w:pPr>
        <w:jc w:val="both"/>
        <w:ind w:left="724" w:hanging="724"/>
        <w:spacing w:after="0" w:line="188" w:lineRule="auto"/>
        <w:tabs>
          <w:tab w:leader="none" w:pos="724" w:val="left"/>
        </w:tabs>
        <w:numPr>
          <w:ilvl w:val="0"/>
          <w:numId w:val="8"/>
        </w:numPr>
        <w:rPr>
          <w:rFonts w:ascii="Arial" w:cs="Arial" w:eastAsia="Arial" w:hAnsi="Arial"/>
          <w:sz w:val="36"/>
          <w:szCs w:val="36"/>
          <w:color w:val="auto"/>
          <w:vertAlign w:val="superscript"/>
        </w:rPr>
      </w:pPr>
      <w:r>
        <w:rPr>
          <w:rFonts w:ascii="Arial" w:cs="Arial" w:eastAsia="Arial" w:hAnsi="Arial"/>
          <w:sz w:val="18"/>
          <w:szCs w:val="18"/>
          <w:color w:val="auto"/>
        </w:rPr>
        <w:t>evolution of the offspring is generated sequentially, which means that the algorithm will evaluate each individual and optimize that individual towards the optimization target by four processes in each epoch. After each epoch, the algorithm will select the best individual for this iteration and continue until the iteration is nished.</w:t>
      </w:r>
    </w:p>
    <w:p>
      <w:pPr>
        <w:jc w:val="both"/>
        <w:ind w:left="724"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Speci cally, the solution was rst encoded in the following format, as shown in Fig. </w:t>
      </w:r>
      <w:hyperlink w:anchor="page7">
        <w:r>
          <w:rPr>
            <w:rFonts w:ascii="Arial" w:cs="Arial" w:eastAsia="Arial" w:hAnsi="Arial"/>
            <w:sz w:val="17"/>
            <w:szCs w:val="17"/>
            <w:color w:val="auto"/>
          </w:rPr>
          <w:t xml:space="preserve">4. </w:t>
        </w:r>
      </w:hyperlink>
      <w:r>
        <w:rPr>
          <w:rFonts w:ascii="Arial" w:cs="Arial" w:eastAsia="Arial" w:hAnsi="Arial"/>
          <w:sz w:val="17"/>
          <w:szCs w:val="17"/>
          <w:color w:val="auto"/>
        </w:rPr>
        <w:t xml:space="preserve">A set of </w:t>
      </w:r>
      <w:r>
        <w:rPr>
          <w:rFonts w:ascii="Arial" w:cs="Arial" w:eastAsia="Arial" w:hAnsi="Arial"/>
          <w:sz w:val="17"/>
          <w:szCs w:val="17"/>
          <w:i w:val="1"/>
          <w:iCs w:val="1"/>
          <w:color w:val="auto"/>
        </w:rPr>
        <w:t>n</w:t>
      </w:r>
      <w:r>
        <w:rPr>
          <w:rFonts w:ascii="Arial" w:cs="Arial" w:eastAsia="Arial" w:hAnsi="Arial"/>
          <w:sz w:val="17"/>
          <w:szCs w:val="17"/>
          <w:color w:val="auto"/>
        </w:rPr>
        <w:t xml:space="preserve"> tasks is represented as a string of length </w:t>
      </w:r>
      <w:r>
        <w:rPr>
          <w:rFonts w:ascii="Arial" w:cs="Arial" w:eastAsia="Arial" w:hAnsi="Arial"/>
          <w:sz w:val="17"/>
          <w:szCs w:val="17"/>
          <w:i w:val="1"/>
          <w:iCs w:val="1"/>
          <w:color w:val="auto"/>
        </w:rPr>
        <w:t>n</w:t>
      </w:r>
      <w:r>
        <w:rPr>
          <w:rFonts w:ascii="Arial" w:cs="Arial" w:eastAsia="Arial" w:hAnsi="Arial"/>
          <w:sz w:val="17"/>
          <w:szCs w:val="17"/>
          <w:color w:val="auto"/>
        </w:rPr>
        <w:t xml:space="preserve">, while the partition is labeled in numbers ranging from 1 to </w:t>
      </w:r>
      <w:r>
        <w:rPr>
          <w:rFonts w:ascii="Arial" w:cs="Arial" w:eastAsia="Arial" w:hAnsi="Arial"/>
          <w:sz w:val="17"/>
          <w:szCs w:val="17"/>
          <w:i w:val="1"/>
          <w:iCs w:val="1"/>
          <w:color w:val="auto"/>
        </w:rPr>
        <w:t>m</w:t>
      </w:r>
      <w:r>
        <w:rPr>
          <w:rFonts w:ascii="Arial" w:cs="Arial" w:eastAsia="Arial" w:hAnsi="Arial"/>
          <w:sz w:val="17"/>
          <w:szCs w:val="17"/>
          <w:color w:val="auto"/>
        </w:rPr>
        <w:t xml:space="preserve">. The task here is de ned as the gene of the chromosome, and each gene of the chromosome will be assigned to a partition number ranging from 1 to </w:t>
      </w:r>
      <w:r>
        <w:rPr>
          <w:rFonts w:ascii="Arial" w:cs="Arial" w:eastAsia="Arial" w:hAnsi="Arial"/>
          <w:sz w:val="17"/>
          <w:szCs w:val="17"/>
          <w:i w:val="1"/>
          <w:iCs w:val="1"/>
          <w:color w:val="auto"/>
        </w:rPr>
        <w:t>m</w:t>
      </w:r>
      <w:r>
        <w:rPr>
          <w:rFonts w:ascii="Arial" w:cs="Arial" w:eastAsia="Arial" w:hAnsi="Arial"/>
          <w:sz w:val="17"/>
          <w:szCs w:val="17"/>
          <w:color w:val="auto"/>
        </w:rPr>
        <w:t>, representing the partition to which the task is allocated.</w:t>
      </w:r>
    </w:p>
    <w:p>
      <w:pPr>
        <w:spacing w:after="0" w:line="3" w:lineRule="exact"/>
        <w:rPr>
          <w:rFonts w:ascii="Arial" w:cs="Arial" w:eastAsia="Arial" w:hAnsi="Arial"/>
          <w:sz w:val="17"/>
          <w:szCs w:val="17"/>
          <w:color w:val="auto"/>
        </w:rPr>
      </w:pPr>
    </w:p>
    <w:p>
      <w:pPr>
        <w:jc w:val="both"/>
        <w:ind w:left="724"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A single-point crossover is then performed for TAGA species. The crossover point is randomly generated within a range from 0 to </w:t>
      </w:r>
      <w:r>
        <w:rPr>
          <w:rFonts w:ascii="Arial" w:cs="Arial" w:eastAsia="Arial" w:hAnsi="Arial"/>
          <w:sz w:val="18"/>
          <w:szCs w:val="18"/>
          <w:i w:val="1"/>
          <w:iCs w:val="1"/>
          <w:color w:val="auto"/>
        </w:rPr>
        <w:t>n</w:t>
      </w:r>
      <w:r>
        <w:rPr>
          <w:rFonts w:ascii="Arial" w:cs="Arial" w:eastAsia="Arial" w:hAnsi="Arial"/>
          <w:sz w:val="18"/>
          <w:szCs w:val="18"/>
          <w:color w:val="auto"/>
        </w:rPr>
        <w:t xml:space="preserve">, which de nes the chromosome for exchange, and the offspring takes a chromosome from both parents, separated by the crossover point, as illustrated in Fig. </w:t>
      </w:r>
      <w:hyperlink w:anchor="page7">
        <w:r>
          <w:rPr>
            <w:rFonts w:ascii="Arial" w:cs="Arial" w:eastAsia="Arial" w:hAnsi="Arial"/>
            <w:sz w:val="18"/>
            <w:szCs w:val="18"/>
            <w:color w:val="auto"/>
          </w:rPr>
          <w:t xml:space="preserve">6. </w:t>
        </w:r>
      </w:hyperlink>
      <w:r>
        <w:rPr>
          <w:rFonts w:ascii="Arial" w:cs="Arial" w:eastAsia="Arial" w:hAnsi="Arial"/>
          <w:sz w:val="18"/>
          <w:szCs w:val="18"/>
          <w:color w:val="auto"/>
        </w:rPr>
        <w:t>The rst parent is chosen from the population in sequence, and the other parent is determined by Roulette</w:t>
      </w:r>
    </w:p>
    <w:p>
      <w:pPr>
        <w:spacing w:after="0" w:line="1" w:lineRule="exact"/>
        <w:rPr>
          <w:rFonts w:ascii="Arial" w:cs="Arial" w:eastAsia="Arial" w:hAnsi="Arial"/>
          <w:sz w:val="18"/>
          <w:szCs w:val="18"/>
          <w:color w:val="auto"/>
        </w:rPr>
      </w:pPr>
    </w:p>
    <w:p>
      <w:pPr>
        <w:ind w:left="724" w:hanging="724"/>
        <w:spacing w:after="0"/>
        <w:tabs>
          <w:tab w:leader="none" w:pos="724" w:val="left"/>
        </w:tabs>
        <w:numPr>
          <w:ilvl w:val="0"/>
          <w:numId w:val="8"/>
        </w:numPr>
        <w:rPr>
          <w:rFonts w:ascii="Arial" w:cs="Arial" w:eastAsia="Arial" w:hAnsi="Arial"/>
          <w:sz w:val="17"/>
          <w:szCs w:val="17"/>
          <w:color w:val="auto"/>
        </w:rPr>
      </w:pPr>
      <w:r>
        <w:rPr>
          <w:rFonts w:ascii="Arial" w:cs="Arial" w:eastAsia="Arial" w:hAnsi="Arial"/>
          <w:sz w:val="17"/>
          <w:szCs w:val="17"/>
          <w:color w:val="auto"/>
        </w:rPr>
        <w:t>Wheel Selection. The crossover procedure exchanges the task</w:t>
      </w:r>
    </w:p>
    <w:p>
      <w:pPr>
        <w:spacing w:after="0" w:line="283" w:lineRule="exact"/>
        <w:rPr>
          <w:rFonts w:ascii="Arial" w:cs="Arial" w:eastAsia="Arial" w:hAnsi="Arial"/>
          <w:sz w:val="36"/>
          <w:szCs w:val="36"/>
          <w:color w:val="auto"/>
          <w:vertAlign w:val="superscript"/>
        </w:rPr>
      </w:pPr>
    </w:p>
    <w:p>
      <w:pPr>
        <w:sectPr>
          <w:pgSz w:w="11520" w:h="15659" w:orient="portrait"/>
          <w:cols w:equalWidth="0" w:num="2">
            <w:col w:w="4060" w:space="436"/>
            <w:col w:w="5544"/>
          </w:cols>
          <w:pgMar w:left="720" w:top="481" w:right="760" w:bottom="62" w:gutter="0" w:footer="0" w:header="0"/>
          <w:type w:val="continuous"/>
        </w:sectPr>
      </w:pPr>
    </w:p>
    <w:p>
      <w:pPr>
        <w:ind w:left="914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1">
            <w:col w:w="10040"/>
          </w:cols>
          <w:pgMar w:left="720" w:top="481" w:right="760" w:bottom="62" w:gutter="0" w:footer="0" w:header="0"/>
          <w:type w:val="continuous"/>
        </w:sectPr>
      </w:pPr>
    </w:p>
    <w:bookmarkStart w:id="6" w:name="page7"/>
    <w:bookmarkEnd w:id="6"/>
    <w:p>
      <w:pPr>
        <w:spacing w:after="0"/>
        <w:tabs>
          <w:tab w:leader="none" w:pos="5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22225</wp:posOffset>
            </wp:positionH>
            <wp:positionV relativeFrom="paragraph">
              <wp:posOffset>430530</wp:posOffset>
            </wp:positionV>
            <wp:extent cx="6129655" cy="32677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extLst>
                    </a:blip>
                    <a:srcRect/>
                    <a:stretch>
                      <a:fillRect/>
                    </a:stretch>
                  </pic:blipFill>
                  <pic:spPr bwMode="auto">
                    <a:xfrm>
                      <a:off x="0" y="0"/>
                      <a:ext cx="6129655" cy="3267710"/>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The flowchart of TAGA.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41275</wp:posOffset>
            </wp:positionH>
            <wp:positionV relativeFrom="paragraph">
              <wp:posOffset>288925</wp:posOffset>
            </wp:positionV>
            <wp:extent cx="291465" cy="965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extLst>
                    </a:blip>
                    <a:srcRect/>
                    <a:stretch>
                      <a:fillRect/>
                    </a:stretch>
                  </pic:blipFill>
                  <pic:spPr bwMode="auto">
                    <a:xfrm>
                      <a:off x="0" y="0"/>
                      <a:ext cx="291465" cy="96520"/>
                    </a:xfrm>
                    <a:prstGeom prst="rect">
                      <a:avLst/>
                    </a:prstGeom>
                    <a:noFill/>
                  </pic:spPr>
                </pic:pic>
              </a:graphicData>
            </a:graphic>
          </wp:anchor>
        </w:drawing>
        <w:drawing>
          <wp:anchor simplePos="0" relativeHeight="251657728" behindDoc="1" locked="0" layoutInCell="0" allowOverlap="1">
            <wp:simplePos x="0" y="0"/>
            <wp:positionH relativeFrom="column">
              <wp:posOffset>48895</wp:posOffset>
            </wp:positionH>
            <wp:positionV relativeFrom="paragraph">
              <wp:posOffset>502285</wp:posOffset>
            </wp:positionV>
            <wp:extent cx="2995930" cy="2724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extLst>
                    </a:blip>
                    <a:srcRect/>
                    <a:stretch>
                      <a:fillRect/>
                    </a:stretch>
                  </pic:blipFill>
                  <pic:spPr bwMode="auto">
                    <a:xfrm>
                      <a:off x="0" y="0"/>
                      <a:ext cx="2995930" cy="272415"/>
                    </a:xfrm>
                    <a:prstGeom prst="rect">
                      <a:avLst/>
                    </a:prstGeom>
                    <a:noFill/>
                  </pic:spPr>
                </pic:pic>
              </a:graphicData>
            </a:graphic>
          </wp:anchor>
        </w:drawing>
        <w:drawing>
          <wp:anchor simplePos="0" relativeHeight="251657728" behindDoc="1" locked="0" layoutInCell="0" allowOverlap="1">
            <wp:simplePos x="0" y="0"/>
            <wp:positionH relativeFrom="column">
              <wp:posOffset>669290</wp:posOffset>
            </wp:positionH>
            <wp:positionV relativeFrom="paragraph">
              <wp:posOffset>296545</wp:posOffset>
            </wp:positionV>
            <wp:extent cx="96520" cy="876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extLst>
                    </a:blip>
                    <a:srcRect/>
                    <a:stretch>
                      <a:fillRect/>
                    </a:stretch>
                  </pic:blipFill>
                  <pic:spPr bwMode="auto">
                    <a:xfrm>
                      <a:off x="0" y="0"/>
                      <a:ext cx="96520" cy="87630"/>
                    </a:xfrm>
                    <a:prstGeom prst="rect">
                      <a:avLst/>
                    </a:prstGeom>
                    <a:noFill/>
                  </pic:spPr>
                </pic:pic>
              </a:graphicData>
            </a:graphic>
          </wp:anchor>
        </w:drawing>
        <w:drawing>
          <wp:anchor simplePos="0" relativeHeight="251657728" behindDoc="1" locked="0" layoutInCell="0" allowOverlap="1">
            <wp:simplePos x="0" y="0"/>
            <wp:positionH relativeFrom="column">
              <wp:posOffset>1105535</wp:posOffset>
            </wp:positionH>
            <wp:positionV relativeFrom="paragraph">
              <wp:posOffset>296545</wp:posOffset>
            </wp:positionV>
            <wp:extent cx="104775" cy="876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extLst>
                    </a:blip>
                    <a:srcRect/>
                    <a:stretch>
                      <a:fillRect/>
                    </a:stretch>
                  </pic:blipFill>
                  <pic:spPr bwMode="auto">
                    <a:xfrm>
                      <a:off x="0" y="0"/>
                      <a:ext cx="104775" cy="87630"/>
                    </a:xfrm>
                    <a:prstGeom prst="rect">
                      <a:avLst/>
                    </a:prstGeom>
                    <a:noFill/>
                  </pic:spPr>
                </pic:pic>
              </a:graphicData>
            </a:graphic>
          </wp:anchor>
        </w:drawing>
        <w:drawing>
          <wp:anchor simplePos="0" relativeHeight="251657728" behindDoc="1" locked="0" layoutInCell="0" allowOverlap="1">
            <wp:simplePos x="0" y="0"/>
            <wp:positionH relativeFrom="column">
              <wp:posOffset>1542415</wp:posOffset>
            </wp:positionH>
            <wp:positionV relativeFrom="paragraph">
              <wp:posOffset>296545</wp:posOffset>
            </wp:positionV>
            <wp:extent cx="106045" cy="882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extLst>
                    </a:blip>
                    <a:srcRect/>
                    <a:stretch>
                      <a:fillRect/>
                    </a:stretch>
                  </pic:blipFill>
                  <pic:spPr bwMode="auto">
                    <a:xfrm>
                      <a:off x="0" y="0"/>
                      <a:ext cx="106045" cy="88265"/>
                    </a:xfrm>
                    <a:prstGeom prst="rect">
                      <a:avLst/>
                    </a:prstGeom>
                    <a:noFill/>
                  </pic:spPr>
                </pic:pic>
              </a:graphicData>
            </a:graphic>
          </wp:anchor>
        </w:drawing>
        <w:drawing>
          <wp:anchor simplePos="0" relativeHeight="251657728" behindDoc="1" locked="0" layoutInCell="0" allowOverlap="1">
            <wp:simplePos x="0" y="0"/>
            <wp:positionH relativeFrom="column">
              <wp:posOffset>1996440</wp:posOffset>
            </wp:positionH>
            <wp:positionV relativeFrom="paragraph">
              <wp:posOffset>296545</wp:posOffset>
            </wp:positionV>
            <wp:extent cx="551180" cy="8763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extLst>
                    </a:blip>
                    <a:srcRect/>
                    <a:stretch>
                      <a:fillRect/>
                    </a:stretch>
                  </pic:blipFill>
                  <pic:spPr bwMode="auto">
                    <a:xfrm>
                      <a:off x="0" y="0"/>
                      <a:ext cx="551180" cy="87630"/>
                    </a:xfrm>
                    <a:prstGeom prst="rect">
                      <a:avLst/>
                    </a:prstGeom>
                    <a:noFill/>
                  </pic:spPr>
                </pic:pic>
              </a:graphicData>
            </a:graphic>
          </wp:anchor>
        </w:drawing>
        <w:drawing>
          <wp:anchor simplePos="0" relativeHeight="251657728" behindDoc="1" locked="0" layoutInCell="0" allowOverlap="1">
            <wp:simplePos x="0" y="0"/>
            <wp:positionH relativeFrom="column">
              <wp:posOffset>2855595</wp:posOffset>
            </wp:positionH>
            <wp:positionV relativeFrom="paragraph">
              <wp:posOffset>296545</wp:posOffset>
            </wp:positionV>
            <wp:extent cx="104775" cy="8763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extLst>
                    </a:blip>
                    <a:srcRect/>
                    <a:stretch>
                      <a:fillRect/>
                    </a:stretch>
                  </pic:blipFill>
                  <pic:spPr bwMode="auto">
                    <a:xfrm>
                      <a:off x="0" y="0"/>
                      <a:ext cx="104775" cy="87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Encoding tasks into partitions.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199390</wp:posOffset>
            </wp:positionV>
            <wp:extent cx="2912110" cy="17018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extLst>
                    </a:blip>
                    <a:srcRect/>
                    <a:stretch>
                      <a:fillRect/>
                    </a:stretch>
                  </pic:blipFill>
                  <pic:spPr bwMode="auto">
                    <a:xfrm>
                      <a:off x="0" y="0"/>
                      <a:ext cx="2912110" cy="1701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Crossover for TAGA: single point crossover.</w:t>
      </w:r>
    </w:p>
    <w:p>
      <w:pPr>
        <w:spacing w:after="0" w:line="200" w:lineRule="exact"/>
        <w:rPr>
          <w:sz w:val="20"/>
          <w:szCs w:val="20"/>
          <w:color w:val="auto"/>
        </w:rPr>
      </w:pPr>
    </w:p>
    <w:p>
      <w:pPr>
        <w:spacing w:after="0" w:line="23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allocations of two different individuals. The child1 individual contains the allocation of rst half tasks from Parent1, and the rest from Parent2, while the child2 individual contains the allocation of rst half tasks form child2, and the rest from child1. The entire procedure aims to choose the most excellent genes to create new individuals who might have higher tness value.</w:t>
      </w:r>
    </w:p>
    <w:p>
      <w:pPr>
        <w:spacing w:after="0" w:line="4" w:lineRule="exact"/>
        <w:rPr>
          <w:sz w:val="20"/>
          <w:szCs w:val="20"/>
          <w:color w:val="auto"/>
        </w:rPr>
      </w:pPr>
    </w:p>
    <w:p>
      <w:pPr>
        <w:jc w:val="both"/>
        <w:ind w:firstLine="199"/>
        <w:spacing w:after="0" w:line="307" w:lineRule="auto"/>
        <w:rPr>
          <w:rFonts w:ascii="Arial" w:cs="Arial" w:eastAsia="Arial" w:hAnsi="Arial"/>
          <w:sz w:val="17"/>
          <w:szCs w:val="17"/>
          <w:color w:val="auto"/>
        </w:rPr>
      </w:pPr>
      <w:r>
        <w:rPr>
          <w:rFonts w:ascii="Arial" w:cs="Arial" w:eastAsia="Arial" w:hAnsi="Arial"/>
          <w:sz w:val="17"/>
          <w:szCs w:val="17"/>
          <w:color w:val="auto"/>
        </w:rPr>
        <w:t xml:space="preserve">After this, the mutation operation will generate new indi-viduals to avoid falling into local optima. The task is then set to swap the allocations of two tasks chosen randomly from the individual, as shown in Fig. </w:t>
      </w:r>
      <w:hyperlink w:anchor="page7">
        <w:r>
          <w:rPr>
            <w:rFonts w:ascii="Arial" w:cs="Arial" w:eastAsia="Arial" w:hAnsi="Arial"/>
            <w:sz w:val="17"/>
            <w:szCs w:val="17"/>
            <w:color w:val="auto"/>
          </w:rPr>
          <w:t xml:space="preserve">7. </w:t>
        </w:r>
      </w:hyperlink>
      <w:r>
        <w:rPr>
          <w:rFonts w:ascii="Arial" w:cs="Arial" w:eastAsia="Arial" w:hAnsi="Arial"/>
          <w:sz w:val="17"/>
          <w:szCs w:val="17"/>
          <w:color w:val="auto"/>
        </w:rPr>
        <w:t>The tness evaluation of this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Mutation of TAGA solution.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230505</wp:posOffset>
            </wp:positionH>
            <wp:positionV relativeFrom="paragraph">
              <wp:posOffset>222885</wp:posOffset>
            </wp:positionV>
            <wp:extent cx="2604770" cy="29356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extLst>
                    </a:blip>
                    <a:srcRect/>
                    <a:stretch>
                      <a:fillRect/>
                    </a:stretch>
                  </pic:blipFill>
                  <pic:spPr bwMode="auto">
                    <a:xfrm>
                      <a:off x="0" y="0"/>
                      <a:ext cx="2604770" cy="2935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Flowchart of TASA.</w:t>
      </w:r>
    </w:p>
    <w:p>
      <w:pPr>
        <w:spacing w:after="0" w:line="200" w:lineRule="exact"/>
        <w:rPr>
          <w:sz w:val="20"/>
          <w:szCs w:val="20"/>
          <w:color w:val="auto"/>
        </w:rPr>
      </w:pPr>
    </w:p>
    <w:p>
      <w:pPr>
        <w:spacing w:after="0" w:line="256" w:lineRule="exact"/>
        <w:rPr>
          <w:sz w:val="20"/>
          <w:szCs w:val="20"/>
          <w:color w:val="auto"/>
        </w:rPr>
      </w:pPr>
    </w:p>
    <w:p>
      <w:pPr>
        <w:jc w:val="both"/>
        <w:spacing w:after="0" w:line="218" w:lineRule="auto"/>
        <w:rPr>
          <w:sz w:val="20"/>
          <w:szCs w:val="20"/>
          <w:color w:val="auto"/>
        </w:rPr>
      </w:pPr>
      <w:r>
        <w:rPr>
          <w:rFonts w:ascii="Arial" w:cs="Arial" w:eastAsia="Arial" w:hAnsi="Arial"/>
          <w:sz w:val="20"/>
          <w:szCs w:val="20"/>
          <w:color w:val="auto"/>
        </w:rPr>
        <w:t xml:space="preserve">species is de ned as the </w:t>
      </w:r>
      <w:r>
        <w:rPr>
          <w:rFonts w:ascii="Arial" w:cs="Arial" w:eastAsia="Arial" w:hAnsi="Arial"/>
          <w:sz w:val="20"/>
          <w:szCs w:val="20"/>
          <w:i w:val="1"/>
          <w:iCs w:val="1"/>
          <w:color w:val="auto"/>
        </w:rPr>
        <w:t>Q</w:t>
      </w:r>
      <w:r>
        <w:rPr>
          <w:rFonts w:ascii="Arial" w:cs="Arial" w:eastAsia="Arial" w:hAnsi="Arial"/>
          <w:sz w:val="30"/>
          <w:szCs w:val="30"/>
          <w:i w:val="1"/>
          <w:iCs w:val="1"/>
          <w:color w:val="auto"/>
          <w:vertAlign w:val="superscript"/>
        </w:rPr>
        <w:t>avg</w:t>
      </w:r>
      <w:r>
        <w:rPr>
          <w:rFonts w:ascii="Arial" w:cs="Arial" w:eastAsia="Arial" w:hAnsi="Arial"/>
          <w:sz w:val="20"/>
          <w:szCs w:val="20"/>
          <w:color w:val="auto"/>
        </w:rPr>
        <w:t xml:space="preserve"> of current partition allocation, for which a higher global CPM utilization leads to a higher tness value.</w:t>
      </w:r>
    </w:p>
    <w:p>
      <w:pPr>
        <w:spacing w:after="0" w:line="258" w:lineRule="exact"/>
        <w:rPr>
          <w:sz w:val="20"/>
          <w:szCs w:val="20"/>
          <w:color w:val="auto"/>
        </w:rPr>
      </w:pPr>
    </w:p>
    <w:p>
      <w:pPr>
        <w:ind w:right="420" w:firstLine="22"/>
        <w:spacing w:after="0" w:line="288" w:lineRule="auto"/>
        <w:tabs>
          <w:tab w:leader="none" w:pos="266" w:val="left"/>
        </w:tabs>
        <w:numPr>
          <w:ilvl w:val="0"/>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TASK ALLOCATION WITH SIMULATED ANNEALING (TASA)</w:t>
      </w: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The simulated annealing algorithm is a classic method to solve allocation optimization, which simulates the annealing process to obtain the best optimization result. As a compari-son algorithm, the task of TASA includes mapping between tasks and partitions, which is also the second row of the</w:t>
      </w:r>
    </w:p>
    <w:p>
      <w:pPr>
        <w:spacing w:after="0" w:line="205" w:lineRule="auto"/>
        <w:rPr>
          <w:sz w:val="20"/>
          <w:szCs w:val="20"/>
          <w:color w:val="auto"/>
        </w:rPr>
      </w:pPr>
      <w:r>
        <w:rPr>
          <w:rFonts w:ascii="Arial" w:cs="Arial" w:eastAsia="Arial" w:hAnsi="Arial"/>
          <w:sz w:val="18"/>
          <w:szCs w:val="18"/>
          <w:color w:val="auto"/>
        </w:rPr>
        <w:t xml:space="preserve">solution matrix </w:t>
      </w:r>
      <w:r>
        <w:rPr>
          <w:rFonts w:ascii="Arial" w:cs="Arial" w:eastAsia="Arial" w:hAnsi="Arial"/>
          <w:sz w:val="18"/>
          <w:szCs w:val="18"/>
          <w:i w:val="1"/>
          <w:iCs w:val="1"/>
          <w:color w:val="auto"/>
        </w:rPr>
        <w:t>M</w:t>
      </w:r>
      <w:r>
        <w:rPr>
          <w:rFonts w:ascii="Arial" w:cs="Arial" w:eastAsia="Arial" w:hAnsi="Arial"/>
          <w:sz w:val="18"/>
          <w:szCs w:val="18"/>
          <w:color w:val="auto"/>
        </w:rPr>
        <w:t>. The solutions are optimized by simulated</w:t>
      </w:r>
    </w:p>
    <w:p>
      <w:pPr>
        <w:ind w:left="2140"/>
        <w:spacing w:after="0" w:line="199" w:lineRule="auto"/>
        <w:tabs>
          <w:tab w:leader="none" w:pos="4680" w:val="left"/>
        </w:tabs>
        <w:rPr>
          <w:sz w:val="20"/>
          <w:szCs w:val="20"/>
          <w:color w:val="auto"/>
        </w:rPr>
      </w:pPr>
      <w:r>
        <w:rPr>
          <w:rFonts w:ascii="Arial" w:cs="Arial" w:eastAsia="Arial" w:hAnsi="Arial"/>
          <w:sz w:val="8"/>
          <w:szCs w:val="8"/>
          <w:color w:val="auto"/>
          <w:vertAlign w:val="superscript"/>
        </w:rPr>
        <w:t>!</w:t>
      </w:r>
      <w:r>
        <w:rPr>
          <w:sz w:val="20"/>
          <w:szCs w:val="20"/>
          <w:color w:val="auto"/>
        </w:rPr>
        <w:tab/>
      </w:r>
      <w:r>
        <w:rPr>
          <w:rFonts w:ascii="Arial" w:cs="Arial" w:eastAsia="Arial" w:hAnsi="Arial"/>
          <w:sz w:val="3"/>
          <w:szCs w:val="3"/>
          <w:i w:val="1"/>
          <w:iCs w:val="1"/>
          <w:color w:val="auto"/>
        </w:rPr>
        <w:t>th</w:t>
      </w:r>
    </w:p>
    <w:p>
      <w:pPr>
        <w:spacing w:after="0" w:line="57" w:lineRule="exact"/>
        <w:rPr>
          <w:sz w:val="20"/>
          <w:szCs w:val="20"/>
          <w:color w:val="auto"/>
        </w:rPr>
      </w:pPr>
    </w:p>
    <w:p>
      <w:pPr>
        <w:spacing w:after="0" w:line="259" w:lineRule="auto"/>
        <w:rPr>
          <w:sz w:val="20"/>
          <w:szCs w:val="20"/>
          <w:color w:val="auto"/>
        </w:rPr>
      </w:pPr>
      <w:r>
        <w:rPr>
          <w:rFonts w:ascii="Arial" w:cs="Arial" w:eastAsia="Arial" w:hAnsi="Arial"/>
          <w:sz w:val="20"/>
          <w:szCs w:val="20"/>
          <w:color w:val="auto"/>
        </w:rPr>
        <w:t xml:space="preserve">annealing as follows. Letting </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color w:val="auto"/>
        </w:rPr>
        <w:t>i</w:t>
      </w:r>
      <w:r>
        <w:rPr>
          <w:rFonts w:ascii="Arial" w:cs="Arial" w:eastAsia="Arial" w:hAnsi="Arial"/>
          <w:sz w:val="20"/>
          <w:szCs w:val="20"/>
          <w:color w:val="auto"/>
        </w:rPr>
        <w:t xml:space="preserve">) be the population of the </w:t>
      </w:r>
      <w:r>
        <w:rPr>
          <w:rFonts w:ascii="Arial" w:cs="Arial" w:eastAsia="Arial" w:hAnsi="Arial"/>
          <w:sz w:val="20"/>
          <w:szCs w:val="20"/>
          <w:i w:val="1"/>
          <w:iCs w:val="1"/>
          <w:color w:val="auto"/>
        </w:rPr>
        <w:t>i</w:t>
      </w:r>
      <w:r>
        <w:rPr>
          <w:rFonts w:ascii="Arial" w:cs="Arial" w:eastAsia="Arial" w:hAnsi="Arial"/>
          <w:sz w:val="20"/>
          <w:szCs w:val="20"/>
          <w:color w:val="auto"/>
        </w:rPr>
        <w:t xml:space="preserve"> iteration, where S, C and M are operators, the algorithm can be written asV</w:t>
      </w:r>
    </w:p>
    <w:tbl>
      <w:tblPr>
        <w:tblLayout w:type="fixed"/>
        <w:tblInd w:w="560" w:type="dxa"/>
        <w:tblCellMar>
          <w:top w:w="0" w:type="dxa"/>
          <w:left w:w="0" w:type="dxa"/>
          <w:bottom w:w="0" w:type="dxa"/>
          <w:right w:w="0" w:type="dxa"/>
        </w:tblCellMar>
      </w:tblPr>
      <w:tr>
        <w:trPr>
          <w:trHeight w:val="137"/>
        </w:trPr>
        <w:tc>
          <w:tcPr>
            <w:tcW w:w="600" w:type="dxa"/>
            <w:vAlign w:val="bottom"/>
          </w:tcPr>
          <w:p>
            <w:pPr>
              <w:spacing w:after="0" w:line="137" w:lineRule="exact"/>
              <w:rPr>
                <w:sz w:val="20"/>
                <w:szCs w:val="20"/>
                <w:color w:val="auto"/>
              </w:rPr>
            </w:pPr>
            <w:r>
              <w:rPr>
                <w:rFonts w:ascii="Arial" w:cs="Arial" w:eastAsia="Arial" w:hAnsi="Arial"/>
                <w:sz w:val="15"/>
                <w:szCs w:val="15"/>
                <w:color w:val="auto"/>
                <w:vertAlign w:val="superscript"/>
              </w:rPr>
              <w:t>!</w:t>
            </w:r>
            <w:r>
              <w:rPr>
                <w:rFonts w:ascii="Arial" w:cs="Arial" w:eastAsia="Arial" w:hAnsi="Arial"/>
                <w:sz w:val="11"/>
                <w:szCs w:val="11"/>
                <w:i w:val="1"/>
                <w:iCs w:val="1"/>
                <w:color w:val="auto"/>
              </w:rPr>
              <w:t xml:space="preserve"> X </w:t>
            </w:r>
            <w:r>
              <w:rPr>
                <w:rFonts w:ascii="Arial" w:cs="Arial" w:eastAsia="Arial" w:hAnsi="Arial"/>
                <w:sz w:val="11"/>
                <w:szCs w:val="11"/>
                <w:color w:val="auto"/>
              </w:rPr>
              <w:t>(</w:t>
            </w:r>
            <w:r>
              <w:rPr>
                <w:rFonts w:ascii="Arial" w:cs="Arial" w:eastAsia="Arial" w:hAnsi="Arial"/>
                <w:sz w:val="11"/>
                <w:szCs w:val="11"/>
                <w:i w:val="1"/>
                <w:iCs w:val="1"/>
                <w:color w:val="auto"/>
              </w:rPr>
              <w:t>i</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220" w:type="dxa"/>
            <w:vAlign w:val="bottom"/>
          </w:tcPr>
          <w:p>
            <w:pPr>
              <w:jc w:val="right"/>
              <w:spacing w:after="0" w:line="137" w:lineRule="exact"/>
              <w:rPr>
                <w:sz w:val="20"/>
                <w:szCs w:val="20"/>
                <w:color w:val="auto"/>
              </w:rPr>
            </w:pPr>
            <w:r>
              <w:rPr>
                <w:rFonts w:ascii="Arial" w:cs="Arial" w:eastAsia="Arial" w:hAnsi="Arial"/>
                <w:sz w:val="15"/>
                <w:szCs w:val="15"/>
                <w:color w:val="auto"/>
              </w:rPr>
              <w:t>1)</w:t>
            </w: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D</w:t>
            </w:r>
          </w:p>
        </w:tc>
        <w:tc>
          <w:tcPr>
            <w:tcW w:w="160" w:type="dxa"/>
            <w:vAlign w:val="bottom"/>
          </w:tcPr>
          <w:p>
            <w:pPr>
              <w:ind w:left="20"/>
              <w:spacing w:after="0" w:line="137" w:lineRule="exact"/>
              <w:rPr>
                <w:sz w:val="20"/>
                <w:szCs w:val="20"/>
                <w:color w:val="auto"/>
              </w:rPr>
            </w:pPr>
            <w:r>
              <w:rPr>
                <w:rFonts w:ascii="Arial" w:cs="Arial" w:eastAsia="Arial" w:hAnsi="Arial"/>
                <w:sz w:val="15"/>
                <w:szCs w:val="15"/>
                <w:i w:val="1"/>
                <w:iCs w:val="1"/>
                <w:color w:val="auto"/>
              </w:rPr>
              <w:t>T</w:t>
            </w:r>
          </w:p>
        </w:tc>
        <w:tc>
          <w:tcPr>
            <w:tcW w:w="120" w:type="dxa"/>
            <w:vAlign w:val="bottom"/>
            <w:vMerge w:val="restart"/>
          </w:tcPr>
          <w:p>
            <w:pPr>
              <w:spacing w:after="0"/>
              <w:rPr>
                <w:sz w:val="11"/>
                <w:szCs w:val="11"/>
                <w:color w:val="auto"/>
              </w:rPr>
            </w:pPr>
          </w:p>
        </w:tc>
        <w:tc>
          <w:tcPr>
            <w:tcW w:w="800" w:type="dxa"/>
            <w:vAlign w:val="bottom"/>
          </w:tcPr>
          <w:p>
            <w:pPr>
              <w:jc w:val="right"/>
              <w:spacing w:after="0" w:line="137" w:lineRule="exact"/>
              <w:rPr>
                <w:sz w:val="20"/>
                <w:szCs w:val="20"/>
                <w:color w:val="auto"/>
              </w:rPr>
            </w:pPr>
            <w:r>
              <w:rPr>
                <w:rFonts w:ascii="Arial" w:cs="Arial" w:eastAsia="Arial" w:hAnsi="Arial"/>
                <w:sz w:val="11"/>
                <w:szCs w:val="11"/>
                <w:i w:val="1"/>
                <w:iCs w:val="1"/>
                <w:color w:val="auto"/>
              </w:rPr>
              <w:t>S</w:t>
            </w:r>
            <w:r>
              <w:rPr>
                <w:rFonts w:ascii="Arial" w:cs="Arial" w:eastAsia="Arial" w:hAnsi="Arial"/>
                <w:sz w:val="15"/>
                <w:szCs w:val="15"/>
                <w:color w:val="auto"/>
                <w:vertAlign w:val="superscript"/>
              </w:rPr>
              <w:t>!</w:t>
            </w:r>
            <w:r>
              <w:rPr>
                <w:rFonts w:ascii="Arial" w:cs="Arial" w:eastAsia="Arial" w:hAnsi="Arial"/>
                <w:sz w:val="11"/>
                <w:szCs w:val="11"/>
                <w:i w:val="1"/>
                <w:iCs w:val="1"/>
                <w:color w:val="auto"/>
              </w:rPr>
              <w:t xml:space="preserve">X </w:t>
            </w:r>
            <w:r>
              <w:rPr>
                <w:rFonts w:ascii="Arial" w:cs="Arial" w:eastAsia="Arial" w:hAnsi="Arial"/>
                <w:sz w:val="11"/>
                <w:szCs w:val="11"/>
                <w:color w:val="auto"/>
              </w:rPr>
              <w:t>(</w:t>
            </w:r>
            <w:r>
              <w:rPr>
                <w:rFonts w:ascii="Arial" w:cs="Arial" w:eastAsia="Arial" w:hAnsi="Arial"/>
                <w:sz w:val="11"/>
                <w:szCs w:val="11"/>
                <w:i w:val="1"/>
                <w:iCs w:val="1"/>
                <w:color w:val="auto"/>
              </w:rPr>
              <w:t>i</w:t>
            </w:r>
            <w:r>
              <w:rPr>
                <w:rFonts w:ascii="Arial" w:cs="Arial" w:eastAsia="Arial" w:hAnsi="Arial"/>
                <w:sz w:val="11"/>
                <w:szCs w:val="11"/>
                <w:color w:val="auto"/>
              </w:rPr>
              <w:t>);</w:t>
            </w:r>
            <w:r>
              <w:rPr>
                <w:rFonts w:ascii="Arial" w:cs="Arial" w:eastAsia="Arial" w:hAnsi="Arial"/>
                <w:sz w:val="11"/>
                <w:szCs w:val="11"/>
                <w:i w:val="1"/>
                <w:iCs w:val="1"/>
                <w:color w:val="auto"/>
              </w:rPr>
              <w:t xml:space="preserve"> i</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D</w:t>
            </w:r>
          </w:p>
        </w:tc>
        <w:tc>
          <w:tcPr>
            <w:tcW w:w="340" w:type="dxa"/>
            <w:vAlign w:val="bottom"/>
          </w:tcPr>
          <w:p>
            <w:pPr>
              <w:jc w:val="right"/>
              <w:spacing w:after="0" w:line="137" w:lineRule="exact"/>
              <w:rPr>
                <w:sz w:val="20"/>
                <w:szCs w:val="20"/>
                <w:color w:val="auto"/>
              </w:rPr>
            </w:pPr>
            <w:r>
              <w:rPr>
                <w:rFonts w:ascii="Arial" w:cs="Arial" w:eastAsia="Arial" w:hAnsi="Arial"/>
                <w:sz w:val="15"/>
                <w:szCs w:val="15"/>
                <w:color w:val="auto"/>
              </w:rPr>
              <w:t>0; 1</w:t>
            </w:r>
          </w:p>
        </w:tc>
        <w:tc>
          <w:tcPr>
            <w:tcW w:w="280" w:type="dxa"/>
            <w:vAlign w:val="bottom"/>
            <w:vMerge w:val="restart"/>
          </w:tcPr>
          <w:p>
            <w:pPr>
              <w:spacing w:after="0"/>
              <w:rPr>
                <w:sz w:val="11"/>
                <w:szCs w:val="11"/>
                <w:color w:val="auto"/>
              </w:rPr>
            </w:pPr>
          </w:p>
        </w:tc>
        <w:tc>
          <w:tcPr>
            <w:tcW w:w="120" w:type="dxa"/>
            <w:vAlign w:val="bottom"/>
          </w:tcPr>
          <w:p>
            <w:pPr>
              <w:ind w:left="20"/>
              <w:spacing w:after="0" w:line="137" w:lineRule="exact"/>
              <w:rPr>
                <w:sz w:val="20"/>
                <w:szCs w:val="20"/>
                <w:color w:val="auto"/>
              </w:rPr>
            </w:pPr>
            <w:r>
              <w:rPr>
                <w:rFonts w:ascii="Arial" w:cs="Arial" w:eastAsia="Arial" w:hAnsi="Arial"/>
                <w:sz w:val="15"/>
                <w:szCs w:val="15"/>
                <w:i w:val="1"/>
                <w:iCs w:val="1"/>
                <w:color w:val="auto"/>
                <w:w w:val="95"/>
              </w:rPr>
              <w:t>n</w:t>
            </w:r>
          </w:p>
        </w:tc>
        <w:tc>
          <w:tcPr>
            <w:tcW w:w="0" w:type="dxa"/>
            <w:vAlign w:val="bottom"/>
          </w:tcPr>
          <w:p>
            <w:pPr>
              <w:spacing w:after="0"/>
              <w:rPr>
                <w:sz w:val="1"/>
                <w:szCs w:val="1"/>
                <w:color w:val="auto"/>
              </w:rPr>
            </w:pPr>
          </w:p>
        </w:tc>
      </w:tr>
      <w:tr>
        <w:trPr>
          <w:trHeight w:val="369"/>
        </w:trPr>
        <w:tc>
          <w:tcPr>
            <w:tcW w:w="60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vMerge w:val="continue"/>
          </w:tcPr>
          <w:p>
            <w:pPr>
              <w:spacing w:after="0"/>
              <w:rPr>
                <w:sz w:val="24"/>
                <w:szCs w:val="24"/>
                <w:color w:val="auto"/>
              </w:rPr>
            </w:pPr>
          </w:p>
        </w:tc>
        <w:tc>
          <w:tcPr>
            <w:tcW w:w="80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18" w:lineRule="auto"/>
        <w:rPr>
          <w:sz w:val="20"/>
          <w:szCs w:val="20"/>
          <w:color w:val="auto"/>
        </w:rPr>
      </w:pPr>
      <w:r>
        <w:rPr>
          <w:rFonts w:ascii="Arial" w:cs="Arial" w:eastAsia="Arial" w:hAnsi="Arial"/>
          <w:sz w:val="20"/>
          <w:szCs w:val="20"/>
          <w:color w:val="auto"/>
        </w:rPr>
        <w:t>where</w:t>
      </w:r>
    </w:p>
    <w:p>
      <w:pPr>
        <w:spacing w:after="0" w:line="10" w:lineRule="exact"/>
        <w:rPr>
          <w:sz w:val="20"/>
          <w:szCs w:val="20"/>
          <w:color w:val="auto"/>
        </w:rPr>
      </w:pPr>
    </w:p>
    <w:p>
      <w:pPr>
        <w:ind w:left="420" w:hanging="219"/>
        <w:spacing w:after="0"/>
        <w:tabs>
          <w:tab w:leader="none" w:pos="4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Select each individual from population</w:t>
      </w:r>
    </w:p>
    <w:p>
      <w:pPr>
        <w:spacing w:after="0" w:line="9" w:lineRule="exact"/>
        <w:rPr>
          <w:rFonts w:ascii="Arial" w:cs="Arial" w:eastAsia="Arial" w:hAnsi="Arial"/>
          <w:sz w:val="20"/>
          <w:szCs w:val="20"/>
          <w:color w:val="auto"/>
        </w:rPr>
      </w:pPr>
    </w:p>
    <w:p>
      <w:pPr>
        <w:ind w:left="420" w:hanging="219"/>
        <w:spacing w:after="0"/>
        <w:tabs>
          <w:tab w:leader="none" w:pos="4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Transition of selected individual</w:t>
      </w:r>
    </w:p>
    <w:p>
      <w:pPr>
        <w:spacing w:after="0" w:line="10" w:lineRule="exact"/>
        <w:rPr>
          <w:sz w:val="20"/>
          <w:szCs w:val="20"/>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As is illustrated in Fig. </w:t>
      </w:r>
      <w:hyperlink w:anchor="page7">
        <w:r>
          <w:rPr>
            <w:rFonts w:ascii="Arial" w:cs="Arial" w:eastAsia="Arial" w:hAnsi="Arial"/>
            <w:sz w:val="18"/>
            <w:szCs w:val="18"/>
            <w:color w:val="auto"/>
          </w:rPr>
          <w:t xml:space="preserve">8: </w:t>
        </w:r>
      </w:hyperlink>
      <w:r>
        <w:rPr>
          <w:rFonts w:ascii="Arial" w:cs="Arial" w:eastAsia="Arial" w:hAnsi="Arial"/>
          <w:sz w:val="18"/>
          <w:szCs w:val="18"/>
          <w:color w:val="auto"/>
        </w:rPr>
        <w:t>transition, cost evaluation and moving to the neighbor are the three main processes to pro-duce an optimized individual. The neighbor point is chosen in order to attempt different individuals and evaluated by the tness function. Similarly, similar to GA, these three processes consist of the evaluation of the single individual,</w:t>
      </w:r>
    </w:p>
    <w:p>
      <w:pPr>
        <w:spacing w:after="0" w:line="195"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38339</w:t>
            </w:r>
          </w:p>
        </w:tc>
      </w:tr>
    </w:tbl>
    <w:p>
      <w:pPr>
        <w:sectPr>
          <w:pgSz w:w="11520" w:h="15659" w:orient="portrait"/>
          <w:cols w:equalWidth="0" w:num="1">
            <w:col w:w="10040"/>
          </w:cols>
          <w:pgMar w:left="720" w:top="481" w:right="760" w:bottom="32" w:gutter="0" w:footer="0" w:header="0"/>
          <w:type w:val="continuous"/>
        </w:sectPr>
      </w:pPr>
    </w:p>
    <w:bookmarkStart w:id="7" w:name="page8"/>
    <w:bookmarkEnd w:id="7"/>
    <w:p>
      <w:pPr>
        <w:ind w:left="3000"/>
        <w:spacing w:after="0"/>
        <w:tabs>
          <w:tab w:leader="none" w:pos="8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38100</wp:posOffset>
            </wp:positionH>
            <wp:positionV relativeFrom="paragraph">
              <wp:posOffset>425450</wp:posOffset>
            </wp:positionV>
            <wp:extent cx="6035040" cy="198247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extLst>
                    </a:blip>
                    <a:srcRect/>
                    <a:stretch>
                      <a:fillRect/>
                    </a:stretch>
                  </pic:blipFill>
                  <pic:spPr bwMode="auto">
                    <a:xfrm>
                      <a:off x="0" y="0"/>
                      <a:ext cx="6035040" cy="198247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Transition of TASA solution.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459105</wp:posOffset>
            </wp:positionH>
            <wp:positionV relativeFrom="paragraph">
              <wp:posOffset>116205</wp:posOffset>
            </wp:positionV>
            <wp:extent cx="2149475" cy="233553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extLst>
                    </a:blip>
                    <a:srcRect/>
                    <a:stretch>
                      <a:fillRect/>
                    </a:stretch>
                  </pic:blipFill>
                  <pic:spPr bwMode="auto">
                    <a:xfrm>
                      <a:off x="0" y="0"/>
                      <a:ext cx="2149475" cy="2335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Brief flowchart of the simulator.</w:t>
      </w:r>
    </w:p>
    <w:p>
      <w:pPr>
        <w:spacing w:after="0" w:line="200" w:lineRule="exact"/>
        <w:rPr>
          <w:sz w:val="20"/>
          <w:szCs w:val="20"/>
          <w:color w:val="auto"/>
        </w:rPr>
      </w:pPr>
    </w:p>
    <w:p>
      <w:pPr>
        <w:spacing w:after="0" w:line="20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where the sequential processing of all individuals constitutes an epoch. After each epoch, the algorithm will record the best individual and continue until the iteration is nished.</w:t>
      </w:r>
    </w:p>
    <w:p>
      <w:pPr>
        <w:spacing w:after="0" w:line="1" w:lineRule="exact"/>
        <w:rPr>
          <w:sz w:val="20"/>
          <w:szCs w:val="20"/>
          <w:color w:val="auto"/>
        </w:rPr>
      </w:pPr>
    </w:p>
    <w:p>
      <w:pPr>
        <w:jc w:val="both"/>
        <w:ind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Speci cally, the solution is encoded in the following for-mat, as shown in Fig. </w:t>
      </w:r>
      <w:hyperlink w:anchor="page8">
        <w:r>
          <w:rPr>
            <w:rFonts w:ascii="Arial" w:cs="Arial" w:eastAsia="Arial" w:hAnsi="Arial"/>
            <w:sz w:val="19"/>
            <w:szCs w:val="19"/>
            <w:color w:val="auto"/>
          </w:rPr>
          <w:t xml:space="preserve">10. </w:t>
        </w:r>
      </w:hyperlink>
      <w:r>
        <w:rPr>
          <w:rFonts w:ascii="Arial" w:cs="Arial" w:eastAsia="Arial" w:hAnsi="Arial"/>
          <w:sz w:val="19"/>
          <w:szCs w:val="19"/>
          <w:color w:val="auto"/>
        </w:rPr>
        <w:t xml:space="preserve">The allocation of a set of </w:t>
      </w:r>
      <w:r>
        <w:rPr>
          <w:rFonts w:ascii="Arial" w:cs="Arial" w:eastAsia="Arial" w:hAnsi="Arial"/>
          <w:sz w:val="19"/>
          <w:szCs w:val="19"/>
          <w:i w:val="1"/>
          <w:iCs w:val="1"/>
          <w:color w:val="auto"/>
        </w:rPr>
        <w:t>n</w:t>
      </w:r>
      <w:r>
        <w:rPr>
          <w:rFonts w:ascii="Arial" w:cs="Arial" w:eastAsia="Arial" w:hAnsi="Arial"/>
          <w:sz w:val="19"/>
          <w:szCs w:val="19"/>
          <w:color w:val="auto"/>
        </w:rPr>
        <w:t xml:space="preserve"> tasks to a set of </w:t>
      </w:r>
      <w:r>
        <w:rPr>
          <w:rFonts w:ascii="Arial" w:cs="Arial" w:eastAsia="Arial" w:hAnsi="Arial"/>
          <w:sz w:val="19"/>
          <w:szCs w:val="19"/>
          <w:i w:val="1"/>
          <w:iCs w:val="1"/>
          <w:color w:val="auto"/>
        </w:rPr>
        <w:t>m</w:t>
      </w:r>
      <w:r>
        <w:rPr>
          <w:rFonts w:ascii="Arial" w:cs="Arial" w:eastAsia="Arial" w:hAnsi="Arial"/>
          <w:sz w:val="19"/>
          <w:szCs w:val="19"/>
          <w:color w:val="auto"/>
        </w:rPr>
        <w:t xml:space="preserve"> partitions is represented as a string of length </w:t>
      </w:r>
      <w:r>
        <w:rPr>
          <w:rFonts w:ascii="Arial" w:cs="Arial" w:eastAsia="Arial" w:hAnsi="Arial"/>
          <w:sz w:val="19"/>
          <w:szCs w:val="19"/>
          <w:i w:val="1"/>
          <w:iCs w:val="1"/>
          <w:color w:val="auto"/>
        </w:rPr>
        <w:t>n</w:t>
      </w:r>
      <w:r>
        <w:rPr>
          <w:rFonts w:ascii="Arial" w:cs="Arial" w:eastAsia="Arial" w:hAnsi="Arial"/>
          <w:sz w:val="19"/>
          <w:szCs w:val="19"/>
          <w:color w:val="auto"/>
        </w:rPr>
        <w:t xml:space="preserve">. Each position in the string corresponds to a partition number, ranging from 0 to </w:t>
      </w:r>
      <w:r>
        <w:rPr>
          <w:rFonts w:ascii="Arial" w:cs="Arial" w:eastAsia="Arial" w:hAnsi="Arial"/>
          <w:sz w:val="19"/>
          <w:szCs w:val="19"/>
          <w:i w:val="1"/>
          <w:iCs w:val="1"/>
          <w:color w:val="auto"/>
        </w:rPr>
        <w:t>m</w:t>
      </w:r>
      <w:r>
        <w:rPr>
          <w:rFonts w:ascii="Arial" w:cs="Arial" w:eastAsia="Arial" w:hAnsi="Arial"/>
          <w:sz w:val="19"/>
          <w:szCs w:val="19"/>
          <w:color w:val="auto"/>
        </w:rPr>
        <w:t>, representing the partition to which the task is allocated.</w:t>
      </w:r>
    </w:p>
    <w:p>
      <w:pPr>
        <w:spacing w:after="0" w:line="4" w:lineRule="exact"/>
        <w:rPr>
          <w:sz w:val="20"/>
          <w:szCs w:val="20"/>
          <w:color w:val="auto"/>
        </w:rPr>
      </w:pPr>
    </w:p>
    <w:p>
      <w:pPr>
        <w:jc w:val="both"/>
        <w:ind w:firstLine="199"/>
        <w:spacing w:after="0" w:line="291" w:lineRule="auto"/>
        <w:rPr>
          <w:rFonts w:ascii="Arial" w:cs="Arial" w:eastAsia="Arial" w:hAnsi="Arial"/>
          <w:sz w:val="17"/>
          <w:szCs w:val="17"/>
          <w:color w:val="auto"/>
        </w:rPr>
      </w:pPr>
      <w:r>
        <w:rPr>
          <w:rFonts w:ascii="Arial" w:cs="Arial" w:eastAsia="Arial" w:hAnsi="Arial"/>
          <w:sz w:val="17"/>
          <w:szCs w:val="17"/>
          <w:color w:val="auto"/>
        </w:rPr>
        <w:t xml:space="preserve">A transition is generated by changing the allocation of two randomly chosen tasks, as is shown in Fig. </w:t>
      </w:r>
      <w:hyperlink w:anchor="page8">
        <w:r>
          <w:rPr>
            <w:rFonts w:ascii="Arial" w:cs="Arial" w:eastAsia="Arial" w:hAnsi="Arial"/>
            <w:sz w:val="17"/>
            <w:szCs w:val="17"/>
            <w:color w:val="auto"/>
          </w:rPr>
          <w:t xml:space="preserve">10. </w:t>
        </w:r>
      </w:hyperlink>
      <w:r>
        <w:rPr>
          <w:rFonts w:ascii="Arial" w:cs="Arial" w:eastAsia="Arial" w:hAnsi="Arial"/>
          <w:sz w:val="17"/>
          <w:szCs w:val="17"/>
          <w:color w:val="auto"/>
        </w:rPr>
        <w:t>The transition to neighbor procedure exchanges some task allocations of each individual in attempting to nd a better solution by searching within its neighbors. The cost of each individual</w:t>
      </w:r>
    </w:p>
    <w:p>
      <w:pPr>
        <w:jc w:val="both"/>
        <w:spacing w:after="0" w:line="198" w:lineRule="auto"/>
        <w:rPr>
          <w:rFonts w:ascii="Arial" w:cs="Arial" w:eastAsia="Arial" w:hAnsi="Arial"/>
          <w:sz w:val="18"/>
          <w:szCs w:val="18"/>
          <w:color w:val="auto"/>
        </w:rPr>
      </w:pPr>
      <w:r>
        <w:rPr>
          <w:rFonts w:ascii="Arial" w:cs="Arial" w:eastAsia="Arial" w:hAnsi="Arial"/>
          <w:sz w:val="18"/>
          <w:szCs w:val="18"/>
          <w:i w:val="1"/>
          <w:iCs w:val="1"/>
          <w:color w:val="auto"/>
        </w:rPr>
        <w:t>E</w:t>
      </w:r>
      <w:r>
        <w:rPr>
          <w:rFonts w:ascii="Arial" w:cs="Arial" w:eastAsia="Arial" w:hAnsi="Arial"/>
          <w:sz w:val="27"/>
          <w:szCs w:val="27"/>
          <w:i w:val="1"/>
          <w:iCs w:val="1"/>
          <w:color w:val="auto"/>
          <w:vertAlign w:val="subscript"/>
        </w:rPr>
        <w:t>i</w:t>
      </w:r>
      <w:r>
        <w:rPr>
          <w:rFonts w:ascii="Arial" w:cs="Arial" w:eastAsia="Arial" w:hAnsi="Arial"/>
          <w:sz w:val="18"/>
          <w:szCs w:val="18"/>
          <w:i w:val="1"/>
          <w:iCs w:val="1"/>
          <w:color w:val="auto"/>
        </w:rPr>
        <w:t xml:space="preserve"> </w:t>
      </w:r>
      <w:r>
        <w:rPr>
          <w:rFonts w:ascii="Arial" w:cs="Arial" w:eastAsia="Arial" w:hAnsi="Arial"/>
          <w:sz w:val="18"/>
          <w:szCs w:val="18"/>
          <w:color w:val="auto"/>
        </w:rPr>
        <w:t>in the population is considered as the distance between</w:t>
      </w:r>
      <w:r>
        <w:rPr>
          <w:rFonts w:ascii="Arial" w:cs="Arial" w:eastAsia="Arial" w:hAnsi="Arial"/>
          <w:sz w:val="18"/>
          <w:szCs w:val="18"/>
          <w:i w:val="1"/>
          <w:iCs w:val="1"/>
          <w:color w:val="auto"/>
        </w:rPr>
        <w:t xml:space="preserve"> </w:t>
      </w:r>
      <w:r>
        <w:rPr>
          <w:rFonts w:ascii="Arial" w:cs="Arial" w:eastAsia="Arial" w:hAnsi="Arial"/>
          <w:sz w:val="18"/>
          <w:szCs w:val="18"/>
          <w:color w:val="auto"/>
        </w:rPr>
        <w:t>the ideal goal (</w:t>
      </w:r>
      <w:r>
        <w:rPr>
          <w:rFonts w:ascii="Arial" w:cs="Arial" w:eastAsia="Arial" w:hAnsi="Arial"/>
          <w:sz w:val="18"/>
          <w:szCs w:val="18"/>
          <w:i w:val="1"/>
          <w:iCs w:val="1"/>
          <w:color w:val="auto"/>
        </w:rPr>
        <w:t>Q</w:t>
      </w:r>
      <w:r>
        <w:rPr>
          <w:rFonts w:ascii="Arial" w:cs="Arial" w:eastAsia="Arial" w:hAnsi="Arial"/>
          <w:sz w:val="27"/>
          <w:szCs w:val="27"/>
          <w:i w:val="1"/>
          <w:iCs w:val="1"/>
          <w:color w:val="auto"/>
          <w:vertAlign w:val="superscript"/>
        </w:rPr>
        <w:t>avg</w:t>
      </w:r>
      <w:r>
        <w:rPr>
          <w:rFonts w:ascii="Arial" w:cs="Arial" w:eastAsia="Arial" w:hAnsi="Arial"/>
          <w:sz w:val="18"/>
          <w:szCs w:val="18"/>
          <w:color w:val="auto"/>
        </w:rPr>
        <w:t xml:space="preserve"> D 1:0) and the current </w:t>
      </w:r>
      <w:r>
        <w:rPr>
          <w:rFonts w:ascii="Arial" w:cs="Arial" w:eastAsia="Arial" w:hAnsi="Arial"/>
          <w:sz w:val="18"/>
          <w:szCs w:val="18"/>
          <w:i w:val="1"/>
          <w:iCs w:val="1"/>
          <w:color w:val="auto"/>
        </w:rPr>
        <w:t>Q</w:t>
      </w:r>
      <w:r>
        <w:rPr>
          <w:rFonts w:ascii="Arial" w:cs="Arial" w:eastAsia="Arial" w:hAnsi="Arial"/>
          <w:sz w:val="27"/>
          <w:szCs w:val="27"/>
          <w:i w:val="1"/>
          <w:iCs w:val="1"/>
          <w:color w:val="auto"/>
          <w:vertAlign w:val="superscript"/>
        </w:rPr>
        <w:t>avg</w:t>
      </w:r>
      <w:r>
        <w:rPr>
          <w:rFonts w:ascii="Arial" w:cs="Arial" w:eastAsia="Arial" w:hAnsi="Arial"/>
          <w:sz w:val="18"/>
          <w:szCs w:val="18"/>
          <w:color w:val="auto"/>
        </w:rPr>
        <w:t xml:space="preserve"> calculated by the simulator, which can be calculated by the formula </w:t>
      </w:r>
      <w:r>
        <w:rPr>
          <w:rFonts w:ascii="Arial" w:cs="Arial" w:eastAsia="Arial" w:hAnsi="Arial"/>
          <w:sz w:val="18"/>
          <w:szCs w:val="18"/>
          <w:i w:val="1"/>
          <w:iCs w:val="1"/>
          <w:color w:val="auto"/>
        </w:rPr>
        <w:t>E</w:t>
      </w:r>
      <w:r>
        <w:rPr>
          <w:rFonts w:ascii="Arial" w:cs="Arial" w:eastAsia="Arial" w:hAnsi="Arial"/>
          <w:sz w:val="27"/>
          <w:szCs w:val="27"/>
          <w:i w:val="1"/>
          <w:iCs w:val="1"/>
          <w:color w:val="auto"/>
          <w:vertAlign w:val="subscript"/>
        </w:rPr>
        <w:t>i</w:t>
      </w:r>
      <w:r>
        <w:rPr>
          <w:rFonts w:ascii="Arial" w:cs="Arial" w:eastAsia="Arial" w:hAnsi="Arial"/>
          <w:sz w:val="18"/>
          <w:szCs w:val="18"/>
          <w:i w:val="1"/>
          <w:iCs w:val="1"/>
          <w:color w:val="auto"/>
        </w:rPr>
        <w:t xml:space="preserve">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18"/>
          <w:szCs w:val="18"/>
          <w:color w:val="auto"/>
        </w:rPr>
        <w:t>1</w:t>
      </w:r>
      <w:r>
        <w:rPr>
          <w:rFonts w:ascii="Arial" w:cs="Arial" w:eastAsia="Arial" w:hAnsi="Arial"/>
          <w:sz w:val="18"/>
          <w:szCs w:val="18"/>
          <w:i w:val="1"/>
          <w:iCs w:val="1"/>
          <w:color w:val="auto"/>
        </w:rPr>
        <w:t xml:space="preserve"> Q</w:t>
      </w:r>
      <w:r>
        <w:rPr>
          <w:rFonts w:ascii="Arial" w:cs="Arial" w:eastAsia="Arial" w:hAnsi="Arial"/>
          <w:sz w:val="27"/>
          <w:szCs w:val="27"/>
          <w:i w:val="1"/>
          <w:iCs w:val="1"/>
          <w:color w:val="auto"/>
          <w:vertAlign w:val="superscript"/>
        </w:rPr>
        <w:t>avg</w:t>
      </w:r>
      <w:r>
        <w:rPr>
          <w:rFonts w:ascii="Arial" w:cs="Arial" w:eastAsia="Arial" w:hAnsi="Arial"/>
          <w:sz w:val="18"/>
          <w:szCs w:val="18"/>
          <w:color w:val="auto"/>
        </w:rPr>
        <w:t>. The acceptance rate of the neighborhood can</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be measured by Equation </w:t>
      </w:r>
      <w:hyperlink w:anchor="page8">
        <w:r>
          <w:rPr>
            <w:rFonts w:ascii="Arial" w:cs="Arial" w:eastAsia="Arial" w:hAnsi="Arial"/>
            <w:sz w:val="18"/>
            <w:szCs w:val="18"/>
            <w:color w:val="auto"/>
          </w:rPr>
          <w:t>(16):</w:t>
        </w:r>
      </w:hyperlink>
    </w:p>
    <w:p>
      <w:pPr>
        <w:spacing w:after="0" w:line="25" w:lineRule="exact"/>
        <w:rPr>
          <w:sz w:val="20"/>
          <w:szCs w:val="20"/>
          <w:color w:val="auto"/>
        </w:rPr>
      </w:pPr>
    </w:p>
    <w:p>
      <w:pPr>
        <w:ind w:left="1720"/>
        <w:spacing w:after="0"/>
        <w:rPr>
          <w:sz w:val="20"/>
          <w:szCs w:val="20"/>
          <w:color w:val="auto"/>
        </w:rPr>
      </w:pPr>
      <w:r>
        <w:rPr>
          <w:rFonts w:ascii="Arial" w:cs="Arial" w:eastAsia="Arial" w:hAnsi="Arial"/>
          <w:sz w:val="20"/>
          <w:szCs w:val="20"/>
          <w:color w:val="auto"/>
        </w:rPr>
        <w:t>(</w:t>
      </w:r>
    </w:p>
    <w:tbl>
      <w:tblPr>
        <w:tblLayout w:type="fixed"/>
        <w:tblInd w:w="1340" w:type="dxa"/>
        <w:tblCellMar>
          <w:top w:w="0" w:type="dxa"/>
          <w:left w:w="0" w:type="dxa"/>
          <w:bottom w:w="0" w:type="dxa"/>
          <w:right w:w="0" w:type="dxa"/>
        </w:tblCellMar>
      </w:tblPr>
      <w:tr>
        <w:trPr>
          <w:trHeight w:val="205"/>
        </w:trPr>
        <w:tc>
          <w:tcPr>
            <w:tcW w:w="440" w:type="dxa"/>
            <w:vAlign w:val="bottom"/>
            <w:vMerge w:val="restart"/>
          </w:tcPr>
          <w:p>
            <w:pPr>
              <w:spacing w:after="0" w:line="206" w:lineRule="exact"/>
              <w:rPr>
                <w:sz w:val="20"/>
                <w:szCs w:val="20"/>
                <w:color w:val="auto"/>
              </w:rPr>
            </w:pPr>
            <w:r>
              <w:rPr>
                <w:rFonts w:ascii="Arial" w:cs="Arial" w:eastAsia="Arial" w:hAnsi="Arial"/>
                <w:sz w:val="20"/>
                <w:szCs w:val="20"/>
                <w:i w:val="1"/>
                <w:iCs w:val="1"/>
                <w:color w:val="auto"/>
              </w:rPr>
              <w:t xml:space="preserve">P </w:t>
            </w:r>
            <w:r>
              <w:rPr>
                <w:rFonts w:ascii="Arial" w:cs="Arial" w:eastAsia="Arial" w:hAnsi="Arial"/>
                <w:sz w:val="20"/>
                <w:szCs w:val="20"/>
                <w:color w:val="auto"/>
              </w:rPr>
              <w:t>D</w:t>
            </w:r>
          </w:p>
        </w:tc>
        <w:tc>
          <w:tcPr>
            <w:tcW w:w="260" w:type="dxa"/>
            <w:vAlign w:val="bottom"/>
          </w:tcPr>
          <w:p>
            <w:pPr>
              <w:ind w:left="80"/>
              <w:spacing w:after="0" w:line="206" w:lineRule="exact"/>
              <w:rPr>
                <w:sz w:val="20"/>
                <w:szCs w:val="20"/>
                <w:color w:val="auto"/>
              </w:rPr>
            </w:pPr>
            <w:r>
              <w:rPr>
                <w:rFonts w:ascii="Arial" w:cs="Arial" w:eastAsia="Arial" w:hAnsi="Arial"/>
                <w:sz w:val="20"/>
                <w:szCs w:val="20"/>
                <w:color w:val="auto"/>
              </w:rPr>
              <w:t>1</w:t>
            </w:r>
          </w:p>
        </w:tc>
        <w:tc>
          <w:tcPr>
            <w:tcW w:w="300" w:type="dxa"/>
            <w:vAlign w:val="bottom"/>
            <w:gridSpan w:val="2"/>
            <w:vMerge w:val="restart"/>
          </w:tcPr>
          <w:p>
            <w:pPr>
              <w:ind w:left="60"/>
              <w:spacing w:after="0"/>
              <w:rPr>
                <w:sz w:val="20"/>
                <w:szCs w:val="20"/>
                <w:color w:val="auto"/>
              </w:rPr>
            </w:pPr>
            <w:r>
              <w:rPr>
                <w:rFonts w:ascii="Arial" w:cs="Arial" w:eastAsia="Arial" w:hAnsi="Arial"/>
                <w:sz w:val="12"/>
                <w:szCs w:val="12"/>
                <w:i w:val="1"/>
                <w:iCs w:val="1"/>
                <w:color w:val="auto"/>
                <w:w w:val="82"/>
              </w:rPr>
              <w:t>temp</w:t>
            </w:r>
          </w:p>
        </w:tc>
        <w:tc>
          <w:tcPr>
            <w:tcW w:w="1540" w:type="dxa"/>
            <w:vAlign w:val="bottom"/>
          </w:tcPr>
          <w:p>
            <w:pPr>
              <w:ind w:left="300"/>
              <w:spacing w:after="0" w:line="206" w:lineRule="exact"/>
              <w:rPr>
                <w:sz w:val="20"/>
                <w:szCs w:val="20"/>
                <w:color w:val="auto"/>
              </w:rPr>
            </w:pPr>
            <w:r>
              <w:rPr>
                <w:rFonts w:ascii="Arial" w:cs="Arial" w:eastAsia="Arial" w:hAnsi="Arial"/>
                <w:sz w:val="20"/>
                <w:szCs w:val="20"/>
                <w:color w:val="auto"/>
              </w:rPr>
              <w:t>0&lt;1</w:t>
            </w:r>
            <w:r>
              <w:rPr>
                <w:rFonts w:ascii="Arial" w:cs="Arial" w:eastAsia="Arial" w:hAnsi="Arial"/>
                <w:sz w:val="20"/>
                <w:szCs w:val="20"/>
                <w:i w:val="1"/>
                <w:iCs w:val="1"/>
                <w:color w:val="auto"/>
              </w:rPr>
              <w:t>E</w:t>
            </w:r>
          </w:p>
        </w:tc>
        <w:tc>
          <w:tcPr>
            <w:tcW w:w="940" w:type="dxa"/>
            <w:vAlign w:val="bottom"/>
            <w:vMerge w:val="restart"/>
          </w:tcPr>
          <w:p>
            <w:pPr>
              <w:jc w:val="right"/>
              <w:spacing w:after="0" w:line="206" w:lineRule="exact"/>
              <w:rPr>
                <w:sz w:val="20"/>
                <w:szCs w:val="20"/>
                <w:color w:val="auto"/>
              </w:rPr>
            </w:pPr>
            <w:r>
              <w:rPr>
                <w:rFonts w:ascii="Arial" w:cs="Arial" w:eastAsia="Arial" w:hAnsi="Arial"/>
                <w:sz w:val="20"/>
                <w:szCs w:val="20"/>
                <w:color w:val="auto"/>
              </w:rPr>
              <w:t>(16)</w:t>
            </w:r>
          </w:p>
        </w:tc>
        <w:tc>
          <w:tcPr>
            <w:tcW w:w="0" w:type="dxa"/>
            <w:vAlign w:val="bottom"/>
          </w:tcPr>
          <w:p>
            <w:pPr>
              <w:spacing w:after="0"/>
              <w:rPr>
                <w:sz w:val="1"/>
                <w:szCs w:val="1"/>
                <w:color w:val="auto"/>
              </w:rPr>
            </w:pPr>
          </w:p>
        </w:tc>
      </w:tr>
      <w:tr>
        <w:trPr>
          <w:trHeight w:val="0"/>
        </w:trPr>
        <w:tc>
          <w:tcPr>
            <w:tcW w:w="440" w:type="dxa"/>
            <w:vAlign w:val="bottom"/>
            <w:vMerge w:val="continue"/>
          </w:tcPr>
          <w:p>
            <w:pPr>
              <w:spacing w:after="0" w:line="20" w:lineRule="exact"/>
              <w:rPr>
                <w:sz w:val="1"/>
                <w:szCs w:val="1"/>
                <w:color w:val="auto"/>
              </w:rPr>
            </w:pPr>
          </w:p>
        </w:tc>
        <w:tc>
          <w:tcPr>
            <w:tcW w:w="260" w:type="dxa"/>
            <w:vAlign w:val="bottom"/>
          </w:tcPr>
          <w:p>
            <w:pPr>
              <w:ind w:left="80"/>
              <w:spacing w:after="0" w:line="1" w:lineRule="exact"/>
              <w:rPr>
                <w:sz w:val="20"/>
                <w:szCs w:val="20"/>
                <w:color w:val="auto"/>
              </w:rPr>
            </w:pPr>
            <w:r>
              <w:rPr>
                <w:rFonts w:ascii="Arial" w:cs="Arial" w:eastAsia="Arial" w:hAnsi="Arial"/>
                <w:sz w:val="1"/>
                <w:szCs w:val="1"/>
                <w:i w:val="1"/>
                <w:iCs w:val="1"/>
                <w:color w:val="auto"/>
              </w:rPr>
              <w:t>e</w:t>
            </w:r>
          </w:p>
        </w:tc>
        <w:tc>
          <w:tcPr>
            <w:tcW w:w="300" w:type="dxa"/>
            <w:vAlign w:val="bottom"/>
            <w:gridSpan w:val="2"/>
            <w:vMerge w:val="continue"/>
          </w:tcPr>
          <w:p>
            <w:pPr>
              <w:spacing w:after="0" w:line="20" w:lineRule="exact"/>
              <w:rPr>
                <w:sz w:val="1"/>
                <w:szCs w:val="1"/>
                <w:color w:val="auto"/>
              </w:rPr>
            </w:pPr>
          </w:p>
        </w:tc>
        <w:tc>
          <w:tcPr>
            <w:tcW w:w="1540" w:type="dxa"/>
            <w:vAlign w:val="bottom"/>
          </w:tcPr>
          <w:p>
            <w:pPr>
              <w:ind w:left="300"/>
              <w:spacing w:after="0" w:line="1" w:lineRule="exact"/>
              <w:rPr>
                <w:sz w:val="20"/>
                <w:szCs w:val="20"/>
                <w:color w:val="auto"/>
              </w:rPr>
            </w:pPr>
            <w:r>
              <w:rPr>
                <w:rFonts w:ascii="Arial" w:cs="Arial" w:eastAsia="Arial" w:hAnsi="Arial"/>
                <w:sz w:val="1"/>
                <w:szCs w:val="1"/>
                <w:color w:val="auto"/>
              </w:rPr>
              <w:t>0&gt;1</w:t>
            </w:r>
            <w:r>
              <w:rPr>
                <w:rFonts w:ascii="Arial" w:cs="Arial" w:eastAsia="Arial" w:hAnsi="Arial"/>
                <w:sz w:val="1"/>
                <w:szCs w:val="1"/>
                <w:i w:val="1"/>
                <w:iCs w:val="1"/>
                <w:color w:val="auto"/>
              </w:rPr>
              <w:t>E</w:t>
            </w:r>
          </w:p>
        </w:tc>
        <w:tc>
          <w:tcPr>
            <w:tcW w:w="9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1"/>
        </w:trPr>
        <w:tc>
          <w:tcPr>
            <w:tcW w:w="440" w:type="dxa"/>
            <w:vAlign w:val="bottom"/>
          </w:tcPr>
          <w:p>
            <w:pPr>
              <w:spacing w:after="0"/>
              <w:rPr>
                <w:sz w:val="8"/>
                <w:szCs w:val="8"/>
                <w:color w:val="auto"/>
              </w:rPr>
            </w:pPr>
          </w:p>
        </w:tc>
        <w:tc>
          <w:tcPr>
            <w:tcW w:w="26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Borders>
              <w:bottom w:val="single" w:sz="8" w:color="auto"/>
            </w:tcBorders>
          </w:tcPr>
          <w:p>
            <w:pPr>
              <w:ind w:left="20"/>
              <w:spacing w:after="0" w:line="101" w:lineRule="exact"/>
              <w:rPr>
                <w:sz w:val="20"/>
                <w:szCs w:val="20"/>
                <w:color w:val="auto"/>
              </w:rPr>
            </w:pPr>
            <w:r>
              <w:rPr>
                <w:rFonts w:ascii="Arial" w:cs="Arial" w:eastAsia="Arial" w:hAnsi="Arial"/>
                <w:sz w:val="11"/>
                <w:szCs w:val="11"/>
                <w:color w:val="auto"/>
              </w:rPr>
              <w:t>1</w:t>
            </w:r>
            <w:r>
              <w:rPr>
                <w:rFonts w:ascii="Arial" w:cs="Arial" w:eastAsia="Arial" w:hAnsi="Arial"/>
                <w:sz w:val="11"/>
                <w:szCs w:val="11"/>
                <w:i w:val="1"/>
                <w:iCs w:val="1"/>
                <w:color w:val="auto"/>
              </w:rPr>
              <w:t>E</w:t>
            </w:r>
          </w:p>
        </w:tc>
        <w:tc>
          <w:tcPr>
            <w:tcW w:w="1540" w:type="dxa"/>
            <w:vAlign w:val="bottom"/>
          </w:tcPr>
          <w:p>
            <w:pPr>
              <w:spacing w:after="0"/>
              <w:rPr>
                <w:sz w:val="8"/>
                <w:szCs w:val="8"/>
                <w:color w:val="auto"/>
              </w:rPr>
            </w:pPr>
          </w:p>
        </w:tc>
        <w:tc>
          <w:tcPr>
            <w:tcW w:w="9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381" w:lineRule="exact"/>
        <w:rPr>
          <w:sz w:val="20"/>
          <w:szCs w:val="20"/>
          <w:color w:val="auto"/>
        </w:rPr>
      </w:pPr>
    </w:p>
    <w:p>
      <w:pPr>
        <w:jc w:val="both"/>
        <w:spacing w:after="0" w:line="220" w:lineRule="auto"/>
        <w:rPr>
          <w:sz w:val="20"/>
          <w:szCs w:val="20"/>
          <w:color w:val="auto"/>
        </w:rPr>
      </w:pPr>
      <w:r>
        <w:rPr>
          <w:rFonts w:ascii="Arial" w:cs="Arial" w:eastAsia="Arial" w:hAnsi="Arial"/>
          <w:sz w:val="20"/>
          <w:szCs w:val="20"/>
          <w:color w:val="auto"/>
        </w:rPr>
        <w:t xml:space="preserve">which means that the algorithm always accepts better solu-tions but may also accept an inferior solution with the probability </w:t>
      </w:r>
      <w:r>
        <w:rPr>
          <w:rFonts w:ascii="Arial" w:cs="Arial" w:eastAsia="Arial" w:hAnsi="Arial"/>
          <w:sz w:val="20"/>
          <w:szCs w:val="20"/>
          <w:i w:val="1"/>
          <w:iCs w:val="1"/>
          <w:color w:val="auto"/>
        </w:rPr>
        <w:t>P</w:t>
      </w:r>
      <w:r>
        <w:rPr>
          <w:rFonts w:ascii="Arial" w:cs="Arial" w:eastAsia="Arial" w:hAnsi="Arial"/>
          <w:sz w:val="20"/>
          <w:szCs w:val="20"/>
          <w:color w:val="auto"/>
        </w:rPr>
        <w:t xml:space="preserve">. That probability is approximately half at the beginning, but increasingly approaches 0 as iterations proceed. Cooling is performed via the geometric method </w:t>
      </w: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C1</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T</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where</w:t>
      </w:r>
      <w:r>
        <w:rPr>
          <w:rFonts w:ascii="Arial" w:cs="Arial" w:eastAsia="Arial" w:hAnsi="Arial"/>
          <w:sz w:val="20"/>
          <w:szCs w:val="20"/>
          <w:i w:val="1"/>
          <w:iCs w:val="1"/>
          <w:color w:val="auto"/>
        </w:rPr>
        <w:t xml:space="preserve"> T</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is the current temperature,</w:t>
      </w:r>
      <w:r>
        <w:rPr>
          <w:rFonts w:ascii="Arial" w:cs="Arial" w:eastAsia="Arial" w:hAnsi="Arial"/>
          <w:sz w:val="20"/>
          <w:szCs w:val="20"/>
          <w:i w:val="1"/>
          <w:iCs w:val="1"/>
          <w:color w:val="auto"/>
        </w:rPr>
        <w:t xml:space="preserve"> T</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C1</w:t>
      </w:r>
      <w:r>
        <w:rPr>
          <w:rFonts w:ascii="Arial" w:cs="Arial" w:eastAsia="Arial" w:hAnsi="Arial"/>
          <w:sz w:val="20"/>
          <w:szCs w:val="20"/>
          <w:i w:val="1"/>
          <w:iCs w:val="1"/>
          <w:color w:val="auto"/>
        </w:rPr>
        <w:t xml:space="preserve"> </w:t>
      </w:r>
      <w:r>
        <w:rPr>
          <w:rFonts w:ascii="Arial" w:cs="Arial" w:eastAsia="Arial" w:hAnsi="Arial"/>
          <w:sz w:val="20"/>
          <w:szCs w:val="20"/>
          <w:color w:val="auto"/>
        </w:rPr>
        <w:t>rep-resents the next temperature and stands for the temperature decreasing gradient.</w:t>
      </w:r>
    </w:p>
    <w:p>
      <w:pPr>
        <w:spacing w:after="0" w:line="235" w:lineRule="exact"/>
        <w:rPr>
          <w:sz w:val="20"/>
          <w:szCs w:val="20"/>
          <w:color w:val="auto"/>
        </w:rPr>
      </w:pPr>
    </w:p>
    <w:p>
      <w:pPr>
        <w:spacing w:after="0"/>
        <w:rPr>
          <w:sz w:val="20"/>
          <w:szCs w:val="20"/>
          <w:color w:val="auto"/>
        </w:rPr>
      </w:pPr>
      <w:r>
        <w:rPr>
          <w:rFonts w:ascii="Arial" w:cs="Arial" w:eastAsia="Arial" w:hAnsi="Arial"/>
          <w:sz w:val="14"/>
          <w:szCs w:val="14"/>
          <w:color w:val="auto"/>
        </w:rPr>
        <w:t>38340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A brief flowchart of paralleling TAGA.</w:t>
      </w:r>
    </w:p>
    <w:p>
      <w:pPr>
        <w:spacing w:after="0" w:line="30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SIMULATOR</w:t>
      </w:r>
    </w:p>
    <w:p>
      <w:pPr>
        <w:spacing w:after="0" w:line="52"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simulator is designed to allocate partitions into CPMs with a greedy algorithm and is integrated as the tness evaluator of GA and SA. In addition to the tness value, the simulator will provide the CPM to which each partition is allocated, along with its offset, which completes the third and fourth rows of the solution matrix. The owchart of the simulator can be seen in Fig. </w:t>
      </w:r>
      <w:hyperlink w:anchor="page8">
        <w:r>
          <w:rPr>
            <w:rFonts w:ascii="Arial" w:cs="Arial" w:eastAsia="Arial" w:hAnsi="Arial"/>
            <w:sz w:val="18"/>
            <w:szCs w:val="18"/>
            <w:color w:val="auto"/>
          </w:rPr>
          <w:t>10:</w:t>
        </w:r>
      </w:hyperlink>
    </w:p>
    <w:p>
      <w:pPr>
        <w:spacing w:after="0" w:line="1"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19"/>
          <w:szCs w:val="19"/>
          <w:color w:val="auto"/>
        </w:rPr>
        <w:t xml:space="preserve">As shown, the simulator takes an ordered partition list (OPL) as its input, in which the tasks with long computing time but short period will be allocated rst. The simulator will rst fetch the rst partition from the ordered partition list and allocate it to a new CPM. It will then sequentially scan the ordered input list to nd an available partition that can be added to that CPM. This step will be repeated until no more partitions can be added to that CPM. After this, one epoch will nish, and used partitions will be removed from the partition list; the procedure above will be repeated to ll a second partition until the input list is empty. The simulator then evaluates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perscript"/>
        </w:rPr>
        <w:t>avg</w:t>
      </w:r>
      <w:r>
        <w:rPr>
          <w:rFonts w:ascii="Arial" w:cs="Arial" w:eastAsia="Arial" w:hAnsi="Arial"/>
          <w:sz w:val="19"/>
          <w:szCs w:val="19"/>
          <w:color w:val="auto"/>
        </w:rPr>
        <w:t xml:space="preserve"> by averaging the utilization rate of each core. By simulating the input, the simulator can determine the allocation of partitions into </w:t>
      </w:r>
      <w:r>
        <w:rPr>
          <w:rFonts w:ascii="Arial" w:cs="Arial" w:eastAsia="Arial" w:hAnsi="Arial"/>
          <w:sz w:val="19"/>
          <w:szCs w:val="19"/>
          <w:i w:val="1"/>
          <w:iCs w:val="1"/>
          <w:color w:val="auto"/>
        </w:rPr>
        <w:t>M</w:t>
      </w:r>
      <w:r>
        <w:rPr>
          <w:rFonts w:ascii="Arial" w:cs="Arial" w:eastAsia="Arial" w:hAnsi="Arial"/>
          <w:sz w:val="19"/>
          <w:szCs w:val="19"/>
          <w:color w:val="auto"/>
        </w:rPr>
        <w:t xml:space="preserve"> CPMs that uses the least CPMs.</w:t>
      </w:r>
    </w:p>
    <w:p>
      <w:pPr>
        <w:spacing w:after="0" w:line="10"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To serve as a tness evaluation, the output of the simulator is deterministic, which means that it will provide the same output if the input for the greedy algorithm scans is the same and will process the input list in the same order.</w:t>
      </w:r>
    </w:p>
    <w:p>
      <w:pPr>
        <w:spacing w:after="0" w:line="23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PARALLELING GA AND SA</w:t>
      </w:r>
    </w:p>
    <w:p>
      <w:pPr>
        <w:spacing w:after="0" w:line="52" w:lineRule="exact"/>
        <w:rPr>
          <w:sz w:val="20"/>
          <w:szCs w:val="20"/>
          <w:color w:val="auto"/>
        </w:rPr>
      </w:pPr>
    </w:p>
    <w:p>
      <w:pPr>
        <w:jc w:val="both"/>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paralleling of the algorithm needs to decompose the algo-rithm into the paralleling part to achieve speed increase under the multicore platform. Speci cally, in both algorithms, the evaluation of each individual is the most time-consuming part of the entire process, which needs to be decomposed into independent units. The decomposition of the GA and SA procedures can be seen in Fig. </w:t>
      </w:r>
      <w:hyperlink w:anchor="page8">
        <w:r>
          <w:rPr>
            <w:rFonts w:ascii="Arial" w:cs="Arial" w:eastAsia="Arial" w:hAnsi="Arial"/>
            <w:sz w:val="18"/>
            <w:szCs w:val="18"/>
            <w:color w:val="auto"/>
          </w:rPr>
          <w:t xml:space="preserve">11 </w:t>
        </w:r>
      </w:hyperlink>
      <w:r>
        <w:rPr>
          <w:rFonts w:ascii="Arial" w:cs="Arial" w:eastAsia="Arial" w:hAnsi="Arial"/>
          <w:sz w:val="18"/>
          <w:szCs w:val="18"/>
          <w:color w:val="auto"/>
        </w:rPr>
        <w:t xml:space="preserve">and Fig. </w:t>
      </w:r>
      <w:hyperlink w:anchor="page9">
        <w:r>
          <w:rPr>
            <w:rFonts w:ascii="Arial" w:cs="Arial" w:eastAsia="Arial" w:hAnsi="Arial"/>
            <w:sz w:val="18"/>
            <w:szCs w:val="18"/>
            <w:color w:val="auto"/>
          </w:rPr>
          <w:t xml:space="preserve">12: </w:t>
        </w:r>
      </w:hyperlink>
      <w:r>
        <w:rPr>
          <w:rFonts w:ascii="Arial" w:cs="Arial" w:eastAsia="Arial" w:hAnsi="Arial"/>
          <w:sz w:val="18"/>
          <w:szCs w:val="18"/>
          <w:color w:val="auto"/>
        </w:rPr>
        <w:t>As shown, the crossover and mutation procedure in TAGA can be designed as a parallelization, in which the individuals can crossover and mutate on different cores at the same time. The procedure for selection of the best individuals must</w:t>
      </w:r>
    </w:p>
    <w:p>
      <w:pPr>
        <w:spacing w:after="0" w:line="224"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spacing w:after="0"/>
        <w:tabs>
          <w:tab w:leader="none" w:pos="5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5220"/>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Task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307975</wp:posOffset>
            </wp:positionH>
            <wp:positionV relativeFrom="paragraph">
              <wp:posOffset>-80645</wp:posOffset>
            </wp:positionV>
            <wp:extent cx="6050915" cy="26098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extLst>
                    </a:blip>
                    <a:srcRect/>
                    <a:stretch>
                      <a:fillRect/>
                    </a:stretch>
                  </pic:blipFill>
                  <pic:spPr bwMode="auto">
                    <a:xfrm>
                      <a:off x="0" y="0"/>
                      <a:ext cx="6050915" cy="2609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A brief flowchart of paralleling TASA.</w:t>
      </w:r>
    </w:p>
    <w:p>
      <w:pPr>
        <w:sectPr>
          <w:pgSz w:w="11520" w:h="15659" w:orient="portrait"/>
          <w:cols w:equalWidth="0" w:num="1">
            <w:col w:w="10040"/>
          </w:cols>
          <w:pgMar w:left="720" w:top="481" w:right="760" w:bottom="48" w:gutter="0" w:footer="0" w:header="0"/>
        </w:sectPr>
      </w:pPr>
    </w:p>
    <w:p>
      <w:pPr>
        <w:spacing w:after="0" w:line="30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evaluate the tness value of each individual, and so all indi-vidual evaluations must be nished before entering the next iteration. However, the parallelization design of TASA is different from that of TAGA, which can be observed in the following gure.</w:t>
      </w:r>
    </w:p>
    <w:p>
      <w:pPr>
        <w:spacing w:after="0" w:line="3"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As shown, TASA can parallel all of its procedures, includ-ing the selection of the current best individual. This indi-vidual can be separately self-optimized without waiting for other individuals. Each individual will achieve the best tness value, which will then be compared in order to select the best individual after the entire process is complete.</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EXPERIMENT AND RESULT ANALYSIS</w:t>
      </w:r>
    </w:p>
    <w:p>
      <w:pPr>
        <w:spacing w:after="0" w:line="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In this section, the synthetic data and con gurations are introduced, and the experimental design with result analysis is also presented. Finally, all four research questions will be answered. The purpose of the experiment is to verify the validity of the proposed method in chapter IV. Furthermore, the purpose includes answering the research questions raised in chapter III. A server with 32-core CPUs (4 * E7-4830), 128 GB DDR3 memory, 500 GB HDD, and a Windows Server 2008 R2 system was used to execute the experiments. Approximately 300 hours were required to nish all of the experiments.</w:t>
      </w:r>
    </w:p>
    <w:p>
      <w:pPr>
        <w:spacing w:after="0" w:line="224" w:lineRule="exact"/>
        <w:rPr>
          <w:sz w:val="20"/>
          <w:szCs w:val="20"/>
          <w:color w:val="auto"/>
        </w:rPr>
      </w:pPr>
    </w:p>
    <w:p>
      <w:pPr>
        <w:ind w:right="1360" w:firstLine="23"/>
        <w:spacing w:after="0" w:line="288" w:lineRule="auto"/>
        <w:tabs>
          <w:tab w:leader="none" w:pos="270" w:val="left"/>
        </w:tabs>
        <w:numPr>
          <w:ilvl w:val="0"/>
          <w:numId w:val="11"/>
        </w:numPr>
        <w:rPr>
          <w:rFonts w:ascii="Arial" w:cs="Arial" w:eastAsia="Arial" w:hAnsi="Arial"/>
          <w:sz w:val="18"/>
          <w:szCs w:val="18"/>
          <w:b w:val="1"/>
          <w:bCs w:val="1"/>
          <w:color w:val="333333"/>
        </w:rPr>
      </w:pPr>
      <w:r>
        <w:rPr>
          <w:rFonts w:ascii="Arial" w:cs="Arial" w:eastAsia="Arial" w:hAnsi="Arial"/>
          <w:sz w:val="18"/>
          <w:szCs w:val="18"/>
          <w:b w:val="1"/>
          <w:bCs w:val="1"/>
          <w:color w:val="333333"/>
        </w:rPr>
        <w:t>SYNTHETIC DATA AND EXPERIMENTAL CONFIGURATIONS</w:t>
      </w:r>
    </w:p>
    <w:p>
      <w:pPr>
        <w:jc w:val="both"/>
        <w:spacing w:after="0" w:line="298" w:lineRule="auto"/>
        <w:rPr>
          <w:rFonts w:ascii="Arial" w:cs="Arial" w:eastAsia="Arial" w:hAnsi="Arial"/>
          <w:sz w:val="17"/>
          <w:szCs w:val="17"/>
          <w:color w:val="auto"/>
        </w:rPr>
      </w:pPr>
      <w:r>
        <w:rPr>
          <w:rFonts w:ascii="Arial" w:cs="Arial" w:eastAsia="Arial" w:hAnsi="Arial"/>
          <w:sz w:val="17"/>
          <w:szCs w:val="17"/>
          <w:color w:val="auto"/>
        </w:rPr>
        <w:t xml:space="preserve">A collection of tasks that need to be allocated into parti-tions and CPMs was used for the experiment. The temporal attributes of the tasks were distinct from those of our pre-vious case study in [25]; however, more simulated tasks in the same pattern were generated, as shown in Table </w:t>
      </w:r>
      <w:hyperlink w:anchor="page9">
        <w:r>
          <w:rPr>
            <w:rFonts w:ascii="Arial" w:cs="Arial" w:eastAsia="Arial" w:hAnsi="Arial"/>
            <w:sz w:val="17"/>
            <w:szCs w:val="17"/>
            <w:color w:val="auto"/>
          </w:rPr>
          <w:t xml:space="preserve">1. </w:t>
        </w:r>
      </w:hyperlink>
      <w:r>
        <w:rPr>
          <w:rFonts w:ascii="Arial" w:cs="Arial" w:eastAsia="Arial" w:hAnsi="Arial"/>
          <w:sz w:val="17"/>
          <w:szCs w:val="17"/>
          <w:color w:val="auto"/>
        </w:rPr>
        <w:t>For the most common scenario, in this research study, only the periodic independent task is considered, which is periodically executed in a given period; the relation between tasks is also independent. Thus, each task includes two attributes,</w:t>
      </w:r>
    </w:p>
    <w:p>
      <w:pPr>
        <w:spacing w:after="0" w:line="20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Configurations of the experiment.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-453390</wp:posOffset>
            </wp:positionV>
            <wp:extent cx="3022600" cy="11874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extLst>
                    </a:blip>
                    <a:srcRect/>
                    <a:stretch>
                      <a:fillRect/>
                    </a:stretch>
                  </pic:blipFill>
                  <pic:spPr bwMode="auto">
                    <a:xfrm>
                      <a:off x="0" y="0"/>
                      <a:ext cx="3022600" cy="118745"/>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-309880</wp:posOffset>
            </wp:positionV>
            <wp:extent cx="3022600" cy="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9">
                      <a:extLst>
                        <a:ext uri="{28A0092B-C50C-407E-A947-70E740481C1C}"/>
                      </a:extLst>
                    </a:blip>
                    <a:srcRect/>
                    <a:stretch>
                      <a:fillRect/>
                    </a:stretch>
                  </pic:blipFill>
                  <pic:spPr bwMode="auto">
                    <a:xfrm>
                      <a:off x="0" y="0"/>
                      <a:ext cx="3022600" cy="508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176530</wp:posOffset>
            </wp:positionV>
            <wp:extent cx="3022600" cy="16637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0">
                      <a:extLst>
                        <a:ext uri="{28A0092B-C50C-407E-A947-70E740481C1C}"/>
                      </a:extLst>
                    </a:blip>
                    <a:srcRect/>
                    <a:stretch>
                      <a:fillRect/>
                    </a:stretch>
                  </pic:blipFill>
                  <pic:spPr bwMode="auto">
                    <a:xfrm>
                      <a:off x="0" y="0"/>
                      <a:ext cx="3022600" cy="16637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407670</wp:posOffset>
            </wp:positionV>
            <wp:extent cx="3022600" cy="83566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a:extLst>
                        <a:ext uri="{28A0092B-C50C-407E-A947-70E740481C1C}"/>
                      </a:extLst>
                    </a:blip>
                    <a:srcRect/>
                    <a:stretch>
                      <a:fillRect/>
                    </a:stretch>
                  </pic:blipFill>
                  <pic:spPr bwMode="auto">
                    <a:xfrm>
                      <a:off x="0" y="0"/>
                      <a:ext cx="3022600" cy="835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 xml:space="preserve">the execution time and the period of executing, and the unit of time is normally measured in milliseconds. The period value is generated randomly from the set f20; 30; 40; 60; 100; 120g, while the execution time is a random integer between 1 and 0:2 </w:t>
      </w:r>
      <w:r>
        <w:rPr>
          <w:rFonts w:ascii="Arial" w:cs="Arial" w:eastAsia="Arial" w:hAnsi="Arial"/>
          <w:sz w:val="20"/>
          <w:szCs w:val="20"/>
          <w:i w:val="1"/>
          <w:iCs w:val="1"/>
          <w:color w:val="auto"/>
        </w:rPr>
        <w:t>period</w:t>
      </w:r>
      <w:r>
        <w:rPr>
          <w:rFonts w:ascii="Arial" w:cs="Arial" w:eastAsia="Arial" w:hAnsi="Arial"/>
          <w:sz w:val="20"/>
          <w:szCs w:val="20"/>
          <w:color w:val="auto"/>
        </w:rPr>
        <w:t>.</w:t>
      </w:r>
    </w:p>
    <w:p>
      <w:pPr>
        <w:spacing w:after="0" w:line="53" w:lineRule="exact"/>
        <w:rPr>
          <w:sz w:val="20"/>
          <w:szCs w:val="20"/>
          <w:color w:val="auto"/>
        </w:rPr>
      </w:pPr>
    </w:p>
    <w:p>
      <w:pPr>
        <w:jc w:val="both"/>
        <w:ind w:firstLine="199"/>
        <w:spacing w:after="0" w:line="271" w:lineRule="auto"/>
        <w:rPr>
          <w:rFonts w:ascii="Arial" w:cs="Arial" w:eastAsia="Arial" w:hAnsi="Arial"/>
          <w:sz w:val="18"/>
          <w:szCs w:val="18"/>
          <w:color w:val="auto"/>
        </w:rPr>
      </w:pPr>
      <w:r>
        <w:rPr>
          <w:rFonts w:ascii="Arial" w:cs="Arial" w:eastAsia="Arial" w:hAnsi="Arial"/>
          <w:sz w:val="18"/>
          <w:szCs w:val="18"/>
          <w:color w:val="auto"/>
        </w:rPr>
        <w:t xml:space="preserve">The comparison of the effectiveness and ef ciency of the algorithms are tested with respect to different con gurations. As shown in Table </w:t>
      </w:r>
      <w:hyperlink w:anchor="page9">
        <w:r>
          <w:rPr>
            <w:rFonts w:ascii="Arial" w:cs="Arial" w:eastAsia="Arial" w:hAnsi="Arial"/>
            <w:sz w:val="18"/>
            <w:szCs w:val="18"/>
            <w:color w:val="auto"/>
          </w:rPr>
          <w:t xml:space="preserve">2, </w:t>
        </w:r>
      </w:hyperlink>
      <w:r>
        <w:rPr>
          <w:rFonts w:ascii="Arial" w:cs="Arial" w:eastAsia="Arial" w:hAnsi="Arial"/>
          <w:sz w:val="18"/>
          <w:szCs w:val="18"/>
          <w:color w:val="auto"/>
        </w:rPr>
        <w:t>the con guration is divided into two main groups: one is for the single-core platform, and the other for the multicore platform. In the single-core experiment, three con gurations were implemented, while four con g-urations were executed under the multicore platform. Each con guration is applied to three algorithms, GA, SA, and Random, in which the random search algorithm is considered as a control group.</w:t>
      </w:r>
    </w:p>
    <w:p>
      <w:pPr>
        <w:spacing w:after="0" w:line="4" w:lineRule="exact"/>
        <w:rPr>
          <w:sz w:val="20"/>
          <w:szCs w:val="20"/>
          <w:color w:val="auto"/>
        </w:rPr>
      </w:pPr>
    </w:p>
    <w:p>
      <w:pPr>
        <w:jc w:val="both"/>
        <w:ind w:firstLine="199"/>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To determine the acceleration ratio of parallelization, a group of another 36 experiments was carried out. Each experiment includes the same 128 tasks to be allocated, as shown in Table </w:t>
      </w:r>
      <w:hyperlink w:anchor="page9">
        <w:r>
          <w:rPr>
            <w:rFonts w:ascii="Arial" w:cs="Arial" w:eastAsia="Arial" w:hAnsi="Arial"/>
            <w:sz w:val="17"/>
            <w:szCs w:val="17"/>
            <w:color w:val="auto"/>
          </w:rPr>
          <w:t xml:space="preserve">2. </w:t>
        </w:r>
      </w:hyperlink>
      <w:r>
        <w:rPr>
          <w:rFonts w:ascii="Arial" w:cs="Arial" w:eastAsia="Arial" w:hAnsi="Arial"/>
          <w:sz w:val="17"/>
          <w:szCs w:val="17"/>
          <w:color w:val="auto"/>
        </w:rPr>
        <w:t>As shown, each experiment has a maximum partition number of 100 and a maximum CPM number of 70. However, each experiment owns different pop-ulation numbers and simulated cores. All con gurations will</w:t>
      </w:r>
    </w:p>
    <w:p>
      <w:pPr>
        <w:spacing w:after="0" w:line="183" w:lineRule="exact"/>
        <w:rPr>
          <w:sz w:val="20"/>
          <w:szCs w:val="20"/>
          <w:color w:val="auto"/>
        </w:rPr>
      </w:pPr>
    </w:p>
    <w:p>
      <w:pPr>
        <w:jc w:val="right"/>
        <w:spacing w:after="0"/>
        <w:rPr>
          <w:sz w:val="20"/>
          <w:szCs w:val="20"/>
          <w:color w:val="auto"/>
        </w:rPr>
      </w:pPr>
      <w:r>
        <w:rPr>
          <w:rFonts w:ascii="Arial" w:cs="Arial" w:eastAsia="Arial" w:hAnsi="Arial"/>
          <w:sz w:val="14"/>
          <w:szCs w:val="14"/>
          <w:color w:val="auto"/>
        </w:rPr>
        <w:t>38341</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jc w:val="right"/>
        <w:spacing w:after="0"/>
        <w:tabs>
          <w:tab w:leader="none" w:pos="136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tabs>
          <w:tab w:leader="none" w:pos="5200" w:val="left"/>
        </w:tabs>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Statistics of the CPM used for task allocation.</w:t>
      </w:r>
      <w:r>
        <w:rPr>
          <w:sz w:val="20"/>
          <w:szCs w:val="20"/>
          <w:color w:val="auto"/>
        </w:rPr>
        <w:tab/>
      </w:r>
      <w:r>
        <w:rPr>
          <w:rFonts w:ascii="Arial" w:cs="Arial" w:eastAsia="Arial" w:hAnsi="Arial"/>
          <w:sz w:val="14"/>
          <w:szCs w:val="14"/>
          <w:b w:val="1"/>
          <w:bCs w:val="1"/>
          <w:color w:val="004C87"/>
        </w:rPr>
        <w:t xml:space="preserve">TABLE 4. </w:t>
      </w:r>
      <w:r>
        <w:rPr>
          <w:rFonts w:ascii="Arial" w:cs="Arial" w:eastAsia="Arial" w:hAnsi="Arial"/>
          <w:sz w:val="14"/>
          <w:szCs w:val="14"/>
          <w:color w:val="000000"/>
        </w:rPr>
        <w:t>Statistics of utilization rate.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91440</wp:posOffset>
            </wp:positionV>
            <wp:extent cx="6336030" cy="44640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extLst>
                    </a:blip>
                    <a:srcRect/>
                    <a:stretch>
                      <a:fillRect/>
                    </a:stretch>
                  </pic:blipFill>
                  <pic:spPr bwMode="auto">
                    <a:xfrm>
                      <a:off x="0" y="0"/>
                      <a:ext cx="6336030" cy="446405"/>
                    </a:xfrm>
                    <a:prstGeom prst="rect">
                      <a:avLst/>
                    </a:prstGeom>
                    <a:noFill/>
                  </pic:spPr>
                </pic:pic>
              </a:graphicData>
            </a:graphic>
          </wp:anchor>
        </w:drawing>
        <w:drawing>
          <wp:anchor simplePos="0" relativeHeight="251657728" behindDoc="1" locked="0" layoutInCell="0" allowOverlap="1">
            <wp:simplePos x="0" y="0"/>
            <wp:positionH relativeFrom="column">
              <wp:posOffset>3643630</wp:posOffset>
            </wp:positionH>
            <wp:positionV relativeFrom="paragraph">
              <wp:posOffset>746760</wp:posOffset>
            </wp:positionV>
            <wp:extent cx="2621280" cy="13106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extLst>
                    </a:blip>
                    <a:srcRect/>
                    <a:stretch>
                      <a:fillRect/>
                    </a:stretch>
                  </pic:blipFill>
                  <pic:spPr bwMode="auto">
                    <a:xfrm>
                      <a:off x="0" y="0"/>
                      <a:ext cx="2621280" cy="131064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be executed under both Paralleling GA and Paralleling SA. The acceleration ratio here is simply de ned according to the following equationV</w:t>
      </w:r>
    </w:p>
    <w:tbl>
      <w:tblPr>
        <w:tblLayout w:type="fixed"/>
        <w:tblInd w:w="1260" w:type="dxa"/>
        <w:tblCellMar>
          <w:top w:w="0" w:type="dxa"/>
          <w:left w:w="0" w:type="dxa"/>
          <w:bottom w:w="0" w:type="dxa"/>
          <w:right w:w="0" w:type="dxa"/>
        </w:tblCellMar>
      </w:tblPr>
      <w:tr>
        <w:trPr>
          <w:trHeight w:val="185"/>
        </w:trPr>
        <w:tc>
          <w:tcPr>
            <w:tcW w:w="2680" w:type="dxa"/>
            <w:vAlign w:val="bottom"/>
          </w:tcPr>
          <w:p>
            <w:pPr>
              <w:ind w:left="1140"/>
              <w:spacing w:after="0" w:line="186" w:lineRule="exact"/>
              <w:rPr>
                <w:sz w:val="20"/>
                <w:szCs w:val="20"/>
                <w:color w:val="auto"/>
              </w:rPr>
            </w:pPr>
            <w:r>
              <w:rPr>
                <w:rFonts w:ascii="Arial" w:cs="Arial" w:eastAsia="Arial" w:hAnsi="Arial"/>
                <w:sz w:val="21"/>
                <w:szCs w:val="21"/>
                <w:i w:val="1"/>
                <w:iCs w:val="1"/>
                <w:color w:val="auto"/>
                <w:vertAlign w:val="superscript"/>
              </w:rPr>
              <w:t>Time</w:t>
            </w:r>
            <w:r>
              <w:rPr>
                <w:rFonts w:ascii="Arial" w:cs="Arial" w:eastAsia="Arial" w:hAnsi="Arial"/>
                <w:sz w:val="11"/>
                <w:szCs w:val="11"/>
                <w:i w:val="1"/>
                <w:iCs w:val="1"/>
                <w:color w:val="auto"/>
              </w:rPr>
              <w:t>multicore</w:t>
            </w:r>
          </w:p>
        </w:tc>
        <w:tc>
          <w:tcPr>
            <w:tcW w:w="880" w:type="dxa"/>
            <w:vAlign w:val="bottom"/>
          </w:tcPr>
          <w:p>
            <w:pPr>
              <w:spacing w:after="0"/>
              <w:rPr>
                <w:sz w:val="16"/>
                <w:szCs w:val="16"/>
                <w:color w:val="auto"/>
              </w:rPr>
            </w:pPr>
          </w:p>
        </w:tc>
      </w:tr>
      <w:tr>
        <w:trPr>
          <w:trHeight w:val="480"/>
        </w:trPr>
        <w:tc>
          <w:tcPr>
            <w:tcW w:w="2680" w:type="dxa"/>
            <w:vAlign w:val="bottom"/>
          </w:tcPr>
          <w:p>
            <w:pPr>
              <w:spacing w:after="0"/>
              <w:rPr>
                <w:sz w:val="20"/>
                <w:szCs w:val="20"/>
                <w:color w:val="auto"/>
              </w:rPr>
            </w:pPr>
            <w:r>
              <w:rPr>
                <w:rFonts w:ascii="Arial" w:cs="Arial" w:eastAsia="Arial" w:hAnsi="Arial"/>
                <w:sz w:val="39"/>
                <w:szCs w:val="39"/>
                <w:i w:val="1"/>
                <w:iCs w:val="1"/>
                <w:color w:val="auto"/>
                <w:w w:val="93"/>
                <w:vertAlign w:val="superscript"/>
              </w:rPr>
              <w:t>Acc</w:t>
            </w:r>
            <w:r>
              <w:rPr>
                <w:rFonts w:ascii="Arial" w:cs="Arial" w:eastAsia="Arial" w:hAnsi="Arial"/>
                <w:sz w:val="39"/>
                <w:szCs w:val="39"/>
                <w:color w:val="auto"/>
                <w:w w:val="93"/>
                <w:vertAlign w:val="superscript"/>
              </w:rPr>
              <w:t>_</w:t>
            </w:r>
            <w:r>
              <w:rPr>
                <w:rFonts w:ascii="Arial" w:cs="Arial" w:eastAsia="Arial" w:hAnsi="Arial"/>
                <w:sz w:val="39"/>
                <w:szCs w:val="39"/>
                <w:i w:val="1"/>
                <w:iCs w:val="1"/>
                <w:color w:val="auto"/>
                <w:w w:val="93"/>
                <w:vertAlign w:val="superscript"/>
              </w:rPr>
              <w:t>Ratio</w:t>
            </w:r>
            <w:r>
              <w:rPr>
                <w:rFonts w:ascii="Arial" w:cs="Arial" w:eastAsia="Arial" w:hAnsi="Arial"/>
                <w:sz w:val="20"/>
                <w:szCs w:val="20"/>
                <w:i w:val="1"/>
                <w:iCs w:val="1"/>
                <w:color w:val="auto"/>
                <w:w w:val="93"/>
              </w:rPr>
              <w:t xml:space="preserve"> </w:t>
            </w:r>
            <w:r>
              <w:rPr>
                <w:rFonts w:ascii="Arial" w:cs="Arial" w:eastAsia="Arial" w:hAnsi="Arial"/>
                <w:sz w:val="39"/>
                <w:szCs w:val="39"/>
                <w:color w:val="auto"/>
                <w:w w:val="93"/>
                <w:vertAlign w:val="superscript"/>
              </w:rPr>
              <w:t>D</w:t>
            </w:r>
            <w:r>
              <w:rPr>
                <w:rFonts w:ascii="Arial" w:cs="Arial" w:eastAsia="Arial" w:hAnsi="Arial"/>
                <w:sz w:val="20"/>
                <w:szCs w:val="20"/>
                <w:i w:val="1"/>
                <w:iCs w:val="1"/>
                <w:color w:val="auto"/>
                <w:w w:val="93"/>
              </w:rPr>
              <w:t xml:space="preserve"> Time</w:t>
            </w:r>
            <w:r>
              <w:rPr>
                <w:rFonts w:ascii="Arial" w:cs="Arial" w:eastAsia="Arial" w:hAnsi="Arial"/>
                <w:sz w:val="30"/>
                <w:szCs w:val="30"/>
                <w:i w:val="1"/>
                <w:iCs w:val="1"/>
                <w:color w:val="auto"/>
                <w:w w:val="93"/>
                <w:vertAlign w:val="subscript"/>
              </w:rPr>
              <w:t>singlecore</w:t>
            </w:r>
          </w:p>
        </w:tc>
        <w:tc>
          <w:tcPr>
            <w:tcW w:w="880" w:type="dxa"/>
            <w:vAlign w:val="bottom"/>
          </w:tcPr>
          <w:p>
            <w:pPr>
              <w:jc w:val="right"/>
              <w:spacing w:after="0" w:line="229" w:lineRule="exact"/>
              <w:rPr>
                <w:sz w:val="20"/>
                <w:szCs w:val="20"/>
                <w:color w:val="auto"/>
              </w:rPr>
            </w:pPr>
            <w:r>
              <w:rPr>
                <w:rFonts w:ascii="Arial" w:cs="Arial" w:eastAsia="Arial" w:hAnsi="Arial"/>
                <w:sz w:val="20"/>
                <w:szCs w:val="20"/>
                <w:color w:val="auto"/>
              </w:rPr>
              <w:t>(17)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1511935</wp:posOffset>
                </wp:positionH>
                <wp:positionV relativeFrom="paragraph">
                  <wp:posOffset>-266700</wp:posOffset>
                </wp:positionV>
                <wp:extent cx="65278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78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05pt,-21pt" to="170.45pt,-21pt" o:allowincell="f" strokecolor="#000000" strokeweight="0.458pt"/>
            </w:pict>
          </mc:Fallback>
        </mc:AlternateContent>
      </w:r>
    </w:p>
    <w:p>
      <w:pPr>
        <w:jc w:val="both"/>
        <w:ind w:firstLine="199"/>
        <w:spacing w:after="0" w:line="257" w:lineRule="auto"/>
        <w:rPr>
          <w:rFonts w:ascii="Arial" w:cs="Arial" w:eastAsia="Arial" w:hAnsi="Arial"/>
          <w:sz w:val="19"/>
          <w:szCs w:val="19"/>
          <w:color w:val="auto"/>
        </w:rPr>
      </w:pPr>
      <w:r>
        <w:rPr>
          <w:rFonts w:ascii="Arial" w:cs="Arial" w:eastAsia="Arial" w:hAnsi="Arial"/>
          <w:sz w:val="19"/>
          <w:szCs w:val="19"/>
          <w:color w:val="auto"/>
        </w:rPr>
        <w:t xml:space="preserve">As illustrated in Equation </w:t>
      </w:r>
      <w:hyperlink w:anchor="page10">
        <w:r>
          <w:rPr>
            <w:rFonts w:ascii="Arial" w:cs="Arial" w:eastAsia="Arial" w:hAnsi="Arial"/>
            <w:sz w:val="19"/>
            <w:szCs w:val="19"/>
            <w:color w:val="auto"/>
          </w:rPr>
          <w:t xml:space="preserve">(17), </w:t>
        </w:r>
      </w:hyperlink>
      <w:r>
        <w:rPr>
          <w:rFonts w:ascii="Arial" w:cs="Arial" w:eastAsia="Arial" w:hAnsi="Arial"/>
          <w:sz w:val="19"/>
          <w:szCs w:val="19"/>
          <w:color w:val="auto"/>
        </w:rPr>
        <w:t>the time consumption for producing an optimized result under the single-core condition is taken as the benchmark, while the ratio is the comparison between time consumption under the multicore condition and the benchmark. Experiments under 1, 2, 4, 8, 16, 20, 24, 28 and 32 cores on the 32-core processor were carried out to determine the trend of acceleration ratio. Moreover, the population numbers of 100, 128, 196 and 256 were used to measure whether the population number in uences the acceleration ratio.</w:t>
      </w:r>
    </w:p>
    <w:p>
      <w:pPr>
        <w:spacing w:after="0" w:line="1"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Con gurations of the experiment I, II, III are repeated 30 times while con gurations IV, V, VI, VII are repeated 5 times to reduce the statistical error.</w:t>
      </w:r>
    </w:p>
    <w:p>
      <w:pPr>
        <w:spacing w:after="0" w:line="25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ANALYSIS RESULTS</w:t>
      </w:r>
    </w:p>
    <w:p>
      <w:pPr>
        <w:spacing w:after="0" w:line="52"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objective of this research study is to provide a heuristic solution for task allocation with an optimization objective under the IMA platform. In this section, the results of the comparison experiment are presented, which proved that the heuristic solution is much better than random search with respect to either the single-core or the multicore platform, while the performance of the chosen heuristic algorithm exhibits different features with respect to effectiveness and ef ciency. Moreover, at the end of this section, we have encountered all of the research questions that have been presented in the problem de nition section.</w:t>
      </w: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color w:val="333333"/>
        </w:rPr>
        <w:t>1) THE SANITY CHECK</w:t>
      </w:r>
    </w:p>
    <w:p>
      <w:pPr>
        <w:spacing w:after="0" w:line="49" w:lineRule="exact"/>
        <w:rPr>
          <w:sz w:val="20"/>
          <w:szCs w:val="20"/>
          <w:color w:val="auto"/>
        </w:rPr>
      </w:pPr>
    </w:p>
    <w:p>
      <w:pPr>
        <w:jc w:val="both"/>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The sanity check requires answering whether the problem is suitable for the heuristic algorithm, and furthermore, by what percentage the algorithm outperformed random search. After the execution of con gurations I, II, III for 30 times each, the static results can be observed in Table </w:t>
      </w:r>
      <w:hyperlink w:anchor="page10">
        <w:r>
          <w:rPr>
            <w:rFonts w:ascii="Arial" w:cs="Arial" w:eastAsia="Arial" w:hAnsi="Arial"/>
            <w:sz w:val="17"/>
            <w:szCs w:val="17"/>
            <w:color w:val="auto"/>
          </w:rPr>
          <w:t xml:space="preserve">3 </w:t>
        </w:r>
      </w:hyperlink>
      <w:r>
        <w:rPr>
          <w:rFonts w:ascii="Arial" w:cs="Arial" w:eastAsia="Arial" w:hAnsi="Arial"/>
          <w:sz w:val="17"/>
          <w:szCs w:val="17"/>
          <w:color w:val="auto"/>
        </w:rPr>
        <w:t xml:space="preserve">and Table </w:t>
      </w:r>
      <w:hyperlink w:anchor="page10">
        <w:r>
          <w:rPr>
            <w:rFonts w:ascii="Arial" w:cs="Arial" w:eastAsia="Arial" w:hAnsi="Arial"/>
            <w:sz w:val="17"/>
            <w:szCs w:val="17"/>
            <w:color w:val="auto"/>
          </w:rPr>
          <w:t>4.</w:t>
        </w:r>
      </w:hyperlink>
    </w:p>
    <w:p>
      <w:pPr>
        <w:spacing w:after="0" w:line="2"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As illustrated in Table </w:t>
      </w:r>
      <w:hyperlink w:anchor="page10">
        <w:r>
          <w:rPr>
            <w:rFonts w:ascii="Arial" w:cs="Arial" w:eastAsia="Arial" w:hAnsi="Arial"/>
            <w:sz w:val="17"/>
            <w:szCs w:val="17"/>
            <w:color w:val="auto"/>
          </w:rPr>
          <w:t xml:space="preserve">3, </w:t>
        </w:r>
      </w:hyperlink>
      <w:r>
        <w:rPr>
          <w:rFonts w:ascii="Arial" w:cs="Arial" w:eastAsia="Arial" w:hAnsi="Arial"/>
          <w:sz w:val="17"/>
          <w:szCs w:val="17"/>
          <w:color w:val="auto"/>
        </w:rPr>
        <w:t>the least, average and highest numbers of CPM are used to represent the allocation results. The results show that both GA and SA can provide a better solution than random search in all three con gurations (less CPM is used), even in the con guration III, where the least number of CPM is equal. However, GA exhibits the best result with respect to CPM utilization for all three levels, as shown by the numbers labeled in bold. Finally, the utilization of the CPM can be calculated from Equation (</w:t>
      </w:r>
      <w:r>
        <w:rPr>
          <w:rFonts w:ascii="Arial" w:cs="Arial" w:eastAsia="Arial" w:hAnsi="Arial"/>
          <w:sz w:val="17"/>
          <w:szCs w:val="17"/>
          <w:b w:val="1"/>
          <w:bCs w:val="1"/>
          <w:color w:val="auto"/>
        </w:rPr>
        <w:t>??</w:t>
      </w:r>
      <w:r>
        <w:rPr>
          <w:rFonts w:ascii="Arial" w:cs="Arial" w:eastAsia="Arial" w:hAnsi="Arial"/>
          <w:sz w:val="17"/>
          <w:szCs w:val="17"/>
          <w:color w:val="auto"/>
        </w:rPr>
        <w:t>)</w:t>
      </w:r>
    </w:p>
    <w:p>
      <w:pPr>
        <w:spacing w:after="0" w:line="4" w:lineRule="exact"/>
        <w:rPr>
          <w:sz w:val="20"/>
          <w:szCs w:val="20"/>
          <w:color w:val="auto"/>
        </w:rPr>
      </w:pPr>
    </w:p>
    <w:p>
      <w:pPr>
        <w:jc w:val="both"/>
        <w:ind w:firstLine="199"/>
        <w:spacing w:after="0" w:line="302" w:lineRule="auto"/>
        <w:rPr>
          <w:rFonts w:ascii="Arial" w:cs="Arial" w:eastAsia="Arial" w:hAnsi="Arial"/>
          <w:sz w:val="18"/>
          <w:szCs w:val="18"/>
          <w:color w:val="auto"/>
        </w:rPr>
      </w:pPr>
      <w:r>
        <w:rPr>
          <w:rFonts w:ascii="Arial" w:cs="Arial" w:eastAsia="Arial" w:hAnsi="Arial"/>
          <w:sz w:val="18"/>
          <w:szCs w:val="18"/>
          <w:color w:val="auto"/>
        </w:rPr>
        <w:t xml:space="preserve">The utilization rate is shown in Table </w:t>
      </w:r>
      <w:hyperlink w:anchor="page10">
        <w:r>
          <w:rPr>
            <w:rFonts w:ascii="Arial" w:cs="Arial" w:eastAsia="Arial" w:hAnsi="Arial"/>
            <w:sz w:val="18"/>
            <w:szCs w:val="18"/>
            <w:color w:val="auto"/>
          </w:rPr>
          <w:t xml:space="preserve">4, </w:t>
        </w:r>
      </w:hyperlink>
      <w:r>
        <w:rPr>
          <w:rFonts w:ascii="Arial" w:cs="Arial" w:eastAsia="Arial" w:hAnsi="Arial"/>
          <w:sz w:val="18"/>
          <w:szCs w:val="18"/>
          <w:color w:val="auto"/>
        </w:rPr>
        <w:t>where three static indexes (Best, Average, Worst) are used to represent the</w:t>
      </w:r>
    </w:p>
    <w:p>
      <w:pPr>
        <w:spacing w:after="0" w:line="177" w:lineRule="exact"/>
        <w:rPr>
          <w:sz w:val="20"/>
          <w:szCs w:val="20"/>
          <w:color w:val="auto"/>
        </w:rPr>
      </w:pPr>
    </w:p>
    <w:p>
      <w:pPr>
        <w:spacing w:after="0"/>
        <w:rPr>
          <w:sz w:val="20"/>
          <w:szCs w:val="20"/>
          <w:color w:val="auto"/>
        </w:rPr>
      </w:pPr>
      <w:r>
        <w:rPr>
          <w:rFonts w:ascii="Arial" w:cs="Arial" w:eastAsia="Arial" w:hAnsi="Arial"/>
          <w:sz w:val="14"/>
          <w:szCs w:val="14"/>
          <w:color w:val="auto"/>
        </w:rPr>
        <w:t>38342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13. </w:t>
      </w:r>
      <w:r>
        <w:rPr>
          <w:rFonts w:ascii="Arial" w:cs="Arial" w:eastAsia="Arial" w:hAnsi="Arial"/>
          <w:sz w:val="14"/>
          <w:szCs w:val="14"/>
          <w:color w:val="000000"/>
        </w:rPr>
        <w:t>Utilization rate comparison.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103505</wp:posOffset>
            </wp:positionH>
            <wp:positionV relativeFrom="paragraph">
              <wp:posOffset>-1604010</wp:posOffset>
            </wp:positionV>
            <wp:extent cx="2357755" cy="142049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extLst>
                    </a:blip>
                    <a:srcRect/>
                    <a:stretch>
                      <a:fillRect/>
                    </a:stretch>
                  </pic:blipFill>
                  <pic:spPr bwMode="auto">
                    <a:xfrm>
                      <a:off x="0" y="0"/>
                      <a:ext cx="2357755" cy="1420495"/>
                    </a:xfrm>
                    <a:prstGeom prst="rect">
                      <a:avLst/>
                    </a:prstGeom>
                    <a:noFill/>
                  </pic:spPr>
                </pic:pic>
              </a:graphicData>
            </a:graphic>
          </wp:anchor>
        </w:drawing>
      </w:r>
    </w:p>
    <w:p>
      <w:pPr>
        <w:spacing w:after="0" w:line="325"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performance of each con guration and the highest rate in each static index is labeled in bold. The results show that both SA and GA can provide a better solution than a random search in all three con gurations. Moreover, SA achieved the six highest utilization rates in three con gurations, while GA produced the two highest utilization rates in the best static column. The results can be observed more directly in Fig. </w:t>
      </w:r>
      <w:hyperlink w:anchor="page10">
        <w:r>
          <w:rPr>
            <w:rFonts w:ascii="Arial" w:cs="Arial" w:eastAsia="Arial" w:hAnsi="Arial"/>
            <w:sz w:val="17"/>
            <w:szCs w:val="17"/>
            <w:color w:val="auto"/>
          </w:rPr>
          <w:t>13:</w:t>
        </w:r>
      </w:hyperlink>
      <w:r>
        <w:rPr>
          <w:rFonts w:ascii="Arial" w:cs="Arial" w:eastAsia="Arial" w:hAnsi="Arial"/>
          <w:sz w:val="17"/>
          <w:szCs w:val="17"/>
          <w:color w:val="auto"/>
        </w:rPr>
        <w:t xml:space="preserve"> As is shown, in each con guration, SA and GA perform much better than random search. This is especially true in con gu-ration I and con guration II, which do not contain much space for the allocation. Even in con guration III, where the best solutions are much more easily found, the static indexes from SA and GA are still superior to random search.</w:t>
      </w: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color w:val="333333"/>
        </w:rPr>
        <w:t>2) EFFECTIVENESS AND EFFICIENCY COMPARISON</w:t>
      </w:r>
    </w:p>
    <w:p>
      <w:pPr>
        <w:spacing w:after="0" w:line="49"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During the experiment, the best utilization rate in each iter-ation and its time consumption were recorded for further analysis. The utilization rates of the solutions produced by three algorithms during the optimization process with con g-urations I, II, III are shown in Fig. </w:t>
      </w:r>
      <w:hyperlink w:anchor="page11">
        <w:r>
          <w:rPr>
            <w:rFonts w:ascii="Arial" w:cs="Arial" w:eastAsia="Arial" w:hAnsi="Arial"/>
            <w:sz w:val="18"/>
            <w:szCs w:val="18"/>
            <w:color w:val="auto"/>
          </w:rPr>
          <w:t xml:space="preserve">14. </w:t>
        </w:r>
      </w:hyperlink>
      <w:r>
        <w:rPr>
          <w:rFonts w:ascii="Arial" w:cs="Arial" w:eastAsia="Arial" w:hAnsi="Arial"/>
          <w:sz w:val="18"/>
          <w:szCs w:val="18"/>
          <w:color w:val="auto"/>
        </w:rPr>
        <w:t>The average value of the best utilization rate found for the same iteration during 30 repeated experiments is used to eliminate the random error. It can be observed that the utilization rates of workable task allocation found by GA and SA rise rapidly during the rst 50 iterations and keep ascending in the following iterations. However, the utilization of random search grows much more slowly and stops improving after approximately 200 iterations. Speci cally, GA provides a better solution in the rst 153 iterations in con guration I and the rst 194 iterations in con guration II, after which the utilization of SA overtakes GA. However, GA is always better than SA in con guration III.</w:t>
      </w:r>
    </w:p>
    <w:p>
      <w:pPr>
        <w:spacing w:after="0" w:line="4" w:lineRule="exact"/>
        <w:rPr>
          <w:sz w:val="20"/>
          <w:szCs w:val="20"/>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In addition to the effectiveness comparison, the ef ciency will determine the time to produce an optimized result. The results obtained during the experiment can be observed in Fig. </w:t>
      </w:r>
      <w:hyperlink w:anchor="page11">
        <w:r>
          <w:rPr>
            <w:rFonts w:ascii="Arial" w:cs="Arial" w:eastAsia="Arial" w:hAnsi="Arial"/>
            <w:sz w:val="18"/>
            <w:szCs w:val="18"/>
            <w:color w:val="auto"/>
          </w:rPr>
          <w:t xml:space="preserve">15. </w:t>
        </w:r>
      </w:hyperlink>
      <w:r>
        <w:rPr>
          <w:rFonts w:ascii="Arial" w:cs="Arial" w:eastAsia="Arial" w:hAnsi="Arial"/>
          <w:sz w:val="18"/>
          <w:szCs w:val="18"/>
          <w:color w:val="auto"/>
        </w:rPr>
        <w:t>As illustrated, GA is more ef cient than SA under a given lower optimization target (e.g., 0.950 in con guration I and con guration II). After that point, SA can continuously</w:t>
      </w:r>
    </w:p>
    <w:p>
      <w:pPr>
        <w:spacing w:after="0" w:line="216"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0" w:name="page11"/>
    <w:bookmarkEnd w:id="10"/>
    <w:p>
      <w:pPr>
        <w:spacing w:after="0"/>
        <w:tabs>
          <w:tab w:leader="none" w:pos="5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224155</wp:posOffset>
            </wp:positionH>
            <wp:positionV relativeFrom="paragraph">
              <wp:posOffset>430530</wp:posOffset>
            </wp:positionV>
            <wp:extent cx="5904230" cy="541464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7">
                      <a:extLst>
                        <a:ext uri="{28A0092B-C50C-407E-A947-70E740481C1C}"/>
                      </a:extLst>
                    </a:blip>
                    <a:srcRect/>
                    <a:stretch>
                      <a:fillRect/>
                    </a:stretch>
                  </pic:blipFill>
                  <pic:spPr bwMode="auto">
                    <a:xfrm>
                      <a:off x="0" y="0"/>
                      <a:ext cx="5904230" cy="5414645"/>
                    </a:xfrm>
                    <a:prstGeom prst="rect">
                      <a:avLst/>
                    </a:prstGeom>
                    <a:noFill/>
                  </pic:spPr>
                </pic:pic>
              </a:graphicData>
            </a:graphic>
          </wp:anchor>
        </w:drawing>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14. </w:t>
      </w:r>
      <w:r>
        <w:rPr>
          <w:rFonts w:ascii="Arial" w:cs="Arial" w:eastAsia="Arial" w:hAnsi="Arial"/>
          <w:sz w:val="14"/>
          <w:szCs w:val="14"/>
          <w:color w:val="000000"/>
        </w:rPr>
        <w:t>Effectiveness comparison.</w:t>
      </w:r>
    </w:p>
    <w:p>
      <w:pPr>
        <w:spacing w:after="0" w:line="240"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optimize the result, while GA increases slowly, which means that SA will be more ef cient for a given higher target.</w:t>
      </w:r>
    </w:p>
    <w:p>
      <w:pPr>
        <w:jc w:val="both"/>
        <w:ind w:firstLine="199"/>
        <w:spacing w:after="0" w:line="293" w:lineRule="auto"/>
        <w:rPr>
          <w:sz w:val="20"/>
          <w:szCs w:val="20"/>
          <w:color w:val="auto"/>
        </w:rPr>
      </w:pPr>
      <w:r>
        <w:rPr>
          <w:rFonts w:ascii="Arial" w:cs="Arial" w:eastAsia="Arial" w:hAnsi="Arial"/>
          <w:sz w:val="17"/>
          <w:szCs w:val="17"/>
          <w:color w:val="auto"/>
        </w:rPr>
        <w:t>However, GA is always better in con guration III and can produce an optimized result in a shorter timeframe. There-fore, GA is more suitable when the calculation time is limited, or when the target utilization rate is not especially high,</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440" w:type="dxa"/>
            <w:vAlign w:val="bottom"/>
            <w:gridSpan w:val="3"/>
          </w:tcPr>
          <w:p>
            <w:pPr>
              <w:spacing w:after="0"/>
              <w:rPr>
                <w:sz w:val="20"/>
                <w:szCs w:val="20"/>
                <w:color w:val="auto"/>
              </w:rPr>
            </w:pPr>
            <w:r>
              <w:rPr>
                <w:rFonts w:ascii="Arial" w:cs="Arial" w:eastAsia="Arial" w:hAnsi="Arial"/>
                <w:sz w:val="20"/>
                <w:szCs w:val="20"/>
                <w:color w:val="auto"/>
              </w:rPr>
              <w:t>especially in the con gurationI and con guration II.</w:t>
            </w:r>
          </w:p>
        </w:tc>
        <w:tc>
          <w:tcPr>
            <w:tcW w:w="380" w:type="dxa"/>
            <w:vAlign w:val="bottom"/>
          </w:tcPr>
          <w:p>
            <w:pPr>
              <w:spacing w:after="0"/>
              <w:rPr>
                <w:sz w:val="19"/>
                <w:szCs w:val="19"/>
                <w:color w:val="auto"/>
              </w:rPr>
            </w:pPr>
          </w:p>
        </w:tc>
      </w:tr>
      <w:tr>
        <w:trPr>
          <w:trHeight w:val="239"/>
        </w:trPr>
        <w:tc>
          <w:tcPr>
            <w:tcW w:w="160" w:type="dxa"/>
            <w:vAlign w:val="bottom"/>
          </w:tcPr>
          <w:p>
            <w:pPr>
              <w:spacing w:after="0"/>
              <w:rPr>
                <w:sz w:val="20"/>
                <w:szCs w:val="20"/>
                <w:color w:val="auto"/>
              </w:rPr>
            </w:pPr>
          </w:p>
        </w:tc>
        <w:tc>
          <w:tcPr>
            <w:tcW w:w="4280" w:type="dxa"/>
            <w:vAlign w:val="bottom"/>
            <w:gridSpan w:val="2"/>
          </w:tcPr>
          <w:p>
            <w:pPr>
              <w:ind w:left="40"/>
              <w:spacing w:after="0"/>
              <w:rPr>
                <w:sz w:val="20"/>
                <w:szCs w:val="20"/>
                <w:color w:val="auto"/>
              </w:rPr>
            </w:pPr>
            <w:r>
              <w:rPr>
                <w:rFonts w:ascii="Arial" w:cs="Arial" w:eastAsia="Arial" w:hAnsi="Arial"/>
                <w:sz w:val="20"/>
                <w:szCs w:val="20"/>
                <w:color w:val="auto"/>
              </w:rPr>
              <w:t>To compare the solutions provided by GA and</w:t>
            </w:r>
          </w:p>
        </w:tc>
        <w:tc>
          <w:tcPr>
            <w:tcW w:w="380" w:type="dxa"/>
            <w:vAlign w:val="bottom"/>
          </w:tcPr>
          <w:p>
            <w:pPr>
              <w:jc w:val="right"/>
              <w:spacing w:after="0"/>
              <w:rPr>
                <w:sz w:val="20"/>
                <w:szCs w:val="20"/>
                <w:color w:val="auto"/>
              </w:rPr>
            </w:pPr>
            <w:r>
              <w:rPr>
                <w:rFonts w:ascii="Arial" w:cs="Arial" w:eastAsia="Arial" w:hAnsi="Arial"/>
                <w:sz w:val="20"/>
                <w:szCs w:val="20"/>
                <w:color w:val="auto"/>
              </w:rPr>
              <w:t>SA,</w:t>
            </w:r>
          </w:p>
        </w:tc>
      </w:tr>
      <w:tr>
        <w:trPr>
          <w:trHeight w:val="239"/>
        </w:trPr>
        <w:tc>
          <w:tcPr>
            <w:tcW w:w="160" w:type="dxa"/>
            <w:vAlign w:val="bottom"/>
          </w:tcPr>
          <w:p>
            <w:pPr>
              <w:spacing w:after="0"/>
              <w:rPr>
                <w:sz w:val="20"/>
                <w:szCs w:val="20"/>
                <w:color w:val="auto"/>
              </w:rPr>
            </w:pPr>
            <w:r>
              <w:rPr>
                <w:rFonts w:ascii="Arial" w:cs="Arial" w:eastAsia="Arial" w:hAnsi="Arial"/>
                <w:sz w:val="20"/>
                <w:szCs w:val="20"/>
                <w:color w:val="auto"/>
              </w:rPr>
              <w:t>a</w:t>
            </w:r>
          </w:p>
        </w:tc>
        <w:tc>
          <w:tcPr>
            <w:tcW w:w="2880" w:type="dxa"/>
            <w:vAlign w:val="bottom"/>
          </w:tcPr>
          <w:p>
            <w:pPr>
              <w:ind w:left="60"/>
              <w:spacing w:after="0"/>
              <w:rPr>
                <w:sz w:val="20"/>
                <w:szCs w:val="20"/>
                <w:color w:val="auto"/>
              </w:rPr>
            </w:pPr>
            <w:r>
              <w:rPr>
                <w:rFonts w:ascii="Arial" w:cs="Arial" w:eastAsia="Arial" w:hAnsi="Arial"/>
                <w:sz w:val="20"/>
                <w:szCs w:val="20"/>
                <w:color w:val="auto"/>
              </w:rPr>
              <w:t>Wilcoxon signed-rank test [45]</w:t>
            </w:r>
          </w:p>
        </w:tc>
        <w:tc>
          <w:tcPr>
            <w:tcW w:w="1400" w:type="dxa"/>
            <w:vAlign w:val="bottom"/>
          </w:tcPr>
          <w:p>
            <w:pPr>
              <w:jc w:val="center"/>
              <w:spacing w:after="0"/>
              <w:rPr>
                <w:sz w:val="20"/>
                <w:szCs w:val="20"/>
                <w:color w:val="auto"/>
              </w:rPr>
            </w:pPr>
            <w:r>
              <w:rPr>
                <w:rFonts w:ascii="Arial" w:cs="Arial" w:eastAsia="Arial" w:hAnsi="Arial"/>
                <w:sz w:val="20"/>
                <w:szCs w:val="20"/>
                <w:color w:val="auto"/>
              </w:rPr>
              <w:t>is applied. This</w:t>
            </w:r>
          </w:p>
        </w:tc>
        <w:tc>
          <w:tcPr>
            <w:tcW w:w="380" w:type="dxa"/>
            <w:vAlign w:val="bottom"/>
          </w:tcPr>
          <w:p>
            <w:pPr>
              <w:jc w:val="right"/>
              <w:spacing w:after="0"/>
              <w:rPr>
                <w:sz w:val="20"/>
                <w:szCs w:val="20"/>
                <w:color w:val="auto"/>
              </w:rPr>
            </w:pPr>
            <w:r>
              <w:rPr>
                <w:rFonts w:ascii="Arial" w:cs="Arial" w:eastAsia="Arial" w:hAnsi="Arial"/>
                <w:sz w:val="20"/>
                <w:szCs w:val="20"/>
                <w:color w:val="auto"/>
              </w:rPr>
              <w:t>test</w:t>
            </w:r>
          </w:p>
        </w:tc>
      </w:tr>
      <w:tr>
        <w:trPr>
          <w:trHeight w:val="239"/>
        </w:trPr>
        <w:tc>
          <w:tcPr>
            <w:tcW w:w="160" w:type="dxa"/>
            <w:vAlign w:val="bottom"/>
          </w:tcPr>
          <w:p>
            <w:pPr>
              <w:spacing w:after="0"/>
              <w:rPr>
                <w:sz w:val="20"/>
                <w:szCs w:val="20"/>
                <w:color w:val="auto"/>
              </w:rPr>
            </w:pPr>
            <w:r>
              <w:rPr>
                <w:rFonts w:ascii="Arial" w:cs="Arial" w:eastAsia="Arial" w:hAnsi="Arial"/>
                <w:sz w:val="20"/>
                <w:szCs w:val="20"/>
                <w:color w:val="auto"/>
                <w:w w:val="96"/>
              </w:rPr>
              <w:t>is</w:t>
            </w:r>
          </w:p>
        </w:tc>
        <w:tc>
          <w:tcPr>
            <w:tcW w:w="2880" w:type="dxa"/>
            <w:vAlign w:val="bottom"/>
          </w:tcPr>
          <w:p>
            <w:pPr>
              <w:ind w:left="80"/>
              <w:spacing w:after="0"/>
              <w:rPr>
                <w:sz w:val="20"/>
                <w:szCs w:val="20"/>
                <w:color w:val="auto"/>
              </w:rPr>
            </w:pPr>
            <w:r>
              <w:rPr>
                <w:rFonts w:ascii="Arial" w:cs="Arial" w:eastAsia="Arial" w:hAnsi="Arial"/>
                <w:sz w:val="20"/>
                <w:szCs w:val="20"/>
                <w:color w:val="auto"/>
                <w:w w:val="95"/>
              </w:rPr>
              <w:t>an alternative nonparametric test</w:t>
            </w:r>
          </w:p>
        </w:tc>
        <w:tc>
          <w:tcPr>
            <w:tcW w:w="1400" w:type="dxa"/>
            <w:vAlign w:val="bottom"/>
          </w:tcPr>
          <w:p>
            <w:pPr>
              <w:jc w:val="center"/>
              <w:spacing w:after="0"/>
              <w:rPr>
                <w:sz w:val="20"/>
                <w:szCs w:val="20"/>
                <w:color w:val="auto"/>
              </w:rPr>
            </w:pPr>
            <w:r>
              <w:rPr>
                <w:rFonts w:ascii="Arial" w:cs="Arial" w:eastAsia="Arial" w:hAnsi="Arial"/>
                <w:sz w:val="20"/>
                <w:szCs w:val="20"/>
                <w:color w:val="auto"/>
              </w:rPr>
              <w:t>that is widely</w:t>
            </w:r>
          </w:p>
        </w:tc>
        <w:tc>
          <w:tcPr>
            <w:tcW w:w="380" w:type="dxa"/>
            <w:vAlign w:val="bottom"/>
          </w:tcPr>
          <w:p>
            <w:pPr>
              <w:jc w:val="right"/>
              <w:spacing w:after="0"/>
              <w:rPr>
                <w:sz w:val="20"/>
                <w:szCs w:val="20"/>
                <w:color w:val="auto"/>
              </w:rPr>
            </w:pPr>
            <w:r>
              <w:rPr>
                <w:rFonts w:ascii="Arial" w:cs="Arial" w:eastAsia="Arial" w:hAnsi="Arial"/>
                <w:sz w:val="20"/>
                <w:szCs w:val="20"/>
                <w:color w:val="auto"/>
                <w:w w:val="82"/>
              </w:rPr>
              <w:t>used</w:t>
            </w:r>
          </w:p>
        </w:tc>
      </w:tr>
      <w:tr>
        <w:trPr>
          <w:trHeight w:val="239"/>
        </w:trPr>
        <w:tc>
          <w:tcPr>
            <w:tcW w:w="3040" w:type="dxa"/>
            <w:vAlign w:val="bottom"/>
            <w:gridSpan w:val="2"/>
          </w:tcPr>
          <w:p>
            <w:pPr>
              <w:spacing w:after="0"/>
              <w:rPr>
                <w:sz w:val="20"/>
                <w:szCs w:val="20"/>
                <w:color w:val="auto"/>
              </w:rPr>
            </w:pPr>
            <w:r>
              <w:rPr>
                <w:rFonts w:ascii="Arial" w:cs="Arial" w:eastAsia="Arial" w:hAnsi="Arial"/>
                <w:sz w:val="20"/>
                <w:szCs w:val="20"/>
                <w:color w:val="auto"/>
              </w:rPr>
              <w:t>in validation.</w:t>
            </w:r>
          </w:p>
        </w:tc>
        <w:tc>
          <w:tcPr>
            <w:tcW w:w="1400" w:type="dxa"/>
            <w:vAlign w:val="bottom"/>
          </w:tcPr>
          <w:p>
            <w:pPr>
              <w:spacing w:after="0"/>
              <w:rPr>
                <w:sz w:val="20"/>
                <w:szCs w:val="20"/>
                <w:color w:val="auto"/>
              </w:rPr>
            </w:pPr>
          </w:p>
        </w:tc>
        <w:tc>
          <w:tcPr>
            <w:tcW w:w="380" w:type="dxa"/>
            <w:vAlign w:val="bottom"/>
          </w:tcPr>
          <w:p>
            <w:pPr>
              <w:spacing w:after="0"/>
              <w:rPr>
                <w:sz w:val="20"/>
                <w:szCs w:val="20"/>
                <w:color w:val="auto"/>
              </w:rPr>
            </w:pPr>
          </w:p>
        </w:tc>
      </w:tr>
      <w:tr>
        <w:trPr>
          <w:trHeight w:val="239"/>
        </w:trPr>
        <w:tc>
          <w:tcPr>
            <w:tcW w:w="160" w:type="dxa"/>
            <w:vAlign w:val="bottom"/>
          </w:tcPr>
          <w:p>
            <w:pPr>
              <w:spacing w:after="0"/>
              <w:rPr>
                <w:sz w:val="20"/>
                <w:szCs w:val="20"/>
                <w:color w:val="auto"/>
              </w:rPr>
            </w:pPr>
          </w:p>
        </w:tc>
        <w:tc>
          <w:tcPr>
            <w:tcW w:w="4660" w:type="dxa"/>
            <w:vAlign w:val="bottom"/>
            <w:gridSpan w:val="3"/>
          </w:tcPr>
          <w:p>
            <w:pPr>
              <w:jc w:val="right"/>
              <w:spacing w:after="0"/>
              <w:rPr>
                <w:rFonts w:ascii="Arial" w:cs="Arial" w:eastAsia="Arial" w:hAnsi="Arial"/>
                <w:sz w:val="20"/>
                <w:szCs w:val="20"/>
                <w:color w:val="auto"/>
                <w:w w:val="85"/>
              </w:rPr>
            </w:pPr>
            <w:r>
              <w:rPr>
                <w:rFonts w:ascii="Arial" w:cs="Arial" w:eastAsia="Arial" w:hAnsi="Arial"/>
                <w:sz w:val="20"/>
                <w:szCs w:val="20"/>
                <w:color w:val="auto"/>
                <w:w w:val="85"/>
              </w:rPr>
              <w:t xml:space="preserve">The results of the test are presented in Table </w:t>
            </w:r>
            <w:hyperlink w:anchor="page11">
              <w:r>
                <w:rPr>
                  <w:rFonts w:ascii="Arial" w:cs="Arial" w:eastAsia="Arial" w:hAnsi="Arial"/>
                  <w:sz w:val="20"/>
                  <w:szCs w:val="20"/>
                  <w:color w:val="auto"/>
                  <w:w w:val="85"/>
                </w:rPr>
                <w:t xml:space="preserve">5. </w:t>
              </w:r>
            </w:hyperlink>
            <w:r>
              <w:rPr>
                <w:rFonts w:ascii="Arial" w:cs="Arial" w:eastAsia="Arial" w:hAnsi="Arial"/>
                <w:sz w:val="20"/>
                <w:szCs w:val="20"/>
                <w:color w:val="auto"/>
                <w:w w:val="85"/>
              </w:rPr>
              <w:t>The p-values</w:t>
            </w:r>
          </w:p>
        </w:tc>
      </w:tr>
    </w:tbl>
    <w:p>
      <w:pPr>
        <w:spacing w:after="0" w:line="10" w:lineRule="exact"/>
        <w:rPr>
          <w:sz w:val="20"/>
          <w:szCs w:val="20"/>
          <w:color w:val="auto"/>
        </w:rPr>
      </w:pPr>
    </w:p>
    <w:p>
      <w:pPr>
        <w:jc w:val="both"/>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reported in Table </w:t>
      </w:r>
      <w:hyperlink w:anchor="page11">
        <w:r>
          <w:rPr>
            <w:rFonts w:ascii="Arial" w:cs="Arial" w:eastAsia="Arial" w:hAnsi="Arial"/>
            <w:sz w:val="18"/>
            <w:szCs w:val="18"/>
            <w:color w:val="auto"/>
          </w:rPr>
          <w:t xml:space="preserve">5 </w:t>
        </w:r>
      </w:hyperlink>
      <w:r>
        <w:rPr>
          <w:rFonts w:ascii="Arial" w:cs="Arial" w:eastAsia="Arial" w:hAnsi="Arial"/>
          <w:sz w:val="18"/>
          <w:szCs w:val="18"/>
          <w:color w:val="auto"/>
        </w:rPr>
        <w:t>conform with the box-plots, indicating that SA is superior to GA, while GA is better than Random with respect to con gurations I and II. GA outperforms SA with respect to con guration III. In other words, SA performs better than GA with respect to con gurations I and II, while GA is superior with respect to con guration III.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15. </w:t>
      </w:r>
      <w:r>
        <w:rPr>
          <w:rFonts w:ascii="Arial" w:cs="Arial" w:eastAsia="Arial" w:hAnsi="Arial"/>
          <w:sz w:val="14"/>
          <w:szCs w:val="14"/>
          <w:color w:val="000000"/>
        </w:rPr>
        <w:t>Efficiency comparison.</w:t>
      </w:r>
    </w:p>
    <w:p>
      <w:pPr>
        <w:spacing w:after="0" w:line="31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The results of the Wilcoxon signed-rank test.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113665</wp:posOffset>
            </wp:positionV>
            <wp:extent cx="3022600" cy="50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8">
                      <a:extLst>
                        <a:ext uri="{28A0092B-C50C-407E-A947-70E740481C1C}"/>
                      </a:extLst>
                    </a:blip>
                    <a:srcRect/>
                    <a:stretch>
                      <a:fillRect/>
                    </a:stretch>
                  </pic:blipFill>
                  <pic:spPr bwMode="auto">
                    <a:xfrm>
                      <a:off x="0" y="0"/>
                      <a:ext cx="3022600" cy="508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225425</wp:posOffset>
            </wp:positionV>
            <wp:extent cx="3022600" cy="946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9">
                      <a:extLst>
                        <a:ext uri="{28A0092B-C50C-407E-A947-70E740481C1C}"/>
                      </a:extLst>
                    </a:blip>
                    <a:srcRect/>
                    <a:stretch>
                      <a:fillRect/>
                    </a:stretch>
                  </pic:blipFill>
                  <pic:spPr bwMode="auto">
                    <a:xfrm>
                      <a:off x="0" y="0"/>
                      <a:ext cx="3022600" cy="94615"/>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553085</wp:posOffset>
            </wp:positionV>
            <wp:extent cx="3022600" cy="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extLst>
                        <a:ext uri="{28A0092B-C50C-407E-A947-70E740481C1C}"/>
                      </a:extLst>
                    </a:blip>
                    <a:srcRect/>
                    <a:stretch>
                      <a:fillRect/>
                    </a:stretch>
                  </pic:blipFill>
                  <pic:spPr bwMode="auto">
                    <a:xfrm>
                      <a:off x="0" y="0"/>
                      <a:ext cx="3022600" cy="508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581660</wp:posOffset>
            </wp:positionV>
            <wp:extent cx="3022600" cy="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1">
                      <a:extLst>
                        <a:ext uri="{28A0092B-C50C-407E-A947-70E740481C1C}"/>
                      </a:extLst>
                    </a:blip>
                    <a:srcRect/>
                    <a:stretch>
                      <a:fillRect/>
                    </a:stretch>
                  </pic:blipFill>
                  <pic:spPr bwMode="auto">
                    <a:xfrm>
                      <a:off x="0" y="0"/>
                      <a:ext cx="3022600" cy="5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8"/>
          <w:szCs w:val="18"/>
          <w:color w:val="333333"/>
        </w:rPr>
        <w:t>3) MULTICORE ACCELERATION RATIO COMPARISON</w:t>
      </w:r>
    </w:p>
    <w:p>
      <w:pPr>
        <w:spacing w:after="0" w:line="49" w:lineRule="exact"/>
        <w:rPr>
          <w:sz w:val="20"/>
          <w:szCs w:val="20"/>
          <w:color w:val="auto"/>
        </w:rPr>
      </w:pPr>
    </w:p>
    <w:p>
      <w:pPr>
        <w:jc w:val="both"/>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As mentioned in section IV, paralleling versions of TAGA and TASA are designed to reduce the time consumption involved in searching the optimization result. The average running times of SA and GA are illustrated in Table </w:t>
      </w:r>
      <w:hyperlink w:anchor="page12">
        <w:r>
          <w:rPr>
            <w:rFonts w:ascii="Arial" w:cs="Arial" w:eastAsia="Arial" w:hAnsi="Arial"/>
            <w:sz w:val="19"/>
            <w:szCs w:val="19"/>
            <w:color w:val="auto"/>
          </w:rPr>
          <w:t xml:space="preserve">6 </w:t>
        </w:r>
      </w:hyperlink>
      <w:r>
        <w:rPr>
          <w:rFonts w:ascii="Arial" w:cs="Arial" w:eastAsia="Arial" w:hAnsi="Arial"/>
          <w:sz w:val="19"/>
          <w:szCs w:val="19"/>
          <w:color w:val="auto"/>
        </w:rPr>
        <w:t>for the numbers of cores ranging from 1 to 32.</w:t>
      </w:r>
    </w:p>
    <w:p>
      <w:pPr>
        <w:spacing w:after="0" w:line="3"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As illustrated, the average acceleration ratios for the two algorithms over different numbers of cores decreases obvi-ously. The lowest time consumption is for the SA version under the 100 population on 32 cores, and the rate of decrease of SA is much higher than that of GA.</w:t>
      </w:r>
    </w:p>
    <w:p>
      <w:pPr>
        <w:spacing w:after="0" w:line="195"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38343</w:t>
            </w:r>
          </w:p>
        </w:tc>
      </w:tr>
    </w:tbl>
    <w:p>
      <w:pPr>
        <w:sectPr>
          <w:pgSz w:w="11520" w:h="15659" w:orient="portrait"/>
          <w:cols w:equalWidth="0" w:num="1">
            <w:col w:w="10040"/>
          </w:cols>
          <w:pgMar w:left="720" w:top="481" w:right="760" w:bottom="32" w:gutter="0" w:footer="0" w:header="0"/>
          <w:type w:val="continuous"/>
        </w:sectPr>
      </w:pPr>
    </w:p>
    <w:bookmarkStart w:id="11" w:name="page12"/>
    <w:bookmarkEnd w:id="11"/>
    <w:p>
      <w:pPr>
        <w:ind w:left="3000"/>
        <w:spacing w:after="0"/>
        <w:tabs>
          <w:tab w:leader="none" w:pos="8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6. </w:t>
      </w:r>
      <w:r>
        <w:rPr>
          <w:rFonts w:ascii="Arial" w:cs="Arial" w:eastAsia="Arial" w:hAnsi="Arial"/>
          <w:sz w:val="14"/>
          <w:szCs w:val="14"/>
          <w:color w:val="000000"/>
        </w:rPr>
        <w:t>Time consumption (minutes) of paralleling searching.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113665</wp:posOffset>
            </wp:positionV>
            <wp:extent cx="3022600" cy="330454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extLst>
                    </a:blip>
                    <a:srcRect/>
                    <a:stretch>
                      <a:fillRect/>
                    </a:stretch>
                  </pic:blipFill>
                  <pic:spPr bwMode="auto">
                    <a:xfrm>
                      <a:off x="0" y="0"/>
                      <a:ext cx="3022600" cy="3304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16. </w:t>
      </w:r>
      <w:r>
        <w:rPr>
          <w:rFonts w:ascii="Arial" w:cs="Arial" w:eastAsia="Arial" w:hAnsi="Arial"/>
          <w:sz w:val="14"/>
          <w:szCs w:val="14"/>
          <w:color w:val="000000"/>
        </w:rPr>
        <w:t>Comparison of acceleration ratios.</w:t>
      </w:r>
    </w:p>
    <w:p>
      <w:pPr>
        <w:spacing w:after="0" w:line="259" w:lineRule="exact"/>
        <w:rPr>
          <w:sz w:val="20"/>
          <w:szCs w:val="20"/>
          <w:color w:val="auto"/>
        </w:rPr>
      </w:pPr>
    </w:p>
    <w:p>
      <w:pPr>
        <w:jc w:val="both"/>
        <w:ind w:firstLine="19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According to the acceleration ratio de ned in Equa-tion </w:t>
      </w:r>
      <w:hyperlink w:anchor="page10">
        <w:r>
          <w:rPr>
            <w:rFonts w:ascii="Arial" w:cs="Arial" w:eastAsia="Arial" w:hAnsi="Arial"/>
            <w:sz w:val="19"/>
            <w:szCs w:val="19"/>
            <w:color w:val="auto"/>
          </w:rPr>
          <w:t xml:space="preserve">(17), </w:t>
        </w:r>
      </w:hyperlink>
      <w:r>
        <w:rPr>
          <w:rFonts w:ascii="Arial" w:cs="Arial" w:eastAsia="Arial" w:hAnsi="Arial"/>
          <w:sz w:val="19"/>
          <w:szCs w:val="19"/>
          <w:color w:val="auto"/>
        </w:rPr>
        <w:t xml:space="preserve">the nal acceleration ratio can be observed in Fig. </w:t>
      </w:r>
      <w:hyperlink w:anchor="page12">
        <w:r>
          <w:rPr>
            <w:rFonts w:ascii="Arial" w:cs="Arial" w:eastAsia="Arial" w:hAnsi="Arial"/>
            <w:sz w:val="19"/>
            <w:szCs w:val="19"/>
            <w:color w:val="auto"/>
          </w:rPr>
          <w:t xml:space="preserve">16 </w:t>
        </w:r>
      </w:hyperlink>
      <w:r>
        <w:rPr>
          <w:rFonts w:ascii="Arial" w:cs="Arial" w:eastAsia="Arial" w:hAnsi="Arial"/>
          <w:sz w:val="19"/>
          <w:szCs w:val="19"/>
          <w:color w:val="auto"/>
        </w:rPr>
        <w:t xml:space="preserve">As demonstrated by the light gray lines in Fig. </w:t>
      </w:r>
      <w:hyperlink w:anchor="page12">
        <w:r>
          <w:rPr>
            <w:rFonts w:ascii="Arial" w:cs="Arial" w:eastAsia="Arial" w:hAnsi="Arial"/>
            <w:sz w:val="19"/>
            <w:szCs w:val="19"/>
            <w:color w:val="auto"/>
          </w:rPr>
          <w:t>16,</w:t>
        </w:r>
      </w:hyperlink>
      <w:r>
        <w:rPr>
          <w:rFonts w:ascii="Arial" w:cs="Arial" w:eastAsia="Arial" w:hAnsi="Arial"/>
          <w:sz w:val="19"/>
          <w:szCs w:val="19"/>
          <w:color w:val="auto"/>
        </w:rPr>
        <w:t xml:space="preserve"> the acceleration ratio of paralleling SA monotonically increases upon the addition of more computational resources. However, the black lines show that adding more computa-tional resources cannot bene t GA further when the number of cores is approximately 16 to 24. The peak acceleration ratio of GA occurs when the numbers of cores are 16, 20, 20 and 24, while the population numbers are set to 100, 128, 192 and 256, respectively.</w:t>
      </w:r>
    </w:p>
    <w:p>
      <w:pPr>
        <w:spacing w:after="0" w:line="6" w:lineRule="exact"/>
        <w:rPr>
          <w:rFonts w:ascii="Arial" w:cs="Arial" w:eastAsia="Arial" w:hAnsi="Arial"/>
          <w:sz w:val="19"/>
          <w:szCs w:val="19"/>
          <w:color w:val="auto"/>
        </w:rPr>
      </w:pPr>
    </w:p>
    <w:p>
      <w:pPr>
        <w:jc w:val="both"/>
        <w:ind w:firstLine="199"/>
        <w:spacing w:after="0" w:line="297" w:lineRule="auto"/>
        <w:rPr>
          <w:sz w:val="20"/>
          <w:szCs w:val="20"/>
          <w:color w:val="auto"/>
        </w:rPr>
      </w:pPr>
      <w:r>
        <w:rPr>
          <w:rFonts w:ascii="Arial" w:cs="Arial" w:eastAsia="Arial" w:hAnsi="Arial"/>
          <w:sz w:val="17"/>
          <w:szCs w:val="17"/>
          <w:color w:val="auto"/>
        </w:rPr>
        <w:t>More interestingly, it can be observed that the acceleration ratio of SA is much higher than that of GA, especially after GA reaches its peak. After inspecting the solutions generated during the process, the reason preventing GA from bene t-ing from parallelism might be attributed to the reproduction process of GA. The reproduction process of GA generates a large number of invalid solutions that are time-consuming to validate or repair. Moreover, the communication overhead for sorting and comparing individuals in this population becomes the key factor in running time when parallelism within a population increases to a certain level. Therefore, adding cores is effective when paralleling SA, but will be less useful when paralleling GA, especially when there are more than approximately 16 cores.</w:t>
      </w:r>
    </w:p>
    <w:p>
      <w:pPr>
        <w:spacing w:after="0" w:line="200" w:lineRule="exact"/>
        <w:rPr>
          <w:rFonts w:ascii="Arial" w:cs="Arial" w:eastAsia="Arial" w:hAnsi="Arial"/>
          <w:sz w:val="19"/>
          <w:szCs w:val="19"/>
          <w:color w:val="auto"/>
        </w:rPr>
      </w:pPr>
    </w:p>
    <w:p>
      <w:pPr>
        <w:spacing w:after="0" w:line="269"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8"/>
          <w:szCs w:val="18"/>
          <w:color w:val="333333"/>
        </w:rPr>
        <w:t>4) ANSWERS TO RESEARCH QUESTIONS</w:t>
      </w:r>
    </w:p>
    <w:p>
      <w:pPr>
        <w:spacing w:after="0" w:line="49" w:lineRule="exact"/>
        <w:rPr>
          <w:rFonts w:ascii="Arial" w:cs="Arial" w:eastAsia="Arial" w:hAnsi="Arial"/>
          <w:sz w:val="19"/>
          <w:szCs w:val="19"/>
          <w:color w:val="auto"/>
        </w:rPr>
      </w:pPr>
    </w:p>
    <w:p>
      <w:pPr>
        <w:jc w:val="both"/>
        <w:spacing w:after="0" w:line="268" w:lineRule="auto"/>
        <w:rPr>
          <w:sz w:val="20"/>
          <w:szCs w:val="20"/>
          <w:color w:val="auto"/>
        </w:rPr>
      </w:pPr>
      <w:r>
        <w:rPr>
          <w:rFonts w:ascii="Arial" w:cs="Arial" w:eastAsia="Arial" w:hAnsi="Arial"/>
          <w:sz w:val="19"/>
          <w:szCs w:val="19"/>
          <w:color w:val="auto"/>
        </w:rPr>
        <w:t>The objective of this study was accompanied by four research questions. After the formulation of the industry data into the heuristic algorithm and conduction of the</w:t>
      </w:r>
    </w:p>
    <w:p>
      <w:pPr>
        <w:spacing w:after="0" w:line="205"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4"/>
          <w:szCs w:val="14"/>
          <w:color w:val="auto"/>
        </w:rPr>
        <w:t>38344</w:t>
      </w:r>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13" w:lineRule="exact"/>
        <w:rPr>
          <w:rFonts w:ascii="Arial" w:cs="Arial" w:eastAsia="Arial" w:hAnsi="Arial"/>
          <w:sz w:val="19"/>
          <w:szCs w:val="19"/>
          <w:color w:val="auto"/>
        </w:rPr>
      </w:pPr>
    </w:p>
    <w:p>
      <w:pPr>
        <w:jc w:val="both"/>
        <w:spacing w:after="0" w:line="245" w:lineRule="auto"/>
        <w:rPr>
          <w:sz w:val="20"/>
          <w:szCs w:val="20"/>
          <w:color w:val="auto"/>
        </w:rPr>
      </w:pPr>
      <w:r>
        <w:rPr>
          <w:rFonts w:ascii="Arial" w:cs="Arial" w:eastAsia="Arial" w:hAnsi="Arial"/>
          <w:sz w:val="20"/>
          <w:szCs w:val="20"/>
          <w:color w:val="auto"/>
        </w:rPr>
        <w:t>designed experiments, we are now in a state of responding to the answers of research questions.</w:t>
      </w:r>
    </w:p>
    <w:p>
      <w:pPr>
        <w:spacing w:after="0" w:line="2" w:lineRule="exact"/>
        <w:rPr>
          <w:rFonts w:ascii="Arial" w:cs="Arial" w:eastAsia="Arial" w:hAnsi="Arial"/>
          <w:sz w:val="19"/>
          <w:szCs w:val="19"/>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b w:val="1"/>
          <w:bCs w:val="1"/>
          <w:color w:val="auto"/>
        </w:rPr>
        <w:t xml:space="preserve">RQ1 (Sanity Check): How do GA and SA perform compared with random search? </w:t>
      </w:r>
      <w:r>
        <w:rPr>
          <w:rFonts w:ascii="Arial" w:cs="Arial" w:eastAsia="Arial" w:hAnsi="Arial"/>
          <w:sz w:val="18"/>
          <w:szCs w:val="18"/>
          <w:color w:val="auto"/>
        </w:rPr>
        <w:t xml:space="preserve">After formulating the tem-poral allocation problem into the heuristic search optimiza-tion, both effectiveness and ef ciency of the solution can be compared with random search. As shown in Fig. </w:t>
      </w:r>
      <w:hyperlink w:anchor="page8">
        <w:r>
          <w:rPr>
            <w:rFonts w:ascii="Arial" w:cs="Arial" w:eastAsia="Arial" w:hAnsi="Arial"/>
            <w:sz w:val="18"/>
            <w:szCs w:val="18"/>
            <w:color w:val="auto"/>
          </w:rPr>
          <w:t xml:space="preserve">11, </w:t>
        </w:r>
      </w:hyperlink>
      <w:r>
        <w:rPr>
          <w:rFonts w:ascii="Arial" w:cs="Arial" w:eastAsia="Arial" w:hAnsi="Arial"/>
          <w:sz w:val="18"/>
          <w:szCs w:val="18"/>
          <w:color w:val="auto"/>
        </w:rPr>
        <w:t>and as observed for the experimental data, both GA and SA can provide better solutions than random search. Moreover, both GA and SA perform better than random search, especially in situations where good solutions are more dif cult to nd, as in con gurations I and II.</w:t>
      </w:r>
    </w:p>
    <w:p>
      <w:pPr>
        <w:spacing w:after="0" w:line="2" w:lineRule="exact"/>
        <w:rPr>
          <w:rFonts w:ascii="Arial" w:cs="Arial" w:eastAsia="Arial" w:hAnsi="Arial"/>
          <w:sz w:val="19"/>
          <w:szCs w:val="19"/>
          <w:color w:val="auto"/>
        </w:rPr>
      </w:pPr>
    </w:p>
    <w:p>
      <w:pPr>
        <w:jc w:val="both"/>
        <w:ind w:firstLine="199"/>
        <w:spacing w:after="0" w:line="297" w:lineRule="auto"/>
        <w:rPr>
          <w:sz w:val="20"/>
          <w:szCs w:val="20"/>
          <w:color w:val="auto"/>
        </w:rPr>
      </w:pPr>
      <w:r>
        <w:rPr>
          <w:rFonts w:ascii="Arial" w:cs="Arial" w:eastAsia="Arial" w:hAnsi="Arial"/>
          <w:sz w:val="17"/>
          <w:szCs w:val="17"/>
          <w:b w:val="1"/>
          <w:bCs w:val="1"/>
          <w:color w:val="auto"/>
        </w:rPr>
        <w:t xml:space="preserve">RQ2 (Effectiveness Comparison): How does GA per-form with respect to effectivity compared with SA? </w:t>
      </w:r>
      <w:r>
        <w:rPr>
          <w:rFonts w:ascii="Arial" w:cs="Arial" w:eastAsia="Arial" w:hAnsi="Arial"/>
          <w:sz w:val="17"/>
          <w:szCs w:val="17"/>
          <w:color w:val="auto"/>
        </w:rPr>
        <w:t>Effec-</w:t>
      </w:r>
    </w:p>
    <w:p>
      <w:pPr>
        <w:spacing w:after="0" w:line="1" w:lineRule="exact"/>
        <w:rPr>
          <w:rFonts w:ascii="Arial" w:cs="Arial" w:eastAsia="Arial" w:hAnsi="Arial"/>
          <w:sz w:val="19"/>
          <w:szCs w:val="19"/>
          <w:color w:val="auto"/>
        </w:rPr>
      </w:pPr>
    </w:p>
    <w:p>
      <w:pPr>
        <w:jc w:val="both"/>
        <w:spacing w:after="0" w:line="292" w:lineRule="auto"/>
        <w:rPr>
          <w:rFonts w:ascii="Arial" w:cs="Arial" w:eastAsia="Arial" w:hAnsi="Arial"/>
          <w:sz w:val="17"/>
          <w:szCs w:val="17"/>
          <w:color w:val="auto"/>
        </w:rPr>
      </w:pPr>
      <w:r>
        <w:rPr>
          <w:rFonts w:ascii="Arial" w:cs="Arial" w:eastAsia="Arial" w:hAnsi="Arial"/>
          <w:sz w:val="17"/>
          <w:szCs w:val="17"/>
          <w:color w:val="auto"/>
        </w:rPr>
        <w:t xml:space="preserve">tiveness mainly focuses on the result of the optimization target, which is the average utilization of the CPM in our research study. Both algorithms perform well, but SA is more effective in the CPM limited situation, while GA performs much better when time is limited, as is shown in Fig. </w:t>
      </w:r>
      <w:hyperlink w:anchor="page9">
        <w:r>
          <w:rPr>
            <w:rFonts w:ascii="Arial" w:cs="Arial" w:eastAsia="Arial" w:hAnsi="Arial"/>
            <w:sz w:val="17"/>
            <w:szCs w:val="17"/>
            <w:color w:val="auto"/>
          </w:rPr>
          <w:t>12</w:t>
        </w:r>
      </w:hyperlink>
      <w:r>
        <w:rPr>
          <w:rFonts w:ascii="Arial" w:cs="Arial" w:eastAsia="Arial" w:hAnsi="Arial"/>
          <w:sz w:val="17"/>
          <w:szCs w:val="17"/>
          <w:color w:val="auto"/>
        </w:rPr>
        <w:t xml:space="preserve"> and Table </w:t>
      </w:r>
      <w:hyperlink w:anchor="page10">
        <w:r>
          <w:rPr>
            <w:rFonts w:ascii="Arial" w:cs="Arial" w:eastAsia="Arial" w:hAnsi="Arial"/>
            <w:sz w:val="17"/>
            <w:szCs w:val="17"/>
            <w:color w:val="auto"/>
          </w:rPr>
          <w:t xml:space="preserve">3. </w:t>
        </w:r>
      </w:hyperlink>
      <w:r>
        <w:rPr>
          <w:rFonts w:ascii="Arial" w:cs="Arial" w:eastAsia="Arial" w:hAnsi="Arial"/>
          <w:sz w:val="17"/>
          <w:szCs w:val="17"/>
          <w:color w:val="auto"/>
        </w:rPr>
        <w:t>Moreover, with the Wilcoxon signed-rank test, the solutions found by SA are higher than those of GA.</w:t>
      </w:r>
    </w:p>
    <w:p>
      <w:pPr>
        <w:spacing w:after="0" w:line="2"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b w:val="1"/>
          <w:bCs w:val="1"/>
          <w:color w:val="auto"/>
        </w:rPr>
        <w:t xml:space="preserve">RQ3 (Ef ciency Comparison): How does GA perform with respect to ef ciency compared with SA? </w:t>
      </w:r>
      <w:r>
        <w:rPr>
          <w:rFonts w:ascii="Arial" w:cs="Arial" w:eastAsia="Arial" w:hAnsi="Arial"/>
          <w:sz w:val="19"/>
          <w:szCs w:val="19"/>
          <w:color w:val="auto"/>
        </w:rPr>
        <w:t>Ef ciency</w:t>
      </w:r>
      <w:r>
        <w:rPr>
          <w:rFonts w:ascii="Arial" w:cs="Arial" w:eastAsia="Arial" w:hAnsi="Arial"/>
          <w:sz w:val="19"/>
          <w:szCs w:val="19"/>
          <w:b w:val="1"/>
          <w:bCs w:val="1"/>
          <w:color w:val="auto"/>
        </w:rPr>
        <w:t xml:space="preserve"> </w:t>
      </w:r>
      <w:r>
        <w:rPr>
          <w:rFonts w:ascii="Arial" w:cs="Arial" w:eastAsia="Arial" w:hAnsi="Arial"/>
          <w:sz w:val="19"/>
          <w:szCs w:val="19"/>
          <w:color w:val="auto"/>
        </w:rPr>
        <w:t>pertains to the time required to obtain an optimized solution. In our experiment, GA performs more ef ciently when there is a strict time limit or a relatively minimally optimized target. However, SA is more ef cient in other situations, such as when there is no time limit or when the solution needs to be as good as possible. These results show that both algorithms have applicable areas, which may depend on the speci c scenario.</w:t>
      </w:r>
    </w:p>
    <w:p>
      <w:pPr>
        <w:spacing w:after="0" w:line="6"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b w:val="1"/>
          <w:bCs w:val="1"/>
          <w:color w:val="auto"/>
        </w:rPr>
        <w:t>RQ4 (Multicore Acceleration Ratio Comparison): How does GA perform under the multicore scenario compared</w:t>
      </w:r>
    </w:p>
    <w:p>
      <w:pPr>
        <w:spacing w:after="0" w:line="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b w:val="1"/>
          <w:bCs w:val="1"/>
          <w:color w:val="auto"/>
        </w:rPr>
        <w:t xml:space="preserve">with SA? </w:t>
      </w:r>
      <w:r>
        <w:rPr>
          <w:rFonts w:ascii="Arial" w:cs="Arial" w:eastAsia="Arial" w:hAnsi="Arial"/>
          <w:sz w:val="18"/>
          <w:szCs w:val="18"/>
          <w:color w:val="auto"/>
        </w:rPr>
        <w:t>As shown in the experiment, both SA and GA</w:t>
      </w:r>
      <w:r>
        <w:rPr>
          <w:rFonts w:ascii="Arial" w:cs="Arial" w:eastAsia="Arial" w:hAnsi="Arial"/>
          <w:sz w:val="18"/>
          <w:szCs w:val="18"/>
          <w:b w:val="1"/>
          <w:bCs w:val="1"/>
          <w:color w:val="auto"/>
        </w:rPr>
        <w:t xml:space="preserve"> </w:t>
      </w:r>
      <w:r>
        <w:rPr>
          <w:rFonts w:ascii="Arial" w:cs="Arial" w:eastAsia="Arial" w:hAnsi="Arial"/>
          <w:sz w:val="18"/>
          <w:szCs w:val="18"/>
          <w:color w:val="auto"/>
        </w:rPr>
        <w:t>can be accelerated to a relatively large ratio under the mul-ticore scenario. However, due to the algorithm structure of the TAGA, adding more computational resources can only bene t GA to a certain degree, after which the defects of GA overtake the bene ts gained from parallelism. Moreover, the acceleration ratio of SA is monotonically increasing in our experiments as more computational resources are added for the independent structure of the paralleling decomposition of individual evaluation.</w:t>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35"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Ample work has been conducted on the modeling of temporal relations under ARINC653 [13], [36], [46] and attempting to nd possible temporal allocation con gurations for a given task and platform [15], [47]. Furthermore, the solution of the temporal allocation must consider the WCET of the task, health monitoring strategy, the dependency relation, communication delay, safety assurance level and even the requirements of the certi cation agency. Therefore, for the deterministic requirement of the avionics system design, little attention has been paid to the solving of the task alloca-tion under optimization target with a probabilistic algorithm.</w:t>
      </w:r>
    </w:p>
    <w:p>
      <w:pPr>
        <w:spacing w:after="0" w:line="21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2" w:name="page13"/>
    <w:bookmarkEnd w:id="12"/>
    <w:p>
      <w:pPr>
        <w:spacing w:after="0"/>
        <w:tabs>
          <w:tab w:leader="none" w:pos="5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However, with the development of the ARINC653-based platform, increasing applications are decomposed into tasks, so that the allocation and the optimization will eventually become important tasks during the virtual integration of the IMA system, and even within the online recon guration mod-ule. In this scenario, a workable allocation con guration or the con guration with an optimized target, or even under con-siderably small delay, form the basis of the decision support or even the recon guration module.</w:t>
      </w:r>
    </w:p>
    <w:p>
      <w:pPr>
        <w:spacing w:after="0" w:line="4"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In this study, the mapping of the independent task allo-cation under ARINC653 conformed architecture is solved by the heuristic algorithm. Two classic heuristic allocation algorithms, GA and SA, are chosen for the experiment, and the parallel version is also designed for the low delay requirement of possible avionic applications. By combining industry data and simulated data, experiments are carried out to discover the effectiveness and ef ciencies of the chosen heuristic algorithm.</w:t>
      </w:r>
    </w:p>
    <w:p>
      <w:pPr>
        <w:spacing w:after="0" w:line="5"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results show that both GA and SA are much better than random search: SA is more effective in the CPM limited situation, while GA performs much better when the time is limited. Moreover, GA performs more ef ciently when there is a strict time limit or a relatively low optimization target. In the scenario of acceleration by multicore, SA performed much better than GA, which may indicate a potential choice for further application.</w:t>
      </w:r>
    </w:p>
    <w:p>
      <w:pPr>
        <w:spacing w:after="0" w:line="5"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The algorithms presented in this paper have answered the problem but also raise some new questions that need to be discussed in the future. There are two primary aspects that may represent the focus of future work. First, though the algorithms provide solutions within reasonable time, they are still too slow to meet the needs of online recon guration. Thus, parallel computing methods, such as GPU accelera-tion, multithreading or FPGA, can be applied to the current algorithm. However, parallel computing methods may lead to some potential safety issues such as exchanging information, which also must be taken into consideration. Second, the tasks in industry are more complex and include more attributes such as network latency, multicore processors, limited max-imum CPM usage and associated tasks, as mentioned previ-ously. This indicates that the algorithms must be modi ed by inclusion of additional elements and constraints in order to satisfy more critical requirements, which may represent the direction of further research.</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ACKNOWLEDGMENT</w:t>
      </w:r>
    </w:p>
    <w:p>
      <w:pPr>
        <w:spacing w:after="0" w:line="35"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We dedicate this work to Prof. C. Liu, who unfortunately passed away just before the paper was submitted for publi-cation. Prof. Liu served in an essential role in the research described herein, and he is greatly missed by all of us.</w:t>
      </w:r>
    </w:p>
    <w:p>
      <w:pPr>
        <w:spacing w:after="0" w:line="28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38" w:lineRule="exact"/>
        <w:rPr>
          <w:sz w:val="20"/>
          <w:szCs w:val="20"/>
          <w:color w:val="auto"/>
        </w:rPr>
      </w:pPr>
    </w:p>
    <w:p>
      <w:pPr>
        <w:ind w:left="360" w:hanging="281"/>
        <w:spacing w:after="0" w:line="252"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 xml:space="preserve">S. Asif and P. Webb, ‘‘Software system integration-middleware An overview,’’ </w:t>
      </w:r>
      <w:r>
        <w:rPr>
          <w:rFonts w:ascii="Arial" w:cs="Arial" w:eastAsia="Arial" w:hAnsi="Arial"/>
          <w:sz w:val="15"/>
          <w:szCs w:val="15"/>
          <w:i w:val="1"/>
          <w:iCs w:val="1"/>
          <w:color w:val="auto"/>
        </w:rPr>
        <w:t>Int. J. Comput. Appl.</w:t>
      </w:r>
      <w:r>
        <w:rPr>
          <w:rFonts w:ascii="Arial" w:cs="Arial" w:eastAsia="Arial" w:hAnsi="Arial"/>
          <w:sz w:val="15"/>
          <w:szCs w:val="15"/>
          <w:color w:val="auto"/>
        </w:rPr>
        <w:t>, vol. 121, no. 5, pp. 27 29, 2015.</w:t>
      </w:r>
    </w:p>
    <w:p>
      <w:pPr>
        <w:spacing w:after="0" w:line="32" w:lineRule="exact"/>
        <w:rPr>
          <w:rFonts w:ascii="Arial" w:cs="Arial" w:eastAsia="Arial" w:hAnsi="Arial"/>
          <w:sz w:val="15"/>
          <w:szCs w:val="15"/>
          <w:color w:val="auto"/>
        </w:rPr>
      </w:pPr>
    </w:p>
    <w:p>
      <w:pPr>
        <w:ind w:left="360" w:hanging="281"/>
        <w:spacing w:after="0" w:line="287"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S. Hamdan and S. Alramouni, ‘‘A quality framework for software contin-uous integration,’’ </w:t>
      </w:r>
      <w:r>
        <w:rPr>
          <w:rFonts w:ascii="Arial" w:cs="Arial" w:eastAsia="Arial" w:hAnsi="Arial"/>
          <w:sz w:val="14"/>
          <w:szCs w:val="14"/>
          <w:i w:val="1"/>
          <w:iCs w:val="1"/>
          <w:color w:val="auto"/>
        </w:rPr>
        <w:t>Procedia Manuf.</w:t>
      </w:r>
      <w:r>
        <w:rPr>
          <w:rFonts w:ascii="Arial" w:cs="Arial" w:eastAsia="Arial" w:hAnsi="Arial"/>
          <w:sz w:val="14"/>
          <w:szCs w:val="14"/>
          <w:color w:val="auto"/>
        </w:rPr>
        <w:t>, vol. 3, pp. 2019 2025, 2015.</w:t>
      </w:r>
    </w:p>
    <w:p>
      <w:pPr>
        <w:spacing w:after="0" w:line="22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358" w:hanging="283"/>
        <w:spacing w:after="0" w:line="268"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M. Dias, V. Uquillas-Gomez, D. Cassou, and S. Ducasse, ‘‘Software integration questions: A quantitative survey,’’ Tech. Rep. 01093496, Lab-oratoire d’Informatique Fondamentale de Lille, Lille, France, 2014.</w:t>
      </w:r>
    </w:p>
    <w:p>
      <w:pPr>
        <w:spacing w:after="0" w:line="1" w:lineRule="exact"/>
        <w:rPr>
          <w:rFonts w:ascii="Arial" w:cs="Arial" w:eastAsia="Arial" w:hAnsi="Arial"/>
          <w:sz w:val="14"/>
          <w:szCs w:val="14"/>
          <w:color w:val="auto"/>
        </w:rPr>
      </w:pPr>
    </w:p>
    <w:p>
      <w:pPr>
        <w:jc w:val="both"/>
        <w:ind w:left="358" w:hanging="283"/>
        <w:spacing w:after="0" w:line="267"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D. A. M. Montana, D. F. C. Rodriguez, D. I. C. Rey, and G. Ramos, ‘‘Hardware and software integration as a realist SCADA environment to test protective relaying control,’’ </w:t>
      </w:r>
      <w:r>
        <w:rPr>
          <w:rFonts w:ascii="Arial" w:cs="Arial" w:eastAsia="Arial" w:hAnsi="Arial"/>
          <w:sz w:val="14"/>
          <w:szCs w:val="14"/>
          <w:i w:val="1"/>
          <w:iCs w:val="1"/>
          <w:color w:val="auto"/>
        </w:rPr>
        <w:t>IEEE Trans. Ind. Appl.</w:t>
      </w:r>
      <w:r>
        <w:rPr>
          <w:rFonts w:ascii="Arial" w:cs="Arial" w:eastAsia="Arial" w:hAnsi="Arial"/>
          <w:sz w:val="14"/>
          <w:szCs w:val="14"/>
          <w:color w:val="auto"/>
        </w:rPr>
        <w:t>, vol. 54, no. 2,</w:t>
      </w:r>
    </w:p>
    <w:p>
      <w:pPr>
        <w:ind w:left="578" w:hanging="226"/>
        <w:spacing w:after="0"/>
        <w:tabs>
          <w:tab w:leader="none" w:pos="578" w:val="left"/>
        </w:tabs>
        <w:numPr>
          <w:ilvl w:val="1"/>
          <w:numId w:val="13"/>
        </w:numPr>
        <w:rPr>
          <w:rFonts w:ascii="Arial" w:cs="Arial" w:eastAsia="Arial" w:hAnsi="Arial"/>
          <w:sz w:val="15"/>
          <w:szCs w:val="15"/>
          <w:color w:val="auto"/>
        </w:rPr>
      </w:pPr>
      <w:r>
        <w:rPr>
          <w:rFonts w:ascii="Arial" w:cs="Arial" w:eastAsia="Arial" w:hAnsi="Arial"/>
          <w:sz w:val="15"/>
          <w:szCs w:val="15"/>
          <w:color w:val="auto"/>
        </w:rPr>
        <w:t>1208 1217, Mar. 2018.</w:t>
      </w:r>
    </w:p>
    <w:p>
      <w:pPr>
        <w:spacing w:after="0" w:line="9" w:lineRule="exact"/>
        <w:rPr>
          <w:rFonts w:ascii="Arial" w:cs="Arial" w:eastAsia="Arial" w:hAnsi="Arial"/>
          <w:sz w:val="15"/>
          <w:szCs w:val="15"/>
          <w:color w:val="auto"/>
        </w:rPr>
      </w:pPr>
    </w:p>
    <w:p>
      <w:pPr>
        <w:jc w:val="both"/>
        <w:ind w:left="358" w:hanging="283"/>
        <w:spacing w:after="0" w:line="268"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S. Mirheidari, A. Fallahi, D. Zhang, and K. Kuppam, ‘‘AUTOSAR model-based software component integration of supplier software,’’ </w:t>
      </w:r>
      <w:r>
        <w:rPr>
          <w:rFonts w:ascii="Arial" w:cs="Arial" w:eastAsia="Arial" w:hAnsi="Arial"/>
          <w:sz w:val="14"/>
          <w:szCs w:val="14"/>
          <w:i w:val="1"/>
          <w:iCs w:val="1"/>
          <w:color w:val="auto"/>
        </w:rPr>
        <w:t>SAE Int. J.</w:t>
      </w:r>
      <w:r>
        <w:rPr>
          <w:rFonts w:ascii="Arial" w:cs="Arial" w:eastAsia="Arial" w:hAnsi="Arial"/>
          <w:sz w:val="14"/>
          <w:szCs w:val="14"/>
          <w:color w:val="auto"/>
        </w:rPr>
        <w:t xml:space="preserve"> </w:t>
      </w:r>
      <w:r>
        <w:rPr>
          <w:rFonts w:ascii="Arial" w:cs="Arial" w:eastAsia="Arial" w:hAnsi="Arial"/>
          <w:sz w:val="14"/>
          <w:szCs w:val="14"/>
          <w:i w:val="1"/>
          <w:iCs w:val="1"/>
          <w:color w:val="auto"/>
        </w:rPr>
        <w:t>Commercial Vehicles</w:t>
      </w:r>
      <w:r>
        <w:rPr>
          <w:rFonts w:ascii="Arial" w:cs="Arial" w:eastAsia="Arial" w:hAnsi="Arial"/>
          <w:sz w:val="14"/>
          <w:szCs w:val="14"/>
          <w:color w:val="auto"/>
        </w:rPr>
        <w:t>, vol. 8, no. 2, pp. 544 548, Sep. 2015.</w:t>
      </w:r>
    </w:p>
    <w:p>
      <w:pPr>
        <w:spacing w:after="0" w:line="1" w:lineRule="exact"/>
        <w:rPr>
          <w:rFonts w:ascii="Arial" w:cs="Arial" w:eastAsia="Arial" w:hAnsi="Arial"/>
          <w:sz w:val="14"/>
          <w:szCs w:val="14"/>
          <w:color w:val="auto"/>
        </w:rPr>
      </w:pPr>
    </w:p>
    <w:p>
      <w:pPr>
        <w:ind w:left="358" w:hanging="283"/>
        <w:spacing w:after="0" w:line="251"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H. Kopetz, </w:t>
      </w:r>
      <w:r>
        <w:rPr>
          <w:rFonts w:ascii="Arial" w:cs="Arial" w:eastAsia="Arial" w:hAnsi="Arial"/>
          <w:sz w:val="15"/>
          <w:szCs w:val="15"/>
          <w:i w:val="1"/>
          <w:iCs w:val="1"/>
          <w:color w:val="auto"/>
        </w:rPr>
        <w:t>Real-Time Systems: Design Principles for Distributed Embed-ded Applications</w:t>
      </w:r>
      <w:r>
        <w:rPr>
          <w:rFonts w:ascii="Arial" w:cs="Arial" w:eastAsia="Arial" w:hAnsi="Arial"/>
          <w:sz w:val="15"/>
          <w:szCs w:val="15"/>
          <w:color w:val="auto"/>
        </w:rPr>
        <w:t>. Springer, 2011.</w:t>
      </w:r>
    </w:p>
    <w:p>
      <w:pPr>
        <w:ind w:left="358" w:hanging="283"/>
        <w:spacing w:after="0"/>
        <w:tabs>
          <w:tab w:leader="none" w:pos="358"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GulfStream. </w:t>
      </w:r>
      <w:r>
        <w:rPr>
          <w:rFonts w:ascii="Arial" w:cs="Arial" w:eastAsia="Arial" w:hAnsi="Arial"/>
          <w:sz w:val="13"/>
          <w:szCs w:val="13"/>
          <w:i w:val="1"/>
          <w:iCs w:val="1"/>
          <w:color w:val="auto"/>
        </w:rPr>
        <w:t>Gulfstream 280 avionics application</w:t>
      </w:r>
      <w:r>
        <w:rPr>
          <w:rFonts w:ascii="Arial" w:cs="Arial" w:eastAsia="Arial" w:hAnsi="Arial"/>
          <w:sz w:val="13"/>
          <w:szCs w:val="13"/>
          <w:color w:val="auto"/>
        </w:rPr>
        <w:t>. Accessed: Jan. 26, 2018.</w:t>
      </w:r>
    </w:p>
    <w:p>
      <w:pPr>
        <w:spacing w:after="0" w:line="29" w:lineRule="exact"/>
        <w:rPr>
          <w:rFonts w:ascii="Arial" w:cs="Arial" w:eastAsia="Arial" w:hAnsi="Arial"/>
          <w:sz w:val="13"/>
          <w:szCs w:val="13"/>
          <w:color w:val="auto"/>
        </w:rPr>
      </w:pPr>
    </w:p>
    <w:p>
      <w:pPr>
        <w:ind w:left="358"/>
        <w:spacing w:after="0"/>
        <w:rPr>
          <w:rFonts w:ascii="Arial" w:cs="Arial" w:eastAsia="Arial" w:hAnsi="Arial"/>
          <w:sz w:val="13"/>
          <w:szCs w:val="13"/>
          <w:color w:val="auto"/>
        </w:rPr>
      </w:pPr>
      <w:r>
        <w:rPr>
          <w:rFonts w:ascii="Arial" w:cs="Arial" w:eastAsia="Arial" w:hAnsi="Arial"/>
          <w:sz w:val="15"/>
          <w:szCs w:val="15"/>
          <w:color w:val="auto"/>
        </w:rPr>
        <w:t>[Online]. Available: https://www.rockwellcollins.com</w:t>
      </w:r>
    </w:p>
    <w:p>
      <w:pPr>
        <w:spacing w:after="0" w:line="9" w:lineRule="exact"/>
        <w:rPr>
          <w:rFonts w:ascii="Arial" w:cs="Arial" w:eastAsia="Arial" w:hAnsi="Arial"/>
          <w:sz w:val="13"/>
          <w:szCs w:val="13"/>
          <w:color w:val="auto"/>
        </w:rPr>
      </w:pPr>
    </w:p>
    <w:p>
      <w:pPr>
        <w:jc w:val="both"/>
        <w:ind w:left="358" w:hanging="283"/>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A. Tsourdos, ‘‘Flight control systems: Practical issues in design and implementation,’’ </w:t>
      </w:r>
      <w:r>
        <w:rPr>
          <w:rFonts w:ascii="Arial" w:cs="Arial" w:eastAsia="Arial" w:hAnsi="Arial"/>
          <w:sz w:val="15"/>
          <w:szCs w:val="15"/>
          <w:i w:val="1"/>
          <w:iCs w:val="1"/>
          <w:color w:val="auto"/>
        </w:rPr>
        <w:t>Proc. Inst. Mech. Eng.</w:t>
      </w:r>
      <w:r>
        <w:rPr>
          <w:rFonts w:ascii="Arial" w:cs="Arial" w:eastAsia="Arial" w:hAnsi="Arial"/>
          <w:sz w:val="15"/>
          <w:szCs w:val="15"/>
          <w:color w:val="auto"/>
        </w:rPr>
        <w:t>, vol. 214, no. 5, p. 323, 2000.</w:t>
      </w:r>
    </w:p>
    <w:p>
      <w:pPr>
        <w:spacing w:after="0" w:line="3" w:lineRule="exact"/>
        <w:rPr>
          <w:rFonts w:ascii="Arial" w:cs="Arial" w:eastAsia="Arial" w:hAnsi="Arial"/>
          <w:sz w:val="15"/>
          <w:szCs w:val="15"/>
          <w:color w:val="auto"/>
        </w:rPr>
      </w:pPr>
    </w:p>
    <w:p>
      <w:pPr>
        <w:jc w:val="both"/>
        <w:ind w:left="358" w:hanging="283"/>
        <w:spacing w:after="0" w:line="250"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C. B. Watkins and R. Walter, ‘‘Transitioning from federated avionics architectures to integrated modular avionics,’’ in </w:t>
      </w:r>
      <w:r>
        <w:rPr>
          <w:rFonts w:ascii="Arial" w:cs="Arial" w:eastAsia="Arial" w:hAnsi="Arial"/>
          <w:sz w:val="15"/>
          <w:szCs w:val="15"/>
          <w:i w:val="1"/>
          <w:iCs w:val="1"/>
          <w:color w:val="auto"/>
        </w:rPr>
        <w:t>Proc. IEEE/AIAA 26th</w:t>
      </w:r>
      <w:r>
        <w:rPr>
          <w:rFonts w:ascii="Arial" w:cs="Arial" w:eastAsia="Arial" w:hAnsi="Arial"/>
          <w:sz w:val="15"/>
          <w:szCs w:val="15"/>
          <w:color w:val="auto"/>
        </w:rPr>
        <w:t xml:space="preserve"> </w:t>
      </w:r>
      <w:r>
        <w:rPr>
          <w:rFonts w:ascii="Arial" w:cs="Arial" w:eastAsia="Arial" w:hAnsi="Arial"/>
          <w:sz w:val="15"/>
          <w:szCs w:val="15"/>
          <w:i w:val="1"/>
          <w:iCs w:val="1"/>
          <w:color w:val="auto"/>
        </w:rPr>
        <w:t>Digit. Avionics Syst. Conf.</w:t>
      </w:r>
      <w:r>
        <w:rPr>
          <w:rFonts w:ascii="Arial" w:cs="Arial" w:eastAsia="Arial" w:hAnsi="Arial"/>
          <w:sz w:val="15"/>
          <w:szCs w:val="15"/>
          <w:color w:val="auto"/>
        </w:rPr>
        <w:t>, Oct. 2007, p. 2.</w:t>
      </w:r>
    </w:p>
    <w:p>
      <w:pPr>
        <w:spacing w:after="0" w:line="1"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R. Garside and F. Pighetti, ‘‘Integrating modular avionics: A new role emerges,’’ </w:t>
      </w:r>
      <w:r>
        <w:rPr>
          <w:rFonts w:ascii="Arial" w:cs="Arial" w:eastAsia="Arial" w:hAnsi="Arial"/>
          <w:sz w:val="15"/>
          <w:szCs w:val="15"/>
          <w:i w:val="1"/>
          <w:iCs w:val="1"/>
          <w:color w:val="auto"/>
        </w:rPr>
        <w:t>IEEE Aerosp. Electron. Syst. Mag.</w:t>
      </w:r>
      <w:r>
        <w:rPr>
          <w:rFonts w:ascii="Arial" w:cs="Arial" w:eastAsia="Arial" w:hAnsi="Arial"/>
          <w:sz w:val="15"/>
          <w:szCs w:val="15"/>
          <w:color w:val="auto"/>
        </w:rPr>
        <w:t>, vol. 24, no. 3, pp. 31 34, Mar. 2009.</w:t>
      </w:r>
    </w:p>
    <w:p>
      <w:pPr>
        <w:spacing w:after="0" w:line="3" w:lineRule="exact"/>
        <w:rPr>
          <w:rFonts w:ascii="Arial" w:cs="Arial" w:eastAsia="Arial" w:hAnsi="Arial"/>
          <w:sz w:val="15"/>
          <w:szCs w:val="15"/>
          <w:color w:val="auto"/>
        </w:rPr>
      </w:pPr>
    </w:p>
    <w:p>
      <w:pPr>
        <w:ind w:left="358" w:hanging="358"/>
        <w:spacing w:after="0" w:line="249" w:lineRule="auto"/>
        <w:tabs>
          <w:tab w:leader="none" w:pos="358"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C. Spitzer, U. Ferrell, and T. Ferrell, </w:t>
      </w:r>
      <w:r>
        <w:rPr>
          <w:rFonts w:ascii="Arial" w:cs="Arial" w:eastAsia="Arial" w:hAnsi="Arial"/>
          <w:sz w:val="15"/>
          <w:szCs w:val="15"/>
          <w:i w:val="1"/>
          <w:iCs w:val="1"/>
          <w:color w:val="auto"/>
        </w:rPr>
        <w:t>Digital Avionics Handbook</w:t>
      </w:r>
      <w:r>
        <w:rPr>
          <w:rFonts w:ascii="Arial" w:cs="Arial" w:eastAsia="Arial" w:hAnsi="Arial"/>
          <w:sz w:val="15"/>
          <w:szCs w:val="15"/>
          <w:color w:val="auto"/>
        </w:rPr>
        <w:t>. Boca Raton, FL, USA: CRC Press, 2014.</w:t>
      </w:r>
    </w:p>
    <w:p>
      <w:pPr>
        <w:spacing w:after="0" w:line="3" w:lineRule="exact"/>
        <w:rPr>
          <w:rFonts w:ascii="Arial" w:cs="Arial" w:eastAsia="Arial" w:hAnsi="Arial"/>
          <w:sz w:val="15"/>
          <w:szCs w:val="15"/>
          <w:color w:val="auto"/>
        </w:rPr>
      </w:pPr>
    </w:p>
    <w:p>
      <w:pPr>
        <w:jc w:val="both"/>
        <w:ind w:left="358" w:hanging="358"/>
        <w:spacing w:after="0" w:line="267" w:lineRule="auto"/>
        <w:tabs>
          <w:tab w:leader="none" w:pos="358"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H. Butz, ‘‘Open integrated modular avionic (IMA): State of the art and future development road map at Airbus deutschland,’’ </w:t>
      </w:r>
      <w:r>
        <w:rPr>
          <w:rFonts w:ascii="Arial" w:cs="Arial" w:eastAsia="Arial" w:hAnsi="Arial"/>
          <w:sz w:val="14"/>
          <w:szCs w:val="14"/>
          <w:i w:val="1"/>
          <w:iCs w:val="1"/>
          <w:color w:val="auto"/>
        </w:rPr>
        <w:t>Signal</w:t>
      </w:r>
      <w:r>
        <w:rPr>
          <w:rFonts w:ascii="Arial" w:cs="Arial" w:eastAsia="Arial" w:hAnsi="Arial"/>
          <w:sz w:val="14"/>
          <w:szCs w:val="14"/>
          <w:color w:val="auto"/>
        </w:rPr>
        <w:t>, vol. 10,</w:t>
      </w:r>
    </w:p>
    <w:p>
      <w:pPr>
        <w:ind w:left="498" w:hanging="146"/>
        <w:spacing w:after="0"/>
        <w:tabs>
          <w:tab w:leader="none" w:pos="498" w:val="left"/>
        </w:tabs>
        <w:numPr>
          <w:ilvl w:val="1"/>
          <w:numId w:val="14"/>
        </w:numPr>
        <w:rPr>
          <w:rFonts w:ascii="Arial" w:cs="Arial" w:eastAsia="Arial" w:hAnsi="Arial"/>
          <w:sz w:val="15"/>
          <w:szCs w:val="15"/>
          <w:color w:val="auto"/>
        </w:rPr>
      </w:pPr>
      <w:r>
        <w:rPr>
          <w:rFonts w:ascii="Arial" w:cs="Arial" w:eastAsia="Arial" w:hAnsi="Arial"/>
          <w:sz w:val="15"/>
          <w:szCs w:val="15"/>
          <w:color w:val="auto"/>
        </w:rPr>
        <w:t>1000, 2010.</w:t>
      </w:r>
    </w:p>
    <w:p>
      <w:pPr>
        <w:spacing w:after="0" w:line="9" w:lineRule="exact"/>
        <w:rPr>
          <w:rFonts w:ascii="Arial" w:cs="Arial" w:eastAsia="Arial" w:hAnsi="Arial"/>
          <w:sz w:val="15"/>
          <w:szCs w:val="15"/>
          <w:color w:val="auto"/>
        </w:rPr>
      </w:pPr>
    </w:p>
    <w:p>
      <w:pPr>
        <w:jc w:val="both"/>
        <w:ind w:left="358" w:hanging="358"/>
        <w:spacing w:after="0" w:line="287" w:lineRule="auto"/>
        <w:tabs>
          <w:tab w:leader="none" w:pos="358"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N. Badache, K. Jaffres-Runser, J.-L. Scharbarg, and C. Fraboul, ‘‘End-to-end delay analysis in an integrated modular avionics architecture,’’ in </w:t>
      </w:r>
      <w:r>
        <w:rPr>
          <w:rFonts w:ascii="Arial" w:cs="Arial" w:eastAsia="Arial" w:hAnsi="Arial"/>
          <w:sz w:val="13"/>
          <w:szCs w:val="13"/>
          <w:i w:val="1"/>
          <w:iCs w:val="1"/>
          <w:color w:val="auto"/>
        </w:rPr>
        <w:t>Proc. IEEE 18th Conf. Emerg. Technol. Factory Autom. (ETFA)</w:t>
      </w:r>
      <w:r>
        <w:rPr>
          <w:rFonts w:ascii="Arial" w:cs="Arial" w:eastAsia="Arial" w:hAnsi="Arial"/>
          <w:sz w:val="13"/>
          <w:szCs w:val="13"/>
          <w:color w:val="auto"/>
        </w:rPr>
        <w:t>, Sep. 2013,</w:t>
      </w:r>
    </w:p>
    <w:p>
      <w:pPr>
        <w:spacing w:after="0" w:line="1" w:lineRule="exact"/>
        <w:rPr>
          <w:rFonts w:ascii="Arial" w:cs="Arial" w:eastAsia="Arial" w:hAnsi="Arial"/>
          <w:sz w:val="13"/>
          <w:szCs w:val="13"/>
          <w:color w:val="auto"/>
        </w:rPr>
      </w:pPr>
    </w:p>
    <w:p>
      <w:pPr>
        <w:ind w:left="578" w:hanging="226"/>
        <w:spacing w:after="0"/>
        <w:tabs>
          <w:tab w:leader="none" w:pos="578" w:val="left"/>
        </w:tabs>
        <w:numPr>
          <w:ilvl w:val="1"/>
          <w:numId w:val="15"/>
        </w:numPr>
        <w:rPr>
          <w:rFonts w:ascii="Arial" w:cs="Arial" w:eastAsia="Arial" w:hAnsi="Arial"/>
          <w:sz w:val="15"/>
          <w:szCs w:val="15"/>
          <w:color w:val="auto"/>
        </w:rPr>
      </w:pPr>
      <w:r>
        <w:rPr>
          <w:rFonts w:ascii="Arial" w:cs="Arial" w:eastAsia="Arial" w:hAnsi="Arial"/>
          <w:sz w:val="15"/>
          <w:szCs w:val="15"/>
          <w:color w:val="auto"/>
        </w:rPr>
        <w:t>1 4.</w:t>
      </w:r>
    </w:p>
    <w:p>
      <w:pPr>
        <w:spacing w:after="0" w:line="9" w:lineRule="exact"/>
        <w:rPr>
          <w:rFonts w:ascii="Arial" w:cs="Arial" w:eastAsia="Arial" w:hAnsi="Arial"/>
          <w:sz w:val="15"/>
          <w:szCs w:val="15"/>
          <w:color w:val="auto"/>
        </w:rPr>
      </w:pPr>
    </w:p>
    <w:p>
      <w:pPr>
        <w:ind w:left="358" w:hanging="358"/>
        <w:spacing w:after="0" w:line="269" w:lineRule="auto"/>
        <w:tabs>
          <w:tab w:leader="none" w:pos="358"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M. Lauer, J. Ermont, F. Boniol, and C. Pagetti, ‘‘Latency and freshness analysis on IMA systems,’’ in </w:t>
      </w:r>
      <w:r>
        <w:rPr>
          <w:rFonts w:ascii="Arial" w:cs="Arial" w:eastAsia="Arial" w:hAnsi="Arial"/>
          <w:sz w:val="14"/>
          <w:szCs w:val="14"/>
          <w:i w:val="1"/>
          <w:iCs w:val="1"/>
          <w:color w:val="auto"/>
        </w:rPr>
        <w:t>Proc. ETFA</w:t>
      </w:r>
      <w:r>
        <w:rPr>
          <w:rFonts w:ascii="Arial" w:cs="Arial" w:eastAsia="Arial" w:hAnsi="Arial"/>
          <w:sz w:val="14"/>
          <w:szCs w:val="14"/>
          <w:color w:val="auto"/>
        </w:rPr>
        <w:t>, Sep. 2011, pp. 1 8.</w:t>
      </w:r>
    </w:p>
    <w:p>
      <w:pPr>
        <w:jc w:val="both"/>
        <w:ind w:left="358" w:hanging="358"/>
        <w:spacing w:after="0" w:line="289" w:lineRule="auto"/>
        <w:tabs>
          <w:tab w:leader="none" w:pos="358"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E. Deroche, J.-L. Scharbarg, and C. Fraboul, ‘‘Mapping real-time commu-nicating tasks on a distributed IMA architecture,’’ in </w:t>
      </w:r>
      <w:r>
        <w:rPr>
          <w:rFonts w:ascii="Arial" w:cs="Arial" w:eastAsia="Arial" w:hAnsi="Arial"/>
          <w:sz w:val="13"/>
          <w:szCs w:val="13"/>
          <w:i w:val="1"/>
          <w:iCs w:val="1"/>
          <w:color w:val="auto"/>
        </w:rPr>
        <w:t>Proc. IEEE 21st Int.</w:t>
      </w:r>
      <w:r>
        <w:rPr>
          <w:rFonts w:ascii="Arial" w:cs="Arial" w:eastAsia="Arial" w:hAnsi="Arial"/>
          <w:sz w:val="13"/>
          <w:szCs w:val="13"/>
          <w:color w:val="auto"/>
        </w:rPr>
        <w:t xml:space="preserve"> </w:t>
      </w:r>
      <w:r>
        <w:rPr>
          <w:rFonts w:ascii="Arial" w:cs="Arial" w:eastAsia="Arial" w:hAnsi="Arial"/>
          <w:sz w:val="13"/>
          <w:szCs w:val="13"/>
          <w:i w:val="1"/>
          <w:iCs w:val="1"/>
          <w:color w:val="auto"/>
        </w:rPr>
        <w:t>Conf. Emerging technol. Factory Autom. (ETFA)</w:t>
      </w:r>
      <w:r>
        <w:rPr>
          <w:rFonts w:ascii="Arial" w:cs="Arial" w:eastAsia="Arial" w:hAnsi="Arial"/>
          <w:sz w:val="13"/>
          <w:szCs w:val="13"/>
          <w:color w:val="auto"/>
        </w:rPr>
        <w:t>, Sep. 2016, pp. 1 8.</w:t>
      </w:r>
    </w:p>
    <w:p>
      <w:pPr>
        <w:jc w:val="both"/>
        <w:ind w:left="358" w:hanging="358"/>
        <w:spacing w:after="0" w:line="249"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Souyris, E. L. Pavec, G. Himbert, G. Borios, V. JØgu, and R. Heck-mann, </w:t>
      </w:r>
      <w:r>
        <w:rPr>
          <w:rFonts w:ascii="Arial" w:cs="Arial" w:eastAsia="Arial" w:hAnsi="Arial"/>
          <w:sz w:val="15"/>
          <w:szCs w:val="15"/>
          <w:i w:val="1"/>
          <w:iCs w:val="1"/>
          <w:color w:val="auto"/>
        </w:rPr>
        <w:t>Computing the Worst Case Execution Time of an Avionics Program</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by Abstract Interpretation </w:t>
      </w:r>
      <w:r>
        <w:rPr>
          <w:rFonts w:ascii="Arial" w:cs="Arial" w:eastAsia="Arial" w:hAnsi="Arial"/>
          <w:sz w:val="15"/>
          <w:szCs w:val="15"/>
          <w:color w:val="auto"/>
        </w:rPr>
        <w:t>(OpenAccess Series in Informatics (OASIcs)),</w:t>
      </w:r>
      <w:r>
        <w:rPr>
          <w:rFonts w:ascii="Arial" w:cs="Arial" w:eastAsia="Arial" w:hAnsi="Arial"/>
          <w:sz w:val="15"/>
          <w:szCs w:val="15"/>
          <w:i w:val="1"/>
          <w:iCs w:val="1"/>
          <w:color w:val="auto"/>
        </w:rPr>
        <w:t xml:space="preserve"> </w:t>
      </w:r>
      <w:r>
        <w:rPr>
          <w:rFonts w:ascii="Arial" w:cs="Arial" w:eastAsia="Arial" w:hAnsi="Arial"/>
          <w:sz w:val="15"/>
          <w:szCs w:val="15"/>
          <w:color w:val="auto"/>
        </w:rPr>
        <w:t>vol. 1. Dagstuhl, Germany: Schloss Dagstuhl-Leibniz-Zentrum für Infor-matik, 2007.</w:t>
      </w:r>
    </w:p>
    <w:p>
      <w:pPr>
        <w:spacing w:after="0" w:line="4"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P. Lokuciejewski and P. Marwedel, </w:t>
      </w:r>
      <w:r>
        <w:rPr>
          <w:rFonts w:ascii="Arial" w:cs="Arial" w:eastAsia="Arial" w:hAnsi="Arial"/>
          <w:sz w:val="15"/>
          <w:szCs w:val="15"/>
          <w:i w:val="1"/>
          <w:iCs w:val="1"/>
          <w:color w:val="auto"/>
        </w:rPr>
        <w:t>Worst-Case Execution Time Aware</w:t>
      </w:r>
      <w:r>
        <w:rPr>
          <w:rFonts w:ascii="Arial" w:cs="Arial" w:eastAsia="Arial" w:hAnsi="Arial"/>
          <w:sz w:val="15"/>
          <w:szCs w:val="15"/>
          <w:color w:val="auto"/>
        </w:rPr>
        <w:t xml:space="preserve"> </w:t>
      </w:r>
      <w:r>
        <w:rPr>
          <w:rFonts w:ascii="Arial" w:cs="Arial" w:eastAsia="Arial" w:hAnsi="Arial"/>
          <w:sz w:val="15"/>
          <w:szCs w:val="15"/>
          <w:i w:val="1"/>
          <w:iCs w:val="1"/>
          <w:color w:val="auto"/>
        </w:rPr>
        <w:t>Compilation Techniques for Real-Time Systems</w:t>
      </w:r>
      <w:r>
        <w:rPr>
          <w:rFonts w:ascii="Arial" w:cs="Arial" w:eastAsia="Arial" w:hAnsi="Arial"/>
          <w:sz w:val="15"/>
          <w:szCs w:val="15"/>
          <w:color w:val="auto"/>
        </w:rPr>
        <w:t>. Berlin, Germany:</w:t>
      </w:r>
      <w:r>
        <w:rPr>
          <w:rFonts w:ascii="Arial" w:cs="Arial" w:eastAsia="Arial" w:hAnsi="Arial"/>
          <w:sz w:val="15"/>
          <w:szCs w:val="15"/>
          <w:i w:val="1"/>
          <w:iCs w:val="1"/>
          <w:color w:val="auto"/>
        </w:rPr>
        <w:t xml:space="preserve"> </w:t>
      </w:r>
      <w:r>
        <w:rPr>
          <w:rFonts w:ascii="Arial" w:cs="Arial" w:eastAsia="Arial" w:hAnsi="Arial"/>
          <w:sz w:val="15"/>
          <w:szCs w:val="15"/>
          <w:color w:val="auto"/>
        </w:rPr>
        <w:t>Springer, 2010.</w:t>
      </w:r>
    </w:p>
    <w:p>
      <w:pPr>
        <w:spacing w:after="0" w:line="3" w:lineRule="exact"/>
        <w:rPr>
          <w:rFonts w:ascii="Arial" w:cs="Arial" w:eastAsia="Arial" w:hAnsi="Arial"/>
          <w:sz w:val="15"/>
          <w:szCs w:val="15"/>
          <w:color w:val="auto"/>
        </w:rPr>
      </w:pPr>
    </w:p>
    <w:p>
      <w:pPr>
        <w:jc w:val="both"/>
        <w:ind w:left="358" w:hanging="358"/>
        <w:spacing w:after="0" w:line="250"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C. Ekelin and J. Jonsson, ‘‘A lower-bound algorithm for minimizing net-work communication in real-time systems,’’ in </w:t>
      </w:r>
      <w:r>
        <w:rPr>
          <w:rFonts w:ascii="Arial" w:cs="Arial" w:eastAsia="Arial" w:hAnsi="Arial"/>
          <w:sz w:val="15"/>
          <w:szCs w:val="15"/>
          <w:i w:val="1"/>
          <w:iCs w:val="1"/>
          <w:color w:val="auto"/>
        </w:rPr>
        <w:t>Proc. Int. Conf. Parallel</w:t>
      </w:r>
      <w:r>
        <w:rPr>
          <w:rFonts w:ascii="Arial" w:cs="Arial" w:eastAsia="Arial" w:hAnsi="Arial"/>
          <w:sz w:val="15"/>
          <w:szCs w:val="15"/>
          <w:color w:val="auto"/>
        </w:rPr>
        <w:t xml:space="preserve"> </w:t>
      </w:r>
      <w:r>
        <w:rPr>
          <w:rFonts w:ascii="Arial" w:cs="Arial" w:eastAsia="Arial" w:hAnsi="Arial"/>
          <w:sz w:val="15"/>
          <w:szCs w:val="15"/>
          <w:i w:val="1"/>
          <w:iCs w:val="1"/>
          <w:color w:val="auto"/>
        </w:rPr>
        <w:t>Process.</w:t>
      </w:r>
      <w:r>
        <w:rPr>
          <w:rFonts w:ascii="Arial" w:cs="Arial" w:eastAsia="Arial" w:hAnsi="Arial"/>
          <w:sz w:val="15"/>
          <w:szCs w:val="15"/>
          <w:color w:val="auto"/>
        </w:rPr>
        <w:t>, Jun. 2003, pp. 343 351.</w:t>
      </w:r>
    </w:p>
    <w:p>
      <w:pPr>
        <w:spacing w:after="0" w:line="1" w:lineRule="exact"/>
        <w:rPr>
          <w:rFonts w:ascii="Arial" w:cs="Arial" w:eastAsia="Arial" w:hAnsi="Arial"/>
          <w:sz w:val="15"/>
          <w:szCs w:val="15"/>
          <w:color w:val="auto"/>
        </w:rPr>
      </w:pPr>
    </w:p>
    <w:p>
      <w:pPr>
        <w:jc w:val="both"/>
        <w:ind w:left="358" w:hanging="358"/>
        <w:spacing w:after="0" w:line="250"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H. Charara, J.-L. Scharbarg, J. Ermont, and C. Fraboul, ‘‘Methods for bounding end-to-end delays on an AFDX network,’’ in </w:t>
      </w:r>
      <w:r>
        <w:rPr>
          <w:rFonts w:ascii="Arial" w:cs="Arial" w:eastAsia="Arial" w:hAnsi="Arial"/>
          <w:sz w:val="15"/>
          <w:szCs w:val="15"/>
          <w:i w:val="1"/>
          <w:iCs w:val="1"/>
          <w:color w:val="auto"/>
        </w:rPr>
        <w:t>Proc. 18th Euromi-cro Conf. Real-Time Syst. (ECRTS)</w:t>
      </w:r>
      <w:r>
        <w:rPr>
          <w:rFonts w:ascii="Arial" w:cs="Arial" w:eastAsia="Arial" w:hAnsi="Arial"/>
          <w:sz w:val="15"/>
          <w:szCs w:val="15"/>
          <w:color w:val="auto"/>
        </w:rPr>
        <w:t>, Aug. 2006, p. 10.</w:t>
      </w:r>
    </w:p>
    <w:p>
      <w:pPr>
        <w:spacing w:after="0" w:line="1" w:lineRule="exact"/>
        <w:rPr>
          <w:rFonts w:ascii="Arial" w:cs="Arial" w:eastAsia="Arial" w:hAnsi="Arial"/>
          <w:sz w:val="15"/>
          <w:szCs w:val="15"/>
          <w:color w:val="auto"/>
        </w:rPr>
      </w:pPr>
    </w:p>
    <w:p>
      <w:pPr>
        <w:jc w:val="both"/>
        <w:ind w:left="358" w:hanging="358"/>
        <w:spacing w:after="0" w:line="250"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A. Sheikh, O. Brun, and P.-E. Hladik, ‘‘Partition scheduling on an ima platform with strict periodicity and communication delays,’’ in </w:t>
      </w:r>
      <w:r>
        <w:rPr>
          <w:rFonts w:ascii="Arial" w:cs="Arial" w:eastAsia="Arial" w:hAnsi="Arial"/>
          <w:sz w:val="15"/>
          <w:szCs w:val="15"/>
          <w:i w:val="1"/>
          <w:iCs w:val="1"/>
          <w:color w:val="auto"/>
        </w:rPr>
        <w:t>Proc. 18th</w:t>
      </w:r>
      <w:r>
        <w:rPr>
          <w:rFonts w:ascii="Arial" w:cs="Arial" w:eastAsia="Arial" w:hAnsi="Arial"/>
          <w:sz w:val="15"/>
          <w:szCs w:val="15"/>
          <w:color w:val="auto"/>
        </w:rPr>
        <w:t xml:space="preserve"> </w:t>
      </w:r>
      <w:r>
        <w:rPr>
          <w:rFonts w:ascii="Arial" w:cs="Arial" w:eastAsia="Arial" w:hAnsi="Arial"/>
          <w:sz w:val="15"/>
          <w:szCs w:val="15"/>
          <w:i w:val="1"/>
          <w:iCs w:val="1"/>
          <w:color w:val="auto"/>
        </w:rPr>
        <w:t>Int. Conf. real-time Netw. Syst.</w:t>
      </w:r>
      <w:r>
        <w:rPr>
          <w:rFonts w:ascii="Arial" w:cs="Arial" w:eastAsia="Arial" w:hAnsi="Arial"/>
          <w:sz w:val="15"/>
          <w:szCs w:val="15"/>
          <w:color w:val="auto"/>
        </w:rPr>
        <w:t>, 2010, pp. 179 188.</w:t>
      </w:r>
    </w:p>
    <w:p>
      <w:pPr>
        <w:spacing w:after="0" w:line="1"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L. Sha, T. Abdelzaher, K.-E. ¯rzØn, A. Cervin, T. Baker, A. Burns, G. Buttazzo, M. Caccamo, J. Lehoczky, and A. K. Mok, ‘‘Real time scheduling theory: A historical perspective,’’ </w:t>
      </w:r>
      <w:r>
        <w:rPr>
          <w:rFonts w:ascii="Arial" w:cs="Arial" w:eastAsia="Arial" w:hAnsi="Arial"/>
          <w:sz w:val="15"/>
          <w:szCs w:val="15"/>
          <w:i w:val="1"/>
          <w:iCs w:val="1"/>
          <w:color w:val="auto"/>
        </w:rPr>
        <w:t>Real-Time Syst.</w:t>
      </w:r>
      <w:r>
        <w:rPr>
          <w:rFonts w:ascii="Arial" w:cs="Arial" w:eastAsia="Arial" w:hAnsi="Arial"/>
          <w:sz w:val="15"/>
          <w:szCs w:val="15"/>
          <w:color w:val="auto"/>
        </w:rPr>
        <w:t>, vol. 28, nos. 2 3, pp. 101 155, Nov. 2004.</w:t>
      </w:r>
    </w:p>
    <w:p>
      <w:pPr>
        <w:spacing w:after="0" w:line="4" w:lineRule="exact"/>
        <w:rPr>
          <w:rFonts w:ascii="Arial" w:cs="Arial" w:eastAsia="Arial" w:hAnsi="Arial"/>
          <w:sz w:val="15"/>
          <w:szCs w:val="15"/>
          <w:color w:val="auto"/>
        </w:rPr>
      </w:pPr>
    </w:p>
    <w:p>
      <w:pPr>
        <w:jc w:val="both"/>
        <w:ind w:left="358" w:hanging="358"/>
        <w:spacing w:after="0" w:line="250"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Y.-H. Lee, D. Kim, M. Younis, and J. Zhou, ‘‘Scheduling tool and algorithm for integrated modular avionics systems,’’ in </w:t>
      </w:r>
      <w:r>
        <w:rPr>
          <w:rFonts w:ascii="Arial" w:cs="Arial" w:eastAsia="Arial" w:hAnsi="Arial"/>
          <w:sz w:val="15"/>
          <w:szCs w:val="15"/>
          <w:i w:val="1"/>
          <w:iCs w:val="1"/>
          <w:color w:val="auto"/>
        </w:rPr>
        <w:t>Proc. 19th DASC. 19th Digit.</w:t>
      </w:r>
      <w:r>
        <w:rPr>
          <w:rFonts w:ascii="Arial" w:cs="Arial" w:eastAsia="Arial" w:hAnsi="Arial"/>
          <w:sz w:val="15"/>
          <w:szCs w:val="15"/>
          <w:color w:val="auto"/>
        </w:rPr>
        <w:t xml:space="preserve"> </w:t>
      </w:r>
      <w:r>
        <w:rPr>
          <w:rFonts w:ascii="Arial" w:cs="Arial" w:eastAsia="Arial" w:hAnsi="Arial"/>
          <w:sz w:val="15"/>
          <w:szCs w:val="15"/>
          <w:i w:val="1"/>
          <w:iCs w:val="1"/>
          <w:color w:val="auto"/>
        </w:rPr>
        <w:t>Avionics Syst. Conf.</w:t>
      </w:r>
      <w:r>
        <w:rPr>
          <w:rFonts w:ascii="Arial" w:cs="Arial" w:eastAsia="Arial" w:hAnsi="Arial"/>
          <w:sz w:val="15"/>
          <w:szCs w:val="15"/>
          <w:color w:val="auto"/>
        </w:rPr>
        <w:t>, vol. 1, Nov. 2002, p. 1.</w:t>
      </w:r>
    </w:p>
    <w:p>
      <w:pPr>
        <w:spacing w:after="0" w:line="1"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J.-E. Kim, M.-K. Yoon, S. Im, R. Bradford, and L. Sha, ‘‘Multi-IMA par-tition scheduling with synchronized solo-partitions for multi-core avionics systems,’’ Dept. Comput. Sci., IDEAR, Chicago, IL, USA, Tech. Rep. han-dle/2142/35280, 2012.</w:t>
      </w:r>
    </w:p>
    <w:p>
      <w:pPr>
        <w:spacing w:after="0" w:line="4" w:lineRule="exact"/>
        <w:rPr>
          <w:rFonts w:ascii="Arial" w:cs="Arial" w:eastAsia="Arial" w:hAnsi="Arial"/>
          <w:sz w:val="15"/>
          <w:szCs w:val="15"/>
          <w:color w:val="auto"/>
        </w:rPr>
      </w:pPr>
    </w:p>
    <w:p>
      <w:pPr>
        <w:jc w:val="both"/>
        <w:ind w:left="358" w:hanging="358"/>
        <w:spacing w:after="0" w:line="268" w:lineRule="auto"/>
        <w:tabs>
          <w:tab w:leader="none" w:pos="358"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C. Fraboul and F. Martin, ‘‘Modeling advanced modular avionics archi-tectures for early real-time performance analysis,’’ in </w:t>
      </w:r>
      <w:r>
        <w:rPr>
          <w:rFonts w:ascii="Arial" w:cs="Arial" w:eastAsia="Arial" w:hAnsi="Arial"/>
          <w:sz w:val="14"/>
          <w:szCs w:val="14"/>
          <w:i w:val="1"/>
          <w:iCs w:val="1"/>
          <w:color w:val="auto"/>
        </w:rPr>
        <w:t>Proc. 7th Euromicro</w:t>
      </w:r>
      <w:r>
        <w:rPr>
          <w:rFonts w:ascii="Arial" w:cs="Arial" w:eastAsia="Arial" w:hAnsi="Arial"/>
          <w:sz w:val="14"/>
          <w:szCs w:val="14"/>
          <w:color w:val="auto"/>
        </w:rPr>
        <w:t xml:space="preserve"> </w:t>
      </w:r>
      <w:r>
        <w:rPr>
          <w:rFonts w:ascii="Arial" w:cs="Arial" w:eastAsia="Arial" w:hAnsi="Arial"/>
          <w:sz w:val="14"/>
          <w:szCs w:val="14"/>
          <w:i w:val="1"/>
          <w:iCs w:val="1"/>
          <w:color w:val="auto"/>
        </w:rPr>
        <w:t>Workshop Parallel Distrib. Process. (PDP)</w:t>
      </w:r>
      <w:r>
        <w:rPr>
          <w:rFonts w:ascii="Arial" w:cs="Arial" w:eastAsia="Arial" w:hAnsi="Arial"/>
          <w:sz w:val="14"/>
          <w:szCs w:val="14"/>
          <w:color w:val="auto"/>
        </w:rPr>
        <w:t>, 1999, p. 181.</w:t>
      </w:r>
    </w:p>
    <w:p>
      <w:pPr>
        <w:spacing w:after="0" w:line="1" w:lineRule="exact"/>
        <w:rPr>
          <w:rFonts w:ascii="Arial" w:cs="Arial" w:eastAsia="Arial" w:hAnsi="Arial"/>
          <w:sz w:val="14"/>
          <w:szCs w:val="14"/>
          <w:color w:val="auto"/>
        </w:rPr>
      </w:pPr>
    </w:p>
    <w:p>
      <w:pPr>
        <w:jc w:val="both"/>
        <w:ind w:left="358" w:hanging="358"/>
        <w:spacing w:after="0" w:line="250" w:lineRule="auto"/>
        <w:tabs>
          <w:tab w:leader="none" w:pos="358"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K. Zhang, J. Wu, C. Liu, S. S. Ali, and J. Ren, ‘‘Behavior modeling on ARINC653 to support the temporal veri cation of conformed application design,’’ </w:t>
      </w:r>
      <w:r>
        <w:rPr>
          <w:rFonts w:ascii="Arial" w:cs="Arial" w:eastAsia="Arial" w:hAnsi="Arial"/>
          <w:sz w:val="15"/>
          <w:szCs w:val="15"/>
          <w:i w:val="1"/>
          <w:iCs w:val="1"/>
          <w:color w:val="auto"/>
        </w:rPr>
        <w:t>IEEE Access</w:t>
      </w:r>
      <w:r>
        <w:rPr>
          <w:rFonts w:ascii="Arial" w:cs="Arial" w:eastAsia="Arial" w:hAnsi="Arial"/>
          <w:sz w:val="15"/>
          <w:szCs w:val="15"/>
          <w:color w:val="auto"/>
        </w:rPr>
        <w:t>, vol. 7, pp. 23852 23863, 2019.</w:t>
      </w:r>
    </w:p>
    <w:p>
      <w:pPr>
        <w:spacing w:after="0" w:line="1" w:lineRule="exact"/>
        <w:rPr>
          <w:rFonts w:ascii="Arial" w:cs="Arial" w:eastAsia="Arial" w:hAnsi="Arial"/>
          <w:sz w:val="15"/>
          <w:szCs w:val="15"/>
          <w:color w:val="auto"/>
        </w:rPr>
      </w:pPr>
    </w:p>
    <w:p>
      <w:pPr>
        <w:jc w:val="both"/>
        <w:ind w:left="358" w:hanging="358"/>
        <w:spacing w:after="0" w:line="277" w:lineRule="auto"/>
        <w:tabs>
          <w:tab w:leader="none" w:pos="358"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A. Al Sheikh, O. Brun, P. E. Hladik, and B. J. Prabhu, ‘‘A best-response algorithm for multiprocessor periodic scheduling,’’ in </w:t>
      </w:r>
      <w:r>
        <w:rPr>
          <w:rFonts w:ascii="Arial" w:cs="Arial" w:eastAsia="Arial" w:hAnsi="Arial"/>
          <w:sz w:val="14"/>
          <w:szCs w:val="14"/>
          <w:i w:val="1"/>
          <w:iCs w:val="1"/>
          <w:color w:val="auto"/>
        </w:rPr>
        <w:t>Proc. 23rd Euromi-cro Conf. Real-Time Syst.</w:t>
      </w:r>
      <w:r>
        <w:rPr>
          <w:rFonts w:ascii="Arial" w:cs="Arial" w:eastAsia="Arial" w:hAnsi="Arial"/>
          <w:sz w:val="14"/>
          <w:szCs w:val="14"/>
          <w:color w:val="auto"/>
        </w:rPr>
        <w:t>, Jul. 2011, pp. 228 237.</w:t>
      </w:r>
    </w:p>
    <w:p>
      <w:pPr>
        <w:spacing w:after="0" w:line="216" w:lineRule="exact"/>
        <w:rPr>
          <w:sz w:val="20"/>
          <w:szCs w:val="20"/>
          <w:color w:val="auto"/>
        </w:rPr>
      </w:pPr>
    </w:p>
    <w:p>
      <w:pPr>
        <w:ind w:left="4418"/>
        <w:spacing w:after="0"/>
        <w:rPr>
          <w:sz w:val="20"/>
          <w:szCs w:val="20"/>
          <w:color w:val="auto"/>
        </w:rPr>
      </w:pPr>
      <w:r>
        <w:rPr>
          <w:rFonts w:ascii="Arial" w:cs="Arial" w:eastAsia="Arial" w:hAnsi="Arial"/>
          <w:sz w:val="14"/>
          <w:szCs w:val="14"/>
          <w:color w:val="auto"/>
        </w:rPr>
        <w:t>38345</w:t>
      </w:r>
    </w:p>
    <w:p>
      <w:pPr>
        <w:sectPr>
          <w:pgSz w:w="11520" w:h="15659" w:orient="portrait"/>
          <w:cols w:equalWidth="0" w:num="2">
            <w:col w:w="4820" w:space="402"/>
            <w:col w:w="4818"/>
          </w:cols>
          <w:pgMar w:left="720" w:top="481" w:right="760" w:bottom="48" w:gutter="0" w:footer="0" w:header="0"/>
          <w:type w:val="continuous"/>
        </w:sectPr>
      </w:pPr>
    </w:p>
    <w:bookmarkStart w:id="13" w:name="page14"/>
    <w:bookmarkEnd w:id="13"/>
    <w:p>
      <w:pPr>
        <w:ind w:left="3000"/>
        <w:spacing w:after="0"/>
        <w:tabs>
          <w:tab w:leader="none" w:pos="8640"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K. Zhang </w:t>
      </w:r>
      <w:r>
        <w:rPr>
          <w:rFonts w:ascii="Arial" w:cs="Arial" w:eastAsia="Arial" w:hAnsi="Arial"/>
          <w:sz w:val="14"/>
          <w:szCs w:val="14"/>
          <w:i w:val="1"/>
          <w:iCs w:val="1"/>
          <w:color w:val="auto"/>
        </w:rPr>
        <w:t>et al.</w:t>
      </w:r>
      <w:r>
        <w:rPr>
          <w:rFonts w:ascii="Arial" w:cs="Arial" w:eastAsia="Arial" w:hAnsi="Arial"/>
          <w:sz w:val="14"/>
          <w:szCs w:val="14"/>
          <w:color w:val="auto"/>
        </w:rPr>
        <w:t>: Independent Temporal Integration of ARINC653 Conformed Architecture</w:t>
      </w:r>
      <w:r>
        <w:rPr>
          <w:sz w:val="20"/>
          <w:szCs w:val="20"/>
          <w:color w:val="auto"/>
        </w:rPr>
        <w:tab/>
      </w:r>
      <w:r>
        <w:rPr>
          <w:rFonts w:ascii="Arial" w:cs="Arial" w:eastAsia="Arial" w:hAnsi="Arial"/>
          <w:sz w:val="13"/>
          <w:szCs w:val="13"/>
          <w:color w:val="auto"/>
        </w:rPr>
        <w:t>Search Based 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T. Gaska, C. Watkin, and Y. Chen, ‘‘Integrated modular avionics-past, present, and future,’’ </w:t>
      </w:r>
      <w:r>
        <w:rPr>
          <w:rFonts w:ascii="Arial" w:cs="Arial" w:eastAsia="Arial" w:hAnsi="Arial"/>
          <w:sz w:val="14"/>
          <w:szCs w:val="14"/>
          <w:i w:val="1"/>
          <w:iCs w:val="1"/>
          <w:color w:val="auto"/>
        </w:rPr>
        <w:t>IEEE Aerosp. Electron. Syst. Mag.</w:t>
      </w:r>
      <w:r>
        <w:rPr>
          <w:rFonts w:ascii="Arial" w:cs="Arial" w:eastAsia="Arial" w:hAnsi="Arial"/>
          <w:sz w:val="14"/>
          <w:szCs w:val="14"/>
          <w:color w:val="auto"/>
        </w:rPr>
        <w:t>, vol. 30, no. 9,</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12 23, Sep. 2015.</w:t>
      </w:r>
    </w:p>
    <w:p>
      <w:pPr>
        <w:spacing w:after="0" w:line="6"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B. Sutter eld, J. A. Hoschette, and P. Anton, ‘‘Future integrated modular avionics for jet ghter mission computers,’’ in </w:t>
      </w:r>
      <w:r>
        <w:rPr>
          <w:rFonts w:ascii="Arial" w:cs="Arial" w:eastAsia="Arial" w:hAnsi="Arial"/>
          <w:sz w:val="15"/>
          <w:szCs w:val="15"/>
          <w:i w:val="1"/>
          <w:iCs w:val="1"/>
          <w:color w:val="auto"/>
        </w:rPr>
        <w:t>Proc. IEEE/AIAA 27th</w:t>
      </w:r>
      <w:r>
        <w:rPr>
          <w:rFonts w:ascii="Arial" w:cs="Arial" w:eastAsia="Arial" w:hAnsi="Arial"/>
          <w:sz w:val="15"/>
          <w:szCs w:val="15"/>
          <w:color w:val="auto"/>
        </w:rPr>
        <w:t xml:space="preserve"> </w:t>
      </w:r>
      <w:r>
        <w:rPr>
          <w:rFonts w:ascii="Arial" w:cs="Arial" w:eastAsia="Arial" w:hAnsi="Arial"/>
          <w:sz w:val="15"/>
          <w:szCs w:val="15"/>
          <w:i w:val="1"/>
          <w:iCs w:val="1"/>
          <w:color w:val="auto"/>
        </w:rPr>
        <w:t>Digit. Avionics Syst. Conf.</w:t>
      </w:r>
      <w:r>
        <w:rPr>
          <w:rFonts w:ascii="Arial" w:cs="Arial" w:eastAsia="Arial" w:hAnsi="Arial"/>
          <w:sz w:val="15"/>
          <w:szCs w:val="15"/>
          <w:color w:val="auto"/>
        </w:rPr>
        <w:t>, Oct. 2008, p. 1</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Khoroshilov, D. Albitskiy, I. Koverninskiy, M. Olshanskiy, A. Petrenko, and A. Ugnenko, ‘‘AADL-based toolset for IMA system design and integration,’’ </w:t>
      </w:r>
      <w:r>
        <w:rPr>
          <w:rFonts w:ascii="Arial" w:cs="Arial" w:eastAsia="Arial" w:hAnsi="Arial"/>
          <w:sz w:val="15"/>
          <w:szCs w:val="15"/>
          <w:i w:val="1"/>
          <w:iCs w:val="1"/>
          <w:color w:val="auto"/>
        </w:rPr>
        <w:t>SAE Int. J. Aerosp.</w:t>
      </w:r>
      <w:r>
        <w:rPr>
          <w:rFonts w:ascii="Arial" w:cs="Arial" w:eastAsia="Arial" w:hAnsi="Arial"/>
          <w:sz w:val="15"/>
          <w:szCs w:val="15"/>
          <w:color w:val="auto"/>
        </w:rPr>
        <w:t>, vol. 5, no. 2, pp. 294 299, Oct. 2012.</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 Wilson and T. Preyssler, ‘‘Incremental certi cation and integrated modular avionics,’’ </w:t>
      </w:r>
      <w:r>
        <w:rPr>
          <w:rFonts w:ascii="Arial" w:cs="Arial" w:eastAsia="Arial" w:hAnsi="Arial"/>
          <w:sz w:val="14"/>
          <w:szCs w:val="14"/>
          <w:i w:val="1"/>
          <w:iCs w:val="1"/>
          <w:color w:val="auto"/>
        </w:rPr>
        <w:t>IEEE Aerosp. Electron. Syst. Mag.</w:t>
      </w:r>
      <w:r>
        <w:rPr>
          <w:rFonts w:ascii="Arial" w:cs="Arial" w:eastAsia="Arial" w:hAnsi="Arial"/>
          <w:sz w:val="14"/>
          <w:szCs w:val="14"/>
          <w:color w:val="auto"/>
        </w:rPr>
        <w:t>, vol. 24, no. 11,</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10 15, Nov. 2009.</w:t>
      </w:r>
    </w:p>
    <w:p>
      <w:pPr>
        <w:spacing w:after="0" w:line="6"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G. Bartley and B. Lingberg, ‘‘Certi cation concerns of integrated modular avionics (IMA) systems,’’ in </w:t>
      </w:r>
      <w:r>
        <w:rPr>
          <w:rFonts w:ascii="Arial" w:cs="Arial" w:eastAsia="Arial" w:hAnsi="Arial"/>
          <w:sz w:val="15"/>
          <w:szCs w:val="15"/>
          <w:i w:val="1"/>
          <w:iCs w:val="1"/>
          <w:color w:val="auto"/>
        </w:rPr>
        <w:t>Proc. IEEE/AIAA 27th Digit. Avionics Syst.</w:t>
      </w:r>
      <w:r>
        <w:rPr>
          <w:rFonts w:ascii="Arial" w:cs="Arial" w:eastAsia="Arial" w:hAnsi="Arial"/>
          <w:sz w:val="15"/>
          <w:szCs w:val="15"/>
          <w:color w:val="auto"/>
        </w:rPr>
        <w:t xml:space="preserve"> </w:t>
      </w:r>
      <w:r>
        <w:rPr>
          <w:rFonts w:ascii="Arial" w:cs="Arial" w:eastAsia="Arial" w:hAnsi="Arial"/>
          <w:sz w:val="15"/>
          <w:szCs w:val="15"/>
          <w:i w:val="1"/>
          <w:iCs w:val="1"/>
          <w:color w:val="auto"/>
        </w:rPr>
        <w:t>Conf.</w:t>
      </w:r>
      <w:r>
        <w:rPr>
          <w:rFonts w:ascii="Arial" w:cs="Arial" w:eastAsia="Arial" w:hAnsi="Arial"/>
          <w:sz w:val="15"/>
          <w:szCs w:val="15"/>
          <w:color w:val="auto"/>
        </w:rPr>
        <w:t>, Oct. 2008, p. 1.</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R. L. Eveleens, ‘‘Integrated modular avionics development guidance and certi cation considerations,’’ </w:t>
      </w:r>
      <w:r>
        <w:rPr>
          <w:rFonts w:ascii="Arial" w:cs="Arial" w:eastAsia="Arial" w:hAnsi="Arial"/>
          <w:sz w:val="15"/>
          <w:szCs w:val="15"/>
          <w:i w:val="1"/>
          <w:iCs w:val="1"/>
          <w:color w:val="auto"/>
        </w:rPr>
        <w:t>Mission Syst. Eng.</w:t>
      </w:r>
      <w:r>
        <w:rPr>
          <w:rFonts w:ascii="Arial" w:cs="Arial" w:eastAsia="Arial" w:hAnsi="Arial"/>
          <w:sz w:val="15"/>
          <w:szCs w:val="15"/>
          <w:color w:val="auto"/>
        </w:rPr>
        <w:t>, vol. 2, pp. 1120 1132, 2006.</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P. H. Feiler, J. Hansson, D. D. Niz, and L. Wrage, ‘‘System architecture vir-tual integration: An industrial case study,’’ Software Eng. Inst., Pittsburgh, PA, USA, Tech. Rep. CMU/SEI-2006-TN-011, 2009.</w:t>
      </w: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J. Delange, L. Pautet, A. Plantec, M. Kerboeuf, F. Singhoff, and F. Kordon, ‘‘Validate, simulate, and implement arinc653 systems using the aadl,’’ </w:t>
      </w:r>
      <w:r>
        <w:rPr>
          <w:rFonts w:ascii="Arial" w:cs="Arial" w:eastAsia="Arial" w:hAnsi="Arial"/>
          <w:sz w:val="14"/>
          <w:szCs w:val="14"/>
          <w:i w:val="1"/>
          <w:iCs w:val="1"/>
          <w:color w:val="auto"/>
        </w:rPr>
        <w:t>ACM SIGAda Ada Lett.</w:t>
      </w:r>
      <w:r>
        <w:rPr>
          <w:rFonts w:ascii="Arial" w:cs="Arial" w:eastAsia="Arial" w:hAnsi="Arial"/>
          <w:sz w:val="14"/>
          <w:szCs w:val="14"/>
          <w:color w:val="auto"/>
        </w:rPr>
        <w:t>, vol. 29, no. 3, pp. 31 44, 2009.</w:t>
      </w: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T. Robati, A. Gherbi, A. El Kouhen, and J. Mullins, ‘‘Design and sim-ulation of distributed IMa architectures using TTEthernet: A model-driven approach,’’ </w:t>
      </w:r>
      <w:r>
        <w:rPr>
          <w:rFonts w:ascii="Arial" w:cs="Arial" w:eastAsia="Arial" w:hAnsi="Arial"/>
          <w:sz w:val="14"/>
          <w:szCs w:val="14"/>
          <w:i w:val="1"/>
          <w:iCs w:val="1"/>
          <w:color w:val="auto"/>
        </w:rPr>
        <w:t>J. Ambient Intell. Humanized Comput.</w:t>
      </w:r>
      <w:r>
        <w:rPr>
          <w:rFonts w:ascii="Arial" w:cs="Arial" w:eastAsia="Arial" w:hAnsi="Arial"/>
          <w:sz w:val="14"/>
          <w:szCs w:val="14"/>
          <w:color w:val="auto"/>
        </w:rPr>
        <w:t>, vol. 8, no. 3,</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345 355, Jun. 2017.</w:t>
      </w:r>
    </w:p>
    <w:p>
      <w:pPr>
        <w:spacing w:after="0" w:line="6"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N. Badache, K. Jaffres-Runser, J.-L. Scharbarg, and C. Fraboul, ‘‘Man-aging temporal allocation in integrated modular avionics,’’ in </w:t>
      </w:r>
      <w:r>
        <w:rPr>
          <w:rFonts w:ascii="Arial" w:cs="Arial" w:eastAsia="Arial" w:hAnsi="Arial"/>
          <w:sz w:val="14"/>
          <w:szCs w:val="14"/>
          <w:i w:val="1"/>
          <w:iCs w:val="1"/>
          <w:color w:val="auto"/>
        </w:rPr>
        <w:t>Proc. IEEE</w:t>
      </w:r>
      <w:r>
        <w:rPr>
          <w:rFonts w:ascii="Arial" w:cs="Arial" w:eastAsia="Arial" w:hAnsi="Arial"/>
          <w:sz w:val="14"/>
          <w:szCs w:val="14"/>
          <w:color w:val="auto"/>
        </w:rPr>
        <w:t xml:space="preserve"> </w:t>
      </w:r>
      <w:r>
        <w:rPr>
          <w:rFonts w:ascii="Arial" w:cs="Arial" w:eastAsia="Arial" w:hAnsi="Arial"/>
          <w:sz w:val="14"/>
          <w:szCs w:val="14"/>
          <w:i w:val="1"/>
          <w:iCs w:val="1"/>
          <w:color w:val="auto"/>
        </w:rPr>
        <w:t>Emerg. Technol. Factory Autom. (ETFA)</w:t>
      </w:r>
      <w:r>
        <w:rPr>
          <w:rFonts w:ascii="Arial" w:cs="Arial" w:eastAsia="Arial" w:hAnsi="Arial"/>
          <w:sz w:val="14"/>
          <w:szCs w:val="14"/>
          <w:color w:val="auto"/>
        </w:rPr>
        <w:t>, Sep. 2014, pp. 1 8.</w:t>
      </w: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Al-Sheikh, O. Brun, and P.-E. Hladik, ‘‘Decision support for task mapping on IMA architecture,’’ in </w:t>
      </w:r>
      <w:r>
        <w:rPr>
          <w:rFonts w:ascii="Arial" w:cs="Arial" w:eastAsia="Arial" w:hAnsi="Arial"/>
          <w:sz w:val="15"/>
          <w:szCs w:val="15"/>
          <w:i w:val="1"/>
          <w:iCs w:val="1"/>
          <w:color w:val="auto"/>
        </w:rPr>
        <w:t>Proc. 3rd Junior Researcher Workshop</w:t>
      </w:r>
      <w:r>
        <w:rPr>
          <w:rFonts w:ascii="Arial" w:cs="Arial" w:eastAsia="Arial" w:hAnsi="Arial"/>
          <w:sz w:val="15"/>
          <w:szCs w:val="15"/>
          <w:color w:val="auto"/>
        </w:rPr>
        <w:t xml:space="preserve"> </w:t>
      </w:r>
      <w:r>
        <w:rPr>
          <w:rFonts w:ascii="Arial" w:cs="Arial" w:eastAsia="Arial" w:hAnsi="Arial"/>
          <w:sz w:val="15"/>
          <w:szCs w:val="15"/>
          <w:i w:val="1"/>
          <w:iCs w:val="1"/>
          <w:color w:val="auto"/>
        </w:rPr>
        <w:t>Real-Time Comput. (JRWRTC)</w:t>
      </w:r>
      <w:r>
        <w:rPr>
          <w:rFonts w:ascii="Arial" w:cs="Arial" w:eastAsia="Arial" w:hAnsi="Arial"/>
          <w:sz w:val="15"/>
          <w:szCs w:val="15"/>
          <w:color w:val="auto"/>
        </w:rPr>
        <w:t>, 2009, pp. 31 34.</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Q. Zhang, S. Wang, and B. Liu, ‘‘Approach for integrated modular avionics recon guration modelling and reliability analysis based on AADL,’’ </w:t>
      </w:r>
      <w:r>
        <w:rPr>
          <w:rFonts w:ascii="Arial" w:cs="Arial" w:eastAsia="Arial" w:hAnsi="Arial"/>
          <w:sz w:val="15"/>
          <w:szCs w:val="15"/>
          <w:i w:val="1"/>
          <w:iCs w:val="1"/>
          <w:color w:val="auto"/>
        </w:rPr>
        <w:t>IET</w:t>
      </w:r>
      <w:r>
        <w:rPr>
          <w:rFonts w:ascii="Arial" w:cs="Arial" w:eastAsia="Arial" w:hAnsi="Arial"/>
          <w:sz w:val="15"/>
          <w:szCs w:val="15"/>
          <w:color w:val="auto"/>
        </w:rPr>
        <w:t xml:space="preserve"> </w:t>
      </w:r>
      <w:r>
        <w:rPr>
          <w:rFonts w:ascii="Arial" w:cs="Arial" w:eastAsia="Arial" w:hAnsi="Arial"/>
          <w:sz w:val="15"/>
          <w:szCs w:val="15"/>
          <w:i w:val="1"/>
          <w:iCs w:val="1"/>
          <w:color w:val="auto"/>
        </w:rPr>
        <w:t>Softw.</w:t>
      </w:r>
      <w:r>
        <w:rPr>
          <w:rFonts w:ascii="Arial" w:cs="Arial" w:eastAsia="Arial" w:hAnsi="Arial"/>
          <w:sz w:val="15"/>
          <w:szCs w:val="15"/>
          <w:color w:val="auto"/>
        </w:rPr>
        <w:t>, vol. 10, no. 1, pp. 18 25, Feb. 2016.</w:t>
      </w:r>
    </w:p>
    <w:p>
      <w:pPr>
        <w:spacing w:after="0" w:line="1"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M. Harman and B. F. Jones, ‘‘Search-based software engineering,’’ </w:t>
      </w:r>
      <w:r>
        <w:rPr>
          <w:rFonts w:ascii="Arial" w:cs="Arial" w:eastAsia="Arial" w:hAnsi="Arial"/>
          <w:sz w:val="15"/>
          <w:szCs w:val="15"/>
          <w:i w:val="1"/>
          <w:iCs w:val="1"/>
          <w:color w:val="auto"/>
        </w:rPr>
        <w:t>Inf.</w:t>
      </w:r>
      <w:r>
        <w:rPr>
          <w:rFonts w:ascii="Arial" w:cs="Arial" w:eastAsia="Arial" w:hAnsi="Arial"/>
          <w:sz w:val="15"/>
          <w:szCs w:val="15"/>
          <w:color w:val="auto"/>
        </w:rPr>
        <w:t xml:space="preserve"> </w:t>
      </w:r>
      <w:r>
        <w:rPr>
          <w:rFonts w:ascii="Arial" w:cs="Arial" w:eastAsia="Arial" w:hAnsi="Arial"/>
          <w:sz w:val="15"/>
          <w:szCs w:val="15"/>
          <w:i w:val="1"/>
          <w:iCs w:val="1"/>
          <w:color w:val="auto"/>
        </w:rPr>
        <w:t>Softw. Tech.</w:t>
      </w:r>
      <w:r>
        <w:rPr>
          <w:rFonts w:ascii="Arial" w:cs="Arial" w:eastAsia="Arial" w:hAnsi="Arial"/>
          <w:sz w:val="15"/>
          <w:szCs w:val="15"/>
          <w:color w:val="auto"/>
        </w:rPr>
        <w:t>, vol. 43, no. 14, pp. 833 839, 2001.</w:t>
      </w:r>
    </w:p>
    <w:p>
      <w:pPr>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Korst, E. Aarts, and J. K. Lenstra, ‘‘Scheduling periodic tasks,’’ </w:t>
      </w:r>
      <w:r>
        <w:rPr>
          <w:rFonts w:ascii="Arial" w:cs="Arial" w:eastAsia="Arial" w:hAnsi="Arial"/>
          <w:sz w:val="15"/>
          <w:szCs w:val="15"/>
          <w:i w:val="1"/>
          <w:iCs w:val="1"/>
          <w:color w:val="auto"/>
        </w:rPr>
        <w:t>INFORMS J. Comput.</w:t>
      </w:r>
      <w:r>
        <w:rPr>
          <w:rFonts w:ascii="Arial" w:cs="Arial" w:eastAsia="Arial" w:hAnsi="Arial"/>
          <w:sz w:val="15"/>
          <w:szCs w:val="15"/>
          <w:color w:val="auto"/>
        </w:rPr>
        <w:t>, vol. 8, no. 4, pp. 428 435, 1996.</w:t>
      </w: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H. Holland, </w:t>
      </w:r>
      <w:r>
        <w:rPr>
          <w:rFonts w:ascii="Arial" w:cs="Arial" w:eastAsia="Arial" w:hAnsi="Arial"/>
          <w:sz w:val="15"/>
          <w:szCs w:val="15"/>
          <w:i w:val="1"/>
          <w:iCs w:val="1"/>
          <w:color w:val="auto"/>
        </w:rPr>
        <w:t>Adaptation in Natural and Arti cial Systems: An Intro-ductory Analysis With Applications to Biology, Control, and Arti cial Intelligence</w:t>
      </w:r>
      <w:r>
        <w:rPr>
          <w:rFonts w:ascii="Arial" w:cs="Arial" w:eastAsia="Arial" w:hAnsi="Arial"/>
          <w:sz w:val="15"/>
          <w:szCs w:val="15"/>
          <w:color w:val="auto"/>
        </w:rPr>
        <w:t>. Cambridge, MA, USA: MIT Press, 1992.</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N. Metropolis, A. W. Rosenbluth, M. N. Rosenbluth, A. H. Teller, and E. Teller, ‘‘Equation of state calculations by fast computing machines,’’ </w:t>
      </w:r>
      <w:r>
        <w:rPr>
          <w:rFonts w:ascii="Arial" w:cs="Arial" w:eastAsia="Arial" w:hAnsi="Arial"/>
          <w:sz w:val="14"/>
          <w:szCs w:val="14"/>
          <w:i w:val="1"/>
          <w:iCs w:val="1"/>
          <w:color w:val="auto"/>
        </w:rPr>
        <w:t>J. Chem. Phys.</w:t>
      </w:r>
      <w:r>
        <w:rPr>
          <w:rFonts w:ascii="Arial" w:cs="Arial" w:eastAsia="Arial" w:hAnsi="Arial"/>
          <w:sz w:val="14"/>
          <w:szCs w:val="14"/>
          <w:color w:val="auto"/>
        </w:rPr>
        <w:t>, vol. 21, no. 6, pp. 1087 1092, Jun. 1953.</w:t>
      </w: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 Aleti, B. Buhnova, L. Grunske, A. Koziolek, and I. Meedeniya, ‘‘Soft-ware architecture optimization methods: A systematic literature review,’’ </w:t>
      </w:r>
      <w:r>
        <w:rPr>
          <w:rFonts w:ascii="Arial" w:cs="Arial" w:eastAsia="Arial" w:hAnsi="Arial"/>
          <w:sz w:val="14"/>
          <w:szCs w:val="14"/>
          <w:i w:val="1"/>
          <w:iCs w:val="1"/>
          <w:color w:val="auto"/>
        </w:rPr>
        <w:t>IEEE Trans. Softw. Eng.</w:t>
      </w:r>
      <w:r>
        <w:rPr>
          <w:rFonts w:ascii="Arial" w:cs="Arial" w:eastAsia="Arial" w:hAnsi="Arial"/>
          <w:sz w:val="14"/>
          <w:szCs w:val="14"/>
          <w:color w:val="auto"/>
        </w:rPr>
        <w:t>, vol. 39, no. 5, pp. 658 683, May 2013.</w:t>
      </w: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M. Harman, S. A. Mansouri, and Y. Zhang, ‘‘Search-based software engineering: Trends, techniques and applications,’’ </w:t>
      </w:r>
      <w:r>
        <w:rPr>
          <w:rFonts w:ascii="Arial" w:cs="Arial" w:eastAsia="Arial" w:hAnsi="Arial"/>
          <w:sz w:val="15"/>
          <w:szCs w:val="15"/>
          <w:i w:val="1"/>
          <w:iCs w:val="1"/>
          <w:color w:val="auto"/>
        </w:rPr>
        <w:t>ACM Computing Surv.</w:t>
      </w:r>
      <w:r>
        <w:rPr>
          <w:rFonts w:ascii="Arial" w:cs="Arial" w:eastAsia="Arial" w:hAnsi="Arial"/>
          <w:sz w:val="15"/>
          <w:szCs w:val="15"/>
          <w:color w:val="auto"/>
        </w:rPr>
        <w:t xml:space="preserve"> </w:t>
      </w:r>
      <w:r>
        <w:rPr>
          <w:rFonts w:ascii="Arial" w:cs="Arial" w:eastAsia="Arial" w:hAnsi="Arial"/>
          <w:sz w:val="15"/>
          <w:szCs w:val="15"/>
          <w:i w:val="1"/>
          <w:iCs w:val="1"/>
          <w:color w:val="auto"/>
        </w:rPr>
        <w:t>(CSUR)</w:t>
      </w:r>
      <w:r>
        <w:rPr>
          <w:rFonts w:ascii="Arial" w:cs="Arial" w:eastAsia="Arial" w:hAnsi="Arial"/>
          <w:sz w:val="15"/>
          <w:szCs w:val="15"/>
          <w:color w:val="auto"/>
        </w:rPr>
        <w:t>, vol. 45, no. 1, p. 11, 2012.</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Shukla, H. M. Pandey, and D. Mehrotra, ‘‘Comparative review of selection techniques in genetic algorithm,’’ in </w:t>
      </w:r>
      <w:r>
        <w:rPr>
          <w:rFonts w:ascii="Arial" w:cs="Arial" w:eastAsia="Arial" w:hAnsi="Arial"/>
          <w:sz w:val="15"/>
          <w:szCs w:val="15"/>
          <w:i w:val="1"/>
          <w:iCs w:val="1"/>
          <w:color w:val="auto"/>
        </w:rPr>
        <w:t>Proc. Int. Conf. Futur-istic Trends Comput. Anal. Knowl. Manage. (ABLAZE)</w:t>
      </w:r>
      <w:r>
        <w:rPr>
          <w:rFonts w:ascii="Arial" w:cs="Arial" w:eastAsia="Arial" w:hAnsi="Arial"/>
          <w:sz w:val="15"/>
          <w:szCs w:val="15"/>
          <w:color w:val="auto"/>
        </w:rPr>
        <w:t>, Feb. 2015,</w:t>
      </w:r>
    </w:p>
    <w:p>
      <w:pPr>
        <w:spacing w:after="0" w:line="1" w:lineRule="exact"/>
        <w:rPr>
          <w:rFonts w:ascii="Arial" w:cs="Arial" w:eastAsia="Arial" w:hAnsi="Arial"/>
          <w:sz w:val="15"/>
          <w:szCs w:val="15"/>
          <w:color w:val="auto"/>
        </w:rPr>
      </w:pP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515 519.</w:t>
      </w:r>
    </w:p>
    <w:p>
      <w:pPr>
        <w:spacing w:after="0" w:line="6"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 Al Sheikh, O. Brun, P.-E. Hladik, and B. J. Prabhu, ‘‘Strictly periodic scheduling in IMA-based architectures,’’ </w:t>
      </w:r>
      <w:r>
        <w:rPr>
          <w:rFonts w:ascii="Arial" w:cs="Arial" w:eastAsia="Arial" w:hAnsi="Arial"/>
          <w:sz w:val="14"/>
          <w:szCs w:val="14"/>
          <w:i w:val="1"/>
          <w:iCs w:val="1"/>
          <w:color w:val="auto"/>
        </w:rPr>
        <w:t>Real-Time Syst.</w:t>
      </w:r>
      <w:r>
        <w:rPr>
          <w:rFonts w:ascii="Arial" w:cs="Arial" w:eastAsia="Arial" w:hAnsi="Arial"/>
          <w:sz w:val="14"/>
          <w:szCs w:val="14"/>
          <w:color w:val="auto"/>
        </w:rPr>
        <w:t>, vol. 48, no. 4,</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359 386, Jul. 2012.</w:t>
      </w:r>
    </w:p>
    <w:p>
      <w:pPr>
        <w:spacing w:after="0" w:line="6" w:lineRule="exact"/>
        <w:rPr>
          <w:rFonts w:ascii="Arial" w:cs="Arial" w:eastAsia="Arial" w:hAnsi="Arial"/>
          <w:sz w:val="15"/>
          <w:szCs w:val="15"/>
          <w:color w:val="auto"/>
        </w:rPr>
      </w:pPr>
    </w:p>
    <w:p>
      <w:pPr>
        <w:jc w:val="both"/>
        <w:ind w:left="360" w:hanging="357"/>
        <w:spacing w:after="0" w:line="27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D. Tamas-Selicean and P. Pop, ‘‘Task mapping and partition allocation for mixed-criticality real-time systems,’’ in </w:t>
      </w:r>
      <w:r>
        <w:rPr>
          <w:rFonts w:ascii="Arial" w:cs="Arial" w:eastAsia="Arial" w:hAnsi="Arial"/>
          <w:sz w:val="14"/>
          <w:szCs w:val="14"/>
          <w:i w:val="1"/>
          <w:iCs w:val="1"/>
          <w:color w:val="auto"/>
        </w:rPr>
        <w:t>Proc. IEEE 17th Paci c Rim Int.</w:t>
      </w:r>
      <w:r>
        <w:rPr>
          <w:rFonts w:ascii="Arial" w:cs="Arial" w:eastAsia="Arial" w:hAnsi="Arial"/>
          <w:sz w:val="14"/>
          <w:szCs w:val="14"/>
          <w:color w:val="auto"/>
        </w:rPr>
        <w:t xml:space="preserve"> </w:t>
      </w:r>
      <w:r>
        <w:rPr>
          <w:rFonts w:ascii="Arial" w:cs="Arial" w:eastAsia="Arial" w:hAnsi="Arial"/>
          <w:sz w:val="14"/>
          <w:szCs w:val="14"/>
          <w:i w:val="1"/>
          <w:iCs w:val="1"/>
          <w:color w:val="auto"/>
        </w:rPr>
        <w:t>Symp. Dependable Comput.</w:t>
      </w:r>
      <w:r>
        <w:rPr>
          <w:rFonts w:ascii="Arial" w:cs="Arial" w:eastAsia="Arial" w:hAnsi="Arial"/>
          <w:sz w:val="14"/>
          <w:szCs w:val="14"/>
          <w:color w:val="auto"/>
        </w:rPr>
        <w:t>, Dec. 2011, pp. 282 283.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4"/>
          <w:szCs w:val="14"/>
          <w:color w:val="auto"/>
        </w:rPr>
        <w:t>38346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640"/>
        <w:spacing w:after="0" w:line="270" w:lineRule="auto"/>
        <w:rPr>
          <w:sz w:val="20"/>
          <w:szCs w:val="20"/>
          <w:color w:val="auto"/>
        </w:rPr>
      </w:pPr>
      <w:r>
        <w:rPr>
          <w:rFonts w:ascii="Arial" w:cs="Arial" w:eastAsia="Arial" w:hAnsi="Arial"/>
          <w:sz w:val="15"/>
          <w:szCs w:val="15"/>
          <w:color w:val="auto"/>
        </w:rPr>
        <w:t>KUI ZHANG received the master’s degree in information management and information sys-tems from the Beijing Institute of Technol-ogy, Beijing, China, in 2010. He is currently pursuing the Ph.D. degree with the Software Engineering Institute (SEI), Beihang University. His research interests include model-driven engi-neering, model-based real-time analysis, airwor-thiness certi cation, model-based safety analysis, and general model-based software engineering.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-1195070</wp:posOffset>
            </wp:positionV>
            <wp:extent cx="914400" cy="11430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15" w:lineRule="exact"/>
        <w:rPr>
          <w:sz w:val="20"/>
          <w:szCs w:val="20"/>
          <w:color w:val="auto"/>
        </w:rPr>
      </w:pPr>
    </w:p>
    <w:p>
      <w:pPr>
        <w:jc w:val="both"/>
        <w:ind w:left="1640"/>
        <w:spacing w:after="0" w:line="296" w:lineRule="auto"/>
        <w:rPr>
          <w:sz w:val="20"/>
          <w:szCs w:val="20"/>
          <w:color w:val="auto"/>
        </w:rPr>
      </w:pPr>
      <w:r>
        <w:rPr>
          <w:rFonts w:ascii="Arial" w:cs="Arial" w:eastAsia="Arial" w:hAnsi="Arial"/>
          <w:sz w:val="14"/>
          <w:szCs w:val="14"/>
          <w:color w:val="auto"/>
        </w:rPr>
        <w:t>JUNCHEN LIU is currently pursuing the bache-lor’s degree with the School of Computer Science and Engineering, Beihang University, Beijing, China. His research interests are in the areas of search-based software engineering, big data analy-sis, software engineering, and heuristic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-719455</wp:posOffset>
            </wp:positionV>
            <wp:extent cx="914400" cy="11430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left="1640"/>
        <w:spacing w:after="0" w:line="291" w:lineRule="auto"/>
        <w:rPr>
          <w:sz w:val="20"/>
          <w:szCs w:val="20"/>
          <w:color w:val="auto"/>
        </w:rPr>
      </w:pPr>
      <w:r>
        <w:rPr>
          <w:rFonts w:ascii="Arial" w:cs="Arial" w:eastAsia="Arial" w:hAnsi="Arial"/>
          <w:sz w:val="14"/>
          <w:szCs w:val="14"/>
          <w:color w:val="auto"/>
        </w:rPr>
        <w:t>JIAN REN received the M.Sc. degree from the Queen Mary University of London, the M.Sc. degree from King’s College London, and the Ph.D. degree in computer science from Univer-sity College London. He is currently an Assistant Professor with the School of Computer Science, Beihang University, Beijing. His research interests include search-based software engineering, soft-ware project planning and management, require-ments engineering, and evolutionary computation.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-1202690</wp:posOffset>
            </wp:positionV>
            <wp:extent cx="914400" cy="114300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28" w:lineRule="exact"/>
        <w:rPr>
          <w:sz w:val="20"/>
          <w:szCs w:val="20"/>
          <w:color w:val="auto"/>
        </w:rPr>
      </w:pPr>
    </w:p>
    <w:p>
      <w:pPr>
        <w:jc w:val="both"/>
        <w:ind w:left="1640"/>
        <w:spacing w:after="0" w:line="292" w:lineRule="auto"/>
        <w:rPr>
          <w:sz w:val="20"/>
          <w:szCs w:val="20"/>
          <w:color w:val="auto"/>
        </w:rPr>
      </w:pPr>
      <w:r>
        <w:rPr>
          <w:rFonts w:ascii="Arial" w:cs="Arial" w:eastAsia="Arial" w:hAnsi="Arial"/>
          <w:sz w:val="14"/>
          <w:szCs w:val="14"/>
          <w:color w:val="auto"/>
        </w:rPr>
        <w:t>JINGHUI HU received the bachelor’s degrees in computer science and technology, mathematics and applied mathematics and the master’s degree in computer technology from Beihang Univer-sity. He is currently an Assistant Engineer with the AVIC Manufacturing Technology Institute. His research interests include intelligent manu-facturing technology, search-based software engi-neering, and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-1082675</wp:posOffset>
            </wp:positionV>
            <wp:extent cx="914400" cy="114300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17"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CHAO LIU received the M.S. and Ph.D. degrees in computer software and theory from Beihang University. He was a Professor with the School of Computer Science and Engineering, Bei-hang University. His research interests include software quality engineering, software testing, model-driven software development, and soft-ware process improvement. During the preceding decade, he primarily focused on the modeling and veri cation of safety-critical software and sys-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48" w:lineRule="auto"/>
        <w:rPr>
          <w:sz w:val="20"/>
          <w:szCs w:val="20"/>
          <w:color w:val="auto"/>
        </w:rPr>
      </w:pPr>
      <w:r>
        <w:rPr>
          <w:rFonts w:ascii="Arial" w:cs="Arial" w:eastAsia="Arial" w:hAnsi="Arial"/>
          <w:sz w:val="16"/>
          <w:szCs w:val="16"/>
          <w:color w:val="auto"/>
        </w:rPr>
        <w:t>tems, including safety requirement modeling and analysis, evidence-based software safety analysis and evaluation, software safety and reliability anal-ysis based on the software development process, and model-driven soft-ware testing.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62230</wp:posOffset>
            </wp:positionV>
            <wp:extent cx="158115" cy="349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1">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bullet"/>
      <w:start w:val="1"/>
    </w:lvl>
  </w:abstractNum>
  <w:abstractNum w:abstractNumId="1">
    <w:nsid w:val="5BD062C2"/>
    <w:multiLevelType w:val="hybridMultilevel"/>
    <w:lvl w:ilvl="0">
      <w:lvlJc w:val="left"/>
      <w:lvlText w:val="%1."/>
      <w:numFmt w:val="upperLetter"/>
      <w:start w:val="1"/>
    </w:lvl>
  </w:abstractNum>
  <w:abstractNum w:abstractNumId="2">
    <w:nsid w:val="12200854"/>
    <w:multiLevelType w:val="hybridMultilevel"/>
    <w:lvl w:ilvl="0">
      <w:lvlJc w:val="left"/>
      <w:lvlText w:val="%1."/>
      <w:numFmt w:val="upperLetter"/>
      <w:start w:val="3"/>
    </w:lvl>
  </w:abstractNum>
  <w:abstractNum w:abstractNumId="3">
    <w:nsid w:val="4DB127F8"/>
    <w:multiLevelType w:val="hybridMultilevel"/>
    <w:lvl w:ilvl="0">
      <w:lvlJc w:val="left"/>
      <w:lvlText w:val="(%1)"/>
      <w:numFmt w:val="decimal"/>
      <w:start w:val="1"/>
    </w:lvl>
  </w:abstractNum>
  <w:abstractNum w:abstractNumId="4">
    <w:nsid w:val="216231B"/>
    <w:multiLevelType w:val="hybridMultilevel"/>
    <w:lvl w:ilvl="0">
      <w:lvlJc w:val="left"/>
      <w:lvlText w:val="(%1)"/>
      <w:numFmt w:val="decimal"/>
      <w:start w:val="4"/>
    </w:lvl>
  </w:abstractNum>
  <w:abstractNum w:abstractNumId="5">
    <w:nsid w:val="1F16E9E8"/>
    <w:multiLevelType w:val="hybridMultilevel"/>
    <w:lvl w:ilvl="0">
      <w:lvlJc w:val="left"/>
      <w:lvlText w:val="%1."/>
      <w:numFmt w:val="upperLetter"/>
      <w:start w:val="1"/>
    </w:lvl>
  </w:abstractNum>
  <w:abstractNum w:abstractNumId="6">
    <w:nsid w:val="1190CDE7"/>
    <w:multiLevelType w:val="hybridMultilevel"/>
    <w:lvl w:ilvl="0">
      <w:lvlJc w:val="left"/>
      <w:lvlText w:val="%1."/>
      <w:numFmt w:val="upperLetter"/>
      <w:start w:val="2"/>
    </w:lvl>
  </w:abstractNum>
  <w:abstractNum w:abstractNumId="7">
    <w:nsid w:val="66EF438D"/>
    <w:multiLevelType w:val="hybridMultilevel"/>
    <w:lvl w:ilvl="0">
      <w:lvlJc w:val="left"/>
      <w:lvlText w:val="(%1)"/>
      <w:numFmt w:val="decimal"/>
      <w:start w:val="11"/>
    </w:lvl>
  </w:abstractNum>
  <w:abstractNum w:abstractNumId="8">
    <w:nsid w:val="140E0F76"/>
    <w:multiLevelType w:val="hybridMultilevel"/>
    <w:lvl w:ilvl="0">
      <w:lvlJc w:val="left"/>
      <w:lvlText w:val="%1."/>
      <w:numFmt w:val="upperLetter"/>
      <w:start w:val="3"/>
    </w:lvl>
  </w:abstractNum>
  <w:abstractNum w:abstractNumId="9">
    <w:nsid w:val="3352255A"/>
    <w:multiLevelType w:val="hybridMultilevel"/>
    <w:lvl w:ilvl="0">
      <w:lvlJc w:val="left"/>
      <w:lvlText w:val="%1:"/>
      <w:numFmt w:val="upperLetter"/>
      <w:start w:val="19"/>
    </w:lvl>
  </w:abstractNum>
  <w:abstractNum w:abstractNumId="10">
    <w:nsid w:val="109CF92E"/>
    <w:multiLevelType w:val="hybridMultilevel"/>
    <w:lvl w:ilvl="0">
      <w:lvlJc w:val="left"/>
      <w:lvlText w:val="%1."/>
      <w:numFmt w:val="upperLetter"/>
      <w:start w:val="1"/>
    </w:lvl>
  </w:abstractNum>
  <w:abstractNum w:abstractNumId="11">
    <w:nsid w:val="DED7263"/>
    <w:multiLevelType w:val="hybridMultilevel"/>
    <w:lvl w:ilvl="0">
      <w:lvlJc w:val="left"/>
      <w:lvlText w:val="[%1]"/>
      <w:numFmt w:val="decimal"/>
      <w:start w:val="1"/>
    </w:lvl>
  </w:abstractNum>
  <w:abstractNum w:abstractNumId="12">
    <w:nsid w:val="7FDCC233"/>
    <w:multiLevelType w:val="hybridMultilevel"/>
    <w:lvl w:ilvl="0">
      <w:lvlJc w:val="left"/>
      <w:lvlText w:val="[%1]"/>
      <w:numFmt w:val="decimal"/>
      <w:start w:val="3"/>
    </w:lvl>
    <w:lvl w:ilvl="1">
      <w:lvlJc w:val="left"/>
      <w:lvlText w:val="%2."/>
      <w:numFmt w:val="lowerLetter"/>
      <w:start w:val="42"/>
    </w:lvl>
  </w:abstractNum>
  <w:abstractNum w:abstractNumId="13">
    <w:nsid w:val="1BEFD79F"/>
    <w:multiLevelType w:val="hybridMultilevel"/>
    <w:lvl w:ilvl="0">
      <w:lvlJc w:val="left"/>
      <w:lvlText w:val="%1"/>
      <w:numFmt w:val="decimal"/>
      <w:start w:val="1"/>
    </w:lvl>
    <w:lvl w:ilvl="1">
      <w:lvlJc w:val="left"/>
      <w:lvlText w:val="%2."/>
      <w:numFmt w:val="lowerLetter"/>
      <w:start w:val="16"/>
    </w:lvl>
  </w:abstractNum>
  <w:abstractNum w:abstractNumId="14">
    <w:nsid w:val="41A7C4C9"/>
    <w:multiLevelType w:val="hybridMultilevel"/>
    <w:lvl w:ilvl="0">
      <w:lvlJc w:val="left"/>
      <w:lvlText w:val="[%1]"/>
      <w:numFmt w:val="decimal"/>
      <w:start w:val="13"/>
    </w:lvl>
    <w:lvl w:ilvl="1">
      <w:lvlJc w:val="left"/>
      <w:lvlText w:val="%2."/>
      <w:numFmt w:val="lowerLetter"/>
      <w:start w:val="42"/>
    </w:lvl>
  </w:abstractNum>
  <w:abstractNum w:abstractNumId="15">
    <w:nsid w:val="6B68079A"/>
    <w:multiLevelType w:val="hybridMultilevel"/>
    <w:lvl w:ilvl="0">
      <w:lvlJc w:val="left"/>
      <w:lvlText w:val="[%1]"/>
      <w:numFmt w:val="decimal"/>
      <w:start w:val="27"/>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jpe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jpe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jpeg"/><Relationship Id="rId63" Type="http://schemas.openxmlformats.org/officeDocument/2006/relationships/image" Target="media/image56.pn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2020-09-15T02:54:53Z</dcterms:created>
  <dcterms:modified xsi:type="dcterms:W3CDTF">2020-09-15T02:54:53Z</dcterms:modified>
</cp:coreProperties>
</file>