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5648960</wp:posOffset>
            </wp:positionH>
            <wp:positionV relativeFrom="page">
              <wp:posOffset>230505</wp:posOffset>
            </wp:positionV>
            <wp:extent cx="1158240" cy="2806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158240" cy="28067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page">
                  <wp:posOffset>459105</wp:posOffset>
                </wp:positionH>
                <wp:positionV relativeFrom="page">
                  <wp:posOffset>543560</wp:posOffset>
                </wp:positionV>
                <wp:extent cx="637667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6.15pt,42.8pt" to="538.25pt,42.8pt" o:allowincell="f" strokecolor="#000000" strokeweight="0.398pt">
                <w10:wrap anchorx="page" anchory="page"/>
              </v:line>
            </w:pict>
          </mc:Fallback>
        </mc:AlternateContent>
        <w:t>Received March 22, 2020, accepted March 29, 2020, date of publication April 6, 2020, date of current version April 21, 2020.</w:t>
      </w:r>
    </w:p>
    <w:p>
      <w:pPr>
        <w:spacing w:after="0" w:line="126" w:lineRule="exact"/>
        <w:rPr>
          <w:sz w:val="24"/>
          <w:szCs w:val="24"/>
          <w:color w:val="auto"/>
        </w:rPr>
      </w:pPr>
    </w:p>
    <w:p>
      <w:pPr>
        <w:spacing w:after="0"/>
        <w:rPr>
          <w:sz w:val="20"/>
          <w:szCs w:val="20"/>
          <w:color w:val="auto"/>
        </w:rPr>
      </w:pPr>
      <w:r>
        <w:rPr>
          <w:rFonts w:ascii="Arial" w:cs="Arial" w:eastAsia="Arial" w:hAnsi="Arial"/>
          <w:sz w:val="12"/>
          <w:szCs w:val="12"/>
          <w:i w:val="1"/>
          <w:iCs w:val="1"/>
          <w:color w:val="auto"/>
        </w:rPr>
        <w:t>Digital Object Identifier 10.1109/ACCESS.2020.2985839</w:t>
      </w:r>
    </w:p>
    <w:p>
      <w:pPr>
        <w:spacing w:after="0" w:line="200" w:lineRule="exact"/>
        <w:rPr>
          <w:sz w:val="24"/>
          <w:szCs w:val="24"/>
          <w:color w:val="auto"/>
        </w:rPr>
      </w:pPr>
    </w:p>
    <w:p>
      <w:pPr>
        <w:spacing w:after="0" w:line="263" w:lineRule="exact"/>
        <w:rPr>
          <w:sz w:val="24"/>
          <w:szCs w:val="24"/>
          <w:color w:val="auto"/>
        </w:rPr>
      </w:pPr>
    </w:p>
    <w:p>
      <w:pPr>
        <w:jc w:val="both"/>
        <w:ind w:right="2020"/>
        <w:spacing w:after="0" w:line="258" w:lineRule="auto"/>
        <w:rPr>
          <w:sz w:val="20"/>
          <w:szCs w:val="20"/>
          <w:color w:val="auto"/>
        </w:rPr>
      </w:pPr>
      <w:r>
        <w:rPr>
          <w:rFonts w:ascii="Arial" w:cs="Arial" w:eastAsia="Arial" w:hAnsi="Arial"/>
          <w:sz w:val="43"/>
          <w:szCs w:val="43"/>
          <w:color w:val="004C87"/>
        </w:rPr>
        <w:t>An Overview of Neuromorphic Computing for Artificial Intelligence Enabled Hardware-Based Hopfield Neural Network</w:t>
      </w:r>
    </w:p>
    <w:p>
      <w:pPr>
        <w:spacing w:after="0" w:line="281" w:lineRule="exact"/>
        <w:rPr>
          <w:sz w:val="24"/>
          <w:szCs w:val="24"/>
          <w:color w:val="auto"/>
        </w:rPr>
      </w:pPr>
    </w:p>
    <w:p>
      <w:pPr>
        <w:ind w:right="1940"/>
        <w:spacing w:after="0" w:line="183" w:lineRule="auto"/>
        <w:rPr>
          <w:sz w:val="20"/>
          <w:szCs w:val="20"/>
          <w:color w:val="auto"/>
        </w:rPr>
      </w:pPr>
      <w:r>
        <w:rPr>
          <w:rFonts w:ascii="Arial" w:cs="Arial" w:eastAsia="Arial" w:hAnsi="Arial"/>
          <w:sz w:val="20"/>
          <w:szCs w:val="20"/>
          <w:color w:val="auto"/>
        </w:rPr>
        <w:t>ZHEQI YU</w:t>
      </w:r>
      <w:r>
        <w:rPr>
          <w:sz w:val="1"/>
          <w:szCs w:val="1"/>
          <w:color w:val="auto"/>
        </w:rPr>
        <w:drawing>
          <wp:inline distT="0" distB="0" distL="0" distR="0">
            <wp:extent cx="102235" cy="99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102235" cy="99695"/>
                    </a:xfrm>
                    <a:prstGeom prst="rect">
                      <a:avLst/>
                    </a:prstGeom>
                    <a:noFill/>
                    <a:ln>
                      <a:noFill/>
                    </a:ln>
                  </pic:spPr>
                </pic:pic>
              </a:graphicData>
            </a:graphic>
          </wp:inline>
        </w:drawing>
      </w:r>
      <w:r>
        <w:rPr>
          <w:rFonts w:ascii="Arial" w:cs="Arial" w:eastAsia="Arial" w:hAnsi="Arial"/>
          <w:sz w:val="30"/>
          <w:szCs w:val="30"/>
          <w:color w:val="auto"/>
          <w:vertAlign w:val="superscript"/>
        </w:rPr>
        <w:t>1</w:t>
      </w:r>
      <w:r>
        <w:rPr>
          <w:rFonts w:ascii="Arial" w:cs="Arial" w:eastAsia="Arial" w:hAnsi="Arial"/>
          <w:sz w:val="19"/>
          <w:szCs w:val="19"/>
          <w:color w:val="auto"/>
        </w:rPr>
        <w:t>, (Student Member, IEEE), AMIR M. ABDULGHANI</w:t>
      </w:r>
      <w:r>
        <w:rPr>
          <w:rFonts w:ascii="Arial" w:cs="Arial" w:eastAsia="Arial" w:hAnsi="Arial"/>
          <w:sz w:val="30"/>
          <w:szCs w:val="30"/>
          <w:color w:val="auto"/>
          <w:vertAlign w:val="superscript"/>
        </w:rPr>
        <w:t>1,2</w:t>
      </w:r>
      <w:r>
        <w:rPr>
          <w:rFonts w:ascii="Arial" w:cs="Arial" w:eastAsia="Arial" w:hAnsi="Arial"/>
          <w:sz w:val="19"/>
          <w:szCs w:val="19"/>
          <w:color w:val="auto"/>
        </w:rPr>
        <w:t>, (Senior Member, IEEE),</w:t>
      </w:r>
      <w:r>
        <w:rPr>
          <w:rFonts w:ascii="Arial" w:cs="Arial" w:eastAsia="Arial" w:hAnsi="Arial"/>
          <w:sz w:val="30"/>
          <w:szCs w:val="30"/>
          <w:color w:val="auto"/>
        </w:rPr>
        <w:t xml:space="preserve"> </w:t>
      </w:r>
      <w:r>
        <w:rPr>
          <w:rFonts w:ascii="Arial" w:cs="Arial" w:eastAsia="Arial" w:hAnsi="Arial"/>
          <w:sz w:val="19"/>
          <w:szCs w:val="19"/>
          <w:color w:val="auto"/>
        </w:rPr>
        <w:t>ADNAN ZAHID</w:t>
      </w:r>
      <w:r>
        <w:rPr>
          <w:sz w:val="1"/>
          <w:szCs w:val="1"/>
          <w:color w:val="auto"/>
        </w:rPr>
        <w:drawing>
          <wp:inline distT="0" distB="0" distL="0" distR="0">
            <wp:extent cx="102235" cy="996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102235" cy="99695"/>
                    </a:xfrm>
                    <a:prstGeom prst="rect">
                      <a:avLst/>
                    </a:prstGeom>
                    <a:noFill/>
                    <a:ln>
                      <a:noFill/>
                    </a:ln>
                  </pic:spPr>
                </pic:pic>
              </a:graphicData>
            </a:graphic>
          </wp:inline>
        </w:drawing>
      </w:r>
      <w:r>
        <w:rPr>
          <w:rFonts w:ascii="Arial" w:cs="Arial" w:eastAsia="Arial" w:hAnsi="Arial"/>
          <w:sz w:val="30"/>
          <w:szCs w:val="30"/>
          <w:color w:val="auto"/>
          <w:vertAlign w:val="superscript"/>
        </w:rPr>
        <w:t>1</w:t>
      </w:r>
      <w:r>
        <w:rPr>
          <w:rFonts w:ascii="Arial" w:cs="Arial" w:eastAsia="Arial" w:hAnsi="Arial"/>
          <w:sz w:val="19"/>
          <w:szCs w:val="19"/>
          <w:color w:val="auto"/>
        </w:rPr>
        <w:t>, (Student Member, IEEE), HADI HEIDARI</w:t>
      </w:r>
      <w:r>
        <w:rPr>
          <w:sz w:val="1"/>
          <w:szCs w:val="1"/>
          <w:color w:val="auto"/>
        </w:rPr>
        <w:drawing>
          <wp:inline distT="0" distB="0" distL="0" distR="0">
            <wp:extent cx="102235" cy="996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extLst>
                    </a:blip>
                    <a:srcRect/>
                    <a:stretch>
                      <a:fillRect/>
                    </a:stretch>
                  </pic:blipFill>
                  <pic:spPr bwMode="auto">
                    <a:xfrm>
                      <a:off x="0" y="0"/>
                      <a:ext cx="102235" cy="99695"/>
                    </a:xfrm>
                    <a:prstGeom prst="rect">
                      <a:avLst/>
                    </a:prstGeom>
                    <a:noFill/>
                    <a:ln>
                      <a:noFill/>
                    </a:ln>
                  </pic:spPr>
                </pic:pic>
              </a:graphicData>
            </a:graphic>
          </wp:inline>
        </w:drawing>
      </w:r>
      <w:r>
        <w:rPr>
          <w:rFonts w:ascii="Arial" w:cs="Arial" w:eastAsia="Arial" w:hAnsi="Arial"/>
          <w:sz w:val="30"/>
          <w:szCs w:val="30"/>
          <w:color w:val="auto"/>
          <w:vertAlign w:val="superscript"/>
        </w:rPr>
        <w:t>1</w:t>
      </w:r>
      <w:r>
        <w:rPr>
          <w:rFonts w:ascii="Arial" w:cs="Arial" w:eastAsia="Arial" w:hAnsi="Arial"/>
          <w:sz w:val="19"/>
          <w:szCs w:val="19"/>
          <w:color w:val="auto"/>
        </w:rPr>
        <w:t>, (Senior Member, IEEE),</w:t>
      </w:r>
      <w:r>
        <w:rPr>
          <w:rFonts w:ascii="Arial" w:cs="Arial" w:eastAsia="Arial" w:hAnsi="Arial"/>
          <w:sz w:val="30"/>
          <w:szCs w:val="30"/>
          <w:color w:val="auto"/>
        </w:rPr>
        <w:t xml:space="preserve"> MUHAMMAD ALI IMRAN</w:t>
      </w:r>
      <w:r>
        <w:rPr>
          <w:sz w:val="1"/>
          <w:szCs w:val="1"/>
          <w:color w:val="auto"/>
        </w:rPr>
        <w:drawing>
          <wp:inline distT="0" distB="0" distL="0" distR="0">
            <wp:extent cx="102235" cy="996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extLst>
                    </a:blip>
                    <a:srcRect/>
                    <a:stretch>
                      <a:fillRect/>
                    </a:stretch>
                  </pic:blipFill>
                  <pic:spPr bwMode="auto">
                    <a:xfrm>
                      <a:off x="0" y="0"/>
                      <a:ext cx="102235" cy="99695"/>
                    </a:xfrm>
                    <a:prstGeom prst="rect">
                      <a:avLst/>
                    </a:prstGeom>
                    <a:noFill/>
                    <a:ln>
                      <a:noFill/>
                    </a:ln>
                  </pic:spPr>
                </pic:pic>
              </a:graphicData>
            </a:graphic>
          </wp:inline>
        </w:drawing>
      </w:r>
      <w:r>
        <w:rPr>
          <w:rFonts w:ascii="Arial" w:cs="Arial" w:eastAsia="Arial" w:hAnsi="Arial"/>
          <w:sz w:val="30"/>
          <w:szCs w:val="30"/>
          <w:color w:val="auto"/>
          <w:vertAlign w:val="superscript"/>
        </w:rPr>
        <w:t>1</w:t>
      </w:r>
      <w:r>
        <w:rPr>
          <w:rFonts w:ascii="Arial" w:cs="Arial" w:eastAsia="Arial" w:hAnsi="Arial"/>
          <w:sz w:val="19"/>
          <w:szCs w:val="19"/>
          <w:color w:val="auto"/>
        </w:rPr>
        <w:t>, (Senior Member, IEEE),</w:t>
      </w:r>
      <w:r>
        <w:rPr>
          <w:rFonts w:ascii="Arial" w:cs="Arial" w:eastAsia="Arial" w:hAnsi="Arial"/>
          <w:sz w:val="30"/>
          <w:szCs w:val="30"/>
          <w:color w:val="auto"/>
        </w:rPr>
        <w:t xml:space="preserve"> AND QAMMER H. ABBASI</w:t>
      </w:r>
      <w:r>
        <w:rPr>
          <w:sz w:val="1"/>
          <w:szCs w:val="1"/>
          <w:color w:val="auto"/>
        </w:rPr>
        <w:drawing>
          <wp:inline distT="0" distB="0" distL="0" distR="0">
            <wp:extent cx="102235" cy="996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extLst>
                    </a:blip>
                    <a:srcRect/>
                    <a:stretch>
                      <a:fillRect/>
                    </a:stretch>
                  </pic:blipFill>
                  <pic:spPr bwMode="auto">
                    <a:xfrm>
                      <a:off x="0" y="0"/>
                      <a:ext cx="102235" cy="99695"/>
                    </a:xfrm>
                    <a:prstGeom prst="rect">
                      <a:avLst/>
                    </a:prstGeom>
                    <a:noFill/>
                    <a:ln>
                      <a:noFill/>
                    </a:ln>
                  </pic:spPr>
                </pic:pic>
              </a:graphicData>
            </a:graphic>
          </wp:inline>
        </w:drawing>
      </w:r>
      <w:r>
        <w:rPr>
          <w:rFonts w:ascii="Arial" w:cs="Arial" w:eastAsia="Arial" w:hAnsi="Arial"/>
          <w:sz w:val="30"/>
          <w:szCs w:val="30"/>
          <w:color w:val="auto"/>
          <w:vertAlign w:val="superscript"/>
        </w:rPr>
        <w:t>1</w:t>
      </w:r>
      <w:r>
        <w:rPr>
          <w:rFonts w:ascii="Arial" w:cs="Arial" w:eastAsia="Arial" w:hAnsi="Arial"/>
          <w:sz w:val="19"/>
          <w:szCs w:val="19"/>
          <w:color w:val="auto"/>
        </w:rPr>
        <w:t>, (Senior Member, IEEE)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581025</wp:posOffset>
            </wp:positionH>
            <wp:positionV relativeFrom="paragraph">
              <wp:posOffset>-657860</wp:posOffset>
            </wp:positionV>
            <wp:extent cx="33655" cy="336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extLst>
                    </a:blip>
                    <a:srcRect/>
                    <a:stretch>
                      <a:fillRect/>
                    </a:stretch>
                  </pic:blipFill>
                  <pic:spPr bwMode="auto">
                    <a:xfrm>
                      <a:off x="0" y="0"/>
                      <a:ext cx="33655" cy="33655"/>
                    </a:xfrm>
                    <a:prstGeom prst="rect">
                      <a:avLst/>
                    </a:prstGeom>
                    <a:noFill/>
                  </pic:spPr>
                </pic:pic>
              </a:graphicData>
            </a:graphic>
          </wp:anchor>
        </w:drawing>
        <w:drawing>
          <wp:anchor simplePos="0" relativeHeight="251657728" behindDoc="1" locked="0" layoutInCell="0" allowOverlap="1">
            <wp:simplePos x="0" y="0"/>
            <wp:positionH relativeFrom="column">
              <wp:posOffset>873125</wp:posOffset>
            </wp:positionH>
            <wp:positionV relativeFrom="paragraph">
              <wp:posOffset>-492125</wp:posOffset>
            </wp:positionV>
            <wp:extent cx="33655" cy="336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extLst>
                    </a:blip>
                    <a:srcRect/>
                    <a:stretch>
                      <a:fillRect/>
                    </a:stretch>
                  </pic:blipFill>
                  <pic:spPr bwMode="auto">
                    <a:xfrm>
                      <a:off x="0" y="0"/>
                      <a:ext cx="33655" cy="33655"/>
                    </a:xfrm>
                    <a:prstGeom prst="rect">
                      <a:avLst/>
                    </a:prstGeom>
                    <a:noFill/>
                  </pic:spPr>
                </pic:pic>
              </a:graphicData>
            </a:graphic>
          </wp:anchor>
        </w:drawing>
        <w:drawing>
          <wp:anchor simplePos="0" relativeHeight="251657728" behindDoc="1" locked="0" layoutInCell="0" allowOverlap="1">
            <wp:simplePos x="0" y="0"/>
            <wp:positionH relativeFrom="column">
              <wp:posOffset>3391535</wp:posOffset>
            </wp:positionH>
            <wp:positionV relativeFrom="paragraph">
              <wp:posOffset>-492125</wp:posOffset>
            </wp:positionV>
            <wp:extent cx="33655" cy="3365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extLst>
                    </a:blip>
                    <a:srcRect/>
                    <a:stretch>
                      <a:fillRect/>
                    </a:stretch>
                  </pic:blipFill>
                  <pic:spPr bwMode="auto">
                    <a:xfrm>
                      <a:off x="0" y="0"/>
                      <a:ext cx="33655" cy="33655"/>
                    </a:xfrm>
                    <a:prstGeom prst="rect">
                      <a:avLst/>
                    </a:prstGeom>
                    <a:noFill/>
                  </pic:spPr>
                </pic:pic>
              </a:graphicData>
            </a:graphic>
          </wp:anchor>
        </w:drawing>
        <w:drawing>
          <wp:anchor simplePos="0" relativeHeight="251657728" behindDoc="1" locked="0" layoutInCell="0" allowOverlap="1">
            <wp:simplePos x="0" y="0"/>
            <wp:positionH relativeFrom="column">
              <wp:posOffset>1479550</wp:posOffset>
            </wp:positionH>
            <wp:positionV relativeFrom="paragraph">
              <wp:posOffset>-326390</wp:posOffset>
            </wp:positionV>
            <wp:extent cx="33655" cy="336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extLst>
                    </a:blip>
                    <a:srcRect/>
                    <a:stretch>
                      <a:fillRect/>
                    </a:stretch>
                  </pic:blipFill>
                  <pic:spPr bwMode="auto">
                    <a:xfrm>
                      <a:off x="0" y="0"/>
                      <a:ext cx="33655" cy="33655"/>
                    </a:xfrm>
                    <a:prstGeom prst="rect">
                      <a:avLst/>
                    </a:prstGeom>
                    <a:noFill/>
                  </pic:spPr>
                </pic:pic>
              </a:graphicData>
            </a:graphic>
          </wp:anchor>
        </w:drawing>
        <w:drawing>
          <wp:anchor simplePos="0" relativeHeight="251657728" behindDoc="1" locked="0" layoutInCell="0" allowOverlap="1">
            <wp:simplePos x="0" y="0"/>
            <wp:positionH relativeFrom="column">
              <wp:posOffset>1513205</wp:posOffset>
            </wp:positionH>
            <wp:positionV relativeFrom="paragraph">
              <wp:posOffset>-160020</wp:posOffset>
            </wp:positionV>
            <wp:extent cx="33655" cy="3365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extLst>
                    </a:blip>
                    <a:srcRect/>
                    <a:stretch>
                      <a:fillRect/>
                    </a:stretch>
                  </pic:blipFill>
                  <pic:spPr bwMode="auto">
                    <a:xfrm>
                      <a:off x="0" y="0"/>
                      <a:ext cx="33655" cy="33655"/>
                    </a:xfrm>
                    <a:prstGeom prst="rect">
                      <a:avLst/>
                    </a:prstGeom>
                    <a:noFill/>
                  </pic:spPr>
                </pic:pic>
              </a:graphicData>
            </a:graphic>
          </wp:anchor>
        </w:drawing>
      </w:r>
    </w:p>
    <w:p>
      <w:pPr>
        <w:ind w:left="60" w:hanging="57"/>
        <w:spacing w:after="0" w:line="200" w:lineRule="auto"/>
        <w:tabs>
          <w:tab w:leader="none" w:pos="60" w:val="left"/>
        </w:tabs>
        <w:numPr>
          <w:ilvl w:val="0"/>
          <w:numId w:val="1"/>
        </w:numPr>
        <w:rPr>
          <w:rFonts w:ascii="Arial" w:cs="Arial" w:eastAsia="Arial" w:hAnsi="Arial"/>
          <w:sz w:val="15"/>
          <w:szCs w:val="15"/>
          <w:color w:val="auto"/>
          <w:vertAlign w:val="superscript"/>
        </w:rPr>
      </w:pPr>
      <w:r>
        <w:rPr>
          <w:rFonts w:ascii="Arial" w:cs="Arial" w:eastAsia="Arial" w:hAnsi="Arial"/>
          <w:sz w:val="11"/>
          <w:szCs w:val="11"/>
          <w:color w:val="auto"/>
        </w:rPr>
        <w:t>James Watt School of Engineering, University of Glasgow, Glasgow G12 8QQ, U.K.</w:t>
      </w:r>
    </w:p>
    <w:p>
      <w:pPr>
        <w:ind w:left="60" w:hanging="57"/>
        <w:spacing w:after="0" w:line="222" w:lineRule="auto"/>
        <w:tabs>
          <w:tab w:leader="none" w:pos="60" w:val="left"/>
        </w:tabs>
        <w:numPr>
          <w:ilvl w:val="0"/>
          <w:numId w:val="2"/>
        </w:numPr>
        <w:rPr>
          <w:rFonts w:ascii="Arial" w:cs="Arial" w:eastAsia="Arial" w:hAnsi="Arial"/>
          <w:sz w:val="15"/>
          <w:szCs w:val="15"/>
          <w:color w:val="auto"/>
          <w:vertAlign w:val="superscript"/>
        </w:rPr>
      </w:pPr>
      <w:r>
        <w:rPr>
          <w:rFonts w:ascii="Arial" w:cs="Arial" w:eastAsia="Arial" w:hAnsi="Arial"/>
          <w:sz w:val="11"/>
          <w:szCs w:val="11"/>
          <w:color w:val="auto"/>
        </w:rPr>
        <w:t>Department of Electrical and Computer Engineering, Sultan Qaboos University, Muscat 123, Oman</w:t>
      </w:r>
    </w:p>
    <w:p>
      <w:pPr>
        <w:spacing w:after="0" w:line="71" w:lineRule="exact"/>
        <w:rPr>
          <w:sz w:val="24"/>
          <w:szCs w:val="24"/>
          <w:color w:val="auto"/>
        </w:rPr>
      </w:pPr>
    </w:p>
    <w:p>
      <w:pPr>
        <w:spacing w:after="0"/>
        <w:rPr>
          <w:sz w:val="20"/>
          <w:szCs w:val="20"/>
          <w:color w:val="auto"/>
        </w:rPr>
      </w:pPr>
      <w:r>
        <w:rPr>
          <w:rFonts w:ascii="Arial" w:cs="Arial" w:eastAsia="Arial" w:hAnsi="Arial"/>
          <w:sz w:val="15"/>
          <w:szCs w:val="15"/>
          <w:color w:val="auto"/>
        </w:rPr>
        <w:t>Corresponding author: Qammer H. Abbasi (qammer.abbasi@glasgow.ac.uk)</w:t>
      </w:r>
    </w:p>
    <w:p>
      <w:pPr>
        <w:spacing w:after="0" w:line="125" w:lineRule="exact"/>
        <w:rPr>
          <w:sz w:val="24"/>
          <w:szCs w:val="24"/>
          <w:color w:val="auto"/>
        </w:rPr>
      </w:pPr>
    </w:p>
    <w:p>
      <w:pPr>
        <w:ind w:right="1500"/>
        <w:spacing w:after="0" w:line="258" w:lineRule="auto"/>
        <w:rPr>
          <w:sz w:val="20"/>
          <w:szCs w:val="20"/>
          <w:color w:val="auto"/>
        </w:rPr>
      </w:pPr>
      <w:r>
        <w:rPr>
          <w:rFonts w:ascii="Arial" w:cs="Arial" w:eastAsia="Arial" w:hAnsi="Arial"/>
          <w:sz w:val="15"/>
          <w:szCs w:val="15"/>
          <w:color w:val="auto"/>
        </w:rPr>
        <w:t>The work of Zheqi Yu was supported by the Joint Industrial Scholarship Between the University of Glasgow and Transreport Ltd., London. The work of Adnan Zahid was supported by the Engineering and Physical Sciences Research Council (EPSRC), Doctoral Training Grant (DTG) under Grant EPSRC DTG EP/N509668/1 Eng.</w:t>
      </w:r>
    </w:p>
    <w:p>
      <w:pPr>
        <w:spacing w:after="0" w:line="200" w:lineRule="exact"/>
        <w:rPr>
          <w:sz w:val="24"/>
          <w:szCs w:val="24"/>
          <w:color w:val="auto"/>
        </w:rPr>
      </w:pPr>
    </w:p>
    <w:p>
      <w:pPr>
        <w:spacing w:after="0" w:line="332" w:lineRule="exact"/>
        <w:rPr>
          <w:sz w:val="24"/>
          <w:szCs w:val="24"/>
          <w:color w:val="auto"/>
        </w:rPr>
      </w:pPr>
    </w:p>
    <w:p>
      <w:pPr>
        <w:jc w:val="right"/>
        <w:ind w:right="1360"/>
        <w:spacing w:after="0" w:line="300" w:lineRule="auto"/>
        <w:rPr>
          <w:sz w:val="20"/>
          <w:szCs w:val="20"/>
          <w:color w:val="auto"/>
        </w:rPr>
      </w:pPr>
      <w:r>
        <w:rPr>
          <w:sz w:val="1"/>
          <w:szCs w:val="1"/>
          <w:color w:val="auto"/>
        </w:rPr>
        <w:drawing>
          <wp:inline distT="0" distB="0" distL="0" distR="0">
            <wp:extent cx="34925" cy="60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extLst>
                    </a:blip>
                    <a:srcRect/>
                    <a:stretch>
                      <a:fillRect/>
                    </a:stretch>
                  </pic:blipFill>
                  <pic:spPr bwMode="auto">
                    <a:xfrm>
                      <a:off x="0" y="0"/>
                      <a:ext cx="34925" cy="60325"/>
                    </a:xfrm>
                    <a:prstGeom prst="rect">
                      <a:avLst/>
                    </a:prstGeom>
                    <a:noFill/>
                    <a:ln>
                      <a:noFill/>
                    </a:ln>
                  </pic:spPr>
                </pic:pic>
              </a:graphicData>
            </a:graphic>
          </wp:inline>
        </w:drawing>
      </w:r>
      <w:r>
        <w:rPr>
          <w:rFonts w:ascii="Arial" w:cs="Arial" w:eastAsia="Arial" w:hAnsi="Arial"/>
          <w:sz w:val="17"/>
          <w:szCs w:val="17"/>
          <w:b w:val="1"/>
          <w:bCs w:val="1"/>
          <w:color w:val="004C87"/>
        </w:rPr>
        <w:t xml:space="preserve"> ABSTRACT  </w:t>
      </w:r>
      <w:r>
        <w:rPr>
          <w:rFonts w:ascii="Arial" w:cs="Arial" w:eastAsia="Arial" w:hAnsi="Arial"/>
          <w:sz w:val="17"/>
          <w:szCs w:val="17"/>
          <w:color w:val="000000"/>
        </w:rPr>
        <w:t>Compared with von Neumann’s computer architecture, neuromorphic systems offer more</w:t>
      </w:r>
      <w:r>
        <w:rPr>
          <w:rFonts w:ascii="Arial" w:cs="Arial" w:eastAsia="Arial" w:hAnsi="Arial"/>
          <w:sz w:val="17"/>
          <w:szCs w:val="17"/>
          <w:b w:val="1"/>
          <w:bCs w:val="1"/>
          <w:color w:val="004C87"/>
        </w:rPr>
        <w:t xml:space="preserve"> </w:t>
      </w:r>
      <w:r>
        <w:rPr>
          <w:rFonts w:ascii="Arial" w:cs="Arial" w:eastAsia="Arial" w:hAnsi="Arial"/>
          <w:sz w:val="17"/>
          <w:szCs w:val="17"/>
          <w:color w:val="000000"/>
        </w:rPr>
        <w:t>unique and novel solutions to the arti cial intelligence discipline. Inspired by biology, this novel system has implemented the theory of human brain modeling by connecting feigned neurons and synapses to reveal the new neuroscience concepts. Many researchers have vastly invested in neuro-inspired models, algorithms, learning approaches, operation systems for the exploration of the neuromorphic system and have implemented many corresponding applications. Recently, some researchers have demonstrated the capabilities of Hop eld algorithms in some large-scale notable hardware projects and seen signi cant progression. This paper presents a comprehensive review and focuses extensively on the Hop eld algorithm’s model and its potential advancement in new research applications. Towards the end, we conclude with a broad discussion and a viable plan for the latest application prospects to facilitate developers with a better understanding of the aforementioned model in accordance to build their own arti cial intelligence projects.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1905</wp:posOffset>
            </wp:positionH>
            <wp:positionV relativeFrom="paragraph">
              <wp:posOffset>-1705610</wp:posOffset>
            </wp:positionV>
            <wp:extent cx="34925" cy="476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extLst>
                    </a:blip>
                    <a:srcRect/>
                    <a:stretch>
                      <a:fillRect/>
                    </a:stretch>
                  </pic:blipFill>
                  <pic:spPr bwMode="auto">
                    <a:xfrm>
                      <a:off x="0" y="0"/>
                      <a:ext cx="34925" cy="47625"/>
                    </a:xfrm>
                    <a:prstGeom prst="rect">
                      <a:avLst/>
                    </a:prstGeom>
                    <a:noFill/>
                  </pic:spPr>
                </pic:pic>
              </a:graphicData>
            </a:graphic>
          </wp:anchor>
        </w:drawing>
        <w:drawing>
          <wp:anchor simplePos="0" relativeHeight="251657728" behindDoc="1" locked="0" layoutInCell="0" allowOverlap="1">
            <wp:simplePos x="0" y="0"/>
            <wp:positionH relativeFrom="column">
              <wp:posOffset>1905</wp:posOffset>
            </wp:positionH>
            <wp:positionV relativeFrom="paragraph">
              <wp:posOffset>-1595120</wp:posOffset>
            </wp:positionV>
            <wp:extent cx="34925" cy="476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extLst>
                    </a:blip>
                    <a:srcRect/>
                    <a:stretch>
                      <a:fillRect/>
                    </a:stretch>
                  </pic:blipFill>
                  <pic:spPr bwMode="auto">
                    <a:xfrm>
                      <a:off x="0" y="0"/>
                      <a:ext cx="34925" cy="47625"/>
                    </a:xfrm>
                    <a:prstGeom prst="rect">
                      <a:avLst/>
                    </a:prstGeom>
                    <a:noFill/>
                  </pic:spPr>
                </pic:pic>
              </a:graphicData>
            </a:graphic>
          </wp:anchor>
        </w:drawing>
      </w:r>
    </w:p>
    <w:p>
      <w:pPr>
        <w:spacing w:after="0" w:line="286" w:lineRule="exact"/>
        <w:rPr>
          <w:sz w:val="24"/>
          <w:szCs w:val="24"/>
          <w:color w:val="auto"/>
        </w:rPr>
      </w:pPr>
    </w:p>
    <w:p>
      <w:pPr>
        <w:jc w:val="both"/>
        <w:ind w:left="140" w:right="1360" w:hanging="144"/>
        <w:spacing w:after="0"/>
        <w:rPr>
          <w:sz w:val="20"/>
          <w:szCs w:val="20"/>
          <w:color w:val="auto"/>
        </w:rPr>
      </w:pPr>
      <w:r>
        <w:rPr>
          <w:sz w:val="1"/>
          <w:szCs w:val="1"/>
          <w:color w:val="auto"/>
        </w:rPr>
        <w:drawing>
          <wp:inline distT="0" distB="0" distL="0" distR="0">
            <wp:extent cx="34925" cy="603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extLst>
                    </a:blip>
                    <a:srcRect/>
                    <a:stretch>
                      <a:fillRect/>
                    </a:stretch>
                  </pic:blipFill>
                  <pic:spPr bwMode="auto">
                    <a:xfrm>
                      <a:off x="0" y="0"/>
                      <a:ext cx="34925" cy="60325"/>
                    </a:xfrm>
                    <a:prstGeom prst="rect">
                      <a:avLst/>
                    </a:prstGeom>
                    <a:noFill/>
                    <a:ln>
                      <a:noFill/>
                    </a:ln>
                  </pic:spPr>
                </pic:pic>
              </a:graphicData>
            </a:graphic>
          </wp:inline>
        </w:drawing>
      </w:r>
      <w:r>
        <w:rPr>
          <w:rFonts w:ascii="Arial" w:cs="Arial" w:eastAsia="Arial" w:hAnsi="Arial"/>
          <w:sz w:val="20"/>
          <w:szCs w:val="20"/>
          <w:b w:val="1"/>
          <w:bCs w:val="1"/>
          <w:color w:val="004C87"/>
        </w:rPr>
        <w:t xml:space="preserve"> INDEX TERMS </w:t>
      </w:r>
      <w:r>
        <w:rPr>
          <w:rFonts w:ascii="Arial" w:cs="Arial" w:eastAsia="Arial" w:hAnsi="Arial"/>
          <w:sz w:val="20"/>
          <w:szCs w:val="20"/>
          <w:color w:val="000000"/>
        </w:rPr>
        <w:t>Neuromorphic computing, neuro-inspired model, Hop eld algorithm, arti cial intelli-gence.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1905</wp:posOffset>
            </wp:positionH>
            <wp:positionV relativeFrom="paragraph">
              <wp:posOffset>-311150</wp:posOffset>
            </wp:positionV>
            <wp:extent cx="34925" cy="476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extLst>
                    </a:blip>
                    <a:srcRect/>
                    <a:stretch>
                      <a:fillRect/>
                    </a:stretch>
                  </pic:blipFill>
                  <pic:spPr bwMode="auto">
                    <a:xfrm>
                      <a:off x="0" y="0"/>
                      <a:ext cx="34925" cy="47625"/>
                    </a:xfrm>
                    <a:prstGeom prst="rect">
                      <a:avLst/>
                    </a:prstGeom>
                    <a:noFill/>
                  </pic:spPr>
                </pic:pic>
              </a:graphicData>
            </a:graphic>
          </wp:anchor>
        </w:drawing>
        <w:drawing>
          <wp:anchor simplePos="0" relativeHeight="251657728" behindDoc="1" locked="0" layoutInCell="0" allowOverlap="1">
            <wp:simplePos x="0" y="0"/>
            <wp:positionH relativeFrom="column">
              <wp:posOffset>1905</wp:posOffset>
            </wp:positionH>
            <wp:positionV relativeFrom="paragraph">
              <wp:posOffset>-200660</wp:posOffset>
            </wp:positionV>
            <wp:extent cx="34925" cy="476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extLst>
                    </a:blip>
                    <a:srcRect/>
                    <a:stretch>
                      <a:fillRect/>
                    </a:stretch>
                  </pic:blipFill>
                  <pic:spPr bwMode="auto">
                    <a:xfrm>
                      <a:off x="0" y="0"/>
                      <a:ext cx="34925" cy="47625"/>
                    </a:xfrm>
                    <a:prstGeom prst="rect">
                      <a:avLst/>
                    </a:prstGeom>
                    <a:noFill/>
                  </pic:spPr>
                </pic:pic>
              </a:graphicData>
            </a:graphic>
          </wp:anchor>
        </w:drawing>
      </w:r>
    </w:p>
    <w:p>
      <w:pPr>
        <w:sectPr>
          <w:pgSz w:w="11520" w:h="15659" w:orient="portrait"/>
          <w:cols w:equalWidth="0" w:num="1">
            <w:col w:w="10040"/>
          </w:cols>
          <w:pgMar w:left="720" w:top="1249" w:right="760" w:bottom="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361" w:lineRule="exact"/>
        <w:rPr>
          <w:sz w:val="24"/>
          <w:szCs w:val="24"/>
          <w:color w:val="auto"/>
        </w:rPr>
      </w:pPr>
    </w:p>
    <w:p>
      <w:pPr>
        <w:ind w:left="20"/>
        <w:spacing w:after="0"/>
        <w:rPr>
          <w:sz w:val="20"/>
          <w:szCs w:val="20"/>
          <w:color w:val="auto"/>
        </w:rPr>
      </w:pPr>
      <w:r>
        <w:rPr>
          <w:rFonts w:ascii="Arial" w:cs="Arial" w:eastAsia="Arial" w:hAnsi="Arial"/>
          <w:sz w:val="18"/>
          <w:szCs w:val="18"/>
          <w:b w:val="1"/>
          <w:bCs w:val="1"/>
          <w:color w:val="004C87"/>
        </w:rPr>
        <w:t>I. INTRODUCTION</w:t>
      </w:r>
    </w:p>
    <w:p>
      <w:pPr>
        <w:spacing w:after="0" w:line="35" w:lineRule="exact"/>
        <w:rPr>
          <w:sz w:val="24"/>
          <w:szCs w:val="24"/>
          <w:color w:val="auto"/>
        </w:rPr>
      </w:pPr>
    </w:p>
    <w:p>
      <w:pPr>
        <w:jc w:val="both"/>
        <w:spacing w:after="0" w:line="297" w:lineRule="auto"/>
        <w:rPr>
          <w:sz w:val="20"/>
          <w:szCs w:val="20"/>
          <w:color w:val="auto"/>
        </w:rPr>
      </w:pPr>
      <w:r>
        <w:rPr>
          <w:rFonts w:ascii="Arial" w:cs="Arial" w:eastAsia="Arial" w:hAnsi="Arial"/>
          <w:sz w:val="17"/>
          <w:szCs w:val="17"/>
          <w:color w:val="auto"/>
        </w:rPr>
        <w:t>Nowadays, neuromorphic computing has become a popular architecture of choice instead of von Neumann computing architecture for applications such as cognitive processing. Based on highly connected synthetic neurons and synapses to build biologically inspired methods, which to achieve theoretical neuroscienti c models and challenging machine learning techniques using. The von Neumann architecture is the computing standard predominantly for machines. How-ever, it has signi cant differences in organizational struc-ture, power requirements, and processing capabilities relative to the working model of the human brain [1]. Therefore,</w:t>
      </w:r>
    </w:p>
    <w:p>
      <w:pPr>
        <w:spacing w:after="0" w:line="237" w:lineRule="exact"/>
        <w:rPr>
          <w:sz w:val="24"/>
          <w:szCs w:val="24"/>
          <w:color w:val="auto"/>
        </w:rPr>
      </w:pPr>
    </w:p>
    <w:p>
      <w:pPr>
        <w:ind w:firstLine="203"/>
        <w:spacing w:after="0" w:line="326" w:lineRule="auto"/>
        <w:rPr>
          <w:sz w:val="20"/>
          <w:szCs w:val="20"/>
          <w:color w:val="auto"/>
        </w:rPr>
      </w:pPr>
      <w:r>
        <w:rPr>
          <w:rFonts w:ascii="Arial" w:cs="Arial" w:eastAsia="Arial" w:hAnsi="Arial"/>
          <w:sz w:val="16"/>
          <w:szCs w:val="16"/>
          <w:color w:val="auto"/>
        </w:rPr>
        <w:t>The associate editor coordinating the review of this manuscript and approving it for publication was Mostafa Rahimi Azghadi .</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2346960</wp:posOffset>
            </wp:positionH>
            <wp:positionV relativeFrom="paragraph">
              <wp:posOffset>-200660</wp:posOffset>
            </wp:positionV>
            <wp:extent cx="102235" cy="9969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extLst>
                    </a:blip>
                    <a:srcRect/>
                    <a:stretch>
                      <a:fillRect/>
                    </a:stretch>
                  </pic:blipFill>
                  <pic:spPr bwMode="auto">
                    <a:xfrm>
                      <a:off x="0" y="0"/>
                      <a:ext cx="102235" cy="99695"/>
                    </a:xfrm>
                    <a:prstGeom prst="rect">
                      <a:avLst/>
                    </a:prstGeom>
                    <a:noFill/>
                  </pic:spPr>
                </pic:pic>
              </a:graphicData>
            </a:graphic>
          </wp:anchor>
        </w:drawing>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344" w:lineRule="exact"/>
        <w:rPr>
          <w:sz w:val="24"/>
          <w:szCs w:val="24"/>
          <w:color w:val="auto"/>
        </w:rPr>
      </w:pPr>
    </w:p>
    <w:p>
      <w:pPr>
        <w:jc w:val="both"/>
        <w:spacing w:after="0" w:line="277" w:lineRule="auto"/>
        <w:rPr>
          <w:sz w:val="20"/>
          <w:szCs w:val="20"/>
          <w:color w:val="auto"/>
        </w:rPr>
      </w:pPr>
      <w:r>
        <w:rPr>
          <w:rFonts w:ascii="Arial" w:cs="Arial" w:eastAsia="Arial" w:hAnsi="Arial"/>
          <w:sz w:val="18"/>
          <w:szCs w:val="18"/>
          <w:color w:val="auto"/>
        </w:rPr>
        <w:t>neuromorphic calculations have emerged in recent years as an auxiliary architecture for the von Neumann system. Neu-romorphic calculations are applied to create a programming framework. The system can learn and create applications from these computations to simulate neuromorphic functions. These can be de ned as neuro-inspired models, algorithms and learning methods, hardware and equipment, support sys-tems and applications [2].</w:t>
      </w:r>
    </w:p>
    <w:p>
      <w:pPr>
        <w:spacing w:after="0" w:line="2" w:lineRule="exact"/>
        <w:rPr>
          <w:sz w:val="24"/>
          <w:szCs w:val="24"/>
          <w:color w:val="auto"/>
        </w:rPr>
      </w:pPr>
    </w:p>
    <w:p>
      <w:pPr>
        <w:jc w:val="both"/>
        <w:ind w:firstLine="199"/>
        <w:spacing w:after="0" w:line="300" w:lineRule="auto"/>
        <w:rPr>
          <w:sz w:val="20"/>
          <w:szCs w:val="20"/>
          <w:color w:val="auto"/>
        </w:rPr>
      </w:pPr>
      <w:r>
        <w:rPr>
          <w:rFonts w:ascii="Arial" w:cs="Arial" w:eastAsia="Arial" w:hAnsi="Arial"/>
          <w:sz w:val="17"/>
          <w:szCs w:val="17"/>
          <w:color w:val="auto"/>
        </w:rPr>
        <w:t>Neuromorphic architectures have several signi cant and special requirements, such as higher connection and par-allelism, low power consumption, memory collocation and processing [3]. Its strong ability to execute complex compu-tational speeds compared to traditional von Neumann archi-tectures, saving power and smaller size of the footprint. These features are the bottleneck of the von Neumann architecture,</w:t>
      </w:r>
    </w:p>
    <w:p>
      <w:pPr>
        <w:spacing w:after="0" w:line="213" w:lineRule="exact"/>
        <w:rPr>
          <w:sz w:val="24"/>
          <w:szCs w:val="24"/>
          <w:color w:val="auto"/>
        </w:rPr>
      </w:pPr>
    </w:p>
    <w:p>
      <w:pPr>
        <w:sectPr>
          <w:pgSz w:w="11520" w:h="15659" w:orient="portrait"/>
          <w:cols w:equalWidth="0" w:num="2">
            <w:col w:w="4820" w:space="400"/>
            <w:col w:w="4820"/>
          </w:cols>
          <w:pgMar w:left="720" w:top="1249" w:right="760" w:bottom="0" w:gutter="0" w:footer="0" w:header="0"/>
          <w:type w:val="continuous"/>
        </w:sectPr>
      </w:pPr>
    </w:p>
    <w:p>
      <w:pPr>
        <w:spacing w:after="0" w:line="23" w:lineRule="exact"/>
        <w:rPr>
          <w:sz w:val="24"/>
          <w:szCs w:val="24"/>
          <w:color w:val="auto"/>
        </w:rPr>
      </w:pPr>
    </w:p>
    <w:tbl>
      <w:tblPr>
        <w:tblLayout w:type="fixed"/>
        <w:tblInd w:w="0" w:type="dxa"/>
        <w:tblCellMar>
          <w:top w:w="0" w:type="dxa"/>
          <w:left w:w="0" w:type="dxa"/>
          <w:bottom w:w="0" w:type="dxa"/>
          <w:right w:w="0" w:type="dxa"/>
        </w:tblCellMar>
      </w:tblPr>
      <w:tr>
        <w:trPr>
          <w:trHeight w:val="150"/>
        </w:trPr>
        <w:tc>
          <w:tcPr>
            <w:tcW w:w="1020" w:type="dxa"/>
            <w:vAlign w:val="bottom"/>
            <w:vMerge w:val="restart"/>
          </w:tcPr>
          <w:p>
            <w:pPr>
              <w:spacing w:after="0"/>
              <w:rPr>
                <w:sz w:val="20"/>
                <w:szCs w:val="20"/>
                <w:color w:val="auto"/>
              </w:rPr>
            </w:pPr>
            <w:r>
              <w:rPr>
                <w:rFonts w:ascii="Arial" w:cs="Arial" w:eastAsia="Arial" w:hAnsi="Arial"/>
                <w:sz w:val="12"/>
                <w:szCs w:val="12"/>
                <w:color w:val="auto"/>
              </w:rPr>
              <w:t>VOLUME 8, 2020</w:t>
            </w:r>
          </w:p>
        </w:tc>
        <w:tc>
          <w:tcPr>
            <w:tcW w:w="8260" w:type="dxa"/>
            <w:vAlign w:val="bottom"/>
          </w:tcPr>
          <w:p>
            <w:pPr>
              <w:ind w:left="120"/>
              <w:spacing w:after="0"/>
              <w:rPr>
                <w:sz w:val="20"/>
                <w:szCs w:val="20"/>
                <w:color w:val="auto"/>
              </w:rPr>
            </w:pPr>
            <w:r>
              <w:rPr>
                <w:rFonts w:ascii="Arial" w:cs="Arial" w:eastAsia="Arial" w:hAnsi="Arial"/>
                <w:sz w:val="12"/>
                <w:szCs w:val="12"/>
                <w:color w:val="auto"/>
              </w:rPr>
              <w:t>This work is licensed under a Creative Commons Attribution 4.0 License. For more information, see https://creativecommons.org/licenses/by/4.0/</w:t>
            </w:r>
          </w:p>
        </w:tc>
        <w:tc>
          <w:tcPr>
            <w:tcW w:w="760" w:type="dxa"/>
            <w:vAlign w:val="bottom"/>
            <w:vMerge w:val="restart"/>
          </w:tcPr>
          <w:p>
            <w:pPr>
              <w:jc w:val="right"/>
              <w:spacing w:after="0"/>
              <w:rPr>
                <w:sz w:val="20"/>
                <w:szCs w:val="20"/>
                <w:color w:val="auto"/>
              </w:rPr>
            </w:pPr>
            <w:r>
              <w:rPr>
                <w:rFonts w:ascii="Arial" w:cs="Arial" w:eastAsia="Arial" w:hAnsi="Arial"/>
                <w:sz w:val="14"/>
                <w:szCs w:val="14"/>
                <w:color w:val="auto"/>
              </w:rPr>
              <w:t>67085</w:t>
            </w:r>
          </w:p>
        </w:tc>
        <w:tc>
          <w:tcPr>
            <w:tcW w:w="0" w:type="dxa"/>
            <w:vAlign w:val="bottom"/>
          </w:tcPr>
          <w:p>
            <w:pPr>
              <w:spacing w:after="0"/>
              <w:rPr>
                <w:sz w:val="1"/>
                <w:szCs w:val="1"/>
                <w:color w:val="auto"/>
              </w:rPr>
            </w:pPr>
          </w:p>
        </w:tc>
      </w:tr>
      <w:tr>
        <w:trPr>
          <w:trHeight w:val="78"/>
        </w:trPr>
        <w:tc>
          <w:tcPr>
            <w:tcW w:w="1020" w:type="dxa"/>
            <w:vAlign w:val="bottom"/>
            <w:vMerge w:val="continue"/>
          </w:tcPr>
          <w:p>
            <w:pPr>
              <w:spacing w:after="0"/>
              <w:rPr>
                <w:sz w:val="6"/>
                <w:szCs w:val="6"/>
                <w:color w:val="auto"/>
              </w:rPr>
            </w:pPr>
          </w:p>
        </w:tc>
        <w:tc>
          <w:tcPr>
            <w:tcW w:w="8260" w:type="dxa"/>
            <w:vAlign w:val="bottom"/>
          </w:tcPr>
          <w:p>
            <w:pPr>
              <w:spacing w:after="0"/>
              <w:rPr>
                <w:sz w:val="6"/>
                <w:szCs w:val="6"/>
                <w:color w:val="auto"/>
              </w:rPr>
            </w:pPr>
          </w:p>
        </w:tc>
        <w:tc>
          <w:tcPr>
            <w:tcW w:w="76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bl>
    <w:p>
      <w:pPr>
        <w:sectPr>
          <w:pgSz w:w="11520" w:h="15659" w:orient="portrait"/>
          <w:cols w:equalWidth="0" w:num="1">
            <w:col w:w="10040"/>
          </w:cols>
          <w:pgMar w:left="720" w:top="1249" w:right="760" w:bottom="0" w:gutter="0" w:footer="0" w:header="0"/>
          <w:type w:val="continuous"/>
        </w:sectPr>
      </w:pPr>
    </w:p>
    <w:bookmarkStart w:id="1" w:name="page2"/>
    <w:bookmarkEnd w:id="1"/>
    <w:p>
      <w:pPr>
        <w:ind w:left="6900"/>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Z. Yu </w:t>
      </w:r>
      <w:r>
        <w:rPr>
          <w:rFonts w:ascii="Arial" w:cs="Arial" w:eastAsia="Arial" w:hAnsi="Arial"/>
          <w:sz w:val="14"/>
          <w:szCs w:val="14"/>
          <w:i w:val="1"/>
          <w:iCs w:val="1"/>
          <w:color w:val="auto"/>
        </w:rPr>
        <w:t>et al.</w:t>
      </w:r>
      <w:r>
        <w:rPr>
          <w:rFonts w:ascii="Arial" w:cs="Arial" w:eastAsia="Arial" w:hAnsi="Arial"/>
          <w:sz w:val="14"/>
          <w:szCs w:val="14"/>
          <w:color w:val="auto"/>
        </w:rPr>
        <w:t>: Overview of Neuromorphic Computing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7667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2.25pt,4.6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both"/>
        <w:spacing w:after="0" w:line="248" w:lineRule="auto"/>
        <w:rPr>
          <w:sz w:val="20"/>
          <w:szCs w:val="20"/>
          <w:color w:val="auto"/>
        </w:rPr>
      </w:pPr>
      <w:r>
        <w:rPr>
          <w:rFonts w:ascii="Arial" w:cs="Arial" w:eastAsia="Arial" w:hAnsi="Arial"/>
          <w:sz w:val="20"/>
          <w:szCs w:val="20"/>
          <w:color w:val="auto"/>
        </w:rPr>
        <w:t>so the neuromorphic architecture will be considered as an appropriate choice for implementing machine learning algo-rithms [4].</w:t>
      </w:r>
    </w:p>
    <w:p>
      <w:pPr>
        <w:spacing w:after="0" w:line="4" w:lineRule="exact"/>
        <w:rPr>
          <w:sz w:val="20"/>
          <w:szCs w:val="20"/>
          <w:color w:val="auto"/>
        </w:rPr>
      </w:pPr>
    </w:p>
    <w:p>
      <w:pPr>
        <w:jc w:val="both"/>
        <w:ind w:firstLine="199"/>
        <w:spacing w:after="0" w:line="295" w:lineRule="auto"/>
        <w:rPr>
          <w:sz w:val="20"/>
          <w:szCs w:val="20"/>
          <w:color w:val="auto"/>
        </w:rPr>
      </w:pPr>
      <w:r>
        <w:rPr>
          <w:rFonts w:ascii="Arial" w:cs="Arial" w:eastAsia="Arial" w:hAnsi="Arial"/>
          <w:sz w:val="17"/>
          <w:szCs w:val="17"/>
          <w:color w:val="auto"/>
        </w:rPr>
        <w:t>There are ten main motivations for using neuromorphic architecture, including Real-time performance, Parallelism, von Neumann Bottleneck, Scalability, Low power, Foot-print, Fault Tolerance, Faster, Online Learning and Neu-roscience [1]. Among them, real-time performance is the main driving force of the neuromotor system. Through paral-lelism and hardware-accelerated computing, these devices are often able to perform neural network computing applications faster than von Neumann architectures [5]. In recent years, the more focused area for neuromorphic system develop-ment has been low power consumption [5] [7]. Biological neural networks are fundamentally asynchronous [8], and the brain’s ef cient data-driven can be based on event-based computational models [9]. However, managing the commu-nication of asynchronous and event-based task in large sys-tems is a challenging in the von Neumann architecture [10]. The hardware implementation of neuromorphic computing is favourable to the large-scale parallel computing architecture as it includes both processing memory and computation in the neuron nodes and achieves ultra-low power consump-tion in the data processing. Moreover, it is easy to obtain a large-scale neural network based on the scalability. Because of all aforementioned advantages, it is better to consider the neuromorphic architecture than von Neuman for hardware implementation [11].</w:t>
      </w:r>
    </w:p>
    <w:p>
      <w:pPr>
        <w:spacing w:after="0" w:line="211" w:lineRule="exact"/>
        <w:rPr>
          <w:sz w:val="20"/>
          <w:szCs w:val="20"/>
          <w:color w:val="auto"/>
        </w:rPr>
      </w:pPr>
    </w:p>
    <w:p>
      <w:pPr>
        <w:jc w:val="both"/>
        <w:ind w:firstLine="199"/>
        <w:spacing w:after="0" w:line="249" w:lineRule="auto"/>
        <w:rPr>
          <w:sz w:val="20"/>
          <w:szCs w:val="20"/>
          <w:color w:val="auto"/>
        </w:rPr>
      </w:pPr>
      <w:r>
        <w:rPr>
          <w:rFonts w:ascii="Arial" w:cs="Arial" w:eastAsia="Arial" w:hAnsi="Arial"/>
          <w:sz w:val="20"/>
          <w:szCs w:val="20"/>
          <w:color w:val="auto"/>
        </w:rPr>
        <w:t>The basic problem with neuromorphic calculations is how to structure the neural network model. The compo-sition of biological neurons is usually composed of cell bodies, axon, and dendrites. The neuron models imple-mented by each component of the speci ed model are divided into ve groups, based on the type of model being distinguished by biologically and computationally driven.</w:t>
      </w:r>
    </w:p>
    <w:p>
      <w:pPr>
        <w:spacing w:after="0" w:line="4" w:lineRule="exact"/>
        <w:rPr>
          <w:sz w:val="20"/>
          <w:szCs w:val="20"/>
          <w:color w:val="auto"/>
        </w:rPr>
      </w:pPr>
    </w:p>
    <w:p>
      <w:pPr>
        <w:jc w:val="both"/>
        <w:ind w:firstLine="203"/>
        <w:spacing w:after="0" w:line="277" w:lineRule="auto"/>
        <w:tabs>
          <w:tab w:leader="none" w:pos="501" w:val="left"/>
        </w:tabs>
        <w:numPr>
          <w:ilvl w:val="0"/>
          <w:numId w:val="3"/>
        </w:numPr>
        <w:rPr>
          <w:rFonts w:ascii="Arial" w:cs="Arial" w:eastAsia="Arial" w:hAnsi="Arial"/>
          <w:sz w:val="18"/>
          <w:szCs w:val="18"/>
          <w:color w:val="auto"/>
        </w:rPr>
      </w:pPr>
      <w:r>
        <w:rPr>
          <w:rFonts w:ascii="Arial" w:cs="Arial" w:eastAsia="Arial" w:hAnsi="Arial"/>
          <w:sz w:val="18"/>
          <w:szCs w:val="18"/>
          <w:color w:val="auto"/>
        </w:rPr>
        <w:t>Biologically Plausible [12]: Speci cally simulate the behaviour type present in the biological nervous system. Such as a Hodgkin-Huxley model, the understanding of neuronal activity from the perspective of ions entering and leaving the neuron is based on a four-channel nonlinear differential equa-tion [13]. Other one is Morris Lecar model, which depends on a two-dimensional nonlinear equation for effective and simple calculation and implementation [14]. Meanwhile, a calcium-based model is a simpli ed biologically plau-sible implementation, providing the link concept between stimulation protocols, calcium transients, protein denoting cascades and induced synaptic changes [15]. Finally, for a Galves-Löcherbach model, it combines the spiking levels with biological rationality, and a model with inherent ran-domness [16].</w:t>
      </w:r>
    </w:p>
    <w:p>
      <w:pPr>
        <w:spacing w:after="0" w:line="3" w:lineRule="exact"/>
        <w:rPr>
          <w:rFonts w:ascii="Arial" w:cs="Arial" w:eastAsia="Arial" w:hAnsi="Arial"/>
          <w:sz w:val="18"/>
          <w:szCs w:val="18"/>
          <w:color w:val="auto"/>
        </w:rPr>
      </w:pPr>
    </w:p>
    <w:p>
      <w:pPr>
        <w:jc w:val="both"/>
        <w:ind w:firstLine="203"/>
        <w:spacing w:after="0" w:line="283" w:lineRule="auto"/>
        <w:tabs>
          <w:tab w:leader="none" w:pos="493" w:val="left"/>
        </w:tabs>
        <w:numPr>
          <w:ilvl w:val="0"/>
          <w:numId w:val="3"/>
        </w:numPr>
        <w:rPr>
          <w:rFonts w:ascii="Arial" w:cs="Arial" w:eastAsia="Arial" w:hAnsi="Arial"/>
          <w:sz w:val="18"/>
          <w:szCs w:val="18"/>
          <w:color w:val="auto"/>
        </w:rPr>
      </w:pPr>
      <w:r>
        <w:rPr>
          <w:rFonts w:ascii="Arial" w:cs="Arial" w:eastAsia="Arial" w:hAnsi="Arial"/>
          <w:sz w:val="18"/>
          <w:szCs w:val="18"/>
          <w:color w:val="auto"/>
        </w:rPr>
        <w:t>Biologically-Inspired [17]: Ignore biological rational-ity to replicate biological nervous system behavior. Such as the Izhikevich model, has both simplicity and the ability to replicate biologically precise behavior [18]. Other one is Hindmarsh-Rose model, which satisfactorily explains the</w:t>
      </w:r>
    </w:p>
    <w:p>
      <w:pPr>
        <w:spacing w:after="0" w:line="195" w:lineRule="exact"/>
        <w:rPr>
          <w:sz w:val="20"/>
          <w:szCs w:val="20"/>
          <w:color w:val="auto"/>
        </w:rPr>
      </w:pPr>
    </w:p>
    <w:p>
      <w:pPr>
        <w:spacing w:after="0"/>
        <w:rPr>
          <w:sz w:val="20"/>
          <w:szCs w:val="20"/>
          <w:color w:val="auto"/>
        </w:rPr>
      </w:pPr>
      <w:r>
        <w:rPr>
          <w:rFonts w:ascii="Arial" w:cs="Arial" w:eastAsia="Arial" w:hAnsi="Arial"/>
          <w:sz w:val="14"/>
          <w:szCs w:val="14"/>
          <w:color w:val="auto"/>
        </w:rPr>
        <w:t>67086</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spacing w:after="0" w:line="248" w:lineRule="auto"/>
        <w:rPr>
          <w:sz w:val="20"/>
          <w:szCs w:val="20"/>
          <w:color w:val="auto"/>
        </w:rPr>
      </w:pPr>
      <w:r>
        <w:rPr>
          <w:rFonts w:ascii="Arial" w:cs="Arial" w:eastAsia="Arial" w:hAnsi="Arial"/>
          <w:sz w:val="20"/>
          <w:szCs w:val="20"/>
          <w:color w:val="auto"/>
        </w:rPr>
        <w:t>dynamics of pulse ring, cluster ring, and chaotic behavior of neurons [19].</w:t>
      </w:r>
    </w:p>
    <w:p>
      <w:pPr>
        <w:spacing w:after="0" w:line="3" w:lineRule="exact"/>
        <w:rPr>
          <w:sz w:val="20"/>
          <w:szCs w:val="20"/>
          <w:color w:val="auto"/>
        </w:rPr>
      </w:pPr>
    </w:p>
    <w:p>
      <w:pPr>
        <w:jc w:val="both"/>
        <w:ind w:firstLine="201"/>
        <w:spacing w:after="0" w:line="248" w:lineRule="auto"/>
        <w:tabs>
          <w:tab w:leader="none" w:pos="562" w:val="left"/>
        </w:tabs>
        <w:numPr>
          <w:ilvl w:val="0"/>
          <w:numId w:val="4"/>
        </w:numPr>
        <w:rPr>
          <w:rFonts w:ascii="Arial" w:cs="Arial" w:eastAsia="Arial" w:hAnsi="Arial"/>
          <w:sz w:val="20"/>
          <w:szCs w:val="20"/>
          <w:color w:val="auto"/>
        </w:rPr>
      </w:pPr>
      <w:r>
        <w:rPr>
          <w:rFonts w:ascii="Arial" w:cs="Arial" w:eastAsia="Arial" w:hAnsi="Arial"/>
          <w:sz w:val="20"/>
          <w:szCs w:val="20"/>
          <w:color w:val="auto"/>
        </w:rPr>
        <w:t>Neuron and other Biologically- Inspired Mecha-nism [20]: Neuron models include other biologically inspired components.</w:t>
      </w:r>
    </w:p>
    <w:p>
      <w:pPr>
        <w:spacing w:after="0" w:line="4" w:lineRule="exact"/>
        <w:rPr>
          <w:rFonts w:ascii="Arial" w:cs="Arial" w:eastAsia="Arial" w:hAnsi="Arial"/>
          <w:sz w:val="20"/>
          <w:szCs w:val="20"/>
          <w:color w:val="auto"/>
        </w:rPr>
      </w:pPr>
    </w:p>
    <w:p>
      <w:pPr>
        <w:ind w:firstLine="201"/>
        <w:spacing w:after="0" w:line="248" w:lineRule="auto"/>
        <w:tabs>
          <w:tab w:leader="none" w:pos="552" w:val="left"/>
        </w:tabs>
        <w:numPr>
          <w:ilvl w:val="0"/>
          <w:numId w:val="4"/>
        </w:numPr>
        <w:rPr>
          <w:rFonts w:ascii="Arial" w:cs="Arial" w:eastAsia="Arial" w:hAnsi="Arial"/>
          <w:sz w:val="20"/>
          <w:szCs w:val="20"/>
          <w:color w:val="auto"/>
        </w:rPr>
      </w:pPr>
      <w:r>
        <w:rPr>
          <w:rFonts w:ascii="Arial" w:cs="Arial" w:eastAsia="Arial" w:hAnsi="Arial"/>
          <w:sz w:val="20"/>
          <w:szCs w:val="20"/>
          <w:color w:val="auto"/>
        </w:rPr>
        <w:t>Integrate and-Fire Neurons [21]: Biology-inspired spike neuron model.</w:t>
      </w:r>
    </w:p>
    <w:p>
      <w:pPr>
        <w:spacing w:after="0" w:line="2" w:lineRule="exact"/>
        <w:rPr>
          <w:rFonts w:ascii="Arial" w:cs="Arial" w:eastAsia="Arial" w:hAnsi="Arial"/>
          <w:sz w:val="20"/>
          <w:szCs w:val="20"/>
          <w:color w:val="auto"/>
        </w:rPr>
      </w:pPr>
    </w:p>
    <w:p>
      <w:pPr>
        <w:jc w:val="both"/>
        <w:ind w:firstLine="201"/>
        <w:spacing w:after="0" w:line="293" w:lineRule="auto"/>
        <w:tabs>
          <w:tab w:leader="none" w:pos="474" w:val="left"/>
        </w:tabs>
        <w:numPr>
          <w:ilvl w:val="0"/>
          <w:numId w:val="4"/>
        </w:numPr>
        <w:rPr>
          <w:rFonts w:ascii="Arial" w:cs="Arial" w:eastAsia="Arial" w:hAnsi="Arial"/>
          <w:sz w:val="17"/>
          <w:szCs w:val="17"/>
          <w:color w:val="auto"/>
        </w:rPr>
      </w:pPr>
      <w:r>
        <w:rPr>
          <w:rFonts w:ascii="Arial" w:cs="Arial" w:eastAsia="Arial" w:hAnsi="Arial"/>
          <w:sz w:val="17"/>
          <w:szCs w:val="17"/>
          <w:color w:val="auto"/>
        </w:rPr>
        <w:t>McCulloch-Pitts Neurons [22]: The excitation function of neurons is a strict threshold function on the neuron models.</w:t>
      </w:r>
    </w:p>
    <w:p>
      <w:pPr>
        <w:jc w:val="both"/>
        <w:ind w:firstLine="199"/>
        <w:spacing w:after="0" w:line="277" w:lineRule="auto"/>
        <w:rPr>
          <w:rFonts w:ascii="Arial" w:cs="Arial" w:eastAsia="Arial" w:hAnsi="Arial"/>
          <w:sz w:val="17"/>
          <w:szCs w:val="17"/>
          <w:color w:val="auto"/>
        </w:rPr>
      </w:pPr>
      <w:r>
        <w:rPr>
          <w:rFonts w:ascii="Arial" w:cs="Arial" w:eastAsia="Arial" w:hAnsi="Arial"/>
          <w:sz w:val="18"/>
          <w:szCs w:val="18"/>
          <w:color w:val="auto"/>
        </w:rPr>
        <w:t>Similarly, synaptic models can be divided into two cat-egories. One of the synaptic models is bio-inspired synap-tic implementations that include spike-based systems and feed-forward neural networks [23]. For more complex synap-tic models, another common approach is based on plasticity mechanism that depends on the intensity or weight of a neuron to change over time [24].</w:t>
      </w:r>
    </w:p>
    <w:p>
      <w:pPr>
        <w:spacing w:after="0" w:line="1" w:lineRule="exact"/>
        <w:rPr>
          <w:rFonts w:ascii="Arial" w:cs="Arial" w:eastAsia="Arial" w:hAnsi="Arial"/>
          <w:sz w:val="17"/>
          <w:szCs w:val="17"/>
          <w:color w:val="auto"/>
        </w:rPr>
      </w:pPr>
    </w:p>
    <w:p>
      <w:pPr>
        <w:jc w:val="both"/>
        <w:ind w:firstLine="199"/>
        <w:spacing w:after="0" w:line="262" w:lineRule="auto"/>
        <w:rPr>
          <w:rFonts w:ascii="Arial" w:cs="Arial" w:eastAsia="Arial" w:hAnsi="Arial"/>
          <w:sz w:val="17"/>
          <w:szCs w:val="17"/>
          <w:color w:val="auto"/>
        </w:rPr>
      </w:pPr>
      <w:r>
        <w:rPr>
          <w:rFonts w:ascii="Arial" w:cs="Arial" w:eastAsia="Arial" w:hAnsi="Arial"/>
          <w:sz w:val="19"/>
          <w:szCs w:val="19"/>
          <w:color w:val="auto"/>
        </w:rPr>
        <w:t>Different network topologies are required for neuro-morphic systems. In network models, the more popular implementations are feed-forward neural networks, such as multilayer sensing, and other architectures include Recurrent neural networks, Stochastic neural networks [25], spiking neural networks [26], arti cial neural network cellular neu-ral networks [27] and pulse-coupled neural networks [28], cellular automata [29], fuzzy neural networks [30]. Hop-eld network as the RNN network architecture is especially common in the early implementation of neural morphology, which is consistent with the neural network research trend, there are more recently implementations now. Such as graph partition [31], fault detection [32] and data classi cation [33], etc.</w:t>
      </w:r>
    </w:p>
    <w:p>
      <w:pPr>
        <w:spacing w:after="0" w:line="8" w:lineRule="exact"/>
        <w:rPr>
          <w:rFonts w:ascii="Arial" w:cs="Arial" w:eastAsia="Arial" w:hAnsi="Arial"/>
          <w:sz w:val="17"/>
          <w:szCs w:val="17"/>
          <w:color w:val="auto"/>
        </w:rPr>
      </w:pPr>
    </w:p>
    <w:p>
      <w:pPr>
        <w:jc w:val="both"/>
        <w:ind w:firstLine="199"/>
        <w:spacing w:after="0" w:line="262" w:lineRule="auto"/>
        <w:rPr>
          <w:rFonts w:ascii="Arial" w:cs="Arial" w:eastAsia="Arial" w:hAnsi="Arial"/>
          <w:sz w:val="17"/>
          <w:szCs w:val="17"/>
          <w:color w:val="auto"/>
        </w:rPr>
      </w:pPr>
      <w:r>
        <w:rPr>
          <w:rFonts w:ascii="Arial" w:cs="Arial" w:eastAsia="Arial" w:hAnsi="Arial"/>
          <w:sz w:val="19"/>
          <w:szCs w:val="19"/>
          <w:color w:val="auto"/>
        </w:rPr>
        <w:t>For the algorithm, the learning method should match each requirement differences on speci c network topology, neuron model or other features of network model. In the algorithm learning process, supervised learning is gener-ally not considered as an online method. The widely used algorithm for programming neuromorphic systems is back-propagation technique. In contrast, unsupervised learning is based on self-organizing maps or self-organizing learning rules.</w:t>
      </w:r>
    </w:p>
    <w:p>
      <w:pPr>
        <w:spacing w:after="0" w:line="5" w:lineRule="exact"/>
        <w:rPr>
          <w:rFonts w:ascii="Arial" w:cs="Arial" w:eastAsia="Arial" w:hAnsi="Arial"/>
          <w:sz w:val="17"/>
          <w:szCs w:val="17"/>
          <w:color w:val="auto"/>
        </w:rPr>
      </w:pPr>
    </w:p>
    <w:p>
      <w:pPr>
        <w:jc w:val="both"/>
        <w:ind w:firstLine="199"/>
        <w:spacing w:after="0" w:line="278" w:lineRule="auto"/>
        <w:rPr>
          <w:rFonts w:ascii="Arial" w:cs="Arial" w:eastAsia="Arial" w:hAnsi="Arial"/>
          <w:sz w:val="17"/>
          <w:szCs w:val="17"/>
          <w:color w:val="auto"/>
        </w:rPr>
      </w:pPr>
      <w:r>
        <w:rPr>
          <w:rFonts w:ascii="Arial" w:cs="Arial" w:eastAsia="Arial" w:hAnsi="Arial"/>
          <w:sz w:val="18"/>
          <w:szCs w:val="18"/>
          <w:color w:val="auto"/>
        </w:rPr>
        <w:t>Neuromorphic implementation based on high-level stan-dards is to divide hardware implementation into three categories: digital, analog, and hybrid analog/digital plat-forms [17]. The analog system takes advantage of the phys-ical characteristics on the electronic device to achieve the computation process, while digital systems tend to rely on logic gates to perform the computation process. In contrast, the biological brain is an analog system that relies on phys-ical properties for computation rather than Boolean logic. Because the neural network can be resistant to noise and faults, it is a good solution for analog implementation [34]. Two major categories of digital systems are processed to neuromorphic implementation that are FPGA and ASIC. The rst one for FPGA, which has been used frequently in neuromorphic systems [17]. Another one is custom or application-speci c integrated circuit (ASIC) chips, which is also common neuromorphic implementations [35].</w:t>
      </w:r>
    </w:p>
    <w:p>
      <w:pPr>
        <w:spacing w:after="0" w:line="229" w:lineRule="exact"/>
        <w:rPr>
          <w:sz w:val="20"/>
          <w:szCs w:val="20"/>
          <w:color w:val="auto"/>
        </w:rPr>
      </w:pPr>
    </w:p>
    <w:p>
      <w:pPr>
        <w:jc w:val="right"/>
        <w:spacing w:after="0"/>
        <w:rPr>
          <w:sz w:val="20"/>
          <w:szCs w:val="20"/>
          <w:color w:val="auto"/>
        </w:rPr>
      </w:pPr>
      <w:r>
        <w:rPr>
          <w:rFonts w:ascii="Arial" w:cs="Arial" w:eastAsia="Arial" w:hAnsi="Arial"/>
          <w:sz w:val="12"/>
          <w:szCs w:val="12"/>
          <w:color w:val="auto"/>
        </w:rPr>
        <w:t>VOLUME 8, 2020</w:t>
      </w:r>
    </w:p>
    <w:p>
      <w:pPr>
        <w:sectPr>
          <w:pgSz w:w="11520" w:h="15659" w:orient="portrait"/>
          <w:cols w:equalWidth="0" w:num="2">
            <w:col w:w="4820" w:space="400"/>
            <w:col w:w="4820"/>
          </w:cols>
          <w:pgMar w:left="720" w:top="481" w:right="760" w:bottom="48" w:gutter="0" w:footer="0" w:header="0"/>
          <w:type w:val="continuous"/>
        </w:sectPr>
      </w:pPr>
    </w:p>
    <w:bookmarkStart w:id="2" w:name="page3"/>
    <w:bookmarkEnd w:id="2"/>
    <w:p>
      <w:pPr>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Z. Yu </w:t>
      </w:r>
      <w:r>
        <w:rPr>
          <w:rFonts w:ascii="Arial" w:cs="Arial" w:eastAsia="Arial" w:hAnsi="Arial"/>
          <w:sz w:val="14"/>
          <w:szCs w:val="14"/>
          <w:i w:val="1"/>
          <w:iCs w:val="1"/>
          <w:color w:val="auto"/>
        </w:rPr>
        <w:t>et al.</w:t>
      </w:r>
      <w:r>
        <w:rPr>
          <w:rFonts w:ascii="Arial" w:cs="Arial" w:eastAsia="Arial" w:hAnsi="Arial"/>
          <w:sz w:val="14"/>
          <w:szCs w:val="14"/>
          <w:color w:val="auto"/>
        </w:rPr>
        <w:t>: Overview of Neuromorphic Computing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7667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2.25pt,4.6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For neuromorphic systems, custom analog integrated cir-cuits have several universal features which make them suit-able for each other. There are all properties that occur in both analog circuits and biological systems, such as the con-servation of charge, ampli cation, thresholding and integra-tion [36]. Because of the analog circuits similar to biological systems, widely used in hybrid analog/digital neuromorphic systems for the implementation of neuronal and synaptic components. Moreover, several problems with analog sys-tems about unreliability can be addressed by using digital components. Meanwhile, analog neuromorphic systems of synaptic weights are often stored in digital memories. Neuro-morphic system communication includes both intra-chip and inter-chip communication [37].</w:t>
      </w:r>
    </w:p>
    <w:p>
      <w:pPr>
        <w:spacing w:after="0" w:line="3"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One of the software tools on the neuromorphic system includes custom hardware synthesis toolset. These synthesis tools usually require a relatively high level of description and conversion, which can be used to implement a low-level representation of the neural circuits on the neuromorphic sys-tem [38]. The second set of software tools for the neuromotor system is a programming tool of neuromotor systems, which include two functions: mapping and programming [39]. The software simulator developed to test and verify the neu-romotor system that is based on a software-based simula-tor for hardware performance. For applications, in order to demonstrate the computational and device capabilities of neuromorphic computing, various types of neural networks have been applied to different applications area, includ-ing images [40], speech [41], data classi cation [42], con-trol [43], and anomaly detection [44]. To achieve these types of applications on hardware, neural networks matched lower power consumption, faster calculations, and footprint ratios delivered are superior to those delivered by using von Neu-mann architecture.</w:t>
      </w:r>
    </w:p>
    <w:p>
      <w:pPr>
        <w:spacing w:after="0" w:line="4" w:lineRule="exact"/>
        <w:rPr>
          <w:sz w:val="20"/>
          <w:szCs w:val="20"/>
          <w:color w:val="auto"/>
        </w:rPr>
      </w:pPr>
    </w:p>
    <w:p>
      <w:pPr>
        <w:jc w:val="both"/>
        <w:ind w:firstLine="199"/>
        <w:spacing w:after="0" w:line="263" w:lineRule="auto"/>
        <w:rPr>
          <w:sz w:val="20"/>
          <w:szCs w:val="20"/>
          <w:color w:val="auto"/>
        </w:rPr>
      </w:pPr>
      <w:r>
        <w:rPr>
          <w:rFonts w:ascii="Arial" w:cs="Arial" w:eastAsia="Arial" w:hAnsi="Arial"/>
          <w:sz w:val="19"/>
          <w:szCs w:val="19"/>
          <w:color w:val="auto"/>
        </w:rPr>
        <w:t>The rest of the paper is organized as follows: Section II introduces the details of Hop eld algorithm. Section III extends to discrete Hop eld network architecture and hard-ware implementation. Section IV describes the learning method in Hop eld algorithm. Section V presents and com-pares the applications of Hop eld algorithm and shows the application development details. Section VI discusses some of the research open challenges and future trends in the Hop-eld algorithm. Section VII summarizes the entire discussion of hardware research on Hop eld algorithms and hardware implementation.</w:t>
      </w:r>
    </w:p>
    <w:p>
      <w:pPr>
        <w:spacing w:after="0" w:line="233"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II. HOPFIELD ALGORITHM</w:t>
      </w:r>
    </w:p>
    <w:p>
      <w:pPr>
        <w:spacing w:after="0" w:line="35" w:lineRule="exact"/>
        <w:rPr>
          <w:sz w:val="20"/>
          <w:szCs w:val="20"/>
          <w:color w:val="auto"/>
        </w:rPr>
      </w:pPr>
    </w:p>
    <w:p>
      <w:pPr>
        <w:jc w:val="both"/>
        <w:spacing w:after="0" w:line="264" w:lineRule="auto"/>
        <w:rPr>
          <w:sz w:val="20"/>
          <w:szCs w:val="20"/>
          <w:color w:val="auto"/>
        </w:rPr>
      </w:pPr>
      <w:r>
        <w:rPr>
          <w:rFonts w:ascii="Arial" w:cs="Arial" w:eastAsia="Arial" w:hAnsi="Arial"/>
          <w:sz w:val="19"/>
          <w:szCs w:val="19"/>
          <w:color w:val="auto"/>
        </w:rPr>
        <w:t>The Hop eld network is an important algorithm in the history of neural network development. Hop eld [45], a physicist at the California Institute of Technology, proposed in 1982 that it is a single-layer feedback neural network. Hop eld neural network is the simplest and most applicable model in feed-back networks [46], because it has the function of associative memory [47], which can accurately identify the object and accurately identify digital signals even if they are contami-nated by noise.</w:t>
      </w:r>
    </w:p>
    <w:p>
      <w:pPr>
        <w:spacing w:after="0" w:line="229" w:lineRule="exact"/>
        <w:rPr>
          <w:sz w:val="20"/>
          <w:szCs w:val="20"/>
          <w:color w:val="auto"/>
        </w:rPr>
      </w:pPr>
    </w:p>
    <w:p>
      <w:pPr>
        <w:spacing w:after="0"/>
        <w:rPr>
          <w:sz w:val="20"/>
          <w:szCs w:val="20"/>
          <w:color w:val="auto"/>
        </w:rPr>
      </w:pPr>
      <w:r>
        <w:rPr>
          <w:rFonts w:ascii="Arial" w:cs="Arial" w:eastAsia="Arial" w:hAnsi="Arial"/>
          <w:sz w:val="12"/>
          <w:szCs w:val="12"/>
          <w:color w:val="auto"/>
        </w:rPr>
        <w:t>VOLUME 8, 2020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The Hop eld neural network model is a kind of recurrent neural network [48]. There is a feedback connection between the input and the output. Under the input excitation, it will be in a constant state of ux. The feedback network can be divided as stable and unstable, which is by judging its stability. For a Hop eld network, the key is to determine its weight coef cient under stable conditions [48]. If the weight matrix W of the Hop eld the network is a symmetric matrix, and the diagonal elements are 0 then it indicates that the network is stable.</w:t>
      </w:r>
    </w:p>
    <w:p>
      <w:pPr>
        <w:spacing w:after="0" w:line="2" w:lineRule="exact"/>
        <w:rPr>
          <w:sz w:val="20"/>
          <w:szCs w:val="20"/>
          <w:color w:val="auto"/>
        </w:rPr>
      </w:pPr>
    </w:p>
    <w:p>
      <w:pPr>
        <w:jc w:val="both"/>
        <w:ind w:firstLine="199"/>
        <w:spacing w:after="0" w:line="262" w:lineRule="auto"/>
        <w:rPr>
          <w:sz w:val="20"/>
          <w:szCs w:val="20"/>
          <w:color w:val="auto"/>
        </w:rPr>
      </w:pPr>
      <w:r>
        <w:rPr>
          <w:rFonts w:ascii="Arial" w:cs="Arial" w:eastAsia="Arial" w:hAnsi="Arial"/>
          <w:sz w:val="19"/>
          <w:szCs w:val="19"/>
          <w:color w:val="auto"/>
        </w:rPr>
        <w:t>According to the discrete or continuous output of the network, the Hop eld network is divided into two types: discrete Hop eld neural network (DHNN) and continuous Hop eld neural network (CHNN) [49]. Discrete Hop eld Neural Network (DHNN): The output of a neuron takes only 1 and 0, which is respectively indicating the neuron in an acti-vation and inhibition state [50]. Continuous Hop eld Neural Network (CHNN) of topology structure is identical to the DHNN. But the difference is whether its activation function is a discrete step function [51] or a continuous function of sigmoid [52].</w:t>
      </w:r>
    </w:p>
    <w:p>
      <w:pPr>
        <w:spacing w:after="0" w:line="6" w:lineRule="exact"/>
        <w:rPr>
          <w:sz w:val="20"/>
          <w:szCs w:val="20"/>
          <w:color w:val="auto"/>
        </w:rPr>
      </w:pPr>
    </w:p>
    <w:p>
      <w:pPr>
        <w:jc w:val="both"/>
        <w:ind w:firstLine="199"/>
        <w:spacing w:after="0" w:line="247" w:lineRule="auto"/>
        <w:rPr>
          <w:sz w:val="20"/>
          <w:szCs w:val="20"/>
          <w:color w:val="auto"/>
        </w:rPr>
      </w:pPr>
      <w:r>
        <w:rPr>
          <w:rFonts w:ascii="Arial" w:cs="Arial" w:eastAsia="Arial" w:hAnsi="Arial"/>
          <w:sz w:val="19"/>
          <w:szCs w:val="19"/>
          <w:color w:val="auto"/>
        </w:rPr>
        <w:t xml:space="preserve">Due to the structural characteristics of discrete Hop eld network, the output data is equal to the mode size and dimen-sion of the input. Meanwhile, it is the neurons that take binary values (1, 1) or (1, 0) as input and output. The synaptic weight between neuron </w:t>
      </w:r>
      <w:r>
        <w:rPr>
          <w:rFonts w:ascii="Arial" w:cs="Arial" w:eastAsia="Arial" w:hAnsi="Arial"/>
          <w:sz w:val="19"/>
          <w:szCs w:val="19"/>
          <w:i w:val="1"/>
          <w:iCs w:val="1"/>
          <w:color w:val="auto"/>
        </w:rPr>
        <w:t>i</w:t>
      </w:r>
      <w:r>
        <w:rPr>
          <w:rFonts w:ascii="Arial" w:cs="Arial" w:eastAsia="Arial" w:hAnsi="Arial"/>
          <w:sz w:val="19"/>
          <w:szCs w:val="19"/>
          <w:color w:val="auto"/>
        </w:rPr>
        <w:t xml:space="preserve"> and neuron </w:t>
      </w:r>
      <w:r>
        <w:rPr>
          <w:rFonts w:ascii="Arial" w:cs="Arial" w:eastAsia="Arial" w:hAnsi="Arial"/>
          <w:sz w:val="19"/>
          <w:szCs w:val="19"/>
          <w:i w:val="1"/>
          <w:iCs w:val="1"/>
          <w:color w:val="auto"/>
        </w:rPr>
        <w:t>j</w:t>
      </w:r>
      <w:r>
        <w:rPr>
          <w:rFonts w:ascii="Arial" w:cs="Arial" w:eastAsia="Arial" w:hAnsi="Arial"/>
          <w:sz w:val="19"/>
          <w:szCs w:val="19"/>
          <w:color w:val="auto"/>
        </w:rPr>
        <w:t xml:space="preserve"> is </w:t>
      </w:r>
      <w:r>
        <w:rPr>
          <w:rFonts w:ascii="Arial" w:cs="Arial" w:eastAsia="Arial" w:hAnsi="Arial"/>
          <w:sz w:val="19"/>
          <w:szCs w:val="19"/>
          <w:i w:val="1"/>
          <w:iCs w:val="1"/>
          <w:color w:val="auto"/>
        </w:rPr>
        <w:t>W</w:t>
      </w:r>
      <w:r>
        <w:rPr>
          <w:rFonts w:ascii="Arial" w:cs="Arial" w:eastAsia="Arial" w:hAnsi="Arial"/>
          <w:sz w:val="29"/>
          <w:szCs w:val="29"/>
          <w:i w:val="1"/>
          <w:iCs w:val="1"/>
          <w:color w:val="auto"/>
          <w:vertAlign w:val="subscript"/>
        </w:rPr>
        <w:t>ij</w:t>
      </w:r>
      <w:r>
        <w:rPr>
          <w:rFonts w:ascii="Arial" w:cs="Arial" w:eastAsia="Arial" w:hAnsi="Arial"/>
          <w:sz w:val="19"/>
          <w:szCs w:val="19"/>
          <w:color w:val="auto"/>
        </w:rPr>
        <w:t xml:space="preserve"> [53]. So for a Hop eld neural network with N numbers of neurons, the weight for the matrix is NxN size. Its unique associative memory process is through a series of the iterative process until the system is stable [54].</w:t>
      </w:r>
    </w:p>
    <w:p>
      <w:pPr>
        <w:spacing w:after="0" w:line="10"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Discrete Hop eld network is a feature that can be used for associative memory. This is one of the intelligent characteris-tics of human beings, so the Hop eld algorithm can simulate human ‘‘want’’ [55]. By reviewing and thinking about the past scenes, it is used as the associative memory of the Hop eld Neural network. Firstly, learning training process to determine the weight coef cient of the network, and then the memorized information is stored with minimal energy in the N-Dimensional hypercube of a certain corner [56]. Meanwhile, after the weight coef cient of the network is determined, as long as a new input vector is given to the network, this vector may be local data, incomplete or partially incorrect data, but the network still produces a complete output of the information being remembered [57].</w:t>
      </w:r>
    </w:p>
    <w:p>
      <w:pPr>
        <w:spacing w:after="0" w:line="3"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The most prominent feature of the Hop eld neural net-work concept is designed closely related to circuit hardware deployment [58]. The main idea of the Hop eld is the use of the hardware circuit to simulate neural network optimiza-tion process. This process can be fast that takes an analog circuit processing advantage rather than digital circuit [59]. Unlike the software realization of the Hop eld neural net-work, the hardware implementation of the algorithm makes brain-like computations possible [60].</w:t>
      </w:r>
    </w:p>
    <w:p>
      <w:pPr>
        <w:spacing w:after="0" w:line="2" w:lineRule="exact"/>
        <w:rPr>
          <w:sz w:val="20"/>
          <w:szCs w:val="20"/>
          <w:color w:val="auto"/>
        </w:rPr>
      </w:pPr>
    </w:p>
    <w:p>
      <w:pPr>
        <w:jc w:val="both"/>
        <w:ind w:firstLine="199"/>
        <w:spacing w:after="0" w:line="289" w:lineRule="auto"/>
        <w:rPr>
          <w:sz w:val="20"/>
          <w:szCs w:val="20"/>
          <w:color w:val="auto"/>
        </w:rPr>
      </w:pPr>
      <w:r>
        <w:rPr>
          <w:rFonts w:ascii="Arial" w:cs="Arial" w:eastAsia="Arial" w:hAnsi="Arial"/>
          <w:sz w:val="18"/>
          <w:szCs w:val="18"/>
          <w:color w:val="auto"/>
        </w:rPr>
        <w:t>Hop eld is based on the idea of energy function to create a new calculation method, which is through the nonlinear dynamics method for developing this neural network. It has</w:t>
      </w:r>
    </w:p>
    <w:p>
      <w:pPr>
        <w:spacing w:after="0" w:line="189" w:lineRule="exact"/>
        <w:rPr>
          <w:sz w:val="20"/>
          <w:szCs w:val="20"/>
          <w:color w:val="auto"/>
        </w:rPr>
      </w:pPr>
    </w:p>
    <w:p>
      <w:pPr>
        <w:jc w:val="right"/>
        <w:spacing w:after="0"/>
        <w:rPr>
          <w:sz w:val="20"/>
          <w:szCs w:val="20"/>
          <w:color w:val="auto"/>
        </w:rPr>
      </w:pPr>
      <w:r>
        <w:rPr>
          <w:rFonts w:ascii="Arial" w:cs="Arial" w:eastAsia="Arial" w:hAnsi="Arial"/>
          <w:sz w:val="14"/>
          <w:szCs w:val="14"/>
          <w:color w:val="auto"/>
        </w:rPr>
        <w:t>67087</w:t>
      </w:r>
    </w:p>
    <w:p>
      <w:pPr>
        <w:sectPr>
          <w:pgSz w:w="11520" w:h="15659" w:orient="portrait"/>
          <w:cols w:equalWidth="0" w:num="2">
            <w:col w:w="4820" w:space="400"/>
            <w:col w:w="4820"/>
          </w:cols>
          <w:pgMar w:left="720" w:top="481" w:right="760" w:bottom="48" w:gutter="0" w:footer="0" w:header="0"/>
          <w:type w:val="continuous"/>
        </w:sectPr>
      </w:pPr>
    </w:p>
    <w:bookmarkStart w:id="3" w:name="page4"/>
    <w:bookmarkEnd w:id="3"/>
    <w:p>
      <w:pPr>
        <w:ind w:left="6900"/>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Z. Yu </w:t>
      </w:r>
      <w:r>
        <w:rPr>
          <w:rFonts w:ascii="Arial" w:cs="Arial" w:eastAsia="Arial" w:hAnsi="Arial"/>
          <w:sz w:val="14"/>
          <w:szCs w:val="14"/>
          <w:i w:val="1"/>
          <w:iCs w:val="1"/>
          <w:color w:val="auto"/>
        </w:rPr>
        <w:t>et al.</w:t>
      </w:r>
      <w:r>
        <w:rPr>
          <w:rFonts w:ascii="Arial" w:cs="Arial" w:eastAsia="Arial" w:hAnsi="Arial"/>
          <w:sz w:val="14"/>
          <w:szCs w:val="14"/>
          <w:color w:val="auto"/>
        </w:rPr>
        <w:t>: Overview of Neuromorphic Computing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7667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2.25pt,4.6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clari ed the relationship between the neural network and dynamics model [61]. Then, established the stability crite-rion of the neural network on this algorithm. Meanwhile, it points out that the information is stored in the connection between the neurons of the network, eventually results build a Hop eld network. In addition, Hop eld algorithm com-pares the feedback network with the Ising model in statistical physics and de nes the upward and downward directions of the magnetic rotation as neuron’s two states of activation and inhibition [62]. That means the magnetic rotation interaction as the synaptic weight on the neuron. This logicality helped many physics theory and physicists to enter the eld of neural networks. In 1984, Hop eld designed and developed the circuit of the network algorithm model [63], it is stating that neurons can be implemented with operational ampli ers, and all neuron connections can be simulated by electronic cir-cuits [64]. One of the continuous Hop eld networks using cir-cuit deployed, which is successfully solved travelling sales-man problem (TSP) calculation problem. It proves that the Hop eld circuit can address the optimization problem [65].</w:t>
      </w:r>
    </w:p>
    <w:p>
      <w:pPr>
        <w:spacing w:after="0" w:line="9" w:lineRule="exact"/>
        <w:rPr>
          <w:sz w:val="20"/>
          <w:szCs w:val="20"/>
          <w:color w:val="auto"/>
        </w:rPr>
      </w:pPr>
    </w:p>
    <w:p>
      <w:pPr>
        <w:jc w:val="both"/>
        <w:ind w:firstLine="199"/>
        <w:spacing w:after="0" w:line="279" w:lineRule="auto"/>
        <w:rPr>
          <w:sz w:val="20"/>
          <w:szCs w:val="20"/>
          <w:color w:val="auto"/>
        </w:rPr>
      </w:pPr>
      <w:r>
        <w:rPr>
          <w:rFonts w:ascii="Arial" w:cs="Arial" w:eastAsia="Arial" w:hAnsi="Arial"/>
          <w:sz w:val="18"/>
          <w:szCs w:val="18"/>
          <w:color w:val="auto"/>
        </w:rPr>
        <w:t>Moreover, Hop eld network can convert analog signals into a digital format that is to realise associative mem-ory, signal estimation and combination optimization appli-cations [66]. This solution is similar to the method of the human rst layer to achieve signal processing. So, it belongs to the neuromorphic calculation. Due to the algorithm sta-bility of output digital signal, Hop eld neural can withstand the redundant input of analog signal noise or variable [67]. This situation is in contrast to the interface circuit between the traditional analog transmission medium and the digital computing device [68]. It takes the speed advantage of the analog circuit and the noise reduction ability of the digital circuit into account.</w:t>
      </w:r>
    </w:p>
    <w:p>
      <w:pPr>
        <w:spacing w:after="0" w:line="217"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III. DISCRETE HOPFIELD NETWORK</w:t>
      </w:r>
    </w:p>
    <w:p>
      <w:pPr>
        <w:spacing w:after="0" w:line="35" w:lineRule="exact"/>
        <w:rPr>
          <w:sz w:val="20"/>
          <w:szCs w:val="20"/>
          <w:color w:val="auto"/>
        </w:rPr>
      </w:pPr>
    </w:p>
    <w:p>
      <w:pPr>
        <w:jc w:val="both"/>
        <w:spacing w:after="0" w:line="262" w:lineRule="auto"/>
        <w:rPr>
          <w:sz w:val="20"/>
          <w:szCs w:val="20"/>
          <w:color w:val="auto"/>
        </w:rPr>
      </w:pPr>
      <w:r>
        <w:rPr>
          <w:rFonts w:ascii="Arial" w:cs="Arial" w:eastAsia="Arial" w:hAnsi="Arial"/>
          <w:sz w:val="19"/>
          <w:szCs w:val="19"/>
          <w:color w:val="auto"/>
        </w:rPr>
        <w:t>Hop eld algorithm as a single-layer fully interconnected feedback network that includes symmetric synaptic con-nections to stores information on the connections between neurons. It is forming a discrete neural network that is char-acterized by parallel processing [69], fault tolerance and trainability [70].</w:t>
      </w:r>
    </w:p>
    <w:p>
      <w:pPr>
        <w:spacing w:after="0" w:line="4" w:lineRule="exact"/>
        <w:rPr>
          <w:sz w:val="20"/>
          <w:szCs w:val="20"/>
          <w:color w:val="auto"/>
        </w:rPr>
      </w:pPr>
    </w:p>
    <w:p>
      <w:pPr>
        <w:jc w:val="both"/>
        <w:ind w:firstLine="199"/>
        <w:spacing w:after="0" w:line="293" w:lineRule="auto"/>
        <w:rPr>
          <w:sz w:val="20"/>
          <w:szCs w:val="20"/>
          <w:color w:val="auto"/>
        </w:rPr>
      </w:pPr>
      <w:r>
        <w:rPr>
          <w:rFonts w:ascii="Arial" w:cs="Arial" w:eastAsia="Arial" w:hAnsi="Arial"/>
          <w:sz w:val="17"/>
          <w:szCs w:val="17"/>
          <w:color w:val="auto"/>
        </w:rPr>
        <w:t>Discrete Hop eld network of function that simulates the memory of biological neural network is often called asso-ciative memory network. Associative memory (AM) is an integral part of neural network theory [71], and it is a sig-ni cant function in arti cial intelligence and other elds that are used for pattern recognition [70], image restoration [72], intelligent control [73], optimal computation [74] and optical information processing [75]. It mainly uses the good fault tol-erance of neural networks to restore incomplete, defaced and distorted input samples achieve complete prototypes, which are suitable for recognition, classi cation purposes [76].</w:t>
      </w:r>
    </w:p>
    <w:p>
      <w:pPr>
        <w:spacing w:after="0" w:line="5" w:lineRule="exact"/>
        <w:rPr>
          <w:sz w:val="20"/>
          <w:szCs w:val="20"/>
          <w:color w:val="auto"/>
        </w:rPr>
      </w:pPr>
    </w:p>
    <w:p>
      <w:pPr>
        <w:jc w:val="both"/>
        <w:ind w:firstLine="199"/>
        <w:spacing w:after="0" w:line="285" w:lineRule="auto"/>
        <w:rPr>
          <w:sz w:val="20"/>
          <w:szCs w:val="20"/>
          <w:color w:val="auto"/>
        </w:rPr>
      </w:pPr>
      <w:r>
        <w:rPr>
          <w:rFonts w:ascii="Arial" w:cs="Arial" w:eastAsia="Arial" w:hAnsi="Arial"/>
          <w:sz w:val="18"/>
          <w:szCs w:val="18"/>
          <w:color w:val="auto"/>
        </w:rPr>
        <w:t>Association is based on memory where the information is stored rst, and then retrieved in a certain way or rule. Associative memory is also called content-addressed mem-ory, which means the process of associative memory is the</w:t>
      </w:r>
    </w:p>
    <w:p>
      <w:pPr>
        <w:spacing w:after="0" w:line="193" w:lineRule="exact"/>
        <w:rPr>
          <w:sz w:val="20"/>
          <w:szCs w:val="20"/>
          <w:color w:val="auto"/>
        </w:rPr>
      </w:pPr>
    </w:p>
    <w:p>
      <w:pPr>
        <w:spacing w:after="0"/>
        <w:rPr>
          <w:sz w:val="20"/>
          <w:szCs w:val="20"/>
          <w:color w:val="auto"/>
        </w:rPr>
      </w:pPr>
      <w:r>
        <w:rPr>
          <w:rFonts w:ascii="Arial" w:cs="Arial" w:eastAsia="Arial" w:hAnsi="Arial"/>
          <w:sz w:val="14"/>
          <w:szCs w:val="14"/>
          <w:color w:val="auto"/>
        </w:rPr>
        <w:t>67088</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process of accessing information [77]. Information is dis-tributed in the content of biological memory, rather than a speci c address. The storage of information is distributed, not centralized. The storage of information is content address-able memory (CAM) that is distributed, not centralized [78]. Whereas traditional computers are based on addressable memory, which is a group of information with a certain storage unit [79]. In comparison, Hop eld neural networks are more consistent with the information storage mode of biological memory. It is distribution stores the information in the connection weight matrix of the neural network that can be recalled directly from the content of the information [53].</w:t>
      </w:r>
    </w:p>
    <w:p>
      <w:pPr>
        <w:spacing w:after="0" w:line="6" w:lineRule="exact"/>
        <w:rPr>
          <w:sz w:val="20"/>
          <w:szCs w:val="20"/>
          <w:color w:val="auto"/>
        </w:rPr>
      </w:pPr>
    </w:p>
    <w:p>
      <w:pPr>
        <w:jc w:val="both"/>
        <w:ind w:firstLine="199"/>
        <w:spacing w:after="0" w:line="293" w:lineRule="auto"/>
        <w:rPr>
          <w:sz w:val="20"/>
          <w:szCs w:val="20"/>
          <w:color w:val="auto"/>
        </w:rPr>
      </w:pPr>
      <w:r>
        <w:rPr>
          <w:rFonts w:ascii="Arial" w:cs="Arial" w:eastAsia="Arial" w:hAnsi="Arial"/>
          <w:sz w:val="17"/>
          <w:szCs w:val="17"/>
          <w:color w:val="auto"/>
        </w:rPr>
        <w:t>According to different memory recall methods, associative memory networks can be divided into static memory and dynamic memory networks. The former advocated a forward mapping of inputs, while the latter of the memory process is the interactive feedback of input and output. Since the dynamic network has good fault tolerance, it is the most com-monly used associative memory [80]. The common dynamic memory network is the Hop eld model (auto-associative memory) [81] and Kosko’s Bidirectional Associative Mem-ory (BAM) model (hetero-associative memory) [82].</w:t>
      </w:r>
    </w:p>
    <w:p>
      <w:pPr>
        <w:spacing w:after="0" w:line="5"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The applied classi cation based on associative mem-ory can be divided into auto-associative memory and hetero-associative memory. Auto-associative memory refers to recovering from the damaged input mode to the complete mode; it can map the input mode in the network to one of the different modes stored in the network. At this point, the associative memory network can not only map the input to the self stored modes, but also have some fault tolerance for the input mode with default or noise [50]. Hetero-associative memory refers to obtaining other relevant patterns from input patterns. When the hetero-associative network is excited by input patterns with certain noise, it can associate the pattern pairs of the original samples through the evolution of the state [83].</w:t>
      </w:r>
    </w:p>
    <w:p>
      <w:pPr>
        <w:spacing w:after="0" w:line="3"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In the process of realizing associative memory, discrete Hop eld neural network is divided into two working stages: learning-memory stage and associative memories stage. The task of the learning-memory stage is to adjust the weights based on the input samples, so that the stored samples become dynamics factors [84]. The task of the associative memories stage is to make the nal steady state as attractor dynamics after the weights are adjusted, it is according to the given incomplete or affected information as the associative key-word [85]. In fact, this associative memory process is the con-tinuous movement of the energy function inside the Hop eld neural network, so that the energy is continuously reduced, eventually reaching a minimum value, and in a steady-state process [86].</w:t>
      </w:r>
    </w:p>
    <w:p>
      <w:pPr>
        <w:spacing w:after="0" w:line="3" w:lineRule="exact"/>
        <w:rPr>
          <w:sz w:val="20"/>
          <w:szCs w:val="20"/>
          <w:color w:val="auto"/>
        </w:rPr>
      </w:pPr>
    </w:p>
    <w:p>
      <w:pPr>
        <w:jc w:val="both"/>
        <w:ind w:firstLine="199"/>
        <w:spacing w:after="0" w:line="282" w:lineRule="auto"/>
        <w:rPr>
          <w:sz w:val="20"/>
          <w:szCs w:val="20"/>
          <w:color w:val="auto"/>
        </w:rPr>
      </w:pPr>
      <w:r>
        <w:rPr>
          <w:rFonts w:ascii="Arial" w:cs="Arial" w:eastAsia="Arial" w:hAnsi="Arial"/>
          <w:sz w:val="18"/>
          <w:szCs w:val="18"/>
          <w:color w:val="auto"/>
        </w:rPr>
        <w:t>From the perspective of learning processing, Hop eld algorithm is a powerful learning system with simple structure and easy programming. The Hop eld network operates in a Neural Dynamics, and its working process is the evolution of the state, which means the evolution from the initial state in the direction of energy reduction until it reaches a stable</w:t>
      </w:r>
    </w:p>
    <w:p>
      <w:pPr>
        <w:spacing w:after="0" w:line="216" w:lineRule="exact"/>
        <w:rPr>
          <w:sz w:val="20"/>
          <w:szCs w:val="20"/>
          <w:color w:val="auto"/>
        </w:rPr>
      </w:pPr>
    </w:p>
    <w:p>
      <w:pPr>
        <w:jc w:val="right"/>
        <w:spacing w:after="0"/>
        <w:rPr>
          <w:sz w:val="20"/>
          <w:szCs w:val="20"/>
          <w:color w:val="auto"/>
        </w:rPr>
      </w:pPr>
      <w:r>
        <w:rPr>
          <w:rFonts w:ascii="Arial" w:cs="Arial" w:eastAsia="Arial" w:hAnsi="Arial"/>
          <w:sz w:val="12"/>
          <w:szCs w:val="12"/>
          <w:color w:val="auto"/>
        </w:rPr>
        <w:t>VOLUME 8, 2020</w:t>
      </w:r>
    </w:p>
    <w:p>
      <w:pPr>
        <w:sectPr>
          <w:pgSz w:w="11520" w:h="15659" w:orient="portrait"/>
          <w:cols w:equalWidth="0" w:num="2">
            <w:col w:w="4820" w:space="400"/>
            <w:col w:w="4820"/>
          </w:cols>
          <w:pgMar w:left="720" w:top="481" w:right="760" w:bottom="48" w:gutter="0" w:footer="0" w:header="0"/>
          <w:type w:val="continuous"/>
        </w:sectPr>
      </w:pPr>
    </w:p>
    <w:bookmarkStart w:id="4" w:name="page5"/>
    <w:bookmarkEnd w:id="4"/>
    <w:p>
      <w:pPr>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Z. Yu </w:t>
      </w:r>
      <w:r>
        <w:rPr>
          <w:rFonts w:ascii="Arial" w:cs="Arial" w:eastAsia="Arial" w:hAnsi="Arial"/>
          <w:sz w:val="14"/>
          <w:szCs w:val="14"/>
          <w:i w:val="1"/>
          <w:iCs w:val="1"/>
          <w:color w:val="auto"/>
        </w:rPr>
        <w:t>et al.</w:t>
      </w:r>
      <w:r>
        <w:rPr>
          <w:rFonts w:ascii="Arial" w:cs="Arial" w:eastAsia="Arial" w:hAnsi="Arial"/>
          <w:sz w:val="14"/>
          <w:szCs w:val="14"/>
          <w:color w:val="auto"/>
        </w:rPr>
        <w:t>: Overview of Neuromorphic Computing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7667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2.25pt,4.6pt" o:allowincell="f" strokecolor="#000000" strokeweight="0.398pt"/>
            </w:pict>
          </mc:Fallback>
        </mc:AlternateContent>
        <w:drawing>
          <wp:anchor simplePos="0" relativeHeight="251657728" behindDoc="1" locked="0" layoutInCell="0" allowOverlap="1">
            <wp:simplePos x="0" y="0"/>
            <wp:positionH relativeFrom="column">
              <wp:posOffset>1361440</wp:posOffset>
            </wp:positionH>
            <wp:positionV relativeFrom="paragraph">
              <wp:posOffset>430530</wp:posOffset>
            </wp:positionV>
            <wp:extent cx="3657600" cy="282638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extLst>
                    </a:blip>
                    <a:srcRect/>
                    <a:stretch>
                      <a:fillRect/>
                    </a:stretch>
                  </pic:blipFill>
                  <pic:spPr bwMode="auto">
                    <a:xfrm>
                      <a:off x="0" y="0"/>
                      <a:ext cx="3657600" cy="28263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ind w:left="2140" w:right="2260"/>
        <w:spacing w:after="0" w:line="276" w:lineRule="auto"/>
        <w:rPr>
          <w:sz w:val="20"/>
          <w:szCs w:val="20"/>
          <w:color w:val="auto"/>
        </w:rPr>
      </w:pPr>
      <w:r>
        <w:rPr>
          <w:rFonts w:ascii="Arial" w:cs="Arial" w:eastAsia="Arial" w:hAnsi="Arial"/>
          <w:sz w:val="14"/>
          <w:szCs w:val="14"/>
          <w:b w:val="1"/>
          <w:bCs w:val="1"/>
          <w:color w:val="004C87"/>
        </w:rPr>
        <w:t xml:space="preserve">FIGURE 1. </w:t>
      </w:r>
      <w:r>
        <w:rPr>
          <w:rFonts w:ascii="Arial" w:cs="Arial" w:eastAsia="Arial" w:hAnsi="Arial"/>
          <w:sz w:val="14"/>
          <w:szCs w:val="14"/>
          <w:color w:val="000000"/>
        </w:rPr>
        <w:t>The fully connected network architecture of the Hopfield network (adapted</w:t>
      </w:r>
      <w:r>
        <w:rPr>
          <w:rFonts w:ascii="Arial" w:cs="Arial" w:eastAsia="Arial" w:hAnsi="Arial"/>
          <w:sz w:val="14"/>
          <w:szCs w:val="14"/>
          <w:b w:val="1"/>
          <w:bCs w:val="1"/>
          <w:color w:val="004C87"/>
        </w:rPr>
        <w:t xml:space="preserve"> </w:t>
      </w:r>
      <w:r>
        <w:rPr>
          <w:rFonts w:ascii="Arial" w:cs="Arial" w:eastAsia="Arial" w:hAnsi="Arial"/>
          <w:sz w:val="14"/>
          <w:szCs w:val="14"/>
          <w:color w:val="000000"/>
        </w:rPr>
        <w:t>from [91]).</w:t>
      </w:r>
    </w:p>
    <w:p>
      <w:pPr>
        <w:sectPr>
          <w:pgSz w:w="11520" w:h="15659" w:orient="portrait"/>
          <w:cols w:equalWidth="0" w:num="1">
            <w:col w:w="10040"/>
          </w:cols>
          <w:pgMar w:left="720" w:top="481" w:right="760" w:bottom="32" w:gutter="0" w:footer="0" w:header="0"/>
        </w:sectPr>
      </w:pPr>
    </w:p>
    <w:p>
      <w:pPr>
        <w:spacing w:after="0" w:line="200" w:lineRule="exact"/>
        <w:rPr>
          <w:sz w:val="20"/>
          <w:szCs w:val="20"/>
          <w:color w:val="auto"/>
        </w:rPr>
      </w:pPr>
    </w:p>
    <w:p>
      <w:pPr>
        <w:spacing w:after="0" w:line="295" w:lineRule="exact"/>
        <w:rPr>
          <w:sz w:val="20"/>
          <w:szCs w:val="20"/>
          <w:color w:val="auto"/>
        </w:rPr>
      </w:pPr>
    </w:p>
    <w:p>
      <w:pPr>
        <w:jc w:val="both"/>
        <w:spacing w:after="0" w:line="249" w:lineRule="auto"/>
        <w:rPr>
          <w:sz w:val="20"/>
          <w:szCs w:val="20"/>
          <w:color w:val="auto"/>
        </w:rPr>
      </w:pPr>
      <w:r>
        <w:rPr>
          <w:rFonts w:ascii="Arial" w:cs="Arial" w:eastAsia="Arial" w:hAnsi="Arial"/>
          <w:sz w:val="20"/>
          <w:szCs w:val="20"/>
          <w:color w:val="auto"/>
        </w:rPr>
        <w:t>state, which is the output results. Therefore, the state of the Hop eld network evolves in the direction of decreas-ing energy function. Since the energy function is bounded, the system will incline to a stable state, which is the output of the Hop eld network [87].</w:t>
      </w:r>
    </w:p>
    <w:p>
      <w:pPr>
        <w:spacing w:after="0" w:line="3"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From a system perspective, the feedforward neural net-work model has limited computing power, and the feedback dynamics of a feedback neural network more stronger com-puting power than a feedforward neural network, which is based on feedback to enhance global stability [88]. In feed-back neural networks, all neurons have the same status and there is no hierarchical difference. They can be connected to each other and also feedback signals to themselves [89]. In contrast, although the back-propagation neural network model can handle learning problems, it is not suitable for combinatorial optimization problems. In theory, if the appli-cation is properly set, Hop eld Neural networks can be more robust on the applications. It is a static nonlinear mapping, and the nonlinear processing capability of the complex sys-tem can be obtained by the compound mapping of the simple nonlinear processing unit [90].</w:t>
      </w:r>
    </w:p>
    <w:p>
      <w:pPr>
        <w:spacing w:after="0" w:line="3" w:lineRule="exact"/>
        <w:rPr>
          <w:sz w:val="20"/>
          <w:szCs w:val="20"/>
          <w:color w:val="auto"/>
        </w:rPr>
      </w:pPr>
    </w:p>
    <w:p>
      <w:pPr>
        <w:jc w:val="both"/>
        <w:ind w:firstLine="199"/>
        <w:spacing w:after="0" w:line="275" w:lineRule="auto"/>
        <w:rPr>
          <w:sz w:val="20"/>
          <w:szCs w:val="20"/>
          <w:color w:val="auto"/>
        </w:rPr>
      </w:pPr>
      <w:r>
        <w:rPr>
          <w:rFonts w:ascii="Arial" w:cs="Arial" w:eastAsia="Arial" w:hAnsi="Arial"/>
          <w:sz w:val="18"/>
          <w:szCs w:val="18"/>
          <w:color w:val="auto"/>
        </w:rPr>
        <w:t>The discrete Hop eld neural network (DHNN) which is also known as a feedback neural network is fully con-nected network architecture and is shown in Fig 1. The circles represent neurons, and the output of each neuron as the input of other neurons, which means that the input of each neuron comes from other neurons. In the end, other neurons will return the output data to themselves. At this time, each neuron the input and output has a delay</w:t>
      </w:r>
    </w:p>
    <w:p>
      <w:pPr>
        <w:spacing w:after="0" w:line="5" w:lineRule="exact"/>
        <w:rPr>
          <w:sz w:val="20"/>
          <w:szCs w:val="20"/>
          <w:color w:val="auto"/>
        </w:rPr>
      </w:pPr>
    </w:p>
    <w:p>
      <w:pPr>
        <w:jc w:val="both"/>
        <w:ind w:firstLine="3"/>
        <w:spacing w:after="0" w:line="221" w:lineRule="auto"/>
        <w:tabs>
          <w:tab w:leader="none" w:pos="207" w:val="left"/>
        </w:tabs>
        <w:numPr>
          <w:ilvl w:val="0"/>
          <w:numId w:val="5"/>
        </w:numPr>
        <w:rPr>
          <w:rFonts w:ascii="Arial" w:cs="Arial" w:eastAsia="Arial" w:hAnsi="Arial"/>
          <w:sz w:val="20"/>
          <w:szCs w:val="20"/>
          <w:color w:val="auto"/>
        </w:rPr>
      </w:pPr>
      <w:r>
        <w:rPr>
          <w:rFonts w:ascii="Arial" w:cs="Arial" w:eastAsia="Arial" w:hAnsi="Arial"/>
          <w:sz w:val="30"/>
          <w:szCs w:val="30"/>
          <w:color w:val="auto"/>
          <w:vertAlign w:val="superscript"/>
        </w:rPr>
        <w:t>1</w:t>
      </w:r>
      <w:r>
        <w:rPr>
          <w:rFonts w:ascii="Arial" w:cs="Arial" w:eastAsia="Arial" w:hAnsi="Arial"/>
          <w:sz w:val="20"/>
          <w:szCs w:val="20"/>
          <w:color w:val="auto"/>
        </w:rPr>
        <w:t xml:space="preserve"> [91]. In the Hop eld neural network each neuron is of the same model, and x represents the neuron output at the current time, and y represents the neuron output at the next time.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75" w:lineRule="exact"/>
        <w:rPr>
          <w:sz w:val="20"/>
          <w:szCs w:val="20"/>
          <w:color w:val="auto"/>
        </w:rPr>
      </w:pPr>
    </w:p>
    <w:p>
      <w:pPr>
        <w:jc w:val="both"/>
        <w:ind w:firstLine="199"/>
        <w:spacing w:after="0" w:line="287" w:lineRule="auto"/>
        <w:rPr>
          <w:sz w:val="20"/>
          <w:szCs w:val="20"/>
          <w:color w:val="auto"/>
        </w:rPr>
      </w:pPr>
      <w:r>
        <w:rPr>
          <w:rFonts w:ascii="Arial" w:cs="Arial" w:eastAsia="Arial" w:hAnsi="Arial"/>
          <w:sz w:val="20"/>
          <w:szCs w:val="20"/>
          <w:color w:val="auto"/>
        </w:rPr>
        <w:t xml:space="preserve">So, in the time </w:t>
      </w:r>
      <w:r>
        <w:rPr>
          <w:rFonts w:ascii="Arial" w:cs="Arial" w:eastAsia="Arial" w:hAnsi="Arial"/>
          <w:sz w:val="20"/>
          <w:szCs w:val="20"/>
          <w:i w:val="1"/>
          <w:iCs w:val="1"/>
          <w:color w:val="auto"/>
        </w:rPr>
        <w:t>t</w:t>
      </w:r>
      <w:r>
        <w:rPr>
          <w:rFonts w:ascii="Arial" w:cs="Arial" w:eastAsia="Arial" w:hAnsi="Arial"/>
          <w:sz w:val="20"/>
          <w:szCs w:val="20"/>
          <w:color w:val="auto"/>
        </w:rPr>
        <w:t>, the output of x in the neuron i can be expressed asV</w:t>
      </w:r>
    </w:p>
    <w:tbl>
      <w:tblPr>
        <w:tblLayout w:type="fixed"/>
        <w:tblInd w:w="1540" w:type="dxa"/>
        <w:tblCellMar>
          <w:top w:w="0" w:type="dxa"/>
          <w:left w:w="0" w:type="dxa"/>
          <w:bottom w:w="0" w:type="dxa"/>
          <w:right w:w="0" w:type="dxa"/>
        </w:tblCellMar>
      </w:tblPr>
      <w:tr>
        <w:trPr>
          <w:trHeight w:val="102"/>
        </w:trPr>
        <w:tc>
          <w:tcPr>
            <w:tcW w:w="2320" w:type="dxa"/>
            <w:vAlign w:val="bottom"/>
          </w:tcPr>
          <w:p>
            <w:pPr>
              <w:jc w:val="center"/>
              <w:ind w:right="643"/>
              <w:spacing w:after="0" w:line="102" w:lineRule="exact"/>
              <w:rPr>
                <w:sz w:val="20"/>
                <w:szCs w:val="20"/>
                <w:color w:val="auto"/>
              </w:rPr>
            </w:pPr>
            <w:r>
              <w:rPr>
                <w:rFonts w:ascii="Arial" w:cs="Arial" w:eastAsia="Arial" w:hAnsi="Arial"/>
                <w:sz w:val="11"/>
                <w:szCs w:val="11"/>
                <w:i w:val="1"/>
                <w:iCs w:val="1"/>
                <w:color w:val="auto"/>
                <w:w w:val="97"/>
              </w:rPr>
              <w:t>n</w:t>
            </w:r>
          </w:p>
        </w:tc>
        <w:tc>
          <w:tcPr>
            <w:tcW w:w="9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67"/>
        </w:trPr>
        <w:tc>
          <w:tcPr>
            <w:tcW w:w="2320" w:type="dxa"/>
            <w:vAlign w:val="bottom"/>
          </w:tcPr>
          <w:p>
            <w:pPr>
              <w:jc w:val="center"/>
              <w:ind w:right="663"/>
              <w:spacing w:after="0" w:line="68" w:lineRule="exact"/>
              <w:rPr>
                <w:sz w:val="20"/>
                <w:szCs w:val="20"/>
                <w:color w:val="auto"/>
              </w:rPr>
            </w:pPr>
            <w:r>
              <w:rPr>
                <w:rFonts w:ascii="Arial" w:cs="Arial" w:eastAsia="Arial" w:hAnsi="Arial"/>
                <w:sz w:val="7"/>
                <w:szCs w:val="7"/>
                <w:color w:val="auto"/>
              </w:rPr>
              <w:t>X</w:t>
            </w:r>
          </w:p>
        </w:tc>
        <w:tc>
          <w:tcPr>
            <w:tcW w:w="960" w:type="dxa"/>
            <w:vAlign w:val="bottom"/>
            <w:vMerge w:val="restart"/>
          </w:tcPr>
          <w:p>
            <w:pPr>
              <w:jc w:val="right"/>
              <w:spacing w:after="0"/>
              <w:rPr>
                <w:sz w:val="20"/>
                <w:szCs w:val="20"/>
                <w:color w:val="auto"/>
              </w:rPr>
            </w:pPr>
            <w:r>
              <w:rPr>
                <w:rFonts w:ascii="Arial" w:cs="Arial" w:eastAsia="Arial" w:hAnsi="Arial"/>
                <w:sz w:val="20"/>
                <w:szCs w:val="20"/>
                <w:color w:val="auto"/>
              </w:rPr>
              <w:t>(1)</w:t>
            </w:r>
          </w:p>
        </w:tc>
        <w:tc>
          <w:tcPr>
            <w:tcW w:w="0" w:type="dxa"/>
            <w:vAlign w:val="bottom"/>
          </w:tcPr>
          <w:p>
            <w:pPr>
              <w:spacing w:after="0"/>
              <w:rPr>
                <w:sz w:val="1"/>
                <w:szCs w:val="1"/>
                <w:color w:val="auto"/>
              </w:rPr>
            </w:pPr>
          </w:p>
        </w:tc>
      </w:tr>
      <w:tr>
        <w:trPr>
          <w:trHeight w:val="328"/>
        </w:trPr>
        <w:tc>
          <w:tcPr>
            <w:tcW w:w="2320" w:type="dxa"/>
            <w:vAlign w:val="bottom"/>
          </w:tcPr>
          <w:p>
            <w:pPr>
              <w:jc w:val="center"/>
              <w:ind w:right="663"/>
              <w:spacing w:after="0" w:line="328" w:lineRule="exact"/>
              <w:rPr>
                <w:sz w:val="20"/>
                <w:szCs w:val="20"/>
                <w:color w:val="auto"/>
              </w:rPr>
            </w:pPr>
            <w:r>
              <w:rPr>
                <w:rFonts w:ascii="Arial" w:cs="Arial" w:eastAsia="Arial" w:hAnsi="Arial"/>
                <w:sz w:val="20"/>
                <w:szCs w:val="20"/>
                <w:i w:val="1"/>
                <w:iCs w:val="1"/>
                <w:color w:val="auto"/>
              </w:rPr>
              <w:t>x</w:t>
            </w:r>
            <w:r>
              <w:rPr>
                <w:rFonts w:ascii="Arial" w:cs="Arial" w:eastAsia="Arial" w:hAnsi="Arial"/>
                <w:sz w:val="30"/>
                <w:szCs w:val="30"/>
                <w:i w:val="1"/>
                <w:iCs w:val="1"/>
                <w:color w:val="auto"/>
                <w:vertAlign w:val="subscript"/>
              </w:rPr>
              <w:t>i</w:t>
            </w:r>
            <w:r>
              <w:rPr>
                <w:rFonts w:ascii="Arial" w:cs="Arial" w:eastAsia="Arial" w:hAnsi="Arial"/>
                <w:sz w:val="20"/>
                <w:szCs w:val="20"/>
                <w:i w:val="1"/>
                <w:iCs w:val="1"/>
                <w:color w:val="auto"/>
              </w:rPr>
              <w:t xml:space="preserve"> </w:t>
            </w:r>
            <w:r>
              <w:rPr>
                <w:rFonts w:ascii="Arial" w:cs="Arial" w:eastAsia="Arial" w:hAnsi="Arial"/>
                <w:sz w:val="20"/>
                <w:szCs w:val="20"/>
                <w:color w:val="auto"/>
              </w:rPr>
              <w:t>.</w:t>
            </w:r>
            <w:r>
              <w:rPr>
                <w:rFonts w:ascii="Arial" w:cs="Arial" w:eastAsia="Arial" w:hAnsi="Arial"/>
                <w:sz w:val="20"/>
                <w:szCs w:val="20"/>
                <w:i w:val="1"/>
                <w:iCs w:val="1"/>
                <w:color w:val="auto"/>
              </w:rPr>
              <w:t>t</w:t>
            </w:r>
            <w:r>
              <w:rPr>
                <w:rFonts w:ascii="Arial" w:cs="Arial" w:eastAsia="Arial" w:hAnsi="Arial"/>
                <w:sz w:val="20"/>
                <w:szCs w:val="20"/>
                <w:color w:val="auto"/>
              </w:rPr>
              <w:t>/</w:t>
            </w:r>
            <w:r>
              <w:rPr>
                <w:rFonts w:ascii="Arial" w:cs="Arial" w:eastAsia="Arial" w:hAnsi="Arial"/>
                <w:sz w:val="20"/>
                <w:szCs w:val="20"/>
                <w:i w:val="1"/>
                <w:iCs w:val="1"/>
                <w:color w:val="auto"/>
              </w:rPr>
              <w:t xml:space="preserve"> </w:t>
            </w:r>
            <w:r>
              <w:rPr>
                <w:rFonts w:ascii="Arial" w:cs="Arial" w:eastAsia="Arial" w:hAnsi="Arial"/>
                <w:sz w:val="20"/>
                <w:szCs w:val="20"/>
                <w:color w:val="auto"/>
              </w:rPr>
              <w:t>D</w:t>
            </w:r>
            <w:r>
              <w:rPr>
                <w:rFonts w:ascii="Arial" w:cs="Arial" w:eastAsia="Arial" w:hAnsi="Arial"/>
                <w:sz w:val="20"/>
                <w:szCs w:val="20"/>
                <w:i w:val="1"/>
                <w:iCs w:val="1"/>
                <w:color w:val="auto"/>
              </w:rPr>
              <w:t>w</w:t>
            </w:r>
            <w:r>
              <w:rPr>
                <w:rFonts w:ascii="Arial" w:cs="Arial" w:eastAsia="Arial" w:hAnsi="Arial"/>
                <w:sz w:val="30"/>
                <w:szCs w:val="30"/>
                <w:i w:val="1"/>
                <w:iCs w:val="1"/>
                <w:color w:val="auto"/>
                <w:vertAlign w:val="subscript"/>
              </w:rPr>
              <w:t>ij</w:t>
            </w:r>
            <w:r>
              <w:rPr>
                <w:rFonts w:ascii="Arial" w:cs="Arial" w:eastAsia="Arial" w:hAnsi="Arial"/>
                <w:sz w:val="20"/>
                <w:szCs w:val="20"/>
                <w:i w:val="1"/>
                <w:iCs w:val="1"/>
                <w:color w:val="auto"/>
              </w:rPr>
              <w:t>y</w:t>
            </w:r>
            <w:r>
              <w:rPr>
                <w:rFonts w:ascii="Arial" w:cs="Arial" w:eastAsia="Arial" w:hAnsi="Arial"/>
                <w:sz w:val="30"/>
                <w:szCs w:val="30"/>
                <w:i w:val="1"/>
                <w:iCs w:val="1"/>
                <w:color w:val="auto"/>
                <w:vertAlign w:val="subscript"/>
              </w:rPr>
              <w:t>j</w:t>
            </w:r>
            <w:r>
              <w:rPr>
                <w:rFonts w:ascii="Arial" w:cs="Arial" w:eastAsia="Arial" w:hAnsi="Arial"/>
                <w:sz w:val="20"/>
                <w:szCs w:val="20"/>
                <w:i w:val="1"/>
                <w:iCs w:val="1"/>
                <w:color w:val="auto"/>
              </w:rPr>
              <w:t xml:space="preserve"> </w:t>
            </w:r>
            <w:r>
              <w:rPr>
                <w:rFonts w:ascii="Arial" w:cs="Arial" w:eastAsia="Arial" w:hAnsi="Arial"/>
                <w:sz w:val="20"/>
                <w:szCs w:val="20"/>
                <w:color w:val="auto"/>
              </w:rPr>
              <w:t>.</w:t>
            </w:r>
            <w:r>
              <w:rPr>
                <w:rFonts w:ascii="Arial" w:cs="Arial" w:eastAsia="Arial" w:hAnsi="Arial"/>
                <w:sz w:val="20"/>
                <w:szCs w:val="20"/>
                <w:i w:val="1"/>
                <w:iCs w:val="1"/>
                <w:color w:val="auto"/>
              </w:rPr>
              <w:t>t</w:t>
            </w:r>
            <w:r>
              <w:rPr>
                <w:rFonts w:ascii="Arial" w:cs="Arial" w:eastAsia="Arial" w:hAnsi="Arial"/>
                <w:sz w:val="20"/>
                <w:szCs w:val="20"/>
                <w:color w:val="auto"/>
              </w:rPr>
              <w:t>/</w:t>
            </w:r>
          </w:p>
        </w:tc>
        <w:tc>
          <w:tcPr>
            <w:tcW w:w="96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ind w:left="2240"/>
        <w:spacing w:after="0"/>
        <w:rPr>
          <w:sz w:val="20"/>
          <w:szCs w:val="20"/>
          <w:color w:val="auto"/>
        </w:rPr>
      </w:pPr>
      <w:r>
        <w:rPr>
          <w:rFonts w:ascii="Arial" w:cs="Arial" w:eastAsia="Arial" w:hAnsi="Arial"/>
          <w:sz w:val="15"/>
          <w:szCs w:val="15"/>
          <w:i w:val="1"/>
          <w:iCs w:val="1"/>
          <w:color w:val="auto"/>
        </w:rPr>
        <w:t>j</w:t>
      </w:r>
      <w:r>
        <w:rPr>
          <w:rFonts w:ascii="Arial" w:cs="Arial" w:eastAsia="Arial" w:hAnsi="Arial"/>
          <w:sz w:val="15"/>
          <w:szCs w:val="15"/>
          <w:color w:val="auto"/>
        </w:rPr>
        <w:t>D</w:t>
      </w:r>
      <w:r>
        <w:rPr>
          <w:rFonts w:ascii="Arial" w:cs="Arial" w:eastAsia="Arial" w:hAnsi="Arial"/>
          <w:sz w:val="15"/>
          <w:szCs w:val="15"/>
          <w:i w:val="1"/>
          <w:iCs w:val="1"/>
          <w:color w:val="auto"/>
        </w:rPr>
        <w:t>1</w:t>
      </w:r>
    </w:p>
    <w:p>
      <w:pPr>
        <w:spacing w:after="0" w:line="73" w:lineRule="exact"/>
        <w:rPr>
          <w:sz w:val="20"/>
          <w:szCs w:val="20"/>
          <w:color w:val="auto"/>
        </w:rPr>
      </w:pPr>
    </w:p>
    <w:p>
      <w:pPr>
        <w:jc w:val="both"/>
        <w:ind w:firstLine="199"/>
        <w:spacing w:after="0" w:line="296" w:lineRule="auto"/>
        <w:rPr>
          <w:sz w:val="20"/>
          <w:szCs w:val="20"/>
          <w:color w:val="auto"/>
        </w:rPr>
      </w:pPr>
      <w:r>
        <w:rPr>
          <w:rFonts w:ascii="Arial" w:cs="Arial" w:eastAsia="Arial" w:hAnsi="Arial"/>
          <w:sz w:val="20"/>
          <w:szCs w:val="20"/>
          <w:color w:val="auto"/>
        </w:rPr>
        <w:t xml:space="preserve">In the time </w:t>
      </w:r>
      <w:r>
        <w:rPr>
          <w:rFonts w:ascii="Arial" w:cs="Arial" w:eastAsia="Arial" w:hAnsi="Arial"/>
          <w:sz w:val="20"/>
          <w:szCs w:val="20"/>
          <w:i w:val="1"/>
          <w:iCs w:val="1"/>
          <w:color w:val="auto"/>
        </w:rPr>
        <w:t>t</w:t>
      </w:r>
      <w:r>
        <w:rPr>
          <w:rFonts w:ascii="Arial" w:cs="Arial" w:eastAsia="Arial" w:hAnsi="Arial"/>
          <w:sz w:val="20"/>
          <w:szCs w:val="20"/>
          <w:color w:val="auto"/>
        </w:rPr>
        <w:t>C</w:t>
      </w:r>
      <w:r>
        <w:rPr>
          <w:rFonts w:ascii="Arial" w:cs="Arial" w:eastAsia="Arial" w:hAnsi="Arial"/>
          <w:sz w:val="20"/>
          <w:szCs w:val="20"/>
          <w:i w:val="1"/>
          <w:iCs w:val="1"/>
          <w:color w:val="auto"/>
        </w:rPr>
        <w:t>1</w:t>
      </w:r>
      <w:r>
        <w:rPr>
          <w:rFonts w:ascii="Arial" w:cs="Arial" w:eastAsia="Arial" w:hAnsi="Arial"/>
          <w:sz w:val="20"/>
          <w:szCs w:val="20"/>
          <w:color w:val="auto"/>
        </w:rPr>
        <w:t xml:space="preserve">, the output of </w:t>
      </w:r>
      <w:r>
        <w:rPr>
          <w:rFonts w:ascii="Arial" w:cs="Arial" w:eastAsia="Arial" w:hAnsi="Arial"/>
          <w:sz w:val="20"/>
          <w:szCs w:val="20"/>
          <w:i w:val="1"/>
          <w:iCs w:val="1"/>
          <w:color w:val="auto"/>
        </w:rPr>
        <w:t>y</w:t>
      </w:r>
      <w:r>
        <w:rPr>
          <w:rFonts w:ascii="Arial" w:cs="Arial" w:eastAsia="Arial" w:hAnsi="Arial"/>
          <w:sz w:val="20"/>
          <w:szCs w:val="20"/>
          <w:color w:val="auto"/>
        </w:rPr>
        <w:t xml:space="preserve"> in the neuron </w:t>
      </w:r>
      <w:r>
        <w:rPr>
          <w:rFonts w:ascii="Arial" w:cs="Arial" w:eastAsia="Arial" w:hAnsi="Arial"/>
          <w:sz w:val="20"/>
          <w:szCs w:val="20"/>
          <w:i w:val="1"/>
          <w:iCs w:val="1"/>
          <w:color w:val="auto"/>
        </w:rPr>
        <w:t>i</w:t>
      </w:r>
      <w:r>
        <w:rPr>
          <w:rFonts w:ascii="Arial" w:cs="Arial" w:eastAsia="Arial" w:hAnsi="Arial"/>
          <w:sz w:val="20"/>
          <w:szCs w:val="20"/>
          <w:color w:val="auto"/>
        </w:rPr>
        <w:t xml:space="preserve"> can be expressed asV</w:t>
      </w:r>
    </w:p>
    <w:p>
      <w:pPr>
        <w:spacing w:after="0" w:line="1" w:lineRule="exact"/>
        <w:rPr>
          <w:sz w:val="20"/>
          <w:szCs w:val="20"/>
          <w:color w:val="auto"/>
        </w:rPr>
      </w:pPr>
    </w:p>
    <w:tbl>
      <w:tblPr>
        <w:tblLayout w:type="fixed"/>
        <w:tblInd w:w="1500" w:type="dxa"/>
        <w:tblCellMar>
          <w:top w:w="0" w:type="dxa"/>
          <w:left w:w="0" w:type="dxa"/>
          <w:bottom w:w="0" w:type="dxa"/>
          <w:right w:w="0" w:type="dxa"/>
        </w:tblCellMar>
      </w:tblPr>
      <w:tr>
        <w:trPr>
          <w:trHeight w:val="346"/>
        </w:trPr>
        <w:tc>
          <w:tcPr>
            <w:tcW w:w="2380" w:type="dxa"/>
            <w:vAlign w:val="bottom"/>
          </w:tcPr>
          <w:p>
            <w:pPr>
              <w:spacing w:after="0"/>
              <w:rPr>
                <w:sz w:val="20"/>
                <w:szCs w:val="20"/>
                <w:color w:val="auto"/>
              </w:rPr>
            </w:pPr>
            <w:r>
              <w:rPr>
                <w:rFonts w:ascii="Arial" w:cs="Arial" w:eastAsia="Arial" w:hAnsi="Arial"/>
                <w:sz w:val="20"/>
                <w:szCs w:val="20"/>
                <w:i w:val="1"/>
                <w:iCs w:val="1"/>
                <w:color w:val="auto"/>
              </w:rPr>
              <w:t>y</w:t>
            </w:r>
            <w:r>
              <w:rPr>
                <w:rFonts w:ascii="Arial" w:cs="Arial" w:eastAsia="Arial" w:hAnsi="Arial"/>
                <w:sz w:val="30"/>
                <w:szCs w:val="30"/>
                <w:i w:val="1"/>
                <w:iCs w:val="1"/>
                <w:color w:val="auto"/>
                <w:vertAlign w:val="subscript"/>
              </w:rPr>
              <w:t>i</w:t>
            </w:r>
            <w:r>
              <w:rPr>
                <w:rFonts w:ascii="Arial" w:cs="Arial" w:eastAsia="Arial" w:hAnsi="Arial"/>
                <w:sz w:val="20"/>
                <w:szCs w:val="20"/>
                <w:i w:val="1"/>
                <w:iCs w:val="1"/>
                <w:color w:val="auto"/>
              </w:rPr>
              <w:t xml:space="preserve"> </w:t>
            </w:r>
            <w:r>
              <w:rPr>
                <w:rFonts w:ascii="Arial" w:cs="Arial" w:eastAsia="Arial" w:hAnsi="Arial"/>
                <w:sz w:val="20"/>
                <w:szCs w:val="20"/>
                <w:color w:val="auto"/>
              </w:rPr>
              <w:t>.</w:t>
            </w:r>
            <w:r>
              <w:rPr>
                <w:rFonts w:ascii="Arial" w:cs="Arial" w:eastAsia="Arial" w:hAnsi="Arial"/>
                <w:sz w:val="20"/>
                <w:szCs w:val="20"/>
                <w:i w:val="1"/>
                <w:iCs w:val="1"/>
                <w:color w:val="auto"/>
              </w:rPr>
              <w:t xml:space="preserve">t </w:t>
            </w:r>
            <w:r>
              <w:rPr>
                <w:rFonts w:ascii="Arial" w:cs="Arial" w:eastAsia="Arial" w:hAnsi="Arial"/>
                <w:sz w:val="20"/>
                <w:szCs w:val="20"/>
                <w:color w:val="auto"/>
              </w:rPr>
              <w:t>C</w:t>
            </w:r>
            <w:r>
              <w:rPr>
                <w:rFonts w:ascii="Arial" w:cs="Arial" w:eastAsia="Arial" w:hAnsi="Arial"/>
                <w:sz w:val="20"/>
                <w:szCs w:val="20"/>
                <w:i w:val="1"/>
                <w:iCs w:val="1"/>
                <w:color w:val="auto"/>
              </w:rPr>
              <w:t xml:space="preserve"> 1</w:t>
            </w:r>
            <w:r>
              <w:rPr>
                <w:rFonts w:ascii="Arial" w:cs="Arial" w:eastAsia="Arial" w:hAnsi="Arial"/>
                <w:sz w:val="20"/>
                <w:szCs w:val="20"/>
                <w:color w:val="auto"/>
              </w:rPr>
              <w:t>/</w:t>
            </w:r>
            <w:r>
              <w:rPr>
                <w:rFonts w:ascii="Arial" w:cs="Arial" w:eastAsia="Arial" w:hAnsi="Arial"/>
                <w:sz w:val="20"/>
                <w:szCs w:val="20"/>
                <w:i w:val="1"/>
                <w:iCs w:val="1"/>
                <w:color w:val="auto"/>
              </w:rPr>
              <w:t xml:space="preserve"> </w:t>
            </w:r>
            <w:r>
              <w:rPr>
                <w:rFonts w:ascii="Arial" w:cs="Arial" w:eastAsia="Arial" w:hAnsi="Arial"/>
                <w:sz w:val="20"/>
                <w:szCs w:val="20"/>
                <w:color w:val="auto"/>
              </w:rPr>
              <w:t>D</w:t>
            </w:r>
            <w:r>
              <w:rPr>
                <w:rFonts w:ascii="Arial" w:cs="Arial" w:eastAsia="Arial" w:hAnsi="Arial"/>
                <w:sz w:val="20"/>
                <w:szCs w:val="20"/>
                <w:i w:val="1"/>
                <w:iCs w:val="1"/>
                <w:color w:val="auto"/>
              </w:rPr>
              <w:t xml:space="preserve"> f </w:t>
            </w:r>
            <w:r>
              <w:rPr>
                <w:rFonts w:ascii="Arial" w:cs="Arial" w:eastAsia="Arial" w:hAnsi="Arial"/>
                <w:sz w:val="20"/>
                <w:szCs w:val="20"/>
                <w:color w:val="auto"/>
              </w:rPr>
              <w:t>.</w:t>
            </w:r>
            <w:r>
              <w:rPr>
                <w:rFonts w:ascii="Arial" w:cs="Arial" w:eastAsia="Arial" w:hAnsi="Arial"/>
                <w:sz w:val="20"/>
                <w:szCs w:val="20"/>
                <w:i w:val="1"/>
                <w:iCs w:val="1"/>
                <w:color w:val="auto"/>
              </w:rPr>
              <w:t>x</w:t>
            </w:r>
            <w:r>
              <w:rPr>
                <w:rFonts w:ascii="Arial" w:cs="Arial" w:eastAsia="Arial" w:hAnsi="Arial"/>
                <w:sz w:val="30"/>
                <w:szCs w:val="30"/>
                <w:i w:val="1"/>
                <w:iCs w:val="1"/>
                <w:color w:val="auto"/>
                <w:vertAlign w:val="subscript"/>
              </w:rPr>
              <w:t>i</w:t>
            </w:r>
            <w:r>
              <w:rPr>
                <w:rFonts w:ascii="Arial" w:cs="Arial" w:eastAsia="Arial" w:hAnsi="Arial"/>
                <w:sz w:val="20"/>
                <w:szCs w:val="20"/>
                <w:i w:val="1"/>
                <w:iCs w:val="1"/>
                <w:color w:val="auto"/>
              </w:rPr>
              <w:t xml:space="preserve"> </w:t>
            </w:r>
            <w:r>
              <w:rPr>
                <w:rFonts w:ascii="Arial" w:cs="Arial" w:eastAsia="Arial" w:hAnsi="Arial"/>
                <w:sz w:val="20"/>
                <w:szCs w:val="20"/>
                <w:color w:val="auto"/>
              </w:rPr>
              <w:t>.</w:t>
            </w:r>
            <w:r>
              <w:rPr>
                <w:rFonts w:ascii="Arial" w:cs="Arial" w:eastAsia="Arial" w:hAnsi="Arial"/>
                <w:sz w:val="20"/>
                <w:szCs w:val="20"/>
                <w:i w:val="1"/>
                <w:iCs w:val="1"/>
                <w:color w:val="auto"/>
              </w:rPr>
              <w:t>t</w:t>
            </w:r>
            <w:r>
              <w:rPr>
                <w:rFonts w:ascii="Arial" w:cs="Arial" w:eastAsia="Arial" w:hAnsi="Arial"/>
                <w:sz w:val="20"/>
                <w:szCs w:val="20"/>
                <w:color w:val="auto"/>
              </w:rPr>
              <w:t>//</w:t>
            </w:r>
          </w:p>
        </w:tc>
        <w:tc>
          <w:tcPr>
            <w:tcW w:w="940" w:type="dxa"/>
            <w:vAlign w:val="bottom"/>
          </w:tcPr>
          <w:p>
            <w:pPr>
              <w:jc w:val="right"/>
              <w:spacing w:after="0"/>
              <w:rPr>
                <w:sz w:val="20"/>
                <w:szCs w:val="20"/>
                <w:color w:val="auto"/>
              </w:rPr>
            </w:pPr>
            <w:r>
              <w:rPr>
                <w:rFonts w:ascii="Arial" w:cs="Arial" w:eastAsia="Arial" w:hAnsi="Arial"/>
                <w:sz w:val="20"/>
                <w:szCs w:val="20"/>
                <w:color w:val="auto"/>
              </w:rPr>
              <w:t>(2)</w:t>
            </w:r>
          </w:p>
        </w:tc>
      </w:tr>
    </w:tbl>
    <w:p>
      <w:pPr>
        <w:spacing w:after="0"/>
        <w:rPr>
          <w:sz w:val="20"/>
          <w:szCs w:val="20"/>
          <w:color w:val="auto"/>
        </w:rPr>
      </w:pPr>
      <w:r>
        <w:rPr>
          <w:rFonts w:ascii="Arial" w:cs="Arial" w:eastAsia="Arial" w:hAnsi="Arial"/>
          <w:sz w:val="20"/>
          <w:szCs w:val="20"/>
          <w:color w:val="auto"/>
        </w:rPr>
        <w:t xml:space="preserve">where </w:t>
      </w:r>
      <w:r>
        <w:rPr>
          <w:rFonts w:ascii="Arial" w:cs="Arial" w:eastAsia="Arial" w:hAnsi="Arial"/>
          <w:sz w:val="20"/>
          <w:szCs w:val="20"/>
          <w:i w:val="1"/>
          <w:iCs w:val="1"/>
          <w:color w:val="auto"/>
        </w:rPr>
        <w:t>f ( )</w:t>
      </w:r>
      <w:r>
        <w:rPr>
          <w:rFonts w:ascii="Arial" w:cs="Arial" w:eastAsia="Arial" w:hAnsi="Arial"/>
          <w:sz w:val="20"/>
          <w:szCs w:val="20"/>
          <w:color w:val="auto"/>
        </w:rPr>
        <w:t xml:space="preserve"> is the transfer functionV</w:t>
      </w:r>
    </w:p>
    <w:tbl>
      <w:tblPr>
        <w:tblLayout w:type="fixed"/>
        <w:tblInd w:w="1480" w:type="dxa"/>
        <w:tblCellMar>
          <w:top w:w="0" w:type="dxa"/>
          <w:left w:w="0" w:type="dxa"/>
          <w:bottom w:w="0" w:type="dxa"/>
          <w:right w:w="0" w:type="dxa"/>
        </w:tblCellMar>
      </w:tblPr>
      <w:tr>
        <w:trPr>
          <w:trHeight w:val="70"/>
        </w:trPr>
        <w:tc>
          <w:tcPr>
            <w:tcW w:w="1140" w:type="dxa"/>
            <w:vAlign w:val="bottom"/>
          </w:tcPr>
          <w:p>
            <w:pPr>
              <w:jc w:val="right"/>
              <w:ind w:right="281"/>
              <w:spacing w:after="0" w:line="70" w:lineRule="exact"/>
              <w:rPr>
                <w:sz w:val="20"/>
                <w:szCs w:val="20"/>
                <w:color w:val="auto"/>
              </w:rPr>
            </w:pPr>
            <w:r>
              <w:rPr>
                <w:rFonts w:ascii="Arial" w:cs="Arial" w:eastAsia="Arial" w:hAnsi="Arial"/>
                <w:sz w:val="8"/>
                <w:szCs w:val="8"/>
                <w:color w:val="auto"/>
              </w:rPr>
              <w:t>(</w:t>
            </w:r>
          </w:p>
        </w:tc>
        <w:tc>
          <w:tcPr>
            <w:tcW w:w="2200" w:type="dxa"/>
            <w:vAlign w:val="bottom"/>
            <w:vMerge w:val="restart"/>
          </w:tcPr>
          <w:p>
            <w:pPr>
              <w:ind w:left="100"/>
              <w:spacing w:after="0"/>
              <w:rPr>
                <w:sz w:val="20"/>
                <w:szCs w:val="20"/>
                <w:color w:val="auto"/>
              </w:rPr>
            </w:pPr>
            <w:r>
              <w:rPr>
                <w:rFonts w:ascii="Arial" w:cs="Arial" w:eastAsia="Arial" w:hAnsi="Arial"/>
                <w:sz w:val="20"/>
                <w:szCs w:val="20"/>
                <w:i w:val="1"/>
                <w:iCs w:val="1"/>
                <w:color w:val="auto"/>
              </w:rPr>
              <w:t>a   0</w:t>
            </w:r>
          </w:p>
        </w:tc>
        <w:tc>
          <w:tcPr>
            <w:tcW w:w="0" w:type="dxa"/>
            <w:vAlign w:val="bottom"/>
          </w:tcPr>
          <w:p>
            <w:pPr>
              <w:spacing w:after="0"/>
              <w:rPr>
                <w:sz w:val="1"/>
                <w:szCs w:val="1"/>
                <w:color w:val="auto"/>
              </w:rPr>
            </w:pPr>
          </w:p>
        </w:tc>
      </w:tr>
      <w:tr>
        <w:trPr>
          <w:trHeight w:val="185"/>
        </w:trPr>
        <w:tc>
          <w:tcPr>
            <w:tcW w:w="1140" w:type="dxa"/>
            <w:vAlign w:val="bottom"/>
          </w:tcPr>
          <w:p>
            <w:pPr>
              <w:jc w:val="right"/>
              <w:ind w:right="21"/>
              <w:spacing w:after="0" w:line="184" w:lineRule="exact"/>
              <w:rPr>
                <w:sz w:val="20"/>
                <w:szCs w:val="20"/>
                <w:color w:val="auto"/>
              </w:rPr>
            </w:pPr>
            <w:r>
              <w:rPr>
                <w:rFonts w:ascii="Arial" w:cs="Arial" w:eastAsia="Arial" w:hAnsi="Arial"/>
                <w:sz w:val="20"/>
                <w:szCs w:val="20"/>
                <w:color w:val="auto"/>
              </w:rPr>
              <w:t>C1</w:t>
            </w:r>
          </w:p>
        </w:tc>
        <w:tc>
          <w:tcPr>
            <w:tcW w:w="220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137"/>
        </w:trPr>
        <w:tc>
          <w:tcPr>
            <w:tcW w:w="1140" w:type="dxa"/>
            <w:vAlign w:val="bottom"/>
          </w:tcPr>
          <w:p>
            <w:pPr>
              <w:jc w:val="right"/>
              <w:ind w:right="461"/>
              <w:spacing w:after="0" w:line="137" w:lineRule="exact"/>
              <w:rPr>
                <w:sz w:val="20"/>
                <w:szCs w:val="20"/>
                <w:color w:val="auto"/>
              </w:rPr>
            </w:pPr>
            <w:r>
              <w:rPr>
                <w:rFonts w:ascii="Arial" w:cs="Arial" w:eastAsia="Arial" w:hAnsi="Arial"/>
                <w:sz w:val="15"/>
                <w:szCs w:val="15"/>
                <w:i w:val="1"/>
                <w:iCs w:val="1"/>
                <w:color w:val="auto"/>
              </w:rPr>
              <w:t xml:space="preserve">f </w:t>
            </w:r>
            <w:r>
              <w:rPr>
                <w:rFonts w:ascii="Arial" w:cs="Arial" w:eastAsia="Arial" w:hAnsi="Arial"/>
                <w:sz w:val="15"/>
                <w:szCs w:val="15"/>
                <w:color w:val="auto"/>
              </w:rPr>
              <w:t>.</w:t>
            </w:r>
            <w:r>
              <w:rPr>
                <w:rFonts w:ascii="Arial" w:cs="Arial" w:eastAsia="Arial" w:hAnsi="Arial"/>
                <w:sz w:val="15"/>
                <w:szCs w:val="15"/>
                <w:i w:val="1"/>
                <w:iCs w:val="1"/>
                <w:color w:val="auto"/>
              </w:rPr>
              <w:t>a</w:t>
            </w:r>
            <w:r>
              <w:rPr>
                <w:rFonts w:ascii="Arial" w:cs="Arial" w:eastAsia="Arial" w:hAnsi="Arial"/>
                <w:sz w:val="15"/>
                <w:szCs w:val="15"/>
                <w:color w:val="auto"/>
              </w:rPr>
              <w:t>/</w:t>
            </w:r>
            <w:r>
              <w:rPr>
                <w:rFonts w:ascii="Arial" w:cs="Arial" w:eastAsia="Arial" w:hAnsi="Arial"/>
                <w:sz w:val="15"/>
                <w:szCs w:val="15"/>
                <w:i w:val="1"/>
                <w:iCs w:val="1"/>
                <w:color w:val="auto"/>
              </w:rPr>
              <w:t xml:space="preserve"> </w:t>
            </w:r>
            <w:r>
              <w:rPr>
                <w:rFonts w:ascii="Arial" w:cs="Arial" w:eastAsia="Arial" w:hAnsi="Arial"/>
                <w:sz w:val="15"/>
                <w:szCs w:val="15"/>
                <w:color w:val="auto"/>
              </w:rPr>
              <w:t>D</w:t>
            </w:r>
          </w:p>
        </w:tc>
        <w:tc>
          <w:tcPr>
            <w:tcW w:w="2200" w:type="dxa"/>
            <w:vAlign w:val="bottom"/>
          </w:tcPr>
          <w:p>
            <w:pPr>
              <w:jc w:val="right"/>
              <w:spacing w:after="0" w:line="137" w:lineRule="exact"/>
              <w:rPr>
                <w:sz w:val="20"/>
                <w:szCs w:val="20"/>
                <w:color w:val="auto"/>
              </w:rPr>
            </w:pPr>
            <w:r>
              <w:rPr>
                <w:rFonts w:ascii="Arial" w:cs="Arial" w:eastAsia="Arial" w:hAnsi="Arial"/>
                <w:sz w:val="15"/>
                <w:szCs w:val="15"/>
                <w:color w:val="auto"/>
              </w:rPr>
              <w:t>(3)</w:t>
            </w:r>
          </w:p>
        </w:tc>
        <w:tc>
          <w:tcPr>
            <w:tcW w:w="0" w:type="dxa"/>
            <w:vAlign w:val="bottom"/>
          </w:tcPr>
          <w:p>
            <w:pPr>
              <w:spacing w:after="0"/>
              <w:rPr>
                <w:sz w:val="1"/>
                <w:szCs w:val="1"/>
                <w:color w:val="auto"/>
              </w:rPr>
            </w:pPr>
          </w:p>
        </w:tc>
      </w:tr>
      <w:tr>
        <w:trPr>
          <w:trHeight w:val="229"/>
        </w:trPr>
        <w:tc>
          <w:tcPr>
            <w:tcW w:w="1140" w:type="dxa"/>
            <w:vAlign w:val="bottom"/>
          </w:tcPr>
          <w:p>
            <w:pPr>
              <w:jc w:val="right"/>
              <w:ind w:right="21"/>
              <w:spacing w:after="0" w:line="229" w:lineRule="exact"/>
              <w:rPr>
                <w:sz w:val="20"/>
                <w:szCs w:val="20"/>
                <w:color w:val="auto"/>
              </w:rPr>
            </w:pPr>
            <w:r>
              <w:rPr>
                <w:rFonts w:ascii="Arial" w:cs="Arial" w:eastAsia="Arial" w:hAnsi="Arial"/>
                <w:sz w:val="20"/>
                <w:szCs w:val="20"/>
                <w:color w:val="auto"/>
              </w:rPr>
              <w:t>1</w:t>
            </w:r>
          </w:p>
        </w:tc>
        <w:tc>
          <w:tcPr>
            <w:tcW w:w="2200" w:type="dxa"/>
            <w:vAlign w:val="bottom"/>
          </w:tcPr>
          <w:p>
            <w:pPr>
              <w:ind w:left="100"/>
              <w:spacing w:after="0" w:line="229" w:lineRule="exact"/>
              <w:rPr>
                <w:sz w:val="20"/>
                <w:szCs w:val="20"/>
                <w:color w:val="auto"/>
              </w:rPr>
            </w:pPr>
            <w:r>
              <w:rPr>
                <w:rFonts w:ascii="Arial" w:cs="Arial" w:eastAsia="Arial" w:hAnsi="Arial"/>
                <w:sz w:val="20"/>
                <w:szCs w:val="20"/>
                <w:i w:val="1"/>
                <w:iCs w:val="1"/>
                <w:color w:val="auto"/>
              </w:rPr>
              <w:t xml:space="preserve">a </w:t>
            </w:r>
            <w:r>
              <w:rPr>
                <w:rFonts w:ascii="Arial" w:cs="Arial" w:eastAsia="Arial" w:hAnsi="Arial"/>
                <w:sz w:val="20"/>
                <w:szCs w:val="20"/>
                <w:color w:val="auto"/>
              </w:rPr>
              <w:t>&lt;</w:t>
            </w:r>
            <w:r>
              <w:rPr>
                <w:rFonts w:ascii="Arial" w:cs="Arial" w:eastAsia="Arial" w:hAnsi="Arial"/>
                <w:sz w:val="20"/>
                <w:szCs w:val="20"/>
                <w:i w:val="1"/>
                <w:iCs w:val="1"/>
                <w:color w:val="auto"/>
              </w:rPr>
              <w:t xml:space="preserve"> 0</w:t>
            </w:r>
          </w:p>
        </w:tc>
        <w:tc>
          <w:tcPr>
            <w:tcW w:w="0" w:type="dxa"/>
            <w:vAlign w:val="bottom"/>
          </w:tcPr>
          <w:p>
            <w:pPr>
              <w:spacing w:after="0"/>
              <w:rPr>
                <w:sz w:val="1"/>
                <w:szCs w:val="1"/>
                <w:color w:val="auto"/>
              </w:rPr>
            </w:pPr>
          </w:p>
        </w:tc>
      </w:tr>
    </w:tbl>
    <w:p>
      <w:pPr>
        <w:spacing w:after="0" w:line="65" w:lineRule="exact"/>
        <w:rPr>
          <w:sz w:val="20"/>
          <w:szCs w:val="20"/>
          <w:color w:val="auto"/>
        </w:rPr>
      </w:pPr>
    </w:p>
    <w:p>
      <w:pPr>
        <w:jc w:val="both"/>
        <w:ind w:firstLine="199"/>
        <w:spacing w:after="0" w:line="262" w:lineRule="auto"/>
        <w:rPr>
          <w:sz w:val="20"/>
          <w:szCs w:val="20"/>
          <w:color w:val="auto"/>
        </w:rPr>
      </w:pPr>
      <w:r>
        <w:rPr>
          <w:rFonts w:ascii="Arial" w:cs="Arial" w:eastAsia="Arial" w:hAnsi="Arial"/>
          <w:sz w:val="19"/>
          <w:szCs w:val="19"/>
          <w:color w:val="auto"/>
        </w:rPr>
        <w:t>Converting the network structure into a circuit topology that is shown in Fig 2, Hop eld neural networks are equiv-alent to ampli ed electronic circuits. Input data for each electronic component (neuron), including constant external current input, and feedback connections that to link with other electronic components [92].</w:t>
      </w:r>
    </w:p>
    <w:p>
      <w:pPr>
        <w:spacing w:after="0" w:line="4" w:lineRule="exact"/>
        <w:rPr>
          <w:sz w:val="20"/>
          <w:szCs w:val="20"/>
          <w:color w:val="auto"/>
        </w:rPr>
      </w:pPr>
    </w:p>
    <w:p>
      <w:pPr>
        <w:jc w:val="both"/>
        <w:ind w:firstLine="199"/>
        <w:spacing w:after="0"/>
        <w:rPr>
          <w:sz w:val="20"/>
          <w:szCs w:val="20"/>
          <w:color w:val="auto"/>
        </w:rPr>
      </w:pPr>
      <w:r>
        <w:rPr>
          <w:rFonts w:ascii="Arial" w:cs="Arial" w:eastAsia="Arial" w:hAnsi="Arial"/>
          <w:sz w:val="18"/>
          <w:szCs w:val="18"/>
          <w:color w:val="auto"/>
        </w:rPr>
        <w:t xml:space="preserve">As shown in Fig 2, each electronic component is based on ampli ers. It includes a non-inverting ampli er and an invert-ing ampli er (depending on the positive and negative weight of the connection to select corresponding output needs) [93]. All states are feedback to the input of the circuit through the bias current </w:t>
      </w:r>
      <w:r>
        <w:rPr>
          <w:rFonts w:ascii="Arial" w:cs="Arial" w:eastAsia="Arial" w:hAnsi="Arial"/>
          <w:sz w:val="18"/>
          <w:szCs w:val="18"/>
          <w:i w:val="1"/>
          <w:iCs w:val="1"/>
          <w:color w:val="auto"/>
        </w:rPr>
        <w:t>I</w:t>
      </w:r>
      <w:r>
        <w:rPr>
          <w:rFonts w:ascii="Arial" w:cs="Arial" w:eastAsia="Arial" w:hAnsi="Arial"/>
          <w:sz w:val="27"/>
          <w:szCs w:val="27"/>
          <w:i w:val="1"/>
          <w:iCs w:val="1"/>
          <w:color w:val="auto"/>
          <w:vertAlign w:val="subscript"/>
        </w:rPr>
        <w:t>s</w:t>
      </w:r>
      <w:r>
        <w:rPr>
          <w:rFonts w:ascii="Arial" w:cs="Arial" w:eastAsia="Arial" w:hAnsi="Arial"/>
          <w:sz w:val="18"/>
          <w:szCs w:val="18"/>
          <w:color w:val="auto"/>
        </w:rPr>
        <w:t xml:space="preserve"> (</w:t>
      </w:r>
      <w:r>
        <w:rPr>
          <w:rFonts w:ascii="Arial" w:cs="Arial" w:eastAsia="Arial" w:hAnsi="Arial"/>
          <w:sz w:val="18"/>
          <w:szCs w:val="18"/>
          <w:i w:val="1"/>
          <w:iCs w:val="1"/>
          <w:color w:val="auto"/>
        </w:rPr>
        <w:t>S</w:t>
      </w:r>
      <w:r>
        <w:rPr>
          <w:rFonts w:ascii="Arial" w:cs="Arial" w:eastAsia="Arial" w:hAnsi="Arial"/>
          <w:sz w:val="18"/>
          <w:szCs w:val="18"/>
          <w:color w:val="auto"/>
        </w:rPr>
        <w:t xml:space="preserve"> D </w:t>
      </w:r>
      <w:r>
        <w:rPr>
          <w:rFonts w:ascii="Arial" w:cs="Arial" w:eastAsia="Arial" w:hAnsi="Arial"/>
          <w:sz w:val="18"/>
          <w:szCs w:val="18"/>
          <w:i w:val="1"/>
          <w:iCs w:val="1"/>
          <w:color w:val="auto"/>
        </w:rPr>
        <w:t>1,2,3,. . . , N</w:t>
      </w:r>
      <w:r>
        <w:rPr>
          <w:rFonts w:ascii="Arial" w:cs="Arial" w:eastAsia="Arial" w:hAnsi="Arial"/>
          <w:sz w:val="18"/>
          <w:szCs w:val="18"/>
          <w:color w:val="auto"/>
        </w:rPr>
        <w:t>) [94]. At the connection point of each neuron, there is has a resistor, which represents the impedance R</w:t>
      </w:r>
      <w:r>
        <w:rPr>
          <w:rFonts w:ascii="Arial" w:cs="Arial" w:eastAsia="Arial" w:hAnsi="Arial"/>
          <w:sz w:val="27"/>
          <w:szCs w:val="27"/>
          <w:i w:val="1"/>
          <w:iCs w:val="1"/>
          <w:color w:val="auto"/>
          <w:vertAlign w:val="subscript"/>
        </w:rPr>
        <w:t>ij</w:t>
      </w:r>
      <w:r>
        <w:rPr>
          <w:rFonts w:ascii="Arial" w:cs="Arial" w:eastAsia="Arial" w:hAnsi="Arial"/>
          <w:sz w:val="18"/>
          <w:szCs w:val="18"/>
          <w:color w:val="auto"/>
        </w:rPr>
        <w:t>(R</w:t>
      </w:r>
      <w:r>
        <w:rPr>
          <w:rFonts w:ascii="Arial" w:cs="Arial" w:eastAsia="Arial" w:hAnsi="Arial"/>
          <w:sz w:val="27"/>
          <w:szCs w:val="27"/>
          <w:i w:val="1"/>
          <w:iCs w:val="1"/>
          <w:color w:val="auto"/>
          <w:vertAlign w:val="subscript"/>
        </w:rPr>
        <w:t>ij</w:t>
      </w:r>
      <w:r>
        <w:rPr>
          <w:rFonts w:ascii="Arial" w:cs="Arial" w:eastAsia="Arial" w:hAnsi="Arial"/>
          <w:sz w:val="18"/>
          <w:szCs w:val="18"/>
          <w:color w:val="auto"/>
        </w:rPr>
        <w:t xml:space="preserve"> D 1/</w:t>
      </w:r>
      <w:r>
        <w:rPr>
          <w:rFonts w:ascii="Arial" w:cs="Arial" w:eastAsia="Arial" w:hAnsi="Arial"/>
          <w:sz w:val="18"/>
          <w:szCs w:val="18"/>
          <w:i w:val="1"/>
          <w:iCs w:val="1"/>
          <w:color w:val="auto"/>
        </w:rPr>
        <w:t>W</w:t>
      </w:r>
      <w:r>
        <w:rPr>
          <w:rFonts w:ascii="Arial" w:cs="Arial" w:eastAsia="Arial" w:hAnsi="Arial"/>
          <w:sz w:val="27"/>
          <w:szCs w:val="27"/>
          <w:i w:val="1"/>
          <w:iCs w:val="1"/>
          <w:color w:val="auto"/>
          <w:vertAlign w:val="subscript"/>
        </w:rPr>
        <w:t>ij</w:t>
      </w:r>
      <w:r>
        <w:rPr>
          <w:rFonts w:ascii="Arial" w:cs="Arial" w:eastAsia="Arial" w:hAnsi="Arial"/>
          <w:sz w:val="18"/>
          <w:szCs w:val="18"/>
          <w:color w:val="auto"/>
        </w:rPr>
        <w:t xml:space="preserve">) connected to other neurons [95], and the constant </w:t>
      </w:r>
      <w:r>
        <w:rPr>
          <w:rFonts w:ascii="Arial" w:cs="Arial" w:eastAsia="Arial" w:hAnsi="Arial"/>
          <w:sz w:val="18"/>
          <w:szCs w:val="18"/>
          <w:i w:val="1"/>
          <w:iCs w:val="1"/>
          <w:color w:val="auto"/>
        </w:rPr>
        <w:t>W</w:t>
      </w:r>
      <w:r>
        <w:rPr>
          <w:rFonts w:ascii="Arial" w:cs="Arial" w:eastAsia="Arial" w:hAnsi="Arial"/>
          <w:sz w:val="27"/>
          <w:szCs w:val="27"/>
          <w:i w:val="1"/>
          <w:iCs w:val="1"/>
          <w:color w:val="auto"/>
          <w:vertAlign w:val="subscript"/>
        </w:rPr>
        <w:t>ij</w:t>
      </w:r>
      <w:r>
        <w:rPr>
          <w:rFonts w:ascii="Arial" w:cs="Arial" w:eastAsia="Arial" w:hAnsi="Arial"/>
          <w:sz w:val="18"/>
          <w:szCs w:val="18"/>
          <w:color w:val="auto"/>
        </w:rPr>
        <w:t xml:space="preserve"> represents the network weight between neuron </w:t>
      </w:r>
      <w:r>
        <w:rPr>
          <w:rFonts w:ascii="Arial" w:cs="Arial" w:eastAsia="Arial" w:hAnsi="Arial"/>
          <w:sz w:val="18"/>
          <w:szCs w:val="18"/>
          <w:i w:val="1"/>
          <w:iCs w:val="1"/>
          <w:color w:val="auto"/>
        </w:rPr>
        <w:t>i</w:t>
      </w:r>
      <w:r>
        <w:rPr>
          <w:rFonts w:ascii="Arial" w:cs="Arial" w:eastAsia="Arial" w:hAnsi="Arial"/>
          <w:sz w:val="18"/>
          <w:szCs w:val="18"/>
          <w:color w:val="auto"/>
        </w:rPr>
        <w:t xml:space="preserve"> and neuron </w:t>
      </w:r>
      <w:r>
        <w:rPr>
          <w:rFonts w:ascii="Arial" w:cs="Arial" w:eastAsia="Arial" w:hAnsi="Arial"/>
          <w:sz w:val="18"/>
          <w:szCs w:val="18"/>
          <w:i w:val="1"/>
          <w:iCs w:val="1"/>
          <w:color w:val="auto"/>
        </w:rPr>
        <w:t>j</w:t>
      </w:r>
      <w:r>
        <w:rPr>
          <w:rFonts w:ascii="Arial" w:cs="Arial" w:eastAsia="Arial" w:hAnsi="Arial"/>
          <w:sz w:val="18"/>
          <w:szCs w:val="18"/>
          <w:color w:val="auto"/>
        </w:rPr>
        <w:t>.</w:t>
      </w:r>
    </w:p>
    <w:p>
      <w:pPr>
        <w:spacing w:after="0" w:line="11" w:lineRule="exact"/>
        <w:rPr>
          <w:sz w:val="20"/>
          <w:szCs w:val="20"/>
          <w:color w:val="auto"/>
        </w:rPr>
      </w:pPr>
    </w:p>
    <w:p>
      <w:pPr>
        <w:ind w:left="200"/>
        <w:spacing w:after="0"/>
        <w:rPr>
          <w:sz w:val="20"/>
          <w:szCs w:val="20"/>
          <w:color w:val="auto"/>
        </w:rPr>
      </w:pPr>
      <w:r>
        <w:rPr>
          <w:rFonts w:ascii="Arial" w:cs="Arial" w:eastAsia="Arial" w:hAnsi="Arial"/>
          <w:sz w:val="18"/>
          <w:szCs w:val="18"/>
          <w:color w:val="auto"/>
        </w:rPr>
        <w:t>For the bias current calculation is shown in the followingV</w:t>
      </w:r>
    </w:p>
    <w:tbl>
      <w:tblPr>
        <w:tblLayout w:type="fixed"/>
        <w:tblInd w:w="1420" w:type="dxa"/>
        <w:tblCellMar>
          <w:top w:w="0" w:type="dxa"/>
          <w:left w:w="0" w:type="dxa"/>
          <w:bottom w:w="0" w:type="dxa"/>
          <w:right w:w="0" w:type="dxa"/>
        </w:tblCellMar>
      </w:tblPr>
      <w:tr>
        <w:trPr>
          <w:trHeight w:val="259"/>
        </w:trPr>
        <w:tc>
          <w:tcPr>
            <w:tcW w:w="720" w:type="dxa"/>
            <w:vAlign w:val="bottom"/>
          </w:tcPr>
          <w:p>
            <w:pPr>
              <w:jc w:val="center"/>
              <w:ind w:left="248"/>
              <w:spacing w:after="0"/>
              <w:rPr>
                <w:sz w:val="20"/>
                <w:szCs w:val="20"/>
                <w:color w:val="auto"/>
              </w:rPr>
            </w:pPr>
            <w:r>
              <w:rPr>
                <w:rFonts w:ascii="Arial" w:cs="Arial" w:eastAsia="Arial" w:hAnsi="Arial"/>
                <w:sz w:val="15"/>
                <w:szCs w:val="15"/>
                <w:i w:val="1"/>
                <w:iCs w:val="1"/>
                <w:color w:val="auto"/>
                <w:w w:val="79"/>
              </w:rPr>
              <w:t>s</w:t>
            </w:r>
          </w:p>
        </w:tc>
        <w:tc>
          <w:tcPr>
            <w:tcW w:w="160" w:type="dxa"/>
            <w:vAlign w:val="bottom"/>
          </w:tcPr>
          <w:p>
            <w:pPr>
              <w:ind w:left="20"/>
              <w:spacing w:after="0" w:line="259" w:lineRule="exact"/>
              <w:rPr>
                <w:sz w:val="20"/>
                <w:szCs w:val="20"/>
                <w:color w:val="auto"/>
              </w:rPr>
            </w:pPr>
            <w:r>
              <w:rPr>
                <w:rFonts w:ascii="Arial" w:cs="Arial" w:eastAsia="Arial" w:hAnsi="Arial"/>
                <w:sz w:val="19"/>
                <w:szCs w:val="19"/>
                <w:i w:val="1"/>
                <w:iCs w:val="1"/>
                <w:color w:val="auto"/>
                <w:w w:val="86"/>
              </w:rPr>
              <w:t>x</w:t>
            </w:r>
            <w:r>
              <w:rPr>
                <w:rFonts w:ascii="Arial" w:cs="Arial" w:eastAsia="Arial" w:hAnsi="Arial"/>
                <w:sz w:val="29"/>
                <w:szCs w:val="29"/>
                <w:i w:val="1"/>
                <w:iCs w:val="1"/>
                <w:color w:val="auto"/>
                <w:w w:val="86"/>
                <w:vertAlign w:val="subscript"/>
              </w:rPr>
              <w:t>i</w:t>
            </w:r>
          </w:p>
        </w:tc>
        <w:tc>
          <w:tcPr>
            <w:tcW w:w="600" w:type="dxa"/>
            <w:vAlign w:val="bottom"/>
          </w:tcPr>
          <w:p>
            <w:pPr>
              <w:jc w:val="center"/>
              <w:ind w:left="208"/>
              <w:spacing w:after="0"/>
              <w:rPr>
                <w:sz w:val="20"/>
                <w:szCs w:val="20"/>
                <w:color w:val="auto"/>
              </w:rPr>
            </w:pPr>
            <w:r>
              <w:rPr>
                <w:rFonts w:ascii="Arial" w:cs="Arial" w:eastAsia="Arial" w:hAnsi="Arial"/>
                <w:sz w:val="15"/>
                <w:szCs w:val="15"/>
                <w:i w:val="1"/>
                <w:iCs w:val="1"/>
                <w:color w:val="auto"/>
                <w:w w:val="79"/>
              </w:rPr>
              <w:t>s</w:t>
            </w:r>
          </w:p>
        </w:tc>
        <w:tc>
          <w:tcPr>
            <w:tcW w:w="1040" w:type="dxa"/>
            <w:vAlign w:val="bottom"/>
          </w:tcPr>
          <w:p>
            <w:pPr>
              <w:spacing w:after="0"/>
              <w:rPr>
                <w:sz w:val="22"/>
                <w:szCs w:val="22"/>
                <w:color w:val="auto"/>
              </w:rPr>
            </w:pPr>
          </w:p>
        </w:tc>
        <w:tc>
          <w:tcPr>
            <w:tcW w:w="88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4"/>
        </w:trPr>
        <w:tc>
          <w:tcPr>
            <w:tcW w:w="720" w:type="dxa"/>
            <w:vAlign w:val="bottom"/>
          </w:tcPr>
          <w:p>
            <w:pPr>
              <w:jc w:val="center"/>
              <w:ind w:left="268"/>
              <w:spacing w:after="0"/>
              <w:rPr>
                <w:sz w:val="20"/>
                <w:szCs w:val="20"/>
                <w:color w:val="auto"/>
              </w:rPr>
            </w:pPr>
            <w:r>
              <w:rPr>
                <w:rFonts w:ascii="Arial" w:cs="Arial" w:eastAsia="Arial" w:hAnsi="Arial"/>
                <w:sz w:val="1"/>
                <w:szCs w:val="1"/>
                <w:color w:val="auto"/>
              </w:rPr>
              <w:t>X</w:t>
            </w:r>
          </w:p>
        </w:tc>
        <w:tc>
          <w:tcPr>
            <w:tcW w:w="160" w:type="dxa"/>
            <w:vAlign w:val="bottom"/>
          </w:tcPr>
          <w:p>
            <w:pPr>
              <w:spacing w:after="0" w:line="20" w:lineRule="exact"/>
              <w:rPr>
                <w:sz w:val="1"/>
                <w:szCs w:val="1"/>
                <w:color w:val="auto"/>
              </w:rPr>
            </w:pPr>
          </w:p>
        </w:tc>
        <w:tc>
          <w:tcPr>
            <w:tcW w:w="600" w:type="dxa"/>
            <w:vAlign w:val="bottom"/>
          </w:tcPr>
          <w:p>
            <w:pPr>
              <w:jc w:val="center"/>
              <w:ind w:left="228"/>
              <w:spacing w:after="0"/>
              <w:rPr>
                <w:sz w:val="20"/>
                <w:szCs w:val="20"/>
                <w:color w:val="auto"/>
              </w:rPr>
            </w:pPr>
            <w:r>
              <w:rPr>
                <w:rFonts w:ascii="Arial" w:cs="Arial" w:eastAsia="Arial" w:hAnsi="Arial"/>
                <w:sz w:val="1"/>
                <w:szCs w:val="1"/>
                <w:color w:val="auto"/>
              </w:rPr>
              <w:t>X</w:t>
            </w:r>
          </w:p>
        </w:tc>
        <w:tc>
          <w:tcPr>
            <w:tcW w:w="1040" w:type="dxa"/>
            <w:vAlign w:val="bottom"/>
          </w:tcPr>
          <w:p>
            <w:pPr>
              <w:spacing w:after="0" w:line="20" w:lineRule="exact"/>
              <w:rPr>
                <w:sz w:val="1"/>
                <w:szCs w:val="1"/>
                <w:color w:val="auto"/>
              </w:rPr>
            </w:pPr>
          </w:p>
        </w:tc>
        <w:tc>
          <w:tcPr>
            <w:tcW w:w="880" w:type="dxa"/>
            <w:vAlign w:val="bottom"/>
            <w:vMerge w:val="restart"/>
          </w:tcPr>
          <w:p>
            <w:pPr>
              <w:jc w:val="right"/>
              <w:spacing w:after="0"/>
              <w:rPr>
                <w:sz w:val="20"/>
                <w:szCs w:val="20"/>
                <w:color w:val="auto"/>
              </w:rPr>
            </w:pPr>
            <w:r>
              <w:rPr>
                <w:rFonts w:ascii="Arial" w:cs="Arial" w:eastAsia="Arial" w:hAnsi="Arial"/>
                <w:sz w:val="20"/>
                <w:szCs w:val="20"/>
                <w:color w:val="auto"/>
              </w:rPr>
              <w:t>(4)</w:t>
            </w:r>
          </w:p>
        </w:tc>
        <w:tc>
          <w:tcPr>
            <w:tcW w:w="0" w:type="dxa"/>
            <w:vAlign w:val="bottom"/>
          </w:tcPr>
          <w:p>
            <w:pPr>
              <w:spacing w:after="0" w:line="20" w:lineRule="exact"/>
              <w:rPr>
                <w:sz w:val="1"/>
                <w:szCs w:val="1"/>
                <w:color w:val="auto"/>
              </w:rPr>
            </w:pPr>
          </w:p>
        </w:tc>
      </w:tr>
      <w:tr>
        <w:trPr>
          <w:trHeight w:val="130"/>
        </w:trPr>
        <w:tc>
          <w:tcPr>
            <w:tcW w:w="720" w:type="dxa"/>
            <w:vAlign w:val="bottom"/>
            <w:vMerge w:val="restart"/>
          </w:tcPr>
          <w:p>
            <w:pPr>
              <w:spacing w:after="0"/>
              <w:rPr>
                <w:sz w:val="20"/>
                <w:szCs w:val="20"/>
                <w:color w:val="auto"/>
              </w:rPr>
            </w:pPr>
            <w:r>
              <w:rPr>
                <w:rFonts w:ascii="Arial" w:cs="Arial" w:eastAsia="Arial" w:hAnsi="Arial"/>
                <w:sz w:val="39"/>
                <w:szCs w:val="39"/>
                <w:i w:val="1"/>
                <w:iCs w:val="1"/>
                <w:color w:val="auto"/>
                <w:vertAlign w:val="superscript"/>
              </w:rPr>
              <w:t>I</w:t>
            </w:r>
            <w:r>
              <w:rPr>
                <w:rFonts w:ascii="Arial" w:cs="Arial" w:eastAsia="Arial" w:hAnsi="Arial"/>
                <w:sz w:val="15"/>
                <w:szCs w:val="15"/>
                <w:i w:val="1"/>
                <w:iCs w:val="1"/>
                <w:color w:val="auto"/>
              </w:rPr>
              <w:t xml:space="preserve">i </w:t>
            </w:r>
            <w:r>
              <w:rPr>
                <w:rFonts w:ascii="Arial" w:cs="Arial" w:eastAsia="Arial" w:hAnsi="Arial"/>
                <w:sz w:val="39"/>
                <w:szCs w:val="39"/>
                <w:color w:val="auto"/>
                <w:vertAlign w:val="superscript"/>
              </w:rPr>
              <w:t>D</w:t>
            </w:r>
            <w:r>
              <w:rPr>
                <w:rFonts w:ascii="Arial" w:cs="Arial" w:eastAsia="Arial" w:hAnsi="Arial"/>
                <w:sz w:val="15"/>
                <w:szCs w:val="15"/>
                <w:i w:val="1"/>
                <w:iCs w:val="1"/>
                <w:color w:val="auto"/>
              </w:rPr>
              <w:t xml:space="preserve"> </w:t>
            </w:r>
            <w:r>
              <w:rPr>
                <w:rFonts w:ascii="Arial" w:cs="Arial" w:eastAsia="Arial" w:hAnsi="Arial"/>
                <w:sz w:val="30"/>
                <w:szCs w:val="30"/>
                <w:i w:val="1"/>
                <w:iCs w:val="1"/>
                <w:color w:val="auto"/>
                <w:vertAlign w:val="subscript"/>
              </w:rPr>
              <w:t>j</w:t>
            </w:r>
            <w:r>
              <w:rPr>
                <w:rFonts w:ascii="Arial" w:cs="Arial" w:eastAsia="Arial" w:hAnsi="Arial"/>
                <w:sz w:val="30"/>
                <w:szCs w:val="30"/>
                <w:color w:val="auto"/>
                <w:vertAlign w:val="subscript"/>
              </w:rPr>
              <w:t>D1</w:t>
            </w:r>
          </w:p>
        </w:tc>
        <w:tc>
          <w:tcPr>
            <w:tcW w:w="160" w:type="dxa"/>
            <w:vAlign w:val="bottom"/>
            <w:tcBorders>
              <w:bottom w:val="single" w:sz="8" w:color="auto"/>
            </w:tcBorders>
          </w:tcPr>
          <w:p>
            <w:pPr>
              <w:spacing w:after="0"/>
              <w:rPr>
                <w:sz w:val="11"/>
                <w:szCs w:val="11"/>
                <w:color w:val="auto"/>
              </w:rPr>
            </w:pPr>
          </w:p>
        </w:tc>
        <w:tc>
          <w:tcPr>
            <w:tcW w:w="600" w:type="dxa"/>
            <w:vAlign w:val="bottom"/>
            <w:vMerge w:val="restart"/>
          </w:tcPr>
          <w:p>
            <w:pPr>
              <w:ind w:left="80"/>
              <w:spacing w:after="0"/>
              <w:rPr>
                <w:sz w:val="20"/>
                <w:szCs w:val="20"/>
                <w:color w:val="auto"/>
              </w:rPr>
            </w:pPr>
            <w:r>
              <w:rPr>
                <w:rFonts w:ascii="Arial" w:cs="Arial" w:eastAsia="Arial" w:hAnsi="Arial"/>
                <w:sz w:val="39"/>
                <w:szCs w:val="39"/>
                <w:color w:val="auto"/>
                <w:vertAlign w:val="superscript"/>
              </w:rPr>
              <w:t>D</w:t>
            </w:r>
            <w:r>
              <w:rPr>
                <w:rFonts w:ascii="Arial" w:cs="Arial" w:eastAsia="Arial" w:hAnsi="Arial"/>
                <w:sz w:val="15"/>
                <w:szCs w:val="15"/>
                <w:i w:val="1"/>
                <w:iCs w:val="1"/>
                <w:color w:val="auto"/>
              </w:rPr>
              <w:t xml:space="preserve"> j</w:t>
            </w:r>
            <w:r>
              <w:rPr>
                <w:rFonts w:ascii="Arial" w:cs="Arial" w:eastAsia="Arial" w:hAnsi="Arial"/>
                <w:sz w:val="15"/>
                <w:szCs w:val="15"/>
                <w:color w:val="auto"/>
              </w:rPr>
              <w:t>D1</w:t>
            </w:r>
          </w:p>
        </w:tc>
        <w:tc>
          <w:tcPr>
            <w:tcW w:w="1040" w:type="dxa"/>
            <w:vAlign w:val="bottom"/>
            <w:vMerge w:val="restart"/>
          </w:tcPr>
          <w:p>
            <w:pPr>
              <w:ind w:left="20"/>
              <w:spacing w:after="0" w:line="427" w:lineRule="exact"/>
              <w:rPr>
                <w:sz w:val="20"/>
                <w:szCs w:val="20"/>
                <w:color w:val="auto"/>
              </w:rPr>
            </w:pPr>
            <w:r>
              <w:rPr>
                <w:rFonts w:ascii="Arial" w:cs="Arial" w:eastAsia="Arial" w:hAnsi="Arial"/>
                <w:sz w:val="39"/>
                <w:szCs w:val="39"/>
                <w:i w:val="1"/>
                <w:iCs w:val="1"/>
                <w:color w:val="auto"/>
                <w:vertAlign w:val="superscript"/>
              </w:rPr>
              <w:t>x</w:t>
            </w:r>
            <w:r>
              <w:rPr>
                <w:rFonts w:ascii="Arial" w:cs="Arial" w:eastAsia="Arial" w:hAnsi="Arial"/>
                <w:sz w:val="15"/>
                <w:szCs w:val="15"/>
                <w:i w:val="1"/>
                <w:iCs w:val="1"/>
                <w:color w:val="auto"/>
              </w:rPr>
              <w:t>j</w:t>
            </w:r>
            <w:r>
              <w:rPr>
                <w:rFonts w:ascii="Arial" w:cs="Arial" w:eastAsia="Arial" w:hAnsi="Arial"/>
                <w:sz w:val="39"/>
                <w:szCs w:val="39"/>
                <w:i w:val="1"/>
                <w:iCs w:val="1"/>
                <w:color w:val="auto"/>
                <w:vertAlign w:val="superscript"/>
              </w:rPr>
              <w:t>w</w:t>
            </w:r>
            <w:r>
              <w:rPr>
                <w:rFonts w:ascii="Arial" w:cs="Arial" w:eastAsia="Arial" w:hAnsi="Arial"/>
                <w:sz w:val="15"/>
                <w:szCs w:val="15"/>
                <w:i w:val="1"/>
                <w:iCs w:val="1"/>
                <w:color w:val="auto"/>
              </w:rPr>
              <w:t>ij</w:t>
            </w:r>
          </w:p>
        </w:tc>
        <w:tc>
          <w:tcPr>
            <w:tcW w:w="88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426"/>
        </w:trPr>
        <w:tc>
          <w:tcPr>
            <w:tcW w:w="720" w:type="dxa"/>
            <w:vAlign w:val="bottom"/>
            <w:vMerge w:val="continue"/>
          </w:tcPr>
          <w:p>
            <w:pPr>
              <w:spacing w:after="0"/>
              <w:rPr>
                <w:sz w:val="24"/>
                <w:szCs w:val="24"/>
                <w:color w:val="auto"/>
              </w:rPr>
            </w:pPr>
          </w:p>
        </w:tc>
        <w:tc>
          <w:tcPr>
            <w:tcW w:w="160" w:type="dxa"/>
            <w:vAlign w:val="bottom"/>
          </w:tcPr>
          <w:p>
            <w:pPr>
              <w:spacing w:after="0" w:line="425" w:lineRule="exact"/>
              <w:rPr>
                <w:sz w:val="20"/>
                <w:szCs w:val="20"/>
                <w:color w:val="auto"/>
              </w:rPr>
            </w:pPr>
            <w:r>
              <w:rPr>
                <w:rFonts w:ascii="Arial" w:cs="Arial" w:eastAsia="Arial" w:hAnsi="Arial"/>
                <w:sz w:val="39"/>
                <w:szCs w:val="39"/>
                <w:i w:val="1"/>
                <w:iCs w:val="1"/>
                <w:color w:val="auto"/>
                <w:w w:val="91"/>
                <w:vertAlign w:val="superscript"/>
              </w:rPr>
              <w:t>r</w:t>
            </w:r>
            <w:r>
              <w:rPr>
                <w:rFonts w:ascii="Arial" w:cs="Arial" w:eastAsia="Arial" w:hAnsi="Arial"/>
                <w:sz w:val="15"/>
                <w:szCs w:val="15"/>
                <w:i w:val="1"/>
                <w:iCs w:val="1"/>
                <w:color w:val="auto"/>
                <w:w w:val="91"/>
              </w:rPr>
              <w:t>ij</w:t>
            </w:r>
          </w:p>
        </w:tc>
        <w:tc>
          <w:tcPr>
            <w:tcW w:w="600" w:type="dxa"/>
            <w:vAlign w:val="bottom"/>
            <w:vMerge w:val="continue"/>
          </w:tcPr>
          <w:p>
            <w:pPr>
              <w:spacing w:after="0"/>
              <w:rPr>
                <w:sz w:val="24"/>
                <w:szCs w:val="24"/>
                <w:color w:val="auto"/>
              </w:rPr>
            </w:pPr>
          </w:p>
        </w:tc>
        <w:tc>
          <w:tcPr>
            <w:tcW w:w="1040" w:type="dxa"/>
            <w:vAlign w:val="bottom"/>
            <w:vMerge w:val="continue"/>
          </w:tcPr>
          <w:p>
            <w:pPr>
              <w:spacing w:after="0"/>
              <w:rPr>
                <w:sz w:val="24"/>
                <w:szCs w:val="24"/>
                <w:color w:val="auto"/>
              </w:rPr>
            </w:pPr>
          </w:p>
        </w:tc>
        <w:tc>
          <w:tcPr>
            <w:tcW w:w="88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104" w:lineRule="exact"/>
        <w:rPr>
          <w:sz w:val="20"/>
          <w:szCs w:val="20"/>
          <w:color w:val="auto"/>
        </w:rPr>
      </w:pPr>
    </w:p>
    <w:p>
      <w:pPr>
        <w:sectPr>
          <w:pgSz w:w="11520" w:h="15659" w:orient="portrait"/>
          <w:cols w:equalWidth="0" w:num="2">
            <w:col w:w="4820" w:space="400"/>
            <w:col w:w="4820"/>
          </w:cols>
          <w:pgMar w:left="720" w:top="481" w:right="760" w:bottom="32" w:gutter="0" w:footer="0" w:header="0"/>
          <w:type w:val="continuous"/>
        </w:sectPr>
      </w:pPr>
    </w:p>
    <w:tbl>
      <w:tblPr>
        <w:tblLayout w:type="fixed"/>
        <w:tblInd w:w="0" w:type="dxa"/>
        <w:tblCellMar>
          <w:top w:w="0" w:type="dxa"/>
          <w:left w:w="0" w:type="dxa"/>
          <w:bottom w:w="0" w:type="dxa"/>
          <w:right w:w="0" w:type="dxa"/>
        </w:tblCellMar>
      </w:tblPr>
      <w:tr>
        <w:trPr>
          <w:trHeight w:val="177"/>
        </w:trPr>
        <w:tc>
          <w:tcPr>
            <w:tcW w:w="5280" w:type="dxa"/>
            <w:vAlign w:val="bottom"/>
          </w:tcPr>
          <w:p>
            <w:pPr>
              <w:spacing w:after="0"/>
              <w:rPr>
                <w:sz w:val="20"/>
                <w:szCs w:val="20"/>
                <w:color w:val="auto"/>
              </w:rPr>
            </w:pPr>
            <w:r>
              <w:rPr>
                <w:rFonts w:ascii="Arial" w:cs="Arial" w:eastAsia="Arial" w:hAnsi="Arial"/>
                <w:sz w:val="12"/>
                <w:szCs w:val="12"/>
                <w:color w:val="auto"/>
              </w:rPr>
              <w:t>VOLUME 8, 2020</w:t>
            </w:r>
          </w:p>
        </w:tc>
        <w:tc>
          <w:tcPr>
            <w:tcW w:w="4760" w:type="dxa"/>
            <w:vAlign w:val="bottom"/>
          </w:tcPr>
          <w:p>
            <w:pPr>
              <w:jc w:val="right"/>
              <w:spacing w:after="0"/>
              <w:rPr>
                <w:sz w:val="20"/>
                <w:szCs w:val="20"/>
                <w:color w:val="auto"/>
              </w:rPr>
            </w:pPr>
            <w:r>
              <w:rPr>
                <w:rFonts w:ascii="Arial" w:cs="Arial" w:eastAsia="Arial" w:hAnsi="Arial"/>
                <w:sz w:val="14"/>
                <w:szCs w:val="14"/>
                <w:color w:val="auto"/>
              </w:rPr>
              <w:t>67089</w:t>
            </w:r>
          </w:p>
        </w:tc>
      </w:tr>
    </w:tbl>
    <w:p>
      <w:pPr>
        <w:sectPr>
          <w:pgSz w:w="11520" w:h="15659" w:orient="portrait"/>
          <w:cols w:equalWidth="0" w:num="1">
            <w:col w:w="10040"/>
          </w:cols>
          <w:pgMar w:left="720" w:top="481" w:right="760" w:bottom="32" w:gutter="0" w:footer="0" w:header="0"/>
          <w:type w:val="continuous"/>
        </w:sectPr>
      </w:pPr>
    </w:p>
    <w:bookmarkStart w:id="5" w:name="page6"/>
    <w:bookmarkEnd w:id="5"/>
    <w:p>
      <w:pPr>
        <w:ind w:left="6900"/>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Z. Yu </w:t>
      </w:r>
      <w:r>
        <w:rPr>
          <w:rFonts w:ascii="Arial" w:cs="Arial" w:eastAsia="Arial" w:hAnsi="Arial"/>
          <w:sz w:val="14"/>
          <w:szCs w:val="14"/>
          <w:i w:val="1"/>
          <w:iCs w:val="1"/>
          <w:color w:val="auto"/>
        </w:rPr>
        <w:t>et al.</w:t>
      </w:r>
      <w:r>
        <w:rPr>
          <w:rFonts w:ascii="Arial" w:cs="Arial" w:eastAsia="Arial" w:hAnsi="Arial"/>
          <w:sz w:val="14"/>
          <w:szCs w:val="14"/>
          <w:color w:val="auto"/>
        </w:rPr>
        <w:t>: Overview of Neuromorphic Computing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7667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2.25pt,4.6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2. </w:t>
      </w:r>
      <w:r>
        <w:rPr>
          <w:rFonts w:ascii="Arial" w:cs="Arial" w:eastAsia="Arial" w:hAnsi="Arial"/>
          <w:sz w:val="14"/>
          <w:szCs w:val="14"/>
          <w:color w:val="000000"/>
        </w:rPr>
        <w:t>Circuit topology of Hopfield network.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24765</wp:posOffset>
            </wp:positionH>
            <wp:positionV relativeFrom="paragraph">
              <wp:posOffset>-2682240</wp:posOffset>
            </wp:positionV>
            <wp:extent cx="3017520" cy="249047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extLst>
                    </a:blip>
                    <a:srcRect/>
                    <a:stretch>
                      <a:fillRect/>
                    </a:stretch>
                  </pic:blipFill>
                  <pic:spPr bwMode="auto">
                    <a:xfrm>
                      <a:off x="0" y="0"/>
                      <a:ext cx="3017520" cy="2490470"/>
                    </a:xfrm>
                    <a:prstGeom prst="rect">
                      <a:avLst/>
                    </a:prstGeom>
                    <a:noFill/>
                  </pic:spPr>
                </pic:pic>
              </a:graphicData>
            </a:graphic>
          </wp:anchor>
        </w:drawing>
      </w:r>
    </w:p>
    <w:p>
      <w:pPr>
        <w:spacing w:after="0" w:line="250"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IV. LEARNING METHOD</w:t>
      </w:r>
    </w:p>
    <w:p>
      <w:pPr>
        <w:spacing w:after="0" w:line="35"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The neural network learning method can be classi ed by event sequence and time series [96]. This occurrence is due to the asynchronous timestamps, where the sequence of events depend on the network dynamics, and the time-series is deterministic [97]. For instance, in the RNN (recurrent neural network) architecture of the Backpropagation Through Time Algorithm (BPTT), Forward propagation is calculated each time in sequence order, while the Backpropagation delivers the accumulated residuals starting from the last time sequence number through the multiple layers [98]. In contrast, the event information can be captured based on the event sequence method, thereby, adjusting the time steps of the conditional intensity function [96]. On the other hand, the Hop eld algo-rithm training is based on the dynamics evolving in discrete time with time steps to discrete learning [99].</w:t>
      </w:r>
    </w:p>
    <w:p>
      <w:pPr>
        <w:spacing w:after="0" w:line="7"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According to different learning environments, neural net-work learning methods can be divided into supervised learn-ing and unsupervised learning [100]. In supervised learning, the data of the training samples are loaded to the network input end. Meanwhile, the corresponding expected output is compared with the network results to achieve the difference value [101]. So, it is to adjust the connection strength on the weights and converge to a certain weight after repeated train-ing [102]. If the sample situation is changed, then weights can be modi ed to adapt to the new environment after train-ing [103]. Neural network models using supervised learning include back-propagation networks [104], perceptrons [105], etc. In unsupervised learning, the network is directly placed into the environment without giving standard samples, and the learning and the working combined as a stage [106]. At this point, the learning rule transformation is based on the evolved equation of connection weight [107]. The clas-sic example of unsupervised learning is the Hebb learning rule [108].</w:t>
      </w:r>
    </w:p>
    <w:p>
      <w:pPr>
        <w:spacing w:after="0" w:line="4" w:lineRule="exact"/>
        <w:rPr>
          <w:sz w:val="20"/>
          <w:szCs w:val="20"/>
          <w:color w:val="auto"/>
        </w:rPr>
      </w:pPr>
    </w:p>
    <w:p>
      <w:pPr>
        <w:jc w:val="both"/>
        <w:ind w:firstLine="199"/>
        <w:spacing w:after="0" w:line="334" w:lineRule="auto"/>
        <w:rPr>
          <w:sz w:val="20"/>
          <w:szCs w:val="20"/>
          <w:color w:val="auto"/>
        </w:rPr>
      </w:pPr>
      <w:r>
        <w:rPr>
          <w:rFonts w:ascii="Arial" w:cs="Arial" w:eastAsia="Arial" w:hAnsi="Arial"/>
          <w:sz w:val="17"/>
          <w:szCs w:val="17"/>
          <w:color w:val="auto"/>
        </w:rPr>
        <w:t>Hebb learning rules are the basis of arti cial neural net-works. The adaptability of neural networks is realised through</w:t>
      </w:r>
    </w:p>
    <w:p>
      <w:pPr>
        <w:spacing w:after="0" w:line="154" w:lineRule="exact"/>
        <w:rPr>
          <w:sz w:val="20"/>
          <w:szCs w:val="20"/>
          <w:color w:val="auto"/>
        </w:rPr>
      </w:pPr>
    </w:p>
    <w:p>
      <w:pPr>
        <w:spacing w:after="0"/>
        <w:rPr>
          <w:sz w:val="20"/>
          <w:szCs w:val="20"/>
          <w:color w:val="auto"/>
        </w:rPr>
      </w:pPr>
      <w:r>
        <w:rPr>
          <w:rFonts w:ascii="Arial" w:cs="Arial" w:eastAsia="Arial" w:hAnsi="Arial"/>
          <w:sz w:val="14"/>
          <w:szCs w:val="14"/>
          <w:color w:val="auto"/>
        </w:rPr>
        <w:t>67090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learning approaches [109]. It is a behaviour according to the environment changes, which is used to adjust weights and then to improve the system [110]. Hebb rules believe that the learning process occurs in the process of synapse between neurons. At the synapse, the strength of synaptic connections varies with the activity of neurons between synapses [111]. Some arti cial neural network learning rules can be regarded as deformation by the Hebb learning rules [112]. Based on this, researchers have proposed various learning rules and algorithms to meet the needs of different network mod-els. Effective learning algorithms enable neural networks to construct different target and object representations, which is through adjustment of connection weights. It is forming distinctive information processing methods that to enabling information storage and processing is re ected in network connections [113].</w:t>
      </w:r>
    </w:p>
    <w:p>
      <w:pPr>
        <w:spacing w:after="0" w:line="3" w:lineRule="exact"/>
        <w:rPr>
          <w:sz w:val="20"/>
          <w:szCs w:val="20"/>
          <w:color w:val="auto"/>
        </w:rPr>
      </w:pPr>
    </w:p>
    <w:p>
      <w:pPr>
        <w:jc w:val="both"/>
        <w:ind w:firstLine="199"/>
        <w:spacing w:after="0" w:line="293" w:lineRule="auto"/>
        <w:rPr>
          <w:sz w:val="20"/>
          <w:szCs w:val="20"/>
          <w:color w:val="auto"/>
        </w:rPr>
      </w:pPr>
      <w:r>
        <w:rPr>
          <w:rFonts w:ascii="Arial" w:cs="Arial" w:eastAsia="Arial" w:hAnsi="Arial"/>
          <w:sz w:val="17"/>
          <w:szCs w:val="17"/>
          <w:color w:val="auto"/>
        </w:rPr>
        <w:t>In 1949, D.O. Hebb proposed the ‘‘synaptic correction’’ on the learning mechanism of neural networks by psychology hypothesis [111]. Its means when neuron i and neuron j are excited at the same time, the connection strength between the two neurons should be enhanced. For example, in animal experiments when a bell rings, a neuron is excited, and at the same time the appearance of food will stimulate the other nearby neurons, then the connection between these two neurons will be strengthened, so that there is a relation-ship between these two things connected. On the contrary, if two neurons are always unable to stimulate simultaneously, the connection between them will become weaker [114].</w:t>
      </w:r>
    </w:p>
    <w:p>
      <w:pPr>
        <w:spacing w:after="0" w:line="6" w:lineRule="exact"/>
        <w:rPr>
          <w:sz w:val="20"/>
          <w:szCs w:val="20"/>
          <w:color w:val="auto"/>
        </w:rPr>
      </w:pPr>
    </w:p>
    <w:p>
      <w:pPr>
        <w:jc w:val="both"/>
        <w:ind w:firstLine="199"/>
        <w:spacing w:after="0" w:line="293" w:lineRule="auto"/>
        <w:rPr>
          <w:sz w:val="20"/>
          <w:szCs w:val="20"/>
          <w:color w:val="auto"/>
        </w:rPr>
      </w:pPr>
      <w:r>
        <w:rPr>
          <w:rFonts w:ascii="Arial" w:cs="Arial" w:eastAsia="Arial" w:hAnsi="Arial"/>
          <w:sz w:val="17"/>
          <w:szCs w:val="17"/>
          <w:color w:val="auto"/>
        </w:rPr>
        <w:t>The neuron stores the learned knowledge on the connection weights of the network. From the biological eld, when the A cell’s neuron axon is close enough to B cells, it repeat-edly and continuously stimulates to cell B. At this point, the connection between the two cells will be strengthened. This means one or two cells in A or B will produce some kind of growth process or metabolic change, thereby enhancing the stimulation effect of cell A into cell B [115].</w:t>
      </w:r>
    </w:p>
    <w:p>
      <w:pPr>
        <w:spacing w:after="0" w:line="4" w:lineRule="exact"/>
        <w:rPr>
          <w:sz w:val="20"/>
          <w:szCs w:val="20"/>
          <w:color w:val="auto"/>
        </w:rPr>
      </w:pPr>
    </w:p>
    <w:p>
      <w:pPr>
        <w:jc w:val="both"/>
        <w:ind w:firstLine="199"/>
        <w:spacing w:after="0" w:line="335" w:lineRule="auto"/>
        <w:rPr>
          <w:sz w:val="20"/>
          <w:szCs w:val="20"/>
          <w:color w:val="auto"/>
        </w:rPr>
      </w:pPr>
      <w:r>
        <w:rPr>
          <w:rFonts w:ascii="Arial" w:cs="Arial" w:eastAsia="Arial" w:hAnsi="Arial"/>
          <w:sz w:val="20"/>
          <w:szCs w:val="20"/>
          <w:color w:val="auto"/>
        </w:rPr>
        <w:t>The Hebb learning rule can be mathematically expressed as followsV</w:t>
      </w:r>
    </w:p>
    <w:p>
      <w:pPr>
        <w:spacing w:after="0" w:line="1" w:lineRule="exact"/>
        <w:rPr>
          <w:sz w:val="20"/>
          <w:szCs w:val="20"/>
          <w:color w:val="auto"/>
        </w:rPr>
      </w:pPr>
    </w:p>
    <w:tbl>
      <w:tblPr>
        <w:tblLayout w:type="fixed"/>
        <w:tblInd w:w="1020" w:type="dxa"/>
        <w:tblCellMar>
          <w:top w:w="0" w:type="dxa"/>
          <w:left w:w="0" w:type="dxa"/>
          <w:bottom w:w="0" w:type="dxa"/>
          <w:right w:w="0" w:type="dxa"/>
        </w:tblCellMar>
      </w:tblPr>
      <w:tr>
        <w:trPr>
          <w:trHeight w:val="449"/>
        </w:trPr>
        <w:tc>
          <w:tcPr>
            <w:tcW w:w="3100" w:type="dxa"/>
            <w:vAlign w:val="bottom"/>
          </w:tcPr>
          <w:p>
            <w:pPr>
              <w:spacing w:after="0"/>
              <w:rPr>
                <w:sz w:val="20"/>
                <w:szCs w:val="20"/>
                <w:color w:val="auto"/>
              </w:rPr>
            </w:pPr>
            <w:r>
              <w:rPr>
                <w:rFonts w:ascii="Arial" w:cs="Arial" w:eastAsia="Arial" w:hAnsi="Arial"/>
                <w:sz w:val="20"/>
                <w:szCs w:val="20"/>
                <w:i w:val="1"/>
                <w:iCs w:val="1"/>
                <w:color w:val="auto"/>
              </w:rPr>
              <w:t>W</w:t>
            </w:r>
            <w:r>
              <w:rPr>
                <w:rFonts w:ascii="Arial" w:cs="Arial" w:eastAsia="Arial" w:hAnsi="Arial"/>
                <w:sz w:val="30"/>
                <w:szCs w:val="30"/>
                <w:i w:val="1"/>
                <w:iCs w:val="1"/>
                <w:color w:val="auto"/>
                <w:vertAlign w:val="subscript"/>
              </w:rPr>
              <w:t>ij</w:t>
            </w:r>
            <w:r>
              <w:rPr>
                <w:rFonts w:ascii="Arial" w:cs="Arial" w:eastAsia="Arial" w:hAnsi="Arial"/>
                <w:sz w:val="20"/>
                <w:szCs w:val="20"/>
                <w:i w:val="1"/>
                <w:iCs w:val="1"/>
                <w:color w:val="auto"/>
              </w:rPr>
              <w:t xml:space="preserve"> </w:t>
            </w:r>
            <w:r>
              <w:rPr>
                <w:rFonts w:ascii="Arial" w:cs="Arial" w:eastAsia="Arial" w:hAnsi="Arial"/>
                <w:sz w:val="20"/>
                <w:szCs w:val="20"/>
                <w:color w:val="auto"/>
              </w:rPr>
              <w:t>.</w:t>
            </w:r>
            <w:r>
              <w:rPr>
                <w:rFonts w:ascii="Arial" w:cs="Arial" w:eastAsia="Arial" w:hAnsi="Arial"/>
                <w:sz w:val="20"/>
                <w:szCs w:val="20"/>
                <w:i w:val="1"/>
                <w:iCs w:val="1"/>
                <w:color w:val="auto"/>
              </w:rPr>
              <w:t xml:space="preserve">t </w:t>
            </w:r>
            <w:r>
              <w:rPr>
                <w:rFonts w:ascii="Arial" w:cs="Arial" w:eastAsia="Arial" w:hAnsi="Arial"/>
                <w:sz w:val="20"/>
                <w:szCs w:val="20"/>
                <w:color w:val="auto"/>
              </w:rPr>
              <w:t>C</w:t>
            </w:r>
            <w:r>
              <w:rPr>
                <w:rFonts w:ascii="Arial" w:cs="Arial" w:eastAsia="Arial" w:hAnsi="Arial"/>
                <w:sz w:val="20"/>
                <w:szCs w:val="20"/>
                <w:i w:val="1"/>
                <w:iCs w:val="1"/>
                <w:color w:val="auto"/>
              </w:rPr>
              <w:t xml:space="preserve"> </w:t>
            </w:r>
            <w:r>
              <w:rPr>
                <w:rFonts w:ascii="Arial" w:cs="Arial" w:eastAsia="Arial" w:hAnsi="Arial"/>
                <w:sz w:val="20"/>
                <w:szCs w:val="20"/>
                <w:color w:val="auto"/>
              </w:rPr>
              <w:t>1/</w:t>
            </w:r>
            <w:r>
              <w:rPr>
                <w:rFonts w:ascii="Arial" w:cs="Arial" w:eastAsia="Arial" w:hAnsi="Arial"/>
                <w:sz w:val="20"/>
                <w:szCs w:val="20"/>
                <w:i w:val="1"/>
                <w:iCs w:val="1"/>
                <w:color w:val="auto"/>
              </w:rPr>
              <w:t xml:space="preserve"> </w:t>
            </w:r>
            <w:r>
              <w:rPr>
                <w:rFonts w:ascii="Arial" w:cs="Arial" w:eastAsia="Arial" w:hAnsi="Arial"/>
                <w:sz w:val="20"/>
                <w:szCs w:val="20"/>
                <w:color w:val="auto"/>
              </w:rPr>
              <w:t>D</w:t>
            </w:r>
            <w:r>
              <w:rPr>
                <w:rFonts w:ascii="Arial" w:cs="Arial" w:eastAsia="Arial" w:hAnsi="Arial"/>
                <w:sz w:val="20"/>
                <w:szCs w:val="20"/>
                <w:i w:val="1"/>
                <w:iCs w:val="1"/>
                <w:color w:val="auto"/>
              </w:rPr>
              <w:t xml:space="preserve"> W</w:t>
            </w:r>
            <w:r>
              <w:rPr>
                <w:rFonts w:ascii="Arial" w:cs="Arial" w:eastAsia="Arial" w:hAnsi="Arial"/>
                <w:sz w:val="30"/>
                <w:szCs w:val="30"/>
                <w:i w:val="1"/>
                <w:iCs w:val="1"/>
                <w:color w:val="auto"/>
                <w:vertAlign w:val="subscript"/>
              </w:rPr>
              <w:t>ij</w:t>
            </w:r>
            <w:r>
              <w:rPr>
                <w:rFonts w:ascii="Arial" w:cs="Arial" w:eastAsia="Arial" w:hAnsi="Arial"/>
                <w:sz w:val="20"/>
                <w:szCs w:val="20"/>
                <w:i w:val="1"/>
                <w:iCs w:val="1"/>
                <w:color w:val="auto"/>
              </w:rPr>
              <w:t xml:space="preserve"> </w:t>
            </w:r>
            <w:r>
              <w:rPr>
                <w:rFonts w:ascii="Arial" w:cs="Arial" w:eastAsia="Arial" w:hAnsi="Arial"/>
                <w:sz w:val="20"/>
                <w:szCs w:val="20"/>
                <w:color w:val="auto"/>
              </w:rPr>
              <w:t>.</w:t>
            </w:r>
            <w:r>
              <w:rPr>
                <w:rFonts w:ascii="Arial" w:cs="Arial" w:eastAsia="Arial" w:hAnsi="Arial"/>
                <w:sz w:val="20"/>
                <w:szCs w:val="20"/>
                <w:i w:val="1"/>
                <w:iCs w:val="1"/>
                <w:color w:val="auto"/>
              </w:rPr>
              <w:t>t</w:t>
            </w:r>
            <w:r>
              <w:rPr>
                <w:rFonts w:ascii="Arial" w:cs="Arial" w:eastAsia="Arial" w:hAnsi="Arial"/>
                <w:sz w:val="20"/>
                <w:szCs w:val="20"/>
                <w:color w:val="auto"/>
              </w:rPr>
              <w:t>/</w:t>
            </w:r>
            <w:r>
              <w:rPr>
                <w:rFonts w:ascii="Arial" w:cs="Arial" w:eastAsia="Arial" w:hAnsi="Arial"/>
                <w:sz w:val="20"/>
                <w:szCs w:val="20"/>
                <w:i w:val="1"/>
                <w:iCs w:val="1"/>
                <w:color w:val="auto"/>
              </w:rPr>
              <w:t xml:space="preserve"> </w:t>
            </w:r>
            <w:r>
              <w:rPr>
                <w:rFonts w:ascii="Arial" w:cs="Arial" w:eastAsia="Arial" w:hAnsi="Arial"/>
                <w:sz w:val="20"/>
                <w:szCs w:val="20"/>
                <w:color w:val="auto"/>
              </w:rPr>
              <w:t>C</w:t>
            </w:r>
            <w:r>
              <w:rPr>
                <w:rFonts w:ascii="Arial" w:cs="Arial" w:eastAsia="Arial" w:hAnsi="Arial"/>
                <w:sz w:val="20"/>
                <w:szCs w:val="20"/>
                <w:i w:val="1"/>
                <w:iCs w:val="1"/>
                <w:color w:val="auto"/>
              </w:rPr>
              <w:t xml:space="preserve"> a  y</w:t>
            </w:r>
            <w:r>
              <w:rPr>
                <w:rFonts w:ascii="Arial" w:cs="Arial" w:eastAsia="Arial" w:hAnsi="Arial"/>
                <w:sz w:val="30"/>
                <w:szCs w:val="30"/>
                <w:i w:val="1"/>
                <w:iCs w:val="1"/>
                <w:color w:val="auto"/>
                <w:vertAlign w:val="subscript"/>
              </w:rPr>
              <w:t>i</w:t>
            </w:r>
            <w:r>
              <w:rPr>
                <w:rFonts w:ascii="Arial" w:cs="Arial" w:eastAsia="Arial" w:hAnsi="Arial"/>
                <w:sz w:val="20"/>
                <w:szCs w:val="20"/>
                <w:i w:val="1"/>
                <w:iCs w:val="1"/>
                <w:color w:val="auto"/>
              </w:rPr>
              <w:t xml:space="preserve">   y</w:t>
            </w:r>
            <w:r>
              <w:rPr>
                <w:rFonts w:ascii="Arial" w:cs="Arial" w:eastAsia="Arial" w:hAnsi="Arial"/>
                <w:sz w:val="30"/>
                <w:szCs w:val="30"/>
                <w:i w:val="1"/>
                <w:iCs w:val="1"/>
                <w:color w:val="auto"/>
                <w:vertAlign w:val="subscript"/>
              </w:rPr>
              <w:t>j</w:t>
            </w:r>
          </w:p>
        </w:tc>
        <w:tc>
          <w:tcPr>
            <w:tcW w:w="700" w:type="dxa"/>
            <w:vAlign w:val="bottom"/>
          </w:tcPr>
          <w:p>
            <w:pPr>
              <w:jc w:val="right"/>
              <w:spacing w:after="0"/>
              <w:rPr>
                <w:sz w:val="20"/>
                <w:szCs w:val="20"/>
                <w:color w:val="auto"/>
              </w:rPr>
            </w:pPr>
            <w:r>
              <w:rPr>
                <w:rFonts w:ascii="Arial" w:cs="Arial" w:eastAsia="Arial" w:hAnsi="Arial"/>
                <w:sz w:val="20"/>
                <w:szCs w:val="20"/>
                <w:color w:val="auto"/>
              </w:rPr>
              <w:t>(5)</w:t>
            </w:r>
          </w:p>
        </w:tc>
      </w:tr>
    </w:tbl>
    <w:p>
      <w:pPr>
        <w:spacing w:after="0" w:line="29" w:lineRule="exact"/>
        <w:rPr>
          <w:sz w:val="20"/>
          <w:szCs w:val="20"/>
          <w:color w:val="auto"/>
        </w:rPr>
      </w:pPr>
    </w:p>
    <w:p>
      <w:pPr>
        <w:jc w:val="both"/>
        <w:ind w:firstLine="199"/>
        <w:spacing w:after="0" w:line="194" w:lineRule="auto"/>
        <w:rPr>
          <w:sz w:val="20"/>
          <w:szCs w:val="20"/>
          <w:color w:val="auto"/>
        </w:rPr>
      </w:pPr>
      <w:r>
        <w:rPr>
          <w:rFonts w:ascii="Arial" w:cs="Arial" w:eastAsia="Arial" w:hAnsi="Arial"/>
          <w:sz w:val="19"/>
          <w:szCs w:val="19"/>
          <w:color w:val="auto"/>
        </w:rPr>
        <w:t xml:space="preserve">The </w:t>
      </w:r>
      <w:r>
        <w:rPr>
          <w:rFonts w:ascii="Arial" w:cs="Arial" w:eastAsia="Arial" w:hAnsi="Arial"/>
          <w:sz w:val="19"/>
          <w:szCs w:val="19"/>
          <w:i w:val="1"/>
          <w:iCs w:val="1"/>
          <w:color w:val="auto"/>
        </w:rPr>
        <w:t>W</w:t>
      </w:r>
      <w:r>
        <w:rPr>
          <w:rFonts w:ascii="Arial" w:cs="Arial" w:eastAsia="Arial" w:hAnsi="Arial"/>
          <w:sz w:val="29"/>
          <w:szCs w:val="29"/>
          <w:i w:val="1"/>
          <w:iCs w:val="1"/>
          <w:color w:val="auto"/>
          <w:vertAlign w:val="subscript"/>
        </w:rPr>
        <w:t>ij</w:t>
      </w:r>
      <w:r>
        <w:rPr>
          <w:rFonts w:ascii="Arial" w:cs="Arial" w:eastAsia="Arial" w:hAnsi="Arial"/>
          <w:sz w:val="19"/>
          <w:szCs w:val="19"/>
          <w:color w:val="auto"/>
        </w:rPr>
        <w:t xml:space="preserve"> represents the connection weight of neuron </w:t>
      </w:r>
      <w:r>
        <w:rPr>
          <w:rFonts w:ascii="Arial" w:cs="Arial" w:eastAsia="Arial" w:hAnsi="Arial"/>
          <w:sz w:val="19"/>
          <w:szCs w:val="19"/>
          <w:i w:val="1"/>
          <w:iCs w:val="1"/>
          <w:color w:val="auto"/>
        </w:rPr>
        <w:t>j</w:t>
      </w:r>
      <w:r>
        <w:rPr>
          <w:rFonts w:ascii="Arial" w:cs="Arial" w:eastAsia="Arial" w:hAnsi="Arial"/>
          <w:sz w:val="19"/>
          <w:szCs w:val="19"/>
          <w:color w:val="auto"/>
        </w:rPr>
        <w:t xml:space="preserve"> to neuron </w:t>
      </w:r>
      <w:r>
        <w:rPr>
          <w:rFonts w:ascii="Arial" w:cs="Arial" w:eastAsia="Arial" w:hAnsi="Arial"/>
          <w:sz w:val="19"/>
          <w:szCs w:val="19"/>
          <w:i w:val="1"/>
          <w:iCs w:val="1"/>
          <w:color w:val="auto"/>
        </w:rPr>
        <w:t>i</w:t>
      </w:r>
      <w:r>
        <w:rPr>
          <w:rFonts w:ascii="Arial" w:cs="Arial" w:eastAsia="Arial" w:hAnsi="Arial"/>
          <w:sz w:val="19"/>
          <w:szCs w:val="19"/>
          <w:color w:val="auto"/>
        </w:rPr>
        <w:t xml:space="preserve">, </w:t>
      </w:r>
      <w:r>
        <w:rPr>
          <w:rFonts w:ascii="Arial" w:cs="Arial" w:eastAsia="Arial" w:hAnsi="Arial"/>
          <w:sz w:val="19"/>
          <w:szCs w:val="19"/>
          <w:i w:val="1"/>
          <w:iCs w:val="1"/>
          <w:color w:val="auto"/>
        </w:rPr>
        <w:t>y</w:t>
      </w:r>
      <w:r>
        <w:rPr>
          <w:rFonts w:ascii="Arial" w:cs="Arial" w:eastAsia="Arial" w:hAnsi="Arial"/>
          <w:sz w:val="29"/>
          <w:szCs w:val="29"/>
          <w:i w:val="1"/>
          <w:iCs w:val="1"/>
          <w:color w:val="auto"/>
          <w:vertAlign w:val="subscript"/>
        </w:rPr>
        <w:t>i</w:t>
      </w:r>
      <w:r>
        <w:rPr>
          <w:rFonts w:ascii="Arial" w:cs="Arial" w:eastAsia="Arial" w:hAnsi="Arial"/>
          <w:sz w:val="19"/>
          <w:szCs w:val="19"/>
          <w:color w:val="auto"/>
        </w:rPr>
        <w:t xml:space="preserve"> and </w:t>
      </w:r>
      <w:r>
        <w:rPr>
          <w:rFonts w:ascii="Arial" w:cs="Arial" w:eastAsia="Arial" w:hAnsi="Arial"/>
          <w:sz w:val="19"/>
          <w:szCs w:val="19"/>
          <w:i w:val="1"/>
          <w:iCs w:val="1"/>
          <w:color w:val="auto"/>
        </w:rPr>
        <w:t>y</w:t>
      </w:r>
      <w:r>
        <w:rPr>
          <w:rFonts w:ascii="Arial" w:cs="Arial" w:eastAsia="Arial" w:hAnsi="Arial"/>
          <w:sz w:val="29"/>
          <w:szCs w:val="29"/>
          <w:i w:val="1"/>
          <w:iCs w:val="1"/>
          <w:color w:val="auto"/>
          <w:vertAlign w:val="subscript"/>
        </w:rPr>
        <w:t>j</w:t>
      </w:r>
      <w:r>
        <w:rPr>
          <w:rFonts w:ascii="Arial" w:cs="Arial" w:eastAsia="Arial" w:hAnsi="Arial"/>
          <w:sz w:val="19"/>
          <w:szCs w:val="19"/>
          <w:color w:val="auto"/>
        </w:rPr>
        <w:t xml:space="preserve"> represent the output of two neurons, ‘a’ is a constant representing the learning rate. If </w:t>
      </w:r>
      <w:r>
        <w:rPr>
          <w:rFonts w:ascii="Arial" w:cs="Arial" w:eastAsia="Arial" w:hAnsi="Arial"/>
          <w:sz w:val="19"/>
          <w:szCs w:val="19"/>
          <w:i w:val="1"/>
          <w:iCs w:val="1"/>
          <w:color w:val="auto"/>
        </w:rPr>
        <w:t>y</w:t>
      </w:r>
      <w:r>
        <w:rPr>
          <w:rFonts w:ascii="Arial" w:cs="Arial" w:eastAsia="Arial" w:hAnsi="Arial"/>
          <w:sz w:val="29"/>
          <w:szCs w:val="29"/>
          <w:i w:val="1"/>
          <w:iCs w:val="1"/>
          <w:color w:val="auto"/>
          <w:vertAlign w:val="subscript"/>
        </w:rPr>
        <w:t>i</w:t>
      </w:r>
      <w:r>
        <w:rPr>
          <w:rFonts w:ascii="Arial" w:cs="Arial" w:eastAsia="Arial" w:hAnsi="Arial"/>
          <w:sz w:val="19"/>
          <w:szCs w:val="19"/>
          <w:color w:val="auto"/>
        </w:rPr>
        <w:t xml:space="preserve"> and </w:t>
      </w:r>
      <w:r>
        <w:rPr>
          <w:rFonts w:ascii="Arial" w:cs="Arial" w:eastAsia="Arial" w:hAnsi="Arial"/>
          <w:sz w:val="19"/>
          <w:szCs w:val="19"/>
          <w:i w:val="1"/>
          <w:iCs w:val="1"/>
          <w:color w:val="auto"/>
        </w:rPr>
        <w:t>y</w:t>
      </w:r>
      <w:r>
        <w:rPr>
          <w:rFonts w:ascii="Arial" w:cs="Arial" w:eastAsia="Arial" w:hAnsi="Arial"/>
          <w:sz w:val="29"/>
          <w:szCs w:val="29"/>
          <w:i w:val="1"/>
          <w:iCs w:val="1"/>
          <w:color w:val="auto"/>
          <w:vertAlign w:val="subscript"/>
        </w:rPr>
        <w:t>j</w:t>
      </w:r>
      <w:r>
        <w:rPr>
          <w:rFonts w:ascii="Arial" w:cs="Arial" w:eastAsia="Arial" w:hAnsi="Arial"/>
          <w:sz w:val="19"/>
          <w:szCs w:val="19"/>
          <w:color w:val="auto"/>
        </w:rPr>
        <w:t xml:space="preserve"> are activated at the same time, that means </w:t>
      </w:r>
      <w:r>
        <w:rPr>
          <w:rFonts w:ascii="Arial" w:cs="Arial" w:eastAsia="Arial" w:hAnsi="Arial"/>
          <w:sz w:val="19"/>
          <w:szCs w:val="19"/>
          <w:i w:val="1"/>
          <w:iCs w:val="1"/>
          <w:color w:val="auto"/>
        </w:rPr>
        <w:t>y</w:t>
      </w:r>
      <w:r>
        <w:rPr>
          <w:rFonts w:ascii="Arial" w:cs="Arial" w:eastAsia="Arial" w:hAnsi="Arial"/>
          <w:sz w:val="29"/>
          <w:szCs w:val="29"/>
          <w:i w:val="1"/>
          <w:iCs w:val="1"/>
          <w:color w:val="auto"/>
          <w:vertAlign w:val="subscript"/>
        </w:rPr>
        <w:t>i</w:t>
      </w:r>
      <w:r>
        <w:rPr>
          <w:rFonts w:ascii="Arial" w:cs="Arial" w:eastAsia="Arial" w:hAnsi="Arial"/>
          <w:sz w:val="19"/>
          <w:szCs w:val="19"/>
          <w:color w:val="auto"/>
        </w:rPr>
        <w:t xml:space="preserve"> and </w:t>
      </w:r>
      <w:r>
        <w:rPr>
          <w:rFonts w:ascii="Arial" w:cs="Arial" w:eastAsia="Arial" w:hAnsi="Arial"/>
          <w:sz w:val="19"/>
          <w:szCs w:val="19"/>
          <w:i w:val="1"/>
          <w:iCs w:val="1"/>
          <w:color w:val="auto"/>
        </w:rPr>
        <w:t>y</w:t>
      </w:r>
      <w:r>
        <w:rPr>
          <w:rFonts w:ascii="Arial" w:cs="Arial" w:eastAsia="Arial" w:hAnsi="Arial"/>
          <w:sz w:val="29"/>
          <w:szCs w:val="29"/>
          <w:i w:val="1"/>
          <w:iCs w:val="1"/>
          <w:color w:val="auto"/>
          <w:vertAlign w:val="subscript"/>
        </w:rPr>
        <w:t>j</w:t>
      </w:r>
      <w:r>
        <w:rPr>
          <w:rFonts w:ascii="Arial" w:cs="Arial" w:eastAsia="Arial" w:hAnsi="Arial"/>
          <w:sz w:val="19"/>
          <w:szCs w:val="19"/>
          <w:color w:val="auto"/>
        </w:rPr>
        <w:t xml:space="preserve"> are positive, and the </w:t>
      </w:r>
      <w:r>
        <w:rPr>
          <w:rFonts w:ascii="Arial" w:cs="Arial" w:eastAsia="Arial" w:hAnsi="Arial"/>
          <w:sz w:val="19"/>
          <w:szCs w:val="19"/>
          <w:i w:val="1"/>
          <w:iCs w:val="1"/>
          <w:color w:val="auto"/>
        </w:rPr>
        <w:t>W</w:t>
      </w:r>
      <w:r>
        <w:rPr>
          <w:rFonts w:ascii="Arial" w:cs="Arial" w:eastAsia="Arial" w:hAnsi="Arial"/>
          <w:sz w:val="29"/>
          <w:szCs w:val="29"/>
          <w:i w:val="1"/>
          <w:iCs w:val="1"/>
          <w:color w:val="auto"/>
          <w:vertAlign w:val="subscript"/>
        </w:rPr>
        <w:t>ij</w:t>
      </w:r>
      <w:r>
        <w:rPr>
          <w:rFonts w:ascii="Arial" w:cs="Arial" w:eastAsia="Arial" w:hAnsi="Arial"/>
          <w:sz w:val="19"/>
          <w:szCs w:val="19"/>
          <w:color w:val="auto"/>
        </w:rPr>
        <w:t xml:space="preserve"> will increase. If </w:t>
      </w:r>
      <w:r>
        <w:rPr>
          <w:rFonts w:ascii="Arial" w:cs="Arial" w:eastAsia="Arial" w:hAnsi="Arial"/>
          <w:sz w:val="19"/>
          <w:szCs w:val="19"/>
          <w:i w:val="1"/>
          <w:iCs w:val="1"/>
          <w:color w:val="auto"/>
        </w:rPr>
        <w:t>y</w:t>
      </w:r>
      <w:r>
        <w:rPr>
          <w:rFonts w:ascii="Arial" w:cs="Arial" w:eastAsia="Arial" w:hAnsi="Arial"/>
          <w:sz w:val="29"/>
          <w:szCs w:val="29"/>
          <w:i w:val="1"/>
          <w:iCs w:val="1"/>
          <w:color w:val="auto"/>
          <w:vertAlign w:val="subscript"/>
        </w:rPr>
        <w:t>i</w:t>
      </w:r>
      <w:r>
        <w:rPr>
          <w:rFonts w:ascii="Arial" w:cs="Arial" w:eastAsia="Arial" w:hAnsi="Arial"/>
          <w:sz w:val="19"/>
          <w:szCs w:val="19"/>
          <w:color w:val="auto"/>
        </w:rPr>
        <w:t xml:space="preserve"> is activated and </w:t>
      </w:r>
      <w:r>
        <w:rPr>
          <w:rFonts w:ascii="Arial" w:cs="Arial" w:eastAsia="Arial" w:hAnsi="Arial"/>
          <w:sz w:val="19"/>
          <w:szCs w:val="19"/>
          <w:i w:val="1"/>
          <w:iCs w:val="1"/>
          <w:color w:val="auto"/>
        </w:rPr>
        <w:t>y</w:t>
      </w:r>
      <w:r>
        <w:rPr>
          <w:rFonts w:ascii="Arial" w:cs="Arial" w:eastAsia="Arial" w:hAnsi="Arial"/>
          <w:sz w:val="29"/>
          <w:szCs w:val="29"/>
          <w:i w:val="1"/>
          <w:iCs w:val="1"/>
          <w:color w:val="auto"/>
          <w:vertAlign w:val="subscript"/>
        </w:rPr>
        <w:t>j</w:t>
      </w:r>
      <w:r>
        <w:rPr>
          <w:rFonts w:ascii="Arial" w:cs="Arial" w:eastAsia="Arial" w:hAnsi="Arial"/>
          <w:sz w:val="19"/>
          <w:szCs w:val="19"/>
          <w:color w:val="auto"/>
        </w:rPr>
        <w:t xml:space="preserve"> is inhibited, that means </w:t>
      </w:r>
      <w:r>
        <w:rPr>
          <w:rFonts w:ascii="Arial" w:cs="Arial" w:eastAsia="Arial" w:hAnsi="Arial"/>
          <w:sz w:val="19"/>
          <w:szCs w:val="19"/>
          <w:i w:val="1"/>
          <w:iCs w:val="1"/>
          <w:color w:val="auto"/>
        </w:rPr>
        <w:t>y</w:t>
      </w:r>
      <w:r>
        <w:rPr>
          <w:rFonts w:ascii="Arial" w:cs="Arial" w:eastAsia="Arial" w:hAnsi="Arial"/>
          <w:sz w:val="29"/>
          <w:szCs w:val="29"/>
          <w:i w:val="1"/>
          <w:iCs w:val="1"/>
          <w:color w:val="auto"/>
          <w:vertAlign w:val="subscript"/>
        </w:rPr>
        <w:t>i</w:t>
      </w:r>
      <w:r>
        <w:rPr>
          <w:rFonts w:ascii="Arial" w:cs="Arial" w:eastAsia="Arial" w:hAnsi="Arial"/>
          <w:sz w:val="19"/>
          <w:szCs w:val="19"/>
          <w:color w:val="auto"/>
        </w:rPr>
        <w:t xml:space="preserve"> is positive and </w:t>
      </w:r>
      <w:r>
        <w:rPr>
          <w:rFonts w:ascii="Arial" w:cs="Arial" w:eastAsia="Arial" w:hAnsi="Arial"/>
          <w:sz w:val="19"/>
          <w:szCs w:val="19"/>
          <w:i w:val="1"/>
          <w:iCs w:val="1"/>
          <w:color w:val="auto"/>
        </w:rPr>
        <w:t>y</w:t>
      </w:r>
      <w:r>
        <w:rPr>
          <w:rFonts w:ascii="Arial" w:cs="Arial" w:eastAsia="Arial" w:hAnsi="Arial"/>
          <w:sz w:val="29"/>
          <w:szCs w:val="29"/>
          <w:i w:val="1"/>
          <w:iCs w:val="1"/>
          <w:color w:val="auto"/>
          <w:vertAlign w:val="subscript"/>
        </w:rPr>
        <w:t>j</w:t>
      </w:r>
      <w:r>
        <w:rPr>
          <w:rFonts w:ascii="Arial" w:cs="Arial" w:eastAsia="Arial" w:hAnsi="Arial"/>
          <w:sz w:val="19"/>
          <w:szCs w:val="19"/>
          <w:color w:val="auto"/>
        </w:rPr>
        <w:t xml:space="preserve"> is negative, then </w:t>
      </w:r>
      <w:r>
        <w:rPr>
          <w:rFonts w:ascii="Arial" w:cs="Arial" w:eastAsia="Arial" w:hAnsi="Arial"/>
          <w:sz w:val="19"/>
          <w:szCs w:val="19"/>
          <w:i w:val="1"/>
          <w:iCs w:val="1"/>
          <w:color w:val="auto"/>
        </w:rPr>
        <w:t>W</w:t>
      </w:r>
      <w:r>
        <w:rPr>
          <w:rFonts w:ascii="Arial" w:cs="Arial" w:eastAsia="Arial" w:hAnsi="Arial"/>
          <w:sz w:val="29"/>
          <w:szCs w:val="29"/>
          <w:i w:val="1"/>
          <w:iCs w:val="1"/>
          <w:color w:val="auto"/>
          <w:vertAlign w:val="subscript"/>
        </w:rPr>
        <w:t>ij</w:t>
      </w:r>
      <w:r>
        <w:rPr>
          <w:rFonts w:ascii="Arial" w:cs="Arial" w:eastAsia="Arial" w:hAnsi="Arial"/>
          <w:sz w:val="19"/>
          <w:szCs w:val="19"/>
          <w:color w:val="auto"/>
        </w:rPr>
        <w:t xml:space="preserve"> will decrease. This equation shows that the change in weight </w:t>
      </w:r>
      <w:r>
        <w:rPr>
          <w:rFonts w:ascii="Arial" w:cs="Arial" w:eastAsia="Arial" w:hAnsi="Arial"/>
          <w:sz w:val="19"/>
          <w:szCs w:val="19"/>
          <w:i w:val="1"/>
          <w:iCs w:val="1"/>
          <w:color w:val="auto"/>
        </w:rPr>
        <w:t>W</w:t>
      </w:r>
      <w:r>
        <w:rPr>
          <w:rFonts w:ascii="Arial" w:cs="Arial" w:eastAsia="Arial" w:hAnsi="Arial"/>
          <w:sz w:val="29"/>
          <w:szCs w:val="29"/>
          <w:i w:val="1"/>
          <w:iCs w:val="1"/>
          <w:color w:val="auto"/>
          <w:vertAlign w:val="subscript"/>
        </w:rPr>
        <w:t>ij</w:t>
      </w:r>
      <w:r>
        <w:rPr>
          <w:rFonts w:ascii="Arial" w:cs="Arial" w:eastAsia="Arial" w:hAnsi="Arial"/>
          <w:sz w:val="19"/>
          <w:szCs w:val="19"/>
          <w:color w:val="auto"/>
        </w:rPr>
        <w:t xml:space="preserve"> is proportional to the product of the transfer function values on both sides of the synapse. This is an unsupervised learning rule, which does not require any information from object outputs [116].</w:t>
      </w:r>
    </w:p>
    <w:p>
      <w:pPr>
        <w:spacing w:after="0" w:line="18" w:lineRule="exact"/>
        <w:rPr>
          <w:sz w:val="20"/>
          <w:szCs w:val="20"/>
          <w:color w:val="auto"/>
        </w:rPr>
      </w:pPr>
    </w:p>
    <w:p>
      <w:pPr>
        <w:jc w:val="both"/>
        <w:ind w:firstLine="199"/>
        <w:spacing w:after="0" w:line="258" w:lineRule="auto"/>
        <w:rPr>
          <w:sz w:val="20"/>
          <w:szCs w:val="20"/>
          <w:color w:val="auto"/>
        </w:rPr>
      </w:pPr>
      <w:r>
        <w:rPr>
          <w:rFonts w:ascii="Arial" w:cs="Arial" w:eastAsia="Arial" w:hAnsi="Arial"/>
          <w:sz w:val="18"/>
          <w:szCs w:val="18"/>
          <w:color w:val="auto"/>
        </w:rPr>
        <w:t>Hop eld neural network weight learning uses the sum of the outer-products method by Hebb rule. Given P pattern samples (n dimensional orthogonal vector) that is X</w:t>
      </w:r>
      <w:r>
        <w:rPr>
          <w:rFonts w:ascii="Arial" w:cs="Arial" w:eastAsia="Arial" w:hAnsi="Arial"/>
          <w:sz w:val="27"/>
          <w:szCs w:val="27"/>
          <w:i w:val="1"/>
          <w:iCs w:val="1"/>
          <w:color w:val="auto"/>
          <w:vertAlign w:val="superscript"/>
        </w:rPr>
        <w:t>p</w:t>
      </w:r>
      <w:r>
        <w:rPr>
          <w:rFonts w:ascii="Arial" w:cs="Arial" w:eastAsia="Arial" w:hAnsi="Arial"/>
          <w:sz w:val="18"/>
          <w:szCs w:val="18"/>
          <w:color w:val="auto"/>
        </w:rPr>
        <w:t xml:space="preserve">, P D 1, 2, 3, . . . , P, </w:t>
      </w:r>
      <w:r>
        <w:rPr>
          <w:rFonts w:ascii="Arial" w:cs="Arial" w:eastAsia="Arial" w:hAnsi="Arial"/>
          <w:sz w:val="18"/>
          <w:szCs w:val="18"/>
          <w:i w:val="1"/>
          <w:iCs w:val="1"/>
          <w:color w:val="auto"/>
        </w:rPr>
        <w:t>x</w:t>
      </w:r>
      <w:r>
        <w:rPr>
          <w:rFonts w:ascii="Arial" w:cs="Arial" w:eastAsia="Arial" w:hAnsi="Arial"/>
          <w:sz w:val="18"/>
          <w:szCs w:val="18"/>
          <w:color w:val="auto"/>
        </w:rPr>
        <w:t xml:space="preserve"> 2 { 1, 1}</w:t>
      </w:r>
      <w:r>
        <w:rPr>
          <w:rFonts w:ascii="Arial" w:cs="Arial" w:eastAsia="Arial" w:hAnsi="Arial"/>
          <w:sz w:val="27"/>
          <w:szCs w:val="27"/>
          <w:i w:val="1"/>
          <w:iCs w:val="1"/>
          <w:color w:val="auto"/>
          <w:vertAlign w:val="superscript"/>
        </w:rPr>
        <w:t>n</w:t>
      </w:r>
      <w:r>
        <w:rPr>
          <w:rFonts w:ascii="Arial" w:cs="Arial" w:eastAsia="Arial" w:hAnsi="Arial"/>
          <w:sz w:val="18"/>
          <w:szCs w:val="18"/>
          <w:color w:val="auto"/>
        </w:rPr>
        <w:t>, and the samples are orthogonal to</w:t>
      </w:r>
    </w:p>
    <w:p>
      <w:pPr>
        <w:spacing w:after="0" w:line="84" w:lineRule="exact"/>
        <w:rPr>
          <w:sz w:val="20"/>
          <w:szCs w:val="20"/>
          <w:color w:val="auto"/>
        </w:rPr>
      </w:pPr>
    </w:p>
    <w:p>
      <w:pPr>
        <w:jc w:val="right"/>
        <w:spacing w:after="0"/>
        <w:rPr>
          <w:sz w:val="20"/>
          <w:szCs w:val="20"/>
          <w:color w:val="auto"/>
        </w:rPr>
      </w:pPr>
      <w:r>
        <w:rPr>
          <w:rFonts w:ascii="Arial" w:cs="Arial" w:eastAsia="Arial" w:hAnsi="Arial"/>
          <w:sz w:val="12"/>
          <w:szCs w:val="12"/>
          <w:color w:val="auto"/>
        </w:rPr>
        <w:t>VOLUME 8, 2020</w:t>
      </w:r>
    </w:p>
    <w:p>
      <w:pPr>
        <w:sectPr>
          <w:pgSz w:w="11520" w:h="15659" w:orient="portrait"/>
          <w:cols w:equalWidth="0" w:num="2">
            <w:col w:w="4820" w:space="400"/>
            <w:col w:w="4820"/>
          </w:cols>
          <w:pgMar w:left="720" w:top="481" w:right="760" w:bottom="48" w:gutter="0" w:footer="0" w:header="0"/>
          <w:type w:val="continuous"/>
        </w:sectPr>
      </w:pPr>
    </w:p>
    <w:bookmarkStart w:id="6" w:name="page7"/>
    <w:bookmarkEnd w:id="6"/>
    <w:p>
      <w:pPr>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Z. Yu </w:t>
      </w:r>
      <w:r>
        <w:rPr>
          <w:rFonts w:ascii="Arial" w:cs="Arial" w:eastAsia="Arial" w:hAnsi="Arial"/>
          <w:sz w:val="14"/>
          <w:szCs w:val="14"/>
          <w:i w:val="1"/>
          <w:iCs w:val="1"/>
          <w:color w:val="auto"/>
        </w:rPr>
        <w:t>et al.</w:t>
      </w:r>
      <w:r>
        <w:rPr>
          <w:rFonts w:ascii="Arial" w:cs="Arial" w:eastAsia="Arial" w:hAnsi="Arial"/>
          <w:sz w:val="14"/>
          <w:szCs w:val="14"/>
          <w:color w:val="auto"/>
        </w:rPr>
        <w:t>: Overview of Neuromorphic Computing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7667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2.25pt,4.6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both"/>
        <w:spacing w:after="0" w:line="248" w:lineRule="auto"/>
        <w:rPr>
          <w:sz w:val="20"/>
          <w:szCs w:val="20"/>
          <w:color w:val="auto"/>
        </w:rPr>
      </w:pPr>
      <w:r>
        <w:rPr>
          <w:rFonts w:ascii="Arial" w:cs="Arial" w:eastAsia="Arial" w:hAnsi="Arial"/>
          <w:sz w:val="20"/>
          <w:szCs w:val="20"/>
          <w:color w:val="auto"/>
        </w:rPr>
        <w:t xml:space="preserve">each other. The </w:t>
      </w:r>
      <w:r>
        <w:rPr>
          <w:rFonts w:ascii="Arial" w:cs="Arial" w:eastAsia="Arial" w:hAnsi="Arial"/>
          <w:sz w:val="20"/>
          <w:szCs w:val="20"/>
          <w:i w:val="1"/>
          <w:iCs w:val="1"/>
          <w:color w:val="auto"/>
        </w:rPr>
        <w:t>n&gt; p</w:t>
      </w:r>
      <w:r>
        <w:rPr>
          <w:rFonts w:ascii="Arial" w:cs="Arial" w:eastAsia="Arial" w:hAnsi="Arial"/>
          <w:sz w:val="20"/>
          <w:szCs w:val="20"/>
          <w:color w:val="auto"/>
        </w:rPr>
        <w:t>, then the weight matrix is outer product sum of memory samples [117].</w:t>
      </w:r>
    </w:p>
    <w:p>
      <w:pPr>
        <w:spacing w:after="0" w:line="3" w:lineRule="exact"/>
        <w:rPr>
          <w:sz w:val="20"/>
          <w:szCs w:val="20"/>
          <w:color w:val="auto"/>
        </w:rPr>
      </w:pPr>
    </w:p>
    <w:p>
      <w:pPr>
        <w:ind w:left="200"/>
        <w:spacing w:after="0"/>
        <w:rPr>
          <w:sz w:val="20"/>
          <w:szCs w:val="20"/>
          <w:color w:val="auto"/>
        </w:rPr>
      </w:pPr>
      <w:r>
        <w:rPr>
          <w:rFonts w:ascii="Arial" w:cs="Arial" w:eastAsia="Arial" w:hAnsi="Arial"/>
          <w:sz w:val="20"/>
          <w:szCs w:val="20"/>
          <w:color w:val="auto"/>
        </w:rPr>
        <w:t>Outer product sumV</w:t>
      </w:r>
    </w:p>
    <w:p>
      <w:pPr>
        <w:spacing w:after="0" w:line="79" w:lineRule="exact"/>
        <w:rPr>
          <w:sz w:val="20"/>
          <w:szCs w:val="20"/>
          <w:color w:val="auto"/>
        </w:rPr>
      </w:pPr>
    </w:p>
    <w:tbl>
      <w:tblPr>
        <w:tblLayout w:type="fixed"/>
        <w:tblInd w:w="200" w:type="dxa"/>
        <w:tblCellMar>
          <w:top w:w="0" w:type="dxa"/>
          <w:left w:w="0" w:type="dxa"/>
          <w:bottom w:w="0" w:type="dxa"/>
          <w:right w:w="0" w:type="dxa"/>
        </w:tblCellMar>
      </w:tblPr>
      <w:tr>
        <w:trPr>
          <w:trHeight w:val="172"/>
        </w:trPr>
        <w:tc>
          <w:tcPr>
            <w:tcW w:w="166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300" w:type="dxa"/>
            <w:vAlign w:val="bottom"/>
          </w:tcPr>
          <w:p>
            <w:pPr>
              <w:jc w:val="center"/>
              <w:ind w:right="72"/>
              <w:spacing w:after="0"/>
              <w:rPr>
                <w:sz w:val="20"/>
                <w:szCs w:val="20"/>
                <w:color w:val="auto"/>
              </w:rPr>
            </w:pPr>
            <w:r>
              <w:rPr>
                <w:rFonts w:ascii="Arial" w:cs="Arial" w:eastAsia="Arial" w:hAnsi="Arial"/>
                <w:sz w:val="15"/>
                <w:szCs w:val="15"/>
                <w:i w:val="1"/>
                <w:iCs w:val="1"/>
                <w:color w:val="auto"/>
                <w:w w:val="79"/>
              </w:rPr>
              <w:t>P</w:t>
            </w:r>
          </w:p>
        </w:tc>
        <w:tc>
          <w:tcPr>
            <w:tcW w:w="60" w:type="dxa"/>
            <w:vAlign w:val="bottom"/>
          </w:tcPr>
          <w:p>
            <w:pPr>
              <w:spacing w:after="0"/>
              <w:rPr>
                <w:sz w:val="14"/>
                <w:szCs w:val="14"/>
                <w:color w:val="auto"/>
              </w:rPr>
            </w:pPr>
          </w:p>
        </w:tc>
        <w:tc>
          <w:tcPr>
            <w:tcW w:w="140" w:type="dxa"/>
            <w:vAlign w:val="bottom"/>
            <w:vMerge w:val="restart"/>
          </w:tcPr>
          <w:p>
            <w:pPr>
              <w:jc w:val="center"/>
              <w:spacing w:after="0"/>
              <w:rPr>
                <w:sz w:val="20"/>
                <w:szCs w:val="20"/>
                <w:color w:val="auto"/>
              </w:rPr>
            </w:pPr>
            <w:r>
              <w:rPr>
                <w:rFonts w:ascii="Arial" w:cs="Arial" w:eastAsia="Arial" w:hAnsi="Arial"/>
                <w:sz w:val="15"/>
                <w:szCs w:val="15"/>
                <w:i w:val="1"/>
                <w:iCs w:val="1"/>
                <w:color w:val="auto"/>
                <w:w w:val="95"/>
              </w:rPr>
              <w:t>p</w:t>
            </w:r>
          </w:p>
        </w:tc>
        <w:tc>
          <w:tcPr>
            <w:tcW w:w="160" w:type="dxa"/>
            <w:vAlign w:val="bottom"/>
          </w:tcPr>
          <w:p>
            <w:pPr>
              <w:spacing w:after="0"/>
              <w:rPr>
                <w:sz w:val="14"/>
                <w:szCs w:val="14"/>
                <w:color w:val="auto"/>
              </w:rPr>
            </w:pPr>
          </w:p>
        </w:tc>
        <w:tc>
          <w:tcPr>
            <w:tcW w:w="160" w:type="dxa"/>
            <w:vAlign w:val="bottom"/>
            <w:vMerge w:val="restart"/>
          </w:tcPr>
          <w:p>
            <w:pPr>
              <w:jc w:val="right"/>
              <w:ind w:right="4"/>
              <w:spacing w:after="0"/>
              <w:rPr>
                <w:sz w:val="20"/>
                <w:szCs w:val="20"/>
                <w:color w:val="auto"/>
              </w:rPr>
            </w:pPr>
            <w:r>
              <w:rPr>
                <w:rFonts w:ascii="Arial" w:cs="Arial" w:eastAsia="Arial" w:hAnsi="Arial"/>
                <w:sz w:val="15"/>
                <w:szCs w:val="15"/>
                <w:i w:val="1"/>
                <w:iCs w:val="1"/>
                <w:color w:val="auto"/>
                <w:w w:val="71"/>
              </w:rPr>
              <w:t>p</w:t>
            </w:r>
          </w:p>
        </w:tc>
        <w:tc>
          <w:tcPr>
            <w:tcW w:w="220" w:type="dxa"/>
            <w:vAlign w:val="bottom"/>
            <w:vMerge w:val="restart"/>
          </w:tcPr>
          <w:p>
            <w:pPr>
              <w:spacing w:after="0"/>
              <w:rPr>
                <w:sz w:val="20"/>
                <w:szCs w:val="20"/>
                <w:color w:val="auto"/>
              </w:rPr>
            </w:pPr>
            <w:r>
              <w:rPr>
                <w:rFonts w:ascii="Arial" w:cs="Arial" w:eastAsia="Arial" w:hAnsi="Arial"/>
                <w:sz w:val="15"/>
                <w:szCs w:val="15"/>
                <w:i w:val="1"/>
                <w:iCs w:val="1"/>
                <w:color w:val="auto"/>
              </w:rPr>
              <w:t>T</w:t>
            </w:r>
          </w:p>
        </w:tc>
        <w:tc>
          <w:tcPr>
            <w:tcW w:w="880" w:type="dxa"/>
            <w:vAlign w:val="bottom"/>
          </w:tcPr>
          <w:p>
            <w:pPr>
              <w:spacing w:after="0"/>
              <w:rPr>
                <w:sz w:val="14"/>
                <w:szCs w:val="14"/>
                <w:color w:val="auto"/>
              </w:rPr>
            </w:pPr>
          </w:p>
        </w:tc>
        <w:tc>
          <w:tcPr>
            <w:tcW w:w="7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53"/>
        </w:trPr>
        <w:tc>
          <w:tcPr>
            <w:tcW w:w="1660" w:type="dxa"/>
            <w:vAlign w:val="bottom"/>
          </w:tcPr>
          <w:p>
            <w:pPr>
              <w:spacing w:after="0"/>
              <w:rPr>
                <w:sz w:val="4"/>
                <w:szCs w:val="4"/>
                <w:color w:val="auto"/>
              </w:rPr>
            </w:pPr>
          </w:p>
        </w:tc>
        <w:tc>
          <w:tcPr>
            <w:tcW w:w="180" w:type="dxa"/>
            <w:vAlign w:val="bottom"/>
          </w:tcPr>
          <w:p>
            <w:pPr>
              <w:spacing w:after="0"/>
              <w:rPr>
                <w:sz w:val="4"/>
                <w:szCs w:val="4"/>
                <w:color w:val="auto"/>
              </w:rPr>
            </w:pPr>
          </w:p>
        </w:tc>
        <w:tc>
          <w:tcPr>
            <w:tcW w:w="400" w:type="dxa"/>
            <w:vAlign w:val="bottom"/>
            <w:gridSpan w:val="2"/>
            <w:vMerge w:val="restart"/>
          </w:tcPr>
          <w:p>
            <w:pPr>
              <w:jc w:val="center"/>
              <w:spacing w:after="0" w:line="92" w:lineRule="exact"/>
              <w:rPr>
                <w:sz w:val="20"/>
                <w:szCs w:val="20"/>
                <w:color w:val="auto"/>
              </w:rPr>
            </w:pPr>
            <w:r>
              <w:rPr>
                <w:rFonts w:ascii="Arial" w:cs="Arial" w:eastAsia="Arial" w:hAnsi="Arial"/>
                <w:sz w:val="10"/>
                <w:szCs w:val="10"/>
                <w:color w:val="auto"/>
              </w:rPr>
              <w:t>X</w:t>
            </w:r>
          </w:p>
        </w:tc>
        <w:tc>
          <w:tcPr>
            <w:tcW w:w="60" w:type="dxa"/>
            <w:vAlign w:val="bottom"/>
          </w:tcPr>
          <w:p>
            <w:pPr>
              <w:spacing w:after="0"/>
              <w:rPr>
                <w:sz w:val="4"/>
                <w:szCs w:val="4"/>
                <w:color w:val="auto"/>
              </w:rPr>
            </w:pPr>
          </w:p>
        </w:tc>
        <w:tc>
          <w:tcPr>
            <w:tcW w:w="140" w:type="dxa"/>
            <w:vAlign w:val="bottom"/>
            <w:vMerge w:val="continue"/>
          </w:tcPr>
          <w:p>
            <w:pPr>
              <w:spacing w:after="0"/>
              <w:rPr>
                <w:sz w:val="4"/>
                <w:szCs w:val="4"/>
                <w:color w:val="auto"/>
              </w:rPr>
            </w:pPr>
          </w:p>
        </w:tc>
        <w:tc>
          <w:tcPr>
            <w:tcW w:w="160" w:type="dxa"/>
            <w:vAlign w:val="bottom"/>
          </w:tcPr>
          <w:p>
            <w:pPr>
              <w:spacing w:after="0"/>
              <w:rPr>
                <w:sz w:val="4"/>
                <w:szCs w:val="4"/>
                <w:color w:val="auto"/>
              </w:rPr>
            </w:pPr>
          </w:p>
        </w:tc>
        <w:tc>
          <w:tcPr>
            <w:tcW w:w="160" w:type="dxa"/>
            <w:vAlign w:val="bottom"/>
            <w:vMerge w:val="continue"/>
          </w:tcPr>
          <w:p>
            <w:pPr>
              <w:spacing w:after="0"/>
              <w:rPr>
                <w:sz w:val="4"/>
                <w:szCs w:val="4"/>
                <w:color w:val="auto"/>
              </w:rPr>
            </w:pPr>
          </w:p>
        </w:tc>
        <w:tc>
          <w:tcPr>
            <w:tcW w:w="220" w:type="dxa"/>
            <w:vAlign w:val="bottom"/>
            <w:vMerge w:val="continue"/>
          </w:tcPr>
          <w:p>
            <w:pPr>
              <w:spacing w:after="0"/>
              <w:rPr>
                <w:sz w:val="4"/>
                <w:szCs w:val="4"/>
                <w:color w:val="auto"/>
              </w:rPr>
            </w:pPr>
          </w:p>
        </w:tc>
        <w:tc>
          <w:tcPr>
            <w:tcW w:w="880" w:type="dxa"/>
            <w:vAlign w:val="bottom"/>
          </w:tcPr>
          <w:p>
            <w:pPr>
              <w:spacing w:after="0"/>
              <w:rPr>
                <w:sz w:val="4"/>
                <w:szCs w:val="4"/>
                <w:color w:val="auto"/>
              </w:rPr>
            </w:pPr>
          </w:p>
        </w:tc>
        <w:tc>
          <w:tcPr>
            <w:tcW w:w="7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8"/>
        </w:trPr>
        <w:tc>
          <w:tcPr>
            <w:tcW w:w="1840" w:type="dxa"/>
            <w:vAlign w:val="bottom"/>
            <w:gridSpan w:val="2"/>
            <w:vMerge w:val="restart"/>
          </w:tcPr>
          <w:p>
            <w:pPr>
              <w:jc w:val="right"/>
              <w:spacing w:after="0"/>
              <w:rPr>
                <w:sz w:val="20"/>
                <w:szCs w:val="20"/>
                <w:color w:val="auto"/>
              </w:rPr>
            </w:pPr>
            <w:r>
              <w:rPr>
                <w:rFonts w:ascii="Arial" w:cs="Arial" w:eastAsia="Arial" w:hAnsi="Arial"/>
                <w:sz w:val="20"/>
                <w:szCs w:val="20"/>
                <w:i w:val="1"/>
                <w:iCs w:val="1"/>
                <w:color w:val="auto"/>
              </w:rPr>
              <w:t xml:space="preserve">W </w:t>
            </w:r>
            <w:r>
              <w:rPr>
                <w:rFonts w:ascii="Arial" w:cs="Arial" w:eastAsia="Arial" w:hAnsi="Arial"/>
                <w:sz w:val="20"/>
                <w:szCs w:val="20"/>
                <w:color w:val="auto"/>
              </w:rPr>
              <w:t>D</w:t>
            </w:r>
          </w:p>
        </w:tc>
        <w:tc>
          <w:tcPr>
            <w:tcW w:w="400" w:type="dxa"/>
            <w:vAlign w:val="bottom"/>
            <w:gridSpan w:val="2"/>
            <w:vMerge w:val="continue"/>
          </w:tcPr>
          <w:p>
            <w:pPr>
              <w:spacing w:after="0"/>
              <w:rPr>
                <w:sz w:val="3"/>
                <w:szCs w:val="3"/>
                <w:color w:val="auto"/>
              </w:rPr>
            </w:pPr>
          </w:p>
        </w:tc>
        <w:tc>
          <w:tcPr>
            <w:tcW w:w="60" w:type="dxa"/>
            <w:vAlign w:val="bottom"/>
          </w:tcPr>
          <w:p>
            <w:pPr>
              <w:spacing w:after="0"/>
              <w:rPr>
                <w:sz w:val="3"/>
                <w:szCs w:val="3"/>
                <w:color w:val="auto"/>
              </w:rPr>
            </w:pPr>
          </w:p>
        </w:tc>
        <w:tc>
          <w:tcPr>
            <w:tcW w:w="140" w:type="dxa"/>
            <w:vAlign w:val="bottom"/>
          </w:tcPr>
          <w:p>
            <w:pPr>
              <w:spacing w:after="0"/>
              <w:rPr>
                <w:sz w:val="3"/>
                <w:szCs w:val="3"/>
                <w:color w:val="auto"/>
              </w:rPr>
            </w:pPr>
          </w:p>
        </w:tc>
        <w:tc>
          <w:tcPr>
            <w:tcW w:w="160" w:type="dxa"/>
            <w:vAlign w:val="bottom"/>
            <w:vMerge w:val="restart"/>
          </w:tcPr>
          <w:p>
            <w:pPr>
              <w:jc w:val="right"/>
              <w:spacing w:after="0"/>
              <w:rPr>
                <w:sz w:val="20"/>
                <w:szCs w:val="20"/>
                <w:color w:val="auto"/>
              </w:rPr>
            </w:pPr>
            <w:r>
              <w:rPr>
                <w:rFonts w:ascii="Arial" w:cs="Arial" w:eastAsia="Arial" w:hAnsi="Arial"/>
                <w:sz w:val="20"/>
                <w:szCs w:val="20"/>
                <w:i w:val="1"/>
                <w:iCs w:val="1"/>
                <w:color w:val="auto"/>
              </w:rPr>
              <w:t>x</w:t>
            </w:r>
          </w:p>
        </w:tc>
        <w:tc>
          <w:tcPr>
            <w:tcW w:w="160" w:type="dxa"/>
            <w:vAlign w:val="bottom"/>
          </w:tcPr>
          <w:p>
            <w:pPr>
              <w:spacing w:after="0"/>
              <w:rPr>
                <w:sz w:val="3"/>
                <w:szCs w:val="3"/>
                <w:color w:val="auto"/>
              </w:rPr>
            </w:pPr>
          </w:p>
        </w:tc>
        <w:tc>
          <w:tcPr>
            <w:tcW w:w="220" w:type="dxa"/>
            <w:vAlign w:val="bottom"/>
          </w:tcPr>
          <w:p>
            <w:pPr>
              <w:spacing w:after="0"/>
              <w:rPr>
                <w:sz w:val="3"/>
                <w:szCs w:val="3"/>
                <w:color w:val="auto"/>
              </w:rPr>
            </w:pPr>
          </w:p>
        </w:tc>
        <w:tc>
          <w:tcPr>
            <w:tcW w:w="880" w:type="dxa"/>
            <w:vAlign w:val="bottom"/>
          </w:tcPr>
          <w:p>
            <w:pPr>
              <w:spacing w:after="0"/>
              <w:rPr>
                <w:sz w:val="3"/>
                <w:szCs w:val="3"/>
                <w:color w:val="auto"/>
              </w:rPr>
            </w:pPr>
          </w:p>
        </w:tc>
        <w:tc>
          <w:tcPr>
            <w:tcW w:w="760" w:type="dxa"/>
            <w:vAlign w:val="bottom"/>
            <w:vMerge w:val="restart"/>
          </w:tcPr>
          <w:p>
            <w:pPr>
              <w:jc w:val="right"/>
              <w:spacing w:after="0"/>
              <w:rPr>
                <w:sz w:val="20"/>
                <w:szCs w:val="20"/>
                <w:color w:val="auto"/>
              </w:rPr>
            </w:pPr>
            <w:r>
              <w:rPr>
                <w:rFonts w:ascii="Arial" w:cs="Arial" w:eastAsia="Arial" w:hAnsi="Arial"/>
                <w:sz w:val="20"/>
                <w:szCs w:val="20"/>
                <w:color w:val="auto"/>
              </w:rPr>
              <w:t>(6)</w:t>
            </w:r>
          </w:p>
        </w:tc>
        <w:tc>
          <w:tcPr>
            <w:tcW w:w="0" w:type="dxa"/>
            <w:vAlign w:val="bottom"/>
          </w:tcPr>
          <w:p>
            <w:pPr>
              <w:spacing w:after="0" w:line="20" w:lineRule="exact"/>
              <w:rPr>
                <w:sz w:val="1"/>
                <w:szCs w:val="1"/>
                <w:color w:val="auto"/>
              </w:rPr>
            </w:pPr>
          </w:p>
        </w:tc>
      </w:tr>
      <w:tr>
        <w:trPr>
          <w:trHeight w:val="267"/>
        </w:trPr>
        <w:tc>
          <w:tcPr>
            <w:tcW w:w="1840" w:type="dxa"/>
            <w:vAlign w:val="bottom"/>
            <w:gridSpan w:val="2"/>
            <w:vMerge w:val="continue"/>
          </w:tcPr>
          <w:p>
            <w:pPr>
              <w:spacing w:after="0"/>
              <w:rPr>
                <w:sz w:val="23"/>
                <w:szCs w:val="23"/>
                <w:color w:val="auto"/>
              </w:rPr>
            </w:pPr>
          </w:p>
        </w:tc>
        <w:tc>
          <w:tcPr>
            <w:tcW w:w="100" w:type="dxa"/>
            <w:vAlign w:val="bottom"/>
          </w:tcPr>
          <w:p>
            <w:pPr>
              <w:spacing w:after="0"/>
              <w:rPr>
                <w:sz w:val="23"/>
                <w:szCs w:val="23"/>
                <w:color w:val="auto"/>
              </w:rPr>
            </w:pPr>
          </w:p>
        </w:tc>
        <w:tc>
          <w:tcPr>
            <w:tcW w:w="360" w:type="dxa"/>
            <w:vAlign w:val="bottom"/>
            <w:gridSpan w:val="2"/>
          </w:tcPr>
          <w:p>
            <w:pPr>
              <w:ind w:left="260"/>
              <w:spacing w:after="0" w:line="229" w:lineRule="exact"/>
              <w:rPr>
                <w:sz w:val="20"/>
                <w:szCs w:val="20"/>
                <w:color w:val="auto"/>
              </w:rPr>
            </w:pPr>
            <w:r>
              <w:rPr>
                <w:rFonts w:ascii="Arial" w:cs="Arial" w:eastAsia="Arial" w:hAnsi="Arial"/>
                <w:sz w:val="20"/>
                <w:szCs w:val="20"/>
                <w:i w:val="1"/>
                <w:iCs w:val="1"/>
                <w:color w:val="auto"/>
                <w:w w:val="79"/>
              </w:rPr>
              <w:t>x</w:t>
            </w:r>
          </w:p>
        </w:tc>
        <w:tc>
          <w:tcPr>
            <w:tcW w:w="140" w:type="dxa"/>
            <w:vAlign w:val="bottom"/>
          </w:tcPr>
          <w:p>
            <w:pPr>
              <w:spacing w:after="0"/>
              <w:rPr>
                <w:sz w:val="23"/>
                <w:szCs w:val="23"/>
                <w:color w:val="auto"/>
              </w:rPr>
            </w:pPr>
          </w:p>
        </w:tc>
        <w:tc>
          <w:tcPr>
            <w:tcW w:w="160" w:type="dxa"/>
            <w:vAlign w:val="bottom"/>
            <w:vMerge w:val="continue"/>
          </w:tcPr>
          <w:p>
            <w:pPr>
              <w:spacing w:after="0"/>
              <w:rPr>
                <w:sz w:val="23"/>
                <w:szCs w:val="23"/>
                <w:color w:val="auto"/>
              </w:rPr>
            </w:pPr>
          </w:p>
        </w:tc>
        <w:tc>
          <w:tcPr>
            <w:tcW w:w="16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880" w:type="dxa"/>
            <w:vAlign w:val="bottom"/>
          </w:tcPr>
          <w:p>
            <w:pPr>
              <w:spacing w:after="0"/>
              <w:rPr>
                <w:sz w:val="23"/>
                <w:szCs w:val="23"/>
                <w:color w:val="auto"/>
              </w:rPr>
            </w:pPr>
          </w:p>
        </w:tc>
        <w:tc>
          <w:tcPr>
            <w:tcW w:w="760" w:type="dxa"/>
            <w:vAlign w:val="bottom"/>
            <w:vMerge w:val="continue"/>
          </w:tcPr>
          <w:p>
            <w:pPr>
              <w:spacing w:after="0"/>
              <w:rPr>
                <w:sz w:val="23"/>
                <w:szCs w:val="23"/>
                <w:color w:val="auto"/>
              </w:rPr>
            </w:pPr>
          </w:p>
        </w:tc>
        <w:tc>
          <w:tcPr>
            <w:tcW w:w="0" w:type="dxa"/>
            <w:vAlign w:val="bottom"/>
          </w:tcPr>
          <w:p>
            <w:pPr>
              <w:spacing w:after="0"/>
              <w:rPr>
                <w:sz w:val="1"/>
                <w:szCs w:val="1"/>
                <w:color w:val="auto"/>
              </w:rPr>
            </w:pPr>
          </w:p>
        </w:tc>
      </w:tr>
      <w:tr>
        <w:trPr>
          <w:trHeight w:val="243"/>
        </w:trPr>
        <w:tc>
          <w:tcPr>
            <w:tcW w:w="166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400" w:type="dxa"/>
            <w:vAlign w:val="bottom"/>
            <w:gridSpan w:val="2"/>
          </w:tcPr>
          <w:p>
            <w:pPr>
              <w:jc w:val="center"/>
              <w:spacing w:after="0"/>
              <w:rPr>
                <w:sz w:val="20"/>
                <w:szCs w:val="20"/>
                <w:color w:val="auto"/>
              </w:rPr>
            </w:pPr>
            <w:r>
              <w:rPr>
                <w:rFonts w:ascii="Arial" w:cs="Arial" w:eastAsia="Arial" w:hAnsi="Arial"/>
                <w:sz w:val="15"/>
                <w:szCs w:val="15"/>
                <w:i w:val="1"/>
                <w:iCs w:val="1"/>
                <w:color w:val="auto"/>
                <w:w w:val="95"/>
              </w:rPr>
              <w:t>P</w:t>
            </w:r>
            <w:r>
              <w:rPr>
                <w:rFonts w:ascii="Arial" w:cs="Arial" w:eastAsia="Arial" w:hAnsi="Arial"/>
                <w:sz w:val="15"/>
                <w:szCs w:val="15"/>
                <w:color w:val="auto"/>
                <w:w w:val="95"/>
              </w:rPr>
              <w:t>D1</w:t>
            </w:r>
          </w:p>
        </w:tc>
        <w:tc>
          <w:tcPr>
            <w:tcW w:w="6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880" w:type="dxa"/>
            <w:vAlign w:val="bottom"/>
          </w:tcPr>
          <w:p>
            <w:pPr>
              <w:spacing w:after="0"/>
              <w:rPr>
                <w:sz w:val="21"/>
                <w:szCs w:val="21"/>
                <w:color w:val="auto"/>
              </w:rPr>
            </w:pPr>
          </w:p>
        </w:tc>
        <w:tc>
          <w:tcPr>
            <w:tcW w:w="76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46"/>
        </w:trPr>
        <w:tc>
          <w:tcPr>
            <w:tcW w:w="2240" w:type="dxa"/>
            <w:vAlign w:val="bottom"/>
            <w:gridSpan w:val="4"/>
          </w:tcPr>
          <w:p>
            <w:pPr>
              <w:spacing w:after="0"/>
              <w:rPr>
                <w:sz w:val="20"/>
                <w:szCs w:val="20"/>
                <w:color w:val="auto"/>
              </w:rPr>
            </w:pPr>
            <w:r>
              <w:rPr>
                <w:rFonts w:ascii="Arial" w:cs="Arial" w:eastAsia="Arial" w:hAnsi="Arial"/>
                <w:sz w:val="20"/>
                <w:szCs w:val="20"/>
                <w:color w:val="auto"/>
                <w:w w:val="93"/>
              </w:rPr>
              <w:t>Component-wise mannerV</w:t>
            </w:r>
          </w:p>
        </w:tc>
        <w:tc>
          <w:tcPr>
            <w:tcW w:w="6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880" w:type="dxa"/>
            <w:vAlign w:val="bottom"/>
          </w:tcPr>
          <w:p>
            <w:pPr>
              <w:spacing w:after="0"/>
              <w:rPr>
                <w:sz w:val="21"/>
                <w:szCs w:val="21"/>
                <w:color w:val="auto"/>
              </w:rPr>
            </w:pPr>
          </w:p>
        </w:tc>
        <w:tc>
          <w:tcPr>
            <w:tcW w:w="76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48"/>
        </w:trPr>
        <w:tc>
          <w:tcPr>
            <w:tcW w:w="1660" w:type="dxa"/>
            <w:vAlign w:val="bottom"/>
            <w:vMerge w:val="restart"/>
          </w:tcPr>
          <w:p>
            <w:pPr>
              <w:ind w:left="980"/>
              <w:spacing w:after="0" w:line="288" w:lineRule="exact"/>
              <w:rPr>
                <w:sz w:val="20"/>
                <w:szCs w:val="20"/>
                <w:color w:val="auto"/>
              </w:rPr>
            </w:pPr>
            <w:r>
              <w:rPr>
                <w:rFonts w:ascii="Arial" w:cs="Arial" w:eastAsia="Arial" w:hAnsi="Arial"/>
                <w:sz w:val="18"/>
                <w:szCs w:val="18"/>
                <w:i w:val="1"/>
                <w:iCs w:val="1"/>
                <w:color w:val="auto"/>
              </w:rPr>
              <w:t>W</w:t>
            </w:r>
            <w:r>
              <w:rPr>
                <w:rFonts w:ascii="Arial" w:cs="Arial" w:eastAsia="Arial" w:hAnsi="Arial"/>
                <w:sz w:val="26"/>
                <w:szCs w:val="26"/>
                <w:i w:val="1"/>
                <w:iCs w:val="1"/>
                <w:color w:val="auto"/>
                <w:vertAlign w:val="subscript"/>
              </w:rPr>
              <w:t>ij</w:t>
            </w:r>
            <w:r>
              <w:rPr>
                <w:rFonts w:ascii="Arial" w:cs="Arial" w:eastAsia="Arial" w:hAnsi="Arial"/>
                <w:sz w:val="18"/>
                <w:szCs w:val="18"/>
                <w:i w:val="1"/>
                <w:iCs w:val="1"/>
                <w:color w:val="auto"/>
              </w:rPr>
              <w:t xml:space="preserve"> </w:t>
            </w:r>
            <w:r>
              <w:rPr>
                <w:rFonts w:ascii="Arial" w:cs="Arial" w:eastAsia="Arial" w:hAnsi="Arial"/>
                <w:sz w:val="18"/>
                <w:szCs w:val="18"/>
                <w:color w:val="auto"/>
              </w:rPr>
              <w:t>D</w:t>
            </w:r>
            <w:r>
              <w:rPr>
                <w:rFonts w:ascii="Arial" w:cs="Arial" w:eastAsia="Arial" w:hAnsi="Arial"/>
                <w:sz w:val="18"/>
                <w:szCs w:val="18"/>
                <w:i w:val="1"/>
                <w:iCs w:val="1"/>
                <w:color w:val="auto"/>
              </w:rPr>
              <w:t xml:space="preserve"> </w:t>
            </w:r>
            <w:r>
              <w:rPr>
                <w:rFonts w:ascii="Arial" w:cs="Arial" w:eastAsia="Arial" w:hAnsi="Arial"/>
                <w:sz w:val="33"/>
                <w:szCs w:val="33"/>
                <w:color w:val="auto"/>
                <w:vertAlign w:val="superscript"/>
              </w:rPr>
              <w:t>(</w:t>
            </w:r>
          </w:p>
        </w:tc>
        <w:tc>
          <w:tcPr>
            <w:tcW w:w="180" w:type="dxa"/>
            <w:vAlign w:val="bottom"/>
            <w:vMerge w:val="restart"/>
          </w:tcPr>
          <w:p>
            <w:pPr>
              <w:jc w:val="right"/>
              <w:spacing w:after="0"/>
              <w:rPr>
                <w:sz w:val="20"/>
                <w:szCs w:val="20"/>
                <w:color w:val="auto"/>
              </w:rPr>
            </w:pPr>
            <w:r>
              <w:rPr>
                <w:rFonts w:ascii="Arial" w:cs="Arial" w:eastAsia="Arial" w:hAnsi="Arial"/>
                <w:sz w:val="20"/>
                <w:szCs w:val="20"/>
                <w:color w:val="auto"/>
                <w:w w:val="83"/>
              </w:rPr>
              <w:t>0;</w:t>
            </w:r>
          </w:p>
        </w:tc>
        <w:tc>
          <w:tcPr>
            <w:tcW w:w="100" w:type="dxa"/>
            <w:vAlign w:val="bottom"/>
          </w:tcPr>
          <w:p>
            <w:pPr>
              <w:spacing w:after="0"/>
              <w:rPr>
                <w:sz w:val="21"/>
                <w:szCs w:val="21"/>
                <w:color w:val="auto"/>
              </w:rPr>
            </w:pPr>
          </w:p>
        </w:tc>
        <w:tc>
          <w:tcPr>
            <w:tcW w:w="300" w:type="dxa"/>
            <w:vAlign w:val="bottom"/>
          </w:tcPr>
          <w:p>
            <w:pPr>
              <w:jc w:val="center"/>
              <w:ind w:right="152"/>
              <w:spacing w:after="0"/>
              <w:rPr>
                <w:sz w:val="20"/>
                <w:szCs w:val="20"/>
                <w:color w:val="auto"/>
              </w:rPr>
            </w:pPr>
            <w:r>
              <w:rPr>
                <w:rFonts w:ascii="Arial" w:cs="Arial" w:eastAsia="Arial" w:hAnsi="Arial"/>
                <w:sz w:val="15"/>
                <w:szCs w:val="15"/>
                <w:i w:val="1"/>
                <w:iCs w:val="1"/>
                <w:color w:val="auto"/>
                <w:w w:val="79"/>
              </w:rPr>
              <w:t>P</w:t>
            </w:r>
          </w:p>
        </w:tc>
        <w:tc>
          <w:tcPr>
            <w:tcW w:w="60" w:type="dxa"/>
            <w:vAlign w:val="bottom"/>
          </w:tcPr>
          <w:p>
            <w:pPr>
              <w:spacing w:after="0"/>
              <w:rPr>
                <w:sz w:val="21"/>
                <w:szCs w:val="21"/>
                <w:color w:val="auto"/>
              </w:rPr>
            </w:pPr>
          </w:p>
        </w:tc>
        <w:tc>
          <w:tcPr>
            <w:tcW w:w="140" w:type="dxa"/>
            <w:vAlign w:val="bottom"/>
            <w:vMerge w:val="restart"/>
          </w:tcPr>
          <w:p>
            <w:pPr>
              <w:jc w:val="center"/>
              <w:spacing w:after="0"/>
              <w:rPr>
                <w:sz w:val="20"/>
                <w:szCs w:val="20"/>
                <w:color w:val="auto"/>
              </w:rPr>
            </w:pPr>
            <w:r>
              <w:rPr>
                <w:rFonts w:ascii="Arial" w:cs="Arial" w:eastAsia="Arial" w:hAnsi="Arial"/>
                <w:sz w:val="15"/>
                <w:szCs w:val="15"/>
                <w:i w:val="1"/>
                <w:iCs w:val="1"/>
                <w:color w:val="auto"/>
              </w:rPr>
              <w:t>i</w:t>
            </w:r>
          </w:p>
        </w:tc>
        <w:tc>
          <w:tcPr>
            <w:tcW w:w="160" w:type="dxa"/>
            <w:vAlign w:val="bottom"/>
            <w:vMerge w:val="restart"/>
          </w:tcPr>
          <w:p>
            <w:pPr>
              <w:jc w:val="right"/>
              <w:spacing w:after="0"/>
              <w:rPr>
                <w:sz w:val="20"/>
                <w:szCs w:val="20"/>
                <w:color w:val="auto"/>
              </w:rPr>
            </w:pPr>
            <w:r>
              <w:rPr>
                <w:rFonts w:ascii="Arial" w:cs="Arial" w:eastAsia="Arial" w:hAnsi="Arial"/>
                <w:sz w:val="15"/>
                <w:szCs w:val="15"/>
                <w:i w:val="1"/>
                <w:iCs w:val="1"/>
                <w:color w:val="auto"/>
              </w:rPr>
              <w:t>j</w:t>
            </w:r>
          </w:p>
        </w:tc>
        <w:tc>
          <w:tcPr>
            <w:tcW w:w="160" w:type="dxa"/>
            <w:vAlign w:val="bottom"/>
          </w:tcPr>
          <w:p>
            <w:pPr>
              <w:spacing w:after="0"/>
              <w:rPr>
                <w:sz w:val="21"/>
                <w:szCs w:val="21"/>
                <w:color w:val="auto"/>
              </w:rPr>
            </w:pPr>
          </w:p>
        </w:tc>
        <w:tc>
          <w:tcPr>
            <w:tcW w:w="220" w:type="dxa"/>
            <w:vAlign w:val="bottom"/>
            <w:vMerge w:val="restart"/>
          </w:tcPr>
          <w:p>
            <w:pPr>
              <w:ind w:left="140"/>
              <w:spacing w:after="0"/>
              <w:rPr>
                <w:sz w:val="20"/>
                <w:szCs w:val="20"/>
                <w:color w:val="auto"/>
              </w:rPr>
            </w:pPr>
            <w:r>
              <w:rPr>
                <w:rFonts w:ascii="Arial" w:cs="Arial" w:eastAsia="Arial" w:hAnsi="Arial"/>
                <w:sz w:val="20"/>
                <w:szCs w:val="20"/>
                <w:i w:val="1"/>
                <w:iCs w:val="1"/>
                <w:color w:val="auto"/>
              </w:rPr>
              <w:t>i</w:t>
            </w:r>
          </w:p>
        </w:tc>
        <w:tc>
          <w:tcPr>
            <w:tcW w:w="880" w:type="dxa"/>
            <w:vAlign w:val="bottom"/>
            <w:vMerge w:val="restart"/>
          </w:tcPr>
          <w:p>
            <w:pPr>
              <w:ind w:left="40"/>
              <w:spacing w:after="0" w:line="288" w:lineRule="exact"/>
              <w:rPr>
                <w:sz w:val="20"/>
                <w:szCs w:val="20"/>
                <w:color w:val="auto"/>
              </w:rPr>
            </w:pPr>
            <w:r>
              <w:rPr>
                <w:rFonts w:ascii="Arial" w:cs="Arial" w:eastAsia="Arial" w:hAnsi="Arial"/>
                <w:sz w:val="18"/>
                <w:szCs w:val="18"/>
                <w:color w:val="auto"/>
              </w:rPr>
              <w:t>6D</w:t>
            </w:r>
            <w:r>
              <w:rPr>
                <w:rFonts w:ascii="Arial" w:cs="Arial" w:eastAsia="Arial" w:hAnsi="Arial"/>
                <w:sz w:val="33"/>
                <w:szCs w:val="33"/>
                <w:i w:val="1"/>
                <w:iCs w:val="1"/>
                <w:color w:val="auto"/>
                <w:vertAlign w:val="subscript"/>
              </w:rPr>
              <w:t>j</w:t>
            </w:r>
          </w:p>
        </w:tc>
        <w:tc>
          <w:tcPr>
            <w:tcW w:w="760" w:type="dxa"/>
            <w:vAlign w:val="bottom"/>
            <w:vMerge w:val="restart"/>
          </w:tcPr>
          <w:p>
            <w:pPr>
              <w:jc w:val="right"/>
              <w:spacing w:after="0"/>
              <w:rPr>
                <w:sz w:val="20"/>
                <w:szCs w:val="20"/>
                <w:color w:val="auto"/>
              </w:rPr>
            </w:pPr>
            <w:r>
              <w:rPr>
                <w:rFonts w:ascii="Arial" w:cs="Arial" w:eastAsia="Arial" w:hAnsi="Arial"/>
                <w:sz w:val="20"/>
                <w:szCs w:val="20"/>
                <w:color w:val="auto"/>
              </w:rPr>
              <w:t>(7)</w:t>
            </w:r>
          </w:p>
        </w:tc>
        <w:tc>
          <w:tcPr>
            <w:tcW w:w="0" w:type="dxa"/>
            <w:vAlign w:val="bottom"/>
          </w:tcPr>
          <w:p>
            <w:pPr>
              <w:spacing w:after="0"/>
              <w:rPr>
                <w:sz w:val="1"/>
                <w:szCs w:val="1"/>
                <w:color w:val="auto"/>
              </w:rPr>
            </w:pPr>
          </w:p>
        </w:tc>
      </w:tr>
      <w:tr>
        <w:trPr>
          <w:trHeight w:val="41"/>
        </w:trPr>
        <w:tc>
          <w:tcPr>
            <w:tcW w:w="1660" w:type="dxa"/>
            <w:vAlign w:val="bottom"/>
            <w:vMerge w:val="continue"/>
          </w:tcPr>
          <w:p>
            <w:pPr>
              <w:spacing w:after="0"/>
              <w:rPr>
                <w:sz w:val="3"/>
                <w:szCs w:val="3"/>
                <w:color w:val="auto"/>
              </w:rPr>
            </w:pPr>
          </w:p>
        </w:tc>
        <w:tc>
          <w:tcPr>
            <w:tcW w:w="180" w:type="dxa"/>
            <w:vAlign w:val="bottom"/>
            <w:vMerge w:val="continue"/>
          </w:tcPr>
          <w:p>
            <w:pPr>
              <w:spacing w:after="0"/>
              <w:rPr>
                <w:sz w:val="3"/>
                <w:szCs w:val="3"/>
                <w:color w:val="auto"/>
              </w:rPr>
            </w:pPr>
          </w:p>
        </w:tc>
        <w:tc>
          <w:tcPr>
            <w:tcW w:w="100" w:type="dxa"/>
            <w:vAlign w:val="bottom"/>
          </w:tcPr>
          <w:p>
            <w:pPr>
              <w:spacing w:after="0"/>
              <w:rPr>
                <w:sz w:val="3"/>
                <w:szCs w:val="3"/>
                <w:color w:val="auto"/>
              </w:rPr>
            </w:pPr>
          </w:p>
        </w:tc>
        <w:tc>
          <w:tcPr>
            <w:tcW w:w="300" w:type="dxa"/>
            <w:vAlign w:val="bottom"/>
          </w:tcPr>
          <w:p>
            <w:pPr>
              <w:spacing w:after="0" w:line="42" w:lineRule="exact"/>
              <w:rPr>
                <w:sz w:val="20"/>
                <w:szCs w:val="20"/>
                <w:color w:val="auto"/>
              </w:rPr>
            </w:pPr>
            <w:r>
              <w:rPr>
                <w:rFonts w:ascii="Arial" w:cs="Arial" w:eastAsia="Arial" w:hAnsi="Arial"/>
                <w:sz w:val="4"/>
                <w:szCs w:val="4"/>
                <w:i w:val="1"/>
                <w:iCs w:val="1"/>
                <w:color w:val="auto"/>
              </w:rPr>
              <w:t>P</w:t>
            </w:r>
            <w:r>
              <w:rPr>
                <w:rFonts w:ascii="Arial" w:cs="Arial" w:eastAsia="Arial" w:hAnsi="Arial"/>
                <w:sz w:val="4"/>
                <w:szCs w:val="4"/>
                <w:color w:val="auto"/>
              </w:rPr>
              <w:t>D1</w:t>
            </w:r>
          </w:p>
        </w:tc>
        <w:tc>
          <w:tcPr>
            <w:tcW w:w="60" w:type="dxa"/>
            <w:vAlign w:val="bottom"/>
          </w:tcPr>
          <w:p>
            <w:pPr>
              <w:spacing w:after="0"/>
              <w:rPr>
                <w:sz w:val="3"/>
                <w:szCs w:val="3"/>
                <w:color w:val="auto"/>
              </w:rPr>
            </w:pPr>
          </w:p>
        </w:tc>
        <w:tc>
          <w:tcPr>
            <w:tcW w:w="140" w:type="dxa"/>
            <w:vAlign w:val="bottom"/>
            <w:vMerge w:val="continue"/>
          </w:tcPr>
          <w:p>
            <w:pPr>
              <w:spacing w:after="0"/>
              <w:rPr>
                <w:sz w:val="3"/>
                <w:szCs w:val="3"/>
                <w:color w:val="auto"/>
              </w:rPr>
            </w:pPr>
          </w:p>
        </w:tc>
        <w:tc>
          <w:tcPr>
            <w:tcW w:w="160" w:type="dxa"/>
            <w:vAlign w:val="bottom"/>
            <w:vMerge w:val="continue"/>
          </w:tcPr>
          <w:p>
            <w:pPr>
              <w:spacing w:after="0"/>
              <w:rPr>
                <w:sz w:val="3"/>
                <w:szCs w:val="3"/>
                <w:color w:val="auto"/>
              </w:rPr>
            </w:pPr>
          </w:p>
        </w:tc>
        <w:tc>
          <w:tcPr>
            <w:tcW w:w="160" w:type="dxa"/>
            <w:vAlign w:val="bottom"/>
          </w:tcPr>
          <w:p>
            <w:pPr>
              <w:spacing w:after="0"/>
              <w:rPr>
                <w:sz w:val="3"/>
                <w:szCs w:val="3"/>
                <w:color w:val="auto"/>
              </w:rPr>
            </w:pPr>
          </w:p>
        </w:tc>
        <w:tc>
          <w:tcPr>
            <w:tcW w:w="220" w:type="dxa"/>
            <w:vAlign w:val="bottom"/>
            <w:vMerge w:val="continue"/>
          </w:tcPr>
          <w:p>
            <w:pPr>
              <w:spacing w:after="0"/>
              <w:rPr>
                <w:sz w:val="3"/>
                <w:szCs w:val="3"/>
                <w:color w:val="auto"/>
              </w:rPr>
            </w:pPr>
          </w:p>
        </w:tc>
        <w:tc>
          <w:tcPr>
            <w:tcW w:w="880" w:type="dxa"/>
            <w:vAlign w:val="bottom"/>
            <w:vMerge w:val="continue"/>
          </w:tcPr>
          <w:p>
            <w:pPr>
              <w:spacing w:after="0"/>
              <w:rPr>
                <w:sz w:val="3"/>
                <w:szCs w:val="3"/>
                <w:color w:val="auto"/>
              </w:rPr>
            </w:pPr>
          </w:p>
        </w:tc>
        <w:tc>
          <w:tcPr>
            <w:tcW w:w="76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0"/>
        </w:trPr>
        <w:tc>
          <w:tcPr>
            <w:tcW w:w="1660" w:type="dxa"/>
            <w:vAlign w:val="bottom"/>
          </w:tcPr>
          <w:p>
            <w:pPr>
              <w:spacing w:after="0" w:line="20" w:lineRule="exact"/>
              <w:rPr>
                <w:sz w:val="1"/>
                <w:szCs w:val="1"/>
                <w:color w:val="auto"/>
              </w:rPr>
            </w:pPr>
          </w:p>
        </w:tc>
        <w:tc>
          <w:tcPr>
            <w:tcW w:w="280" w:type="dxa"/>
            <w:vAlign w:val="bottom"/>
            <w:gridSpan w:val="2"/>
            <w:vMerge w:val="restart"/>
          </w:tcPr>
          <w:p>
            <w:pPr>
              <w:spacing w:after="0"/>
              <w:rPr>
                <w:sz w:val="20"/>
                <w:szCs w:val="20"/>
                <w:color w:val="auto"/>
              </w:rPr>
            </w:pPr>
            <w:r>
              <w:rPr>
                <w:rFonts w:ascii="Arial" w:cs="Arial" w:eastAsia="Arial" w:hAnsi="Arial"/>
                <w:sz w:val="20"/>
                <w:szCs w:val="20"/>
                <w:color w:val="auto"/>
              </w:rPr>
              <w:t>X</w:t>
            </w:r>
          </w:p>
        </w:tc>
        <w:tc>
          <w:tcPr>
            <w:tcW w:w="300" w:type="dxa"/>
            <w:vAlign w:val="bottom"/>
          </w:tcPr>
          <w:p>
            <w:pPr>
              <w:spacing w:after="0" w:line="20" w:lineRule="exact"/>
              <w:rPr>
                <w:sz w:val="1"/>
                <w:szCs w:val="1"/>
                <w:color w:val="auto"/>
              </w:rPr>
            </w:pPr>
          </w:p>
        </w:tc>
        <w:tc>
          <w:tcPr>
            <w:tcW w:w="520" w:type="dxa"/>
            <w:vAlign w:val="bottom"/>
            <w:gridSpan w:val="4"/>
          </w:tcPr>
          <w:p>
            <w:pPr>
              <w:jc w:val="right"/>
              <w:spacing w:after="0" w:line="114" w:lineRule="exact"/>
              <w:rPr>
                <w:sz w:val="20"/>
                <w:szCs w:val="20"/>
                <w:color w:val="auto"/>
              </w:rPr>
            </w:pPr>
            <w:r>
              <w:rPr>
                <w:rFonts w:ascii="Arial" w:cs="Arial" w:eastAsia="Arial" w:hAnsi="Arial"/>
                <w:sz w:val="10"/>
                <w:szCs w:val="10"/>
                <w:i w:val="1"/>
                <w:iCs w:val="1"/>
                <w:color w:val="auto"/>
              </w:rPr>
              <w:t>x</w:t>
            </w:r>
            <w:r>
              <w:rPr>
                <w:rFonts w:ascii="Arial" w:cs="Arial" w:eastAsia="Arial" w:hAnsi="Arial"/>
                <w:sz w:val="13"/>
                <w:szCs w:val="13"/>
                <w:i w:val="1"/>
                <w:iCs w:val="1"/>
                <w:color w:val="auto"/>
                <w:vertAlign w:val="superscript"/>
              </w:rPr>
              <w:t>p</w:t>
            </w:r>
            <w:r>
              <w:rPr>
                <w:rFonts w:ascii="Arial" w:cs="Arial" w:eastAsia="Arial" w:hAnsi="Arial"/>
                <w:sz w:val="10"/>
                <w:szCs w:val="10"/>
                <w:i w:val="1"/>
                <w:iCs w:val="1"/>
                <w:color w:val="auto"/>
              </w:rPr>
              <w:t>x</w:t>
            </w:r>
            <w:r>
              <w:rPr>
                <w:rFonts w:ascii="Arial" w:cs="Arial" w:eastAsia="Arial" w:hAnsi="Arial"/>
                <w:sz w:val="13"/>
                <w:szCs w:val="13"/>
                <w:i w:val="1"/>
                <w:iCs w:val="1"/>
                <w:color w:val="auto"/>
                <w:vertAlign w:val="superscript"/>
              </w:rPr>
              <w:t>p</w:t>
            </w:r>
            <w:r>
              <w:rPr>
                <w:rFonts w:ascii="Arial" w:cs="Arial" w:eastAsia="Arial" w:hAnsi="Arial"/>
                <w:sz w:val="10"/>
                <w:szCs w:val="10"/>
                <w:color w:val="auto"/>
              </w:rPr>
              <w:t>;</w:t>
            </w:r>
          </w:p>
        </w:tc>
        <w:tc>
          <w:tcPr>
            <w:tcW w:w="220" w:type="dxa"/>
            <w:vAlign w:val="bottom"/>
          </w:tcPr>
          <w:p>
            <w:pPr>
              <w:ind w:left="140"/>
              <w:spacing w:after="0" w:line="114" w:lineRule="exact"/>
              <w:rPr>
                <w:sz w:val="20"/>
                <w:szCs w:val="20"/>
                <w:color w:val="auto"/>
              </w:rPr>
            </w:pPr>
            <w:r>
              <w:rPr>
                <w:rFonts w:ascii="Arial" w:cs="Arial" w:eastAsia="Arial" w:hAnsi="Arial"/>
                <w:sz w:val="13"/>
                <w:szCs w:val="13"/>
                <w:i w:val="1"/>
                <w:iCs w:val="1"/>
                <w:color w:val="auto"/>
              </w:rPr>
              <w:t>i</w:t>
            </w:r>
          </w:p>
        </w:tc>
        <w:tc>
          <w:tcPr>
            <w:tcW w:w="880" w:type="dxa"/>
            <w:vAlign w:val="bottom"/>
          </w:tcPr>
          <w:p>
            <w:pPr>
              <w:ind w:left="240"/>
              <w:spacing w:after="0" w:line="114" w:lineRule="exact"/>
              <w:rPr>
                <w:sz w:val="20"/>
                <w:szCs w:val="20"/>
                <w:color w:val="auto"/>
              </w:rPr>
            </w:pPr>
            <w:r>
              <w:rPr>
                <w:rFonts w:ascii="Arial" w:cs="Arial" w:eastAsia="Arial" w:hAnsi="Arial"/>
                <w:sz w:val="13"/>
                <w:szCs w:val="13"/>
                <w:i w:val="1"/>
                <w:iCs w:val="1"/>
                <w:color w:val="auto"/>
              </w:rPr>
              <w:t>j</w:t>
            </w:r>
          </w:p>
        </w:tc>
        <w:tc>
          <w:tcPr>
            <w:tcW w:w="7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60"/>
        </w:trPr>
        <w:tc>
          <w:tcPr>
            <w:tcW w:w="1660" w:type="dxa"/>
            <w:vAlign w:val="bottom"/>
          </w:tcPr>
          <w:p>
            <w:pPr>
              <w:spacing w:after="0"/>
              <w:rPr>
                <w:sz w:val="22"/>
                <w:szCs w:val="22"/>
                <w:color w:val="auto"/>
              </w:rPr>
            </w:pPr>
          </w:p>
        </w:tc>
        <w:tc>
          <w:tcPr>
            <w:tcW w:w="280" w:type="dxa"/>
            <w:vAlign w:val="bottom"/>
            <w:gridSpan w:val="2"/>
            <w:vMerge w:val="continue"/>
          </w:tcPr>
          <w:p>
            <w:pPr>
              <w:spacing w:after="0"/>
              <w:rPr>
                <w:sz w:val="22"/>
                <w:szCs w:val="22"/>
                <w:color w:val="auto"/>
              </w:rPr>
            </w:pPr>
          </w:p>
        </w:tc>
        <w:tc>
          <w:tcPr>
            <w:tcW w:w="30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880" w:type="dxa"/>
            <w:vAlign w:val="bottom"/>
          </w:tcPr>
          <w:p>
            <w:pPr>
              <w:spacing w:after="0"/>
              <w:rPr>
                <w:sz w:val="22"/>
                <w:szCs w:val="22"/>
                <w:color w:val="auto"/>
              </w:rPr>
            </w:pPr>
          </w:p>
        </w:tc>
        <w:tc>
          <w:tcPr>
            <w:tcW w:w="760" w:type="dxa"/>
            <w:vAlign w:val="bottom"/>
          </w:tcPr>
          <w:p>
            <w:pPr>
              <w:spacing w:after="0"/>
              <w:rPr>
                <w:sz w:val="22"/>
                <w:szCs w:val="22"/>
                <w:color w:val="auto"/>
              </w:rPr>
            </w:pPr>
          </w:p>
        </w:tc>
        <w:tc>
          <w:tcPr>
            <w:tcW w:w="0" w:type="dxa"/>
            <w:vAlign w:val="bottom"/>
          </w:tcPr>
          <w:p>
            <w:pPr>
              <w:spacing w:after="0"/>
              <w:rPr>
                <w:sz w:val="1"/>
                <w:szCs w:val="1"/>
                <w:color w:val="auto"/>
              </w:rPr>
            </w:pPr>
          </w:p>
        </w:tc>
      </w:tr>
    </w:tbl>
    <w:p>
      <w:pPr>
        <w:ind w:left="3220"/>
        <w:spacing w:after="0"/>
        <w:rPr>
          <w:sz w:val="20"/>
          <w:szCs w:val="20"/>
          <w:color w:val="auto"/>
        </w:rPr>
      </w:pPr>
      <w:r>
        <w:rPr>
          <w:rFonts w:ascii="Arial" w:cs="Arial" w:eastAsia="Arial" w:hAnsi="Arial"/>
          <w:sz w:val="20"/>
          <w:szCs w:val="20"/>
          <w:color w:val="auto"/>
        </w:rPr>
        <w:t>D</w:t>
      </w:r>
    </w:p>
    <w:p>
      <w:pPr>
        <w:spacing w:after="0" w:line="93" w:lineRule="exact"/>
        <w:rPr>
          <w:sz w:val="20"/>
          <w:szCs w:val="20"/>
          <w:color w:val="auto"/>
        </w:rPr>
      </w:pPr>
    </w:p>
    <w:p>
      <w:pPr>
        <w:jc w:val="both"/>
        <w:ind w:firstLine="199"/>
        <w:spacing w:after="0" w:line="257" w:lineRule="auto"/>
        <w:rPr>
          <w:sz w:val="20"/>
          <w:szCs w:val="20"/>
          <w:color w:val="auto"/>
        </w:rPr>
      </w:pPr>
      <w:r>
        <w:rPr>
          <w:rFonts w:ascii="Arial" w:cs="Arial" w:eastAsia="Arial" w:hAnsi="Arial"/>
          <w:sz w:val="18"/>
          <w:szCs w:val="18"/>
          <w:color w:val="auto"/>
        </w:rPr>
        <w:t xml:space="preserve">At this point, </w:t>
      </w:r>
      <w:r>
        <w:rPr>
          <w:rFonts w:ascii="Arial" w:cs="Arial" w:eastAsia="Arial" w:hAnsi="Arial"/>
          <w:sz w:val="18"/>
          <w:szCs w:val="18"/>
          <w:i w:val="1"/>
          <w:iCs w:val="1"/>
          <w:color w:val="auto"/>
        </w:rPr>
        <w:t>W</w:t>
      </w:r>
      <w:r>
        <w:rPr>
          <w:rFonts w:ascii="Arial" w:cs="Arial" w:eastAsia="Arial" w:hAnsi="Arial"/>
          <w:sz w:val="18"/>
          <w:szCs w:val="18"/>
          <w:color w:val="auto"/>
        </w:rPr>
        <w:t xml:space="preserve"> satis es the symmetry requirement, and its need to check whether is an attractor on the algorithm.</w:t>
      </w:r>
    </w:p>
    <w:p>
      <w:pPr>
        <w:spacing w:after="0" w:line="1" w:lineRule="exact"/>
        <w:rPr>
          <w:sz w:val="20"/>
          <w:szCs w:val="20"/>
          <w:color w:val="auto"/>
        </w:rPr>
      </w:pPr>
    </w:p>
    <w:p>
      <w:pPr>
        <w:jc w:val="both"/>
        <w:ind w:firstLine="199"/>
        <w:spacing w:after="0" w:line="252" w:lineRule="auto"/>
        <w:rPr>
          <w:sz w:val="20"/>
          <w:szCs w:val="20"/>
          <w:color w:val="auto"/>
        </w:rPr>
      </w:pPr>
      <w:r>
        <w:rPr>
          <w:rFonts w:ascii="Arial" w:cs="Arial" w:eastAsia="Arial" w:hAnsi="Arial"/>
          <w:sz w:val="20"/>
          <w:szCs w:val="20"/>
          <w:color w:val="auto"/>
        </w:rPr>
        <w:t xml:space="preserve">Since </w:t>
      </w:r>
      <w:r>
        <w:rPr>
          <w:rFonts w:ascii="Arial" w:cs="Arial" w:eastAsia="Arial" w:hAnsi="Arial"/>
          <w:sz w:val="20"/>
          <w:szCs w:val="20"/>
          <w:i w:val="1"/>
          <w:iCs w:val="1"/>
          <w:color w:val="auto"/>
        </w:rPr>
        <w:t>P</w:t>
      </w:r>
      <w:r>
        <w:rPr>
          <w:rFonts w:ascii="Arial" w:cs="Arial" w:eastAsia="Arial" w:hAnsi="Arial"/>
          <w:sz w:val="20"/>
          <w:szCs w:val="20"/>
          <w:color w:val="auto"/>
        </w:rPr>
        <w:t xml:space="preserve"> samples X</w:t>
      </w:r>
      <w:r>
        <w:rPr>
          <w:rFonts w:ascii="Arial" w:cs="Arial" w:eastAsia="Arial" w:hAnsi="Arial"/>
          <w:sz w:val="30"/>
          <w:szCs w:val="30"/>
          <w:i w:val="1"/>
          <w:iCs w:val="1"/>
          <w:color w:val="auto"/>
          <w:vertAlign w:val="superscript"/>
        </w:rPr>
        <w:t>p</w:t>
      </w:r>
      <w:r>
        <w:rPr>
          <w:rFonts w:ascii="Arial" w:cs="Arial" w:eastAsia="Arial" w:hAnsi="Arial"/>
          <w:sz w:val="20"/>
          <w:szCs w:val="20"/>
          <w:color w:val="auto"/>
        </w:rPr>
        <w:t xml:space="preserve">, </w:t>
      </w:r>
      <w:r>
        <w:rPr>
          <w:rFonts w:ascii="Arial" w:cs="Arial" w:eastAsia="Arial" w:hAnsi="Arial"/>
          <w:sz w:val="20"/>
          <w:szCs w:val="20"/>
          <w:i w:val="1"/>
          <w:iCs w:val="1"/>
          <w:color w:val="auto"/>
        </w:rPr>
        <w:t>P</w:t>
      </w:r>
      <w:r>
        <w:rPr>
          <w:rFonts w:ascii="Arial" w:cs="Arial" w:eastAsia="Arial" w:hAnsi="Arial"/>
          <w:sz w:val="20"/>
          <w:szCs w:val="20"/>
          <w:color w:val="auto"/>
        </w:rPr>
        <w:t xml:space="preserve"> D </w:t>
      </w:r>
      <w:r>
        <w:rPr>
          <w:rFonts w:ascii="Arial" w:cs="Arial" w:eastAsia="Arial" w:hAnsi="Arial"/>
          <w:sz w:val="20"/>
          <w:szCs w:val="20"/>
          <w:i w:val="1"/>
          <w:iCs w:val="1"/>
          <w:color w:val="auto"/>
        </w:rPr>
        <w:t>1, 2, 3, . . . , P</w:t>
      </w:r>
      <w:r>
        <w:rPr>
          <w:rFonts w:ascii="Arial" w:cs="Arial" w:eastAsia="Arial" w:hAnsi="Arial"/>
          <w:sz w:val="20"/>
          <w:szCs w:val="20"/>
          <w:color w:val="auto"/>
        </w:rPr>
        <w:t>, x 2{ 1, 1}</w:t>
      </w:r>
      <w:r>
        <w:rPr>
          <w:rFonts w:ascii="Arial" w:cs="Arial" w:eastAsia="Arial" w:hAnsi="Arial"/>
          <w:sz w:val="30"/>
          <w:szCs w:val="30"/>
          <w:i w:val="1"/>
          <w:iCs w:val="1"/>
          <w:color w:val="auto"/>
          <w:vertAlign w:val="superscript"/>
        </w:rPr>
        <w:t>n</w:t>
      </w:r>
      <w:r>
        <w:rPr>
          <w:rFonts w:ascii="Arial" w:cs="Arial" w:eastAsia="Arial" w:hAnsi="Arial"/>
          <w:sz w:val="20"/>
          <w:szCs w:val="20"/>
          <w:color w:val="auto"/>
        </w:rPr>
        <w:t xml:space="preserve"> is pair-wise orthogonal. The calculation according to the following equationV</w:t>
      </w:r>
    </w:p>
    <w:tbl>
      <w:tblPr>
        <w:tblLayout w:type="fixed"/>
        <w:tblInd w:w="1480" w:type="dxa"/>
        <w:tblCellMar>
          <w:top w:w="0" w:type="dxa"/>
          <w:left w:w="0" w:type="dxa"/>
          <w:bottom w:w="0" w:type="dxa"/>
          <w:right w:w="0" w:type="dxa"/>
        </w:tblCellMar>
      </w:tblPr>
      <w:tr>
        <w:trPr>
          <w:trHeight w:val="82"/>
        </w:trPr>
        <w:tc>
          <w:tcPr>
            <w:tcW w:w="280" w:type="dxa"/>
            <w:vAlign w:val="bottom"/>
          </w:tcPr>
          <w:p>
            <w:pPr>
              <w:spacing w:after="0"/>
              <w:rPr>
                <w:sz w:val="7"/>
                <w:szCs w:val="7"/>
                <w:color w:val="auto"/>
              </w:rPr>
            </w:pPr>
          </w:p>
        </w:tc>
        <w:tc>
          <w:tcPr>
            <w:tcW w:w="340" w:type="dxa"/>
            <w:vAlign w:val="bottom"/>
          </w:tcPr>
          <w:p>
            <w:pPr>
              <w:spacing w:after="0"/>
              <w:rPr>
                <w:sz w:val="7"/>
                <w:szCs w:val="7"/>
                <w:color w:val="auto"/>
              </w:rPr>
            </w:pPr>
          </w:p>
        </w:tc>
        <w:tc>
          <w:tcPr>
            <w:tcW w:w="220" w:type="dxa"/>
            <w:vAlign w:val="bottom"/>
          </w:tcPr>
          <w:p>
            <w:pPr>
              <w:ind w:left="40"/>
              <w:spacing w:after="0" w:line="82" w:lineRule="exact"/>
              <w:rPr>
                <w:sz w:val="20"/>
                <w:szCs w:val="20"/>
                <w:color w:val="auto"/>
              </w:rPr>
            </w:pPr>
            <w:r>
              <w:rPr>
                <w:rFonts w:ascii="Arial" w:cs="Arial" w:eastAsia="Arial" w:hAnsi="Arial"/>
                <w:sz w:val="9"/>
                <w:szCs w:val="9"/>
                <w:color w:val="auto"/>
              </w:rPr>
              <w:t>D</w:t>
            </w:r>
          </w:p>
        </w:tc>
        <w:tc>
          <w:tcPr>
            <w:tcW w:w="380" w:type="dxa"/>
            <w:vAlign w:val="bottom"/>
          </w:tcPr>
          <w:p>
            <w:pPr>
              <w:jc w:val="right"/>
              <w:ind w:right="39"/>
              <w:spacing w:after="0" w:line="82" w:lineRule="exact"/>
              <w:rPr>
                <w:sz w:val="20"/>
                <w:szCs w:val="20"/>
                <w:color w:val="auto"/>
              </w:rPr>
            </w:pPr>
            <w:r>
              <w:rPr>
                <w:rFonts w:ascii="Arial" w:cs="Arial" w:eastAsia="Arial" w:hAnsi="Arial"/>
                <w:sz w:val="5"/>
                <w:szCs w:val="5"/>
                <w:color w:val="auto"/>
              </w:rPr>
              <w:t>(</w:t>
            </w:r>
            <w:r>
              <w:rPr>
                <w:rFonts w:ascii="Arial" w:cs="Arial" w:eastAsia="Arial" w:hAnsi="Arial"/>
                <w:sz w:val="9"/>
                <w:szCs w:val="9"/>
                <w:i w:val="1"/>
                <w:iCs w:val="1"/>
                <w:color w:val="auto"/>
                <w:vertAlign w:val="subscript"/>
              </w:rPr>
              <w:t>n</w:t>
            </w:r>
          </w:p>
        </w:tc>
        <w:tc>
          <w:tcPr>
            <w:tcW w:w="1220" w:type="dxa"/>
            <w:vAlign w:val="bottom"/>
          </w:tcPr>
          <w:p>
            <w:pPr>
              <w:ind w:left="100"/>
              <w:spacing w:after="0" w:line="82" w:lineRule="exact"/>
              <w:rPr>
                <w:sz w:val="20"/>
                <w:szCs w:val="20"/>
                <w:color w:val="auto"/>
              </w:rPr>
            </w:pPr>
            <w:r>
              <w:rPr>
                <w:rFonts w:ascii="Arial" w:cs="Arial" w:eastAsia="Arial" w:hAnsi="Arial"/>
                <w:sz w:val="9"/>
                <w:szCs w:val="9"/>
                <w:i w:val="1"/>
                <w:iCs w:val="1"/>
                <w:color w:val="auto"/>
              </w:rPr>
              <w:t xml:space="preserve">p </w:t>
            </w:r>
            <w:r>
              <w:rPr>
                <w:rFonts w:ascii="Arial" w:cs="Arial" w:eastAsia="Arial" w:hAnsi="Arial"/>
                <w:sz w:val="9"/>
                <w:szCs w:val="9"/>
                <w:color w:val="auto"/>
              </w:rPr>
              <w:t>D</w:t>
            </w:r>
            <w:r>
              <w:rPr>
                <w:rFonts w:ascii="Arial" w:cs="Arial" w:eastAsia="Arial" w:hAnsi="Arial"/>
                <w:sz w:val="9"/>
                <w:szCs w:val="9"/>
                <w:i w:val="1"/>
                <w:iCs w:val="1"/>
                <w:color w:val="auto"/>
              </w:rPr>
              <w:t xml:space="preserve"> k</w:t>
            </w:r>
          </w:p>
        </w:tc>
        <w:tc>
          <w:tcPr>
            <w:tcW w:w="900" w:type="dxa"/>
            <w:vAlign w:val="bottom"/>
          </w:tcPr>
          <w:p>
            <w:pPr>
              <w:spacing w:after="0"/>
              <w:rPr>
                <w:sz w:val="7"/>
                <w:szCs w:val="7"/>
                <w:color w:val="auto"/>
              </w:rPr>
            </w:pPr>
          </w:p>
        </w:tc>
      </w:tr>
      <w:tr>
        <w:trPr>
          <w:trHeight w:val="426"/>
        </w:trPr>
        <w:tc>
          <w:tcPr>
            <w:tcW w:w="280" w:type="dxa"/>
            <w:vAlign w:val="bottom"/>
          </w:tcPr>
          <w:p>
            <w:pPr>
              <w:jc w:val="right"/>
              <w:spacing w:after="0"/>
              <w:rPr>
                <w:sz w:val="20"/>
                <w:szCs w:val="20"/>
                <w:color w:val="auto"/>
              </w:rPr>
            </w:pPr>
            <w:r>
              <w:rPr>
                <w:rFonts w:ascii="Arial" w:cs="Arial" w:eastAsia="Arial" w:hAnsi="Arial"/>
                <w:sz w:val="20"/>
                <w:szCs w:val="20"/>
                <w:i w:val="1"/>
                <w:iCs w:val="1"/>
                <w:color w:val="auto"/>
                <w:w w:val="75"/>
              </w:rPr>
              <w:t>x</w:t>
            </w:r>
            <w:r>
              <w:rPr>
                <w:rFonts w:ascii="Arial" w:cs="Arial" w:eastAsia="Arial" w:hAnsi="Arial"/>
                <w:sz w:val="30"/>
                <w:szCs w:val="30"/>
                <w:i w:val="1"/>
                <w:iCs w:val="1"/>
                <w:color w:val="auto"/>
                <w:w w:val="75"/>
                <w:vertAlign w:val="superscript"/>
              </w:rPr>
              <w:t>p</w:t>
            </w:r>
          </w:p>
        </w:tc>
        <w:tc>
          <w:tcPr>
            <w:tcW w:w="340" w:type="dxa"/>
            <w:vAlign w:val="bottom"/>
          </w:tcPr>
          <w:p>
            <w:pPr>
              <w:spacing w:after="0" w:line="427" w:lineRule="exact"/>
              <w:rPr>
                <w:sz w:val="20"/>
                <w:szCs w:val="20"/>
                <w:color w:val="auto"/>
              </w:rPr>
            </w:pPr>
            <w:r>
              <w:rPr>
                <w:rFonts w:ascii="Arial" w:cs="Arial" w:eastAsia="Arial" w:hAnsi="Arial"/>
                <w:sz w:val="30"/>
                <w:szCs w:val="30"/>
                <w:i w:val="1"/>
                <w:iCs w:val="1"/>
                <w:color w:val="auto"/>
                <w:w w:val="86"/>
                <w:vertAlign w:val="superscript"/>
              </w:rPr>
              <w:t>T</w:t>
            </w:r>
            <w:r>
              <w:rPr>
                <w:rFonts w:ascii="Arial" w:cs="Arial" w:eastAsia="Arial" w:hAnsi="Arial"/>
                <w:sz w:val="15"/>
                <w:szCs w:val="15"/>
                <w:i w:val="1"/>
                <w:iCs w:val="1"/>
                <w:color w:val="auto"/>
                <w:w w:val="86"/>
              </w:rPr>
              <w:t xml:space="preserve"> </w:t>
            </w:r>
            <w:r>
              <w:rPr>
                <w:rFonts w:ascii="Arial" w:cs="Arial" w:eastAsia="Arial" w:hAnsi="Arial"/>
                <w:sz w:val="39"/>
                <w:szCs w:val="39"/>
                <w:i w:val="1"/>
                <w:iCs w:val="1"/>
                <w:color w:val="auto"/>
                <w:w w:val="86"/>
                <w:vertAlign w:val="subscript"/>
              </w:rPr>
              <w:t>x</w:t>
            </w:r>
            <w:r>
              <w:rPr>
                <w:rFonts w:ascii="Arial" w:cs="Arial" w:eastAsia="Arial" w:hAnsi="Arial"/>
                <w:sz w:val="15"/>
                <w:szCs w:val="15"/>
                <w:i w:val="1"/>
                <w:iCs w:val="1"/>
                <w:color w:val="auto"/>
                <w:w w:val="86"/>
              </w:rPr>
              <w:t>k</w:t>
            </w:r>
          </w:p>
        </w:tc>
        <w:tc>
          <w:tcPr>
            <w:tcW w:w="220" w:type="dxa"/>
            <w:vAlign w:val="bottom"/>
          </w:tcPr>
          <w:p>
            <w:pPr>
              <w:spacing w:after="0"/>
              <w:rPr>
                <w:sz w:val="24"/>
                <w:szCs w:val="24"/>
                <w:color w:val="auto"/>
              </w:rPr>
            </w:pPr>
          </w:p>
        </w:tc>
        <w:tc>
          <w:tcPr>
            <w:tcW w:w="380" w:type="dxa"/>
            <w:vAlign w:val="bottom"/>
          </w:tcPr>
          <w:p>
            <w:pPr>
              <w:jc w:val="right"/>
              <w:ind w:right="39"/>
              <w:spacing w:after="0" w:line="229" w:lineRule="exact"/>
              <w:rPr>
                <w:sz w:val="20"/>
                <w:szCs w:val="20"/>
                <w:color w:val="auto"/>
              </w:rPr>
            </w:pPr>
            <w:r>
              <w:rPr>
                <w:rFonts w:ascii="Arial" w:cs="Arial" w:eastAsia="Arial" w:hAnsi="Arial"/>
                <w:sz w:val="20"/>
                <w:szCs w:val="20"/>
                <w:color w:val="auto"/>
              </w:rPr>
              <w:t>0</w:t>
            </w:r>
          </w:p>
        </w:tc>
        <w:tc>
          <w:tcPr>
            <w:tcW w:w="1220" w:type="dxa"/>
            <w:vAlign w:val="bottom"/>
          </w:tcPr>
          <w:p>
            <w:pPr>
              <w:ind w:left="100"/>
              <w:spacing w:after="0"/>
              <w:rPr>
                <w:sz w:val="20"/>
                <w:szCs w:val="20"/>
                <w:color w:val="auto"/>
              </w:rPr>
            </w:pPr>
            <w:r>
              <w:rPr>
                <w:rFonts w:ascii="Arial" w:cs="Arial" w:eastAsia="Arial" w:hAnsi="Arial"/>
                <w:sz w:val="20"/>
                <w:szCs w:val="20"/>
                <w:i w:val="1"/>
                <w:iCs w:val="1"/>
                <w:color w:val="auto"/>
              </w:rPr>
              <w:t xml:space="preserve">p </w:t>
            </w:r>
            <w:r>
              <w:rPr>
                <w:rFonts w:ascii="Arial" w:cs="Arial" w:eastAsia="Arial" w:hAnsi="Arial"/>
                <w:sz w:val="20"/>
                <w:szCs w:val="20"/>
                <w:color w:val="auto"/>
              </w:rPr>
              <w:t>6D</w:t>
            </w:r>
            <w:r>
              <w:rPr>
                <w:rFonts w:ascii="Arial" w:cs="Arial" w:eastAsia="Arial" w:hAnsi="Arial"/>
                <w:sz w:val="20"/>
                <w:szCs w:val="20"/>
                <w:i w:val="1"/>
                <w:iCs w:val="1"/>
                <w:color w:val="auto"/>
              </w:rPr>
              <w:t>k</w:t>
            </w:r>
          </w:p>
        </w:tc>
        <w:tc>
          <w:tcPr>
            <w:tcW w:w="900" w:type="dxa"/>
            <w:vAlign w:val="bottom"/>
          </w:tcPr>
          <w:p>
            <w:pPr>
              <w:jc w:val="right"/>
              <w:spacing w:after="0"/>
              <w:rPr>
                <w:sz w:val="20"/>
                <w:szCs w:val="20"/>
                <w:color w:val="auto"/>
              </w:rPr>
            </w:pPr>
            <w:r>
              <w:rPr>
                <w:rFonts w:ascii="Arial" w:cs="Arial" w:eastAsia="Arial" w:hAnsi="Arial"/>
                <w:sz w:val="20"/>
                <w:szCs w:val="20"/>
                <w:color w:val="auto"/>
              </w:rPr>
              <w:t>(8)</w:t>
            </w:r>
          </w:p>
        </w:tc>
      </w:tr>
    </w:tbl>
    <w:p>
      <w:pPr>
        <w:spacing w:after="0" w:line="132" w:lineRule="exact"/>
        <w:rPr>
          <w:sz w:val="20"/>
          <w:szCs w:val="20"/>
          <w:color w:val="auto"/>
        </w:rPr>
      </w:pPr>
    </w:p>
    <w:p>
      <w:pPr>
        <w:ind w:left="200"/>
        <w:spacing w:after="0"/>
        <w:rPr>
          <w:sz w:val="20"/>
          <w:szCs w:val="20"/>
          <w:color w:val="auto"/>
        </w:rPr>
      </w:pPr>
      <w:r>
        <w:rPr>
          <w:rFonts w:ascii="Arial" w:cs="Arial" w:eastAsia="Arial" w:hAnsi="Arial"/>
          <w:sz w:val="19"/>
          <w:szCs w:val="19"/>
          <w:color w:val="auto"/>
        </w:rPr>
        <w:t xml:space="preserve">Due to </w:t>
      </w:r>
      <w:r>
        <w:rPr>
          <w:rFonts w:ascii="Arial" w:cs="Arial" w:eastAsia="Arial" w:hAnsi="Arial"/>
          <w:sz w:val="19"/>
          <w:szCs w:val="19"/>
          <w:i w:val="1"/>
          <w:iCs w:val="1"/>
          <w:color w:val="auto"/>
        </w:rPr>
        <w:t>n &gt; p</w:t>
      </w:r>
      <w:r>
        <w:rPr>
          <w:rFonts w:ascii="Arial" w:cs="Arial" w:eastAsia="Arial" w:hAnsi="Arial"/>
          <w:sz w:val="19"/>
          <w:szCs w:val="19"/>
          <w:color w:val="auto"/>
        </w:rPr>
        <w:t>, the attractor x</w:t>
      </w:r>
      <w:r>
        <w:rPr>
          <w:rFonts w:ascii="Arial" w:cs="Arial" w:eastAsia="Arial" w:hAnsi="Arial"/>
          <w:sz w:val="29"/>
          <w:szCs w:val="29"/>
          <w:i w:val="1"/>
          <w:iCs w:val="1"/>
          <w:color w:val="auto"/>
          <w:vertAlign w:val="superscript"/>
        </w:rPr>
        <w:t>p</w:t>
      </w:r>
      <w:r>
        <w:rPr>
          <w:rFonts w:ascii="Arial" w:cs="Arial" w:eastAsia="Arial" w:hAnsi="Arial"/>
          <w:sz w:val="19"/>
          <w:szCs w:val="19"/>
          <w:color w:val="auto"/>
        </w:rPr>
        <w:t xml:space="preserve"> will be calculated by the</w:t>
      </w:r>
    </w:p>
    <w:tbl>
      <w:tblPr>
        <w:tblLayout w:type="fixed"/>
        <w:tblInd w:w="0" w:type="dxa"/>
        <w:tblCellMar>
          <w:top w:w="0" w:type="dxa"/>
          <w:left w:w="0" w:type="dxa"/>
          <w:bottom w:w="0" w:type="dxa"/>
          <w:right w:w="0" w:type="dxa"/>
        </w:tblCellMar>
      </w:tblPr>
      <w:tr>
        <w:trPr>
          <w:trHeight w:val="193"/>
        </w:trPr>
        <w:tc>
          <w:tcPr>
            <w:tcW w:w="1060" w:type="dxa"/>
            <w:vAlign w:val="bottom"/>
            <w:gridSpan w:val="2"/>
          </w:tcPr>
          <w:p>
            <w:pPr>
              <w:spacing w:after="0" w:line="193" w:lineRule="exact"/>
              <w:rPr>
                <w:sz w:val="20"/>
                <w:szCs w:val="20"/>
                <w:color w:val="auto"/>
              </w:rPr>
            </w:pPr>
            <w:r>
              <w:rPr>
                <w:rFonts w:ascii="Arial" w:cs="Arial" w:eastAsia="Arial" w:hAnsi="Arial"/>
                <w:sz w:val="20"/>
                <w:szCs w:val="20"/>
                <w:color w:val="auto"/>
              </w:rPr>
              <w:t>following</w:t>
            </w:r>
          </w:p>
        </w:tc>
        <w:tc>
          <w:tcPr>
            <w:tcW w:w="120" w:type="dxa"/>
            <w:vAlign w:val="bottom"/>
          </w:tcPr>
          <w:p>
            <w:pPr>
              <w:spacing w:after="0"/>
              <w:rPr>
                <w:sz w:val="16"/>
                <w:szCs w:val="16"/>
                <w:color w:val="auto"/>
              </w:rPr>
            </w:pPr>
          </w:p>
        </w:tc>
        <w:tc>
          <w:tcPr>
            <w:tcW w:w="44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82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311"/>
        </w:trPr>
        <w:tc>
          <w:tcPr>
            <w:tcW w:w="620" w:type="dxa"/>
            <w:vAlign w:val="bottom"/>
          </w:tcPr>
          <w:p>
            <w:pPr>
              <w:ind w:left="540"/>
              <w:spacing w:after="0"/>
              <w:rPr>
                <w:sz w:val="20"/>
                <w:szCs w:val="20"/>
                <w:color w:val="auto"/>
              </w:rPr>
            </w:pPr>
            <w:r>
              <w:rPr>
                <w:rFonts w:ascii="Arial" w:cs="Arial" w:eastAsia="Arial" w:hAnsi="Arial"/>
                <w:sz w:val="20"/>
                <w:szCs w:val="20"/>
                <w:i w:val="1"/>
                <w:iCs w:val="1"/>
                <w:color w:val="auto"/>
              </w:rPr>
              <w:t>f</w:t>
            </w:r>
          </w:p>
        </w:tc>
        <w:tc>
          <w:tcPr>
            <w:tcW w:w="440" w:type="dxa"/>
            <w:vAlign w:val="bottom"/>
          </w:tcPr>
          <w:p>
            <w:pPr>
              <w:ind w:left="120"/>
              <w:spacing w:after="0" w:line="311" w:lineRule="exact"/>
              <w:rPr>
                <w:sz w:val="20"/>
                <w:szCs w:val="20"/>
                <w:color w:val="auto"/>
              </w:rPr>
            </w:pPr>
            <w:r>
              <w:rPr>
                <w:rFonts w:ascii="Arial" w:cs="Arial" w:eastAsia="Arial" w:hAnsi="Arial"/>
                <w:sz w:val="20"/>
                <w:szCs w:val="20"/>
                <w:i w:val="1"/>
                <w:iCs w:val="1"/>
                <w:color w:val="auto"/>
                <w:w w:val="84"/>
              </w:rPr>
              <w:t>wx</w:t>
            </w:r>
            <w:r>
              <w:rPr>
                <w:rFonts w:ascii="Arial" w:cs="Arial" w:eastAsia="Arial" w:hAnsi="Arial"/>
                <w:sz w:val="30"/>
                <w:szCs w:val="30"/>
                <w:i w:val="1"/>
                <w:iCs w:val="1"/>
                <w:color w:val="auto"/>
                <w:w w:val="84"/>
                <w:vertAlign w:val="superscript"/>
              </w:rPr>
              <w:t>p</w:t>
            </w:r>
          </w:p>
        </w:tc>
        <w:tc>
          <w:tcPr>
            <w:tcW w:w="120" w:type="dxa"/>
            <w:vAlign w:val="bottom"/>
            <w:vMerge w:val="restart"/>
          </w:tcPr>
          <w:p>
            <w:pPr>
              <w:spacing w:after="0"/>
              <w:rPr>
                <w:sz w:val="24"/>
                <w:szCs w:val="24"/>
                <w:color w:val="auto"/>
              </w:rPr>
            </w:pPr>
          </w:p>
        </w:tc>
        <w:tc>
          <w:tcPr>
            <w:tcW w:w="440" w:type="dxa"/>
            <w:vAlign w:val="bottom"/>
          </w:tcPr>
          <w:p>
            <w:pPr>
              <w:jc w:val="right"/>
              <w:ind w:right="60"/>
              <w:spacing w:after="0"/>
              <w:rPr>
                <w:sz w:val="20"/>
                <w:szCs w:val="20"/>
                <w:color w:val="auto"/>
              </w:rPr>
            </w:pPr>
            <w:r>
              <w:rPr>
                <w:rFonts w:ascii="Arial" w:cs="Arial" w:eastAsia="Arial" w:hAnsi="Arial"/>
                <w:sz w:val="20"/>
                <w:szCs w:val="20"/>
                <w:color w:val="auto"/>
              </w:rPr>
              <w:t xml:space="preserve">D </w:t>
            </w:r>
            <w:r>
              <w:rPr>
                <w:rFonts w:ascii="Arial" w:cs="Arial" w:eastAsia="Arial" w:hAnsi="Arial"/>
                <w:sz w:val="20"/>
                <w:szCs w:val="20"/>
                <w:i w:val="1"/>
                <w:iCs w:val="1"/>
                <w:color w:val="auto"/>
              </w:rPr>
              <w:t>f</w:t>
            </w:r>
          </w:p>
        </w:tc>
        <w:tc>
          <w:tcPr>
            <w:tcW w:w="640" w:type="dxa"/>
            <w:vAlign w:val="bottom"/>
          </w:tcPr>
          <w:p>
            <w:pPr>
              <w:spacing w:after="0" w:line="311" w:lineRule="exact"/>
              <w:rPr>
                <w:sz w:val="20"/>
                <w:szCs w:val="20"/>
                <w:color w:val="auto"/>
              </w:rPr>
            </w:pPr>
            <w:r>
              <w:rPr>
                <w:rFonts w:ascii="Arial" w:cs="Arial" w:eastAsia="Arial" w:hAnsi="Arial"/>
                <w:sz w:val="20"/>
                <w:szCs w:val="20"/>
                <w:color w:val="auto"/>
                <w:w w:val="92"/>
              </w:rPr>
              <w:t xml:space="preserve">.n-p/ </w:t>
            </w:r>
            <w:r>
              <w:rPr>
                <w:rFonts w:ascii="Arial" w:cs="Arial" w:eastAsia="Arial" w:hAnsi="Arial"/>
                <w:sz w:val="20"/>
                <w:szCs w:val="20"/>
                <w:i w:val="1"/>
                <w:iCs w:val="1"/>
                <w:color w:val="auto"/>
                <w:w w:val="92"/>
              </w:rPr>
              <w:t>x</w:t>
            </w:r>
            <w:r>
              <w:rPr>
                <w:rFonts w:ascii="Arial" w:cs="Arial" w:eastAsia="Arial" w:hAnsi="Arial"/>
                <w:sz w:val="30"/>
                <w:szCs w:val="30"/>
                <w:i w:val="1"/>
                <w:iCs w:val="1"/>
                <w:color w:val="auto"/>
                <w:w w:val="92"/>
                <w:vertAlign w:val="superscript"/>
              </w:rPr>
              <w:t>p</w:t>
            </w:r>
          </w:p>
        </w:tc>
        <w:tc>
          <w:tcPr>
            <w:tcW w:w="100" w:type="dxa"/>
            <w:vAlign w:val="bottom"/>
            <w:vMerge w:val="restart"/>
          </w:tcPr>
          <w:p>
            <w:pPr>
              <w:spacing w:after="0"/>
              <w:rPr>
                <w:sz w:val="24"/>
                <w:szCs w:val="24"/>
                <w:color w:val="auto"/>
              </w:rPr>
            </w:pPr>
          </w:p>
        </w:tc>
        <w:tc>
          <w:tcPr>
            <w:tcW w:w="640" w:type="dxa"/>
            <w:vAlign w:val="bottom"/>
          </w:tcPr>
          <w:p>
            <w:pPr>
              <w:ind w:left="40"/>
              <w:spacing w:after="0"/>
              <w:rPr>
                <w:sz w:val="20"/>
                <w:szCs w:val="20"/>
                <w:color w:val="auto"/>
              </w:rPr>
            </w:pPr>
            <w:r>
              <w:rPr>
                <w:rFonts w:ascii="Arial" w:cs="Arial" w:eastAsia="Arial" w:hAnsi="Arial"/>
                <w:sz w:val="20"/>
                <w:szCs w:val="20"/>
                <w:color w:val="auto"/>
              </w:rPr>
              <w:t xml:space="preserve">D </w:t>
            </w:r>
            <w:r>
              <w:rPr>
                <w:rFonts w:ascii="Arial" w:cs="Arial" w:eastAsia="Arial" w:hAnsi="Arial"/>
                <w:sz w:val="20"/>
                <w:szCs w:val="20"/>
                <w:i w:val="1"/>
                <w:iCs w:val="1"/>
                <w:color w:val="auto"/>
              </w:rPr>
              <w:t>sgn</w:t>
            </w:r>
          </w:p>
        </w:tc>
        <w:tc>
          <w:tcPr>
            <w:tcW w:w="620" w:type="dxa"/>
            <w:vAlign w:val="bottom"/>
          </w:tcPr>
          <w:p>
            <w:pPr>
              <w:spacing w:after="0" w:line="311" w:lineRule="exact"/>
              <w:rPr>
                <w:sz w:val="20"/>
                <w:szCs w:val="20"/>
                <w:color w:val="auto"/>
              </w:rPr>
            </w:pPr>
            <w:r>
              <w:rPr>
                <w:rFonts w:ascii="Arial" w:cs="Arial" w:eastAsia="Arial" w:hAnsi="Arial"/>
                <w:sz w:val="20"/>
                <w:szCs w:val="20"/>
                <w:color w:val="auto"/>
                <w:w w:val="89"/>
              </w:rPr>
              <w:t xml:space="preserve">.n-p/ </w:t>
            </w:r>
            <w:r>
              <w:rPr>
                <w:rFonts w:ascii="Arial" w:cs="Arial" w:eastAsia="Arial" w:hAnsi="Arial"/>
                <w:sz w:val="20"/>
                <w:szCs w:val="20"/>
                <w:i w:val="1"/>
                <w:iCs w:val="1"/>
                <w:color w:val="auto"/>
                <w:w w:val="89"/>
              </w:rPr>
              <w:t>x</w:t>
            </w:r>
            <w:r>
              <w:rPr>
                <w:rFonts w:ascii="Arial" w:cs="Arial" w:eastAsia="Arial" w:hAnsi="Arial"/>
                <w:sz w:val="30"/>
                <w:szCs w:val="30"/>
                <w:i w:val="1"/>
                <w:iCs w:val="1"/>
                <w:color w:val="auto"/>
                <w:w w:val="89"/>
                <w:vertAlign w:val="superscript"/>
              </w:rPr>
              <w:t>p</w:t>
            </w:r>
          </w:p>
        </w:tc>
        <w:tc>
          <w:tcPr>
            <w:tcW w:w="820" w:type="dxa"/>
            <w:vAlign w:val="bottom"/>
          </w:tcPr>
          <w:p>
            <w:pPr>
              <w:jc w:val="right"/>
              <w:ind w:right="200"/>
              <w:spacing w:after="0" w:line="311" w:lineRule="exact"/>
              <w:rPr>
                <w:sz w:val="20"/>
                <w:szCs w:val="20"/>
                <w:color w:val="auto"/>
              </w:rPr>
            </w:pPr>
            <w:r>
              <w:rPr>
                <w:rFonts w:ascii="Arial" w:cs="Arial" w:eastAsia="Arial" w:hAnsi="Arial"/>
                <w:sz w:val="20"/>
                <w:szCs w:val="20"/>
                <w:color w:val="auto"/>
              </w:rPr>
              <w:t xml:space="preserve">D </w:t>
            </w:r>
            <w:r>
              <w:rPr>
                <w:rFonts w:ascii="Arial" w:cs="Arial" w:eastAsia="Arial" w:hAnsi="Arial"/>
                <w:sz w:val="20"/>
                <w:szCs w:val="20"/>
                <w:i w:val="1"/>
                <w:iCs w:val="1"/>
                <w:color w:val="auto"/>
              </w:rPr>
              <w:t>x</w:t>
            </w:r>
            <w:r>
              <w:rPr>
                <w:rFonts w:ascii="Arial" w:cs="Arial" w:eastAsia="Arial" w:hAnsi="Arial"/>
                <w:sz w:val="30"/>
                <w:szCs w:val="30"/>
                <w:i w:val="1"/>
                <w:iCs w:val="1"/>
                <w:color w:val="auto"/>
                <w:vertAlign w:val="superscript"/>
              </w:rPr>
              <w:t>p</w:t>
            </w:r>
          </w:p>
        </w:tc>
        <w:tc>
          <w:tcPr>
            <w:tcW w:w="380" w:type="dxa"/>
            <w:vAlign w:val="bottom"/>
          </w:tcPr>
          <w:p>
            <w:pPr>
              <w:jc w:val="right"/>
              <w:spacing w:after="0"/>
              <w:rPr>
                <w:sz w:val="20"/>
                <w:szCs w:val="20"/>
                <w:color w:val="auto"/>
              </w:rPr>
            </w:pPr>
            <w:r>
              <w:rPr>
                <w:rFonts w:ascii="Arial" w:cs="Arial" w:eastAsia="Arial" w:hAnsi="Arial"/>
                <w:sz w:val="20"/>
                <w:szCs w:val="20"/>
                <w:color w:val="auto"/>
              </w:rPr>
              <w:t>(9)</w:t>
            </w:r>
          </w:p>
        </w:tc>
        <w:tc>
          <w:tcPr>
            <w:tcW w:w="0" w:type="dxa"/>
            <w:vAlign w:val="bottom"/>
          </w:tcPr>
          <w:p>
            <w:pPr>
              <w:spacing w:after="0"/>
              <w:rPr>
                <w:sz w:val="1"/>
                <w:szCs w:val="1"/>
                <w:color w:val="auto"/>
              </w:rPr>
            </w:pPr>
          </w:p>
        </w:tc>
      </w:tr>
      <w:tr>
        <w:trPr>
          <w:trHeight w:val="235"/>
        </w:trPr>
        <w:tc>
          <w:tcPr>
            <w:tcW w:w="620" w:type="dxa"/>
            <w:vAlign w:val="bottom"/>
          </w:tcPr>
          <w:p>
            <w:pPr>
              <w:ind w:left="200"/>
              <w:spacing w:after="0"/>
              <w:rPr>
                <w:sz w:val="20"/>
                <w:szCs w:val="20"/>
                <w:color w:val="auto"/>
              </w:rPr>
            </w:pPr>
            <w:r>
              <w:rPr>
                <w:rFonts w:ascii="Arial" w:cs="Arial" w:eastAsia="Arial" w:hAnsi="Arial"/>
                <w:sz w:val="20"/>
                <w:szCs w:val="20"/>
                <w:color w:val="auto"/>
              </w:rPr>
              <w:t>The</w:t>
            </w:r>
          </w:p>
        </w:tc>
        <w:tc>
          <w:tcPr>
            <w:tcW w:w="440" w:type="dxa"/>
            <w:vAlign w:val="bottom"/>
          </w:tcPr>
          <w:p>
            <w:pPr>
              <w:spacing w:after="0"/>
              <w:rPr>
                <w:sz w:val="20"/>
                <w:szCs w:val="20"/>
                <w:color w:val="auto"/>
              </w:rPr>
            </w:pPr>
          </w:p>
        </w:tc>
        <w:tc>
          <w:tcPr>
            <w:tcW w:w="120" w:type="dxa"/>
            <w:vAlign w:val="bottom"/>
            <w:vMerge w:val="continue"/>
          </w:tcPr>
          <w:p>
            <w:pPr>
              <w:spacing w:after="0"/>
              <w:rPr>
                <w:sz w:val="20"/>
                <w:szCs w:val="20"/>
                <w:color w:val="auto"/>
              </w:rPr>
            </w:pPr>
          </w:p>
        </w:tc>
        <w:tc>
          <w:tcPr>
            <w:tcW w:w="44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100" w:type="dxa"/>
            <w:vAlign w:val="bottom"/>
            <w:vMerge w:val="continue"/>
          </w:tcPr>
          <w:p>
            <w:pPr>
              <w:spacing w:after="0"/>
              <w:rPr>
                <w:sz w:val="20"/>
                <w:szCs w:val="20"/>
                <w:color w:val="auto"/>
              </w:rPr>
            </w:pPr>
          </w:p>
        </w:tc>
        <w:tc>
          <w:tcPr>
            <w:tcW w:w="64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820" w:type="dxa"/>
            <w:vAlign w:val="bottom"/>
          </w:tcPr>
          <w:p>
            <w:pPr>
              <w:spacing w:after="0"/>
              <w:rPr>
                <w:sz w:val="20"/>
                <w:szCs w:val="20"/>
                <w:color w:val="auto"/>
              </w:rPr>
            </w:pPr>
          </w:p>
        </w:tc>
        <w:tc>
          <w:tcPr>
            <w:tcW w:w="380" w:type="dxa"/>
            <w:vAlign w:val="bottom"/>
            <w:vMerge w:val="restart"/>
          </w:tcPr>
          <w:p>
            <w:pPr>
              <w:jc w:val="right"/>
              <w:spacing w:after="0"/>
              <w:rPr>
                <w:sz w:val="20"/>
                <w:szCs w:val="20"/>
                <w:color w:val="auto"/>
              </w:rPr>
            </w:pPr>
            <w:r>
              <w:rPr>
                <w:rFonts w:ascii="Arial" w:cs="Arial" w:eastAsia="Arial" w:hAnsi="Arial"/>
                <w:sz w:val="20"/>
                <w:szCs w:val="20"/>
                <w:color w:val="auto"/>
              </w:rPr>
              <w:t>net-</w:t>
            </w:r>
          </w:p>
        </w:tc>
        <w:tc>
          <w:tcPr>
            <w:tcW w:w="0" w:type="dxa"/>
            <w:vAlign w:val="bottom"/>
          </w:tcPr>
          <w:p>
            <w:pPr>
              <w:spacing w:after="0"/>
              <w:rPr>
                <w:sz w:val="1"/>
                <w:szCs w:val="1"/>
                <w:color w:val="auto"/>
              </w:rPr>
            </w:pPr>
          </w:p>
        </w:tc>
      </w:tr>
      <w:tr>
        <w:trPr>
          <w:trHeight w:val="229"/>
        </w:trPr>
        <w:tc>
          <w:tcPr>
            <w:tcW w:w="620" w:type="dxa"/>
            <w:vAlign w:val="bottom"/>
          </w:tcPr>
          <w:p>
            <w:pPr>
              <w:spacing w:after="0"/>
              <w:rPr>
                <w:sz w:val="19"/>
                <w:szCs w:val="19"/>
                <w:color w:val="auto"/>
              </w:rPr>
            </w:pPr>
          </w:p>
        </w:tc>
        <w:tc>
          <w:tcPr>
            <w:tcW w:w="1740" w:type="dxa"/>
            <w:vAlign w:val="bottom"/>
            <w:gridSpan w:val="5"/>
          </w:tcPr>
          <w:p>
            <w:pPr>
              <w:jc w:val="right"/>
              <w:ind w:right="80"/>
              <w:spacing w:after="0" w:line="229" w:lineRule="exact"/>
              <w:rPr>
                <w:sz w:val="20"/>
                <w:szCs w:val="20"/>
                <w:color w:val="auto"/>
              </w:rPr>
            </w:pPr>
            <w:r>
              <w:rPr>
                <w:rFonts w:ascii="Arial" w:cs="Arial" w:eastAsia="Arial" w:hAnsi="Arial"/>
                <w:sz w:val="20"/>
                <w:szCs w:val="20"/>
                <w:color w:val="auto"/>
                <w:w w:val="95"/>
              </w:rPr>
              <w:t>weights  computing</w:t>
            </w:r>
          </w:p>
        </w:tc>
        <w:tc>
          <w:tcPr>
            <w:tcW w:w="1260" w:type="dxa"/>
            <w:vAlign w:val="bottom"/>
            <w:gridSpan w:val="2"/>
          </w:tcPr>
          <w:p>
            <w:pPr>
              <w:jc w:val="center"/>
              <w:spacing w:after="0" w:line="229" w:lineRule="exact"/>
              <w:rPr>
                <w:sz w:val="20"/>
                <w:szCs w:val="20"/>
                <w:color w:val="auto"/>
              </w:rPr>
            </w:pPr>
            <w:r>
              <w:rPr>
                <w:rFonts w:ascii="Arial" w:cs="Arial" w:eastAsia="Arial" w:hAnsi="Arial"/>
                <w:sz w:val="20"/>
                <w:szCs w:val="20"/>
                <w:color w:val="auto"/>
              </w:rPr>
              <w:t>work ow  of</w:t>
            </w:r>
          </w:p>
        </w:tc>
        <w:tc>
          <w:tcPr>
            <w:tcW w:w="820" w:type="dxa"/>
            <w:vAlign w:val="bottom"/>
          </w:tcPr>
          <w:p>
            <w:pPr>
              <w:jc w:val="right"/>
              <w:spacing w:after="0" w:line="229" w:lineRule="exact"/>
              <w:rPr>
                <w:sz w:val="20"/>
                <w:szCs w:val="20"/>
                <w:color w:val="auto"/>
              </w:rPr>
            </w:pPr>
            <w:r>
              <w:rPr>
                <w:rFonts w:ascii="Arial" w:cs="Arial" w:eastAsia="Arial" w:hAnsi="Arial"/>
                <w:sz w:val="20"/>
                <w:szCs w:val="20"/>
                <w:color w:val="auto"/>
              </w:rPr>
              <w:t>Hop eld</w:t>
            </w:r>
          </w:p>
        </w:tc>
        <w:tc>
          <w:tcPr>
            <w:tcW w:w="38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bl>
    <w:p>
      <w:pPr>
        <w:spacing w:after="0" w:line="197" w:lineRule="auto"/>
        <w:rPr>
          <w:sz w:val="20"/>
          <w:szCs w:val="20"/>
          <w:color w:val="auto"/>
        </w:rPr>
      </w:pPr>
      <w:r>
        <w:rPr>
          <w:rFonts w:ascii="Arial" w:cs="Arial" w:eastAsia="Arial" w:hAnsi="Arial"/>
          <w:sz w:val="20"/>
          <w:szCs w:val="20"/>
          <w:color w:val="auto"/>
        </w:rPr>
        <w:t>work [118] as following: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153670</wp:posOffset>
                </wp:positionV>
                <wp:extent cx="306324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324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2.1pt" to="241.35pt,12.1pt" o:allowincell="f" strokecolor="#000000" strokeweight="0.7969pt"/>
            </w:pict>
          </mc:Fallback>
        </mc:AlternateContent>
      </w:r>
    </w:p>
    <w:p>
      <w:pPr>
        <w:spacing w:after="0" w:line="216"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 xml:space="preserve">Algorithm 1 </w:t>
      </w:r>
      <w:r>
        <w:rPr>
          <w:rFonts w:ascii="Arial" w:cs="Arial" w:eastAsia="Arial" w:hAnsi="Arial"/>
          <w:sz w:val="20"/>
          <w:szCs w:val="20"/>
          <w:color w:val="auto"/>
        </w:rPr>
        <w:t>Hop eld Algorithm Work ow</w:t>
      </w:r>
    </w:p>
    <w:p>
      <w:pPr>
        <w:spacing w:after="0" w:line="6" w:lineRule="exact"/>
        <w:rPr>
          <w:sz w:val="20"/>
          <w:szCs w:val="20"/>
          <w:color w:val="auto"/>
        </w:rPr>
      </w:pPr>
    </w:p>
    <w:p>
      <w:pPr>
        <w:jc w:val="both"/>
        <w:ind w:left="340" w:hanging="338"/>
        <w:spacing w:after="0" w:line="212" w:lineRule="auto"/>
        <w:rPr>
          <w:sz w:val="20"/>
          <w:szCs w:val="20"/>
          <w:color w:val="auto"/>
        </w:rPr>
      </w:pPr>
      <w:r>
        <w:rPr>
          <w:rFonts w:ascii="Arial" w:cs="Arial" w:eastAsia="Arial" w:hAnsi="Arial"/>
          <w:sz w:val="20"/>
          <w:szCs w:val="20"/>
          <w:b w:val="1"/>
          <w:bCs w:val="1"/>
          <w:color w:val="auto"/>
        </w:rPr>
        <w:t xml:space="preserve">Input: </w:t>
      </w:r>
      <w:r>
        <w:rPr>
          <w:rFonts w:ascii="Arial" w:cs="Arial" w:eastAsia="Arial" w:hAnsi="Arial"/>
          <w:sz w:val="20"/>
          <w:szCs w:val="20"/>
          <w:i w:val="1"/>
          <w:iCs w:val="1"/>
          <w:color w:val="auto"/>
        </w:rPr>
        <w:t>P</w:t>
      </w:r>
      <w:r>
        <w:rPr>
          <w:rFonts w:ascii="Arial" w:cs="Arial" w:eastAsia="Arial" w:hAnsi="Arial"/>
          <w:sz w:val="30"/>
          <w:szCs w:val="30"/>
          <w:i w:val="1"/>
          <w:iCs w:val="1"/>
          <w:color w:val="auto"/>
          <w:vertAlign w:val="subscript"/>
        </w:rPr>
        <w:t>n</w:t>
      </w:r>
      <w:r>
        <w:rPr>
          <w:rFonts w:ascii="Arial" w:cs="Arial" w:eastAsia="Arial" w:hAnsi="Arial"/>
          <w:sz w:val="20"/>
          <w:szCs w:val="20"/>
          <w:b w:val="1"/>
          <w:bCs w:val="1"/>
          <w:color w:val="auto"/>
        </w:rPr>
        <w:t xml:space="preserve"> </w:t>
      </w:r>
      <w:r>
        <w:rPr>
          <w:rFonts w:ascii="Arial" w:cs="Arial" w:eastAsia="Arial" w:hAnsi="Arial"/>
          <w:sz w:val="20"/>
          <w:szCs w:val="20"/>
          <w:color w:val="auto"/>
        </w:rPr>
        <w:t>pattern samples (</w:t>
      </w:r>
      <w:r>
        <w:rPr>
          <w:rFonts w:ascii="Arial" w:cs="Arial" w:eastAsia="Arial" w:hAnsi="Arial"/>
          <w:sz w:val="20"/>
          <w:szCs w:val="20"/>
          <w:i w:val="1"/>
          <w:iCs w:val="1"/>
          <w:color w:val="auto"/>
        </w:rPr>
        <w:t>n</w:t>
      </w:r>
      <w:r>
        <w:rPr>
          <w:rFonts w:ascii="Arial" w:cs="Arial" w:eastAsia="Arial" w:hAnsi="Arial"/>
          <w:sz w:val="20"/>
          <w:szCs w:val="20"/>
          <w:b w:val="1"/>
          <w:bCs w:val="1"/>
          <w:color w:val="auto"/>
        </w:rPr>
        <w:t xml:space="preserve"> </w:t>
      </w:r>
      <w:r>
        <w:rPr>
          <w:rFonts w:ascii="Arial" w:cs="Arial" w:eastAsia="Arial" w:hAnsi="Arial"/>
          <w:sz w:val="20"/>
          <w:szCs w:val="20"/>
          <w:color w:val="auto"/>
        </w:rPr>
        <w:t>dimensional orthogonal vec-tor);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-294640</wp:posOffset>
                </wp:positionV>
                <wp:extent cx="306324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32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3.1999pt" to="241.35pt,-23.1999pt" o:allowincell="f" strokecolor="#000000" strokeweight="0.398pt"/>
            </w:pict>
          </mc:Fallback>
        </mc:AlternateContent>
      </w:r>
    </w:p>
    <w:p>
      <w:pPr>
        <w:ind w:left="340" w:hanging="222"/>
        <w:spacing w:after="0"/>
        <w:tabs>
          <w:tab w:leader="none" w:pos="340" w:val="left"/>
        </w:tabs>
        <w:numPr>
          <w:ilvl w:val="0"/>
          <w:numId w:val="6"/>
        </w:numPr>
        <w:rPr>
          <w:rFonts w:ascii="Arial" w:cs="Arial" w:eastAsia="Arial" w:hAnsi="Arial"/>
          <w:sz w:val="16"/>
          <w:szCs w:val="16"/>
          <w:color w:val="auto"/>
        </w:rPr>
      </w:pPr>
      <w:r>
        <w:rPr>
          <w:rFonts w:ascii="Arial" w:cs="Arial" w:eastAsia="Arial" w:hAnsi="Arial"/>
          <w:sz w:val="20"/>
          <w:szCs w:val="20"/>
          <w:color w:val="auto"/>
        </w:rPr>
        <w:t>Set to the initial state of the network X D P;</w:t>
      </w:r>
    </w:p>
    <w:p>
      <w:pPr>
        <w:spacing w:after="0" w:line="59" w:lineRule="exact"/>
        <w:rPr>
          <w:rFonts w:ascii="Arial" w:cs="Arial" w:eastAsia="Arial" w:hAnsi="Arial"/>
          <w:sz w:val="16"/>
          <w:szCs w:val="16"/>
          <w:color w:val="auto"/>
        </w:rPr>
      </w:pPr>
    </w:p>
    <w:p>
      <w:pPr>
        <w:ind w:left="340" w:hanging="222"/>
        <w:spacing w:after="0" w:line="186" w:lineRule="auto"/>
        <w:tabs>
          <w:tab w:leader="none" w:pos="340" w:val="left"/>
        </w:tabs>
        <w:numPr>
          <w:ilvl w:val="0"/>
          <w:numId w:val="6"/>
        </w:numPr>
        <w:rPr>
          <w:rFonts w:ascii="Arial" w:cs="Arial" w:eastAsia="Arial" w:hAnsi="Arial"/>
          <w:sz w:val="16"/>
          <w:szCs w:val="16"/>
          <w:color w:val="auto"/>
        </w:rPr>
      </w:pPr>
      <w:r>
        <w:rPr>
          <w:rFonts w:ascii="Arial" w:cs="Arial" w:eastAsia="Arial" w:hAnsi="Arial"/>
          <w:sz w:val="20"/>
          <w:szCs w:val="20"/>
          <w:color w:val="auto"/>
        </w:rPr>
        <w:t>Set the number of iteration steps;</w:t>
      </w:r>
    </w:p>
    <w:p>
      <w:pPr>
        <w:spacing w:after="0" w:line="11" w:lineRule="exact"/>
        <w:rPr>
          <w:sz w:val="20"/>
          <w:szCs w:val="20"/>
          <w:color w:val="auto"/>
        </w:rPr>
      </w:pPr>
    </w:p>
    <w:p>
      <w:pPr>
        <w:ind w:left="340" w:hanging="219"/>
        <w:spacing w:after="0" w:line="186" w:lineRule="auto"/>
        <w:tabs>
          <w:tab w:leader="none" w:pos="320" w:val="left"/>
        </w:tabs>
        <w:rPr>
          <w:sz w:val="20"/>
          <w:szCs w:val="20"/>
          <w:color w:val="auto"/>
        </w:rPr>
      </w:pPr>
      <w:r>
        <w:rPr>
          <w:rFonts w:ascii="Arial" w:cs="Arial" w:eastAsia="Arial" w:hAnsi="Arial"/>
          <w:sz w:val="16"/>
          <w:szCs w:val="16"/>
          <w:color w:val="auto"/>
        </w:rPr>
        <w:t>3:</w:t>
      </w:r>
      <w:r>
        <w:rPr>
          <w:sz w:val="20"/>
          <w:szCs w:val="20"/>
          <w:color w:val="auto"/>
        </w:rPr>
        <w:tab/>
      </w:r>
      <w:r>
        <w:rPr>
          <w:rFonts w:ascii="Arial" w:cs="Arial" w:eastAsia="Arial" w:hAnsi="Arial"/>
          <w:sz w:val="20"/>
          <w:szCs w:val="20"/>
          <w:color w:val="auto"/>
        </w:rPr>
        <w:t xml:space="preserve">Calculate the </w:t>
      </w:r>
      <w:r>
        <w:rPr>
          <w:rFonts w:ascii="Arial" w:cs="Arial" w:eastAsia="Arial" w:hAnsi="Arial"/>
          <w:sz w:val="20"/>
          <w:szCs w:val="20"/>
          <w:i w:val="1"/>
          <w:iCs w:val="1"/>
          <w:color w:val="auto"/>
        </w:rPr>
        <w:t>W</w:t>
      </w:r>
      <w:r>
        <w:rPr>
          <w:rFonts w:ascii="Arial" w:cs="Arial" w:eastAsia="Arial" w:hAnsi="Arial"/>
          <w:sz w:val="20"/>
          <w:szCs w:val="20"/>
          <w:color w:val="auto"/>
        </w:rPr>
        <w:t xml:space="preserve"> weight of the network: </w:t>
      </w:r>
      <w:r>
        <w:rPr>
          <w:rFonts w:ascii="Arial" w:cs="Arial" w:eastAsia="Arial" w:hAnsi="Arial"/>
          <w:sz w:val="20"/>
          <w:szCs w:val="20"/>
          <w:i w:val="1"/>
          <w:iCs w:val="1"/>
          <w:color w:val="auto"/>
        </w:rPr>
        <w:t>W</w:t>
      </w:r>
      <w:r>
        <w:rPr>
          <w:rFonts w:ascii="Arial" w:cs="Arial" w:eastAsia="Arial" w:hAnsi="Arial"/>
          <w:sz w:val="20"/>
          <w:szCs w:val="20"/>
          <w:color w:val="auto"/>
        </w:rPr>
        <w:t xml:space="preserve"> D </w:t>
      </w:r>
      <w:r>
        <w:rPr>
          <w:rFonts w:ascii="Arial" w:cs="Arial" w:eastAsia="Arial" w:hAnsi="Arial"/>
          <w:sz w:val="39"/>
          <w:szCs w:val="39"/>
          <w:color w:val="auto"/>
          <w:vertAlign w:val="superscript"/>
        </w:rPr>
        <w:t>P</w:t>
      </w:r>
      <w:r>
        <w:rPr>
          <w:rFonts w:ascii="Arial" w:cs="Arial" w:eastAsia="Arial" w:hAnsi="Arial"/>
          <w:sz w:val="30"/>
          <w:szCs w:val="30"/>
          <w:i w:val="1"/>
          <w:iCs w:val="1"/>
          <w:color w:val="auto"/>
          <w:vertAlign w:val="subscript"/>
        </w:rPr>
        <w:t>i</w:t>
      </w:r>
      <w:r>
        <w:rPr>
          <w:rFonts w:ascii="Arial" w:cs="Arial" w:eastAsia="Arial" w:hAnsi="Arial"/>
          <w:sz w:val="30"/>
          <w:szCs w:val="30"/>
          <w:color w:val="auto"/>
          <w:vertAlign w:val="subscript"/>
        </w:rPr>
        <w:t>D1</w:t>
      </w:r>
      <w:r>
        <w:rPr>
          <w:rFonts w:ascii="Arial" w:cs="Arial" w:eastAsia="Arial" w:hAnsi="Arial"/>
          <w:sz w:val="30"/>
          <w:szCs w:val="30"/>
          <w:i w:val="1"/>
          <w:iCs w:val="1"/>
          <w:color w:val="auto"/>
          <w:vertAlign w:val="superscript"/>
        </w:rPr>
        <w:t>n</w:t>
      </w:r>
      <w:r>
        <w:rPr>
          <w:rFonts w:ascii="Arial" w:cs="Arial" w:eastAsia="Arial" w:hAnsi="Arial"/>
          <w:sz w:val="20"/>
          <w:szCs w:val="20"/>
          <w:color w:val="auto"/>
        </w:rPr>
        <w:t xml:space="preserve"> </w:t>
      </w:r>
      <w:r>
        <w:rPr>
          <w:rFonts w:ascii="Arial" w:cs="Arial" w:eastAsia="Arial" w:hAnsi="Arial"/>
          <w:sz w:val="20"/>
          <w:szCs w:val="20"/>
          <w:i w:val="1"/>
          <w:iCs w:val="1"/>
          <w:color w:val="auto"/>
        </w:rPr>
        <w:t>P</w:t>
      </w:r>
      <w:r>
        <w:rPr>
          <w:rFonts w:ascii="Arial" w:cs="Arial" w:eastAsia="Arial" w:hAnsi="Arial"/>
          <w:sz w:val="30"/>
          <w:szCs w:val="30"/>
          <w:i w:val="1"/>
          <w:iCs w:val="1"/>
          <w:color w:val="auto"/>
          <w:vertAlign w:val="superscript"/>
        </w:rPr>
        <w:t>T</w:t>
      </w:r>
      <w:r>
        <w:rPr>
          <w:rFonts w:ascii="Arial" w:cs="Arial" w:eastAsia="Arial" w:hAnsi="Arial"/>
          <w:sz w:val="20"/>
          <w:szCs w:val="20"/>
          <w:color w:val="auto"/>
        </w:rPr>
        <w:t xml:space="preserve"> </w:t>
      </w:r>
      <w:r>
        <w:rPr>
          <w:rFonts w:ascii="Arial" w:cs="Arial" w:eastAsia="Arial" w:hAnsi="Arial"/>
          <w:sz w:val="20"/>
          <w:szCs w:val="20"/>
          <w:i w:val="1"/>
          <w:iCs w:val="1"/>
          <w:color w:val="auto"/>
        </w:rPr>
        <w:t>P I</w:t>
      </w:r>
      <w:r>
        <w:rPr>
          <w:rFonts w:ascii="Arial" w:cs="Arial" w:eastAsia="Arial" w:hAnsi="Arial"/>
          <w:sz w:val="20"/>
          <w:szCs w:val="20"/>
          <w:color w:val="auto"/>
        </w:rPr>
        <w:t xml:space="preserve"> ;</w:t>
      </w:r>
    </w:p>
    <w:p>
      <w:pPr>
        <w:ind w:left="340" w:hanging="222"/>
        <w:spacing w:after="0" w:line="180" w:lineRule="auto"/>
        <w:tabs>
          <w:tab w:leader="none" w:pos="340" w:val="left"/>
        </w:tabs>
        <w:numPr>
          <w:ilvl w:val="0"/>
          <w:numId w:val="7"/>
        </w:numPr>
        <w:rPr>
          <w:rFonts w:ascii="Arial" w:cs="Arial" w:eastAsia="Arial" w:hAnsi="Arial"/>
          <w:sz w:val="15"/>
          <w:szCs w:val="15"/>
          <w:color w:val="auto"/>
        </w:rPr>
      </w:pPr>
      <w:r>
        <w:rPr>
          <w:rFonts w:ascii="Arial" w:cs="Arial" w:eastAsia="Arial" w:hAnsi="Arial"/>
          <w:sz w:val="19"/>
          <w:szCs w:val="19"/>
          <w:color w:val="auto"/>
        </w:rPr>
        <w:t xml:space="preserve">Since </w:t>
      </w:r>
      <w:r>
        <w:rPr>
          <w:rFonts w:ascii="Arial" w:cs="Arial" w:eastAsia="Arial" w:hAnsi="Arial"/>
          <w:sz w:val="19"/>
          <w:szCs w:val="19"/>
          <w:i w:val="1"/>
          <w:iCs w:val="1"/>
          <w:color w:val="auto"/>
        </w:rPr>
        <w:t>W</w:t>
      </w:r>
      <w:r>
        <w:rPr>
          <w:rFonts w:ascii="Arial" w:cs="Arial" w:eastAsia="Arial" w:hAnsi="Arial"/>
          <w:sz w:val="28"/>
          <w:szCs w:val="28"/>
          <w:i w:val="1"/>
          <w:iCs w:val="1"/>
          <w:color w:val="auto"/>
          <w:vertAlign w:val="subscript"/>
        </w:rPr>
        <w:t>ij</w:t>
      </w:r>
      <w:r>
        <w:rPr>
          <w:rFonts w:ascii="Arial" w:cs="Arial" w:eastAsia="Arial" w:hAnsi="Arial"/>
          <w:sz w:val="19"/>
          <w:szCs w:val="19"/>
          <w:color w:val="auto"/>
        </w:rPr>
        <w:t xml:space="preserve"> D 0, subtract the unit matrix I;</w:t>
      </w:r>
    </w:p>
    <w:p>
      <w:pPr>
        <w:ind w:left="340" w:hanging="222"/>
        <w:spacing w:after="0" w:line="186" w:lineRule="auto"/>
        <w:tabs>
          <w:tab w:leader="none" w:pos="340" w:val="left"/>
        </w:tabs>
        <w:numPr>
          <w:ilvl w:val="0"/>
          <w:numId w:val="7"/>
        </w:numPr>
        <w:rPr>
          <w:rFonts w:ascii="Arial" w:cs="Arial" w:eastAsia="Arial" w:hAnsi="Arial"/>
          <w:sz w:val="16"/>
          <w:szCs w:val="16"/>
          <w:color w:val="auto"/>
        </w:rPr>
      </w:pPr>
      <w:r>
        <w:rPr>
          <w:rFonts w:ascii="Arial" w:cs="Arial" w:eastAsia="Arial" w:hAnsi="Arial"/>
          <w:sz w:val="20"/>
          <w:szCs w:val="20"/>
          <w:color w:val="auto"/>
        </w:rPr>
        <w:t>Perform iterative calculation;</w:t>
      </w:r>
    </w:p>
    <w:p>
      <w:pPr>
        <w:spacing w:after="0" w:line="10" w:lineRule="exact"/>
        <w:rPr>
          <w:rFonts w:ascii="Arial" w:cs="Arial" w:eastAsia="Arial" w:hAnsi="Arial"/>
          <w:sz w:val="16"/>
          <w:szCs w:val="16"/>
          <w:color w:val="auto"/>
        </w:rPr>
      </w:pPr>
    </w:p>
    <w:p>
      <w:pPr>
        <w:jc w:val="both"/>
        <w:ind w:left="340" w:hanging="222"/>
        <w:spacing w:after="0" w:line="260" w:lineRule="auto"/>
        <w:tabs>
          <w:tab w:leader="none" w:pos="340" w:val="left"/>
        </w:tabs>
        <w:numPr>
          <w:ilvl w:val="0"/>
          <w:numId w:val="7"/>
        </w:numPr>
        <w:rPr>
          <w:rFonts w:ascii="Arial" w:cs="Arial" w:eastAsia="Arial" w:hAnsi="Arial"/>
          <w:sz w:val="15"/>
          <w:szCs w:val="15"/>
          <w:color w:val="auto"/>
        </w:rPr>
      </w:pPr>
      <w:r>
        <w:rPr>
          <w:rFonts w:ascii="Arial" w:cs="Arial" w:eastAsia="Arial" w:hAnsi="Arial"/>
          <w:sz w:val="19"/>
          <w:szCs w:val="19"/>
          <w:color w:val="auto"/>
        </w:rPr>
        <w:t>Until the number of iteration steps is reached or the state of the network is stabled, stop the network learning operations, otherwise iteration continues;</w:t>
      </w:r>
    </w:p>
    <w:p>
      <w:pPr>
        <w:spacing w:after="0"/>
        <w:rPr>
          <w:sz w:val="20"/>
          <w:szCs w:val="20"/>
          <w:color w:val="auto"/>
        </w:rPr>
      </w:pPr>
      <w:r>
        <w:rPr>
          <w:rFonts w:ascii="Arial" w:cs="Arial" w:eastAsia="Arial" w:hAnsi="Arial"/>
          <w:sz w:val="20"/>
          <w:szCs w:val="20"/>
          <w:b w:val="1"/>
          <w:bCs w:val="1"/>
          <w:color w:val="auto"/>
        </w:rPr>
        <w:t xml:space="preserve">Output: </w:t>
      </w:r>
      <w:r>
        <w:rPr>
          <w:rFonts w:ascii="Arial" w:cs="Arial" w:eastAsia="Arial" w:hAnsi="Arial"/>
          <w:sz w:val="20"/>
          <w:szCs w:val="20"/>
          <w:color w:val="auto"/>
        </w:rPr>
        <w:t>Weight matrix of Hop eld Neural Network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55880</wp:posOffset>
                </wp:positionV>
                <wp:extent cx="306324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32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4pt" to="241.35pt,4.4pt" o:allowincell="f" strokecolor="#000000" strokeweight="0.398pt"/>
            </w:pict>
          </mc:Fallback>
        </mc:AlternateContent>
      </w:r>
    </w:p>
    <w:p>
      <w:pPr>
        <w:spacing w:after="0" w:line="318" w:lineRule="exact"/>
        <w:rPr>
          <w:sz w:val="20"/>
          <w:szCs w:val="20"/>
          <w:color w:val="auto"/>
        </w:rPr>
      </w:pPr>
    </w:p>
    <w:p>
      <w:pPr>
        <w:jc w:val="both"/>
        <w:ind w:firstLine="199"/>
        <w:spacing w:after="0" w:line="286" w:lineRule="auto"/>
        <w:rPr>
          <w:sz w:val="20"/>
          <w:szCs w:val="20"/>
          <w:color w:val="auto"/>
        </w:rPr>
      </w:pPr>
      <w:r>
        <w:rPr>
          <w:rFonts w:ascii="Arial" w:cs="Arial" w:eastAsia="Arial" w:hAnsi="Arial"/>
          <w:sz w:val="17"/>
          <w:szCs w:val="17"/>
          <w:color w:val="auto"/>
        </w:rPr>
        <w:t>However, when the network size is xed, the number of memory mode is limited. For the allowed association error rate, the maximum number of memory modes P</w:t>
      </w:r>
      <w:r>
        <w:rPr>
          <w:rFonts w:ascii="Arial" w:cs="Arial" w:eastAsia="Arial" w:hAnsi="Arial"/>
          <w:sz w:val="25"/>
          <w:szCs w:val="25"/>
          <w:i w:val="1"/>
          <w:iCs w:val="1"/>
          <w:color w:val="auto"/>
          <w:vertAlign w:val="subscript"/>
        </w:rPr>
        <w:t>max</w:t>
      </w:r>
      <w:r>
        <w:rPr>
          <w:rFonts w:ascii="Arial" w:cs="Arial" w:eastAsia="Arial" w:hAnsi="Arial"/>
          <w:sz w:val="17"/>
          <w:szCs w:val="17"/>
          <w:color w:val="auto"/>
        </w:rPr>
        <w:t xml:space="preserve"> that the network store ability of the capacity is </w:t>
      </w:r>
      <w:r>
        <w:rPr>
          <w:rFonts w:ascii="Arial" w:cs="Arial" w:eastAsia="Arial" w:hAnsi="Arial"/>
          <w:sz w:val="17"/>
          <w:szCs w:val="17"/>
          <w:i w:val="1"/>
          <w:iCs w:val="1"/>
          <w:color w:val="auto"/>
        </w:rPr>
        <w:t>N</w:t>
      </w:r>
      <w:r>
        <w:rPr>
          <w:rFonts w:ascii="Arial" w:cs="Arial" w:eastAsia="Arial" w:hAnsi="Arial"/>
          <w:sz w:val="17"/>
          <w:szCs w:val="17"/>
          <w:color w:val="auto"/>
        </w:rPr>
        <w:t>/log(</w:t>
      </w:r>
      <w:r>
        <w:rPr>
          <w:rFonts w:ascii="Arial" w:cs="Arial" w:eastAsia="Arial" w:hAnsi="Arial"/>
          <w:sz w:val="17"/>
          <w:szCs w:val="17"/>
          <w:i w:val="1"/>
          <w:iCs w:val="1"/>
          <w:color w:val="auto"/>
        </w:rPr>
        <w:t>N</w:t>
      </w:r>
      <w:r>
        <w:rPr>
          <w:rFonts w:ascii="Arial" w:cs="Arial" w:eastAsia="Arial" w:hAnsi="Arial"/>
          <w:sz w:val="17"/>
          <w:szCs w:val="17"/>
          <w:color w:val="auto"/>
        </w:rPr>
        <w:t xml:space="preserve">). It is related to the network size, algorithm and the distribution of vectors in the memory mode [119]. When designing a DHNN net-work using an outer product method, if the memory patterns all meet the pairwise orthogonal condition, the </w:t>
      </w:r>
      <w:r>
        <w:rPr>
          <w:rFonts w:ascii="Arial" w:cs="Arial" w:eastAsia="Arial" w:hAnsi="Arial"/>
          <w:sz w:val="17"/>
          <w:szCs w:val="17"/>
          <w:i w:val="1"/>
          <w:iCs w:val="1"/>
          <w:color w:val="auto"/>
        </w:rPr>
        <w:t>n</w:t>
      </w:r>
      <w:r>
        <w:rPr>
          <w:rFonts w:ascii="Arial" w:cs="Arial" w:eastAsia="Arial" w:hAnsi="Arial"/>
          <w:sz w:val="17"/>
          <w:szCs w:val="17"/>
          <w:color w:val="auto"/>
        </w:rPr>
        <w:t xml:space="preserve">-dimensional network can memorise at most n patterns [120]. Nonethe-less, the pattern samples cannot all meet the orthogonality condition, and the information storage of the network will be greatly reduced for the non-orthogonal patterns. In fact, when the network size </w:t>
      </w:r>
      <w:r>
        <w:rPr>
          <w:rFonts w:ascii="Arial" w:cs="Arial" w:eastAsia="Arial" w:hAnsi="Arial"/>
          <w:sz w:val="17"/>
          <w:szCs w:val="17"/>
          <w:i w:val="1"/>
          <w:iCs w:val="1"/>
          <w:color w:val="auto"/>
        </w:rPr>
        <w:t>n</w:t>
      </w:r>
      <w:r>
        <w:rPr>
          <w:rFonts w:ascii="Arial" w:cs="Arial" w:eastAsia="Arial" w:hAnsi="Arial"/>
          <w:sz w:val="17"/>
          <w:szCs w:val="17"/>
          <w:color w:val="auto"/>
        </w:rPr>
        <w:t xml:space="preserve"> is set, the more patterns to be memorised, which cause the high possibility of errors in associations. On the contrary, if it is required the lower error</w:t>
      </w:r>
    </w:p>
    <w:p>
      <w:pPr>
        <w:spacing w:after="0" w:line="223" w:lineRule="exact"/>
        <w:rPr>
          <w:sz w:val="20"/>
          <w:szCs w:val="20"/>
          <w:color w:val="auto"/>
        </w:rPr>
      </w:pPr>
    </w:p>
    <w:p>
      <w:pPr>
        <w:spacing w:after="0"/>
        <w:rPr>
          <w:sz w:val="20"/>
          <w:szCs w:val="20"/>
          <w:color w:val="auto"/>
        </w:rPr>
      </w:pPr>
      <w:r>
        <w:rPr>
          <w:rFonts w:ascii="Arial" w:cs="Arial" w:eastAsia="Arial" w:hAnsi="Arial"/>
          <w:sz w:val="12"/>
          <w:szCs w:val="12"/>
          <w:color w:val="auto"/>
        </w:rPr>
        <w:t>VOLUME 8, 2020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3. </w:t>
      </w:r>
      <w:r>
        <w:rPr>
          <w:rFonts w:ascii="Arial" w:cs="Arial" w:eastAsia="Arial" w:hAnsi="Arial"/>
          <w:sz w:val="14"/>
          <w:szCs w:val="14"/>
          <w:color w:val="000000"/>
        </w:rPr>
        <w:t>Hopfield network of the recognition application workflow.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21590</wp:posOffset>
            </wp:positionH>
            <wp:positionV relativeFrom="paragraph">
              <wp:posOffset>-584835</wp:posOffset>
            </wp:positionV>
            <wp:extent cx="3022600" cy="39370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a:extLst>
                        <a:ext uri="{28A0092B-C50C-407E-A947-70E740481C1C}"/>
                      </a:extLst>
                    </a:blip>
                    <a:srcRect/>
                    <a:stretch>
                      <a:fillRect/>
                    </a:stretch>
                  </pic:blipFill>
                  <pic:spPr bwMode="auto">
                    <a:xfrm>
                      <a:off x="0" y="0"/>
                      <a:ext cx="3022600" cy="393700"/>
                    </a:xfrm>
                    <a:prstGeom prst="rect">
                      <a:avLst/>
                    </a:prstGeom>
                    <a:noFill/>
                  </pic:spPr>
                </pic:pic>
              </a:graphicData>
            </a:graphic>
          </wp:anchor>
        </w:drawing>
      </w:r>
    </w:p>
    <w:p>
      <w:pPr>
        <w:spacing w:after="0" w:line="342" w:lineRule="exact"/>
        <w:rPr>
          <w:sz w:val="20"/>
          <w:szCs w:val="20"/>
          <w:color w:val="auto"/>
        </w:rPr>
      </w:pPr>
    </w:p>
    <w:p>
      <w:pPr>
        <w:jc w:val="both"/>
        <w:spacing w:after="0" w:line="265" w:lineRule="auto"/>
        <w:rPr>
          <w:sz w:val="20"/>
          <w:szCs w:val="20"/>
          <w:color w:val="auto"/>
        </w:rPr>
      </w:pPr>
      <w:r>
        <w:rPr>
          <w:rFonts w:ascii="Arial" w:cs="Arial" w:eastAsia="Arial" w:hAnsi="Arial"/>
          <w:sz w:val="19"/>
          <w:szCs w:val="19"/>
          <w:color w:val="auto"/>
        </w:rPr>
        <w:t>rate, which needs the smaller information storage capacity of the network. When it exceeds 0.14</w:t>
      </w:r>
      <w:r>
        <w:rPr>
          <w:rFonts w:ascii="Arial" w:cs="Arial" w:eastAsia="Arial" w:hAnsi="Arial"/>
          <w:sz w:val="19"/>
          <w:szCs w:val="19"/>
          <w:i w:val="1"/>
          <w:iCs w:val="1"/>
          <w:color w:val="auto"/>
        </w:rPr>
        <w:t>n</w:t>
      </w:r>
      <w:r>
        <w:rPr>
          <w:rFonts w:ascii="Arial" w:cs="Arial" w:eastAsia="Arial" w:hAnsi="Arial"/>
          <w:sz w:val="19"/>
          <w:szCs w:val="19"/>
          <w:color w:val="auto"/>
        </w:rPr>
        <w:t xml:space="preserve"> proportion, an error may occur during the association on the network [121]. The error result corresponds to a local minimum of energy, or a pseudo-attractor [122].</w:t>
      </w:r>
    </w:p>
    <w:p>
      <w:pPr>
        <w:spacing w:after="0" w:line="268"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 APPLICATIONS</w:t>
      </w:r>
    </w:p>
    <w:p>
      <w:pPr>
        <w:spacing w:after="0" w:line="35"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In daily life, character recognition has high practical appli-cation value in the postal [128], transportation [129] and document management process [130], such as the recog-nition of car numbers and license plates in transportation systems [131]. However, the images captured in the natural environment are often blurred due to the limitations of camera hardware [111], or uncleared by the font is occluded and worn out. At these points, the complete information of the char-acter cannot be obtain and identi cation of noisy characters become a key issue [132].</w:t>
      </w:r>
    </w:p>
    <w:p>
      <w:pPr>
        <w:spacing w:after="0" w:line="2" w:lineRule="exact"/>
        <w:rPr>
          <w:sz w:val="20"/>
          <w:szCs w:val="20"/>
          <w:color w:val="auto"/>
        </w:rPr>
      </w:pPr>
    </w:p>
    <w:p>
      <w:pPr>
        <w:jc w:val="both"/>
        <w:ind w:firstLine="199"/>
        <w:spacing w:after="0" w:line="279" w:lineRule="auto"/>
        <w:rPr>
          <w:sz w:val="20"/>
          <w:szCs w:val="20"/>
          <w:color w:val="auto"/>
        </w:rPr>
      </w:pPr>
      <w:r>
        <w:rPr>
          <w:rFonts w:ascii="Arial" w:cs="Arial" w:eastAsia="Arial" w:hAnsi="Arial"/>
          <w:sz w:val="18"/>
          <w:szCs w:val="18"/>
          <w:color w:val="auto"/>
        </w:rPr>
        <w:t>At present, there are several methods for character recog-nition, which are mainly divided into a neural network [133], probability statistical [134], and fuzzy recognition [135]. The traditional character recognition method cannot recog-nize well under the condition of noise interference. How-ever, the discrete Hop eld neural network has the function of associative memory, which is reasonable for anti-noise processing [136]. By applying this function, characters can be recognized and satisfactory recognition results can be achieved. Besides, the convergence calculation becomes fast for processing.</w:t>
      </w:r>
    </w:p>
    <w:p>
      <w:pPr>
        <w:spacing w:after="0" w:line="26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A. CASE STUDY: CHARACTER RECOGNITION</w:t>
      </w:r>
    </w:p>
    <w:p>
      <w:pPr>
        <w:spacing w:after="0" w:line="52"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The associative memory can be designed based on the dis-crete Hop eld neural network concept, and the network can recognize the 10 digits that fall in the range from 0-9. Fur-thermore, despite any disturbance by certain noise due to the speci ed range of numbers, still has a good recognition effect by network feedback. At this point, the network is composed of a total of 10 stable states that reach to 0-9 numbers. These numbers are represented by 10 10 matrices and are directly described by the binary matrix. In the 10 10 matrix, the number pixel is represented by 1, and the non-number pixel is de ned 1 as blank display.</w:t>
      </w:r>
    </w:p>
    <w:p>
      <w:pPr>
        <w:spacing w:after="0" w:line="2" w:lineRule="exact"/>
        <w:rPr>
          <w:sz w:val="20"/>
          <w:szCs w:val="20"/>
          <w:color w:val="auto"/>
        </w:rPr>
      </w:pPr>
    </w:p>
    <w:p>
      <w:pPr>
        <w:jc w:val="both"/>
        <w:ind w:firstLine="199"/>
        <w:spacing w:after="0" w:line="293" w:lineRule="auto"/>
        <w:rPr>
          <w:sz w:val="20"/>
          <w:szCs w:val="20"/>
          <w:color w:val="auto"/>
        </w:rPr>
      </w:pPr>
      <w:r>
        <w:rPr>
          <w:rFonts w:ascii="Arial" w:cs="Arial" w:eastAsia="Arial" w:hAnsi="Arial"/>
          <w:sz w:val="17"/>
          <w:szCs w:val="17"/>
          <w:color w:val="auto"/>
        </w:rPr>
        <w:t>The network through learning the above matrices on the function of associative memory is performed to achieve 10 steady states reach 10 numbers. When noisy data are applied to the network, the output of the network which is a feedback, used to determine the comparison of 10 steady states such as the object vector. Finally, the purpose of the whole operation is to achieve the effect of correct recognition.</w:t>
      </w:r>
    </w:p>
    <w:p>
      <w:pPr>
        <w:spacing w:after="0" w:line="3" w:lineRule="exact"/>
        <w:rPr>
          <w:sz w:val="20"/>
          <w:szCs w:val="20"/>
          <w:color w:val="auto"/>
        </w:rPr>
      </w:pPr>
    </w:p>
    <w:p>
      <w:pPr>
        <w:jc w:val="both"/>
        <w:ind w:firstLine="199"/>
        <w:spacing w:after="0" w:line="248" w:lineRule="auto"/>
        <w:rPr>
          <w:sz w:val="20"/>
          <w:szCs w:val="20"/>
          <w:color w:val="auto"/>
        </w:rPr>
      </w:pPr>
      <w:r>
        <w:rPr>
          <w:rFonts w:ascii="Arial" w:cs="Arial" w:eastAsia="Arial" w:hAnsi="Arial"/>
          <w:sz w:val="20"/>
          <w:szCs w:val="20"/>
          <w:color w:val="auto"/>
        </w:rPr>
        <w:t>The Hop eld network of recognition application work ow is depicted as below:</w:t>
      </w:r>
    </w:p>
    <w:p>
      <w:pPr>
        <w:spacing w:after="0" w:line="222" w:lineRule="exact"/>
        <w:rPr>
          <w:sz w:val="20"/>
          <w:szCs w:val="20"/>
          <w:color w:val="auto"/>
        </w:rPr>
      </w:pPr>
    </w:p>
    <w:p>
      <w:pPr>
        <w:jc w:val="right"/>
        <w:spacing w:after="0"/>
        <w:rPr>
          <w:sz w:val="20"/>
          <w:szCs w:val="20"/>
          <w:color w:val="auto"/>
        </w:rPr>
      </w:pPr>
      <w:r>
        <w:rPr>
          <w:rFonts w:ascii="Arial" w:cs="Arial" w:eastAsia="Arial" w:hAnsi="Arial"/>
          <w:sz w:val="14"/>
          <w:szCs w:val="14"/>
          <w:color w:val="auto"/>
        </w:rPr>
        <w:t>67091</w:t>
      </w:r>
    </w:p>
    <w:p>
      <w:pPr>
        <w:sectPr>
          <w:pgSz w:w="11520" w:h="15659" w:orient="portrait"/>
          <w:cols w:equalWidth="0" w:num="2">
            <w:col w:w="4820" w:space="400"/>
            <w:col w:w="4820"/>
          </w:cols>
          <w:pgMar w:left="720" w:top="481" w:right="760" w:bottom="48" w:gutter="0" w:footer="0" w:header="0"/>
          <w:type w:val="continuous"/>
        </w:sectPr>
      </w:pPr>
    </w:p>
    <w:bookmarkStart w:id="7" w:name="page8"/>
    <w:bookmarkEnd w:id="7"/>
    <w:p>
      <w:pPr>
        <w:jc w:val="right"/>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5">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Z. Yu </w:t>
      </w:r>
      <w:r>
        <w:rPr>
          <w:rFonts w:ascii="Arial" w:cs="Arial" w:eastAsia="Arial" w:hAnsi="Arial"/>
          <w:sz w:val="14"/>
          <w:szCs w:val="14"/>
          <w:i w:val="1"/>
          <w:iCs w:val="1"/>
          <w:color w:val="auto"/>
        </w:rPr>
        <w:t>et al.</w:t>
      </w:r>
      <w:r>
        <w:rPr>
          <w:rFonts w:ascii="Arial" w:cs="Arial" w:eastAsia="Arial" w:hAnsi="Arial"/>
          <w:sz w:val="14"/>
          <w:szCs w:val="14"/>
          <w:color w:val="auto"/>
        </w:rPr>
        <w:t>: Overview of Neuromorphic Computing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76670"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2.25pt,4.6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TABLE 1. </w:t>
      </w:r>
      <w:r>
        <w:rPr>
          <w:rFonts w:ascii="Arial" w:cs="Arial" w:eastAsia="Arial" w:hAnsi="Arial"/>
          <w:sz w:val="14"/>
          <w:szCs w:val="14"/>
          <w:color w:val="000000"/>
        </w:rPr>
        <w:t>Algorithm comparison on the character recognition cases.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937260</wp:posOffset>
            </wp:positionH>
            <wp:positionV relativeFrom="paragraph">
              <wp:posOffset>176530</wp:posOffset>
            </wp:positionV>
            <wp:extent cx="4506595" cy="71882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a:extLst>
                        <a:ext uri="{28A0092B-C50C-407E-A947-70E740481C1C}"/>
                      </a:extLst>
                    </a:blip>
                    <a:srcRect/>
                    <a:stretch>
                      <a:fillRect/>
                    </a:stretch>
                  </pic:blipFill>
                  <pic:spPr bwMode="auto">
                    <a:xfrm>
                      <a:off x="0" y="0"/>
                      <a:ext cx="4506595" cy="718820"/>
                    </a:xfrm>
                    <a:prstGeom prst="rect">
                      <a:avLst/>
                    </a:prstGeom>
                    <a:noFill/>
                  </pic:spPr>
                </pic:pic>
              </a:graphicData>
            </a:graphic>
          </wp:anchor>
        </w:drawing>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spacing w:after="0"/>
        <w:rPr>
          <w:sz w:val="20"/>
          <w:szCs w:val="20"/>
          <w:color w:val="auto"/>
        </w:rPr>
      </w:pPr>
      <w:r>
        <w:rPr>
          <w:rFonts w:ascii="Arial" w:cs="Arial" w:eastAsia="Arial" w:hAnsi="Arial"/>
          <w:sz w:val="18"/>
          <w:szCs w:val="18"/>
          <w:color w:val="333333"/>
        </w:rPr>
        <w:t>1) STANDARD SAMPLES</w:t>
      </w:r>
    </w:p>
    <w:p>
      <w:pPr>
        <w:spacing w:after="0" w:line="49" w:lineRule="exact"/>
        <w:rPr>
          <w:sz w:val="20"/>
          <w:szCs w:val="20"/>
          <w:color w:val="auto"/>
        </w:rPr>
      </w:pPr>
    </w:p>
    <w:p>
      <w:pPr>
        <w:jc w:val="both"/>
        <w:spacing w:after="0" w:line="249" w:lineRule="auto"/>
        <w:rPr>
          <w:sz w:val="20"/>
          <w:szCs w:val="20"/>
          <w:color w:val="auto"/>
        </w:rPr>
      </w:pPr>
      <w:r>
        <w:rPr>
          <w:rFonts w:ascii="Arial" w:cs="Arial" w:eastAsia="Arial" w:hAnsi="Arial"/>
          <w:sz w:val="20"/>
          <w:szCs w:val="20"/>
          <w:color w:val="auto"/>
        </w:rPr>
        <w:t>In this study, standard samples are selected to convert into binarisation matrix. In this application of characters recog-nition, all the numbers from 0-9 are converted into 10 10 matrices.</w:t>
      </w:r>
    </w:p>
    <w:p>
      <w:pPr>
        <w:spacing w:after="0" w:line="228" w:lineRule="exact"/>
        <w:rPr>
          <w:sz w:val="20"/>
          <w:szCs w:val="20"/>
          <w:color w:val="auto"/>
        </w:rPr>
      </w:pPr>
    </w:p>
    <w:p>
      <w:pPr>
        <w:spacing w:after="0"/>
        <w:rPr>
          <w:sz w:val="20"/>
          <w:szCs w:val="20"/>
          <w:color w:val="auto"/>
        </w:rPr>
      </w:pPr>
      <w:r>
        <w:rPr>
          <w:rFonts w:ascii="Arial" w:cs="Arial" w:eastAsia="Arial" w:hAnsi="Arial"/>
          <w:sz w:val="18"/>
          <w:szCs w:val="18"/>
          <w:color w:val="333333"/>
        </w:rPr>
        <w:t>2) DESIGN HOPFIELD NETWORK</w:t>
      </w:r>
    </w:p>
    <w:p>
      <w:pPr>
        <w:spacing w:after="0" w:line="49" w:lineRule="exact"/>
        <w:rPr>
          <w:sz w:val="20"/>
          <w:szCs w:val="20"/>
          <w:color w:val="auto"/>
        </w:rPr>
      </w:pPr>
    </w:p>
    <w:p>
      <w:pPr>
        <w:jc w:val="both"/>
        <w:spacing w:after="0" w:line="282" w:lineRule="auto"/>
        <w:rPr>
          <w:sz w:val="20"/>
          <w:szCs w:val="20"/>
          <w:color w:val="auto"/>
        </w:rPr>
      </w:pPr>
      <w:r>
        <w:rPr>
          <w:rFonts w:ascii="Arial" w:cs="Arial" w:eastAsia="Arial" w:hAnsi="Arial"/>
          <w:sz w:val="18"/>
          <w:szCs w:val="18"/>
          <w:color w:val="auto"/>
        </w:rPr>
        <w:t>In this case, network T is a matrix of R*Q with Q target vectors (the element must be binary of 1 or 1). According to the above matrices requirements that to design a network architecture, it is a 10 10 matrix on number sample size. At this point, the Hop eld network should contain 100 neu-rons, which reach input a 10 10 matrix into an algorithm.</w:t>
      </w:r>
    </w:p>
    <w:p>
      <w:pPr>
        <w:spacing w:after="0" w:line="201" w:lineRule="exact"/>
        <w:rPr>
          <w:sz w:val="20"/>
          <w:szCs w:val="20"/>
          <w:color w:val="auto"/>
        </w:rPr>
      </w:pPr>
    </w:p>
    <w:p>
      <w:pPr>
        <w:spacing w:after="0"/>
        <w:rPr>
          <w:sz w:val="20"/>
          <w:szCs w:val="20"/>
          <w:color w:val="auto"/>
        </w:rPr>
      </w:pPr>
      <w:r>
        <w:rPr>
          <w:rFonts w:ascii="Arial" w:cs="Arial" w:eastAsia="Arial" w:hAnsi="Arial"/>
          <w:sz w:val="18"/>
          <w:szCs w:val="18"/>
          <w:color w:val="333333"/>
        </w:rPr>
        <w:t>3) HOPFIELD NETWORK TRAINING</w:t>
      </w:r>
    </w:p>
    <w:p>
      <w:pPr>
        <w:spacing w:after="0" w:line="49" w:lineRule="exact"/>
        <w:rPr>
          <w:sz w:val="20"/>
          <w:szCs w:val="20"/>
          <w:color w:val="auto"/>
        </w:rPr>
      </w:pPr>
    </w:p>
    <w:p>
      <w:pPr>
        <w:jc w:val="both"/>
        <w:spacing w:after="0" w:line="285" w:lineRule="auto"/>
        <w:rPr>
          <w:sz w:val="20"/>
          <w:szCs w:val="20"/>
          <w:color w:val="auto"/>
        </w:rPr>
      </w:pPr>
      <w:r>
        <w:rPr>
          <w:rFonts w:ascii="Arial" w:cs="Arial" w:eastAsia="Arial" w:hAnsi="Arial"/>
          <w:sz w:val="18"/>
          <w:szCs w:val="18"/>
          <w:color w:val="auto"/>
        </w:rPr>
        <w:t>The learning processing adopts a neurodynamic method. The working process is based on the evolution of the state. For a given initial state, it evolves of energy decreasing manner, and nally reaches a stable state. The network starts from the initial state X (0) to multiple recursions, where its state does not change to form a stable state, which means the network is stable by X (t C 1) D X (t).</w:t>
      </w:r>
    </w:p>
    <w:p>
      <w:pPr>
        <w:spacing w:after="0" w:line="3" w:lineRule="exact"/>
        <w:rPr>
          <w:sz w:val="20"/>
          <w:szCs w:val="20"/>
          <w:color w:val="auto"/>
        </w:rPr>
      </w:pPr>
    </w:p>
    <w:p>
      <w:pPr>
        <w:jc w:val="both"/>
        <w:ind w:firstLine="199"/>
        <w:spacing w:after="0" w:line="257" w:lineRule="auto"/>
        <w:rPr>
          <w:sz w:val="20"/>
          <w:szCs w:val="20"/>
          <w:color w:val="auto"/>
        </w:rPr>
      </w:pPr>
      <w:r>
        <w:rPr>
          <w:rFonts w:ascii="Arial" w:cs="Arial" w:eastAsia="Arial" w:hAnsi="Arial"/>
          <w:sz w:val="19"/>
          <w:szCs w:val="19"/>
          <w:color w:val="auto"/>
        </w:rPr>
        <w:t>When the X state is reached to a steady-state, then it is considered as an attractor. For the attractors, it is determined of nal behaviour on a dynamic system. The system require-ment of remembers information that is stored in different attractors. When the input sample containing part of the memoried information applied to a network, the evolution process of the network is resumed all the required sample information from the inputted part of the information. The aforementioned procedure is called the process of associative memories.</w:t>
      </w:r>
    </w:p>
    <w:p>
      <w:pPr>
        <w:spacing w:after="0" w:line="227" w:lineRule="exact"/>
        <w:rPr>
          <w:sz w:val="20"/>
          <w:szCs w:val="20"/>
          <w:color w:val="auto"/>
        </w:rPr>
      </w:pPr>
    </w:p>
    <w:p>
      <w:pPr>
        <w:ind w:left="260" w:hanging="257"/>
        <w:spacing w:after="0"/>
        <w:tabs>
          <w:tab w:leader="none" w:pos="260" w:val="left"/>
        </w:tabs>
        <w:numPr>
          <w:ilvl w:val="0"/>
          <w:numId w:val="8"/>
        </w:numPr>
        <w:rPr>
          <w:rFonts w:ascii="Arial" w:cs="Arial" w:eastAsia="Arial" w:hAnsi="Arial"/>
          <w:sz w:val="16"/>
          <w:szCs w:val="16"/>
          <w:color w:val="333333"/>
        </w:rPr>
      </w:pPr>
      <w:r>
        <w:rPr>
          <w:rFonts w:ascii="Arial" w:cs="Arial" w:eastAsia="Arial" w:hAnsi="Arial"/>
          <w:sz w:val="16"/>
          <w:szCs w:val="16"/>
          <w:color w:val="333333"/>
        </w:rPr>
        <w:t>INPUT TEST SAMPLE TO HOPFIELD NEURAL NETWORK</w:t>
      </w:r>
    </w:p>
    <w:p>
      <w:pPr>
        <w:spacing w:after="0" w:line="72" w:lineRule="exact"/>
        <w:rPr>
          <w:rFonts w:ascii="Arial" w:cs="Arial" w:eastAsia="Arial" w:hAnsi="Arial"/>
          <w:sz w:val="16"/>
          <w:szCs w:val="16"/>
          <w:color w:val="333333"/>
        </w:rPr>
      </w:pPr>
    </w:p>
    <w:p>
      <w:pPr>
        <w:jc w:val="both"/>
        <w:spacing w:after="0" w:line="264" w:lineRule="auto"/>
        <w:rPr>
          <w:rFonts w:ascii="Arial" w:cs="Arial" w:eastAsia="Arial" w:hAnsi="Arial"/>
          <w:sz w:val="16"/>
          <w:szCs w:val="16"/>
          <w:color w:val="333333"/>
        </w:rPr>
      </w:pPr>
      <w:r>
        <w:rPr>
          <w:rFonts w:ascii="Arial" w:cs="Arial" w:eastAsia="Arial" w:hAnsi="Arial"/>
          <w:sz w:val="19"/>
          <w:szCs w:val="19"/>
          <w:color w:val="auto"/>
        </w:rPr>
        <w:t>In this section, test samples are converted to the matrix, and the size is the same as the training sample. This new test matrix is then placed into a trained Hop eld network, and the network output of the feedback, which is found to the closest of the object vector. In this case, the feedback will be in a range from 0-9 matrices.</w:t>
      </w:r>
    </w:p>
    <w:p>
      <w:pPr>
        <w:spacing w:after="0" w:line="218" w:lineRule="exact"/>
        <w:rPr>
          <w:rFonts w:ascii="Arial" w:cs="Arial" w:eastAsia="Arial" w:hAnsi="Arial"/>
          <w:sz w:val="16"/>
          <w:szCs w:val="16"/>
          <w:color w:val="333333"/>
        </w:rPr>
      </w:pPr>
    </w:p>
    <w:p>
      <w:pPr>
        <w:ind w:left="260" w:hanging="257"/>
        <w:spacing w:after="0"/>
        <w:tabs>
          <w:tab w:leader="none" w:pos="260" w:val="left"/>
        </w:tabs>
        <w:numPr>
          <w:ilvl w:val="0"/>
          <w:numId w:val="8"/>
        </w:numPr>
        <w:rPr>
          <w:rFonts w:ascii="Arial" w:cs="Arial" w:eastAsia="Arial" w:hAnsi="Arial"/>
          <w:sz w:val="18"/>
          <w:szCs w:val="18"/>
          <w:color w:val="333333"/>
        </w:rPr>
      </w:pPr>
      <w:r>
        <w:rPr>
          <w:rFonts w:ascii="Arial" w:cs="Arial" w:eastAsia="Arial" w:hAnsi="Arial"/>
          <w:sz w:val="18"/>
          <w:szCs w:val="18"/>
          <w:color w:val="333333"/>
        </w:rPr>
        <w:t>RESULT ANALYSIS</w:t>
      </w:r>
    </w:p>
    <w:p>
      <w:pPr>
        <w:spacing w:after="0" w:line="49" w:lineRule="exact"/>
        <w:rPr>
          <w:sz w:val="20"/>
          <w:szCs w:val="20"/>
          <w:color w:val="auto"/>
        </w:rPr>
      </w:pPr>
    </w:p>
    <w:p>
      <w:pPr>
        <w:jc w:val="both"/>
        <w:spacing w:after="0" w:line="282" w:lineRule="auto"/>
        <w:rPr>
          <w:sz w:val="20"/>
          <w:szCs w:val="20"/>
          <w:color w:val="auto"/>
        </w:rPr>
      </w:pPr>
      <w:r>
        <w:rPr>
          <w:rFonts w:ascii="Arial" w:cs="Arial" w:eastAsia="Arial" w:hAnsi="Arial"/>
          <w:sz w:val="18"/>
          <w:szCs w:val="18"/>
          <w:color w:val="auto"/>
        </w:rPr>
        <w:t>The test results are analyzed and compared with the trained object vector. Through a con dence level calcula-tion, the resulting output the closest of the object vector can be obtained. Finally, the classi cation result is achieved. Further research shows the recognition effect decreases by the increase of noise intensity. When the noise intensity</w:t>
      </w:r>
    </w:p>
    <w:p>
      <w:pPr>
        <w:spacing w:after="0" w:line="195" w:lineRule="exact"/>
        <w:rPr>
          <w:sz w:val="20"/>
          <w:szCs w:val="20"/>
          <w:color w:val="auto"/>
        </w:rPr>
      </w:pPr>
    </w:p>
    <w:p>
      <w:pPr>
        <w:spacing w:after="0"/>
        <w:rPr>
          <w:sz w:val="20"/>
          <w:szCs w:val="20"/>
          <w:color w:val="auto"/>
        </w:rPr>
      </w:pPr>
      <w:r>
        <w:rPr>
          <w:rFonts w:ascii="Arial" w:cs="Arial" w:eastAsia="Arial" w:hAnsi="Arial"/>
          <w:sz w:val="14"/>
          <w:szCs w:val="14"/>
          <w:color w:val="auto"/>
        </w:rPr>
        <w:t>67092</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jc w:val="both"/>
        <w:spacing w:after="0" w:line="262" w:lineRule="auto"/>
        <w:rPr>
          <w:sz w:val="20"/>
          <w:szCs w:val="20"/>
          <w:color w:val="auto"/>
        </w:rPr>
      </w:pPr>
      <w:r>
        <w:rPr>
          <w:rFonts w:ascii="Arial" w:cs="Arial" w:eastAsia="Arial" w:hAnsi="Arial"/>
          <w:sz w:val="19"/>
          <w:szCs w:val="19"/>
          <w:color w:val="auto"/>
        </w:rPr>
        <w:t>exceeds 30%, the Hop eld network hardly recognizes the number [137], and fail to remember correct object when the noise intensity destroy the input over 50% [138].</w:t>
      </w:r>
    </w:p>
    <w:p>
      <w:pPr>
        <w:spacing w:after="0" w:line="2" w:lineRule="exact"/>
        <w:rPr>
          <w:sz w:val="20"/>
          <w:szCs w:val="20"/>
          <w:color w:val="auto"/>
        </w:rPr>
      </w:pPr>
    </w:p>
    <w:p>
      <w:pPr>
        <w:jc w:val="both"/>
        <w:ind w:firstLine="199"/>
        <w:spacing w:after="0" w:line="249" w:lineRule="auto"/>
        <w:rPr>
          <w:sz w:val="20"/>
          <w:szCs w:val="20"/>
          <w:color w:val="auto"/>
        </w:rPr>
      </w:pPr>
      <w:r>
        <w:rPr>
          <w:rFonts w:ascii="Arial" w:cs="Arial" w:eastAsia="Arial" w:hAnsi="Arial"/>
          <w:sz w:val="20"/>
          <w:szCs w:val="20"/>
          <w:color w:val="auto"/>
        </w:rPr>
        <w:t>The table 1 has shown some similar approaches with Hop-eld algorithm. And compared accuracy with in the charac-ter recognition application. The Hop eld algorithm is most dataset request and best accuracy on the application, which is means the Hop eld algorithm is suitable on this character recognition eld.</w:t>
      </w:r>
    </w:p>
    <w:p>
      <w:pPr>
        <w:spacing w:after="0" w:line="240"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B. OTHER APPLICATIONS</w:t>
      </w:r>
    </w:p>
    <w:p>
      <w:pPr>
        <w:spacing w:after="0" w:line="52"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Based on the discrete Hop eld neural network, it has the function of associative memory. In recent years, many researchers have attempted to apply Hop eld network to various elds in order to replace conventional techniques to address the issues, such as water quality evaluation [139] and generator fault diagnosis [147], and have achieved consider-able results by applying aforementioned method. For exam-ple, in the Internet of Things (IoT) applications, where mul-tiple links fail and break the real-time transmission services, and due to this reason, the fault cannot be quickly located at that particular point [148]. The relationship between the fault set and the alarm set can be established through the network topology information and the transmission service, which is compatible with the proposed Hop eld Neural Net-work [149]. The built-in Hop eld algorithm of the energy function is used to resolve fault location, and hence, it is found that integration of aforementioned algorithm with the IoT will improve transmission services in smart cities [150].</w:t>
      </w:r>
    </w:p>
    <w:p>
      <w:pPr>
        <w:spacing w:after="0" w:line="8" w:lineRule="exact"/>
        <w:rPr>
          <w:sz w:val="20"/>
          <w:szCs w:val="20"/>
          <w:color w:val="auto"/>
        </w:rPr>
      </w:pPr>
    </w:p>
    <w:p>
      <w:pPr>
        <w:jc w:val="both"/>
        <w:ind w:firstLine="199"/>
        <w:spacing w:after="0" w:line="296" w:lineRule="auto"/>
        <w:rPr>
          <w:sz w:val="20"/>
          <w:szCs w:val="20"/>
          <w:color w:val="auto"/>
        </w:rPr>
      </w:pPr>
      <w:r>
        <w:rPr>
          <w:rFonts w:ascii="Arial" w:cs="Arial" w:eastAsia="Arial" w:hAnsi="Arial"/>
          <w:sz w:val="17"/>
          <w:szCs w:val="17"/>
          <w:color w:val="auto"/>
        </w:rPr>
        <w:t>However, the application will have a wider framework to suitable more applications in addition to limited applicabil-ity for the eld. When the Hop eld neural network collab-orates with some notable optimisation algorithms, not the network alone, that provides its associative memory stronger but also improves the application ef ciency. For example, the existence of many pseudo-stable points in general discrete Hop eld neural networks, limit the pro ciency of network. Therefore, a Genetic algorithm can be considered for the dis-crete Hop eld network [151], and the global search capability of the Genetic algorithm is used to optimise the steady-state of Hop eld associative memory function. So that makes the associative mode jump out of the pseudo-stable point, and then the Hop eld network maintains a high associative suc-cess rate under the condition of higher noise to signal ratio.</w:t>
      </w:r>
    </w:p>
    <w:p>
      <w:pPr>
        <w:spacing w:after="0" w:line="207"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C. APPLICATION COMPARISON</w:t>
      </w:r>
    </w:p>
    <w:p>
      <w:pPr>
        <w:spacing w:after="0" w:line="52" w:lineRule="exact"/>
        <w:rPr>
          <w:sz w:val="20"/>
          <w:szCs w:val="20"/>
          <w:color w:val="auto"/>
        </w:rPr>
      </w:pPr>
    </w:p>
    <w:p>
      <w:pPr>
        <w:jc w:val="both"/>
        <w:spacing w:after="0" w:line="302" w:lineRule="auto"/>
        <w:rPr>
          <w:sz w:val="20"/>
          <w:szCs w:val="20"/>
          <w:color w:val="auto"/>
        </w:rPr>
      </w:pPr>
      <w:r>
        <w:rPr>
          <w:rFonts w:ascii="Arial" w:cs="Arial" w:eastAsia="Arial" w:hAnsi="Arial"/>
          <w:sz w:val="18"/>
          <w:szCs w:val="18"/>
          <w:color w:val="auto"/>
        </w:rPr>
        <w:t>The work ow details of Hop eld algorithm are similar to those of above in section B mentioned. However, the main</w:t>
      </w:r>
    </w:p>
    <w:p>
      <w:pPr>
        <w:spacing w:after="0" w:line="198" w:lineRule="exact"/>
        <w:rPr>
          <w:sz w:val="20"/>
          <w:szCs w:val="20"/>
          <w:color w:val="auto"/>
        </w:rPr>
      </w:pPr>
    </w:p>
    <w:p>
      <w:pPr>
        <w:jc w:val="right"/>
        <w:spacing w:after="0"/>
        <w:rPr>
          <w:sz w:val="20"/>
          <w:szCs w:val="20"/>
          <w:color w:val="auto"/>
        </w:rPr>
      </w:pPr>
      <w:r>
        <w:rPr>
          <w:rFonts w:ascii="Arial" w:cs="Arial" w:eastAsia="Arial" w:hAnsi="Arial"/>
          <w:sz w:val="12"/>
          <w:szCs w:val="12"/>
          <w:color w:val="auto"/>
        </w:rPr>
        <w:t>VOLUME 8, 2020</w:t>
      </w:r>
    </w:p>
    <w:p>
      <w:pPr>
        <w:sectPr>
          <w:pgSz w:w="11520" w:h="15659" w:orient="portrait"/>
          <w:cols w:equalWidth="0" w:num="2">
            <w:col w:w="4820" w:space="400"/>
            <w:col w:w="4820"/>
          </w:cols>
          <w:pgMar w:left="720" w:top="481" w:right="760" w:bottom="48" w:gutter="0" w:footer="0" w:header="0"/>
          <w:type w:val="continuous"/>
        </w:sectPr>
      </w:pPr>
    </w:p>
    <w:bookmarkStart w:id="8" w:name="page9"/>
    <w:bookmarkEnd w:id="8"/>
    <w:p>
      <w:pPr>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7">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Z. Yu </w:t>
      </w:r>
      <w:r>
        <w:rPr>
          <w:rFonts w:ascii="Arial" w:cs="Arial" w:eastAsia="Arial" w:hAnsi="Arial"/>
          <w:sz w:val="14"/>
          <w:szCs w:val="14"/>
          <w:i w:val="1"/>
          <w:iCs w:val="1"/>
          <w:color w:val="auto"/>
        </w:rPr>
        <w:t>et al.</w:t>
      </w:r>
      <w:r>
        <w:rPr>
          <w:rFonts w:ascii="Arial" w:cs="Arial" w:eastAsia="Arial" w:hAnsi="Arial"/>
          <w:sz w:val="14"/>
          <w:szCs w:val="14"/>
          <w:color w:val="auto"/>
        </w:rPr>
        <w:t>: Overview of Neuromorphic Computing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76670"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2.25pt,4.6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TABLE 2. </w:t>
      </w:r>
      <w:r>
        <w:rPr>
          <w:rFonts w:ascii="Arial" w:cs="Arial" w:eastAsia="Arial" w:hAnsi="Arial"/>
          <w:sz w:val="14"/>
          <w:szCs w:val="14"/>
          <w:color w:val="000000"/>
        </w:rPr>
        <w:t>Algorithm extraction and use cases for Hopfield.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69850</wp:posOffset>
            </wp:positionH>
            <wp:positionV relativeFrom="paragraph">
              <wp:posOffset>176530</wp:posOffset>
            </wp:positionV>
            <wp:extent cx="6242050" cy="448183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8">
                      <a:extLst>
                        <a:ext uri="{28A0092B-C50C-407E-A947-70E740481C1C}"/>
                      </a:extLst>
                    </a:blip>
                    <a:srcRect/>
                    <a:stretch>
                      <a:fillRect/>
                    </a:stretch>
                  </pic:blipFill>
                  <pic:spPr bwMode="auto">
                    <a:xfrm>
                      <a:off x="0" y="0"/>
                      <a:ext cx="6242050" cy="4481830"/>
                    </a:xfrm>
                    <a:prstGeom prst="rect">
                      <a:avLst/>
                    </a:prstGeom>
                    <a:noFill/>
                  </pic:spPr>
                </pic:pic>
              </a:graphicData>
            </a:graphic>
          </wp:anchor>
        </w:drawing>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difference is that varied projects need to design suitable tem-plates for different objects to matching data-sets, and then to input object data into the neural network algorithm for learn-ing. Appropriate templates will help the algorithm learning features more easily and improve processing accuracy.</w:t>
      </w:r>
    </w:p>
    <w:p>
      <w:pPr>
        <w:spacing w:after="0" w:line="2" w:lineRule="exact"/>
        <w:rPr>
          <w:sz w:val="20"/>
          <w:szCs w:val="20"/>
          <w:color w:val="auto"/>
        </w:rPr>
      </w:pPr>
    </w:p>
    <w:p>
      <w:pPr>
        <w:jc w:val="both"/>
        <w:ind w:firstLine="199"/>
        <w:spacing w:after="0" w:line="297" w:lineRule="auto"/>
        <w:rPr>
          <w:sz w:val="20"/>
          <w:szCs w:val="20"/>
          <w:color w:val="auto"/>
        </w:rPr>
      </w:pPr>
      <w:r>
        <w:rPr>
          <w:rFonts w:ascii="Arial" w:cs="Arial" w:eastAsia="Arial" w:hAnsi="Arial"/>
          <w:sz w:val="17"/>
          <w:szCs w:val="17"/>
          <w:color w:val="auto"/>
        </w:rPr>
        <w:t>The actual practice of Hop eld neural network involves a surprising number of scienti c disciplines, which is the key technical areas it covers include Data Classi cation, Pattern Recognition, Image Recognition, Feature Match, Image seg-mentation, Image retrieval. The result of the investigation was reported as shown in Table 2. By comparing the applications in various elds, we can nd that the application of the algorithm is a different implementation method. It is mainly depending on the design of the neural network weights that the algorithm uses the weights for associative memory to output results. Under the appropriate template of input data, which to corresponding output analysed and predicted results.</w:t>
      </w:r>
    </w:p>
    <w:p>
      <w:pPr>
        <w:spacing w:after="0" w:line="210"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VI. FUTURE PLAN AND CHALLENGES</w:t>
      </w:r>
    </w:p>
    <w:p>
      <w:pPr>
        <w:spacing w:after="0" w:line="35" w:lineRule="exact"/>
        <w:rPr>
          <w:sz w:val="20"/>
          <w:szCs w:val="20"/>
          <w:color w:val="auto"/>
        </w:rPr>
      </w:pPr>
    </w:p>
    <w:p>
      <w:pPr>
        <w:jc w:val="both"/>
        <w:spacing w:after="0" w:line="285" w:lineRule="auto"/>
        <w:rPr>
          <w:sz w:val="20"/>
          <w:szCs w:val="20"/>
          <w:color w:val="auto"/>
        </w:rPr>
      </w:pPr>
      <w:r>
        <w:rPr>
          <w:rFonts w:ascii="Arial" w:cs="Arial" w:eastAsia="Arial" w:hAnsi="Arial"/>
          <w:sz w:val="18"/>
          <w:szCs w:val="18"/>
          <w:color w:val="auto"/>
        </w:rPr>
        <w:t>For the future of neuromorphic chips, it is the key to break through the development direction of von Neumann’s structure limitations. Because the basic operations of neural networks are the processing of neurons and synapses [152],</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auto"/>
        </w:rPr>
        <w:t>VOLUME 8, 2020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jc w:val="both"/>
        <w:spacing w:after="0" w:line="262" w:lineRule="auto"/>
        <w:rPr>
          <w:sz w:val="20"/>
          <w:szCs w:val="20"/>
          <w:color w:val="auto"/>
        </w:rPr>
      </w:pPr>
      <w:r>
        <w:rPr>
          <w:rFonts w:ascii="Arial" w:cs="Arial" w:eastAsia="Arial" w:hAnsi="Arial"/>
          <w:sz w:val="19"/>
          <w:szCs w:val="19"/>
          <w:color w:val="auto"/>
        </w:rPr>
        <w:t>the conventional processor instruction set (including 86 and ARM, etc.) was developed for general-purpose com-puting [153]. These operations are arithmetic operations (addition, subtraction, multiplication and division) and log-ical operations (AND-OR-NOT) [154]. It often requires hun-dreds or thousands of instructions to complete the processing of neuron computing, making the low processing ef ciency of the hardware inef cient.</w:t>
      </w:r>
    </w:p>
    <w:p>
      <w:pPr>
        <w:spacing w:after="0" w:line="5" w:lineRule="exact"/>
        <w:rPr>
          <w:sz w:val="20"/>
          <w:szCs w:val="20"/>
          <w:color w:val="auto"/>
        </w:rPr>
      </w:pPr>
    </w:p>
    <w:p>
      <w:pPr>
        <w:jc w:val="both"/>
        <w:ind w:firstLine="199"/>
        <w:spacing w:after="0" w:line="279" w:lineRule="auto"/>
        <w:rPr>
          <w:sz w:val="20"/>
          <w:szCs w:val="20"/>
          <w:color w:val="auto"/>
        </w:rPr>
      </w:pPr>
      <w:r>
        <w:rPr>
          <w:rFonts w:ascii="Arial" w:cs="Arial" w:eastAsia="Arial" w:hAnsi="Arial"/>
          <w:sz w:val="18"/>
          <w:szCs w:val="18"/>
          <w:color w:val="auto"/>
        </w:rPr>
        <w:t>Currently, neural computing needs a completely different design than the von Neumann architecture [2]. The storage and processing are integrated into the neural network [11], whereas in von Neumann’s structure, there it is separated and realized respectively by memory and computational unit [155]. There is a huge difference between the two com-puting when using current classical computers based on the von Neumann architecture (such as CPUs and GPUs) to run neural network applications. They are inevitably restricted by a separate storage and handling structure, which has caused a lower ef ciency over the impacts. Although the current FPGA and ASIC can meet the requirements of some neural network application scenarios, a new generation of architecture like neuromorphic chips and integrated com-puting design will be used as the underlying architecture</w:t>
      </w:r>
    </w:p>
    <w:p>
      <w:pPr>
        <w:spacing w:after="0" w:line="204" w:lineRule="exact"/>
        <w:rPr>
          <w:sz w:val="20"/>
          <w:szCs w:val="20"/>
          <w:color w:val="auto"/>
        </w:rPr>
      </w:pPr>
    </w:p>
    <w:p>
      <w:pPr>
        <w:jc w:val="right"/>
        <w:spacing w:after="0"/>
        <w:rPr>
          <w:sz w:val="20"/>
          <w:szCs w:val="20"/>
          <w:color w:val="auto"/>
        </w:rPr>
      </w:pPr>
      <w:r>
        <w:rPr>
          <w:rFonts w:ascii="Arial" w:cs="Arial" w:eastAsia="Arial" w:hAnsi="Arial"/>
          <w:sz w:val="14"/>
          <w:szCs w:val="14"/>
          <w:color w:val="auto"/>
        </w:rPr>
        <w:t>67093</w:t>
      </w:r>
    </w:p>
    <w:p>
      <w:pPr>
        <w:sectPr>
          <w:pgSz w:w="11520" w:h="15659" w:orient="portrait"/>
          <w:cols w:equalWidth="0" w:num="2">
            <w:col w:w="4820" w:space="400"/>
            <w:col w:w="4820"/>
          </w:cols>
          <w:pgMar w:left="720" w:top="481" w:right="760" w:bottom="48" w:gutter="0" w:footer="0" w:header="0"/>
          <w:type w:val="continuous"/>
        </w:sectPr>
      </w:pPr>
    </w:p>
    <w:bookmarkStart w:id="9" w:name="page10"/>
    <w:bookmarkEnd w:id="9"/>
    <w:p>
      <w:pPr>
        <w:ind w:left="6900"/>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9">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Z. Yu </w:t>
      </w:r>
      <w:r>
        <w:rPr>
          <w:rFonts w:ascii="Arial" w:cs="Arial" w:eastAsia="Arial" w:hAnsi="Arial"/>
          <w:sz w:val="14"/>
          <w:szCs w:val="14"/>
          <w:i w:val="1"/>
          <w:iCs w:val="1"/>
          <w:color w:val="auto"/>
        </w:rPr>
        <w:t>et al.</w:t>
      </w:r>
      <w:r>
        <w:rPr>
          <w:rFonts w:ascii="Arial" w:cs="Arial" w:eastAsia="Arial" w:hAnsi="Arial"/>
          <w:sz w:val="14"/>
          <w:szCs w:val="14"/>
          <w:color w:val="auto"/>
        </w:rPr>
        <w:t>: Overview of Neuromorphic Computing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76670"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2.25pt,4.6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both"/>
        <w:spacing w:after="0" w:line="248" w:lineRule="auto"/>
        <w:rPr>
          <w:sz w:val="20"/>
          <w:szCs w:val="20"/>
          <w:color w:val="auto"/>
        </w:rPr>
      </w:pPr>
      <w:r>
        <w:rPr>
          <w:rFonts w:ascii="Arial" w:cs="Arial" w:eastAsia="Arial" w:hAnsi="Arial"/>
          <w:sz w:val="20"/>
          <w:szCs w:val="20"/>
          <w:color w:val="auto"/>
        </w:rPr>
        <w:t>to improve the neural network computing in the long-term planning [156].</w:t>
      </w:r>
    </w:p>
    <w:p>
      <w:pPr>
        <w:spacing w:after="0" w:line="3"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Among the above, ASIC is a kind of chip speci cally designed for this special purpose. Compared to FPGA, it fea-tures stronger performance, smaller size, less power con-sumption, lower cost and more progress in developing hard-ware design. ASIC needs research, development time and high risks of technology marketing that have become a major obstacle to future promotion. However, some of its advantages such as good mold size, low cost, great energy consumption, great reliability, strong con dentiality, high computing performance and high computing ef ciency have become the best choice for current formal nerve chips [157].</w:t>
      </w:r>
    </w:p>
    <w:p>
      <w:pPr>
        <w:spacing w:after="0" w:line="2"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Another key point of neural computing is the challenge of holding computing nodes [158]. Generally, the nodes of bit computation are the conduction switches of the tran-sistors [159]. However, formal neural computing requires computational nodes like neurons, which is the penalty for an alternative generalized alternative approach to achieve non-bit computing. This means that arti cial synapses and excitement need improvement [160]. Nowadays, there are a lot of explorations on how to simulate or create syn-thetic synapses. Taken as a whole, for produced formal neu-ronal chips, industrial circuits are used primarily to simulate synapses that achieve formal neuronal computing [4]. But manufacturing processes and technical costs are high and production ef ciency is low, causing neuronal simulation ef ciency to low.</w:t>
      </w:r>
    </w:p>
    <w:p>
      <w:pPr>
        <w:spacing w:after="0" w:line="3" w:lineRule="exact"/>
        <w:rPr>
          <w:sz w:val="20"/>
          <w:szCs w:val="20"/>
          <w:color w:val="auto"/>
        </w:rPr>
      </w:pPr>
    </w:p>
    <w:p>
      <w:pPr>
        <w:jc w:val="both"/>
        <w:ind w:firstLine="199"/>
        <w:spacing w:after="0" w:line="262" w:lineRule="auto"/>
        <w:rPr>
          <w:sz w:val="20"/>
          <w:szCs w:val="20"/>
          <w:color w:val="auto"/>
        </w:rPr>
      </w:pPr>
      <w:r>
        <w:rPr>
          <w:rFonts w:ascii="Arial" w:cs="Arial" w:eastAsia="Arial" w:hAnsi="Arial"/>
          <w:sz w:val="19"/>
          <w:szCs w:val="19"/>
          <w:color w:val="auto"/>
        </w:rPr>
        <w:t>There are still many problems in the research of new materials for the neuromorphic hardware. In the future, researchers in the neuromorphic disciplines consider new materials belonging to neuromorphic computing can be found in place of transistors to new hardware design [161]. For example, the array composed of memristor that is a plas-tic element can be stored and processed to integrate for the neuromorphic hardware. It has a high switching current ratio, a light effective mass, a large adjustable band gap and large electron mobility, which provides a favourable basis for successful preparation of low-power neuromorphic hard-ware [162].</w:t>
      </w:r>
    </w:p>
    <w:p>
      <w:pPr>
        <w:spacing w:after="0" w:line="7" w:lineRule="exact"/>
        <w:rPr>
          <w:sz w:val="20"/>
          <w:szCs w:val="20"/>
          <w:color w:val="auto"/>
        </w:rPr>
      </w:pPr>
    </w:p>
    <w:p>
      <w:pPr>
        <w:jc w:val="both"/>
        <w:ind w:firstLine="199"/>
        <w:spacing w:after="0" w:line="281" w:lineRule="auto"/>
        <w:rPr>
          <w:sz w:val="20"/>
          <w:szCs w:val="20"/>
          <w:color w:val="auto"/>
        </w:rPr>
      </w:pPr>
      <w:r>
        <w:rPr>
          <w:rFonts w:ascii="Arial" w:cs="Arial" w:eastAsia="Arial" w:hAnsi="Arial"/>
          <w:sz w:val="18"/>
          <w:szCs w:val="18"/>
          <w:color w:val="auto"/>
        </w:rPr>
        <w:t>Eventually, the architecture, algorithm and programming scheme of adaptive neuromorphic computing is in a wide blank and a long way to reach a nal goal that replaces to von Neumann’s structure in the arti cial intelligence discipline. But the frontiers of neuromorphic computing knowledge are being pushed farther outwards over the time, and the future opens a bright prospects.</w:t>
      </w:r>
    </w:p>
    <w:p>
      <w:pPr>
        <w:spacing w:after="0" w:line="214"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VII. CONCLUSION</w:t>
      </w:r>
    </w:p>
    <w:p>
      <w:pPr>
        <w:spacing w:after="0" w:line="35" w:lineRule="exact"/>
        <w:rPr>
          <w:sz w:val="20"/>
          <w:szCs w:val="20"/>
          <w:color w:val="auto"/>
        </w:rPr>
      </w:pPr>
    </w:p>
    <w:p>
      <w:pPr>
        <w:jc w:val="both"/>
        <w:spacing w:after="0" w:line="281" w:lineRule="auto"/>
        <w:rPr>
          <w:sz w:val="20"/>
          <w:szCs w:val="20"/>
          <w:color w:val="auto"/>
        </w:rPr>
      </w:pPr>
      <w:r>
        <w:rPr>
          <w:rFonts w:ascii="Arial" w:cs="Arial" w:eastAsia="Arial" w:hAnsi="Arial"/>
          <w:sz w:val="18"/>
          <w:szCs w:val="18"/>
          <w:color w:val="auto"/>
        </w:rPr>
        <w:t>Although neuromorphic computing has gained widespread attention in recent years, however, it is still considered to be in the infancy stage. The existing solutions mostly focus on a single application at the hardware or software level, and majority of them are only suitable for handling lim-ited applications. In addition, there are many software-based neural network applications that has been deployed, but</w:t>
      </w:r>
    </w:p>
    <w:p>
      <w:pPr>
        <w:spacing w:after="0" w:line="197" w:lineRule="exact"/>
        <w:rPr>
          <w:sz w:val="20"/>
          <w:szCs w:val="20"/>
          <w:color w:val="auto"/>
        </w:rPr>
      </w:pPr>
    </w:p>
    <w:p>
      <w:pPr>
        <w:spacing w:after="0"/>
        <w:rPr>
          <w:sz w:val="20"/>
          <w:szCs w:val="20"/>
          <w:color w:val="auto"/>
        </w:rPr>
      </w:pPr>
      <w:r>
        <w:rPr>
          <w:rFonts w:ascii="Arial" w:cs="Arial" w:eastAsia="Arial" w:hAnsi="Arial"/>
          <w:sz w:val="14"/>
          <w:szCs w:val="14"/>
          <w:color w:val="auto"/>
        </w:rPr>
        <w:t>67094</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both"/>
        <w:spacing w:after="0" w:line="262" w:lineRule="auto"/>
        <w:rPr>
          <w:sz w:val="20"/>
          <w:szCs w:val="20"/>
          <w:color w:val="auto"/>
        </w:rPr>
      </w:pPr>
      <w:r>
        <w:rPr>
          <w:rFonts w:ascii="Arial" w:cs="Arial" w:eastAsia="Arial" w:hAnsi="Arial"/>
          <w:sz w:val="19"/>
          <w:szCs w:val="19"/>
          <w:color w:val="auto"/>
        </w:rPr>
        <w:t>hardware-based neural network design has been the key to the neuromorphic design. Convention neural network circuit implementation is thought of time-consuming and inconve-nient. In order to apply a simple and fast design method to neural network hardware, which can optimise and manufac-ture neuromorphic computing systems, needs to systemati-cally uni cate the requirements of the software calculation process. Furthermore, it can process and improves the nal software-level application indicators to quantify hardware attributes. Finally,a testable solution for a speci cation com-ponent can be achieved.</w:t>
      </w:r>
    </w:p>
    <w:p>
      <w:pPr>
        <w:spacing w:after="0" w:line="6" w:lineRule="exact"/>
        <w:rPr>
          <w:sz w:val="20"/>
          <w:szCs w:val="20"/>
          <w:color w:val="auto"/>
        </w:rPr>
      </w:pPr>
    </w:p>
    <w:p>
      <w:pPr>
        <w:jc w:val="both"/>
        <w:ind w:firstLine="199"/>
        <w:spacing w:after="0" w:line="278" w:lineRule="auto"/>
        <w:rPr>
          <w:sz w:val="20"/>
          <w:szCs w:val="20"/>
          <w:color w:val="auto"/>
        </w:rPr>
      </w:pPr>
      <w:r>
        <w:rPr>
          <w:rFonts w:ascii="Arial" w:cs="Arial" w:eastAsia="Arial" w:hAnsi="Arial"/>
          <w:sz w:val="18"/>
          <w:szCs w:val="18"/>
          <w:color w:val="auto"/>
        </w:rPr>
        <w:t>In this study, we have attempted to give an overview of work that has been carried out in the hardware implemen-tation eld on neural networks. In addition, we have also discussed the various techniques and methods employed in the overall progression and implementation of Hope eld Algorithm. In this regard, it is found that this algorithm has been extensively deployed in various disciplines based on feasibility and ef ciency. Moreover, we have also high-lighted the existing solutions for neuromorphic computing which are mainly focused on a single application at the software-hardware level. In this regard, it is discovered that there is signi cant room for further improvement to achieve the most optimized design with a low computation process. From in-depth research, we strongly believe that this paper could provide a signi cant step towards the hardware imple-mentation of low-power neuromorphic processing systems using advanced Hop eld algorithm.</w:t>
      </w:r>
    </w:p>
    <w:p>
      <w:pPr>
        <w:spacing w:after="0" w:line="189"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ACKNOWLEDGMENT</w:t>
      </w:r>
    </w:p>
    <w:p>
      <w:pPr>
        <w:spacing w:after="0" w:line="35" w:lineRule="exact"/>
        <w:rPr>
          <w:sz w:val="20"/>
          <w:szCs w:val="20"/>
          <w:color w:val="auto"/>
        </w:rPr>
      </w:pPr>
    </w:p>
    <w:p>
      <w:pPr>
        <w:jc w:val="both"/>
        <w:spacing w:after="0" w:line="248" w:lineRule="auto"/>
        <w:rPr>
          <w:sz w:val="20"/>
          <w:szCs w:val="20"/>
          <w:color w:val="auto"/>
        </w:rPr>
      </w:pPr>
      <w:r>
        <w:rPr>
          <w:rFonts w:ascii="Arial" w:cs="Arial" w:eastAsia="Arial" w:hAnsi="Arial"/>
          <w:sz w:val="20"/>
          <w:szCs w:val="20"/>
          <w:color w:val="auto"/>
        </w:rPr>
        <w:t>Authors would like to thank Sultan Qaboos University (Government of the Sultanate of Oman) for supporting Dr. A. M. Abdulghani.</w:t>
      </w:r>
    </w:p>
    <w:p>
      <w:pPr>
        <w:spacing w:after="0" w:line="20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REFERENCES</w:t>
      </w:r>
    </w:p>
    <w:p>
      <w:pPr>
        <w:spacing w:after="0" w:line="76" w:lineRule="exact"/>
        <w:rPr>
          <w:sz w:val="20"/>
          <w:szCs w:val="20"/>
          <w:color w:val="auto"/>
        </w:rPr>
      </w:pPr>
    </w:p>
    <w:p>
      <w:pPr>
        <w:ind w:left="420" w:hanging="267"/>
        <w:spacing w:after="0"/>
        <w:tabs>
          <w:tab w:leader="none" w:pos="420" w:val="left"/>
        </w:tabs>
        <w:numPr>
          <w:ilvl w:val="0"/>
          <w:numId w:val="9"/>
        </w:numPr>
        <w:rPr>
          <w:rFonts w:ascii="Arial" w:cs="Arial" w:eastAsia="Arial" w:hAnsi="Arial"/>
          <w:sz w:val="14"/>
          <w:szCs w:val="14"/>
          <w:color w:val="auto"/>
        </w:rPr>
      </w:pPr>
      <w:r>
        <w:rPr>
          <w:rFonts w:ascii="Arial" w:cs="Arial" w:eastAsia="Arial" w:hAnsi="Arial"/>
          <w:sz w:val="14"/>
          <w:szCs w:val="14"/>
          <w:color w:val="auto"/>
        </w:rPr>
        <w:t>C. D. Schuman, T. E. Potok, R. M. Patton, J. D. Birdwell, M. E. Dean,</w:t>
      </w:r>
    </w:p>
    <w:p>
      <w:pPr>
        <w:spacing w:after="0" w:line="18" w:lineRule="exact"/>
        <w:rPr>
          <w:rFonts w:ascii="Arial" w:cs="Arial" w:eastAsia="Arial" w:hAnsi="Arial"/>
          <w:sz w:val="14"/>
          <w:szCs w:val="14"/>
          <w:color w:val="auto"/>
        </w:rPr>
      </w:pPr>
    </w:p>
    <w:p>
      <w:pPr>
        <w:jc w:val="both"/>
        <w:ind w:left="420" w:firstLine="10"/>
        <w:spacing w:after="0" w:line="268" w:lineRule="auto"/>
        <w:tabs>
          <w:tab w:leader="none" w:pos="636" w:val="left"/>
        </w:tabs>
        <w:numPr>
          <w:ilvl w:val="1"/>
          <w:numId w:val="9"/>
        </w:numPr>
        <w:rPr>
          <w:rFonts w:ascii="Arial" w:cs="Arial" w:eastAsia="Arial" w:hAnsi="Arial"/>
          <w:sz w:val="14"/>
          <w:szCs w:val="14"/>
          <w:color w:val="auto"/>
        </w:rPr>
      </w:pPr>
      <w:r>
        <w:rPr>
          <w:rFonts w:ascii="Arial" w:cs="Arial" w:eastAsia="Arial" w:hAnsi="Arial"/>
          <w:sz w:val="14"/>
          <w:szCs w:val="14"/>
          <w:color w:val="auto"/>
        </w:rPr>
        <w:t xml:space="preserve">S. Rose, and J. S. Plank, ‘‘A survey of neuromorphic computing and neural networks in hardware,’’ 2017, </w:t>
      </w:r>
      <w:r>
        <w:rPr>
          <w:rFonts w:ascii="Arial" w:cs="Arial" w:eastAsia="Arial" w:hAnsi="Arial"/>
          <w:sz w:val="14"/>
          <w:szCs w:val="14"/>
          <w:i w:val="1"/>
          <w:iCs w:val="1"/>
          <w:color w:val="auto"/>
        </w:rPr>
        <w:t>arXiv:1705.06963</w:t>
      </w:r>
      <w:r>
        <w:rPr>
          <w:rFonts w:ascii="Arial" w:cs="Arial" w:eastAsia="Arial" w:hAnsi="Arial"/>
          <w:sz w:val="14"/>
          <w:szCs w:val="14"/>
          <w:color w:val="auto"/>
        </w:rPr>
        <w:t>. [Online]. Available: http://arxiv.org/abs/1705.06963</w:t>
      </w:r>
    </w:p>
    <w:p>
      <w:pPr>
        <w:jc w:val="both"/>
        <w:ind w:left="420" w:hanging="267"/>
        <w:spacing w:after="0" w:line="249" w:lineRule="auto"/>
        <w:tabs>
          <w:tab w:leader="none" w:pos="420" w:val="left"/>
        </w:tabs>
        <w:numPr>
          <w:ilvl w:val="0"/>
          <w:numId w:val="9"/>
        </w:numPr>
        <w:rPr>
          <w:rFonts w:ascii="Arial" w:cs="Arial" w:eastAsia="Arial" w:hAnsi="Arial"/>
          <w:sz w:val="15"/>
          <w:szCs w:val="15"/>
          <w:color w:val="auto"/>
        </w:rPr>
      </w:pPr>
      <w:r>
        <w:rPr>
          <w:rFonts w:ascii="Arial" w:cs="Arial" w:eastAsia="Arial" w:hAnsi="Arial"/>
          <w:sz w:val="15"/>
          <w:szCs w:val="15"/>
          <w:color w:val="auto"/>
        </w:rPr>
        <w:t>I. K. Schuller, R. Stevens, R. Pino, and M. Pechan, ‘‘Neuro-morphic computing From materials research to systems architec-ture roundtable,’’ USDOE Of ce Sci. (SC), Washington, DC, USA, Tech. Rep. Report of a Roundtable Convened to Consider Neuromorphic Computing Basic Research Needs, 2015.</w:t>
      </w:r>
    </w:p>
    <w:p>
      <w:pPr>
        <w:spacing w:after="0" w:line="3" w:lineRule="exact"/>
        <w:rPr>
          <w:rFonts w:ascii="Arial" w:cs="Arial" w:eastAsia="Arial" w:hAnsi="Arial"/>
          <w:sz w:val="15"/>
          <w:szCs w:val="15"/>
          <w:color w:val="auto"/>
        </w:rPr>
      </w:pPr>
    </w:p>
    <w:p>
      <w:pPr>
        <w:ind w:left="420" w:hanging="267"/>
        <w:spacing w:after="0" w:line="250" w:lineRule="auto"/>
        <w:tabs>
          <w:tab w:leader="none" w:pos="420" w:val="left"/>
        </w:tabs>
        <w:numPr>
          <w:ilvl w:val="0"/>
          <w:numId w:val="9"/>
        </w:numPr>
        <w:rPr>
          <w:rFonts w:ascii="Arial" w:cs="Arial" w:eastAsia="Arial" w:hAnsi="Arial"/>
          <w:sz w:val="15"/>
          <w:szCs w:val="15"/>
          <w:color w:val="auto"/>
        </w:rPr>
      </w:pPr>
      <w:r>
        <w:rPr>
          <w:rFonts w:ascii="Arial" w:cs="Arial" w:eastAsia="Arial" w:hAnsi="Arial"/>
          <w:sz w:val="15"/>
          <w:szCs w:val="15"/>
          <w:color w:val="auto"/>
        </w:rPr>
        <w:t xml:space="preserve">D. Monroe, ‘‘Neuromorphic computing gets ready for the (really) big time,’’ </w:t>
      </w:r>
      <w:r>
        <w:rPr>
          <w:rFonts w:ascii="Arial" w:cs="Arial" w:eastAsia="Arial" w:hAnsi="Arial"/>
          <w:sz w:val="15"/>
          <w:szCs w:val="15"/>
          <w:i w:val="1"/>
          <w:iCs w:val="1"/>
          <w:color w:val="auto"/>
        </w:rPr>
        <w:t>Commun. ACM</w:t>
      </w:r>
      <w:r>
        <w:rPr>
          <w:rFonts w:ascii="Arial" w:cs="Arial" w:eastAsia="Arial" w:hAnsi="Arial"/>
          <w:sz w:val="15"/>
          <w:szCs w:val="15"/>
          <w:color w:val="auto"/>
        </w:rPr>
        <w:t>, vol. 57, no. 6, pp. 13 15, 2014.</w:t>
      </w:r>
    </w:p>
    <w:p>
      <w:pPr>
        <w:spacing w:after="0" w:line="1" w:lineRule="exact"/>
        <w:rPr>
          <w:rFonts w:ascii="Arial" w:cs="Arial" w:eastAsia="Arial" w:hAnsi="Arial"/>
          <w:sz w:val="15"/>
          <w:szCs w:val="15"/>
          <w:color w:val="auto"/>
        </w:rPr>
      </w:pPr>
    </w:p>
    <w:p>
      <w:pPr>
        <w:ind w:left="420" w:hanging="267"/>
        <w:spacing w:after="0"/>
        <w:tabs>
          <w:tab w:leader="none" w:pos="420" w:val="left"/>
        </w:tabs>
        <w:numPr>
          <w:ilvl w:val="0"/>
          <w:numId w:val="9"/>
        </w:numPr>
        <w:rPr>
          <w:rFonts w:ascii="Arial" w:cs="Arial" w:eastAsia="Arial" w:hAnsi="Arial"/>
          <w:sz w:val="15"/>
          <w:szCs w:val="15"/>
          <w:color w:val="auto"/>
        </w:rPr>
      </w:pPr>
      <w:r>
        <w:rPr>
          <w:rFonts w:ascii="Arial" w:cs="Arial" w:eastAsia="Arial" w:hAnsi="Arial"/>
          <w:sz w:val="15"/>
          <w:szCs w:val="15"/>
          <w:color w:val="auto"/>
        </w:rPr>
        <w:t>B.  Rajendran,  A.  Sebastian,  M.  Schmuker,  N.  Srinivasa,  and</w:t>
      </w:r>
    </w:p>
    <w:p>
      <w:pPr>
        <w:spacing w:after="0" w:line="6" w:lineRule="exact"/>
        <w:rPr>
          <w:rFonts w:ascii="Arial" w:cs="Arial" w:eastAsia="Arial" w:hAnsi="Arial"/>
          <w:sz w:val="15"/>
          <w:szCs w:val="15"/>
          <w:color w:val="auto"/>
        </w:rPr>
      </w:pPr>
    </w:p>
    <w:p>
      <w:pPr>
        <w:jc w:val="both"/>
        <w:ind w:left="420" w:firstLine="10"/>
        <w:spacing w:after="0" w:line="249" w:lineRule="auto"/>
        <w:tabs>
          <w:tab w:leader="none" w:pos="589" w:val="left"/>
        </w:tabs>
        <w:numPr>
          <w:ilvl w:val="1"/>
          <w:numId w:val="10"/>
        </w:numPr>
        <w:rPr>
          <w:rFonts w:ascii="Arial" w:cs="Arial" w:eastAsia="Arial" w:hAnsi="Arial"/>
          <w:sz w:val="15"/>
          <w:szCs w:val="15"/>
          <w:color w:val="auto"/>
        </w:rPr>
      </w:pPr>
      <w:r>
        <w:rPr>
          <w:rFonts w:ascii="Arial" w:cs="Arial" w:eastAsia="Arial" w:hAnsi="Arial"/>
          <w:sz w:val="15"/>
          <w:szCs w:val="15"/>
          <w:color w:val="auto"/>
        </w:rPr>
        <w:t xml:space="preserve">Eleftheriou, ‘‘Low-power neuromorphic hardware for signal processing applications: A review of architectural and system-level design approaches,’’ </w:t>
      </w:r>
      <w:r>
        <w:rPr>
          <w:rFonts w:ascii="Arial" w:cs="Arial" w:eastAsia="Arial" w:hAnsi="Arial"/>
          <w:sz w:val="15"/>
          <w:szCs w:val="15"/>
          <w:i w:val="1"/>
          <w:iCs w:val="1"/>
          <w:color w:val="auto"/>
        </w:rPr>
        <w:t>IEEE Signal Process. Mag.</w:t>
      </w:r>
      <w:r>
        <w:rPr>
          <w:rFonts w:ascii="Arial" w:cs="Arial" w:eastAsia="Arial" w:hAnsi="Arial"/>
          <w:sz w:val="15"/>
          <w:szCs w:val="15"/>
          <w:color w:val="auto"/>
        </w:rPr>
        <w:t>, vol. 36, no. 6, pp. 97 110, Nov. 2019.</w:t>
      </w:r>
    </w:p>
    <w:p>
      <w:pPr>
        <w:spacing w:after="0" w:line="3" w:lineRule="exact"/>
        <w:rPr>
          <w:rFonts w:ascii="Arial" w:cs="Arial" w:eastAsia="Arial" w:hAnsi="Arial"/>
          <w:sz w:val="15"/>
          <w:szCs w:val="15"/>
          <w:color w:val="auto"/>
        </w:rPr>
      </w:pPr>
    </w:p>
    <w:p>
      <w:pPr>
        <w:ind w:left="420" w:hanging="267"/>
        <w:spacing w:after="0" w:line="268" w:lineRule="auto"/>
        <w:tabs>
          <w:tab w:leader="none" w:pos="420" w:val="left"/>
        </w:tabs>
        <w:numPr>
          <w:ilvl w:val="0"/>
          <w:numId w:val="11"/>
        </w:numPr>
        <w:rPr>
          <w:rFonts w:ascii="Arial" w:cs="Arial" w:eastAsia="Arial" w:hAnsi="Arial"/>
          <w:sz w:val="14"/>
          <w:szCs w:val="14"/>
          <w:color w:val="auto"/>
        </w:rPr>
      </w:pPr>
      <w:r>
        <w:rPr>
          <w:rFonts w:ascii="Arial" w:cs="Arial" w:eastAsia="Arial" w:hAnsi="Arial"/>
          <w:sz w:val="14"/>
          <w:szCs w:val="14"/>
          <w:color w:val="auto"/>
        </w:rPr>
        <w:t xml:space="preserve">P. Hasler and L. Akers, ‘‘VLSI neural systems and circuits,’’ in </w:t>
      </w:r>
      <w:r>
        <w:rPr>
          <w:rFonts w:ascii="Arial" w:cs="Arial" w:eastAsia="Arial" w:hAnsi="Arial"/>
          <w:sz w:val="14"/>
          <w:szCs w:val="14"/>
          <w:i w:val="1"/>
          <w:iCs w:val="1"/>
          <w:color w:val="auto"/>
        </w:rPr>
        <w:t>Proc. 9th</w:t>
      </w:r>
      <w:r>
        <w:rPr>
          <w:rFonts w:ascii="Arial" w:cs="Arial" w:eastAsia="Arial" w:hAnsi="Arial"/>
          <w:sz w:val="14"/>
          <w:szCs w:val="14"/>
          <w:color w:val="auto"/>
        </w:rPr>
        <w:t xml:space="preserve"> </w:t>
      </w:r>
      <w:r>
        <w:rPr>
          <w:rFonts w:ascii="Arial" w:cs="Arial" w:eastAsia="Arial" w:hAnsi="Arial"/>
          <w:sz w:val="14"/>
          <w:szCs w:val="14"/>
          <w:i w:val="1"/>
          <w:iCs w:val="1"/>
          <w:color w:val="auto"/>
        </w:rPr>
        <w:t>Annu. Int. Phoenix Conf. Comput. Commun.</w:t>
      </w:r>
      <w:r>
        <w:rPr>
          <w:rFonts w:ascii="Arial" w:cs="Arial" w:eastAsia="Arial" w:hAnsi="Arial"/>
          <w:sz w:val="14"/>
          <w:szCs w:val="14"/>
          <w:color w:val="auto"/>
        </w:rPr>
        <w:t>, 1990, pp. 31 37.</w:t>
      </w:r>
    </w:p>
    <w:p>
      <w:pPr>
        <w:jc w:val="both"/>
        <w:ind w:left="420" w:hanging="267"/>
        <w:spacing w:after="0" w:line="250" w:lineRule="auto"/>
        <w:tabs>
          <w:tab w:leader="none" w:pos="420" w:val="left"/>
        </w:tabs>
        <w:numPr>
          <w:ilvl w:val="0"/>
          <w:numId w:val="11"/>
        </w:numPr>
        <w:rPr>
          <w:rFonts w:ascii="Arial" w:cs="Arial" w:eastAsia="Arial" w:hAnsi="Arial"/>
          <w:sz w:val="15"/>
          <w:szCs w:val="15"/>
          <w:color w:val="auto"/>
        </w:rPr>
      </w:pPr>
      <w:r>
        <w:rPr>
          <w:rFonts w:ascii="Arial" w:cs="Arial" w:eastAsia="Arial" w:hAnsi="Arial"/>
          <w:sz w:val="15"/>
          <w:szCs w:val="15"/>
          <w:color w:val="auto"/>
        </w:rPr>
        <w:t xml:space="preserve">J.-C. Lee and B. J. Sheu, ‘‘Parallel digital image restoration using adaptive VLSI neural chips,’’ in </w:t>
      </w:r>
      <w:r>
        <w:rPr>
          <w:rFonts w:ascii="Arial" w:cs="Arial" w:eastAsia="Arial" w:hAnsi="Arial"/>
          <w:sz w:val="15"/>
          <w:szCs w:val="15"/>
          <w:i w:val="1"/>
          <w:iCs w:val="1"/>
          <w:color w:val="auto"/>
        </w:rPr>
        <w:t>Proc. Int. Conf. Comput. Design, VLSI Comput.</w:t>
      </w:r>
      <w:r>
        <w:rPr>
          <w:rFonts w:ascii="Arial" w:cs="Arial" w:eastAsia="Arial" w:hAnsi="Arial"/>
          <w:sz w:val="15"/>
          <w:szCs w:val="15"/>
          <w:color w:val="auto"/>
        </w:rPr>
        <w:t xml:space="preserve"> </w:t>
      </w:r>
      <w:r>
        <w:rPr>
          <w:rFonts w:ascii="Arial" w:cs="Arial" w:eastAsia="Arial" w:hAnsi="Arial"/>
          <w:sz w:val="15"/>
          <w:szCs w:val="15"/>
          <w:i w:val="1"/>
          <w:iCs w:val="1"/>
          <w:color w:val="auto"/>
        </w:rPr>
        <w:t>Process.</w:t>
      </w:r>
      <w:r>
        <w:rPr>
          <w:rFonts w:ascii="Arial" w:cs="Arial" w:eastAsia="Arial" w:hAnsi="Arial"/>
          <w:sz w:val="15"/>
          <w:szCs w:val="15"/>
          <w:color w:val="auto"/>
        </w:rPr>
        <w:t>, 1990, pp. 126 129.</w:t>
      </w:r>
    </w:p>
    <w:p>
      <w:pPr>
        <w:jc w:val="both"/>
        <w:ind w:left="420" w:hanging="267"/>
        <w:spacing w:after="0" w:line="268" w:lineRule="auto"/>
        <w:tabs>
          <w:tab w:leader="none" w:pos="420" w:val="left"/>
        </w:tabs>
        <w:numPr>
          <w:ilvl w:val="0"/>
          <w:numId w:val="11"/>
        </w:numPr>
        <w:rPr>
          <w:rFonts w:ascii="Arial" w:cs="Arial" w:eastAsia="Arial" w:hAnsi="Arial"/>
          <w:sz w:val="14"/>
          <w:szCs w:val="14"/>
          <w:color w:val="auto"/>
        </w:rPr>
      </w:pPr>
      <w:r>
        <w:rPr>
          <w:rFonts w:ascii="Arial" w:cs="Arial" w:eastAsia="Arial" w:hAnsi="Arial"/>
          <w:sz w:val="14"/>
          <w:szCs w:val="14"/>
          <w:color w:val="auto"/>
        </w:rPr>
        <w:t xml:space="preserve">L. Tarassenko, M. Brownlow, G. Marshall, J. Tombs, and A. Murray, ‘‘Real-time autonomous robot navigation using VLSI neural networks,’’ in </w:t>
      </w:r>
      <w:r>
        <w:rPr>
          <w:rFonts w:ascii="Arial" w:cs="Arial" w:eastAsia="Arial" w:hAnsi="Arial"/>
          <w:sz w:val="14"/>
          <w:szCs w:val="14"/>
          <w:i w:val="1"/>
          <w:iCs w:val="1"/>
          <w:color w:val="auto"/>
        </w:rPr>
        <w:t>Proc. Adv. Neural Inf. Process. Syst.</w:t>
      </w:r>
      <w:r>
        <w:rPr>
          <w:rFonts w:ascii="Arial" w:cs="Arial" w:eastAsia="Arial" w:hAnsi="Arial"/>
          <w:sz w:val="14"/>
          <w:szCs w:val="14"/>
          <w:color w:val="auto"/>
        </w:rPr>
        <w:t>, 1991, pp. 422 428.</w:t>
      </w:r>
    </w:p>
    <w:p>
      <w:pPr>
        <w:ind w:left="420" w:hanging="267"/>
        <w:spacing w:after="0" w:line="268" w:lineRule="auto"/>
        <w:tabs>
          <w:tab w:leader="none" w:pos="420" w:val="left"/>
        </w:tabs>
        <w:numPr>
          <w:ilvl w:val="0"/>
          <w:numId w:val="11"/>
        </w:numPr>
        <w:rPr>
          <w:rFonts w:ascii="Arial" w:cs="Arial" w:eastAsia="Arial" w:hAnsi="Arial"/>
          <w:sz w:val="14"/>
          <w:szCs w:val="14"/>
          <w:color w:val="auto"/>
        </w:rPr>
      </w:pPr>
      <w:r>
        <w:rPr>
          <w:rFonts w:ascii="Arial" w:cs="Arial" w:eastAsia="Arial" w:hAnsi="Arial"/>
          <w:sz w:val="14"/>
          <w:szCs w:val="14"/>
          <w:color w:val="auto"/>
        </w:rPr>
        <w:t xml:space="preserve">M. Davies </w:t>
      </w:r>
      <w:r>
        <w:rPr>
          <w:rFonts w:ascii="Arial" w:cs="Arial" w:eastAsia="Arial" w:hAnsi="Arial"/>
          <w:sz w:val="14"/>
          <w:szCs w:val="14"/>
          <w:i w:val="1"/>
          <w:iCs w:val="1"/>
          <w:color w:val="auto"/>
        </w:rPr>
        <w:t>et al.</w:t>
      </w:r>
      <w:r>
        <w:rPr>
          <w:rFonts w:ascii="Arial" w:cs="Arial" w:eastAsia="Arial" w:hAnsi="Arial"/>
          <w:sz w:val="14"/>
          <w:szCs w:val="14"/>
          <w:color w:val="auto"/>
        </w:rPr>
        <w:t xml:space="preserve">, ‘‘Loihi: A neuromorphic manycore processor with on-chip learning,’’ </w:t>
      </w:r>
      <w:r>
        <w:rPr>
          <w:rFonts w:ascii="Arial" w:cs="Arial" w:eastAsia="Arial" w:hAnsi="Arial"/>
          <w:sz w:val="14"/>
          <w:szCs w:val="14"/>
          <w:i w:val="1"/>
          <w:iCs w:val="1"/>
          <w:color w:val="auto"/>
        </w:rPr>
        <w:t>IEEE Micro</w:t>
      </w:r>
      <w:r>
        <w:rPr>
          <w:rFonts w:ascii="Arial" w:cs="Arial" w:eastAsia="Arial" w:hAnsi="Arial"/>
          <w:sz w:val="14"/>
          <w:szCs w:val="14"/>
          <w:color w:val="auto"/>
        </w:rPr>
        <w:t>, vol. 38, no. 1, pp. 82 99, Jan. 2018.</w:t>
      </w:r>
    </w:p>
    <w:p>
      <w:pPr>
        <w:ind w:left="420" w:hanging="267"/>
        <w:spacing w:after="0" w:line="287" w:lineRule="auto"/>
        <w:tabs>
          <w:tab w:leader="none" w:pos="420" w:val="left"/>
        </w:tabs>
        <w:numPr>
          <w:ilvl w:val="0"/>
          <w:numId w:val="11"/>
        </w:numPr>
        <w:rPr>
          <w:rFonts w:ascii="Arial" w:cs="Arial" w:eastAsia="Arial" w:hAnsi="Arial"/>
          <w:sz w:val="14"/>
          <w:szCs w:val="14"/>
          <w:color w:val="auto"/>
        </w:rPr>
      </w:pPr>
      <w:r>
        <w:rPr>
          <w:rFonts w:ascii="Arial" w:cs="Arial" w:eastAsia="Arial" w:hAnsi="Arial"/>
          <w:sz w:val="14"/>
          <w:szCs w:val="14"/>
          <w:color w:val="auto"/>
        </w:rPr>
        <w:t xml:space="preserve">S.-C. Liu, T. Delbruck, G. Indiveri, A. Whatley, and R. Douglas, </w:t>
      </w:r>
      <w:r>
        <w:rPr>
          <w:rFonts w:ascii="Arial" w:cs="Arial" w:eastAsia="Arial" w:hAnsi="Arial"/>
          <w:sz w:val="14"/>
          <w:szCs w:val="14"/>
          <w:i w:val="1"/>
          <w:iCs w:val="1"/>
          <w:color w:val="auto"/>
        </w:rPr>
        <w:t>Event-Based Neuromorphic Systems</w:t>
      </w:r>
      <w:r>
        <w:rPr>
          <w:rFonts w:ascii="Arial" w:cs="Arial" w:eastAsia="Arial" w:hAnsi="Arial"/>
          <w:sz w:val="14"/>
          <w:szCs w:val="14"/>
          <w:color w:val="auto"/>
        </w:rPr>
        <w:t>. Hoboken, NJ, USA: Wiley, 2014.</w:t>
      </w:r>
    </w:p>
    <w:p>
      <w:pPr>
        <w:spacing w:after="0" w:line="229" w:lineRule="exact"/>
        <w:rPr>
          <w:sz w:val="20"/>
          <w:szCs w:val="20"/>
          <w:color w:val="auto"/>
        </w:rPr>
      </w:pPr>
    </w:p>
    <w:p>
      <w:pPr>
        <w:jc w:val="right"/>
        <w:spacing w:after="0"/>
        <w:rPr>
          <w:sz w:val="20"/>
          <w:szCs w:val="20"/>
          <w:color w:val="auto"/>
        </w:rPr>
      </w:pPr>
      <w:r>
        <w:rPr>
          <w:rFonts w:ascii="Arial" w:cs="Arial" w:eastAsia="Arial" w:hAnsi="Arial"/>
          <w:sz w:val="12"/>
          <w:szCs w:val="12"/>
          <w:color w:val="auto"/>
        </w:rPr>
        <w:t>VOLUME 8, 2020</w:t>
      </w:r>
    </w:p>
    <w:p>
      <w:pPr>
        <w:sectPr>
          <w:pgSz w:w="11520" w:h="15659" w:orient="portrait"/>
          <w:cols w:equalWidth="0" w:num="2">
            <w:col w:w="4820" w:space="400"/>
            <w:col w:w="4820"/>
          </w:cols>
          <w:pgMar w:left="720" w:top="481" w:right="760" w:bottom="48" w:gutter="0" w:footer="0" w:header="0"/>
          <w:type w:val="continuous"/>
        </w:sectPr>
      </w:pPr>
    </w:p>
    <w:bookmarkStart w:id="10" w:name="page11"/>
    <w:bookmarkEnd w:id="10"/>
    <w:p>
      <w:pPr>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0">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Z. Yu </w:t>
      </w:r>
      <w:r>
        <w:rPr>
          <w:rFonts w:ascii="Arial" w:cs="Arial" w:eastAsia="Arial" w:hAnsi="Arial"/>
          <w:sz w:val="14"/>
          <w:szCs w:val="14"/>
          <w:i w:val="1"/>
          <w:iCs w:val="1"/>
          <w:color w:val="auto"/>
        </w:rPr>
        <w:t>et al.</w:t>
      </w:r>
      <w:r>
        <w:rPr>
          <w:rFonts w:ascii="Arial" w:cs="Arial" w:eastAsia="Arial" w:hAnsi="Arial"/>
          <w:sz w:val="14"/>
          <w:szCs w:val="14"/>
          <w:color w:val="auto"/>
        </w:rPr>
        <w:t>: Overview of Neuromorphic Computing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76670"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2.25pt,4.6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jc w:val="both"/>
        <w:ind w:left="440" w:hanging="361"/>
        <w:spacing w:after="0" w:line="268" w:lineRule="auto"/>
        <w:tabs>
          <w:tab w:leader="none" w:pos="440" w:val="left"/>
        </w:tabs>
        <w:numPr>
          <w:ilvl w:val="0"/>
          <w:numId w:val="12"/>
        </w:numPr>
        <w:rPr>
          <w:rFonts w:ascii="Arial" w:cs="Arial" w:eastAsia="Arial" w:hAnsi="Arial"/>
          <w:sz w:val="14"/>
          <w:szCs w:val="14"/>
          <w:color w:val="auto"/>
        </w:rPr>
      </w:pPr>
      <w:r>
        <w:rPr>
          <w:rFonts w:ascii="Arial" w:cs="Arial" w:eastAsia="Arial" w:hAnsi="Arial"/>
          <w:sz w:val="14"/>
          <w:szCs w:val="14"/>
          <w:color w:val="auto"/>
        </w:rPr>
        <w:t xml:space="preserve">S. Moradi, N. Qiao, F. Stefanini, and G. Indiveri, ‘‘A scalable multicore architecture with heterogeneous memory structures for dynamic neu-romorphic asynchronous processors (DYNAPs),’’ </w:t>
      </w:r>
      <w:r>
        <w:rPr>
          <w:rFonts w:ascii="Arial" w:cs="Arial" w:eastAsia="Arial" w:hAnsi="Arial"/>
          <w:sz w:val="14"/>
          <w:szCs w:val="14"/>
          <w:i w:val="1"/>
          <w:iCs w:val="1"/>
          <w:color w:val="auto"/>
        </w:rPr>
        <w:t>IEEE Trans. Biomed.</w:t>
      </w:r>
      <w:r>
        <w:rPr>
          <w:rFonts w:ascii="Arial" w:cs="Arial" w:eastAsia="Arial" w:hAnsi="Arial"/>
          <w:sz w:val="14"/>
          <w:szCs w:val="14"/>
          <w:color w:val="auto"/>
        </w:rPr>
        <w:t xml:space="preserve"> </w:t>
      </w:r>
      <w:r>
        <w:rPr>
          <w:rFonts w:ascii="Arial" w:cs="Arial" w:eastAsia="Arial" w:hAnsi="Arial"/>
          <w:sz w:val="14"/>
          <w:szCs w:val="14"/>
          <w:i w:val="1"/>
          <w:iCs w:val="1"/>
          <w:color w:val="auto"/>
        </w:rPr>
        <w:t>Circuits Syst.</w:t>
      </w:r>
      <w:r>
        <w:rPr>
          <w:rFonts w:ascii="Arial" w:cs="Arial" w:eastAsia="Arial" w:hAnsi="Arial"/>
          <w:sz w:val="14"/>
          <w:szCs w:val="14"/>
          <w:color w:val="auto"/>
        </w:rPr>
        <w:t>, vol. 12, no. 1, pp. 106 122, Feb. 2018.</w:t>
      </w:r>
    </w:p>
    <w:p>
      <w:pPr>
        <w:jc w:val="both"/>
        <w:ind w:left="440" w:hanging="361"/>
        <w:spacing w:after="0" w:line="249" w:lineRule="auto"/>
        <w:tabs>
          <w:tab w:leader="none" w:pos="440" w:val="left"/>
        </w:tabs>
        <w:numPr>
          <w:ilvl w:val="0"/>
          <w:numId w:val="12"/>
        </w:numPr>
        <w:rPr>
          <w:rFonts w:ascii="Arial" w:cs="Arial" w:eastAsia="Arial" w:hAnsi="Arial"/>
          <w:sz w:val="15"/>
          <w:szCs w:val="15"/>
          <w:color w:val="auto"/>
        </w:rPr>
      </w:pPr>
      <w:r>
        <w:rPr>
          <w:rFonts w:ascii="Arial" w:cs="Arial" w:eastAsia="Arial" w:hAnsi="Arial"/>
          <w:sz w:val="15"/>
          <w:szCs w:val="15"/>
          <w:color w:val="auto"/>
        </w:rPr>
        <w:t xml:space="preserve">G. Indiveri and S.-C. Liu, ‘‘Memory and information processing in neuromorphic systems,’’ </w:t>
      </w:r>
      <w:r>
        <w:rPr>
          <w:rFonts w:ascii="Arial" w:cs="Arial" w:eastAsia="Arial" w:hAnsi="Arial"/>
          <w:sz w:val="15"/>
          <w:szCs w:val="15"/>
          <w:i w:val="1"/>
          <w:iCs w:val="1"/>
          <w:color w:val="auto"/>
        </w:rPr>
        <w:t>Proc. IEEE</w:t>
      </w:r>
      <w:r>
        <w:rPr>
          <w:rFonts w:ascii="Arial" w:cs="Arial" w:eastAsia="Arial" w:hAnsi="Arial"/>
          <w:sz w:val="15"/>
          <w:szCs w:val="15"/>
          <w:color w:val="auto"/>
        </w:rPr>
        <w:t>, vol. 103, no. 8, pp. 1379 1397, Aug. 2015.</w:t>
      </w:r>
    </w:p>
    <w:p>
      <w:pPr>
        <w:spacing w:after="0" w:line="3" w:lineRule="exact"/>
        <w:rPr>
          <w:rFonts w:ascii="Arial" w:cs="Arial" w:eastAsia="Arial" w:hAnsi="Arial"/>
          <w:sz w:val="15"/>
          <w:szCs w:val="15"/>
          <w:color w:val="auto"/>
        </w:rPr>
      </w:pPr>
    </w:p>
    <w:p>
      <w:pPr>
        <w:jc w:val="both"/>
        <w:ind w:left="440" w:hanging="361"/>
        <w:spacing w:after="0" w:line="287" w:lineRule="auto"/>
        <w:tabs>
          <w:tab w:leader="none" w:pos="440" w:val="left"/>
        </w:tabs>
        <w:numPr>
          <w:ilvl w:val="0"/>
          <w:numId w:val="12"/>
        </w:numPr>
        <w:rPr>
          <w:rFonts w:ascii="Arial" w:cs="Arial" w:eastAsia="Arial" w:hAnsi="Arial"/>
          <w:sz w:val="13"/>
          <w:szCs w:val="13"/>
          <w:color w:val="auto"/>
        </w:rPr>
      </w:pPr>
      <w:r>
        <w:rPr>
          <w:rFonts w:ascii="Arial" w:cs="Arial" w:eastAsia="Arial" w:hAnsi="Arial"/>
          <w:sz w:val="13"/>
          <w:szCs w:val="13"/>
          <w:color w:val="auto"/>
        </w:rPr>
        <w:t>A. L. Hodgkin and A. F. Huxley, ‘‘A quantitative description of mem-brane current and its application to conduction and excitation in nerve,’’</w:t>
      </w:r>
    </w:p>
    <w:p>
      <w:pPr>
        <w:spacing w:after="0" w:line="1" w:lineRule="exact"/>
        <w:rPr>
          <w:rFonts w:ascii="Arial" w:cs="Arial" w:eastAsia="Arial" w:hAnsi="Arial"/>
          <w:sz w:val="13"/>
          <w:szCs w:val="13"/>
          <w:color w:val="auto"/>
        </w:rPr>
      </w:pPr>
    </w:p>
    <w:p>
      <w:pPr>
        <w:ind w:left="580" w:hanging="149"/>
        <w:spacing w:after="0"/>
        <w:tabs>
          <w:tab w:leader="none" w:pos="580" w:val="left"/>
        </w:tabs>
        <w:numPr>
          <w:ilvl w:val="1"/>
          <w:numId w:val="12"/>
        </w:numPr>
        <w:rPr>
          <w:rFonts w:ascii="Arial" w:cs="Arial" w:eastAsia="Arial" w:hAnsi="Arial"/>
          <w:sz w:val="15"/>
          <w:szCs w:val="15"/>
          <w:i w:val="1"/>
          <w:iCs w:val="1"/>
          <w:color w:val="auto"/>
        </w:rPr>
      </w:pPr>
      <w:r>
        <w:rPr>
          <w:rFonts w:ascii="Arial" w:cs="Arial" w:eastAsia="Arial" w:hAnsi="Arial"/>
          <w:sz w:val="15"/>
          <w:szCs w:val="15"/>
          <w:i w:val="1"/>
          <w:iCs w:val="1"/>
          <w:color w:val="auto"/>
        </w:rPr>
        <w:t>Physiol.</w:t>
      </w:r>
      <w:r>
        <w:rPr>
          <w:rFonts w:ascii="Arial" w:cs="Arial" w:eastAsia="Arial" w:hAnsi="Arial"/>
          <w:sz w:val="15"/>
          <w:szCs w:val="15"/>
          <w:color w:val="auto"/>
        </w:rPr>
        <w:t>, vol. 117, no. 4, pp. 500 544, 1952.</w:t>
      </w:r>
    </w:p>
    <w:p>
      <w:pPr>
        <w:spacing w:after="0" w:line="9" w:lineRule="exact"/>
        <w:rPr>
          <w:rFonts w:ascii="Arial" w:cs="Arial" w:eastAsia="Arial" w:hAnsi="Arial"/>
          <w:sz w:val="15"/>
          <w:szCs w:val="15"/>
          <w:i w:val="1"/>
          <w:iCs w:val="1"/>
          <w:color w:val="auto"/>
        </w:rPr>
      </w:pPr>
    </w:p>
    <w:p>
      <w:pPr>
        <w:jc w:val="both"/>
        <w:ind w:left="440" w:hanging="361"/>
        <w:spacing w:after="0" w:line="249" w:lineRule="auto"/>
        <w:tabs>
          <w:tab w:leader="none" w:pos="440" w:val="left"/>
        </w:tabs>
        <w:numPr>
          <w:ilvl w:val="0"/>
          <w:numId w:val="12"/>
        </w:numPr>
        <w:rPr>
          <w:rFonts w:ascii="Arial" w:cs="Arial" w:eastAsia="Arial" w:hAnsi="Arial"/>
          <w:sz w:val="15"/>
          <w:szCs w:val="15"/>
          <w:color w:val="auto"/>
        </w:rPr>
      </w:pPr>
      <w:r>
        <w:rPr>
          <w:rFonts w:ascii="Arial" w:cs="Arial" w:eastAsia="Arial" w:hAnsi="Arial"/>
          <w:sz w:val="15"/>
          <w:szCs w:val="15"/>
          <w:color w:val="auto"/>
        </w:rPr>
        <w:t xml:space="preserve">Q. Ma, M. R. Haider, V. L. Shrestha, and Y. Massoud, ‘‘Burst-ing Hodgkin Huxley model-based ultra-low-power neuromimetic sil-icon neuron,’’ </w:t>
      </w:r>
      <w:r>
        <w:rPr>
          <w:rFonts w:ascii="Arial" w:cs="Arial" w:eastAsia="Arial" w:hAnsi="Arial"/>
          <w:sz w:val="15"/>
          <w:szCs w:val="15"/>
          <w:i w:val="1"/>
          <w:iCs w:val="1"/>
          <w:color w:val="auto"/>
        </w:rPr>
        <w:t>Anal. Integr. Circuits Signal Process.</w:t>
      </w:r>
      <w:r>
        <w:rPr>
          <w:rFonts w:ascii="Arial" w:cs="Arial" w:eastAsia="Arial" w:hAnsi="Arial"/>
          <w:sz w:val="15"/>
          <w:szCs w:val="15"/>
          <w:color w:val="auto"/>
        </w:rPr>
        <w:t>, vol. 73, no. 1, pp. 329 337, Oct. 2012.</w:t>
      </w:r>
    </w:p>
    <w:p>
      <w:pPr>
        <w:spacing w:after="0" w:line="3" w:lineRule="exact"/>
        <w:rPr>
          <w:rFonts w:ascii="Arial" w:cs="Arial" w:eastAsia="Arial" w:hAnsi="Arial"/>
          <w:sz w:val="15"/>
          <w:szCs w:val="15"/>
          <w:color w:val="auto"/>
        </w:rPr>
      </w:pPr>
    </w:p>
    <w:p>
      <w:pPr>
        <w:ind w:left="440" w:hanging="361"/>
        <w:spacing w:after="0"/>
        <w:tabs>
          <w:tab w:leader="none" w:pos="440" w:val="left"/>
        </w:tabs>
        <w:numPr>
          <w:ilvl w:val="0"/>
          <w:numId w:val="12"/>
        </w:numPr>
        <w:rPr>
          <w:rFonts w:ascii="Arial" w:cs="Arial" w:eastAsia="Arial" w:hAnsi="Arial"/>
          <w:sz w:val="14"/>
          <w:szCs w:val="14"/>
          <w:color w:val="auto"/>
        </w:rPr>
      </w:pPr>
      <w:r>
        <w:rPr>
          <w:rFonts w:ascii="Arial" w:cs="Arial" w:eastAsia="Arial" w:hAnsi="Arial"/>
          <w:sz w:val="14"/>
          <w:szCs w:val="14"/>
          <w:color w:val="auto"/>
        </w:rPr>
        <w:t xml:space="preserve">A. Borisyuk, </w:t>
      </w:r>
      <w:r>
        <w:rPr>
          <w:rFonts w:ascii="Arial" w:cs="Arial" w:eastAsia="Arial" w:hAnsi="Arial"/>
          <w:sz w:val="14"/>
          <w:szCs w:val="14"/>
          <w:i w:val="1"/>
          <w:iCs w:val="1"/>
          <w:color w:val="auto"/>
        </w:rPr>
        <w:t>Morris-Lecar Model</w:t>
      </w:r>
      <w:r>
        <w:rPr>
          <w:rFonts w:ascii="Arial" w:cs="Arial" w:eastAsia="Arial" w:hAnsi="Arial"/>
          <w:sz w:val="14"/>
          <w:szCs w:val="14"/>
          <w:color w:val="auto"/>
        </w:rPr>
        <w:t>. New York, NY, USA: Springer, 2015,</w:t>
      </w:r>
    </w:p>
    <w:p>
      <w:pPr>
        <w:spacing w:after="0" w:line="18" w:lineRule="exact"/>
        <w:rPr>
          <w:rFonts w:ascii="Arial" w:cs="Arial" w:eastAsia="Arial" w:hAnsi="Arial"/>
          <w:sz w:val="14"/>
          <w:szCs w:val="14"/>
          <w:color w:val="auto"/>
        </w:rPr>
      </w:pPr>
    </w:p>
    <w:p>
      <w:pPr>
        <w:ind w:left="440"/>
        <w:spacing w:after="0"/>
        <w:rPr>
          <w:rFonts w:ascii="Arial" w:cs="Arial" w:eastAsia="Arial" w:hAnsi="Arial"/>
          <w:sz w:val="15"/>
          <w:szCs w:val="15"/>
          <w:color w:val="auto"/>
        </w:rPr>
      </w:pPr>
      <w:r>
        <w:rPr>
          <w:rFonts w:ascii="Arial" w:cs="Arial" w:eastAsia="Arial" w:hAnsi="Arial"/>
          <w:sz w:val="15"/>
          <w:szCs w:val="15"/>
          <w:color w:val="auto"/>
        </w:rPr>
        <w:t xml:space="preserve">pp. 1758 1764, doi: </w:t>
      </w:r>
      <w:hyperlink r:id="rId41">
        <w:r>
          <w:rPr>
            <w:rFonts w:ascii="Arial" w:cs="Arial" w:eastAsia="Arial" w:hAnsi="Arial"/>
            <w:sz w:val="15"/>
            <w:szCs w:val="15"/>
            <w:color w:val="004393"/>
          </w:rPr>
          <w:t>10.1007/978-1-4614-7320-6_150-1.</w:t>
        </w:r>
      </w:hyperlink>
    </w:p>
    <w:p>
      <w:pPr>
        <w:spacing w:after="0" w:line="9" w:lineRule="exact"/>
        <w:rPr>
          <w:rFonts w:ascii="Arial" w:cs="Arial" w:eastAsia="Arial" w:hAnsi="Arial"/>
          <w:sz w:val="15"/>
          <w:szCs w:val="15"/>
          <w:color w:val="auto"/>
        </w:rPr>
      </w:pPr>
    </w:p>
    <w:p>
      <w:pPr>
        <w:jc w:val="both"/>
        <w:ind w:left="440" w:hanging="361"/>
        <w:spacing w:after="0" w:line="249" w:lineRule="auto"/>
        <w:tabs>
          <w:tab w:leader="none" w:pos="440" w:val="left"/>
        </w:tabs>
        <w:numPr>
          <w:ilvl w:val="0"/>
          <w:numId w:val="12"/>
        </w:numPr>
        <w:rPr>
          <w:rFonts w:ascii="Arial" w:cs="Arial" w:eastAsia="Arial" w:hAnsi="Arial"/>
          <w:sz w:val="15"/>
          <w:szCs w:val="15"/>
          <w:color w:val="auto"/>
        </w:rPr>
      </w:pPr>
      <w:r>
        <w:rPr>
          <w:rFonts w:ascii="Arial" w:cs="Arial" w:eastAsia="Arial" w:hAnsi="Arial"/>
          <w:sz w:val="15"/>
          <w:szCs w:val="15"/>
          <w:color w:val="auto"/>
        </w:rPr>
        <w:t xml:space="preserve">M. Graupner and N. Brunel, ‘‘Calcium-based plasticity model explains sensitivity of synaptic changes to spike pattern, rate, and dendritic loca-tion,’’ </w:t>
      </w:r>
      <w:r>
        <w:rPr>
          <w:rFonts w:ascii="Arial" w:cs="Arial" w:eastAsia="Arial" w:hAnsi="Arial"/>
          <w:sz w:val="15"/>
          <w:szCs w:val="15"/>
          <w:i w:val="1"/>
          <w:iCs w:val="1"/>
          <w:color w:val="auto"/>
        </w:rPr>
        <w:t>Proc. Nat. Acad. Sci. USA</w:t>
      </w:r>
      <w:r>
        <w:rPr>
          <w:rFonts w:ascii="Arial" w:cs="Arial" w:eastAsia="Arial" w:hAnsi="Arial"/>
          <w:sz w:val="15"/>
          <w:szCs w:val="15"/>
          <w:color w:val="auto"/>
        </w:rPr>
        <w:t>, vol. 109, no. 10, pp. 3991 3996, Mar. 2012.</w:t>
      </w:r>
    </w:p>
    <w:p>
      <w:pPr>
        <w:spacing w:after="0" w:line="3" w:lineRule="exact"/>
        <w:rPr>
          <w:rFonts w:ascii="Arial" w:cs="Arial" w:eastAsia="Arial" w:hAnsi="Arial"/>
          <w:sz w:val="15"/>
          <w:szCs w:val="15"/>
          <w:color w:val="auto"/>
        </w:rPr>
      </w:pPr>
    </w:p>
    <w:p>
      <w:pPr>
        <w:jc w:val="both"/>
        <w:ind w:left="440" w:hanging="361"/>
        <w:spacing w:after="0" w:line="268" w:lineRule="auto"/>
        <w:tabs>
          <w:tab w:leader="none" w:pos="440" w:val="left"/>
        </w:tabs>
        <w:numPr>
          <w:ilvl w:val="0"/>
          <w:numId w:val="12"/>
        </w:numPr>
        <w:rPr>
          <w:rFonts w:ascii="Arial" w:cs="Arial" w:eastAsia="Arial" w:hAnsi="Arial"/>
          <w:sz w:val="14"/>
          <w:szCs w:val="14"/>
          <w:color w:val="auto"/>
        </w:rPr>
      </w:pPr>
      <w:r>
        <w:rPr>
          <w:rFonts w:ascii="Arial" w:cs="Arial" w:eastAsia="Arial" w:hAnsi="Arial"/>
          <w:sz w:val="14"/>
          <w:szCs w:val="14"/>
          <w:color w:val="auto"/>
        </w:rPr>
        <w:t xml:space="preserve">A. Galves and E. Löcherbach, ‘‘In nite systems of interacting chains with memory of variable length A stochastic model for biological neural nets,’’ </w:t>
      </w:r>
      <w:r>
        <w:rPr>
          <w:rFonts w:ascii="Arial" w:cs="Arial" w:eastAsia="Arial" w:hAnsi="Arial"/>
          <w:sz w:val="14"/>
          <w:szCs w:val="14"/>
          <w:i w:val="1"/>
          <w:iCs w:val="1"/>
          <w:color w:val="auto"/>
        </w:rPr>
        <w:t>J. Stat. Phys.</w:t>
      </w:r>
      <w:r>
        <w:rPr>
          <w:rFonts w:ascii="Arial" w:cs="Arial" w:eastAsia="Arial" w:hAnsi="Arial"/>
          <w:sz w:val="14"/>
          <w:szCs w:val="14"/>
          <w:color w:val="auto"/>
        </w:rPr>
        <w:t>, vol. 151, no. 5, pp. 896 921, 2013.</w:t>
      </w:r>
    </w:p>
    <w:p>
      <w:pPr>
        <w:spacing w:after="0" w:line="1" w:lineRule="exact"/>
        <w:rPr>
          <w:rFonts w:ascii="Arial" w:cs="Arial" w:eastAsia="Arial" w:hAnsi="Arial"/>
          <w:sz w:val="14"/>
          <w:szCs w:val="14"/>
          <w:color w:val="auto"/>
        </w:rPr>
      </w:pPr>
    </w:p>
    <w:p>
      <w:pPr>
        <w:jc w:val="both"/>
        <w:ind w:left="440" w:hanging="361"/>
        <w:spacing w:after="0" w:line="249" w:lineRule="auto"/>
        <w:tabs>
          <w:tab w:leader="none" w:pos="440" w:val="left"/>
        </w:tabs>
        <w:numPr>
          <w:ilvl w:val="0"/>
          <w:numId w:val="12"/>
        </w:numPr>
        <w:rPr>
          <w:rFonts w:ascii="Arial" w:cs="Arial" w:eastAsia="Arial" w:hAnsi="Arial"/>
          <w:sz w:val="15"/>
          <w:szCs w:val="15"/>
          <w:color w:val="auto"/>
        </w:rPr>
      </w:pPr>
      <w:r>
        <w:rPr>
          <w:rFonts w:ascii="Arial" w:cs="Arial" w:eastAsia="Arial" w:hAnsi="Arial"/>
          <w:sz w:val="15"/>
          <w:szCs w:val="15"/>
          <w:color w:val="auto"/>
        </w:rPr>
        <w:t xml:space="preserve">F. Grassia, T. Levi, T. Kohno, and S. Saïghi, ‘‘Silicon neuron: Digital hard-ware implementation of the quartic model,’’ </w:t>
      </w:r>
      <w:r>
        <w:rPr>
          <w:rFonts w:ascii="Arial" w:cs="Arial" w:eastAsia="Arial" w:hAnsi="Arial"/>
          <w:sz w:val="15"/>
          <w:szCs w:val="15"/>
          <w:i w:val="1"/>
          <w:iCs w:val="1"/>
          <w:color w:val="auto"/>
        </w:rPr>
        <w:t>Artif. Life Robot.</w:t>
      </w:r>
      <w:r>
        <w:rPr>
          <w:rFonts w:ascii="Arial" w:cs="Arial" w:eastAsia="Arial" w:hAnsi="Arial"/>
          <w:sz w:val="15"/>
          <w:szCs w:val="15"/>
          <w:color w:val="auto"/>
        </w:rPr>
        <w:t>, vol. 19, no. 3, pp. 215 219, Nov. 2014.</w:t>
      </w:r>
    </w:p>
    <w:p>
      <w:pPr>
        <w:spacing w:after="0" w:line="3" w:lineRule="exact"/>
        <w:rPr>
          <w:rFonts w:ascii="Arial" w:cs="Arial" w:eastAsia="Arial" w:hAnsi="Arial"/>
          <w:sz w:val="15"/>
          <w:szCs w:val="15"/>
          <w:color w:val="auto"/>
        </w:rPr>
      </w:pPr>
    </w:p>
    <w:p>
      <w:pPr>
        <w:ind w:left="440" w:hanging="361"/>
        <w:spacing w:after="0" w:line="269" w:lineRule="auto"/>
        <w:tabs>
          <w:tab w:leader="none" w:pos="440" w:val="left"/>
        </w:tabs>
        <w:numPr>
          <w:ilvl w:val="0"/>
          <w:numId w:val="12"/>
        </w:numPr>
        <w:rPr>
          <w:rFonts w:ascii="Arial" w:cs="Arial" w:eastAsia="Arial" w:hAnsi="Arial"/>
          <w:sz w:val="14"/>
          <w:szCs w:val="14"/>
          <w:color w:val="auto"/>
        </w:rPr>
      </w:pPr>
      <w:r>
        <w:rPr>
          <w:rFonts w:ascii="Arial" w:cs="Arial" w:eastAsia="Arial" w:hAnsi="Arial"/>
          <w:sz w:val="14"/>
          <w:szCs w:val="14"/>
          <w:color w:val="auto"/>
        </w:rPr>
        <w:t xml:space="preserve">E. M. Izhikevich, ‘‘Which model to use for cortical spiking neurons?’’ </w:t>
      </w:r>
      <w:r>
        <w:rPr>
          <w:rFonts w:ascii="Arial" w:cs="Arial" w:eastAsia="Arial" w:hAnsi="Arial"/>
          <w:sz w:val="14"/>
          <w:szCs w:val="14"/>
          <w:i w:val="1"/>
          <w:iCs w:val="1"/>
          <w:color w:val="auto"/>
        </w:rPr>
        <w:t>IEEE Trans. Neural Netw.</w:t>
      </w:r>
      <w:r>
        <w:rPr>
          <w:rFonts w:ascii="Arial" w:cs="Arial" w:eastAsia="Arial" w:hAnsi="Arial"/>
          <w:sz w:val="14"/>
          <w:szCs w:val="14"/>
          <w:color w:val="auto"/>
        </w:rPr>
        <w:t>, vol. 15, no. 5, pp. 1063 1070, Sep. 2004.</w:t>
      </w:r>
    </w:p>
    <w:p>
      <w:pPr>
        <w:jc w:val="both"/>
        <w:ind w:left="440" w:hanging="361"/>
        <w:spacing w:after="0" w:line="249" w:lineRule="auto"/>
        <w:tabs>
          <w:tab w:leader="none" w:pos="440" w:val="left"/>
        </w:tabs>
        <w:numPr>
          <w:ilvl w:val="0"/>
          <w:numId w:val="12"/>
        </w:numPr>
        <w:rPr>
          <w:rFonts w:ascii="Arial" w:cs="Arial" w:eastAsia="Arial" w:hAnsi="Arial"/>
          <w:sz w:val="15"/>
          <w:szCs w:val="15"/>
          <w:color w:val="auto"/>
        </w:rPr>
      </w:pPr>
      <w:r>
        <w:rPr>
          <w:rFonts w:ascii="Arial" w:cs="Arial" w:eastAsia="Arial" w:hAnsi="Arial"/>
          <w:sz w:val="15"/>
          <w:szCs w:val="15"/>
          <w:color w:val="auto"/>
        </w:rPr>
        <w:t xml:space="preserve">M. Hayati, M. Nouri, D. Abbott, and S. Haghiri, ‘‘Digital multiplierless realization of two-coupled biological Hindmarsh Rose neuron model,’’ </w:t>
      </w:r>
      <w:r>
        <w:rPr>
          <w:rFonts w:ascii="Arial" w:cs="Arial" w:eastAsia="Arial" w:hAnsi="Arial"/>
          <w:sz w:val="15"/>
          <w:szCs w:val="15"/>
          <w:i w:val="1"/>
          <w:iCs w:val="1"/>
          <w:color w:val="auto"/>
        </w:rPr>
        <w:t>IEEE Trans. Circuits Syst. II, Exp. Briefs</w:t>
      </w:r>
      <w:r>
        <w:rPr>
          <w:rFonts w:ascii="Arial" w:cs="Arial" w:eastAsia="Arial" w:hAnsi="Arial"/>
          <w:sz w:val="15"/>
          <w:szCs w:val="15"/>
          <w:color w:val="auto"/>
        </w:rPr>
        <w:t>, vol. 63, no. 5, pp. 463 467,</w:t>
      </w:r>
      <w:r>
        <w:rPr>
          <w:rFonts w:ascii="Arial" w:cs="Arial" w:eastAsia="Arial" w:hAnsi="Arial"/>
          <w:sz w:val="15"/>
          <w:szCs w:val="15"/>
          <w:i w:val="1"/>
          <w:iCs w:val="1"/>
          <w:color w:val="auto"/>
        </w:rPr>
        <w:t xml:space="preserve"> </w:t>
      </w:r>
      <w:r>
        <w:rPr>
          <w:rFonts w:ascii="Arial" w:cs="Arial" w:eastAsia="Arial" w:hAnsi="Arial"/>
          <w:sz w:val="15"/>
          <w:szCs w:val="15"/>
          <w:color w:val="auto"/>
        </w:rPr>
        <w:t>May 2016.</w:t>
      </w:r>
    </w:p>
    <w:p>
      <w:pPr>
        <w:spacing w:after="0" w:line="3" w:lineRule="exact"/>
        <w:rPr>
          <w:rFonts w:ascii="Arial" w:cs="Arial" w:eastAsia="Arial" w:hAnsi="Arial"/>
          <w:sz w:val="15"/>
          <w:szCs w:val="15"/>
          <w:color w:val="auto"/>
        </w:rPr>
      </w:pPr>
    </w:p>
    <w:p>
      <w:pPr>
        <w:ind w:left="440" w:hanging="361"/>
        <w:spacing w:after="0" w:line="269" w:lineRule="auto"/>
        <w:tabs>
          <w:tab w:leader="none" w:pos="440" w:val="left"/>
        </w:tabs>
        <w:numPr>
          <w:ilvl w:val="0"/>
          <w:numId w:val="12"/>
        </w:numPr>
        <w:rPr>
          <w:rFonts w:ascii="Arial" w:cs="Arial" w:eastAsia="Arial" w:hAnsi="Arial"/>
          <w:sz w:val="14"/>
          <w:szCs w:val="14"/>
          <w:color w:val="auto"/>
        </w:rPr>
      </w:pPr>
      <w:r>
        <w:rPr>
          <w:rFonts w:ascii="Arial" w:cs="Arial" w:eastAsia="Arial" w:hAnsi="Arial"/>
          <w:sz w:val="14"/>
          <w:szCs w:val="14"/>
          <w:color w:val="auto"/>
        </w:rPr>
        <w:t xml:space="preserve">J. V. Arthur and K. Boahen, ‘‘Silicon neurons that inhibit to synchronize,’’ in </w:t>
      </w:r>
      <w:r>
        <w:rPr>
          <w:rFonts w:ascii="Arial" w:cs="Arial" w:eastAsia="Arial" w:hAnsi="Arial"/>
          <w:sz w:val="14"/>
          <w:szCs w:val="14"/>
          <w:i w:val="1"/>
          <w:iCs w:val="1"/>
          <w:color w:val="auto"/>
        </w:rPr>
        <w:t>Proc. IEEE Int. Symp. Circuits Syst.</w:t>
      </w:r>
      <w:r>
        <w:rPr>
          <w:rFonts w:ascii="Arial" w:cs="Arial" w:eastAsia="Arial" w:hAnsi="Arial"/>
          <w:sz w:val="14"/>
          <w:szCs w:val="14"/>
          <w:color w:val="auto"/>
        </w:rPr>
        <w:t>, May 2006, p. 4.</w:t>
      </w:r>
    </w:p>
    <w:p>
      <w:pPr>
        <w:ind w:left="440" w:hanging="361"/>
        <w:spacing w:after="0"/>
        <w:tabs>
          <w:tab w:leader="none" w:pos="440" w:val="left"/>
        </w:tabs>
        <w:numPr>
          <w:ilvl w:val="0"/>
          <w:numId w:val="12"/>
        </w:numPr>
        <w:rPr>
          <w:rFonts w:ascii="Arial" w:cs="Arial" w:eastAsia="Arial" w:hAnsi="Arial"/>
          <w:sz w:val="13"/>
          <w:szCs w:val="13"/>
          <w:color w:val="auto"/>
        </w:rPr>
      </w:pPr>
      <w:r>
        <w:rPr>
          <w:rFonts w:ascii="Arial" w:cs="Arial" w:eastAsia="Arial" w:hAnsi="Arial"/>
          <w:sz w:val="13"/>
          <w:szCs w:val="13"/>
          <w:color w:val="auto"/>
        </w:rPr>
        <w:t xml:space="preserve">W. Gerstner and W. M. Kistler, </w:t>
      </w:r>
      <w:r>
        <w:rPr>
          <w:rFonts w:ascii="Arial" w:cs="Arial" w:eastAsia="Arial" w:hAnsi="Arial"/>
          <w:sz w:val="13"/>
          <w:szCs w:val="13"/>
          <w:i w:val="1"/>
          <w:iCs w:val="1"/>
          <w:color w:val="auto"/>
        </w:rPr>
        <w:t>Spiking Neuron Models: Single Neurons,</w:t>
      </w:r>
    </w:p>
    <w:p>
      <w:pPr>
        <w:spacing w:after="0" w:line="29" w:lineRule="exact"/>
        <w:rPr>
          <w:rFonts w:ascii="Arial" w:cs="Arial" w:eastAsia="Arial" w:hAnsi="Arial"/>
          <w:sz w:val="13"/>
          <w:szCs w:val="13"/>
          <w:color w:val="auto"/>
        </w:rPr>
      </w:pPr>
    </w:p>
    <w:p>
      <w:pPr>
        <w:ind w:left="440"/>
        <w:spacing w:after="0"/>
        <w:rPr>
          <w:rFonts w:ascii="Arial" w:cs="Arial" w:eastAsia="Arial" w:hAnsi="Arial"/>
          <w:sz w:val="13"/>
          <w:szCs w:val="13"/>
          <w:color w:val="auto"/>
        </w:rPr>
      </w:pPr>
      <w:r>
        <w:rPr>
          <w:rFonts w:ascii="Arial" w:cs="Arial" w:eastAsia="Arial" w:hAnsi="Arial"/>
          <w:sz w:val="13"/>
          <w:szCs w:val="13"/>
          <w:i w:val="1"/>
          <w:iCs w:val="1"/>
          <w:color w:val="auto"/>
        </w:rPr>
        <w:t>Populations, Plasticity</w:t>
      </w:r>
      <w:r>
        <w:rPr>
          <w:rFonts w:ascii="Arial" w:cs="Arial" w:eastAsia="Arial" w:hAnsi="Arial"/>
          <w:sz w:val="13"/>
          <w:szCs w:val="13"/>
          <w:color w:val="auto"/>
        </w:rPr>
        <w:t>. Cambridge, U.K.: Cambridge Univ. Press, 2002.</w:t>
      </w:r>
    </w:p>
    <w:p>
      <w:pPr>
        <w:spacing w:after="0" w:line="32" w:lineRule="exact"/>
        <w:rPr>
          <w:rFonts w:ascii="Arial" w:cs="Arial" w:eastAsia="Arial" w:hAnsi="Arial"/>
          <w:sz w:val="13"/>
          <w:szCs w:val="13"/>
          <w:color w:val="auto"/>
        </w:rPr>
      </w:pPr>
    </w:p>
    <w:p>
      <w:pPr>
        <w:jc w:val="both"/>
        <w:ind w:left="440" w:hanging="361"/>
        <w:spacing w:after="0" w:line="249" w:lineRule="auto"/>
        <w:tabs>
          <w:tab w:leader="none" w:pos="440" w:val="left"/>
        </w:tabs>
        <w:numPr>
          <w:ilvl w:val="0"/>
          <w:numId w:val="12"/>
        </w:numPr>
        <w:rPr>
          <w:rFonts w:ascii="Arial" w:cs="Arial" w:eastAsia="Arial" w:hAnsi="Arial"/>
          <w:sz w:val="15"/>
          <w:szCs w:val="15"/>
          <w:color w:val="auto"/>
        </w:rPr>
      </w:pPr>
      <w:r>
        <w:rPr>
          <w:rFonts w:ascii="Arial" w:cs="Arial" w:eastAsia="Arial" w:hAnsi="Arial"/>
          <w:sz w:val="15"/>
          <w:szCs w:val="15"/>
          <w:color w:val="auto"/>
        </w:rPr>
        <w:t xml:space="preserve">W. S. McCulloch and W. Pitts, ‘‘A logical calculus of the ideas immanent in nervous activity,’’ </w:t>
      </w:r>
      <w:r>
        <w:rPr>
          <w:rFonts w:ascii="Arial" w:cs="Arial" w:eastAsia="Arial" w:hAnsi="Arial"/>
          <w:sz w:val="15"/>
          <w:szCs w:val="15"/>
          <w:i w:val="1"/>
          <w:iCs w:val="1"/>
          <w:color w:val="auto"/>
        </w:rPr>
        <w:t>Bull. Math. Biophys.</w:t>
      </w:r>
      <w:r>
        <w:rPr>
          <w:rFonts w:ascii="Arial" w:cs="Arial" w:eastAsia="Arial" w:hAnsi="Arial"/>
          <w:sz w:val="15"/>
          <w:szCs w:val="15"/>
          <w:color w:val="auto"/>
        </w:rPr>
        <w:t>, vol. 5, no. 4, pp. 115 133, 1943.</w:t>
      </w:r>
    </w:p>
    <w:p>
      <w:pPr>
        <w:spacing w:after="0" w:line="3" w:lineRule="exact"/>
        <w:rPr>
          <w:rFonts w:ascii="Arial" w:cs="Arial" w:eastAsia="Arial" w:hAnsi="Arial"/>
          <w:sz w:val="15"/>
          <w:szCs w:val="15"/>
          <w:color w:val="auto"/>
        </w:rPr>
      </w:pPr>
    </w:p>
    <w:p>
      <w:pPr>
        <w:ind w:left="440" w:hanging="361"/>
        <w:spacing w:after="0"/>
        <w:tabs>
          <w:tab w:leader="none" w:pos="440" w:val="left"/>
        </w:tabs>
        <w:numPr>
          <w:ilvl w:val="0"/>
          <w:numId w:val="12"/>
        </w:numPr>
        <w:rPr>
          <w:rFonts w:ascii="Arial" w:cs="Arial" w:eastAsia="Arial" w:hAnsi="Arial"/>
          <w:sz w:val="15"/>
          <w:szCs w:val="15"/>
          <w:color w:val="auto"/>
        </w:rPr>
      </w:pPr>
      <w:r>
        <w:rPr>
          <w:rFonts w:ascii="Arial" w:cs="Arial" w:eastAsia="Arial" w:hAnsi="Arial"/>
          <w:sz w:val="15"/>
          <w:szCs w:val="15"/>
          <w:color w:val="auto"/>
        </w:rPr>
        <w:t>A. Tavanaei, M. Ghodrati, S. R. Kheradpisheh, T. Masquelier, and</w:t>
      </w:r>
    </w:p>
    <w:p>
      <w:pPr>
        <w:spacing w:after="0" w:line="6" w:lineRule="exact"/>
        <w:rPr>
          <w:rFonts w:ascii="Arial" w:cs="Arial" w:eastAsia="Arial" w:hAnsi="Arial"/>
          <w:sz w:val="15"/>
          <w:szCs w:val="15"/>
          <w:color w:val="auto"/>
        </w:rPr>
      </w:pPr>
    </w:p>
    <w:p>
      <w:pPr>
        <w:ind w:left="440" w:hanging="9"/>
        <w:spacing w:after="0" w:line="249" w:lineRule="auto"/>
        <w:tabs>
          <w:tab w:leader="none" w:pos="644" w:val="left"/>
        </w:tabs>
        <w:numPr>
          <w:ilvl w:val="1"/>
          <w:numId w:val="13"/>
        </w:numPr>
        <w:rPr>
          <w:rFonts w:ascii="Arial" w:cs="Arial" w:eastAsia="Arial" w:hAnsi="Arial"/>
          <w:sz w:val="15"/>
          <w:szCs w:val="15"/>
          <w:color w:val="auto"/>
        </w:rPr>
      </w:pPr>
      <w:r>
        <w:rPr>
          <w:rFonts w:ascii="Arial" w:cs="Arial" w:eastAsia="Arial" w:hAnsi="Arial"/>
          <w:sz w:val="15"/>
          <w:szCs w:val="15"/>
          <w:color w:val="auto"/>
        </w:rPr>
        <w:t xml:space="preserve">Maida, ‘‘Deep learning in spiking neural networks,’’ </w:t>
      </w:r>
      <w:r>
        <w:rPr>
          <w:rFonts w:ascii="Arial" w:cs="Arial" w:eastAsia="Arial" w:hAnsi="Arial"/>
          <w:sz w:val="15"/>
          <w:szCs w:val="15"/>
          <w:i w:val="1"/>
          <w:iCs w:val="1"/>
          <w:color w:val="auto"/>
        </w:rPr>
        <w:t>Neural Netw.</w:t>
      </w:r>
      <w:r>
        <w:rPr>
          <w:rFonts w:ascii="Arial" w:cs="Arial" w:eastAsia="Arial" w:hAnsi="Arial"/>
          <w:sz w:val="15"/>
          <w:szCs w:val="15"/>
          <w:color w:val="auto"/>
        </w:rPr>
        <w:t>, vol. 111, pp. 47 63, Mar. 2019.</w:t>
      </w:r>
    </w:p>
    <w:p>
      <w:pPr>
        <w:spacing w:after="0" w:line="3" w:lineRule="exact"/>
        <w:rPr>
          <w:rFonts w:ascii="Arial" w:cs="Arial" w:eastAsia="Arial" w:hAnsi="Arial"/>
          <w:sz w:val="15"/>
          <w:szCs w:val="15"/>
          <w:color w:val="auto"/>
        </w:rPr>
      </w:pPr>
    </w:p>
    <w:p>
      <w:pPr>
        <w:jc w:val="both"/>
        <w:ind w:left="440" w:hanging="361"/>
        <w:spacing w:after="0" w:line="268" w:lineRule="auto"/>
        <w:tabs>
          <w:tab w:leader="none" w:pos="440" w:val="left"/>
        </w:tabs>
        <w:numPr>
          <w:ilvl w:val="0"/>
          <w:numId w:val="14"/>
        </w:numPr>
        <w:rPr>
          <w:rFonts w:ascii="Arial" w:cs="Arial" w:eastAsia="Arial" w:hAnsi="Arial"/>
          <w:sz w:val="14"/>
          <w:szCs w:val="14"/>
          <w:color w:val="auto"/>
        </w:rPr>
      </w:pPr>
      <w:r>
        <w:rPr>
          <w:rFonts w:ascii="Arial" w:cs="Arial" w:eastAsia="Arial" w:hAnsi="Arial"/>
          <w:sz w:val="14"/>
          <w:szCs w:val="14"/>
          <w:color w:val="auto"/>
        </w:rPr>
        <w:t xml:space="preserve">J. H. Kotaleski and K. T. Blackwell, ‘‘Modelling the molecular mecha-nisms of synaptic plasticity using systems biology approaches,’’ </w:t>
      </w:r>
      <w:r>
        <w:rPr>
          <w:rFonts w:ascii="Arial" w:cs="Arial" w:eastAsia="Arial" w:hAnsi="Arial"/>
          <w:sz w:val="14"/>
          <w:szCs w:val="14"/>
          <w:i w:val="1"/>
          <w:iCs w:val="1"/>
          <w:color w:val="auto"/>
        </w:rPr>
        <w:t>Nature</w:t>
      </w:r>
      <w:r>
        <w:rPr>
          <w:rFonts w:ascii="Arial" w:cs="Arial" w:eastAsia="Arial" w:hAnsi="Arial"/>
          <w:sz w:val="14"/>
          <w:szCs w:val="14"/>
          <w:color w:val="auto"/>
        </w:rPr>
        <w:t xml:space="preserve"> </w:t>
      </w:r>
      <w:r>
        <w:rPr>
          <w:rFonts w:ascii="Arial" w:cs="Arial" w:eastAsia="Arial" w:hAnsi="Arial"/>
          <w:sz w:val="14"/>
          <w:szCs w:val="14"/>
          <w:i w:val="1"/>
          <w:iCs w:val="1"/>
          <w:color w:val="auto"/>
        </w:rPr>
        <w:t>Rev. Neurosci.</w:t>
      </w:r>
      <w:r>
        <w:rPr>
          <w:rFonts w:ascii="Arial" w:cs="Arial" w:eastAsia="Arial" w:hAnsi="Arial"/>
          <w:sz w:val="14"/>
          <w:szCs w:val="14"/>
          <w:color w:val="auto"/>
        </w:rPr>
        <w:t>, vol. 11, no. 4, pp. 239 251, Apr. 2010.</w:t>
      </w:r>
    </w:p>
    <w:p>
      <w:pPr>
        <w:spacing w:after="0" w:line="1" w:lineRule="exact"/>
        <w:rPr>
          <w:rFonts w:ascii="Arial" w:cs="Arial" w:eastAsia="Arial" w:hAnsi="Arial"/>
          <w:sz w:val="14"/>
          <w:szCs w:val="14"/>
          <w:color w:val="auto"/>
        </w:rPr>
      </w:pPr>
    </w:p>
    <w:p>
      <w:pPr>
        <w:jc w:val="both"/>
        <w:ind w:left="440" w:hanging="361"/>
        <w:spacing w:after="0" w:line="249" w:lineRule="auto"/>
        <w:tabs>
          <w:tab w:leader="none" w:pos="440" w:val="left"/>
        </w:tabs>
        <w:numPr>
          <w:ilvl w:val="0"/>
          <w:numId w:val="14"/>
        </w:numPr>
        <w:rPr>
          <w:rFonts w:ascii="Arial" w:cs="Arial" w:eastAsia="Arial" w:hAnsi="Arial"/>
          <w:sz w:val="15"/>
          <w:szCs w:val="15"/>
          <w:color w:val="auto"/>
        </w:rPr>
      </w:pPr>
      <w:r>
        <w:rPr>
          <w:rFonts w:ascii="Arial" w:cs="Arial" w:eastAsia="Arial" w:hAnsi="Arial"/>
          <w:sz w:val="15"/>
          <w:szCs w:val="15"/>
          <w:color w:val="auto"/>
        </w:rPr>
        <w:t xml:space="preserve">E. Neftci, ‘‘Stochastic neuromorphic learning machines for weakly labeled data,’’ in </w:t>
      </w:r>
      <w:r>
        <w:rPr>
          <w:rFonts w:ascii="Arial" w:cs="Arial" w:eastAsia="Arial" w:hAnsi="Arial"/>
          <w:sz w:val="15"/>
          <w:szCs w:val="15"/>
          <w:i w:val="1"/>
          <w:iCs w:val="1"/>
          <w:color w:val="auto"/>
        </w:rPr>
        <w:t>Proc. IEEE 34th Int. Conf. Comput. Design (ICCD)</w:t>
      </w:r>
      <w:r>
        <w:rPr>
          <w:rFonts w:ascii="Arial" w:cs="Arial" w:eastAsia="Arial" w:hAnsi="Arial"/>
          <w:sz w:val="15"/>
          <w:szCs w:val="15"/>
          <w:color w:val="auto"/>
        </w:rPr>
        <w:t>, Oct. 2016, pp. 670 673.</w:t>
      </w:r>
    </w:p>
    <w:p>
      <w:pPr>
        <w:spacing w:after="0" w:line="3" w:lineRule="exact"/>
        <w:rPr>
          <w:rFonts w:ascii="Arial" w:cs="Arial" w:eastAsia="Arial" w:hAnsi="Arial"/>
          <w:sz w:val="15"/>
          <w:szCs w:val="15"/>
          <w:color w:val="auto"/>
        </w:rPr>
      </w:pPr>
    </w:p>
    <w:p>
      <w:pPr>
        <w:jc w:val="both"/>
        <w:ind w:left="440" w:hanging="361"/>
        <w:spacing w:after="0" w:line="249" w:lineRule="auto"/>
        <w:tabs>
          <w:tab w:leader="none" w:pos="440" w:val="left"/>
        </w:tabs>
        <w:numPr>
          <w:ilvl w:val="0"/>
          <w:numId w:val="14"/>
        </w:numPr>
        <w:rPr>
          <w:rFonts w:ascii="Arial" w:cs="Arial" w:eastAsia="Arial" w:hAnsi="Arial"/>
          <w:sz w:val="15"/>
          <w:szCs w:val="15"/>
          <w:color w:val="auto"/>
        </w:rPr>
      </w:pPr>
      <w:r>
        <w:rPr>
          <w:rFonts w:ascii="Arial" w:cs="Arial" w:eastAsia="Arial" w:hAnsi="Arial"/>
          <w:sz w:val="15"/>
          <w:szCs w:val="15"/>
          <w:color w:val="auto"/>
        </w:rPr>
        <w:t xml:space="preserve">E. Donati, F. Corradi, C. Stefanini, and G. Indiveri, ‘‘A spiking imple-mentation of the lamprey’s central pattern generator in neuromorphic VLSI,’’ in </w:t>
      </w:r>
      <w:r>
        <w:rPr>
          <w:rFonts w:ascii="Arial" w:cs="Arial" w:eastAsia="Arial" w:hAnsi="Arial"/>
          <w:sz w:val="15"/>
          <w:szCs w:val="15"/>
          <w:i w:val="1"/>
          <w:iCs w:val="1"/>
          <w:color w:val="auto"/>
        </w:rPr>
        <w:t>Proc. IEEE Biomed. Circuits Syst. Conf. (BioCAS)</w:t>
      </w:r>
      <w:r>
        <w:rPr>
          <w:rFonts w:ascii="Arial" w:cs="Arial" w:eastAsia="Arial" w:hAnsi="Arial"/>
          <w:sz w:val="15"/>
          <w:szCs w:val="15"/>
          <w:color w:val="auto"/>
        </w:rPr>
        <w:t>, Oct. 2014, pp. 512 515.</w:t>
      </w:r>
    </w:p>
    <w:p>
      <w:pPr>
        <w:spacing w:after="0" w:line="3" w:lineRule="exact"/>
        <w:rPr>
          <w:rFonts w:ascii="Arial" w:cs="Arial" w:eastAsia="Arial" w:hAnsi="Arial"/>
          <w:sz w:val="15"/>
          <w:szCs w:val="15"/>
          <w:color w:val="auto"/>
        </w:rPr>
      </w:pPr>
    </w:p>
    <w:p>
      <w:pPr>
        <w:ind w:left="440" w:hanging="361"/>
        <w:spacing w:after="0" w:line="289" w:lineRule="auto"/>
        <w:tabs>
          <w:tab w:leader="none" w:pos="440" w:val="left"/>
        </w:tabs>
        <w:numPr>
          <w:ilvl w:val="0"/>
          <w:numId w:val="14"/>
        </w:numPr>
        <w:rPr>
          <w:rFonts w:ascii="Arial" w:cs="Arial" w:eastAsia="Arial" w:hAnsi="Arial"/>
          <w:sz w:val="13"/>
          <w:szCs w:val="13"/>
          <w:color w:val="auto"/>
        </w:rPr>
      </w:pPr>
      <w:r>
        <w:rPr>
          <w:rFonts w:ascii="Arial" w:cs="Arial" w:eastAsia="Arial" w:hAnsi="Arial"/>
          <w:sz w:val="13"/>
          <w:szCs w:val="13"/>
          <w:color w:val="auto"/>
        </w:rPr>
        <w:t xml:space="preserve">L. O. Chua and L. Yang, ‘‘Cellular neural networks: Applications,’’ </w:t>
      </w:r>
      <w:r>
        <w:rPr>
          <w:rFonts w:ascii="Arial" w:cs="Arial" w:eastAsia="Arial" w:hAnsi="Arial"/>
          <w:sz w:val="13"/>
          <w:szCs w:val="13"/>
          <w:i w:val="1"/>
          <w:iCs w:val="1"/>
          <w:color w:val="auto"/>
        </w:rPr>
        <w:t>IEEE</w:t>
      </w:r>
      <w:r>
        <w:rPr>
          <w:rFonts w:ascii="Arial" w:cs="Arial" w:eastAsia="Arial" w:hAnsi="Arial"/>
          <w:sz w:val="13"/>
          <w:szCs w:val="13"/>
          <w:color w:val="auto"/>
        </w:rPr>
        <w:t xml:space="preserve"> </w:t>
      </w:r>
      <w:r>
        <w:rPr>
          <w:rFonts w:ascii="Arial" w:cs="Arial" w:eastAsia="Arial" w:hAnsi="Arial"/>
          <w:sz w:val="13"/>
          <w:szCs w:val="13"/>
          <w:i w:val="1"/>
          <w:iCs w:val="1"/>
          <w:color w:val="auto"/>
        </w:rPr>
        <w:t>Trans. Circuits Syst.</w:t>
      </w:r>
      <w:r>
        <w:rPr>
          <w:rFonts w:ascii="Arial" w:cs="Arial" w:eastAsia="Arial" w:hAnsi="Arial"/>
          <w:sz w:val="13"/>
          <w:szCs w:val="13"/>
          <w:color w:val="auto"/>
        </w:rPr>
        <w:t>, vol. CAS-35, no. 10, pp. 1273 1290, Oct. 1988.</w:t>
      </w:r>
    </w:p>
    <w:p>
      <w:pPr>
        <w:spacing w:after="0" w:line="1" w:lineRule="exact"/>
        <w:rPr>
          <w:rFonts w:ascii="Arial" w:cs="Arial" w:eastAsia="Arial" w:hAnsi="Arial"/>
          <w:sz w:val="13"/>
          <w:szCs w:val="13"/>
          <w:color w:val="auto"/>
        </w:rPr>
      </w:pPr>
    </w:p>
    <w:p>
      <w:pPr>
        <w:ind w:left="440" w:hanging="361"/>
        <w:spacing w:after="0" w:line="269" w:lineRule="auto"/>
        <w:tabs>
          <w:tab w:leader="none" w:pos="440" w:val="left"/>
        </w:tabs>
        <w:numPr>
          <w:ilvl w:val="0"/>
          <w:numId w:val="14"/>
        </w:numPr>
        <w:rPr>
          <w:rFonts w:ascii="Arial" w:cs="Arial" w:eastAsia="Arial" w:hAnsi="Arial"/>
          <w:sz w:val="14"/>
          <w:szCs w:val="14"/>
          <w:color w:val="auto"/>
        </w:rPr>
      </w:pPr>
      <w:r>
        <w:rPr>
          <w:rFonts w:ascii="Arial" w:cs="Arial" w:eastAsia="Arial" w:hAnsi="Arial"/>
          <w:sz w:val="14"/>
          <w:szCs w:val="14"/>
          <w:color w:val="auto"/>
        </w:rPr>
        <w:t xml:space="preserve">Z. Wang, Y. Ma, F. Cheng, and L. Yang, ‘‘Review of pulse-coupled neural networks,’’ </w:t>
      </w:r>
      <w:r>
        <w:rPr>
          <w:rFonts w:ascii="Arial" w:cs="Arial" w:eastAsia="Arial" w:hAnsi="Arial"/>
          <w:sz w:val="14"/>
          <w:szCs w:val="14"/>
          <w:i w:val="1"/>
          <w:iCs w:val="1"/>
          <w:color w:val="auto"/>
        </w:rPr>
        <w:t>Image Vis. Comput.</w:t>
      </w:r>
      <w:r>
        <w:rPr>
          <w:rFonts w:ascii="Arial" w:cs="Arial" w:eastAsia="Arial" w:hAnsi="Arial"/>
          <w:sz w:val="14"/>
          <w:szCs w:val="14"/>
          <w:color w:val="auto"/>
        </w:rPr>
        <w:t>, vol. 28, no. 1, pp. 5 13, 2010.</w:t>
      </w:r>
    </w:p>
    <w:p>
      <w:pPr>
        <w:jc w:val="both"/>
        <w:ind w:left="440" w:hanging="361"/>
        <w:spacing w:after="0" w:line="250" w:lineRule="auto"/>
        <w:tabs>
          <w:tab w:leader="none" w:pos="440" w:val="left"/>
        </w:tabs>
        <w:numPr>
          <w:ilvl w:val="0"/>
          <w:numId w:val="14"/>
        </w:numPr>
        <w:rPr>
          <w:rFonts w:ascii="Arial" w:cs="Arial" w:eastAsia="Arial" w:hAnsi="Arial"/>
          <w:sz w:val="15"/>
          <w:szCs w:val="15"/>
          <w:color w:val="auto"/>
        </w:rPr>
      </w:pPr>
      <w:r>
        <w:rPr>
          <w:rFonts w:ascii="Arial" w:cs="Arial" w:eastAsia="Arial" w:hAnsi="Arial"/>
          <w:sz w:val="15"/>
          <w:szCs w:val="15"/>
          <w:color w:val="auto"/>
        </w:rPr>
        <w:t xml:space="preserve">J. Secco, M. Farina, D. Demarchi, and F. Corinto, ‘‘Memristor cellular automata through belief propagation inspired algorithm,’’ in </w:t>
      </w:r>
      <w:r>
        <w:rPr>
          <w:rFonts w:ascii="Arial" w:cs="Arial" w:eastAsia="Arial" w:hAnsi="Arial"/>
          <w:sz w:val="15"/>
          <w:szCs w:val="15"/>
          <w:i w:val="1"/>
          <w:iCs w:val="1"/>
          <w:color w:val="auto"/>
        </w:rPr>
        <w:t>Proc. Int.</w:t>
      </w:r>
      <w:r>
        <w:rPr>
          <w:rFonts w:ascii="Arial" w:cs="Arial" w:eastAsia="Arial" w:hAnsi="Arial"/>
          <w:sz w:val="15"/>
          <w:szCs w:val="15"/>
          <w:color w:val="auto"/>
        </w:rPr>
        <w:t xml:space="preserve"> </w:t>
      </w:r>
      <w:r>
        <w:rPr>
          <w:rFonts w:ascii="Arial" w:cs="Arial" w:eastAsia="Arial" w:hAnsi="Arial"/>
          <w:sz w:val="15"/>
          <w:szCs w:val="15"/>
          <w:i w:val="1"/>
          <w:iCs w:val="1"/>
          <w:color w:val="auto"/>
        </w:rPr>
        <w:t>SoC Design Conf. (ISOCC)</w:t>
      </w:r>
      <w:r>
        <w:rPr>
          <w:rFonts w:ascii="Arial" w:cs="Arial" w:eastAsia="Arial" w:hAnsi="Arial"/>
          <w:sz w:val="15"/>
          <w:szCs w:val="15"/>
          <w:color w:val="auto"/>
        </w:rPr>
        <w:t>, Nov. 2015, pp. 211 212.</w:t>
      </w:r>
    </w:p>
    <w:p>
      <w:pPr>
        <w:spacing w:after="0" w:line="1" w:lineRule="exact"/>
        <w:rPr>
          <w:rFonts w:ascii="Arial" w:cs="Arial" w:eastAsia="Arial" w:hAnsi="Arial"/>
          <w:sz w:val="15"/>
          <w:szCs w:val="15"/>
          <w:color w:val="auto"/>
        </w:rPr>
      </w:pPr>
    </w:p>
    <w:p>
      <w:pPr>
        <w:jc w:val="both"/>
        <w:ind w:left="440" w:hanging="361"/>
        <w:spacing w:after="0" w:line="249" w:lineRule="auto"/>
        <w:tabs>
          <w:tab w:leader="none" w:pos="440" w:val="left"/>
        </w:tabs>
        <w:numPr>
          <w:ilvl w:val="0"/>
          <w:numId w:val="14"/>
        </w:numPr>
        <w:rPr>
          <w:rFonts w:ascii="Arial" w:cs="Arial" w:eastAsia="Arial" w:hAnsi="Arial"/>
          <w:sz w:val="15"/>
          <w:szCs w:val="15"/>
          <w:color w:val="auto"/>
        </w:rPr>
      </w:pPr>
      <w:r>
        <w:rPr>
          <w:rFonts w:ascii="Arial" w:cs="Arial" w:eastAsia="Arial" w:hAnsi="Arial"/>
          <w:sz w:val="15"/>
          <w:szCs w:val="15"/>
          <w:color w:val="auto"/>
        </w:rPr>
        <w:t xml:space="preserve">Y.-H. Kuo, C.-I. Kao, and J.-J. Chen, ‘‘A fuzzy neural network model and its hardware implementation,’’ </w:t>
      </w:r>
      <w:r>
        <w:rPr>
          <w:rFonts w:ascii="Arial" w:cs="Arial" w:eastAsia="Arial" w:hAnsi="Arial"/>
          <w:sz w:val="15"/>
          <w:szCs w:val="15"/>
          <w:i w:val="1"/>
          <w:iCs w:val="1"/>
          <w:color w:val="auto"/>
        </w:rPr>
        <w:t>IEEE Trans. Fuzzy Syst.</w:t>
      </w:r>
      <w:r>
        <w:rPr>
          <w:rFonts w:ascii="Arial" w:cs="Arial" w:eastAsia="Arial" w:hAnsi="Arial"/>
          <w:sz w:val="15"/>
          <w:szCs w:val="15"/>
          <w:color w:val="auto"/>
        </w:rPr>
        <w:t>, vol. 1, no. 3, pp. 171 183, Aug. 1993.</w:t>
      </w:r>
    </w:p>
    <w:p>
      <w:pPr>
        <w:spacing w:after="0" w:line="3" w:lineRule="exact"/>
        <w:rPr>
          <w:rFonts w:ascii="Arial" w:cs="Arial" w:eastAsia="Arial" w:hAnsi="Arial"/>
          <w:sz w:val="15"/>
          <w:szCs w:val="15"/>
          <w:color w:val="auto"/>
        </w:rPr>
      </w:pPr>
    </w:p>
    <w:p>
      <w:pPr>
        <w:jc w:val="both"/>
        <w:ind w:left="440" w:hanging="361"/>
        <w:spacing w:after="0" w:line="250" w:lineRule="auto"/>
        <w:tabs>
          <w:tab w:leader="none" w:pos="440" w:val="left"/>
        </w:tabs>
        <w:numPr>
          <w:ilvl w:val="0"/>
          <w:numId w:val="14"/>
        </w:numPr>
        <w:rPr>
          <w:rFonts w:ascii="Arial" w:cs="Arial" w:eastAsia="Arial" w:hAnsi="Arial"/>
          <w:sz w:val="15"/>
          <w:szCs w:val="15"/>
          <w:color w:val="auto"/>
        </w:rPr>
      </w:pPr>
      <w:r>
        <w:rPr>
          <w:rFonts w:ascii="Arial" w:cs="Arial" w:eastAsia="Arial" w:hAnsi="Arial"/>
          <w:sz w:val="15"/>
          <w:szCs w:val="15"/>
          <w:color w:val="auto"/>
        </w:rPr>
        <w:t xml:space="preserve">Z. Uykan, ‘‘Continuous-time hop eld neural network-based optimized solution to 2-channel allocation problem,’’ </w:t>
      </w:r>
      <w:r>
        <w:rPr>
          <w:rFonts w:ascii="Arial" w:cs="Arial" w:eastAsia="Arial" w:hAnsi="Arial"/>
          <w:sz w:val="15"/>
          <w:szCs w:val="15"/>
          <w:i w:val="1"/>
          <w:iCs w:val="1"/>
          <w:color w:val="auto"/>
        </w:rPr>
        <w:t>Turkish J. Electr. Eng. Com-put. Sci.</w:t>
      </w:r>
      <w:r>
        <w:rPr>
          <w:rFonts w:ascii="Arial" w:cs="Arial" w:eastAsia="Arial" w:hAnsi="Arial"/>
          <w:sz w:val="15"/>
          <w:szCs w:val="15"/>
          <w:color w:val="auto"/>
        </w:rPr>
        <w:t>, vol. 23, no. 2, pp. 480 490, 2015.</w:t>
      </w:r>
    </w:p>
    <w:p>
      <w:pPr>
        <w:spacing w:after="0" w:line="1" w:lineRule="exact"/>
        <w:rPr>
          <w:rFonts w:ascii="Arial" w:cs="Arial" w:eastAsia="Arial" w:hAnsi="Arial"/>
          <w:sz w:val="15"/>
          <w:szCs w:val="15"/>
          <w:color w:val="auto"/>
        </w:rPr>
      </w:pPr>
    </w:p>
    <w:p>
      <w:pPr>
        <w:jc w:val="both"/>
        <w:ind w:left="440" w:hanging="361"/>
        <w:spacing w:after="0" w:line="268" w:lineRule="auto"/>
        <w:tabs>
          <w:tab w:leader="none" w:pos="440" w:val="left"/>
        </w:tabs>
        <w:numPr>
          <w:ilvl w:val="0"/>
          <w:numId w:val="14"/>
        </w:numPr>
        <w:rPr>
          <w:rFonts w:ascii="Arial" w:cs="Arial" w:eastAsia="Arial" w:hAnsi="Arial"/>
          <w:sz w:val="14"/>
          <w:szCs w:val="14"/>
          <w:color w:val="auto"/>
        </w:rPr>
      </w:pPr>
      <w:r>
        <w:rPr>
          <w:rFonts w:ascii="Arial" w:cs="Arial" w:eastAsia="Arial" w:hAnsi="Arial"/>
          <w:sz w:val="14"/>
          <w:szCs w:val="14"/>
          <w:color w:val="auto"/>
        </w:rPr>
        <w:t xml:space="preserve">R. T. Cabeza, E. B. Viciedo, A. Prieto-Moreno, and V. M. Vega, ‘‘Fault diagnosis with missing data based on hop eld neural networks,’’ in </w:t>
      </w:r>
      <w:r>
        <w:rPr>
          <w:rFonts w:ascii="Arial" w:cs="Arial" w:eastAsia="Arial" w:hAnsi="Arial"/>
          <w:sz w:val="14"/>
          <w:szCs w:val="14"/>
          <w:i w:val="1"/>
          <w:iCs w:val="1"/>
          <w:color w:val="auto"/>
        </w:rPr>
        <w:t>Mathematical Modeling and Computational Intelligence in Engineering Applications</w:t>
      </w:r>
      <w:r>
        <w:rPr>
          <w:rFonts w:ascii="Arial" w:cs="Arial" w:eastAsia="Arial" w:hAnsi="Arial"/>
          <w:sz w:val="14"/>
          <w:szCs w:val="14"/>
          <w:color w:val="auto"/>
        </w:rPr>
        <w:t>. Cham, Switzerland: Springer, 2016, pp. 37 46.</w:t>
      </w:r>
    </w:p>
    <w:p>
      <w:pPr>
        <w:jc w:val="both"/>
        <w:ind w:left="440" w:hanging="361"/>
        <w:spacing w:after="0" w:line="249" w:lineRule="auto"/>
        <w:tabs>
          <w:tab w:leader="none" w:pos="440" w:val="left"/>
        </w:tabs>
        <w:numPr>
          <w:ilvl w:val="0"/>
          <w:numId w:val="14"/>
        </w:numPr>
        <w:rPr>
          <w:rFonts w:ascii="Arial" w:cs="Arial" w:eastAsia="Arial" w:hAnsi="Arial"/>
          <w:sz w:val="15"/>
          <w:szCs w:val="15"/>
          <w:color w:val="auto"/>
        </w:rPr>
      </w:pPr>
      <w:r>
        <w:rPr>
          <w:rFonts w:ascii="Arial" w:cs="Arial" w:eastAsia="Arial" w:hAnsi="Arial"/>
          <w:sz w:val="15"/>
          <w:szCs w:val="15"/>
          <w:color w:val="auto"/>
        </w:rPr>
        <w:t xml:space="preserve">X. Hu and T. Wang, ‘‘Training the hop eld neural network for classi - cation using a STDP-like rule,’’ in </w:t>
      </w:r>
      <w:r>
        <w:rPr>
          <w:rFonts w:ascii="Arial" w:cs="Arial" w:eastAsia="Arial" w:hAnsi="Arial"/>
          <w:sz w:val="15"/>
          <w:szCs w:val="15"/>
          <w:i w:val="1"/>
          <w:iCs w:val="1"/>
          <w:color w:val="auto"/>
        </w:rPr>
        <w:t>Proc. Int. Conf. Neural Inf. Process.</w:t>
      </w:r>
      <w:r>
        <w:rPr>
          <w:rFonts w:ascii="Arial" w:cs="Arial" w:eastAsia="Arial" w:hAnsi="Arial"/>
          <w:sz w:val="15"/>
          <w:szCs w:val="15"/>
          <w:color w:val="auto"/>
        </w:rPr>
        <w:t xml:space="preserve"> Cham, Switzerland: Springer, 2017, pp. 737 744.</w:t>
      </w:r>
    </w:p>
    <w:p>
      <w:pPr>
        <w:spacing w:after="0" w:line="3" w:lineRule="exact"/>
        <w:rPr>
          <w:rFonts w:ascii="Arial" w:cs="Arial" w:eastAsia="Arial" w:hAnsi="Arial"/>
          <w:sz w:val="15"/>
          <w:szCs w:val="15"/>
          <w:color w:val="auto"/>
        </w:rPr>
      </w:pPr>
    </w:p>
    <w:p>
      <w:pPr>
        <w:ind w:left="440" w:hanging="361"/>
        <w:spacing w:after="0" w:line="287" w:lineRule="auto"/>
        <w:tabs>
          <w:tab w:leader="none" w:pos="440" w:val="left"/>
        </w:tabs>
        <w:numPr>
          <w:ilvl w:val="0"/>
          <w:numId w:val="14"/>
        </w:numPr>
        <w:rPr>
          <w:rFonts w:ascii="Arial" w:cs="Arial" w:eastAsia="Arial" w:hAnsi="Arial"/>
          <w:sz w:val="14"/>
          <w:szCs w:val="14"/>
          <w:color w:val="auto"/>
        </w:rPr>
      </w:pPr>
      <w:r>
        <w:rPr>
          <w:rFonts w:ascii="Arial" w:cs="Arial" w:eastAsia="Arial" w:hAnsi="Arial"/>
          <w:sz w:val="14"/>
          <w:szCs w:val="14"/>
          <w:color w:val="auto"/>
        </w:rPr>
        <w:t xml:space="preserve">G. Indiveri, ‘‘Computation in neuromorphic analog VLSI systems,’’ in </w:t>
      </w:r>
      <w:r>
        <w:rPr>
          <w:rFonts w:ascii="Arial" w:cs="Arial" w:eastAsia="Arial" w:hAnsi="Arial"/>
          <w:sz w:val="14"/>
          <w:szCs w:val="14"/>
          <w:i w:val="1"/>
          <w:iCs w:val="1"/>
          <w:color w:val="auto"/>
        </w:rPr>
        <w:t>Neural Nets WIRN Vietri-01</w:t>
      </w:r>
      <w:r>
        <w:rPr>
          <w:rFonts w:ascii="Arial" w:cs="Arial" w:eastAsia="Arial" w:hAnsi="Arial"/>
          <w:sz w:val="14"/>
          <w:szCs w:val="14"/>
          <w:color w:val="auto"/>
        </w:rPr>
        <w:t>. London, U.K.: Springer, 2002, pp. 3 20.</w:t>
      </w:r>
    </w:p>
    <w:p>
      <w:pPr>
        <w:spacing w:after="0" w:line="229" w:lineRule="exact"/>
        <w:rPr>
          <w:sz w:val="20"/>
          <w:szCs w:val="20"/>
          <w:color w:val="auto"/>
        </w:rPr>
      </w:pPr>
    </w:p>
    <w:p>
      <w:pPr>
        <w:spacing w:after="0"/>
        <w:rPr>
          <w:sz w:val="20"/>
          <w:szCs w:val="20"/>
          <w:color w:val="auto"/>
        </w:rPr>
      </w:pPr>
      <w:r>
        <w:rPr>
          <w:rFonts w:ascii="Arial" w:cs="Arial" w:eastAsia="Arial" w:hAnsi="Arial"/>
          <w:sz w:val="12"/>
          <w:szCs w:val="12"/>
          <w:color w:val="auto"/>
        </w:rPr>
        <w:t>VOLUME 8, 2020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jc w:val="both"/>
        <w:ind w:left="343" w:hanging="343"/>
        <w:spacing w:after="0" w:line="246" w:lineRule="auto"/>
        <w:tabs>
          <w:tab w:leader="none" w:pos="343" w:val="left"/>
        </w:tabs>
        <w:numPr>
          <w:ilvl w:val="0"/>
          <w:numId w:val="15"/>
        </w:numPr>
        <w:rPr>
          <w:rFonts w:ascii="Arial" w:cs="Arial" w:eastAsia="Arial" w:hAnsi="Arial"/>
          <w:sz w:val="15"/>
          <w:szCs w:val="15"/>
          <w:color w:val="auto"/>
        </w:rPr>
      </w:pPr>
      <w:r>
        <w:rPr>
          <w:rFonts w:ascii="Arial" w:cs="Arial" w:eastAsia="Arial" w:hAnsi="Arial"/>
          <w:sz w:val="15"/>
          <w:szCs w:val="15"/>
          <w:color w:val="auto"/>
        </w:rPr>
        <w:t xml:space="preserve">F. Blayo and P. Hurat, ‘‘A VLSI systolic array dedicated to hop eld neural network,’’ in </w:t>
      </w:r>
      <w:r>
        <w:rPr>
          <w:rFonts w:ascii="Arial" w:cs="Arial" w:eastAsia="Arial" w:hAnsi="Arial"/>
          <w:sz w:val="15"/>
          <w:szCs w:val="15"/>
          <w:i w:val="1"/>
          <w:iCs w:val="1"/>
          <w:color w:val="auto"/>
        </w:rPr>
        <w:t>VLSI for Arti cial Intelligence</w:t>
      </w:r>
      <w:r>
        <w:rPr>
          <w:rFonts w:ascii="Arial" w:cs="Arial" w:eastAsia="Arial" w:hAnsi="Arial"/>
          <w:sz w:val="15"/>
          <w:szCs w:val="15"/>
          <w:color w:val="auto"/>
        </w:rPr>
        <w:t>. Boston, MA, USA: Springer, 1989, pp. 255 264.</w:t>
      </w:r>
    </w:p>
    <w:p>
      <w:pPr>
        <w:spacing w:after="0" w:line="1" w:lineRule="exact"/>
        <w:rPr>
          <w:rFonts w:ascii="Arial" w:cs="Arial" w:eastAsia="Arial" w:hAnsi="Arial"/>
          <w:sz w:val="15"/>
          <w:szCs w:val="15"/>
          <w:color w:val="auto"/>
        </w:rPr>
      </w:pPr>
    </w:p>
    <w:p>
      <w:pPr>
        <w:ind w:left="343" w:hanging="343"/>
        <w:spacing w:after="0" w:line="245" w:lineRule="auto"/>
        <w:tabs>
          <w:tab w:leader="none" w:pos="343" w:val="left"/>
        </w:tabs>
        <w:numPr>
          <w:ilvl w:val="0"/>
          <w:numId w:val="15"/>
        </w:numPr>
        <w:rPr>
          <w:rFonts w:ascii="Arial" w:cs="Arial" w:eastAsia="Arial" w:hAnsi="Arial"/>
          <w:sz w:val="15"/>
          <w:szCs w:val="15"/>
          <w:color w:val="auto"/>
        </w:rPr>
      </w:pPr>
      <w:r>
        <w:rPr>
          <w:rFonts w:ascii="Arial" w:cs="Arial" w:eastAsia="Arial" w:hAnsi="Arial"/>
          <w:sz w:val="15"/>
          <w:szCs w:val="15"/>
          <w:color w:val="auto"/>
        </w:rPr>
        <w:t xml:space="preserve">C. Mead, ‘‘Neuromorphic electronic systems,’’ </w:t>
      </w:r>
      <w:r>
        <w:rPr>
          <w:rFonts w:ascii="Arial" w:cs="Arial" w:eastAsia="Arial" w:hAnsi="Arial"/>
          <w:sz w:val="15"/>
          <w:szCs w:val="15"/>
          <w:i w:val="1"/>
          <w:iCs w:val="1"/>
          <w:color w:val="auto"/>
        </w:rPr>
        <w:t>Proc. IEEE</w:t>
      </w:r>
      <w:r>
        <w:rPr>
          <w:rFonts w:ascii="Arial" w:cs="Arial" w:eastAsia="Arial" w:hAnsi="Arial"/>
          <w:sz w:val="15"/>
          <w:szCs w:val="15"/>
          <w:color w:val="auto"/>
        </w:rPr>
        <w:t>, vol. 78, no. 10, pp. 1629 1636, Oct. 1990.</w:t>
      </w:r>
    </w:p>
    <w:p>
      <w:pPr>
        <w:ind w:left="343" w:hanging="343"/>
        <w:spacing w:after="0" w:line="263" w:lineRule="auto"/>
        <w:tabs>
          <w:tab w:leader="none" w:pos="343" w:val="left"/>
        </w:tabs>
        <w:numPr>
          <w:ilvl w:val="0"/>
          <w:numId w:val="15"/>
        </w:numPr>
        <w:rPr>
          <w:rFonts w:ascii="Arial" w:cs="Arial" w:eastAsia="Arial" w:hAnsi="Arial"/>
          <w:sz w:val="14"/>
          <w:szCs w:val="14"/>
          <w:color w:val="auto"/>
        </w:rPr>
      </w:pPr>
      <w:r>
        <w:rPr>
          <w:rFonts w:ascii="Arial" w:cs="Arial" w:eastAsia="Arial" w:hAnsi="Arial"/>
          <w:sz w:val="14"/>
          <w:szCs w:val="14"/>
          <w:color w:val="auto"/>
        </w:rPr>
        <w:t xml:space="preserve">J. V. Arthur and K. Boahen, ‘‘Learning in silicon: Timing is everything,’’ in </w:t>
      </w:r>
      <w:r>
        <w:rPr>
          <w:rFonts w:ascii="Arial" w:cs="Arial" w:eastAsia="Arial" w:hAnsi="Arial"/>
          <w:sz w:val="14"/>
          <w:szCs w:val="14"/>
          <w:i w:val="1"/>
          <w:iCs w:val="1"/>
          <w:color w:val="auto"/>
        </w:rPr>
        <w:t>Proc. Adv. Neural Inf. Process. Syst.</w:t>
      </w:r>
      <w:r>
        <w:rPr>
          <w:rFonts w:ascii="Arial" w:cs="Arial" w:eastAsia="Arial" w:hAnsi="Arial"/>
          <w:sz w:val="14"/>
          <w:szCs w:val="14"/>
          <w:color w:val="auto"/>
        </w:rPr>
        <w:t>, 2006, pp. 75 82.</w:t>
      </w:r>
    </w:p>
    <w:p>
      <w:pPr>
        <w:spacing w:after="0" w:line="1" w:lineRule="exact"/>
        <w:rPr>
          <w:rFonts w:ascii="Arial" w:cs="Arial" w:eastAsia="Arial" w:hAnsi="Arial"/>
          <w:sz w:val="14"/>
          <w:szCs w:val="14"/>
          <w:color w:val="auto"/>
        </w:rPr>
      </w:pPr>
    </w:p>
    <w:p>
      <w:pPr>
        <w:jc w:val="both"/>
        <w:ind w:left="343" w:hanging="343"/>
        <w:spacing w:after="0" w:line="246" w:lineRule="auto"/>
        <w:tabs>
          <w:tab w:leader="none" w:pos="393" w:val="left"/>
        </w:tabs>
        <w:numPr>
          <w:ilvl w:val="0"/>
          <w:numId w:val="15"/>
        </w:numPr>
        <w:rPr>
          <w:rFonts w:ascii="Arial" w:cs="Arial" w:eastAsia="Arial" w:hAnsi="Arial"/>
          <w:sz w:val="15"/>
          <w:szCs w:val="15"/>
          <w:color w:val="auto"/>
        </w:rPr>
      </w:pPr>
      <w:r>
        <w:rPr>
          <w:rFonts w:ascii="Arial" w:cs="Arial" w:eastAsia="Arial" w:hAnsi="Arial"/>
          <w:sz w:val="15"/>
          <w:szCs w:val="15"/>
          <w:color w:val="auto"/>
        </w:rPr>
        <w:t xml:space="preserve">. Bayraktaro§lu, A. S. Ö§renci, G. Dündar, S. Balk r, and E. Alpayd n, ‘‘ANNSyS: An analog neural network synthesis system,’’ </w:t>
      </w:r>
      <w:r>
        <w:rPr>
          <w:rFonts w:ascii="Arial" w:cs="Arial" w:eastAsia="Arial" w:hAnsi="Arial"/>
          <w:sz w:val="15"/>
          <w:szCs w:val="15"/>
          <w:i w:val="1"/>
          <w:iCs w:val="1"/>
          <w:color w:val="auto"/>
        </w:rPr>
        <w:t>Neural Netw.</w:t>
      </w:r>
      <w:r>
        <w:rPr>
          <w:rFonts w:ascii="Arial" w:cs="Arial" w:eastAsia="Arial" w:hAnsi="Arial"/>
          <w:sz w:val="15"/>
          <w:szCs w:val="15"/>
          <w:color w:val="auto"/>
        </w:rPr>
        <w:t>, vol. 12, no. 2, pp. 325 338, Mar. 1999.</w:t>
      </w:r>
    </w:p>
    <w:p>
      <w:pPr>
        <w:jc w:val="both"/>
        <w:ind w:left="343" w:hanging="343"/>
        <w:spacing w:after="0" w:line="265" w:lineRule="auto"/>
        <w:tabs>
          <w:tab w:leader="none" w:pos="343" w:val="left"/>
        </w:tabs>
        <w:numPr>
          <w:ilvl w:val="0"/>
          <w:numId w:val="15"/>
        </w:numPr>
        <w:rPr>
          <w:rFonts w:ascii="Arial" w:cs="Arial" w:eastAsia="Arial" w:hAnsi="Arial"/>
          <w:sz w:val="14"/>
          <w:szCs w:val="14"/>
          <w:color w:val="auto"/>
        </w:rPr>
      </w:pPr>
      <w:r>
        <w:rPr>
          <w:rFonts w:ascii="Arial" w:cs="Arial" w:eastAsia="Arial" w:hAnsi="Arial"/>
          <w:sz w:val="14"/>
          <w:szCs w:val="14"/>
          <w:color w:val="auto"/>
        </w:rPr>
        <w:t xml:space="preserve">D. Brüderle </w:t>
      </w:r>
      <w:r>
        <w:rPr>
          <w:rFonts w:ascii="Arial" w:cs="Arial" w:eastAsia="Arial" w:hAnsi="Arial"/>
          <w:sz w:val="14"/>
          <w:szCs w:val="14"/>
          <w:i w:val="1"/>
          <w:iCs w:val="1"/>
          <w:color w:val="auto"/>
        </w:rPr>
        <w:t>et al.</w:t>
      </w:r>
      <w:r>
        <w:rPr>
          <w:rFonts w:ascii="Arial" w:cs="Arial" w:eastAsia="Arial" w:hAnsi="Arial"/>
          <w:sz w:val="14"/>
          <w:szCs w:val="14"/>
          <w:color w:val="auto"/>
        </w:rPr>
        <w:t xml:space="preserve">, ‘‘A comprehensive work ow for general-purpose neu-ral modeling with highly con gurable neuromorphic hardware systems,’’ </w:t>
      </w:r>
      <w:r>
        <w:rPr>
          <w:rFonts w:ascii="Arial" w:cs="Arial" w:eastAsia="Arial" w:hAnsi="Arial"/>
          <w:sz w:val="14"/>
          <w:szCs w:val="14"/>
          <w:i w:val="1"/>
          <w:iCs w:val="1"/>
          <w:color w:val="auto"/>
        </w:rPr>
        <w:t>Biol. Cybern.</w:t>
      </w:r>
      <w:r>
        <w:rPr>
          <w:rFonts w:ascii="Arial" w:cs="Arial" w:eastAsia="Arial" w:hAnsi="Arial"/>
          <w:sz w:val="14"/>
          <w:szCs w:val="14"/>
          <w:color w:val="auto"/>
        </w:rPr>
        <w:t>, vol. 104, nos. 4 5, pp. 263 296, May 2011.</w:t>
      </w:r>
    </w:p>
    <w:p>
      <w:pPr>
        <w:jc w:val="both"/>
        <w:ind w:left="343" w:hanging="343"/>
        <w:spacing w:after="0" w:line="284" w:lineRule="auto"/>
        <w:tabs>
          <w:tab w:leader="none" w:pos="343" w:val="left"/>
        </w:tabs>
        <w:numPr>
          <w:ilvl w:val="0"/>
          <w:numId w:val="15"/>
        </w:numPr>
        <w:rPr>
          <w:rFonts w:ascii="Arial" w:cs="Arial" w:eastAsia="Arial" w:hAnsi="Arial"/>
          <w:sz w:val="13"/>
          <w:szCs w:val="13"/>
          <w:color w:val="auto"/>
        </w:rPr>
      </w:pPr>
      <w:r>
        <w:rPr>
          <w:rFonts w:ascii="Arial" w:cs="Arial" w:eastAsia="Arial" w:hAnsi="Arial"/>
          <w:sz w:val="13"/>
          <w:szCs w:val="13"/>
          <w:color w:val="auto"/>
        </w:rPr>
        <w:t xml:space="preserve">P. Krzysteczko, J. Münchenberger, M. Schäfers, G. Reiss, and A. Thomas, ‘‘The memristive magnetic tunnel junction as a nanoscopic synapse-neuron system,’’ </w:t>
      </w:r>
      <w:r>
        <w:rPr>
          <w:rFonts w:ascii="Arial" w:cs="Arial" w:eastAsia="Arial" w:hAnsi="Arial"/>
          <w:sz w:val="13"/>
          <w:szCs w:val="13"/>
          <w:i w:val="1"/>
          <w:iCs w:val="1"/>
          <w:color w:val="auto"/>
        </w:rPr>
        <w:t>Adv. Mater.</w:t>
      </w:r>
      <w:r>
        <w:rPr>
          <w:rFonts w:ascii="Arial" w:cs="Arial" w:eastAsia="Arial" w:hAnsi="Arial"/>
          <w:sz w:val="13"/>
          <w:szCs w:val="13"/>
          <w:color w:val="auto"/>
        </w:rPr>
        <w:t>, vol. 24, no. 6, pp. 762 766, Feb. 2012.</w:t>
      </w:r>
    </w:p>
    <w:p>
      <w:pPr>
        <w:spacing w:after="0" w:line="1" w:lineRule="exact"/>
        <w:rPr>
          <w:rFonts w:ascii="Arial" w:cs="Arial" w:eastAsia="Arial" w:hAnsi="Arial"/>
          <w:sz w:val="13"/>
          <w:szCs w:val="13"/>
          <w:color w:val="auto"/>
        </w:rPr>
      </w:pPr>
    </w:p>
    <w:p>
      <w:pPr>
        <w:jc w:val="both"/>
        <w:ind w:left="343" w:hanging="343"/>
        <w:spacing w:after="0" w:line="246" w:lineRule="auto"/>
        <w:tabs>
          <w:tab w:leader="none" w:pos="343" w:val="left"/>
        </w:tabs>
        <w:numPr>
          <w:ilvl w:val="0"/>
          <w:numId w:val="15"/>
        </w:numPr>
        <w:rPr>
          <w:rFonts w:ascii="Arial" w:cs="Arial" w:eastAsia="Arial" w:hAnsi="Arial"/>
          <w:sz w:val="15"/>
          <w:szCs w:val="15"/>
          <w:color w:val="auto"/>
        </w:rPr>
      </w:pPr>
      <w:r>
        <w:rPr>
          <w:rFonts w:ascii="Arial" w:cs="Arial" w:eastAsia="Arial" w:hAnsi="Arial"/>
          <w:sz w:val="15"/>
          <w:szCs w:val="15"/>
          <w:color w:val="auto"/>
        </w:rPr>
        <w:t xml:space="preserve">Y. Li, Y. Zhong, L. Xu, J. Zhang, X. Xu, H. Sun, and X. Miao, ‘‘Ultrafast synaptic events in a chalcogenide memristor,’’ </w:t>
      </w:r>
      <w:r>
        <w:rPr>
          <w:rFonts w:ascii="Arial" w:cs="Arial" w:eastAsia="Arial" w:hAnsi="Arial"/>
          <w:sz w:val="15"/>
          <w:szCs w:val="15"/>
          <w:i w:val="1"/>
          <w:iCs w:val="1"/>
          <w:color w:val="auto"/>
        </w:rPr>
        <w:t>Sci. Rep.</w:t>
      </w:r>
      <w:r>
        <w:rPr>
          <w:rFonts w:ascii="Arial" w:cs="Arial" w:eastAsia="Arial" w:hAnsi="Arial"/>
          <w:sz w:val="15"/>
          <w:szCs w:val="15"/>
          <w:color w:val="auto"/>
        </w:rPr>
        <w:t>, vol. 3, no. 1, Dec. 2013, Art. no. 1619.</w:t>
      </w:r>
    </w:p>
    <w:p>
      <w:pPr>
        <w:jc w:val="both"/>
        <w:ind w:left="343" w:hanging="343"/>
        <w:spacing w:after="0" w:line="247" w:lineRule="auto"/>
        <w:tabs>
          <w:tab w:leader="none" w:pos="343" w:val="left"/>
        </w:tabs>
        <w:numPr>
          <w:ilvl w:val="0"/>
          <w:numId w:val="15"/>
        </w:numPr>
        <w:rPr>
          <w:rFonts w:ascii="Arial" w:cs="Arial" w:eastAsia="Arial" w:hAnsi="Arial"/>
          <w:sz w:val="15"/>
          <w:szCs w:val="15"/>
          <w:color w:val="auto"/>
        </w:rPr>
      </w:pPr>
      <w:r>
        <w:rPr>
          <w:rFonts w:ascii="Arial" w:cs="Arial" w:eastAsia="Arial" w:hAnsi="Arial"/>
          <w:sz w:val="15"/>
          <w:szCs w:val="15"/>
          <w:color w:val="auto"/>
        </w:rPr>
        <w:t xml:space="preserve">Y. Li, Y. Zhong, J. Zhang, L. Xu, Q. Wang, H. Sun, H. Tong, X. Cheng, and X. Miao, ‘‘Activity-dependent synaptic plasticity of a chalcogenide electronic synapse for neuromorphic systems,’’ </w:t>
      </w:r>
      <w:r>
        <w:rPr>
          <w:rFonts w:ascii="Arial" w:cs="Arial" w:eastAsia="Arial" w:hAnsi="Arial"/>
          <w:sz w:val="15"/>
          <w:szCs w:val="15"/>
          <w:i w:val="1"/>
          <w:iCs w:val="1"/>
          <w:color w:val="auto"/>
        </w:rPr>
        <w:t>Sci. Rep.</w:t>
      </w:r>
      <w:r>
        <w:rPr>
          <w:rFonts w:ascii="Arial" w:cs="Arial" w:eastAsia="Arial" w:hAnsi="Arial"/>
          <w:sz w:val="15"/>
          <w:szCs w:val="15"/>
          <w:color w:val="auto"/>
        </w:rPr>
        <w:t>, vol. 4, no. 1, May 2015, Art. no. 4906.</w:t>
      </w:r>
    </w:p>
    <w:p>
      <w:pPr>
        <w:spacing w:after="0" w:line="1" w:lineRule="exact"/>
        <w:rPr>
          <w:rFonts w:ascii="Arial" w:cs="Arial" w:eastAsia="Arial" w:hAnsi="Arial"/>
          <w:sz w:val="15"/>
          <w:szCs w:val="15"/>
          <w:color w:val="auto"/>
        </w:rPr>
      </w:pPr>
    </w:p>
    <w:p>
      <w:pPr>
        <w:jc w:val="both"/>
        <w:ind w:left="343" w:hanging="343"/>
        <w:spacing w:after="0" w:line="247" w:lineRule="auto"/>
        <w:tabs>
          <w:tab w:leader="none" w:pos="343" w:val="left"/>
        </w:tabs>
        <w:numPr>
          <w:ilvl w:val="0"/>
          <w:numId w:val="15"/>
        </w:numPr>
        <w:rPr>
          <w:rFonts w:ascii="Arial" w:cs="Arial" w:eastAsia="Arial" w:hAnsi="Arial"/>
          <w:sz w:val="15"/>
          <w:szCs w:val="15"/>
          <w:color w:val="auto"/>
        </w:rPr>
      </w:pPr>
      <w:r>
        <w:rPr>
          <w:rFonts w:ascii="Arial" w:cs="Arial" w:eastAsia="Arial" w:hAnsi="Arial"/>
          <w:sz w:val="15"/>
          <w:szCs w:val="15"/>
          <w:color w:val="auto"/>
        </w:rPr>
        <w:t xml:space="preserve">J. Tranchant, E. Janod, B. Corraze, P. Stoliar, M. Rozenberg, M.-P. Besland, and L. Cario, ‘‘Control of resistive switching in AM4Q8narrow gap mott insulators: A rst step towards neuromor-phic applications,’’ </w:t>
      </w:r>
      <w:r>
        <w:rPr>
          <w:rFonts w:ascii="Arial" w:cs="Arial" w:eastAsia="Arial" w:hAnsi="Arial"/>
          <w:sz w:val="15"/>
          <w:szCs w:val="15"/>
          <w:i w:val="1"/>
          <w:iCs w:val="1"/>
          <w:color w:val="auto"/>
        </w:rPr>
        <w:t>Phys. Status Solidi A</w:t>
      </w:r>
      <w:r>
        <w:rPr>
          <w:rFonts w:ascii="Arial" w:cs="Arial" w:eastAsia="Arial" w:hAnsi="Arial"/>
          <w:sz w:val="15"/>
          <w:szCs w:val="15"/>
          <w:color w:val="auto"/>
        </w:rPr>
        <w:t>, vol. 212, no. 2, pp. 239 244, Feb. 2015.</w:t>
      </w:r>
    </w:p>
    <w:p>
      <w:pPr>
        <w:spacing w:after="0" w:line="3" w:lineRule="exact"/>
        <w:rPr>
          <w:rFonts w:ascii="Arial" w:cs="Arial" w:eastAsia="Arial" w:hAnsi="Arial"/>
          <w:sz w:val="15"/>
          <w:szCs w:val="15"/>
          <w:color w:val="auto"/>
        </w:rPr>
      </w:pPr>
    </w:p>
    <w:p>
      <w:pPr>
        <w:jc w:val="both"/>
        <w:ind w:left="343" w:hanging="343"/>
        <w:spacing w:after="0" w:line="247" w:lineRule="auto"/>
        <w:tabs>
          <w:tab w:leader="none" w:pos="343" w:val="left"/>
        </w:tabs>
        <w:numPr>
          <w:ilvl w:val="0"/>
          <w:numId w:val="15"/>
        </w:numPr>
        <w:rPr>
          <w:rFonts w:ascii="Arial" w:cs="Arial" w:eastAsia="Arial" w:hAnsi="Arial"/>
          <w:sz w:val="15"/>
          <w:szCs w:val="15"/>
          <w:color w:val="auto"/>
        </w:rPr>
      </w:pPr>
      <w:r>
        <w:rPr>
          <w:rFonts w:ascii="Arial" w:cs="Arial" w:eastAsia="Arial" w:hAnsi="Arial"/>
          <w:sz w:val="15"/>
          <w:szCs w:val="15"/>
          <w:color w:val="auto"/>
        </w:rPr>
        <w:t xml:space="preserve">Y. Chen, G. Liu, C. Wang, W. Zhang, R.-W. Li, and L. Wang, ‘‘Poly-mer memristor for information storage and neuromorphic applications,’’ </w:t>
      </w:r>
      <w:r>
        <w:rPr>
          <w:rFonts w:ascii="Arial" w:cs="Arial" w:eastAsia="Arial" w:hAnsi="Arial"/>
          <w:sz w:val="15"/>
          <w:szCs w:val="15"/>
          <w:i w:val="1"/>
          <w:iCs w:val="1"/>
          <w:color w:val="auto"/>
        </w:rPr>
        <w:t>Mater. Horizons</w:t>
      </w:r>
      <w:r>
        <w:rPr>
          <w:rFonts w:ascii="Arial" w:cs="Arial" w:eastAsia="Arial" w:hAnsi="Arial"/>
          <w:sz w:val="15"/>
          <w:szCs w:val="15"/>
          <w:color w:val="auto"/>
        </w:rPr>
        <w:t>, vol. 1, no. 5, pp. 489 506, 2014.</w:t>
      </w:r>
    </w:p>
    <w:p>
      <w:pPr>
        <w:jc w:val="both"/>
        <w:ind w:left="343" w:hanging="343"/>
        <w:spacing w:after="0" w:line="246" w:lineRule="auto"/>
        <w:tabs>
          <w:tab w:leader="none" w:pos="343" w:val="left"/>
        </w:tabs>
        <w:numPr>
          <w:ilvl w:val="0"/>
          <w:numId w:val="15"/>
        </w:numPr>
        <w:rPr>
          <w:rFonts w:ascii="Arial" w:cs="Arial" w:eastAsia="Arial" w:hAnsi="Arial"/>
          <w:sz w:val="15"/>
          <w:szCs w:val="15"/>
          <w:color w:val="auto"/>
        </w:rPr>
      </w:pPr>
      <w:r>
        <w:rPr>
          <w:rFonts w:ascii="Arial" w:cs="Arial" w:eastAsia="Arial" w:hAnsi="Arial"/>
          <w:sz w:val="15"/>
          <w:szCs w:val="15"/>
          <w:color w:val="auto"/>
        </w:rPr>
        <w:t xml:space="preserve">J. J. Hop eld, ‘‘Neural networks and physical systems with emergent collective computational abilities,’’ </w:t>
      </w:r>
      <w:r>
        <w:rPr>
          <w:rFonts w:ascii="Arial" w:cs="Arial" w:eastAsia="Arial" w:hAnsi="Arial"/>
          <w:sz w:val="15"/>
          <w:szCs w:val="15"/>
          <w:i w:val="1"/>
          <w:iCs w:val="1"/>
          <w:color w:val="auto"/>
        </w:rPr>
        <w:t>Proc. Nat. Acad. Sci. USA</w:t>
      </w:r>
      <w:r>
        <w:rPr>
          <w:rFonts w:ascii="Arial" w:cs="Arial" w:eastAsia="Arial" w:hAnsi="Arial"/>
          <w:sz w:val="15"/>
          <w:szCs w:val="15"/>
          <w:color w:val="auto"/>
        </w:rPr>
        <w:t>, vol. 79, no. 8, pp. 2554 2558, Apr. 1982.</w:t>
      </w:r>
    </w:p>
    <w:p>
      <w:pPr>
        <w:ind w:left="343" w:hanging="343"/>
        <w:spacing w:after="0" w:line="245" w:lineRule="auto"/>
        <w:tabs>
          <w:tab w:leader="none" w:pos="343" w:val="left"/>
        </w:tabs>
        <w:numPr>
          <w:ilvl w:val="0"/>
          <w:numId w:val="15"/>
        </w:numPr>
        <w:rPr>
          <w:rFonts w:ascii="Arial" w:cs="Arial" w:eastAsia="Arial" w:hAnsi="Arial"/>
          <w:sz w:val="15"/>
          <w:szCs w:val="15"/>
          <w:color w:val="auto"/>
        </w:rPr>
      </w:pPr>
      <w:r>
        <w:rPr>
          <w:rFonts w:ascii="Arial" w:cs="Arial" w:eastAsia="Arial" w:hAnsi="Arial"/>
          <w:sz w:val="15"/>
          <w:szCs w:val="15"/>
          <w:color w:val="auto"/>
        </w:rPr>
        <w:t xml:space="preserve">X. S. Zhang, </w:t>
      </w:r>
      <w:r>
        <w:rPr>
          <w:rFonts w:ascii="Arial" w:cs="Arial" w:eastAsia="Arial" w:hAnsi="Arial"/>
          <w:sz w:val="15"/>
          <w:szCs w:val="15"/>
          <w:i w:val="1"/>
          <w:iCs w:val="1"/>
          <w:color w:val="auto"/>
        </w:rPr>
        <w:t>Neural Networks in Optimization</w:t>
      </w:r>
      <w:r>
        <w:rPr>
          <w:rFonts w:ascii="Arial" w:cs="Arial" w:eastAsia="Arial" w:hAnsi="Arial"/>
          <w:sz w:val="15"/>
          <w:szCs w:val="15"/>
          <w:color w:val="auto"/>
        </w:rPr>
        <w:t>, vol. 46. Boston, MA, USA: Springer, 2013.</w:t>
      </w:r>
    </w:p>
    <w:p>
      <w:pPr>
        <w:jc w:val="both"/>
        <w:ind w:left="343" w:hanging="343"/>
        <w:spacing w:after="0" w:line="247" w:lineRule="auto"/>
        <w:tabs>
          <w:tab w:leader="none" w:pos="343" w:val="left"/>
        </w:tabs>
        <w:numPr>
          <w:ilvl w:val="0"/>
          <w:numId w:val="15"/>
        </w:numPr>
        <w:rPr>
          <w:rFonts w:ascii="Arial" w:cs="Arial" w:eastAsia="Arial" w:hAnsi="Arial"/>
          <w:sz w:val="15"/>
          <w:szCs w:val="15"/>
          <w:color w:val="auto"/>
        </w:rPr>
      </w:pPr>
      <w:r>
        <w:rPr>
          <w:rFonts w:ascii="Arial" w:cs="Arial" w:eastAsia="Arial" w:hAnsi="Arial"/>
          <w:sz w:val="15"/>
          <w:szCs w:val="15"/>
          <w:color w:val="auto"/>
        </w:rPr>
        <w:t xml:space="preserve">S. G. Hu, Y. Liu, Z. Liu, T. P. Chen, J. J. Wang, Q. Yu, L. J. Deng, Y. Yin, and S. Hosaka, ‘‘Associative memory realized by a recon gurable memristive hop eld neural network,’’ </w:t>
      </w:r>
      <w:r>
        <w:rPr>
          <w:rFonts w:ascii="Arial" w:cs="Arial" w:eastAsia="Arial" w:hAnsi="Arial"/>
          <w:sz w:val="15"/>
          <w:szCs w:val="15"/>
          <w:i w:val="1"/>
          <w:iCs w:val="1"/>
          <w:color w:val="auto"/>
        </w:rPr>
        <w:t>Nature Commun.</w:t>
      </w:r>
      <w:r>
        <w:rPr>
          <w:rFonts w:ascii="Arial" w:cs="Arial" w:eastAsia="Arial" w:hAnsi="Arial"/>
          <w:sz w:val="15"/>
          <w:szCs w:val="15"/>
          <w:color w:val="auto"/>
        </w:rPr>
        <w:t>, vol. 6, no. 1, pp. 1 8, Nov. 2015.</w:t>
      </w:r>
    </w:p>
    <w:p>
      <w:pPr>
        <w:spacing w:after="0" w:line="1" w:lineRule="exact"/>
        <w:rPr>
          <w:rFonts w:ascii="Arial" w:cs="Arial" w:eastAsia="Arial" w:hAnsi="Arial"/>
          <w:sz w:val="15"/>
          <w:szCs w:val="15"/>
          <w:color w:val="auto"/>
        </w:rPr>
      </w:pPr>
    </w:p>
    <w:p>
      <w:pPr>
        <w:jc w:val="both"/>
        <w:ind w:left="343" w:hanging="343"/>
        <w:spacing w:after="0" w:line="264" w:lineRule="auto"/>
        <w:tabs>
          <w:tab w:leader="none" w:pos="343" w:val="left"/>
        </w:tabs>
        <w:numPr>
          <w:ilvl w:val="0"/>
          <w:numId w:val="15"/>
        </w:numPr>
        <w:rPr>
          <w:rFonts w:ascii="Arial" w:cs="Arial" w:eastAsia="Arial" w:hAnsi="Arial"/>
          <w:sz w:val="14"/>
          <w:szCs w:val="14"/>
          <w:color w:val="auto"/>
        </w:rPr>
      </w:pPr>
      <w:r>
        <w:rPr>
          <w:rFonts w:ascii="Arial" w:cs="Arial" w:eastAsia="Arial" w:hAnsi="Arial"/>
          <w:sz w:val="14"/>
          <w:szCs w:val="14"/>
          <w:color w:val="auto"/>
        </w:rPr>
        <w:t>J. Schmidhuber, ‘‘Habilitation thesis: System modeling and optimiza-tion,’’ Page 150 ff Demonstrates Credit Assignment Across Equivalent 1,200 Layers Unfolded RNN, Tech. Rep. 15-04-1993, 1993.</w:t>
      </w:r>
    </w:p>
    <w:p>
      <w:pPr>
        <w:jc w:val="both"/>
        <w:ind w:left="343" w:hanging="343"/>
        <w:spacing w:after="0" w:line="246" w:lineRule="auto"/>
        <w:tabs>
          <w:tab w:leader="none" w:pos="343" w:val="left"/>
        </w:tabs>
        <w:numPr>
          <w:ilvl w:val="0"/>
          <w:numId w:val="15"/>
        </w:numPr>
        <w:rPr>
          <w:rFonts w:ascii="Arial" w:cs="Arial" w:eastAsia="Arial" w:hAnsi="Arial"/>
          <w:sz w:val="15"/>
          <w:szCs w:val="15"/>
          <w:color w:val="auto"/>
        </w:rPr>
      </w:pPr>
      <w:r>
        <w:rPr>
          <w:rFonts w:ascii="Arial" w:cs="Arial" w:eastAsia="Arial" w:hAnsi="Arial"/>
          <w:sz w:val="15"/>
          <w:szCs w:val="15"/>
          <w:color w:val="auto"/>
        </w:rPr>
        <w:t xml:space="preserve">R. Ma, Y. Xie, S. Zhang, and W. Liu, ‘‘Convergence of discrete delayed hop eld neural networks,’’ </w:t>
      </w:r>
      <w:r>
        <w:rPr>
          <w:rFonts w:ascii="Arial" w:cs="Arial" w:eastAsia="Arial" w:hAnsi="Arial"/>
          <w:sz w:val="15"/>
          <w:szCs w:val="15"/>
          <w:i w:val="1"/>
          <w:iCs w:val="1"/>
          <w:color w:val="auto"/>
        </w:rPr>
        <w:t>Comput. Math. Appl.</w:t>
      </w:r>
      <w:r>
        <w:rPr>
          <w:rFonts w:ascii="Arial" w:cs="Arial" w:eastAsia="Arial" w:hAnsi="Arial"/>
          <w:sz w:val="15"/>
          <w:szCs w:val="15"/>
          <w:color w:val="auto"/>
        </w:rPr>
        <w:t>, vol. 57, nos. 11 12, pp. 1869 1876, Jun. 2009.</w:t>
      </w:r>
    </w:p>
    <w:p>
      <w:pPr>
        <w:spacing w:after="0" w:line="1" w:lineRule="exact"/>
        <w:rPr>
          <w:rFonts w:ascii="Arial" w:cs="Arial" w:eastAsia="Arial" w:hAnsi="Arial"/>
          <w:sz w:val="15"/>
          <w:szCs w:val="15"/>
          <w:color w:val="auto"/>
        </w:rPr>
      </w:pPr>
    </w:p>
    <w:p>
      <w:pPr>
        <w:jc w:val="both"/>
        <w:ind w:left="343" w:hanging="343"/>
        <w:spacing w:after="0" w:line="264" w:lineRule="auto"/>
        <w:tabs>
          <w:tab w:leader="none" w:pos="343" w:val="left"/>
        </w:tabs>
        <w:numPr>
          <w:ilvl w:val="0"/>
          <w:numId w:val="15"/>
        </w:numPr>
        <w:rPr>
          <w:rFonts w:ascii="Arial" w:cs="Arial" w:eastAsia="Arial" w:hAnsi="Arial"/>
          <w:sz w:val="14"/>
          <w:szCs w:val="14"/>
          <w:color w:val="auto"/>
        </w:rPr>
      </w:pPr>
      <w:r>
        <w:rPr>
          <w:rFonts w:ascii="Arial" w:cs="Arial" w:eastAsia="Arial" w:hAnsi="Arial"/>
          <w:sz w:val="14"/>
          <w:szCs w:val="14"/>
          <w:color w:val="auto"/>
        </w:rPr>
        <w:t xml:space="preserve">C. Ramya, G. Kavitha, and D. K. S. Shreedhara, ‘‘Recalling of images using hop eld neural network model,’’ 2011, </w:t>
      </w:r>
      <w:r>
        <w:rPr>
          <w:rFonts w:ascii="Arial" w:cs="Arial" w:eastAsia="Arial" w:hAnsi="Arial"/>
          <w:sz w:val="14"/>
          <w:szCs w:val="14"/>
          <w:i w:val="1"/>
          <w:iCs w:val="1"/>
          <w:color w:val="auto"/>
        </w:rPr>
        <w:t>arXiv:1105.0332</w:t>
      </w:r>
      <w:r>
        <w:rPr>
          <w:rFonts w:ascii="Arial" w:cs="Arial" w:eastAsia="Arial" w:hAnsi="Arial"/>
          <w:sz w:val="14"/>
          <w:szCs w:val="14"/>
          <w:color w:val="auto"/>
        </w:rPr>
        <w:t>. [Online]. Available: http://arxiv.org/abs/1105.0332</w:t>
      </w:r>
    </w:p>
    <w:p>
      <w:pPr>
        <w:jc w:val="both"/>
        <w:ind w:left="343" w:hanging="343"/>
        <w:spacing w:after="0" w:line="246" w:lineRule="auto"/>
        <w:tabs>
          <w:tab w:leader="none" w:pos="343" w:val="left"/>
        </w:tabs>
        <w:numPr>
          <w:ilvl w:val="0"/>
          <w:numId w:val="15"/>
        </w:numPr>
        <w:rPr>
          <w:rFonts w:ascii="Arial" w:cs="Arial" w:eastAsia="Arial" w:hAnsi="Arial"/>
          <w:sz w:val="15"/>
          <w:szCs w:val="15"/>
          <w:color w:val="auto"/>
        </w:rPr>
      </w:pPr>
      <w:r>
        <w:rPr>
          <w:rFonts w:ascii="Arial" w:cs="Arial" w:eastAsia="Arial" w:hAnsi="Arial"/>
          <w:sz w:val="15"/>
          <w:szCs w:val="15"/>
          <w:color w:val="auto"/>
        </w:rPr>
        <w:t xml:space="preserve">A. A. Adly and S. K. Abd-El-Ha z, ‘‘Ef cient vector hysteresis modeling using rotationally coupled step functions,’’ </w:t>
      </w:r>
      <w:r>
        <w:rPr>
          <w:rFonts w:ascii="Arial" w:cs="Arial" w:eastAsia="Arial" w:hAnsi="Arial"/>
          <w:sz w:val="15"/>
          <w:szCs w:val="15"/>
          <w:i w:val="1"/>
          <w:iCs w:val="1"/>
          <w:color w:val="auto"/>
        </w:rPr>
        <w:t>Phys. B, Condens. Matter</w:t>
      </w:r>
      <w:r>
        <w:rPr>
          <w:rFonts w:ascii="Arial" w:cs="Arial" w:eastAsia="Arial" w:hAnsi="Arial"/>
          <w:sz w:val="15"/>
          <w:szCs w:val="15"/>
          <w:color w:val="auto"/>
        </w:rPr>
        <w:t>, vol. 407, no. 9, pp. 1350 1353, May 2012.</w:t>
      </w:r>
    </w:p>
    <w:p>
      <w:pPr>
        <w:spacing w:after="0" w:line="1" w:lineRule="exact"/>
        <w:rPr>
          <w:rFonts w:ascii="Arial" w:cs="Arial" w:eastAsia="Arial" w:hAnsi="Arial"/>
          <w:sz w:val="15"/>
          <w:szCs w:val="15"/>
          <w:color w:val="auto"/>
        </w:rPr>
      </w:pPr>
    </w:p>
    <w:p>
      <w:pPr>
        <w:jc w:val="both"/>
        <w:ind w:left="343" w:hanging="343"/>
        <w:spacing w:after="0" w:line="247" w:lineRule="auto"/>
        <w:tabs>
          <w:tab w:leader="none" w:pos="343" w:val="left"/>
        </w:tabs>
        <w:numPr>
          <w:ilvl w:val="0"/>
          <w:numId w:val="15"/>
        </w:numPr>
        <w:rPr>
          <w:rFonts w:ascii="Arial" w:cs="Arial" w:eastAsia="Arial" w:hAnsi="Arial"/>
          <w:sz w:val="15"/>
          <w:szCs w:val="15"/>
          <w:color w:val="auto"/>
        </w:rPr>
      </w:pPr>
      <w:r>
        <w:rPr>
          <w:rFonts w:ascii="Arial" w:cs="Arial" w:eastAsia="Arial" w:hAnsi="Arial"/>
          <w:sz w:val="15"/>
          <w:szCs w:val="15"/>
          <w:color w:val="auto"/>
        </w:rPr>
        <w:t xml:space="preserve">U.-P. Wen, K.-M. Lan, and H.-S. Shih, ‘‘A review of hop eld neural networks for solving mathematical programming problems,’’ </w:t>
      </w:r>
      <w:r>
        <w:rPr>
          <w:rFonts w:ascii="Arial" w:cs="Arial" w:eastAsia="Arial" w:hAnsi="Arial"/>
          <w:sz w:val="15"/>
          <w:szCs w:val="15"/>
          <w:i w:val="1"/>
          <w:iCs w:val="1"/>
          <w:color w:val="auto"/>
        </w:rPr>
        <w:t>Eur. J. Oper.</w:t>
      </w:r>
      <w:r>
        <w:rPr>
          <w:rFonts w:ascii="Arial" w:cs="Arial" w:eastAsia="Arial" w:hAnsi="Arial"/>
          <w:sz w:val="15"/>
          <w:szCs w:val="15"/>
          <w:color w:val="auto"/>
        </w:rPr>
        <w:t xml:space="preserve"> </w:t>
      </w:r>
      <w:r>
        <w:rPr>
          <w:rFonts w:ascii="Arial" w:cs="Arial" w:eastAsia="Arial" w:hAnsi="Arial"/>
          <w:sz w:val="15"/>
          <w:szCs w:val="15"/>
          <w:i w:val="1"/>
          <w:iCs w:val="1"/>
          <w:color w:val="auto"/>
        </w:rPr>
        <w:t>Res.</w:t>
      </w:r>
      <w:r>
        <w:rPr>
          <w:rFonts w:ascii="Arial" w:cs="Arial" w:eastAsia="Arial" w:hAnsi="Arial"/>
          <w:sz w:val="15"/>
          <w:szCs w:val="15"/>
          <w:color w:val="auto"/>
        </w:rPr>
        <w:t>, vol. 198, no. 3, pp. 675 687, Nov. 2009.</w:t>
      </w:r>
    </w:p>
    <w:p>
      <w:pPr>
        <w:jc w:val="both"/>
        <w:ind w:left="343" w:hanging="343"/>
        <w:spacing w:after="0" w:line="246" w:lineRule="auto"/>
        <w:tabs>
          <w:tab w:leader="none" w:pos="343" w:val="left"/>
        </w:tabs>
        <w:numPr>
          <w:ilvl w:val="0"/>
          <w:numId w:val="15"/>
        </w:numPr>
        <w:rPr>
          <w:rFonts w:ascii="Arial" w:cs="Arial" w:eastAsia="Arial" w:hAnsi="Arial"/>
          <w:sz w:val="15"/>
          <w:szCs w:val="15"/>
          <w:color w:val="auto"/>
        </w:rPr>
      </w:pPr>
      <w:r>
        <w:rPr>
          <w:rFonts w:ascii="Arial" w:cs="Arial" w:eastAsia="Arial" w:hAnsi="Arial"/>
          <w:sz w:val="15"/>
          <w:szCs w:val="15"/>
          <w:color w:val="auto"/>
        </w:rPr>
        <w:t xml:space="preserve">S. Kumar and M. P. Singh, ‘‘Pattern recall analysis of the hop eld neural network with a genetic algorithm,’’ </w:t>
      </w:r>
      <w:r>
        <w:rPr>
          <w:rFonts w:ascii="Arial" w:cs="Arial" w:eastAsia="Arial" w:hAnsi="Arial"/>
          <w:sz w:val="15"/>
          <w:szCs w:val="15"/>
          <w:i w:val="1"/>
          <w:iCs w:val="1"/>
          <w:color w:val="auto"/>
        </w:rPr>
        <w:t>Comput. Math. Appl.</w:t>
      </w:r>
      <w:r>
        <w:rPr>
          <w:rFonts w:ascii="Arial" w:cs="Arial" w:eastAsia="Arial" w:hAnsi="Arial"/>
          <w:sz w:val="15"/>
          <w:szCs w:val="15"/>
          <w:color w:val="auto"/>
        </w:rPr>
        <w:t>, vol. 60, no. 4, pp. 1049 1057, Aug. 2010.</w:t>
      </w:r>
    </w:p>
    <w:p>
      <w:pPr>
        <w:ind w:left="343" w:hanging="343"/>
        <w:spacing w:after="0" w:line="263" w:lineRule="auto"/>
        <w:tabs>
          <w:tab w:leader="none" w:pos="343" w:val="left"/>
        </w:tabs>
        <w:numPr>
          <w:ilvl w:val="0"/>
          <w:numId w:val="15"/>
        </w:numPr>
        <w:rPr>
          <w:rFonts w:ascii="Arial" w:cs="Arial" w:eastAsia="Arial" w:hAnsi="Arial"/>
          <w:sz w:val="14"/>
          <w:szCs w:val="14"/>
          <w:color w:val="auto"/>
        </w:rPr>
      </w:pPr>
      <w:r>
        <w:rPr>
          <w:rFonts w:ascii="Arial" w:cs="Arial" w:eastAsia="Arial" w:hAnsi="Arial"/>
          <w:sz w:val="14"/>
          <w:szCs w:val="14"/>
          <w:color w:val="auto"/>
        </w:rPr>
        <w:t xml:space="preserve">J. D. Keeler, ‘‘Comparison between Kanerva’s SDM and hop eld-type neural networks,’’ </w:t>
      </w:r>
      <w:r>
        <w:rPr>
          <w:rFonts w:ascii="Arial" w:cs="Arial" w:eastAsia="Arial" w:hAnsi="Arial"/>
          <w:sz w:val="14"/>
          <w:szCs w:val="14"/>
          <w:i w:val="1"/>
          <w:iCs w:val="1"/>
          <w:color w:val="auto"/>
        </w:rPr>
        <w:t>Cognit. Sci.</w:t>
      </w:r>
      <w:r>
        <w:rPr>
          <w:rFonts w:ascii="Arial" w:cs="Arial" w:eastAsia="Arial" w:hAnsi="Arial"/>
          <w:sz w:val="14"/>
          <w:szCs w:val="14"/>
          <w:color w:val="auto"/>
        </w:rPr>
        <w:t>, vol. 12, no. 3, pp. 299 329, Jul. 1988.</w:t>
      </w:r>
    </w:p>
    <w:p>
      <w:pPr>
        <w:spacing w:after="0" w:line="1" w:lineRule="exact"/>
        <w:rPr>
          <w:rFonts w:ascii="Arial" w:cs="Arial" w:eastAsia="Arial" w:hAnsi="Arial"/>
          <w:sz w:val="14"/>
          <w:szCs w:val="14"/>
          <w:color w:val="auto"/>
        </w:rPr>
      </w:pPr>
    </w:p>
    <w:p>
      <w:pPr>
        <w:jc w:val="both"/>
        <w:ind w:left="343" w:hanging="343"/>
        <w:spacing w:after="0" w:line="246" w:lineRule="auto"/>
        <w:tabs>
          <w:tab w:leader="none" w:pos="343" w:val="left"/>
        </w:tabs>
        <w:numPr>
          <w:ilvl w:val="0"/>
          <w:numId w:val="15"/>
        </w:numPr>
        <w:rPr>
          <w:rFonts w:ascii="Arial" w:cs="Arial" w:eastAsia="Arial" w:hAnsi="Arial"/>
          <w:sz w:val="15"/>
          <w:szCs w:val="15"/>
          <w:color w:val="auto"/>
        </w:rPr>
      </w:pPr>
      <w:r>
        <w:rPr>
          <w:rFonts w:ascii="Arial" w:cs="Arial" w:eastAsia="Arial" w:hAnsi="Arial"/>
          <w:sz w:val="15"/>
          <w:szCs w:val="15"/>
          <w:color w:val="auto"/>
        </w:rPr>
        <w:t>M. A. Akra, ‘‘On the analysis of the Hop eld network: A geometric approach,’’ Ph.D. dissertation, Massachusetts Inst. Technol., Cambridge, MA, USA, 1988.</w:t>
      </w:r>
    </w:p>
    <w:p>
      <w:pPr>
        <w:ind w:left="343" w:hanging="343"/>
        <w:spacing w:after="0"/>
        <w:tabs>
          <w:tab w:leader="none" w:pos="343" w:val="left"/>
        </w:tabs>
        <w:numPr>
          <w:ilvl w:val="0"/>
          <w:numId w:val="15"/>
        </w:numPr>
        <w:rPr>
          <w:rFonts w:ascii="Arial" w:cs="Arial" w:eastAsia="Arial" w:hAnsi="Arial"/>
          <w:sz w:val="13"/>
          <w:szCs w:val="13"/>
          <w:color w:val="auto"/>
        </w:rPr>
      </w:pPr>
      <w:r>
        <w:rPr>
          <w:rFonts w:ascii="Arial" w:cs="Arial" w:eastAsia="Arial" w:hAnsi="Arial"/>
          <w:sz w:val="13"/>
          <w:szCs w:val="13"/>
          <w:color w:val="auto"/>
        </w:rPr>
        <w:t xml:space="preserve">B. Müller, J. Reinhardt, and M. T. Strickland, </w:t>
      </w:r>
      <w:r>
        <w:rPr>
          <w:rFonts w:ascii="Arial" w:cs="Arial" w:eastAsia="Arial" w:hAnsi="Arial"/>
          <w:sz w:val="13"/>
          <w:szCs w:val="13"/>
          <w:i w:val="1"/>
          <w:iCs w:val="1"/>
          <w:color w:val="auto"/>
        </w:rPr>
        <w:t>Neural Networks: An Intro-</w:t>
      </w:r>
    </w:p>
    <w:p>
      <w:pPr>
        <w:spacing w:after="0" w:line="29" w:lineRule="exact"/>
        <w:rPr>
          <w:rFonts w:ascii="Arial" w:cs="Arial" w:eastAsia="Arial" w:hAnsi="Arial"/>
          <w:sz w:val="13"/>
          <w:szCs w:val="13"/>
          <w:color w:val="auto"/>
        </w:rPr>
      </w:pPr>
    </w:p>
    <w:p>
      <w:pPr>
        <w:ind w:left="343"/>
        <w:spacing w:after="0"/>
        <w:rPr>
          <w:rFonts w:ascii="Arial" w:cs="Arial" w:eastAsia="Arial" w:hAnsi="Arial"/>
          <w:sz w:val="13"/>
          <w:szCs w:val="13"/>
          <w:color w:val="auto"/>
        </w:rPr>
      </w:pPr>
      <w:r>
        <w:rPr>
          <w:rFonts w:ascii="Arial" w:cs="Arial" w:eastAsia="Arial" w:hAnsi="Arial"/>
          <w:sz w:val="15"/>
          <w:szCs w:val="15"/>
          <w:i w:val="1"/>
          <w:iCs w:val="1"/>
          <w:color w:val="auto"/>
        </w:rPr>
        <w:t>duction</w:t>
      </w:r>
      <w:r>
        <w:rPr>
          <w:rFonts w:ascii="Arial" w:cs="Arial" w:eastAsia="Arial" w:hAnsi="Arial"/>
          <w:sz w:val="15"/>
          <w:szCs w:val="15"/>
          <w:color w:val="auto"/>
        </w:rPr>
        <w:t>. Berlin, Germany: Springer, 2012.</w:t>
      </w:r>
    </w:p>
    <w:p>
      <w:pPr>
        <w:spacing w:after="0" w:line="2" w:lineRule="exact"/>
        <w:rPr>
          <w:rFonts w:ascii="Arial" w:cs="Arial" w:eastAsia="Arial" w:hAnsi="Arial"/>
          <w:sz w:val="13"/>
          <w:szCs w:val="13"/>
          <w:color w:val="auto"/>
        </w:rPr>
      </w:pPr>
    </w:p>
    <w:p>
      <w:pPr>
        <w:ind w:left="343" w:hanging="343"/>
        <w:spacing w:after="0" w:line="244" w:lineRule="auto"/>
        <w:tabs>
          <w:tab w:leader="none" w:pos="343" w:val="left"/>
        </w:tabs>
        <w:numPr>
          <w:ilvl w:val="0"/>
          <w:numId w:val="15"/>
        </w:numPr>
        <w:rPr>
          <w:rFonts w:ascii="Arial" w:cs="Arial" w:eastAsia="Arial" w:hAnsi="Arial"/>
          <w:sz w:val="15"/>
          <w:szCs w:val="15"/>
          <w:color w:val="auto"/>
        </w:rPr>
      </w:pPr>
      <w:r>
        <w:rPr>
          <w:rFonts w:ascii="Arial" w:cs="Arial" w:eastAsia="Arial" w:hAnsi="Arial"/>
          <w:sz w:val="15"/>
          <w:szCs w:val="15"/>
          <w:color w:val="auto"/>
        </w:rPr>
        <w:t xml:space="preserve">J. A. Anderson, </w:t>
      </w:r>
      <w:r>
        <w:rPr>
          <w:rFonts w:ascii="Arial" w:cs="Arial" w:eastAsia="Arial" w:hAnsi="Arial"/>
          <w:sz w:val="15"/>
          <w:szCs w:val="15"/>
          <w:i w:val="1"/>
          <w:iCs w:val="1"/>
          <w:color w:val="auto"/>
        </w:rPr>
        <w:t>An Introduction to Neural Networks</w:t>
      </w:r>
      <w:r>
        <w:rPr>
          <w:rFonts w:ascii="Arial" w:cs="Arial" w:eastAsia="Arial" w:hAnsi="Arial"/>
          <w:sz w:val="15"/>
          <w:szCs w:val="15"/>
          <w:color w:val="auto"/>
        </w:rPr>
        <w:t>. Cambridge, MA, USA: MIT Press, 1995.</w:t>
      </w:r>
    </w:p>
    <w:p>
      <w:pPr>
        <w:ind w:left="343" w:hanging="343"/>
        <w:spacing w:after="0" w:line="246" w:lineRule="auto"/>
        <w:tabs>
          <w:tab w:leader="none" w:pos="343" w:val="left"/>
        </w:tabs>
        <w:numPr>
          <w:ilvl w:val="0"/>
          <w:numId w:val="15"/>
        </w:numPr>
        <w:rPr>
          <w:rFonts w:ascii="Arial" w:cs="Arial" w:eastAsia="Arial" w:hAnsi="Arial"/>
          <w:sz w:val="15"/>
          <w:szCs w:val="15"/>
          <w:color w:val="auto"/>
        </w:rPr>
      </w:pPr>
      <w:r>
        <w:rPr>
          <w:rFonts w:ascii="Arial" w:cs="Arial" w:eastAsia="Arial" w:hAnsi="Arial"/>
          <w:sz w:val="15"/>
          <w:szCs w:val="15"/>
          <w:color w:val="auto"/>
        </w:rPr>
        <w:t xml:space="preserve">H. K. Sulehria and Y. Zhang, ‘‘Study on the capacity of hop eld neural networks,’’ </w:t>
      </w:r>
      <w:r>
        <w:rPr>
          <w:rFonts w:ascii="Arial" w:cs="Arial" w:eastAsia="Arial" w:hAnsi="Arial"/>
          <w:sz w:val="15"/>
          <w:szCs w:val="15"/>
          <w:i w:val="1"/>
          <w:iCs w:val="1"/>
          <w:color w:val="auto"/>
        </w:rPr>
        <w:t>Inf. Technol. J.</w:t>
      </w:r>
      <w:r>
        <w:rPr>
          <w:rFonts w:ascii="Arial" w:cs="Arial" w:eastAsia="Arial" w:hAnsi="Arial"/>
          <w:sz w:val="15"/>
          <w:szCs w:val="15"/>
          <w:color w:val="auto"/>
        </w:rPr>
        <w:t>, vol. 7, no. 4, pp. 684 688, 2008.</w:t>
      </w:r>
    </w:p>
    <w:p>
      <w:pPr>
        <w:jc w:val="both"/>
        <w:ind w:left="343" w:hanging="343"/>
        <w:spacing w:after="0" w:line="246" w:lineRule="auto"/>
        <w:tabs>
          <w:tab w:leader="none" w:pos="343" w:val="left"/>
        </w:tabs>
        <w:numPr>
          <w:ilvl w:val="0"/>
          <w:numId w:val="15"/>
        </w:numPr>
        <w:rPr>
          <w:rFonts w:ascii="Arial" w:cs="Arial" w:eastAsia="Arial" w:hAnsi="Arial"/>
          <w:sz w:val="15"/>
          <w:szCs w:val="15"/>
          <w:color w:val="auto"/>
        </w:rPr>
      </w:pPr>
      <w:r>
        <w:rPr>
          <w:rFonts w:ascii="Arial" w:cs="Arial" w:eastAsia="Arial" w:hAnsi="Arial"/>
          <w:sz w:val="15"/>
          <w:szCs w:val="15"/>
          <w:color w:val="auto"/>
        </w:rPr>
        <w:t xml:space="preserve">A. Tankimanova and A. P. James, ‘‘Neural network-based analog-to-digital converters,’’ in </w:t>
      </w:r>
      <w:r>
        <w:rPr>
          <w:rFonts w:ascii="Arial" w:cs="Arial" w:eastAsia="Arial" w:hAnsi="Arial"/>
          <w:sz w:val="15"/>
          <w:szCs w:val="15"/>
          <w:i w:val="1"/>
          <w:iCs w:val="1"/>
          <w:color w:val="auto"/>
        </w:rPr>
        <w:t>Memristor and Memristive Neural Networks</w:t>
      </w:r>
      <w:r>
        <w:rPr>
          <w:rFonts w:ascii="Arial" w:cs="Arial" w:eastAsia="Arial" w:hAnsi="Arial"/>
          <w:sz w:val="15"/>
          <w:szCs w:val="15"/>
          <w:color w:val="auto"/>
        </w:rPr>
        <w:t>. London, U.K.: Intechopen, 2018, p. 297.</w:t>
      </w:r>
    </w:p>
    <w:p>
      <w:pPr>
        <w:jc w:val="both"/>
        <w:ind w:left="343" w:hanging="343"/>
        <w:spacing w:after="0" w:line="249" w:lineRule="auto"/>
        <w:tabs>
          <w:tab w:leader="none" w:pos="343" w:val="left"/>
        </w:tabs>
        <w:numPr>
          <w:ilvl w:val="0"/>
          <w:numId w:val="15"/>
        </w:numPr>
        <w:rPr>
          <w:rFonts w:ascii="Arial" w:cs="Arial" w:eastAsia="Arial" w:hAnsi="Arial"/>
          <w:sz w:val="15"/>
          <w:szCs w:val="15"/>
          <w:color w:val="auto"/>
        </w:rPr>
      </w:pPr>
      <w:r>
        <w:rPr>
          <w:rFonts w:ascii="Arial" w:cs="Arial" w:eastAsia="Arial" w:hAnsi="Arial"/>
          <w:sz w:val="15"/>
          <w:szCs w:val="15"/>
          <w:color w:val="auto"/>
        </w:rPr>
        <w:t xml:space="preserve">A. H. Marblestone, G. Wayne, and K. P. Kording, ‘‘Toward an integration of deep learning and neuroscience,’’ </w:t>
      </w:r>
      <w:r>
        <w:rPr>
          <w:rFonts w:ascii="Arial" w:cs="Arial" w:eastAsia="Arial" w:hAnsi="Arial"/>
          <w:sz w:val="15"/>
          <w:szCs w:val="15"/>
          <w:i w:val="1"/>
          <w:iCs w:val="1"/>
          <w:color w:val="auto"/>
        </w:rPr>
        <w:t>Frontiers Comput. Neurosci.</w:t>
      </w:r>
      <w:r>
        <w:rPr>
          <w:rFonts w:ascii="Arial" w:cs="Arial" w:eastAsia="Arial" w:hAnsi="Arial"/>
          <w:sz w:val="15"/>
          <w:szCs w:val="15"/>
          <w:color w:val="auto"/>
        </w:rPr>
        <w:t>, vol. 10, p. 94, Sep. 2016.</w:t>
      </w:r>
    </w:p>
    <w:p>
      <w:pPr>
        <w:spacing w:after="0" w:line="266" w:lineRule="exact"/>
        <w:rPr>
          <w:sz w:val="20"/>
          <w:szCs w:val="20"/>
          <w:color w:val="auto"/>
        </w:rPr>
      </w:pPr>
    </w:p>
    <w:p>
      <w:pPr>
        <w:jc w:val="right"/>
        <w:spacing w:after="0"/>
        <w:rPr>
          <w:sz w:val="20"/>
          <w:szCs w:val="20"/>
          <w:color w:val="auto"/>
        </w:rPr>
      </w:pPr>
      <w:r>
        <w:rPr>
          <w:rFonts w:ascii="Arial" w:cs="Arial" w:eastAsia="Arial" w:hAnsi="Arial"/>
          <w:sz w:val="14"/>
          <w:szCs w:val="14"/>
          <w:color w:val="auto"/>
        </w:rPr>
        <w:t>67095</w:t>
      </w:r>
    </w:p>
    <w:p>
      <w:pPr>
        <w:sectPr>
          <w:pgSz w:w="11520" w:h="15659" w:orient="portrait"/>
          <w:cols w:equalWidth="0" w:num="2">
            <w:col w:w="4820" w:space="477"/>
            <w:col w:w="4743"/>
          </w:cols>
          <w:pgMar w:left="720" w:top="481" w:right="760" w:bottom="48" w:gutter="0" w:footer="0" w:header="0"/>
          <w:type w:val="continuous"/>
        </w:sectPr>
      </w:pPr>
    </w:p>
    <w:bookmarkStart w:id="11" w:name="page12"/>
    <w:bookmarkEnd w:id="11"/>
    <w:p>
      <w:pPr>
        <w:ind w:left="6900"/>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2">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Z. Yu </w:t>
      </w:r>
      <w:r>
        <w:rPr>
          <w:rFonts w:ascii="Arial" w:cs="Arial" w:eastAsia="Arial" w:hAnsi="Arial"/>
          <w:sz w:val="14"/>
          <w:szCs w:val="14"/>
          <w:i w:val="1"/>
          <w:iCs w:val="1"/>
          <w:color w:val="auto"/>
        </w:rPr>
        <w:t>et al.</w:t>
      </w:r>
      <w:r>
        <w:rPr>
          <w:rFonts w:ascii="Arial" w:cs="Arial" w:eastAsia="Arial" w:hAnsi="Arial"/>
          <w:sz w:val="14"/>
          <w:szCs w:val="14"/>
          <w:color w:val="auto"/>
        </w:rPr>
        <w:t>: Overview of Neuromorphic Computing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76670"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2.25pt,4.6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jc w:val="both"/>
        <w:ind w:left="440" w:hanging="361"/>
        <w:spacing w:after="0" w:line="246" w:lineRule="auto"/>
        <w:tabs>
          <w:tab w:leader="none" w:pos="44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G. A. Elnashar, ‘‘Dynamical nonlinear neural networks with perturbations modeling and global robust stability analysis,’’ </w:t>
      </w:r>
      <w:r>
        <w:rPr>
          <w:rFonts w:ascii="Arial" w:cs="Arial" w:eastAsia="Arial" w:hAnsi="Arial"/>
          <w:sz w:val="15"/>
          <w:szCs w:val="15"/>
          <w:i w:val="1"/>
          <w:iCs w:val="1"/>
          <w:color w:val="auto"/>
        </w:rPr>
        <w:t>Int. J. Comput. Appl.</w:t>
      </w:r>
      <w:r>
        <w:rPr>
          <w:rFonts w:ascii="Arial" w:cs="Arial" w:eastAsia="Arial" w:hAnsi="Arial"/>
          <w:sz w:val="15"/>
          <w:szCs w:val="15"/>
          <w:color w:val="auto"/>
        </w:rPr>
        <w:t>, vol. 85, no. 15, pp. 14 21, 2014.</w:t>
      </w:r>
    </w:p>
    <w:p>
      <w:pPr>
        <w:spacing w:after="0" w:line="1" w:lineRule="exact"/>
        <w:rPr>
          <w:rFonts w:ascii="Arial" w:cs="Arial" w:eastAsia="Arial" w:hAnsi="Arial"/>
          <w:sz w:val="15"/>
          <w:szCs w:val="15"/>
          <w:color w:val="auto"/>
        </w:rPr>
      </w:pPr>
    </w:p>
    <w:p>
      <w:pPr>
        <w:jc w:val="both"/>
        <w:ind w:left="440" w:hanging="361"/>
        <w:spacing w:after="0" w:line="265" w:lineRule="auto"/>
        <w:tabs>
          <w:tab w:leader="none" w:pos="440" w:val="left"/>
        </w:tabs>
        <w:numPr>
          <w:ilvl w:val="0"/>
          <w:numId w:val="16"/>
        </w:numPr>
        <w:rPr>
          <w:rFonts w:ascii="Arial" w:cs="Arial" w:eastAsia="Arial" w:hAnsi="Arial"/>
          <w:sz w:val="14"/>
          <w:szCs w:val="14"/>
          <w:color w:val="auto"/>
        </w:rPr>
      </w:pPr>
      <w:r>
        <w:rPr>
          <w:rFonts w:ascii="Arial" w:cs="Arial" w:eastAsia="Arial" w:hAnsi="Arial"/>
          <w:sz w:val="14"/>
          <w:szCs w:val="14"/>
          <w:color w:val="auto"/>
        </w:rPr>
        <w:t xml:space="preserve">S. Cocco, R. Monasson, L. Posani, S. Rosay, and J. Tubiana, ‘‘Statisti-cal physics and representations in real and arti cial neural networks,’’ </w:t>
      </w:r>
      <w:r>
        <w:rPr>
          <w:rFonts w:ascii="Arial" w:cs="Arial" w:eastAsia="Arial" w:hAnsi="Arial"/>
          <w:sz w:val="14"/>
          <w:szCs w:val="14"/>
          <w:i w:val="1"/>
          <w:iCs w:val="1"/>
          <w:color w:val="auto"/>
        </w:rPr>
        <w:t>Phys. A, Stat. Mech. Appl.</w:t>
      </w:r>
      <w:r>
        <w:rPr>
          <w:rFonts w:ascii="Arial" w:cs="Arial" w:eastAsia="Arial" w:hAnsi="Arial"/>
          <w:sz w:val="14"/>
          <w:szCs w:val="14"/>
          <w:color w:val="auto"/>
        </w:rPr>
        <w:t>, vol. 504, pp. 45 76, Aug. 2018.</w:t>
      </w:r>
    </w:p>
    <w:p>
      <w:pPr>
        <w:ind w:left="440" w:hanging="361"/>
        <w:spacing w:after="0" w:line="245" w:lineRule="auto"/>
        <w:tabs>
          <w:tab w:leader="none" w:pos="44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J. J. Hop eld and D. W. Tank, ‘‘Computing with neural circuits: A model,’’ </w:t>
      </w:r>
      <w:r>
        <w:rPr>
          <w:rFonts w:ascii="Arial" w:cs="Arial" w:eastAsia="Arial" w:hAnsi="Arial"/>
          <w:sz w:val="15"/>
          <w:szCs w:val="15"/>
          <w:i w:val="1"/>
          <w:iCs w:val="1"/>
          <w:color w:val="auto"/>
        </w:rPr>
        <w:t>Science</w:t>
      </w:r>
      <w:r>
        <w:rPr>
          <w:rFonts w:ascii="Arial" w:cs="Arial" w:eastAsia="Arial" w:hAnsi="Arial"/>
          <w:sz w:val="15"/>
          <w:szCs w:val="15"/>
          <w:color w:val="auto"/>
        </w:rPr>
        <w:t>, vol. 233, no. 4764, pp. 625 633, Aug. 1986.</w:t>
      </w:r>
    </w:p>
    <w:p>
      <w:pPr>
        <w:jc w:val="both"/>
        <w:ind w:left="440" w:hanging="361"/>
        <w:spacing w:after="0" w:line="246" w:lineRule="auto"/>
        <w:tabs>
          <w:tab w:leader="none" w:pos="44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D. Tank and J. Hop eld, ‘‘Simple ‘neural’ optimization networks: An A/D converter, signal decision circuit, and a linear programming circuit,’’ </w:t>
      </w:r>
      <w:r>
        <w:rPr>
          <w:rFonts w:ascii="Arial" w:cs="Arial" w:eastAsia="Arial" w:hAnsi="Arial"/>
          <w:sz w:val="15"/>
          <w:szCs w:val="15"/>
          <w:i w:val="1"/>
          <w:iCs w:val="1"/>
          <w:color w:val="auto"/>
        </w:rPr>
        <w:t>IEEE Trans. Circuits Syst.</w:t>
      </w:r>
      <w:r>
        <w:rPr>
          <w:rFonts w:ascii="Arial" w:cs="Arial" w:eastAsia="Arial" w:hAnsi="Arial"/>
          <w:sz w:val="15"/>
          <w:szCs w:val="15"/>
          <w:color w:val="auto"/>
        </w:rPr>
        <w:t>, vol. CAS-33, no. 5, pp. 533 541, May 1986.</w:t>
      </w:r>
    </w:p>
    <w:p>
      <w:pPr>
        <w:spacing w:after="0" w:line="2" w:lineRule="exact"/>
        <w:rPr>
          <w:rFonts w:ascii="Arial" w:cs="Arial" w:eastAsia="Arial" w:hAnsi="Arial"/>
          <w:sz w:val="15"/>
          <w:szCs w:val="15"/>
          <w:color w:val="auto"/>
        </w:rPr>
      </w:pPr>
    </w:p>
    <w:p>
      <w:pPr>
        <w:jc w:val="both"/>
        <w:ind w:left="440" w:hanging="361"/>
        <w:spacing w:after="0" w:line="284" w:lineRule="auto"/>
        <w:tabs>
          <w:tab w:leader="none" w:pos="440" w:val="left"/>
        </w:tabs>
        <w:numPr>
          <w:ilvl w:val="0"/>
          <w:numId w:val="16"/>
        </w:numPr>
        <w:rPr>
          <w:rFonts w:ascii="Arial" w:cs="Arial" w:eastAsia="Arial" w:hAnsi="Arial"/>
          <w:sz w:val="13"/>
          <w:szCs w:val="13"/>
          <w:color w:val="auto"/>
        </w:rPr>
      </w:pPr>
      <w:r>
        <w:rPr>
          <w:rFonts w:ascii="Arial" w:cs="Arial" w:eastAsia="Arial" w:hAnsi="Arial"/>
          <w:sz w:val="13"/>
          <w:szCs w:val="13"/>
          <w:color w:val="auto"/>
        </w:rPr>
        <w:t xml:space="preserve">J. J. Hop eld and D. W. Tank, ‘‘‘Neural’ computation of decisions in optimization problems,’’ </w:t>
      </w:r>
      <w:r>
        <w:rPr>
          <w:rFonts w:ascii="Arial" w:cs="Arial" w:eastAsia="Arial" w:hAnsi="Arial"/>
          <w:sz w:val="13"/>
          <w:szCs w:val="13"/>
          <w:i w:val="1"/>
          <w:iCs w:val="1"/>
          <w:color w:val="auto"/>
        </w:rPr>
        <w:t>Biol. Cybern.</w:t>
      </w:r>
      <w:r>
        <w:rPr>
          <w:rFonts w:ascii="Arial" w:cs="Arial" w:eastAsia="Arial" w:hAnsi="Arial"/>
          <w:sz w:val="13"/>
          <w:szCs w:val="13"/>
          <w:color w:val="auto"/>
        </w:rPr>
        <w:t>, vol. 52, no. 3, pp. 141 152, 1985.</w:t>
      </w:r>
    </w:p>
    <w:p>
      <w:pPr>
        <w:jc w:val="both"/>
        <w:ind w:left="440" w:hanging="361"/>
        <w:spacing w:after="0" w:line="264" w:lineRule="auto"/>
        <w:tabs>
          <w:tab w:leader="none" w:pos="440" w:val="left"/>
        </w:tabs>
        <w:numPr>
          <w:ilvl w:val="0"/>
          <w:numId w:val="16"/>
        </w:numPr>
        <w:rPr>
          <w:rFonts w:ascii="Arial" w:cs="Arial" w:eastAsia="Arial" w:hAnsi="Arial"/>
          <w:sz w:val="14"/>
          <w:szCs w:val="14"/>
          <w:color w:val="auto"/>
        </w:rPr>
      </w:pPr>
      <w:r>
        <w:rPr>
          <w:rFonts w:ascii="Arial" w:cs="Arial" w:eastAsia="Arial" w:hAnsi="Arial"/>
          <w:sz w:val="14"/>
          <w:szCs w:val="14"/>
          <w:color w:val="auto"/>
        </w:rPr>
        <w:t xml:space="preserve">A. Tankimanova, A. K. Maan, and A. P. James, ‘‘Level-shifted neural encoded analog-to-digital converter,’’ in </w:t>
      </w:r>
      <w:r>
        <w:rPr>
          <w:rFonts w:ascii="Arial" w:cs="Arial" w:eastAsia="Arial" w:hAnsi="Arial"/>
          <w:sz w:val="14"/>
          <w:szCs w:val="14"/>
          <w:i w:val="1"/>
          <w:iCs w:val="1"/>
          <w:color w:val="auto"/>
        </w:rPr>
        <w:t>Proc. 24th IEEE Int. Conf. Elec-tron., Circuits Syst. (ICECS)</w:t>
      </w:r>
      <w:r>
        <w:rPr>
          <w:rFonts w:ascii="Arial" w:cs="Arial" w:eastAsia="Arial" w:hAnsi="Arial"/>
          <w:sz w:val="14"/>
          <w:szCs w:val="14"/>
          <w:color w:val="auto"/>
        </w:rPr>
        <w:t>, Dec. 2017, pp. 377 380.</w:t>
      </w:r>
    </w:p>
    <w:p>
      <w:pPr>
        <w:jc w:val="both"/>
        <w:ind w:left="440" w:hanging="361"/>
        <w:spacing w:after="0" w:line="263" w:lineRule="auto"/>
        <w:tabs>
          <w:tab w:leader="none" w:pos="440" w:val="left"/>
        </w:tabs>
        <w:numPr>
          <w:ilvl w:val="0"/>
          <w:numId w:val="16"/>
        </w:numPr>
        <w:rPr>
          <w:rFonts w:ascii="Arial" w:cs="Arial" w:eastAsia="Arial" w:hAnsi="Arial"/>
          <w:sz w:val="14"/>
          <w:szCs w:val="14"/>
          <w:color w:val="auto"/>
        </w:rPr>
      </w:pPr>
      <w:r>
        <w:rPr>
          <w:rFonts w:ascii="Arial" w:cs="Arial" w:eastAsia="Arial" w:hAnsi="Arial"/>
          <w:sz w:val="14"/>
          <w:szCs w:val="14"/>
          <w:color w:val="auto"/>
        </w:rPr>
        <w:t>M. S. Badie and O. K. Ersoy, ‘‘A multistage approach to the Hop eld model for bi-level image restoration,’’ Purdue Univ., West Lafayette, IN, USA, ECE Tech. Rep. TR-ECE 95-22, 1995, Paper 143.</w:t>
      </w:r>
    </w:p>
    <w:p>
      <w:pPr>
        <w:spacing w:after="0" w:line="1" w:lineRule="exact"/>
        <w:rPr>
          <w:rFonts w:ascii="Arial" w:cs="Arial" w:eastAsia="Arial" w:hAnsi="Arial"/>
          <w:sz w:val="14"/>
          <w:szCs w:val="14"/>
          <w:color w:val="auto"/>
        </w:rPr>
      </w:pPr>
    </w:p>
    <w:p>
      <w:pPr>
        <w:ind w:left="440" w:hanging="361"/>
        <w:spacing w:after="0" w:line="263" w:lineRule="auto"/>
        <w:tabs>
          <w:tab w:leader="none" w:pos="440" w:val="left"/>
        </w:tabs>
        <w:numPr>
          <w:ilvl w:val="0"/>
          <w:numId w:val="16"/>
        </w:numPr>
        <w:rPr>
          <w:rFonts w:ascii="Arial" w:cs="Arial" w:eastAsia="Arial" w:hAnsi="Arial"/>
          <w:sz w:val="14"/>
          <w:szCs w:val="14"/>
          <w:color w:val="auto"/>
        </w:rPr>
      </w:pPr>
      <w:r>
        <w:rPr>
          <w:rFonts w:ascii="Arial" w:cs="Arial" w:eastAsia="Arial" w:hAnsi="Arial"/>
          <w:sz w:val="14"/>
          <w:szCs w:val="14"/>
          <w:color w:val="auto"/>
        </w:rPr>
        <w:t xml:space="preserve">S. Draghici, ‘‘Neural networks in analog hardware Design and imple-mentation issues,’’ </w:t>
      </w:r>
      <w:r>
        <w:rPr>
          <w:rFonts w:ascii="Arial" w:cs="Arial" w:eastAsia="Arial" w:hAnsi="Arial"/>
          <w:sz w:val="14"/>
          <w:szCs w:val="14"/>
          <w:i w:val="1"/>
          <w:iCs w:val="1"/>
          <w:color w:val="auto"/>
        </w:rPr>
        <w:t>Int. J. Neural Syst.</w:t>
      </w:r>
      <w:r>
        <w:rPr>
          <w:rFonts w:ascii="Arial" w:cs="Arial" w:eastAsia="Arial" w:hAnsi="Arial"/>
          <w:sz w:val="14"/>
          <w:szCs w:val="14"/>
          <w:color w:val="auto"/>
        </w:rPr>
        <w:t>, vol. 10, no. 1, pp. 19 42, 2000.</w:t>
      </w:r>
    </w:p>
    <w:p>
      <w:pPr>
        <w:spacing w:after="0" w:line="1" w:lineRule="exact"/>
        <w:rPr>
          <w:rFonts w:ascii="Arial" w:cs="Arial" w:eastAsia="Arial" w:hAnsi="Arial"/>
          <w:sz w:val="14"/>
          <w:szCs w:val="14"/>
          <w:color w:val="auto"/>
        </w:rPr>
      </w:pPr>
    </w:p>
    <w:p>
      <w:pPr>
        <w:jc w:val="both"/>
        <w:ind w:left="440" w:hanging="361"/>
        <w:spacing w:after="0" w:line="266" w:lineRule="auto"/>
        <w:tabs>
          <w:tab w:leader="none" w:pos="440" w:val="left"/>
        </w:tabs>
        <w:numPr>
          <w:ilvl w:val="0"/>
          <w:numId w:val="16"/>
        </w:numPr>
        <w:rPr>
          <w:rFonts w:ascii="Arial" w:cs="Arial" w:eastAsia="Arial" w:hAnsi="Arial"/>
          <w:sz w:val="14"/>
          <w:szCs w:val="14"/>
          <w:color w:val="auto"/>
        </w:rPr>
      </w:pPr>
      <w:r>
        <w:rPr>
          <w:rFonts w:ascii="Arial" w:cs="Arial" w:eastAsia="Arial" w:hAnsi="Arial"/>
          <w:sz w:val="14"/>
          <w:szCs w:val="14"/>
          <w:color w:val="auto"/>
        </w:rPr>
        <w:t xml:space="preserve">Y. Zhu and Z. Yan, ‘‘Computerized tumor boundary detection using a hop eld neural network,’’ </w:t>
      </w:r>
      <w:r>
        <w:rPr>
          <w:rFonts w:ascii="Arial" w:cs="Arial" w:eastAsia="Arial" w:hAnsi="Arial"/>
          <w:sz w:val="14"/>
          <w:szCs w:val="14"/>
          <w:i w:val="1"/>
          <w:iCs w:val="1"/>
          <w:color w:val="auto"/>
        </w:rPr>
        <w:t>IEEE Trans. Med. Imag.</w:t>
      </w:r>
      <w:r>
        <w:rPr>
          <w:rFonts w:ascii="Arial" w:cs="Arial" w:eastAsia="Arial" w:hAnsi="Arial"/>
          <w:sz w:val="14"/>
          <w:szCs w:val="14"/>
          <w:color w:val="auto"/>
        </w:rPr>
        <w:t>, vol. 16, no. 1,</w:t>
      </w:r>
    </w:p>
    <w:p>
      <w:pPr>
        <w:ind w:left="660" w:hanging="229"/>
        <w:spacing w:after="0"/>
        <w:tabs>
          <w:tab w:leader="none" w:pos="660" w:val="left"/>
        </w:tabs>
        <w:numPr>
          <w:ilvl w:val="1"/>
          <w:numId w:val="16"/>
        </w:numPr>
        <w:rPr>
          <w:rFonts w:ascii="Arial" w:cs="Arial" w:eastAsia="Arial" w:hAnsi="Arial"/>
          <w:sz w:val="15"/>
          <w:szCs w:val="15"/>
          <w:color w:val="auto"/>
        </w:rPr>
      </w:pPr>
      <w:r>
        <w:rPr>
          <w:rFonts w:ascii="Arial" w:cs="Arial" w:eastAsia="Arial" w:hAnsi="Arial"/>
          <w:sz w:val="15"/>
          <w:szCs w:val="15"/>
          <w:color w:val="auto"/>
        </w:rPr>
        <w:t>55 67, Feb. 1997.</w:t>
      </w:r>
    </w:p>
    <w:p>
      <w:pPr>
        <w:jc w:val="both"/>
        <w:ind w:left="440" w:hanging="361"/>
        <w:spacing w:after="0" w:line="284" w:lineRule="auto"/>
        <w:tabs>
          <w:tab w:leader="none" w:pos="440" w:val="left"/>
        </w:tabs>
        <w:numPr>
          <w:ilvl w:val="0"/>
          <w:numId w:val="16"/>
        </w:numPr>
        <w:rPr>
          <w:rFonts w:ascii="Arial" w:cs="Arial" w:eastAsia="Arial" w:hAnsi="Arial"/>
          <w:sz w:val="13"/>
          <w:szCs w:val="13"/>
          <w:color w:val="auto"/>
        </w:rPr>
      </w:pPr>
      <w:r>
        <w:rPr>
          <w:rFonts w:ascii="Arial" w:cs="Arial" w:eastAsia="Arial" w:hAnsi="Arial"/>
          <w:sz w:val="13"/>
          <w:szCs w:val="13"/>
          <w:color w:val="auto"/>
        </w:rPr>
        <w:t xml:space="preserve">D.-Q. Wang and Z.-J. Li, ‘‘Pattern recogition based on hop eld neural net-work,’’ </w:t>
      </w:r>
      <w:r>
        <w:rPr>
          <w:rFonts w:ascii="Arial" w:cs="Arial" w:eastAsia="Arial" w:hAnsi="Arial"/>
          <w:sz w:val="13"/>
          <w:szCs w:val="13"/>
          <w:i w:val="1"/>
          <w:iCs w:val="1"/>
          <w:color w:val="auto"/>
        </w:rPr>
        <w:t>J. Wuhan Yejin Univ. Sci. Technol.</w:t>
      </w:r>
      <w:r>
        <w:rPr>
          <w:rFonts w:ascii="Arial" w:cs="Arial" w:eastAsia="Arial" w:hAnsi="Arial"/>
          <w:sz w:val="13"/>
          <w:szCs w:val="13"/>
          <w:color w:val="auto"/>
        </w:rPr>
        <w:t>, vol. 4, pp. 231 236, Apr. 2005.</w:t>
      </w:r>
    </w:p>
    <w:p>
      <w:pPr>
        <w:ind w:left="440" w:hanging="361"/>
        <w:spacing w:after="0" w:line="245" w:lineRule="auto"/>
        <w:tabs>
          <w:tab w:leader="none" w:pos="44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G. Palm, ‘‘Neural associative memories and sparse coding,’’ </w:t>
      </w:r>
      <w:r>
        <w:rPr>
          <w:rFonts w:ascii="Arial" w:cs="Arial" w:eastAsia="Arial" w:hAnsi="Arial"/>
          <w:sz w:val="15"/>
          <w:szCs w:val="15"/>
          <w:i w:val="1"/>
          <w:iCs w:val="1"/>
          <w:color w:val="auto"/>
        </w:rPr>
        <w:t>Neural</w:t>
      </w:r>
      <w:r>
        <w:rPr>
          <w:rFonts w:ascii="Arial" w:cs="Arial" w:eastAsia="Arial" w:hAnsi="Arial"/>
          <w:sz w:val="15"/>
          <w:szCs w:val="15"/>
          <w:color w:val="auto"/>
        </w:rPr>
        <w:t xml:space="preserve"> </w:t>
      </w:r>
      <w:r>
        <w:rPr>
          <w:rFonts w:ascii="Arial" w:cs="Arial" w:eastAsia="Arial" w:hAnsi="Arial"/>
          <w:sz w:val="15"/>
          <w:szCs w:val="15"/>
          <w:i w:val="1"/>
          <w:iCs w:val="1"/>
          <w:color w:val="auto"/>
        </w:rPr>
        <w:t>Netw.</w:t>
      </w:r>
      <w:r>
        <w:rPr>
          <w:rFonts w:ascii="Arial" w:cs="Arial" w:eastAsia="Arial" w:hAnsi="Arial"/>
          <w:sz w:val="15"/>
          <w:szCs w:val="15"/>
          <w:color w:val="auto"/>
        </w:rPr>
        <w:t>, vol. 37, pp. 165 171, Jan. 2013.</w:t>
      </w:r>
    </w:p>
    <w:p>
      <w:pPr>
        <w:jc w:val="both"/>
        <w:ind w:left="440" w:hanging="361"/>
        <w:spacing w:after="0" w:line="246" w:lineRule="auto"/>
        <w:tabs>
          <w:tab w:leader="none" w:pos="44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J. K. Paik and A. K. Katsaggelos, ‘‘Image restoration using a modi ed hop eld network,’’ </w:t>
      </w:r>
      <w:r>
        <w:rPr>
          <w:rFonts w:ascii="Arial" w:cs="Arial" w:eastAsia="Arial" w:hAnsi="Arial"/>
          <w:sz w:val="15"/>
          <w:szCs w:val="15"/>
          <w:i w:val="1"/>
          <w:iCs w:val="1"/>
          <w:color w:val="auto"/>
        </w:rPr>
        <w:t>IEEE Trans. Image Process.</w:t>
      </w:r>
      <w:r>
        <w:rPr>
          <w:rFonts w:ascii="Arial" w:cs="Arial" w:eastAsia="Arial" w:hAnsi="Arial"/>
          <w:sz w:val="15"/>
          <w:szCs w:val="15"/>
          <w:color w:val="auto"/>
        </w:rPr>
        <w:t>, vol. 1, no. 1, pp. 49 63, Jan. 1992.</w:t>
      </w:r>
    </w:p>
    <w:p>
      <w:pPr>
        <w:ind w:left="440" w:hanging="361"/>
        <w:spacing w:after="0" w:line="263" w:lineRule="auto"/>
        <w:tabs>
          <w:tab w:leader="none" w:pos="440" w:val="left"/>
        </w:tabs>
        <w:numPr>
          <w:ilvl w:val="0"/>
          <w:numId w:val="16"/>
        </w:numPr>
        <w:rPr>
          <w:rFonts w:ascii="Arial" w:cs="Arial" w:eastAsia="Arial" w:hAnsi="Arial"/>
          <w:sz w:val="14"/>
          <w:szCs w:val="14"/>
          <w:color w:val="auto"/>
        </w:rPr>
      </w:pPr>
      <w:r>
        <w:rPr>
          <w:rFonts w:ascii="Arial" w:cs="Arial" w:eastAsia="Arial" w:hAnsi="Arial"/>
          <w:sz w:val="14"/>
          <w:szCs w:val="14"/>
          <w:color w:val="auto"/>
        </w:rPr>
        <w:t xml:space="preserve">B. Bavarian, ‘‘Introduction to neural networks for intelligent control,’’ </w:t>
      </w:r>
      <w:r>
        <w:rPr>
          <w:rFonts w:ascii="Arial" w:cs="Arial" w:eastAsia="Arial" w:hAnsi="Arial"/>
          <w:sz w:val="14"/>
          <w:szCs w:val="14"/>
          <w:i w:val="1"/>
          <w:iCs w:val="1"/>
          <w:color w:val="auto"/>
        </w:rPr>
        <w:t>IEEE Control Syst. Mag.</w:t>
      </w:r>
      <w:r>
        <w:rPr>
          <w:rFonts w:ascii="Arial" w:cs="Arial" w:eastAsia="Arial" w:hAnsi="Arial"/>
          <w:sz w:val="14"/>
          <w:szCs w:val="14"/>
          <w:color w:val="auto"/>
        </w:rPr>
        <w:t>, vol. 8, no. 2, pp. 3 7, Apr. 1988.</w:t>
      </w:r>
    </w:p>
    <w:p>
      <w:pPr>
        <w:spacing w:after="0" w:line="1" w:lineRule="exact"/>
        <w:rPr>
          <w:rFonts w:ascii="Arial" w:cs="Arial" w:eastAsia="Arial" w:hAnsi="Arial"/>
          <w:sz w:val="14"/>
          <w:szCs w:val="14"/>
          <w:color w:val="auto"/>
        </w:rPr>
      </w:pPr>
    </w:p>
    <w:p>
      <w:pPr>
        <w:jc w:val="both"/>
        <w:ind w:left="440" w:hanging="361"/>
        <w:spacing w:after="0" w:line="266" w:lineRule="auto"/>
        <w:tabs>
          <w:tab w:leader="none" w:pos="440" w:val="left"/>
        </w:tabs>
        <w:numPr>
          <w:ilvl w:val="0"/>
          <w:numId w:val="16"/>
        </w:numPr>
        <w:rPr>
          <w:rFonts w:ascii="Arial" w:cs="Arial" w:eastAsia="Arial" w:hAnsi="Arial"/>
          <w:sz w:val="14"/>
          <w:szCs w:val="14"/>
          <w:color w:val="auto"/>
        </w:rPr>
      </w:pPr>
      <w:r>
        <w:rPr>
          <w:rFonts w:ascii="Arial" w:cs="Arial" w:eastAsia="Arial" w:hAnsi="Arial"/>
          <w:sz w:val="14"/>
          <w:szCs w:val="14"/>
          <w:color w:val="auto"/>
        </w:rPr>
        <w:t xml:space="preserve">S. Matsuda, ‘‘‘Optimal’ Hop eld network for combinatorial optimization with linear cost function,’’ </w:t>
      </w:r>
      <w:r>
        <w:rPr>
          <w:rFonts w:ascii="Arial" w:cs="Arial" w:eastAsia="Arial" w:hAnsi="Arial"/>
          <w:sz w:val="14"/>
          <w:szCs w:val="14"/>
          <w:i w:val="1"/>
          <w:iCs w:val="1"/>
          <w:color w:val="auto"/>
        </w:rPr>
        <w:t>IEEE Trans. Neural Netw.</w:t>
      </w:r>
      <w:r>
        <w:rPr>
          <w:rFonts w:ascii="Arial" w:cs="Arial" w:eastAsia="Arial" w:hAnsi="Arial"/>
          <w:sz w:val="14"/>
          <w:szCs w:val="14"/>
          <w:color w:val="auto"/>
        </w:rPr>
        <w:t>, vol. 9, no. 6,</w:t>
      </w:r>
    </w:p>
    <w:p>
      <w:pPr>
        <w:ind w:left="660" w:hanging="229"/>
        <w:spacing w:after="0"/>
        <w:tabs>
          <w:tab w:leader="none" w:pos="660" w:val="left"/>
        </w:tabs>
        <w:numPr>
          <w:ilvl w:val="1"/>
          <w:numId w:val="16"/>
        </w:numPr>
        <w:rPr>
          <w:rFonts w:ascii="Arial" w:cs="Arial" w:eastAsia="Arial" w:hAnsi="Arial"/>
          <w:sz w:val="15"/>
          <w:szCs w:val="15"/>
          <w:color w:val="auto"/>
        </w:rPr>
      </w:pPr>
      <w:r>
        <w:rPr>
          <w:rFonts w:ascii="Arial" w:cs="Arial" w:eastAsia="Arial" w:hAnsi="Arial"/>
          <w:sz w:val="15"/>
          <w:szCs w:val="15"/>
          <w:color w:val="auto"/>
        </w:rPr>
        <w:t>1319 1330, Nov. 1998.</w:t>
      </w:r>
    </w:p>
    <w:p>
      <w:pPr>
        <w:jc w:val="both"/>
        <w:ind w:left="440" w:hanging="361"/>
        <w:spacing w:after="0" w:line="265" w:lineRule="auto"/>
        <w:tabs>
          <w:tab w:leader="none" w:pos="440" w:val="left"/>
        </w:tabs>
        <w:numPr>
          <w:ilvl w:val="0"/>
          <w:numId w:val="16"/>
        </w:numPr>
        <w:rPr>
          <w:rFonts w:ascii="Arial" w:cs="Arial" w:eastAsia="Arial" w:hAnsi="Arial"/>
          <w:sz w:val="14"/>
          <w:szCs w:val="14"/>
          <w:color w:val="auto"/>
        </w:rPr>
      </w:pPr>
      <w:r>
        <w:rPr>
          <w:rFonts w:ascii="Arial" w:cs="Arial" w:eastAsia="Arial" w:hAnsi="Arial"/>
          <w:sz w:val="14"/>
          <w:szCs w:val="14"/>
          <w:color w:val="auto"/>
        </w:rPr>
        <w:t xml:space="preserve">J.-S. Jang, S.-W. Jung, S.-Y. Lee, and S.-Y. Shin, ‘‘Optical implementation of the Hop eld model for two-dimensional associative memory,’’ </w:t>
      </w:r>
      <w:r>
        <w:rPr>
          <w:rFonts w:ascii="Arial" w:cs="Arial" w:eastAsia="Arial" w:hAnsi="Arial"/>
          <w:sz w:val="14"/>
          <w:szCs w:val="14"/>
          <w:i w:val="1"/>
          <w:iCs w:val="1"/>
          <w:color w:val="auto"/>
        </w:rPr>
        <w:t>Opt.</w:t>
      </w:r>
      <w:r>
        <w:rPr>
          <w:rFonts w:ascii="Arial" w:cs="Arial" w:eastAsia="Arial" w:hAnsi="Arial"/>
          <w:sz w:val="14"/>
          <w:szCs w:val="14"/>
          <w:color w:val="auto"/>
        </w:rPr>
        <w:t xml:space="preserve"> </w:t>
      </w:r>
      <w:r>
        <w:rPr>
          <w:rFonts w:ascii="Arial" w:cs="Arial" w:eastAsia="Arial" w:hAnsi="Arial"/>
          <w:sz w:val="14"/>
          <w:szCs w:val="14"/>
          <w:i w:val="1"/>
          <w:iCs w:val="1"/>
          <w:color w:val="auto"/>
        </w:rPr>
        <w:t>Lett.</w:t>
      </w:r>
      <w:r>
        <w:rPr>
          <w:rFonts w:ascii="Arial" w:cs="Arial" w:eastAsia="Arial" w:hAnsi="Arial"/>
          <w:sz w:val="14"/>
          <w:szCs w:val="14"/>
          <w:color w:val="auto"/>
        </w:rPr>
        <w:t>, vol. 13, no. 3, pp. 248 250, Mar. 1988.</w:t>
      </w:r>
    </w:p>
    <w:p>
      <w:pPr>
        <w:jc w:val="both"/>
        <w:ind w:left="440" w:hanging="361"/>
        <w:spacing w:after="0" w:line="264" w:lineRule="auto"/>
        <w:tabs>
          <w:tab w:leader="none" w:pos="440" w:val="left"/>
        </w:tabs>
        <w:numPr>
          <w:ilvl w:val="0"/>
          <w:numId w:val="16"/>
        </w:numPr>
        <w:rPr>
          <w:rFonts w:ascii="Arial" w:cs="Arial" w:eastAsia="Arial" w:hAnsi="Arial"/>
          <w:sz w:val="14"/>
          <w:szCs w:val="14"/>
          <w:color w:val="auto"/>
        </w:rPr>
      </w:pPr>
      <w:r>
        <w:rPr>
          <w:rFonts w:ascii="Arial" w:cs="Arial" w:eastAsia="Arial" w:hAnsi="Arial"/>
          <w:sz w:val="14"/>
          <w:szCs w:val="14"/>
          <w:color w:val="auto"/>
        </w:rPr>
        <w:t xml:space="preserve">J. A. Clemente, W. Mansour, R. Ayoubi, F. Serrano, H. Mecha, H. Ziade, W. El Falou, and R. Velazco, ‘‘Hardware implementation of a fault-tolerant Hop eld Neural Network on FPGAs,’’ in </w:t>
      </w:r>
      <w:r>
        <w:rPr>
          <w:rFonts w:ascii="Arial" w:cs="Arial" w:eastAsia="Arial" w:hAnsi="Arial"/>
          <w:sz w:val="14"/>
          <w:szCs w:val="14"/>
          <w:i w:val="1"/>
          <w:iCs w:val="1"/>
          <w:color w:val="auto"/>
        </w:rPr>
        <w:t>Neurocomputing</w:t>
      </w:r>
      <w:r>
        <w:rPr>
          <w:rFonts w:ascii="Arial" w:cs="Arial" w:eastAsia="Arial" w:hAnsi="Arial"/>
          <w:sz w:val="14"/>
          <w:szCs w:val="14"/>
          <w:color w:val="auto"/>
        </w:rPr>
        <w:t>, vol. 171. Amsterdam, The Netherlands: Elsevier, 2016, pp. 1606 1609.</w:t>
      </w:r>
    </w:p>
    <w:p>
      <w:pPr>
        <w:spacing w:after="0" w:line="1" w:lineRule="exact"/>
        <w:rPr>
          <w:rFonts w:ascii="Arial" w:cs="Arial" w:eastAsia="Arial" w:hAnsi="Arial"/>
          <w:sz w:val="14"/>
          <w:szCs w:val="14"/>
          <w:color w:val="auto"/>
        </w:rPr>
      </w:pPr>
    </w:p>
    <w:p>
      <w:pPr>
        <w:ind w:left="440" w:hanging="361"/>
        <w:spacing w:after="0" w:line="246" w:lineRule="auto"/>
        <w:tabs>
          <w:tab w:leader="none" w:pos="44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S. S. Yau and H. Fung, ‘‘Associative processor architecture A survey,’’ </w:t>
      </w:r>
      <w:r>
        <w:rPr>
          <w:rFonts w:ascii="Arial" w:cs="Arial" w:eastAsia="Arial" w:hAnsi="Arial"/>
          <w:sz w:val="15"/>
          <w:szCs w:val="15"/>
          <w:i w:val="1"/>
          <w:iCs w:val="1"/>
          <w:color w:val="auto"/>
        </w:rPr>
        <w:t>ACM Comput. Surv.</w:t>
      </w:r>
      <w:r>
        <w:rPr>
          <w:rFonts w:ascii="Arial" w:cs="Arial" w:eastAsia="Arial" w:hAnsi="Arial"/>
          <w:sz w:val="15"/>
          <w:szCs w:val="15"/>
          <w:color w:val="auto"/>
        </w:rPr>
        <w:t>, vol. 9, no. 1, pp. 3 27, 1977.</w:t>
      </w:r>
    </w:p>
    <w:p>
      <w:pPr>
        <w:jc w:val="both"/>
        <w:ind w:left="440" w:hanging="361"/>
        <w:spacing w:after="0" w:line="264" w:lineRule="auto"/>
        <w:tabs>
          <w:tab w:leader="none" w:pos="440" w:val="left"/>
        </w:tabs>
        <w:numPr>
          <w:ilvl w:val="0"/>
          <w:numId w:val="16"/>
        </w:numPr>
        <w:rPr>
          <w:rFonts w:ascii="Arial" w:cs="Arial" w:eastAsia="Arial" w:hAnsi="Arial"/>
          <w:sz w:val="14"/>
          <w:szCs w:val="14"/>
          <w:color w:val="auto"/>
        </w:rPr>
      </w:pPr>
      <w:r>
        <w:rPr>
          <w:rFonts w:ascii="Arial" w:cs="Arial" w:eastAsia="Arial" w:hAnsi="Arial"/>
          <w:sz w:val="14"/>
          <w:szCs w:val="14"/>
          <w:color w:val="auto"/>
        </w:rPr>
        <w:t xml:space="preserve">M. S. Riazi, M. Samragh, and F. Koushanfar, ‘‘CAMsure: Secure content-addressable memory for approximate search,’’ </w:t>
      </w:r>
      <w:r>
        <w:rPr>
          <w:rFonts w:ascii="Arial" w:cs="Arial" w:eastAsia="Arial" w:hAnsi="Arial"/>
          <w:sz w:val="14"/>
          <w:szCs w:val="14"/>
          <w:i w:val="1"/>
          <w:iCs w:val="1"/>
          <w:color w:val="auto"/>
        </w:rPr>
        <w:t>ACM Trans. Embedded</w:t>
      </w:r>
      <w:r>
        <w:rPr>
          <w:rFonts w:ascii="Arial" w:cs="Arial" w:eastAsia="Arial" w:hAnsi="Arial"/>
          <w:sz w:val="14"/>
          <w:szCs w:val="14"/>
          <w:color w:val="auto"/>
        </w:rPr>
        <w:t xml:space="preserve"> </w:t>
      </w:r>
      <w:r>
        <w:rPr>
          <w:rFonts w:ascii="Arial" w:cs="Arial" w:eastAsia="Arial" w:hAnsi="Arial"/>
          <w:sz w:val="14"/>
          <w:szCs w:val="14"/>
          <w:i w:val="1"/>
          <w:iCs w:val="1"/>
          <w:color w:val="auto"/>
        </w:rPr>
        <w:t>Comput. Syst.</w:t>
      </w:r>
      <w:r>
        <w:rPr>
          <w:rFonts w:ascii="Arial" w:cs="Arial" w:eastAsia="Arial" w:hAnsi="Arial"/>
          <w:sz w:val="14"/>
          <w:szCs w:val="14"/>
          <w:color w:val="auto"/>
        </w:rPr>
        <w:t>, vol. 16, no. 5s, pp. 1 20, Oct. 2017.</w:t>
      </w:r>
    </w:p>
    <w:p>
      <w:pPr>
        <w:ind w:left="440" w:hanging="361"/>
        <w:spacing w:after="0" w:line="245" w:lineRule="auto"/>
        <w:tabs>
          <w:tab w:leader="none" w:pos="44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L. D. Pyeatt, </w:t>
      </w:r>
      <w:r>
        <w:rPr>
          <w:rFonts w:ascii="Arial" w:cs="Arial" w:eastAsia="Arial" w:hAnsi="Arial"/>
          <w:sz w:val="15"/>
          <w:szCs w:val="15"/>
          <w:i w:val="1"/>
          <w:iCs w:val="1"/>
          <w:color w:val="auto"/>
        </w:rPr>
        <w:t>Modern Assembly Language Programming With the ARM</w:t>
      </w:r>
      <w:r>
        <w:rPr>
          <w:rFonts w:ascii="Arial" w:cs="Arial" w:eastAsia="Arial" w:hAnsi="Arial"/>
          <w:sz w:val="15"/>
          <w:szCs w:val="15"/>
          <w:color w:val="auto"/>
        </w:rPr>
        <w:t xml:space="preserve"> </w:t>
      </w:r>
      <w:r>
        <w:rPr>
          <w:rFonts w:ascii="Arial" w:cs="Arial" w:eastAsia="Arial" w:hAnsi="Arial"/>
          <w:sz w:val="15"/>
          <w:szCs w:val="15"/>
          <w:i w:val="1"/>
          <w:iCs w:val="1"/>
          <w:color w:val="auto"/>
        </w:rPr>
        <w:t>Processor</w:t>
      </w:r>
      <w:r>
        <w:rPr>
          <w:rFonts w:ascii="Arial" w:cs="Arial" w:eastAsia="Arial" w:hAnsi="Arial"/>
          <w:sz w:val="15"/>
          <w:szCs w:val="15"/>
          <w:color w:val="auto"/>
        </w:rPr>
        <w:t>. London, U.K.: Newnes, 2016.</w:t>
      </w:r>
    </w:p>
    <w:p>
      <w:pPr>
        <w:jc w:val="both"/>
        <w:ind w:left="440" w:hanging="361"/>
        <w:spacing w:after="0" w:line="246" w:lineRule="auto"/>
        <w:tabs>
          <w:tab w:leader="none" w:pos="44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M. Gupta, L. Jin, and N. Homma, </w:t>
      </w:r>
      <w:r>
        <w:rPr>
          <w:rFonts w:ascii="Arial" w:cs="Arial" w:eastAsia="Arial" w:hAnsi="Arial"/>
          <w:sz w:val="15"/>
          <w:szCs w:val="15"/>
          <w:i w:val="1"/>
          <w:iCs w:val="1"/>
          <w:color w:val="auto"/>
        </w:rPr>
        <w:t>Static and Dynamic Neural Networks:</w:t>
      </w:r>
      <w:r>
        <w:rPr>
          <w:rFonts w:ascii="Arial" w:cs="Arial" w:eastAsia="Arial" w:hAnsi="Arial"/>
          <w:sz w:val="15"/>
          <w:szCs w:val="15"/>
          <w:color w:val="auto"/>
        </w:rPr>
        <w:t xml:space="preserve"> </w:t>
      </w:r>
      <w:r>
        <w:rPr>
          <w:rFonts w:ascii="Arial" w:cs="Arial" w:eastAsia="Arial" w:hAnsi="Arial"/>
          <w:sz w:val="15"/>
          <w:szCs w:val="15"/>
          <w:i w:val="1"/>
          <w:iCs w:val="1"/>
          <w:color w:val="auto"/>
        </w:rPr>
        <w:t>From Fundamentals to Advanced Theory</w:t>
      </w:r>
      <w:r>
        <w:rPr>
          <w:rFonts w:ascii="Arial" w:cs="Arial" w:eastAsia="Arial" w:hAnsi="Arial"/>
          <w:sz w:val="15"/>
          <w:szCs w:val="15"/>
          <w:color w:val="auto"/>
        </w:rPr>
        <w:t>. Hoboken, NJ, USA: Wiley,</w:t>
      </w:r>
      <w:r>
        <w:rPr>
          <w:rFonts w:ascii="Arial" w:cs="Arial" w:eastAsia="Arial" w:hAnsi="Arial"/>
          <w:sz w:val="15"/>
          <w:szCs w:val="15"/>
          <w:i w:val="1"/>
          <w:iCs w:val="1"/>
          <w:color w:val="auto"/>
        </w:rPr>
        <w:t xml:space="preserve"> </w:t>
      </w:r>
      <w:r>
        <w:rPr>
          <w:rFonts w:ascii="Arial" w:cs="Arial" w:eastAsia="Arial" w:hAnsi="Arial"/>
          <w:sz w:val="15"/>
          <w:szCs w:val="15"/>
          <w:color w:val="auto"/>
        </w:rPr>
        <w:t>2004.</w:t>
      </w:r>
    </w:p>
    <w:p>
      <w:pPr>
        <w:jc w:val="both"/>
        <w:ind w:left="440" w:hanging="361"/>
        <w:spacing w:after="0" w:line="246" w:lineRule="auto"/>
        <w:tabs>
          <w:tab w:leader="none" w:pos="44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Y. P. Singh, A. Khare, and A. Gupta, ‘‘Analysis of Hop eld autoassocia-tive memory in the character recognition,’’ </w:t>
      </w:r>
      <w:r>
        <w:rPr>
          <w:rFonts w:ascii="Arial" w:cs="Arial" w:eastAsia="Arial" w:hAnsi="Arial"/>
          <w:sz w:val="15"/>
          <w:szCs w:val="15"/>
          <w:i w:val="1"/>
          <w:iCs w:val="1"/>
          <w:color w:val="auto"/>
        </w:rPr>
        <w:t>Int. J. Comput. Sci. Eng.</w:t>
      </w:r>
      <w:r>
        <w:rPr>
          <w:rFonts w:ascii="Arial" w:cs="Arial" w:eastAsia="Arial" w:hAnsi="Arial"/>
          <w:sz w:val="15"/>
          <w:szCs w:val="15"/>
          <w:color w:val="auto"/>
        </w:rPr>
        <w:t>, vol. 2, no. 3, pp. 500 503, 2010.</w:t>
      </w:r>
    </w:p>
    <w:p>
      <w:pPr>
        <w:spacing w:after="0" w:line="1" w:lineRule="exact"/>
        <w:rPr>
          <w:rFonts w:ascii="Arial" w:cs="Arial" w:eastAsia="Arial" w:hAnsi="Arial"/>
          <w:sz w:val="15"/>
          <w:szCs w:val="15"/>
          <w:color w:val="auto"/>
        </w:rPr>
      </w:pPr>
    </w:p>
    <w:p>
      <w:pPr>
        <w:jc w:val="both"/>
        <w:ind w:left="440" w:hanging="361"/>
        <w:spacing w:after="0" w:line="246" w:lineRule="auto"/>
        <w:tabs>
          <w:tab w:leader="none" w:pos="44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X. Zhuang, Y. Huang, and S.-S. Chen, ‘‘Better learning for bidirec-tional associative memory,’’ </w:t>
      </w:r>
      <w:r>
        <w:rPr>
          <w:rFonts w:ascii="Arial" w:cs="Arial" w:eastAsia="Arial" w:hAnsi="Arial"/>
          <w:sz w:val="15"/>
          <w:szCs w:val="15"/>
          <w:i w:val="1"/>
          <w:iCs w:val="1"/>
          <w:color w:val="auto"/>
        </w:rPr>
        <w:t>Neural Netw.</w:t>
      </w:r>
      <w:r>
        <w:rPr>
          <w:rFonts w:ascii="Arial" w:cs="Arial" w:eastAsia="Arial" w:hAnsi="Arial"/>
          <w:sz w:val="15"/>
          <w:szCs w:val="15"/>
          <w:color w:val="auto"/>
        </w:rPr>
        <w:t>, vol. 6, no. 8, pp. 1131 1146, Jan. 1993.</w:t>
      </w:r>
    </w:p>
    <w:p>
      <w:pPr>
        <w:spacing w:after="0" w:line="1" w:lineRule="exact"/>
        <w:rPr>
          <w:rFonts w:ascii="Arial" w:cs="Arial" w:eastAsia="Arial" w:hAnsi="Arial"/>
          <w:sz w:val="15"/>
          <w:szCs w:val="15"/>
          <w:color w:val="auto"/>
        </w:rPr>
      </w:pPr>
    </w:p>
    <w:p>
      <w:pPr>
        <w:jc w:val="both"/>
        <w:ind w:left="440" w:hanging="361"/>
        <w:spacing w:after="0" w:line="246" w:lineRule="auto"/>
        <w:tabs>
          <w:tab w:leader="none" w:pos="44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H. Jaeger, ‘‘Using conceptors to manage neural long-term memories for temporal patterns,’’ </w:t>
      </w:r>
      <w:r>
        <w:rPr>
          <w:rFonts w:ascii="Arial" w:cs="Arial" w:eastAsia="Arial" w:hAnsi="Arial"/>
          <w:sz w:val="15"/>
          <w:szCs w:val="15"/>
          <w:i w:val="1"/>
          <w:iCs w:val="1"/>
          <w:color w:val="auto"/>
        </w:rPr>
        <w:t>J. Mach. Learn. Res.</w:t>
      </w:r>
      <w:r>
        <w:rPr>
          <w:rFonts w:ascii="Arial" w:cs="Arial" w:eastAsia="Arial" w:hAnsi="Arial"/>
          <w:sz w:val="15"/>
          <w:szCs w:val="15"/>
          <w:color w:val="auto"/>
        </w:rPr>
        <w:t>, vol. 18, no. 1, pp. 387 429, 2017.</w:t>
      </w:r>
    </w:p>
    <w:p>
      <w:pPr>
        <w:spacing w:after="0" w:line="1" w:lineRule="exact"/>
        <w:rPr>
          <w:rFonts w:ascii="Arial" w:cs="Arial" w:eastAsia="Arial" w:hAnsi="Arial"/>
          <w:sz w:val="15"/>
          <w:szCs w:val="15"/>
          <w:color w:val="auto"/>
        </w:rPr>
      </w:pPr>
    </w:p>
    <w:p>
      <w:pPr>
        <w:jc w:val="both"/>
        <w:ind w:left="440" w:hanging="361"/>
        <w:spacing w:after="0" w:line="267" w:lineRule="auto"/>
        <w:tabs>
          <w:tab w:leader="none" w:pos="440" w:val="left"/>
        </w:tabs>
        <w:numPr>
          <w:ilvl w:val="0"/>
          <w:numId w:val="16"/>
        </w:numPr>
        <w:rPr>
          <w:rFonts w:ascii="Arial" w:cs="Arial" w:eastAsia="Arial" w:hAnsi="Arial"/>
          <w:sz w:val="14"/>
          <w:szCs w:val="14"/>
          <w:color w:val="auto"/>
        </w:rPr>
      </w:pPr>
      <w:r>
        <w:rPr>
          <w:rFonts w:ascii="Arial" w:cs="Arial" w:eastAsia="Arial" w:hAnsi="Arial"/>
          <w:sz w:val="14"/>
          <w:szCs w:val="14"/>
          <w:color w:val="auto"/>
        </w:rPr>
        <w:t xml:space="preserve">B. Ripley, ‘‘Linear discriminant analysis,’’ in </w:t>
      </w:r>
      <w:r>
        <w:rPr>
          <w:rFonts w:ascii="Arial" w:cs="Arial" w:eastAsia="Arial" w:hAnsi="Arial"/>
          <w:sz w:val="14"/>
          <w:szCs w:val="14"/>
          <w:i w:val="1"/>
          <w:iCs w:val="1"/>
          <w:color w:val="auto"/>
        </w:rPr>
        <w:t>Pattern Recognition and</w:t>
      </w:r>
      <w:r>
        <w:rPr>
          <w:rFonts w:ascii="Arial" w:cs="Arial" w:eastAsia="Arial" w:hAnsi="Arial"/>
          <w:sz w:val="14"/>
          <w:szCs w:val="14"/>
          <w:color w:val="auto"/>
        </w:rPr>
        <w:t xml:space="preserve"> </w:t>
      </w:r>
      <w:r>
        <w:rPr>
          <w:rFonts w:ascii="Arial" w:cs="Arial" w:eastAsia="Arial" w:hAnsi="Arial"/>
          <w:sz w:val="14"/>
          <w:szCs w:val="14"/>
          <w:i w:val="1"/>
          <w:iCs w:val="1"/>
          <w:color w:val="auto"/>
        </w:rPr>
        <w:t>Neural Networks</w:t>
      </w:r>
      <w:r>
        <w:rPr>
          <w:rFonts w:ascii="Arial" w:cs="Arial" w:eastAsia="Arial" w:hAnsi="Arial"/>
          <w:sz w:val="14"/>
          <w:szCs w:val="14"/>
          <w:color w:val="auto"/>
        </w:rPr>
        <w:t>. Cambridge, U.K.: Cambridge Univ. Press, 2007,</w:t>
      </w:r>
    </w:p>
    <w:p>
      <w:pPr>
        <w:ind w:left="660" w:hanging="229"/>
        <w:spacing w:after="0"/>
        <w:tabs>
          <w:tab w:leader="none" w:pos="660" w:val="left"/>
        </w:tabs>
        <w:numPr>
          <w:ilvl w:val="1"/>
          <w:numId w:val="16"/>
        </w:numPr>
        <w:rPr>
          <w:rFonts w:ascii="Arial" w:cs="Arial" w:eastAsia="Arial" w:hAnsi="Arial"/>
          <w:sz w:val="15"/>
          <w:szCs w:val="15"/>
          <w:color w:val="auto"/>
        </w:rPr>
      </w:pPr>
      <w:r>
        <w:rPr>
          <w:rFonts w:ascii="Arial" w:cs="Arial" w:eastAsia="Arial" w:hAnsi="Arial"/>
          <w:sz w:val="15"/>
          <w:szCs w:val="15"/>
          <w:color w:val="auto"/>
        </w:rPr>
        <w:t>91 120.</w:t>
      </w:r>
    </w:p>
    <w:p>
      <w:pPr>
        <w:jc w:val="both"/>
        <w:ind w:left="440" w:hanging="361"/>
        <w:spacing w:after="0" w:line="246" w:lineRule="auto"/>
        <w:tabs>
          <w:tab w:leader="none" w:pos="44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W. Gerstner, W. M. Kistler, R. Naud, and L. Paninski, </w:t>
      </w:r>
      <w:r>
        <w:rPr>
          <w:rFonts w:ascii="Arial" w:cs="Arial" w:eastAsia="Arial" w:hAnsi="Arial"/>
          <w:sz w:val="15"/>
          <w:szCs w:val="15"/>
          <w:i w:val="1"/>
          <w:iCs w:val="1"/>
          <w:color w:val="auto"/>
        </w:rPr>
        <w:t>Neuronal</w:t>
      </w:r>
      <w:r>
        <w:rPr>
          <w:rFonts w:ascii="Arial" w:cs="Arial" w:eastAsia="Arial" w:hAnsi="Arial"/>
          <w:sz w:val="15"/>
          <w:szCs w:val="15"/>
          <w:color w:val="auto"/>
        </w:rPr>
        <w:t xml:space="preserve"> </w:t>
      </w:r>
      <w:r>
        <w:rPr>
          <w:rFonts w:ascii="Arial" w:cs="Arial" w:eastAsia="Arial" w:hAnsi="Arial"/>
          <w:sz w:val="15"/>
          <w:szCs w:val="15"/>
          <w:i w:val="1"/>
          <w:iCs w:val="1"/>
          <w:color w:val="auto"/>
        </w:rPr>
        <w:t>Dynamics: From Single Neurons to Networks and Models of Cognition</w:t>
      </w:r>
      <w:r>
        <w:rPr>
          <w:rFonts w:ascii="Arial" w:cs="Arial" w:eastAsia="Arial" w:hAnsi="Arial"/>
          <w:sz w:val="15"/>
          <w:szCs w:val="15"/>
          <w:color w:val="auto"/>
        </w:rPr>
        <w:t>.</w:t>
      </w:r>
      <w:r>
        <w:rPr>
          <w:rFonts w:ascii="Arial" w:cs="Arial" w:eastAsia="Arial" w:hAnsi="Arial"/>
          <w:sz w:val="15"/>
          <w:szCs w:val="15"/>
          <w:i w:val="1"/>
          <w:iCs w:val="1"/>
          <w:color w:val="auto"/>
        </w:rPr>
        <w:t xml:space="preserve"> </w:t>
      </w:r>
      <w:r>
        <w:rPr>
          <w:rFonts w:ascii="Arial" w:cs="Arial" w:eastAsia="Arial" w:hAnsi="Arial"/>
          <w:sz w:val="15"/>
          <w:szCs w:val="15"/>
          <w:color w:val="auto"/>
        </w:rPr>
        <w:t>Cambridge, U.K.: Cambridge Univ. Press, 2014.</w:t>
      </w:r>
    </w:p>
    <w:p>
      <w:pPr>
        <w:spacing w:after="0" w:line="1" w:lineRule="exact"/>
        <w:rPr>
          <w:rFonts w:ascii="Arial" w:cs="Arial" w:eastAsia="Arial" w:hAnsi="Arial"/>
          <w:sz w:val="15"/>
          <w:szCs w:val="15"/>
          <w:color w:val="auto"/>
        </w:rPr>
      </w:pPr>
    </w:p>
    <w:p>
      <w:pPr>
        <w:jc w:val="both"/>
        <w:ind w:left="440" w:hanging="361"/>
        <w:spacing w:after="0" w:line="246" w:lineRule="auto"/>
        <w:tabs>
          <w:tab w:leader="none" w:pos="44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F. A. Unal, ‘‘Temporal pattern matching using an arti cial neural networs,’’ in </w:t>
      </w:r>
      <w:r>
        <w:rPr>
          <w:rFonts w:ascii="Arial" w:cs="Arial" w:eastAsia="Arial" w:hAnsi="Arial"/>
          <w:sz w:val="15"/>
          <w:szCs w:val="15"/>
          <w:i w:val="1"/>
          <w:iCs w:val="1"/>
          <w:color w:val="auto"/>
        </w:rPr>
        <w:t>Neural Networks and Pattern Recognition</w:t>
      </w:r>
      <w:r>
        <w:rPr>
          <w:rFonts w:ascii="Arial" w:cs="Arial" w:eastAsia="Arial" w:hAnsi="Arial"/>
          <w:sz w:val="15"/>
          <w:szCs w:val="15"/>
          <w:color w:val="auto"/>
        </w:rPr>
        <w:t>. Amsterdam, The Netherlands: Elsevier, 1998, pp. 77 104.</w:t>
      </w:r>
    </w:p>
    <w:p>
      <w:pPr>
        <w:spacing w:after="0" w:line="1" w:lineRule="exact"/>
        <w:rPr>
          <w:rFonts w:ascii="Arial" w:cs="Arial" w:eastAsia="Arial" w:hAnsi="Arial"/>
          <w:sz w:val="15"/>
          <w:szCs w:val="15"/>
          <w:color w:val="auto"/>
        </w:rPr>
      </w:pPr>
    </w:p>
    <w:p>
      <w:pPr>
        <w:jc w:val="both"/>
        <w:ind w:left="440" w:hanging="361"/>
        <w:spacing w:after="0" w:line="249" w:lineRule="auto"/>
        <w:tabs>
          <w:tab w:leader="none" w:pos="44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A. Meyer-Baese and V. J. Schmid, </w:t>
      </w:r>
      <w:r>
        <w:rPr>
          <w:rFonts w:ascii="Arial" w:cs="Arial" w:eastAsia="Arial" w:hAnsi="Arial"/>
          <w:sz w:val="15"/>
          <w:szCs w:val="15"/>
          <w:i w:val="1"/>
          <w:iCs w:val="1"/>
          <w:color w:val="auto"/>
        </w:rPr>
        <w:t>Pattern Recognition and Signal</w:t>
      </w:r>
      <w:r>
        <w:rPr>
          <w:rFonts w:ascii="Arial" w:cs="Arial" w:eastAsia="Arial" w:hAnsi="Arial"/>
          <w:sz w:val="15"/>
          <w:szCs w:val="15"/>
          <w:color w:val="auto"/>
        </w:rPr>
        <w:t xml:space="preserve"> </w:t>
      </w:r>
      <w:r>
        <w:rPr>
          <w:rFonts w:ascii="Arial" w:cs="Arial" w:eastAsia="Arial" w:hAnsi="Arial"/>
          <w:sz w:val="15"/>
          <w:szCs w:val="15"/>
          <w:i w:val="1"/>
          <w:iCs w:val="1"/>
          <w:color w:val="auto"/>
        </w:rPr>
        <w:t>Analysis in Medical Imaging</w:t>
      </w:r>
      <w:r>
        <w:rPr>
          <w:rFonts w:ascii="Arial" w:cs="Arial" w:eastAsia="Arial" w:hAnsi="Arial"/>
          <w:sz w:val="15"/>
          <w:szCs w:val="15"/>
          <w:color w:val="auto"/>
        </w:rPr>
        <w:t>. Amsterdam, The Netherlands: Elsevier,</w:t>
      </w:r>
      <w:r>
        <w:rPr>
          <w:rFonts w:ascii="Arial" w:cs="Arial" w:eastAsia="Arial" w:hAnsi="Arial"/>
          <w:sz w:val="15"/>
          <w:szCs w:val="15"/>
          <w:i w:val="1"/>
          <w:iCs w:val="1"/>
          <w:color w:val="auto"/>
        </w:rPr>
        <w:t xml:space="preserve"> </w:t>
      </w:r>
      <w:r>
        <w:rPr>
          <w:rFonts w:ascii="Arial" w:cs="Arial" w:eastAsia="Arial" w:hAnsi="Arial"/>
          <w:sz w:val="15"/>
          <w:szCs w:val="15"/>
          <w:color w:val="auto"/>
        </w:rPr>
        <w:t>2014.</w:t>
      </w:r>
    </w:p>
    <w:p>
      <w:pPr>
        <w:spacing w:after="0" w:line="272" w:lineRule="exact"/>
        <w:rPr>
          <w:sz w:val="20"/>
          <w:szCs w:val="20"/>
          <w:color w:val="auto"/>
        </w:rPr>
      </w:pPr>
    </w:p>
    <w:p>
      <w:pPr>
        <w:spacing w:after="0"/>
        <w:rPr>
          <w:sz w:val="20"/>
          <w:szCs w:val="20"/>
          <w:color w:val="auto"/>
        </w:rPr>
      </w:pPr>
      <w:r>
        <w:rPr>
          <w:rFonts w:ascii="Arial" w:cs="Arial" w:eastAsia="Arial" w:hAnsi="Arial"/>
          <w:sz w:val="14"/>
          <w:szCs w:val="14"/>
          <w:color w:val="auto"/>
        </w:rPr>
        <w:t>67096</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jc w:val="both"/>
        <w:ind w:left="420" w:hanging="343"/>
        <w:spacing w:after="0" w:line="267" w:lineRule="auto"/>
        <w:tabs>
          <w:tab w:leader="none" w:pos="420" w:val="left"/>
        </w:tabs>
        <w:numPr>
          <w:ilvl w:val="0"/>
          <w:numId w:val="17"/>
        </w:numPr>
        <w:rPr>
          <w:rFonts w:ascii="Arial" w:cs="Arial" w:eastAsia="Arial" w:hAnsi="Arial"/>
          <w:sz w:val="14"/>
          <w:szCs w:val="14"/>
          <w:color w:val="auto"/>
        </w:rPr>
      </w:pPr>
      <w:r>
        <w:rPr>
          <w:rFonts w:ascii="Arial" w:cs="Arial" w:eastAsia="Arial" w:hAnsi="Arial"/>
          <w:sz w:val="14"/>
          <w:szCs w:val="14"/>
          <w:color w:val="auto"/>
        </w:rPr>
        <w:t xml:space="preserve">F. Mastrogiuseppe and S. Ostojic, ‘‘A geometrical analysis of global stability in trained feedback networks,’’ </w:t>
      </w:r>
      <w:r>
        <w:rPr>
          <w:rFonts w:ascii="Arial" w:cs="Arial" w:eastAsia="Arial" w:hAnsi="Arial"/>
          <w:sz w:val="14"/>
          <w:szCs w:val="14"/>
          <w:i w:val="1"/>
          <w:iCs w:val="1"/>
          <w:color w:val="auto"/>
        </w:rPr>
        <w:t>Neural Comput.</w:t>
      </w:r>
      <w:r>
        <w:rPr>
          <w:rFonts w:ascii="Arial" w:cs="Arial" w:eastAsia="Arial" w:hAnsi="Arial"/>
          <w:sz w:val="14"/>
          <w:szCs w:val="14"/>
          <w:color w:val="auto"/>
        </w:rPr>
        <w:t>, vol. 31, no. 6,</w:t>
      </w:r>
    </w:p>
    <w:p>
      <w:pPr>
        <w:ind w:left="660" w:hanging="230"/>
        <w:spacing w:after="0"/>
        <w:tabs>
          <w:tab w:leader="none" w:pos="660" w:val="left"/>
        </w:tabs>
        <w:numPr>
          <w:ilvl w:val="1"/>
          <w:numId w:val="17"/>
        </w:numPr>
        <w:rPr>
          <w:rFonts w:ascii="Arial" w:cs="Arial" w:eastAsia="Arial" w:hAnsi="Arial"/>
          <w:sz w:val="15"/>
          <w:szCs w:val="15"/>
          <w:color w:val="auto"/>
        </w:rPr>
      </w:pPr>
      <w:r>
        <w:rPr>
          <w:rFonts w:ascii="Arial" w:cs="Arial" w:eastAsia="Arial" w:hAnsi="Arial"/>
          <w:sz w:val="15"/>
          <w:szCs w:val="15"/>
          <w:color w:val="auto"/>
        </w:rPr>
        <w:t>1139 1182, Jun. 2019.</w:t>
      </w:r>
    </w:p>
    <w:p>
      <w:pPr>
        <w:ind w:left="420" w:hanging="343"/>
        <w:spacing w:after="0" w:line="245" w:lineRule="auto"/>
        <w:tabs>
          <w:tab w:leader="none" w:pos="420" w:val="left"/>
        </w:tabs>
        <w:numPr>
          <w:ilvl w:val="0"/>
          <w:numId w:val="17"/>
        </w:numPr>
        <w:rPr>
          <w:rFonts w:ascii="Arial" w:cs="Arial" w:eastAsia="Arial" w:hAnsi="Arial"/>
          <w:sz w:val="15"/>
          <w:szCs w:val="15"/>
          <w:color w:val="auto"/>
        </w:rPr>
      </w:pPr>
      <w:r>
        <w:rPr>
          <w:rFonts w:ascii="Arial" w:cs="Arial" w:eastAsia="Arial" w:hAnsi="Arial"/>
          <w:sz w:val="15"/>
          <w:szCs w:val="15"/>
          <w:color w:val="auto"/>
        </w:rPr>
        <w:t xml:space="preserve">J. F. Pagel and P. Kirshtein, </w:t>
      </w:r>
      <w:r>
        <w:rPr>
          <w:rFonts w:ascii="Arial" w:cs="Arial" w:eastAsia="Arial" w:hAnsi="Arial"/>
          <w:sz w:val="15"/>
          <w:szCs w:val="15"/>
          <w:i w:val="1"/>
          <w:iCs w:val="1"/>
          <w:color w:val="auto"/>
        </w:rPr>
        <w:t>Machine Dreaming and Consciousness</w:t>
      </w:r>
      <w:r>
        <w:rPr>
          <w:rFonts w:ascii="Arial" w:cs="Arial" w:eastAsia="Arial" w:hAnsi="Arial"/>
          <w:sz w:val="15"/>
          <w:szCs w:val="15"/>
          <w:color w:val="auto"/>
        </w:rPr>
        <w:t>. New York, NY, USA: Academic, 2017.</w:t>
      </w:r>
    </w:p>
    <w:p>
      <w:pPr>
        <w:jc w:val="both"/>
        <w:ind w:left="420" w:hanging="343"/>
        <w:spacing w:after="0" w:line="267" w:lineRule="auto"/>
        <w:tabs>
          <w:tab w:leader="none" w:pos="420" w:val="left"/>
        </w:tabs>
        <w:numPr>
          <w:ilvl w:val="0"/>
          <w:numId w:val="17"/>
        </w:numPr>
        <w:rPr>
          <w:rFonts w:ascii="Arial" w:cs="Arial" w:eastAsia="Arial" w:hAnsi="Arial"/>
          <w:sz w:val="14"/>
          <w:szCs w:val="14"/>
          <w:color w:val="auto"/>
        </w:rPr>
      </w:pPr>
      <w:r>
        <w:rPr>
          <w:rFonts w:ascii="Arial" w:cs="Arial" w:eastAsia="Arial" w:hAnsi="Arial"/>
          <w:sz w:val="14"/>
          <w:szCs w:val="14"/>
          <w:color w:val="auto"/>
        </w:rPr>
        <w:t xml:space="preserve">G. Serpen, ‘‘Hop eld network as static optimizer: Learning the weights and eliminating the guesswork,’’ </w:t>
      </w:r>
      <w:r>
        <w:rPr>
          <w:rFonts w:ascii="Arial" w:cs="Arial" w:eastAsia="Arial" w:hAnsi="Arial"/>
          <w:sz w:val="14"/>
          <w:szCs w:val="14"/>
          <w:i w:val="1"/>
          <w:iCs w:val="1"/>
          <w:color w:val="auto"/>
        </w:rPr>
        <w:t>Neural Process. Lett.</w:t>
      </w:r>
      <w:r>
        <w:rPr>
          <w:rFonts w:ascii="Arial" w:cs="Arial" w:eastAsia="Arial" w:hAnsi="Arial"/>
          <w:sz w:val="14"/>
          <w:szCs w:val="14"/>
          <w:color w:val="auto"/>
        </w:rPr>
        <w:t>, vol. 27, no. 1,</w:t>
      </w:r>
    </w:p>
    <w:p>
      <w:pPr>
        <w:ind w:left="660" w:hanging="230"/>
        <w:spacing w:after="0"/>
        <w:tabs>
          <w:tab w:leader="none" w:pos="660" w:val="left"/>
        </w:tabs>
        <w:numPr>
          <w:ilvl w:val="1"/>
          <w:numId w:val="17"/>
        </w:numPr>
        <w:rPr>
          <w:rFonts w:ascii="Arial" w:cs="Arial" w:eastAsia="Arial" w:hAnsi="Arial"/>
          <w:sz w:val="15"/>
          <w:szCs w:val="15"/>
          <w:color w:val="auto"/>
        </w:rPr>
      </w:pPr>
      <w:r>
        <w:rPr>
          <w:rFonts w:ascii="Arial" w:cs="Arial" w:eastAsia="Arial" w:hAnsi="Arial"/>
          <w:sz w:val="15"/>
          <w:szCs w:val="15"/>
          <w:color w:val="auto"/>
        </w:rPr>
        <w:t>1 15, Feb. 2008.</w:t>
      </w:r>
    </w:p>
    <w:p>
      <w:pPr>
        <w:jc w:val="both"/>
        <w:ind w:left="420" w:hanging="343"/>
        <w:spacing w:after="0" w:line="247" w:lineRule="auto"/>
        <w:tabs>
          <w:tab w:leader="none" w:pos="420" w:val="left"/>
        </w:tabs>
        <w:numPr>
          <w:ilvl w:val="0"/>
          <w:numId w:val="17"/>
        </w:numPr>
        <w:rPr>
          <w:rFonts w:ascii="Arial" w:cs="Arial" w:eastAsia="Arial" w:hAnsi="Arial"/>
          <w:sz w:val="15"/>
          <w:szCs w:val="15"/>
          <w:color w:val="auto"/>
        </w:rPr>
      </w:pPr>
      <w:r>
        <w:rPr>
          <w:rFonts w:ascii="Arial" w:cs="Arial" w:eastAsia="Arial" w:hAnsi="Arial"/>
          <w:sz w:val="15"/>
          <w:szCs w:val="15"/>
          <w:color w:val="auto"/>
        </w:rPr>
        <w:t xml:space="preserve">L. Rong and Q. Junfei, ‘‘A new water quality evaluation model based on simpli ed hop eld neural network,’’ in </w:t>
      </w:r>
      <w:r>
        <w:rPr>
          <w:rFonts w:ascii="Arial" w:cs="Arial" w:eastAsia="Arial" w:hAnsi="Arial"/>
          <w:sz w:val="15"/>
          <w:szCs w:val="15"/>
          <w:i w:val="1"/>
          <w:iCs w:val="1"/>
          <w:color w:val="auto"/>
        </w:rPr>
        <w:t>Proc. 34th Chin. Control Conf.</w:t>
      </w:r>
      <w:r>
        <w:rPr>
          <w:rFonts w:ascii="Arial" w:cs="Arial" w:eastAsia="Arial" w:hAnsi="Arial"/>
          <w:sz w:val="15"/>
          <w:szCs w:val="15"/>
          <w:color w:val="auto"/>
        </w:rPr>
        <w:t xml:space="preserve"> </w:t>
      </w:r>
      <w:r>
        <w:rPr>
          <w:rFonts w:ascii="Arial" w:cs="Arial" w:eastAsia="Arial" w:hAnsi="Arial"/>
          <w:sz w:val="15"/>
          <w:szCs w:val="15"/>
          <w:i w:val="1"/>
          <w:iCs w:val="1"/>
          <w:color w:val="auto"/>
        </w:rPr>
        <w:t>(CCC)</w:t>
      </w:r>
      <w:r>
        <w:rPr>
          <w:rFonts w:ascii="Arial" w:cs="Arial" w:eastAsia="Arial" w:hAnsi="Arial"/>
          <w:sz w:val="15"/>
          <w:szCs w:val="15"/>
          <w:color w:val="auto"/>
        </w:rPr>
        <w:t>, Jul. 2015, pp. 3530 3535.</w:t>
      </w:r>
    </w:p>
    <w:p>
      <w:pPr>
        <w:jc w:val="both"/>
        <w:ind w:left="420" w:hanging="343"/>
        <w:spacing w:after="0" w:line="246" w:lineRule="auto"/>
        <w:tabs>
          <w:tab w:leader="none" w:pos="420" w:val="left"/>
        </w:tabs>
        <w:numPr>
          <w:ilvl w:val="0"/>
          <w:numId w:val="17"/>
        </w:numPr>
        <w:rPr>
          <w:rFonts w:ascii="Arial" w:cs="Arial" w:eastAsia="Arial" w:hAnsi="Arial"/>
          <w:sz w:val="15"/>
          <w:szCs w:val="15"/>
          <w:color w:val="auto"/>
        </w:rPr>
      </w:pPr>
      <w:r>
        <w:rPr>
          <w:rFonts w:ascii="Arial" w:cs="Arial" w:eastAsia="Arial" w:hAnsi="Arial"/>
          <w:sz w:val="15"/>
          <w:szCs w:val="15"/>
          <w:color w:val="auto"/>
        </w:rPr>
        <w:t xml:space="preserve">H. Yang and Z. Liu, ‘‘An optimization routing protocol for FANETs,’’ </w:t>
      </w:r>
      <w:r>
        <w:rPr>
          <w:rFonts w:ascii="Arial" w:cs="Arial" w:eastAsia="Arial" w:hAnsi="Arial"/>
          <w:sz w:val="15"/>
          <w:szCs w:val="15"/>
          <w:i w:val="1"/>
          <w:iCs w:val="1"/>
          <w:color w:val="auto"/>
        </w:rPr>
        <w:t>EURASIP J. Wireless Commun. Netw.</w:t>
      </w:r>
      <w:r>
        <w:rPr>
          <w:rFonts w:ascii="Arial" w:cs="Arial" w:eastAsia="Arial" w:hAnsi="Arial"/>
          <w:sz w:val="15"/>
          <w:szCs w:val="15"/>
          <w:color w:val="auto"/>
        </w:rPr>
        <w:t>, vol. 2019, no. 1, pp. 1 8,</w:t>
      </w:r>
      <w:r>
        <w:rPr>
          <w:rFonts w:ascii="Arial" w:cs="Arial" w:eastAsia="Arial" w:hAnsi="Arial"/>
          <w:sz w:val="15"/>
          <w:szCs w:val="15"/>
          <w:i w:val="1"/>
          <w:iCs w:val="1"/>
          <w:color w:val="auto"/>
        </w:rPr>
        <w:t xml:space="preserve"> </w:t>
      </w:r>
      <w:r>
        <w:rPr>
          <w:rFonts w:ascii="Arial" w:cs="Arial" w:eastAsia="Arial" w:hAnsi="Arial"/>
          <w:sz w:val="15"/>
          <w:szCs w:val="15"/>
          <w:color w:val="auto"/>
        </w:rPr>
        <w:t>Dec. 2019.</w:t>
      </w:r>
    </w:p>
    <w:p>
      <w:pPr>
        <w:jc w:val="both"/>
        <w:ind w:left="420" w:hanging="343"/>
        <w:spacing w:after="0" w:line="247" w:lineRule="auto"/>
        <w:tabs>
          <w:tab w:leader="none" w:pos="420" w:val="left"/>
        </w:tabs>
        <w:numPr>
          <w:ilvl w:val="0"/>
          <w:numId w:val="17"/>
        </w:numPr>
        <w:rPr>
          <w:rFonts w:ascii="Arial" w:cs="Arial" w:eastAsia="Arial" w:hAnsi="Arial"/>
          <w:sz w:val="15"/>
          <w:szCs w:val="15"/>
          <w:color w:val="auto"/>
        </w:rPr>
      </w:pPr>
      <w:r>
        <w:rPr>
          <w:rFonts w:ascii="Arial" w:cs="Arial" w:eastAsia="Arial" w:hAnsi="Arial"/>
          <w:sz w:val="15"/>
          <w:szCs w:val="15"/>
          <w:color w:val="auto"/>
        </w:rPr>
        <w:t xml:space="preserve">J. J. Hop eld, ‘‘Neurons with graded response have collective computa-tional properties like those of two-state neurons,’’ </w:t>
      </w:r>
      <w:r>
        <w:rPr>
          <w:rFonts w:ascii="Arial" w:cs="Arial" w:eastAsia="Arial" w:hAnsi="Arial"/>
          <w:sz w:val="15"/>
          <w:szCs w:val="15"/>
          <w:i w:val="1"/>
          <w:iCs w:val="1"/>
          <w:color w:val="auto"/>
        </w:rPr>
        <w:t>Proc. Nat. Acad. Sci.</w:t>
      </w:r>
      <w:r>
        <w:rPr>
          <w:rFonts w:ascii="Arial" w:cs="Arial" w:eastAsia="Arial" w:hAnsi="Arial"/>
          <w:sz w:val="15"/>
          <w:szCs w:val="15"/>
          <w:color w:val="auto"/>
        </w:rPr>
        <w:t xml:space="preserve"> </w:t>
      </w:r>
      <w:r>
        <w:rPr>
          <w:rFonts w:ascii="Arial" w:cs="Arial" w:eastAsia="Arial" w:hAnsi="Arial"/>
          <w:sz w:val="15"/>
          <w:szCs w:val="15"/>
          <w:i w:val="1"/>
          <w:iCs w:val="1"/>
          <w:color w:val="auto"/>
        </w:rPr>
        <w:t>USA</w:t>
      </w:r>
      <w:r>
        <w:rPr>
          <w:rFonts w:ascii="Arial" w:cs="Arial" w:eastAsia="Arial" w:hAnsi="Arial"/>
          <w:sz w:val="15"/>
          <w:szCs w:val="15"/>
          <w:color w:val="auto"/>
        </w:rPr>
        <w:t>, vol. 81, no. 10, pp. 3088 3092, May 1984.</w:t>
      </w:r>
    </w:p>
    <w:p>
      <w:pPr>
        <w:ind w:left="420" w:hanging="343"/>
        <w:spacing w:after="0" w:line="244" w:lineRule="auto"/>
        <w:tabs>
          <w:tab w:leader="none" w:pos="420" w:val="left"/>
        </w:tabs>
        <w:numPr>
          <w:ilvl w:val="0"/>
          <w:numId w:val="17"/>
        </w:numPr>
        <w:rPr>
          <w:rFonts w:ascii="Arial" w:cs="Arial" w:eastAsia="Arial" w:hAnsi="Arial"/>
          <w:sz w:val="15"/>
          <w:szCs w:val="15"/>
          <w:color w:val="auto"/>
        </w:rPr>
      </w:pPr>
      <w:r>
        <w:rPr>
          <w:rFonts w:ascii="Arial" w:cs="Arial" w:eastAsia="Arial" w:hAnsi="Arial"/>
          <w:sz w:val="15"/>
          <w:szCs w:val="15"/>
          <w:color w:val="auto"/>
        </w:rPr>
        <w:t xml:space="preserve">C. V. Negoita, </w:t>
      </w:r>
      <w:r>
        <w:rPr>
          <w:rFonts w:ascii="Arial" w:cs="Arial" w:eastAsia="Arial" w:hAnsi="Arial"/>
          <w:sz w:val="15"/>
          <w:szCs w:val="15"/>
          <w:i w:val="1"/>
          <w:iCs w:val="1"/>
          <w:color w:val="auto"/>
        </w:rPr>
        <w:t>Cybernetics and Applied Systems</w:t>
      </w:r>
      <w:r>
        <w:rPr>
          <w:rFonts w:ascii="Arial" w:cs="Arial" w:eastAsia="Arial" w:hAnsi="Arial"/>
          <w:sz w:val="15"/>
          <w:szCs w:val="15"/>
          <w:color w:val="auto"/>
        </w:rPr>
        <w:t>. Boca Raton, FL, USA: CRC Press, 1992.</w:t>
      </w:r>
    </w:p>
    <w:p>
      <w:pPr>
        <w:jc w:val="both"/>
        <w:ind w:left="420" w:hanging="343"/>
        <w:spacing w:after="0" w:line="246" w:lineRule="auto"/>
        <w:tabs>
          <w:tab w:leader="none" w:pos="420" w:val="left"/>
        </w:tabs>
        <w:numPr>
          <w:ilvl w:val="0"/>
          <w:numId w:val="17"/>
        </w:numPr>
        <w:rPr>
          <w:rFonts w:ascii="Arial" w:cs="Arial" w:eastAsia="Arial" w:hAnsi="Arial"/>
          <w:sz w:val="15"/>
          <w:szCs w:val="15"/>
          <w:color w:val="auto"/>
        </w:rPr>
      </w:pPr>
      <w:r>
        <w:rPr>
          <w:rFonts w:ascii="Arial" w:cs="Arial" w:eastAsia="Arial" w:hAnsi="Arial"/>
          <w:sz w:val="15"/>
          <w:szCs w:val="15"/>
          <w:color w:val="auto"/>
        </w:rPr>
        <w:t xml:space="preserve">M. S. Ansari, ‘‘Voltage-mode neural network for the solution of linear equations,’’ in </w:t>
      </w:r>
      <w:r>
        <w:rPr>
          <w:rFonts w:ascii="Arial" w:cs="Arial" w:eastAsia="Arial" w:hAnsi="Arial"/>
          <w:sz w:val="15"/>
          <w:szCs w:val="15"/>
          <w:i w:val="1"/>
          <w:iCs w:val="1"/>
          <w:color w:val="auto"/>
        </w:rPr>
        <w:t>Non-Linear Feedback Neural Networks</w:t>
      </w:r>
      <w:r>
        <w:rPr>
          <w:rFonts w:ascii="Arial" w:cs="Arial" w:eastAsia="Arial" w:hAnsi="Arial"/>
          <w:sz w:val="15"/>
          <w:szCs w:val="15"/>
          <w:color w:val="auto"/>
        </w:rPr>
        <w:t>. New Delhi, India: Springer, 2014, pp. 55 104.</w:t>
      </w:r>
    </w:p>
    <w:p>
      <w:pPr>
        <w:spacing w:after="0" w:line="1" w:lineRule="exact"/>
        <w:rPr>
          <w:rFonts w:ascii="Arial" w:cs="Arial" w:eastAsia="Arial" w:hAnsi="Arial"/>
          <w:sz w:val="15"/>
          <w:szCs w:val="15"/>
          <w:color w:val="auto"/>
        </w:rPr>
      </w:pPr>
    </w:p>
    <w:p>
      <w:pPr>
        <w:jc w:val="both"/>
        <w:ind w:left="420" w:hanging="343"/>
        <w:spacing w:after="0" w:line="265" w:lineRule="auto"/>
        <w:tabs>
          <w:tab w:leader="none" w:pos="420" w:val="left"/>
        </w:tabs>
        <w:numPr>
          <w:ilvl w:val="0"/>
          <w:numId w:val="17"/>
        </w:numPr>
        <w:rPr>
          <w:rFonts w:ascii="Arial" w:cs="Arial" w:eastAsia="Arial" w:hAnsi="Arial"/>
          <w:sz w:val="14"/>
          <w:szCs w:val="14"/>
          <w:color w:val="auto"/>
        </w:rPr>
      </w:pPr>
      <w:r>
        <w:rPr>
          <w:rFonts w:ascii="Arial" w:cs="Arial" w:eastAsia="Arial" w:hAnsi="Arial"/>
          <w:sz w:val="14"/>
          <w:szCs w:val="14"/>
          <w:color w:val="auto"/>
        </w:rPr>
        <w:t xml:space="preserve">S. Xiao, J. Yan, M. Farajtabar, L. Song, X. Yang, and H. Zha, ‘‘Joint modeling of event sequence and time series with attentional twin recur-rent neural networks,’’ 2017, </w:t>
      </w:r>
      <w:r>
        <w:rPr>
          <w:rFonts w:ascii="Arial" w:cs="Arial" w:eastAsia="Arial" w:hAnsi="Arial"/>
          <w:sz w:val="14"/>
          <w:szCs w:val="14"/>
          <w:i w:val="1"/>
          <w:iCs w:val="1"/>
          <w:color w:val="auto"/>
        </w:rPr>
        <w:t>arXiv:1703.08524</w:t>
      </w:r>
      <w:r>
        <w:rPr>
          <w:rFonts w:ascii="Arial" w:cs="Arial" w:eastAsia="Arial" w:hAnsi="Arial"/>
          <w:sz w:val="14"/>
          <w:szCs w:val="14"/>
          <w:color w:val="auto"/>
        </w:rPr>
        <w:t>. [Online]. Available: http://arxiv.org/abs/1703.08524</w:t>
      </w:r>
    </w:p>
    <w:p>
      <w:pPr>
        <w:ind w:left="420" w:hanging="343"/>
        <w:spacing w:after="0" w:line="284" w:lineRule="auto"/>
        <w:tabs>
          <w:tab w:leader="none" w:pos="420" w:val="left"/>
        </w:tabs>
        <w:numPr>
          <w:ilvl w:val="0"/>
          <w:numId w:val="17"/>
        </w:numPr>
        <w:rPr>
          <w:rFonts w:ascii="Arial" w:cs="Arial" w:eastAsia="Arial" w:hAnsi="Arial"/>
          <w:sz w:val="13"/>
          <w:szCs w:val="13"/>
          <w:color w:val="auto"/>
        </w:rPr>
      </w:pPr>
      <w:r>
        <w:rPr>
          <w:rFonts w:ascii="Arial" w:cs="Arial" w:eastAsia="Arial" w:hAnsi="Arial"/>
          <w:sz w:val="13"/>
          <w:szCs w:val="13"/>
          <w:color w:val="auto"/>
        </w:rPr>
        <w:t xml:space="preserve">D. C. Montgomery, C. L. Jennings, and M. Kulahci, </w:t>
      </w:r>
      <w:r>
        <w:rPr>
          <w:rFonts w:ascii="Arial" w:cs="Arial" w:eastAsia="Arial" w:hAnsi="Arial"/>
          <w:sz w:val="13"/>
          <w:szCs w:val="13"/>
          <w:i w:val="1"/>
          <w:iCs w:val="1"/>
          <w:color w:val="auto"/>
        </w:rPr>
        <w:t>Introduction to Time</w:t>
      </w:r>
      <w:r>
        <w:rPr>
          <w:rFonts w:ascii="Arial" w:cs="Arial" w:eastAsia="Arial" w:hAnsi="Arial"/>
          <w:sz w:val="13"/>
          <w:szCs w:val="13"/>
          <w:color w:val="auto"/>
        </w:rPr>
        <w:t xml:space="preserve"> </w:t>
      </w:r>
      <w:r>
        <w:rPr>
          <w:rFonts w:ascii="Arial" w:cs="Arial" w:eastAsia="Arial" w:hAnsi="Arial"/>
          <w:sz w:val="13"/>
          <w:szCs w:val="13"/>
          <w:i w:val="1"/>
          <w:iCs w:val="1"/>
          <w:color w:val="auto"/>
        </w:rPr>
        <w:t>Series Analysis and Forecasting</w:t>
      </w:r>
      <w:r>
        <w:rPr>
          <w:rFonts w:ascii="Arial" w:cs="Arial" w:eastAsia="Arial" w:hAnsi="Arial"/>
          <w:sz w:val="13"/>
          <w:szCs w:val="13"/>
          <w:color w:val="auto"/>
        </w:rPr>
        <w:t>. Hoboken, NJ, USA: Wiley, 2015.</w:t>
      </w:r>
    </w:p>
    <w:p>
      <w:pPr>
        <w:ind w:left="420" w:hanging="343"/>
        <w:spacing w:after="0" w:line="245" w:lineRule="auto"/>
        <w:tabs>
          <w:tab w:leader="none" w:pos="420" w:val="left"/>
        </w:tabs>
        <w:numPr>
          <w:ilvl w:val="0"/>
          <w:numId w:val="17"/>
        </w:numPr>
        <w:rPr>
          <w:rFonts w:ascii="Arial" w:cs="Arial" w:eastAsia="Arial" w:hAnsi="Arial"/>
          <w:sz w:val="15"/>
          <w:szCs w:val="15"/>
          <w:color w:val="auto"/>
        </w:rPr>
      </w:pPr>
      <w:r>
        <w:rPr>
          <w:rFonts w:ascii="Arial" w:cs="Arial" w:eastAsia="Arial" w:hAnsi="Arial"/>
          <w:sz w:val="15"/>
          <w:szCs w:val="15"/>
          <w:color w:val="auto"/>
        </w:rPr>
        <w:t xml:space="preserve">S. Roa and F. Nino, ‘‘Classi cation of natural language sentences using neural networks,’’ in </w:t>
      </w:r>
      <w:r>
        <w:rPr>
          <w:rFonts w:ascii="Arial" w:cs="Arial" w:eastAsia="Arial" w:hAnsi="Arial"/>
          <w:sz w:val="15"/>
          <w:szCs w:val="15"/>
          <w:i w:val="1"/>
          <w:iCs w:val="1"/>
          <w:color w:val="auto"/>
        </w:rPr>
        <w:t>Proc. Flairs Conf.</w:t>
      </w:r>
      <w:r>
        <w:rPr>
          <w:rFonts w:ascii="Arial" w:cs="Arial" w:eastAsia="Arial" w:hAnsi="Arial"/>
          <w:sz w:val="15"/>
          <w:szCs w:val="15"/>
          <w:color w:val="auto"/>
        </w:rPr>
        <w:t>, 2003, pp. 444 449.</w:t>
      </w:r>
    </w:p>
    <w:p>
      <w:pPr>
        <w:jc w:val="both"/>
        <w:ind w:left="420" w:hanging="343"/>
        <w:spacing w:after="0" w:line="246" w:lineRule="auto"/>
        <w:tabs>
          <w:tab w:leader="none" w:pos="420" w:val="left"/>
        </w:tabs>
        <w:numPr>
          <w:ilvl w:val="0"/>
          <w:numId w:val="17"/>
        </w:numPr>
        <w:rPr>
          <w:rFonts w:ascii="Arial" w:cs="Arial" w:eastAsia="Arial" w:hAnsi="Arial"/>
          <w:sz w:val="15"/>
          <w:szCs w:val="15"/>
          <w:color w:val="auto"/>
        </w:rPr>
      </w:pPr>
      <w:r>
        <w:rPr>
          <w:rFonts w:ascii="Arial" w:cs="Arial" w:eastAsia="Arial" w:hAnsi="Arial"/>
          <w:sz w:val="15"/>
          <w:szCs w:val="15"/>
          <w:color w:val="auto"/>
        </w:rPr>
        <w:t xml:space="preserve">P. Zheng, J. Zhang, and W. Tang, ‘‘Analysis and design of asymmetric hop eld networks with discrete-time dynamics,’’ </w:t>
      </w:r>
      <w:r>
        <w:rPr>
          <w:rFonts w:ascii="Arial" w:cs="Arial" w:eastAsia="Arial" w:hAnsi="Arial"/>
          <w:sz w:val="15"/>
          <w:szCs w:val="15"/>
          <w:i w:val="1"/>
          <w:iCs w:val="1"/>
          <w:color w:val="auto"/>
        </w:rPr>
        <w:t>Biol. Cybern.</w:t>
      </w:r>
      <w:r>
        <w:rPr>
          <w:rFonts w:ascii="Arial" w:cs="Arial" w:eastAsia="Arial" w:hAnsi="Arial"/>
          <w:sz w:val="15"/>
          <w:szCs w:val="15"/>
          <w:color w:val="auto"/>
        </w:rPr>
        <w:t>, vol. 103, no. 1, pp. 79 85, Jul. 2010.</w:t>
      </w:r>
    </w:p>
    <w:p>
      <w:pPr>
        <w:jc w:val="both"/>
        <w:ind w:left="420" w:hanging="418"/>
        <w:spacing w:after="0" w:line="264" w:lineRule="auto"/>
        <w:tabs>
          <w:tab w:leader="none" w:pos="420" w:val="left"/>
        </w:tabs>
        <w:numPr>
          <w:ilvl w:val="0"/>
          <w:numId w:val="17"/>
        </w:numPr>
        <w:rPr>
          <w:rFonts w:ascii="Arial" w:cs="Arial" w:eastAsia="Arial" w:hAnsi="Arial"/>
          <w:sz w:val="14"/>
          <w:szCs w:val="14"/>
          <w:color w:val="auto"/>
        </w:rPr>
      </w:pPr>
      <w:r>
        <w:rPr>
          <w:rFonts w:ascii="Arial" w:cs="Arial" w:eastAsia="Arial" w:hAnsi="Arial"/>
          <w:sz w:val="14"/>
          <w:szCs w:val="14"/>
          <w:color w:val="auto"/>
        </w:rPr>
        <w:t xml:space="preserve">J. Torres, Ed., </w:t>
      </w:r>
      <w:r>
        <w:rPr>
          <w:rFonts w:ascii="Arial" w:cs="Arial" w:eastAsia="Arial" w:hAnsi="Arial"/>
          <w:sz w:val="14"/>
          <w:szCs w:val="14"/>
          <w:i w:val="1"/>
          <w:iCs w:val="1"/>
          <w:color w:val="auto"/>
        </w:rPr>
        <w:t xml:space="preserve">First Contact With Deep Learning: Practical introduc-tion With Keras </w:t>
      </w:r>
      <w:r>
        <w:rPr>
          <w:rFonts w:ascii="Arial" w:cs="Arial" w:eastAsia="Arial" w:hAnsi="Arial"/>
          <w:sz w:val="14"/>
          <w:szCs w:val="14"/>
          <w:color w:val="auto"/>
        </w:rPr>
        <w:t>(WATCH THIS SPACE collection Barcelona Book 5).</w:t>
      </w:r>
      <w:r>
        <w:rPr>
          <w:rFonts w:ascii="Arial" w:cs="Arial" w:eastAsia="Arial" w:hAnsi="Arial"/>
          <w:sz w:val="14"/>
          <w:szCs w:val="14"/>
          <w:i w:val="1"/>
          <w:iCs w:val="1"/>
          <w:color w:val="auto"/>
        </w:rPr>
        <w:t xml:space="preserve"> </w:t>
      </w:r>
      <w:r>
        <w:rPr>
          <w:rFonts w:ascii="Arial" w:cs="Arial" w:eastAsia="Arial" w:hAnsi="Arial"/>
          <w:sz w:val="14"/>
          <w:szCs w:val="14"/>
          <w:color w:val="auto"/>
        </w:rPr>
        <w:t>Barcelona, Spain: Independently Published, 2018.</w:t>
      </w:r>
    </w:p>
    <w:p>
      <w:pPr>
        <w:ind w:left="420" w:hanging="418"/>
        <w:spacing w:after="0"/>
        <w:tabs>
          <w:tab w:leader="none" w:pos="420" w:val="left"/>
        </w:tabs>
        <w:numPr>
          <w:ilvl w:val="0"/>
          <w:numId w:val="17"/>
        </w:numPr>
        <w:rPr>
          <w:rFonts w:ascii="Arial" w:cs="Arial" w:eastAsia="Arial" w:hAnsi="Arial"/>
          <w:sz w:val="14"/>
          <w:szCs w:val="14"/>
          <w:color w:val="auto"/>
        </w:rPr>
      </w:pPr>
      <w:r>
        <w:rPr>
          <w:rFonts w:ascii="Arial" w:cs="Arial" w:eastAsia="Arial" w:hAnsi="Arial"/>
          <w:sz w:val="14"/>
          <w:szCs w:val="14"/>
          <w:color w:val="auto"/>
        </w:rPr>
        <w:t xml:space="preserve">R. Reed and R. J. MarksII, </w:t>
      </w:r>
      <w:r>
        <w:rPr>
          <w:rFonts w:ascii="Arial" w:cs="Arial" w:eastAsia="Arial" w:hAnsi="Arial"/>
          <w:sz w:val="14"/>
          <w:szCs w:val="14"/>
          <w:i w:val="1"/>
          <w:iCs w:val="1"/>
          <w:color w:val="auto"/>
        </w:rPr>
        <w:t>Neural Smithing: Supervised Learning in</w:t>
      </w:r>
    </w:p>
    <w:p>
      <w:pPr>
        <w:spacing w:after="0" w:line="18" w:lineRule="exact"/>
        <w:rPr>
          <w:rFonts w:ascii="Arial" w:cs="Arial" w:eastAsia="Arial" w:hAnsi="Arial"/>
          <w:sz w:val="14"/>
          <w:szCs w:val="14"/>
          <w:color w:val="auto"/>
        </w:rPr>
      </w:pPr>
    </w:p>
    <w:p>
      <w:pPr>
        <w:ind w:left="420"/>
        <w:spacing w:after="0" w:line="245" w:lineRule="auto"/>
        <w:rPr>
          <w:rFonts w:ascii="Arial" w:cs="Arial" w:eastAsia="Arial" w:hAnsi="Arial"/>
          <w:sz w:val="14"/>
          <w:szCs w:val="14"/>
          <w:color w:val="auto"/>
        </w:rPr>
      </w:pPr>
      <w:r>
        <w:rPr>
          <w:rFonts w:ascii="Arial" w:cs="Arial" w:eastAsia="Arial" w:hAnsi="Arial"/>
          <w:sz w:val="15"/>
          <w:szCs w:val="15"/>
          <w:i w:val="1"/>
          <w:iCs w:val="1"/>
          <w:color w:val="auto"/>
        </w:rPr>
        <w:t>Feedforward Arti cial Neural Networks</w:t>
      </w:r>
      <w:r>
        <w:rPr>
          <w:rFonts w:ascii="Arial" w:cs="Arial" w:eastAsia="Arial" w:hAnsi="Arial"/>
          <w:sz w:val="15"/>
          <w:szCs w:val="15"/>
          <w:color w:val="auto"/>
        </w:rPr>
        <w:t>. Cambridge, MA, USA: MIT</w:t>
      </w:r>
      <w:r>
        <w:rPr>
          <w:rFonts w:ascii="Arial" w:cs="Arial" w:eastAsia="Arial" w:hAnsi="Arial"/>
          <w:sz w:val="15"/>
          <w:szCs w:val="15"/>
          <w:i w:val="1"/>
          <w:iCs w:val="1"/>
          <w:color w:val="auto"/>
        </w:rPr>
        <w:t xml:space="preserve"> </w:t>
      </w:r>
      <w:r>
        <w:rPr>
          <w:rFonts w:ascii="Arial" w:cs="Arial" w:eastAsia="Arial" w:hAnsi="Arial"/>
          <w:sz w:val="15"/>
          <w:szCs w:val="15"/>
          <w:color w:val="auto"/>
        </w:rPr>
        <w:t>Press, 1999.</w:t>
      </w:r>
    </w:p>
    <w:p>
      <w:pPr>
        <w:jc w:val="both"/>
        <w:ind w:left="420" w:hanging="418"/>
        <w:spacing w:after="0" w:line="247" w:lineRule="auto"/>
        <w:tabs>
          <w:tab w:leader="none" w:pos="420" w:val="left"/>
        </w:tabs>
        <w:numPr>
          <w:ilvl w:val="0"/>
          <w:numId w:val="17"/>
        </w:numPr>
        <w:rPr>
          <w:rFonts w:ascii="Arial" w:cs="Arial" w:eastAsia="Arial" w:hAnsi="Arial"/>
          <w:sz w:val="15"/>
          <w:szCs w:val="15"/>
          <w:color w:val="auto"/>
        </w:rPr>
      </w:pPr>
      <w:r>
        <w:rPr>
          <w:rFonts w:ascii="Arial" w:cs="Arial" w:eastAsia="Arial" w:hAnsi="Arial"/>
          <w:sz w:val="15"/>
          <w:szCs w:val="15"/>
          <w:color w:val="auto"/>
        </w:rPr>
        <w:t xml:space="preserve">M. Chen, U. Challita, W. Saad, C. Yin, and M. Debbah, ‘‘Arti - cial neural networks-based machine learning for wireless networks: A tutorial,’’ 2017, </w:t>
      </w:r>
      <w:r>
        <w:rPr>
          <w:rFonts w:ascii="Arial" w:cs="Arial" w:eastAsia="Arial" w:hAnsi="Arial"/>
          <w:sz w:val="15"/>
          <w:szCs w:val="15"/>
          <w:i w:val="1"/>
          <w:iCs w:val="1"/>
          <w:color w:val="auto"/>
        </w:rPr>
        <w:t>arXiv:1710.02913</w:t>
      </w:r>
      <w:r>
        <w:rPr>
          <w:rFonts w:ascii="Arial" w:cs="Arial" w:eastAsia="Arial" w:hAnsi="Arial"/>
          <w:sz w:val="15"/>
          <w:szCs w:val="15"/>
          <w:color w:val="auto"/>
        </w:rPr>
        <w:t>. [Online]. Available: http://arxiv. org/abs/1710.02913</w:t>
      </w:r>
    </w:p>
    <w:p>
      <w:pPr>
        <w:spacing w:after="0" w:line="1" w:lineRule="exact"/>
        <w:rPr>
          <w:rFonts w:ascii="Arial" w:cs="Arial" w:eastAsia="Arial" w:hAnsi="Arial"/>
          <w:sz w:val="15"/>
          <w:szCs w:val="15"/>
          <w:color w:val="auto"/>
        </w:rPr>
      </w:pPr>
    </w:p>
    <w:p>
      <w:pPr>
        <w:jc w:val="both"/>
        <w:ind w:left="420" w:hanging="418"/>
        <w:spacing w:after="0" w:line="246" w:lineRule="auto"/>
        <w:tabs>
          <w:tab w:leader="none" w:pos="420" w:val="left"/>
        </w:tabs>
        <w:numPr>
          <w:ilvl w:val="0"/>
          <w:numId w:val="17"/>
        </w:numPr>
        <w:rPr>
          <w:rFonts w:ascii="Arial" w:cs="Arial" w:eastAsia="Arial" w:hAnsi="Arial"/>
          <w:sz w:val="15"/>
          <w:szCs w:val="15"/>
          <w:color w:val="auto"/>
        </w:rPr>
      </w:pPr>
      <w:r>
        <w:rPr>
          <w:rFonts w:ascii="Arial" w:cs="Arial" w:eastAsia="Arial" w:hAnsi="Arial"/>
          <w:sz w:val="15"/>
          <w:szCs w:val="15"/>
          <w:color w:val="auto"/>
        </w:rPr>
        <w:t xml:space="preserve">D. C. Park, M. A. El-Sharkawi, and R. J. Marks, ‘‘An adaptively trained neural network,’’ </w:t>
      </w:r>
      <w:r>
        <w:rPr>
          <w:rFonts w:ascii="Arial" w:cs="Arial" w:eastAsia="Arial" w:hAnsi="Arial"/>
          <w:sz w:val="15"/>
          <w:szCs w:val="15"/>
          <w:i w:val="1"/>
          <w:iCs w:val="1"/>
          <w:color w:val="auto"/>
        </w:rPr>
        <w:t>IEEE Trans. Neural Netw.</w:t>
      </w:r>
      <w:r>
        <w:rPr>
          <w:rFonts w:ascii="Arial" w:cs="Arial" w:eastAsia="Arial" w:hAnsi="Arial"/>
          <w:sz w:val="15"/>
          <w:szCs w:val="15"/>
          <w:color w:val="auto"/>
        </w:rPr>
        <w:t>, vol. 2, no. 3, pp. 334 345, May 1991.</w:t>
      </w:r>
    </w:p>
    <w:p>
      <w:pPr>
        <w:spacing w:after="0" w:line="1" w:lineRule="exact"/>
        <w:rPr>
          <w:rFonts w:ascii="Arial" w:cs="Arial" w:eastAsia="Arial" w:hAnsi="Arial"/>
          <w:sz w:val="15"/>
          <w:szCs w:val="15"/>
          <w:color w:val="auto"/>
        </w:rPr>
      </w:pPr>
    </w:p>
    <w:p>
      <w:pPr>
        <w:jc w:val="both"/>
        <w:ind w:left="420" w:hanging="418"/>
        <w:spacing w:after="0" w:line="246" w:lineRule="auto"/>
        <w:tabs>
          <w:tab w:leader="none" w:pos="420" w:val="left"/>
        </w:tabs>
        <w:numPr>
          <w:ilvl w:val="0"/>
          <w:numId w:val="17"/>
        </w:numPr>
        <w:rPr>
          <w:rFonts w:ascii="Arial" w:cs="Arial" w:eastAsia="Arial" w:hAnsi="Arial"/>
          <w:sz w:val="15"/>
          <w:szCs w:val="15"/>
          <w:color w:val="auto"/>
        </w:rPr>
      </w:pPr>
      <w:r>
        <w:rPr>
          <w:rFonts w:ascii="Arial" w:cs="Arial" w:eastAsia="Arial" w:hAnsi="Arial"/>
          <w:sz w:val="15"/>
          <w:szCs w:val="15"/>
          <w:color w:val="auto"/>
        </w:rPr>
        <w:t xml:space="preserve">X. Wu, J. Ghaboussi, and J. H. Garrett, ‘‘Use of neural networks in detec-tion of structural damage,’’ </w:t>
      </w:r>
      <w:r>
        <w:rPr>
          <w:rFonts w:ascii="Arial" w:cs="Arial" w:eastAsia="Arial" w:hAnsi="Arial"/>
          <w:sz w:val="15"/>
          <w:szCs w:val="15"/>
          <w:i w:val="1"/>
          <w:iCs w:val="1"/>
          <w:color w:val="auto"/>
        </w:rPr>
        <w:t>Comput. Struct.</w:t>
      </w:r>
      <w:r>
        <w:rPr>
          <w:rFonts w:ascii="Arial" w:cs="Arial" w:eastAsia="Arial" w:hAnsi="Arial"/>
          <w:sz w:val="15"/>
          <w:szCs w:val="15"/>
          <w:color w:val="auto"/>
        </w:rPr>
        <w:t>, vol. 42, no. 4, pp. 649 659, Feb. 1992.</w:t>
      </w:r>
    </w:p>
    <w:p>
      <w:pPr>
        <w:spacing w:after="0" w:line="1" w:lineRule="exact"/>
        <w:rPr>
          <w:rFonts w:ascii="Arial" w:cs="Arial" w:eastAsia="Arial" w:hAnsi="Arial"/>
          <w:sz w:val="15"/>
          <w:szCs w:val="15"/>
          <w:color w:val="auto"/>
        </w:rPr>
      </w:pPr>
    </w:p>
    <w:p>
      <w:pPr>
        <w:jc w:val="both"/>
        <w:ind w:left="420" w:hanging="418"/>
        <w:spacing w:after="0" w:line="265" w:lineRule="auto"/>
        <w:tabs>
          <w:tab w:leader="none" w:pos="420" w:val="left"/>
        </w:tabs>
        <w:numPr>
          <w:ilvl w:val="0"/>
          <w:numId w:val="17"/>
        </w:numPr>
        <w:rPr>
          <w:rFonts w:ascii="Arial" w:cs="Arial" w:eastAsia="Arial" w:hAnsi="Arial"/>
          <w:sz w:val="14"/>
          <w:szCs w:val="14"/>
          <w:color w:val="auto"/>
        </w:rPr>
      </w:pPr>
      <w:r>
        <w:rPr>
          <w:rFonts w:ascii="Arial" w:cs="Arial" w:eastAsia="Arial" w:hAnsi="Arial"/>
          <w:sz w:val="14"/>
          <w:szCs w:val="14"/>
          <w:color w:val="auto"/>
        </w:rPr>
        <w:t xml:space="preserve">M. Riedmiller, ‘‘Advanced supervised learning in multi-layer perceptrons From backpropagation to adaptive learning algorithms,’’ </w:t>
      </w:r>
      <w:r>
        <w:rPr>
          <w:rFonts w:ascii="Arial" w:cs="Arial" w:eastAsia="Arial" w:hAnsi="Arial"/>
          <w:sz w:val="14"/>
          <w:szCs w:val="14"/>
          <w:i w:val="1"/>
          <w:iCs w:val="1"/>
          <w:color w:val="auto"/>
        </w:rPr>
        <w:t>Comput. Standards Interfaces</w:t>
      </w:r>
      <w:r>
        <w:rPr>
          <w:rFonts w:ascii="Arial" w:cs="Arial" w:eastAsia="Arial" w:hAnsi="Arial"/>
          <w:sz w:val="14"/>
          <w:szCs w:val="14"/>
          <w:color w:val="auto"/>
        </w:rPr>
        <w:t>, vol. 16, no. 3, pp. 265 278, 1994.</w:t>
      </w:r>
    </w:p>
    <w:p>
      <w:pPr>
        <w:ind w:left="420" w:hanging="418"/>
        <w:spacing w:after="0" w:line="262" w:lineRule="auto"/>
        <w:tabs>
          <w:tab w:leader="none" w:pos="420" w:val="left"/>
        </w:tabs>
        <w:numPr>
          <w:ilvl w:val="0"/>
          <w:numId w:val="17"/>
        </w:numPr>
        <w:rPr>
          <w:rFonts w:ascii="Arial" w:cs="Arial" w:eastAsia="Arial" w:hAnsi="Arial"/>
          <w:sz w:val="14"/>
          <w:szCs w:val="14"/>
          <w:color w:val="auto"/>
        </w:rPr>
      </w:pPr>
      <w:r>
        <w:rPr>
          <w:rFonts w:ascii="Arial" w:cs="Arial" w:eastAsia="Arial" w:hAnsi="Arial"/>
          <w:sz w:val="14"/>
          <w:szCs w:val="14"/>
          <w:color w:val="auto"/>
        </w:rPr>
        <w:t xml:space="preserve">S. Marinai and H. Fujisawa, </w:t>
      </w:r>
      <w:r>
        <w:rPr>
          <w:rFonts w:ascii="Arial" w:cs="Arial" w:eastAsia="Arial" w:hAnsi="Arial"/>
          <w:sz w:val="14"/>
          <w:szCs w:val="14"/>
          <w:i w:val="1"/>
          <w:iCs w:val="1"/>
          <w:color w:val="auto"/>
        </w:rPr>
        <w:t>Machine Learning in Document Analysis and</w:t>
      </w:r>
      <w:r>
        <w:rPr>
          <w:rFonts w:ascii="Arial" w:cs="Arial" w:eastAsia="Arial" w:hAnsi="Arial"/>
          <w:sz w:val="14"/>
          <w:szCs w:val="14"/>
          <w:color w:val="auto"/>
        </w:rPr>
        <w:t xml:space="preserve"> </w:t>
      </w:r>
      <w:r>
        <w:rPr>
          <w:rFonts w:ascii="Arial" w:cs="Arial" w:eastAsia="Arial" w:hAnsi="Arial"/>
          <w:sz w:val="14"/>
          <w:szCs w:val="14"/>
          <w:i w:val="1"/>
          <w:iCs w:val="1"/>
          <w:color w:val="auto"/>
        </w:rPr>
        <w:t>Recognition</w:t>
      </w:r>
      <w:r>
        <w:rPr>
          <w:rFonts w:ascii="Arial" w:cs="Arial" w:eastAsia="Arial" w:hAnsi="Arial"/>
          <w:sz w:val="14"/>
          <w:szCs w:val="14"/>
          <w:color w:val="auto"/>
        </w:rPr>
        <w:t>, vol. 90. Berlin, Germany: Springer, 2007.</w:t>
      </w:r>
    </w:p>
    <w:p>
      <w:pPr>
        <w:spacing w:after="0" w:line="1" w:lineRule="exact"/>
        <w:rPr>
          <w:rFonts w:ascii="Arial" w:cs="Arial" w:eastAsia="Arial" w:hAnsi="Arial"/>
          <w:sz w:val="14"/>
          <w:szCs w:val="14"/>
          <w:color w:val="auto"/>
        </w:rPr>
      </w:pPr>
    </w:p>
    <w:p>
      <w:pPr>
        <w:ind w:left="420" w:hanging="418"/>
        <w:spacing w:after="0"/>
        <w:tabs>
          <w:tab w:leader="none" w:pos="420" w:val="left"/>
        </w:tabs>
        <w:numPr>
          <w:ilvl w:val="0"/>
          <w:numId w:val="17"/>
        </w:numPr>
        <w:rPr>
          <w:rFonts w:ascii="Arial" w:cs="Arial" w:eastAsia="Arial" w:hAnsi="Arial"/>
          <w:sz w:val="14"/>
          <w:szCs w:val="14"/>
          <w:color w:val="auto"/>
        </w:rPr>
      </w:pPr>
      <w:r>
        <w:rPr>
          <w:rFonts w:ascii="Arial" w:cs="Arial" w:eastAsia="Arial" w:hAnsi="Arial"/>
          <w:sz w:val="14"/>
          <w:szCs w:val="14"/>
          <w:color w:val="auto"/>
        </w:rPr>
        <w:t xml:space="preserve">G. Zhang, </w:t>
      </w:r>
      <w:r>
        <w:rPr>
          <w:rFonts w:ascii="Arial" w:cs="Arial" w:eastAsia="Arial" w:hAnsi="Arial"/>
          <w:sz w:val="14"/>
          <w:szCs w:val="14"/>
          <w:i w:val="1"/>
          <w:iCs w:val="1"/>
          <w:color w:val="auto"/>
        </w:rPr>
        <w:t>Star Identi cation: Methods, Techniques and Algorithms</w:t>
      </w:r>
      <w:r>
        <w:rPr>
          <w:rFonts w:ascii="Arial" w:cs="Arial" w:eastAsia="Arial" w:hAnsi="Arial"/>
          <w:sz w:val="14"/>
          <w:szCs w:val="14"/>
          <w:color w:val="auto"/>
        </w:rPr>
        <w:t>.</w:t>
      </w:r>
    </w:p>
    <w:p>
      <w:pPr>
        <w:spacing w:after="0" w:line="17" w:lineRule="exact"/>
        <w:rPr>
          <w:rFonts w:ascii="Arial" w:cs="Arial" w:eastAsia="Arial" w:hAnsi="Arial"/>
          <w:sz w:val="14"/>
          <w:szCs w:val="14"/>
          <w:color w:val="auto"/>
        </w:rPr>
      </w:pPr>
    </w:p>
    <w:p>
      <w:pPr>
        <w:ind w:left="420"/>
        <w:spacing w:after="0"/>
        <w:rPr>
          <w:rFonts w:ascii="Arial" w:cs="Arial" w:eastAsia="Arial" w:hAnsi="Arial"/>
          <w:sz w:val="14"/>
          <w:szCs w:val="14"/>
          <w:color w:val="auto"/>
        </w:rPr>
      </w:pPr>
      <w:r>
        <w:rPr>
          <w:rFonts w:ascii="Arial" w:cs="Arial" w:eastAsia="Arial" w:hAnsi="Arial"/>
          <w:sz w:val="15"/>
          <w:szCs w:val="15"/>
          <w:color w:val="auto"/>
        </w:rPr>
        <w:t>Berlin, Germany: Springer, 2019.</w:t>
      </w:r>
    </w:p>
    <w:p>
      <w:pPr>
        <w:jc w:val="both"/>
        <w:ind w:left="420" w:hanging="418"/>
        <w:spacing w:after="0" w:line="246" w:lineRule="auto"/>
        <w:tabs>
          <w:tab w:leader="none" w:pos="420" w:val="left"/>
        </w:tabs>
        <w:numPr>
          <w:ilvl w:val="0"/>
          <w:numId w:val="17"/>
        </w:numPr>
        <w:rPr>
          <w:rFonts w:ascii="Arial" w:cs="Arial" w:eastAsia="Arial" w:hAnsi="Arial"/>
          <w:sz w:val="15"/>
          <w:szCs w:val="15"/>
          <w:color w:val="auto"/>
        </w:rPr>
      </w:pPr>
      <w:r>
        <w:rPr>
          <w:rFonts w:ascii="Arial" w:cs="Arial" w:eastAsia="Arial" w:hAnsi="Arial"/>
          <w:sz w:val="15"/>
          <w:szCs w:val="15"/>
          <w:color w:val="auto"/>
        </w:rPr>
        <w:t xml:space="preserve">T. D. Sanger, ‘‘Optimal unsupervised learning in a single-layer linear feedforward neural network,’’ </w:t>
      </w:r>
      <w:r>
        <w:rPr>
          <w:rFonts w:ascii="Arial" w:cs="Arial" w:eastAsia="Arial" w:hAnsi="Arial"/>
          <w:sz w:val="15"/>
          <w:szCs w:val="15"/>
          <w:i w:val="1"/>
          <w:iCs w:val="1"/>
          <w:color w:val="auto"/>
        </w:rPr>
        <w:t>Neural Netw.</w:t>
      </w:r>
      <w:r>
        <w:rPr>
          <w:rFonts w:ascii="Arial" w:cs="Arial" w:eastAsia="Arial" w:hAnsi="Arial"/>
          <w:sz w:val="15"/>
          <w:szCs w:val="15"/>
          <w:color w:val="auto"/>
        </w:rPr>
        <w:t>, vol. 2, no. 6, pp. 459 473, Jan. 1989.</w:t>
      </w:r>
    </w:p>
    <w:p>
      <w:pPr>
        <w:spacing w:after="0" w:line="1" w:lineRule="exact"/>
        <w:rPr>
          <w:rFonts w:ascii="Arial" w:cs="Arial" w:eastAsia="Arial" w:hAnsi="Arial"/>
          <w:sz w:val="15"/>
          <w:szCs w:val="15"/>
          <w:color w:val="auto"/>
        </w:rPr>
      </w:pPr>
    </w:p>
    <w:p>
      <w:pPr>
        <w:jc w:val="both"/>
        <w:ind w:left="420" w:hanging="418"/>
        <w:spacing w:after="0" w:line="247" w:lineRule="auto"/>
        <w:tabs>
          <w:tab w:leader="none" w:pos="420" w:val="left"/>
        </w:tabs>
        <w:numPr>
          <w:ilvl w:val="0"/>
          <w:numId w:val="17"/>
        </w:numPr>
        <w:rPr>
          <w:rFonts w:ascii="Arial" w:cs="Arial" w:eastAsia="Arial" w:hAnsi="Arial"/>
          <w:sz w:val="15"/>
          <w:szCs w:val="15"/>
          <w:color w:val="auto"/>
        </w:rPr>
      </w:pPr>
      <w:r>
        <w:rPr>
          <w:rFonts w:ascii="Arial" w:cs="Arial" w:eastAsia="Arial" w:hAnsi="Arial"/>
          <w:sz w:val="15"/>
          <w:szCs w:val="15"/>
          <w:color w:val="auto"/>
        </w:rPr>
        <w:t xml:space="preserve">A. Yaman, G. Iacca, D. C. Mocanu, M. Coler, G. Fletcher, and M. Pechenizkiy, ‘‘Evolving plasticity for autonomous learning under changing environmental conditions,’’ 2019, </w:t>
      </w:r>
      <w:r>
        <w:rPr>
          <w:rFonts w:ascii="Arial" w:cs="Arial" w:eastAsia="Arial" w:hAnsi="Arial"/>
          <w:sz w:val="15"/>
          <w:szCs w:val="15"/>
          <w:i w:val="1"/>
          <w:iCs w:val="1"/>
          <w:color w:val="auto"/>
        </w:rPr>
        <w:t>arXiv:1904.01709</w:t>
      </w:r>
      <w:r>
        <w:rPr>
          <w:rFonts w:ascii="Arial" w:cs="Arial" w:eastAsia="Arial" w:hAnsi="Arial"/>
          <w:sz w:val="15"/>
          <w:szCs w:val="15"/>
          <w:color w:val="auto"/>
        </w:rPr>
        <w:t>. [Online]. Available: http://arxiv.org/abs/1904.01709</w:t>
      </w:r>
    </w:p>
    <w:p>
      <w:pPr>
        <w:spacing w:after="0" w:line="1" w:lineRule="exact"/>
        <w:rPr>
          <w:rFonts w:ascii="Arial" w:cs="Arial" w:eastAsia="Arial" w:hAnsi="Arial"/>
          <w:sz w:val="15"/>
          <w:szCs w:val="15"/>
          <w:color w:val="auto"/>
        </w:rPr>
      </w:pPr>
    </w:p>
    <w:p>
      <w:pPr>
        <w:jc w:val="both"/>
        <w:ind w:left="420" w:hanging="418"/>
        <w:spacing w:after="0" w:line="247" w:lineRule="auto"/>
        <w:tabs>
          <w:tab w:leader="none" w:pos="420" w:val="left"/>
        </w:tabs>
        <w:numPr>
          <w:ilvl w:val="0"/>
          <w:numId w:val="17"/>
        </w:numPr>
        <w:rPr>
          <w:rFonts w:ascii="Arial" w:cs="Arial" w:eastAsia="Arial" w:hAnsi="Arial"/>
          <w:sz w:val="15"/>
          <w:szCs w:val="15"/>
          <w:color w:val="auto"/>
        </w:rPr>
      </w:pPr>
      <w:r>
        <w:rPr>
          <w:rFonts w:ascii="Arial" w:cs="Arial" w:eastAsia="Arial" w:hAnsi="Arial"/>
          <w:sz w:val="15"/>
          <w:szCs w:val="15"/>
          <w:color w:val="auto"/>
        </w:rPr>
        <w:t xml:space="preserve">J. L. McClelland, ‘‘How far can you go with hebbian learning, and when does it lead you astray,’’ in </w:t>
      </w:r>
      <w:r>
        <w:rPr>
          <w:rFonts w:ascii="Arial" w:cs="Arial" w:eastAsia="Arial" w:hAnsi="Arial"/>
          <w:sz w:val="15"/>
          <w:szCs w:val="15"/>
          <w:i w:val="1"/>
          <w:iCs w:val="1"/>
          <w:color w:val="auto"/>
        </w:rPr>
        <w:t>Processes of Change in Brain and Cognitive</w:t>
      </w:r>
      <w:r>
        <w:rPr>
          <w:rFonts w:ascii="Arial" w:cs="Arial" w:eastAsia="Arial" w:hAnsi="Arial"/>
          <w:sz w:val="15"/>
          <w:szCs w:val="15"/>
          <w:color w:val="auto"/>
        </w:rPr>
        <w:t xml:space="preserve"> </w:t>
      </w:r>
      <w:r>
        <w:rPr>
          <w:rFonts w:ascii="Arial" w:cs="Arial" w:eastAsia="Arial" w:hAnsi="Arial"/>
          <w:sz w:val="15"/>
          <w:szCs w:val="15"/>
          <w:i w:val="1"/>
          <w:iCs w:val="1"/>
          <w:color w:val="auto"/>
        </w:rPr>
        <w:t>Development: Attention and Performance XXI</w:t>
      </w:r>
      <w:r>
        <w:rPr>
          <w:rFonts w:ascii="Arial" w:cs="Arial" w:eastAsia="Arial" w:hAnsi="Arial"/>
          <w:sz w:val="15"/>
          <w:szCs w:val="15"/>
          <w:color w:val="auto"/>
        </w:rPr>
        <w:t>, vol. 21. Oxford, U.K.:</w:t>
      </w:r>
      <w:r>
        <w:rPr>
          <w:rFonts w:ascii="Arial" w:cs="Arial" w:eastAsia="Arial" w:hAnsi="Arial"/>
          <w:sz w:val="15"/>
          <w:szCs w:val="15"/>
          <w:i w:val="1"/>
          <w:iCs w:val="1"/>
          <w:color w:val="auto"/>
        </w:rPr>
        <w:t xml:space="preserve"> </w:t>
      </w:r>
      <w:r>
        <w:rPr>
          <w:rFonts w:ascii="Arial" w:cs="Arial" w:eastAsia="Arial" w:hAnsi="Arial"/>
          <w:sz w:val="15"/>
          <w:szCs w:val="15"/>
          <w:color w:val="auto"/>
        </w:rPr>
        <w:t>Oxford Univ. Press, 2006, pp. 3 69.</w:t>
      </w:r>
    </w:p>
    <w:p>
      <w:pPr>
        <w:spacing w:after="0" w:line="1" w:lineRule="exact"/>
        <w:rPr>
          <w:rFonts w:ascii="Arial" w:cs="Arial" w:eastAsia="Arial" w:hAnsi="Arial"/>
          <w:sz w:val="15"/>
          <w:szCs w:val="15"/>
          <w:color w:val="auto"/>
        </w:rPr>
      </w:pPr>
    </w:p>
    <w:p>
      <w:pPr>
        <w:ind w:left="420" w:hanging="418"/>
        <w:spacing w:after="0"/>
        <w:tabs>
          <w:tab w:leader="none" w:pos="420" w:val="left"/>
        </w:tabs>
        <w:numPr>
          <w:ilvl w:val="0"/>
          <w:numId w:val="17"/>
        </w:numPr>
        <w:rPr>
          <w:rFonts w:ascii="Arial" w:cs="Arial" w:eastAsia="Arial" w:hAnsi="Arial"/>
          <w:sz w:val="14"/>
          <w:szCs w:val="14"/>
          <w:color w:val="auto"/>
        </w:rPr>
      </w:pPr>
      <w:r>
        <w:rPr>
          <w:rFonts w:ascii="Arial" w:cs="Arial" w:eastAsia="Arial" w:hAnsi="Arial"/>
          <w:sz w:val="14"/>
          <w:szCs w:val="14"/>
          <w:color w:val="auto"/>
        </w:rPr>
        <w:t xml:space="preserve">D. O. Hebb, </w:t>
      </w:r>
      <w:r>
        <w:rPr>
          <w:rFonts w:ascii="Arial" w:cs="Arial" w:eastAsia="Arial" w:hAnsi="Arial"/>
          <w:sz w:val="14"/>
          <w:szCs w:val="14"/>
          <w:i w:val="1"/>
          <w:iCs w:val="1"/>
          <w:color w:val="auto"/>
        </w:rPr>
        <w:t>The Organization of Behavior: A Neuropsychological The-</w:t>
      </w:r>
    </w:p>
    <w:p>
      <w:pPr>
        <w:spacing w:after="0" w:line="18" w:lineRule="exact"/>
        <w:rPr>
          <w:rFonts w:ascii="Arial" w:cs="Arial" w:eastAsia="Arial" w:hAnsi="Arial"/>
          <w:sz w:val="14"/>
          <w:szCs w:val="14"/>
          <w:color w:val="auto"/>
        </w:rPr>
      </w:pPr>
    </w:p>
    <w:p>
      <w:pPr>
        <w:ind w:left="420"/>
        <w:spacing w:after="0"/>
        <w:rPr>
          <w:rFonts w:ascii="Arial" w:cs="Arial" w:eastAsia="Arial" w:hAnsi="Arial"/>
          <w:sz w:val="14"/>
          <w:szCs w:val="14"/>
          <w:color w:val="auto"/>
        </w:rPr>
      </w:pPr>
      <w:r>
        <w:rPr>
          <w:rFonts w:ascii="Arial" w:cs="Arial" w:eastAsia="Arial" w:hAnsi="Arial"/>
          <w:sz w:val="15"/>
          <w:szCs w:val="15"/>
          <w:i w:val="1"/>
          <w:iCs w:val="1"/>
          <w:color w:val="auto"/>
        </w:rPr>
        <w:t>ory</w:t>
      </w:r>
      <w:r>
        <w:rPr>
          <w:rFonts w:ascii="Arial" w:cs="Arial" w:eastAsia="Arial" w:hAnsi="Arial"/>
          <w:sz w:val="15"/>
          <w:szCs w:val="15"/>
          <w:color w:val="auto"/>
        </w:rPr>
        <w:t>. London, U.K.: Psychology Press, 2005.</w:t>
      </w:r>
    </w:p>
    <w:p>
      <w:pPr>
        <w:spacing w:after="0" w:line="2" w:lineRule="exact"/>
        <w:rPr>
          <w:rFonts w:ascii="Arial" w:cs="Arial" w:eastAsia="Arial" w:hAnsi="Arial"/>
          <w:sz w:val="14"/>
          <w:szCs w:val="14"/>
          <w:color w:val="auto"/>
        </w:rPr>
      </w:pPr>
    </w:p>
    <w:p>
      <w:pPr>
        <w:jc w:val="both"/>
        <w:ind w:left="420" w:hanging="418"/>
        <w:spacing w:after="0" w:line="246" w:lineRule="auto"/>
        <w:tabs>
          <w:tab w:leader="none" w:pos="420" w:val="left"/>
        </w:tabs>
        <w:numPr>
          <w:ilvl w:val="0"/>
          <w:numId w:val="17"/>
        </w:numPr>
        <w:rPr>
          <w:rFonts w:ascii="Arial" w:cs="Arial" w:eastAsia="Arial" w:hAnsi="Arial"/>
          <w:sz w:val="15"/>
          <w:szCs w:val="15"/>
          <w:color w:val="auto"/>
        </w:rPr>
      </w:pPr>
      <w:r>
        <w:rPr>
          <w:rFonts w:ascii="Arial" w:cs="Arial" w:eastAsia="Arial" w:hAnsi="Arial"/>
          <w:sz w:val="15"/>
          <w:szCs w:val="15"/>
          <w:color w:val="auto"/>
        </w:rPr>
        <w:t xml:space="preserve">T. Szanda“a, ‘‘Comparison of different learning algorithms for pattern recognition with Hop eld’s neural network,’’ </w:t>
      </w:r>
      <w:r>
        <w:rPr>
          <w:rFonts w:ascii="Arial" w:cs="Arial" w:eastAsia="Arial" w:hAnsi="Arial"/>
          <w:sz w:val="15"/>
          <w:szCs w:val="15"/>
          <w:i w:val="1"/>
          <w:iCs w:val="1"/>
          <w:color w:val="auto"/>
        </w:rPr>
        <w:t>Procedia Comput. Sci.</w:t>
      </w:r>
      <w:r>
        <w:rPr>
          <w:rFonts w:ascii="Arial" w:cs="Arial" w:eastAsia="Arial" w:hAnsi="Arial"/>
          <w:sz w:val="15"/>
          <w:szCs w:val="15"/>
          <w:color w:val="auto"/>
        </w:rPr>
        <w:t>, vol. 71, pp. 68 75, Jan. 2015.</w:t>
      </w:r>
    </w:p>
    <w:p>
      <w:pPr>
        <w:jc w:val="both"/>
        <w:ind w:left="420" w:hanging="418"/>
        <w:spacing w:after="0" w:line="249" w:lineRule="auto"/>
        <w:tabs>
          <w:tab w:leader="none" w:pos="420" w:val="left"/>
        </w:tabs>
        <w:numPr>
          <w:ilvl w:val="0"/>
          <w:numId w:val="17"/>
        </w:numPr>
        <w:rPr>
          <w:rFonts w:ascii="Arial" w:cs="Arial" w:eastAsia="Arial" w:hAnsi="Arial"/>
          <w:sz w:val="15"/>
          <w:szCs w:val="15"/>
          <w:color w:val="auto"/>
        </w:rPr>
      </w:pPr>
      <w:r>
        <w:rPr>
          <w:rFonts w:ascii="Arial" w:cs="Arial" w:eastAsia="Arial" w:hAnsi="Arial"/>
          <w:sz w:val="15"/>
          <w:szCs w:val="15"/>
          <w:color w:val="auto"/>
        </w:rPr>
        <w:t xml:space="preserve">J. Holmes, ‘‘Knowledge discovery in biomedical data: Theory and methods,’’ in </w:t>
      </w:r>
      <w:r>
        <w:rPr>
          <w:rFonts w:ascii="Arial" w:cs="Arial" w:eastAsia="Arial" w:hAnsi="Arial"/>
          <w:sz w:val="15"/>
          <w:szCs w:val="15"/>
          <w:i w:val="1"/>
          <w:iCs w:val="1"/>
          <w:color w:val="auto"/>
        </w:rPr>
        <w:t>Methods in Biomedical Informatics</w:t>
      </w:r>
      <w:r>
        <w:rPr>
          <w:rFonts w:ascii="Arial" w:cs="Arial" w:eastAsia="Arial" w:hAnsi="Arial"/>
          <w:sz w:val="15"/>
          <w:szCs w:val="15"/>
          <w:color w:val="auto"/>
        </w:rPr>
        <w:t>. Cambridge, U.K.: Academic, 2014, pp. 179 240.</w:t>
      </w:r>
    </w:p>
    <w:p>
      <w:pPr>
        <w:spacing w:after="0" w:line="287" w:lineRule="exact"/>
        <w:rPr>
          <w:sz w:val="20"/>
          <w:szCs w:val="20"/>
          <w:color w:val="auto"/>
        </w:rPr>
      </w:pPr>
    </w:p>
    <w:p>
      <w:pPr>
        <w:jc w:val="right"/>
        <w:spacing w:after="0"/>
        <w:rPr>
          <w:sz w:val="20"/>
          <w:szCs w:val="20"/>
          <w:color w:val="auto"/>
        </w:rPr>
      </w:pPr>
      <w:r>
        <w:rPr>
          <w:rFonts w:ascii="Arial" w:cs="Arial" w:eastAsia="Arial" w:hAnsi="Arial"/>
          <w:sz w:val="12"/>
          <w:szCs w:val="12"/>
          <w:color w:val="auto"/>
        </w:rPr>
        <w:t>VOLUME 8, 2020</w:t>
      </w:r>
    </w:p>
    <w:p>
      <w:pPr>
        <w:sectPr>
          <w:pgSz w:w="11520" w:h="15659" w:orient="portrait"/>
          <w:cols w:equalWidth="0" w:num="2">
            <w:col w:w="4820" w:space="400"/>
            <w:col w:w="4820"/>
          </w:cols>
          <w:pgMar w:left="720" w:top="481" w:right="760" w:bottom="48" w:gutter="0" w:footer="0" w:header="0"/>
          <w:type w:val="continuous"/>
        </w:sectPr>
      </w:pPr>
    </w:p>
    <w:bookmarkStart w:id="12" w:name="page13"/>
    <w:bookmarkEnd w:id="12"/>
    <w:p>
      <w:pPr>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3">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Z. Yu </w:t>
      </w:r>
      <w:r>
        <w:rPr>
          <w:rFonts w:ascii="Arial" w:cs="Arial" w:eastAsia="Arial" w:hAnsi="Arial"/>
          <w:sz w:val="14"/>
          <w:szCs w:val="14"/>
          <w:i w:val="1"/>
          <w:iCs w:val="1"/>
          <w:color w:val="auto"/>
        </w:rPr>
        <w:t>et al.</w:t>
      </w:r>
      <w:r>
        <w:rPr>
          <w:rFonts w:ascii="Arial" w:cs="Arial" w:eastAsia="Arial" w:hAnsi="Arial"/>
          <w:sz w:val="14"/>
          <w:szCs w:val="14"/>
          <w:color w:val="auto"/>
        </w:rPr>
        <w:t>: Overview of Neuromorphic Computing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76670"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2.25pt,4.6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jc w:val="both"/>
        <w:ind w:left="440" w:hanging="437"/>
        <w:spacing w:after="0" w:line="249" w:lineRule="auto"/>
        <w:tabs>
          <w:tab w:leader="none" w:pos="440" w:val="left"/>
        </w:tabs>
        <w:numPr>
          <w:ilvl w:val="0"/>
          <w:numId w:val="18"/>
        </w:numPr>
        <w:rPr>
          <w:rFonts w:ascii="Arial" w:cs="Arial" w:eastAsia="Arial" w:hAnsi="Arial"/>
          <w:sz w:val="15"/>
          <w:szCs w:val="15"/>
          <w:color w:val="auto"/>
        </w:rPr>
      </w:pPr>
      <w:r>
        <w:rPr>
          <w:rFonts w:ascii="Arial" w:cs="Arial" w:eastAsia="Arial" w:hAnsi="Arial"/>
          <w:sz w:val="15"/>
          <w:szCs w:val="15"/>
          <w:color w:val="auto"/>
        </w:rPr>
        <w:t xml:space="preserve">K. J. Jeffery and I. C. Reid, ‘‘Modi able neuronal connections: An overview for psychiatrists,’’ </w:t>
      </w:r>
      <w:r>
        <w:rPr>
          <w:rFonts w:ascii="Arial" w:cs="Arial" w:eastAsia="Arial" w:hAnsi="Arial"/>
          <w:sz w:val="15"/>
          <w:szCs w:val="15"/>
          <w:i w:val="1"/>
          <w:iCs w:val="1"/>
          <w:color w:val="auto"/>
        </w:rPr>
        <w:t>Amer. J. Psychiatry</w:t>
      </w:r>
      <w:r>
        <w:rPr>
          <w:rFonts w:ascii="Arial" w:cs="Arial" w:eastAsia="Arial" w:hAnsi="Arial"/>
          <w:sz w:val="15"/>
          <w:szCs w:val="15"/>
          <w:color w:val="auto"/>
        </w:rPr>
        <w:t>, vol. 154, no. 2,</w:t>
      </w:r>
    </w:p>
    <w:p>
      <w:pPr>
        <w:ind w:left="660" w:hanging="229"/>
        <w:spacing w:after="0"/>
        <w:tabs>
          <w:tab w:leader="none" w:pos="660" w:val="left"/>
        </w:tabs>
        <w:numPr>
          <w:ilvl w:val="1"/>
          <w:numId w:val="18"/>
        </w:numPr>
        <w:rPr>
          <w:rFonts w:ascii="Arial" w:cs="Arial" w:eastAsia="Arial" w:hAnsi="Arial"/>
          <w:sz w:val="15"/>
          <w:szCs w:val="15"/>
          <w:color w:val="auto"/>
        </w:rPr>
      </w:pPr>
      <w:r>
        <w:rPr>
          <w:rFonts w:ascii="Arial" w:cs="Arial" w:eastAsia="Arial" w:hAnsi="Arial"/>
          <w:sz w:val="15"/>
          <w:szCs w:val="15"/>
          <w:color w:val="auto"/>
        </w:rPr>
        <w:t>156 164, Feb. 1997.</w:t>
      </w:r>
    </w:p>
    <w:p>
      <w:pPr>
        <w:jc w:val="both"/>
        <w:ind w:left="440" w:hanging="437"/>
        <w:spacing w:after="0" w:line="243" w:lineRule="auto"/>
        <w:tabs>
          <w:tab w:leader="none" w:pos="440" w:val="left"/>
        </w:tabs>
        <w:numPr>
          <w:ilvl w:val="0"/>
          <w:numId w:val="18"/>
        </w:numPr>
        <w:rPr>
          <w:rFonts w:ascii="Arial" w:cs="Arial" w:eastAsia="Arial" w:hAnsi="Arial"/>
          <w:sz w:val="15"/>
          <w:szCs w:val="15"/>
          <w:color w:val="auto"/>
        </w:rPr>
      </w:pPr>
      <w:r>
        <w:rPr>
          <w:rFonts w:ascii="Arial" w:cs="Arial" w:eastAsia="Arial" w:hAnsi="Arial"/>
          <w:sz w:val="15"/>
          <w:szCs w:val="15"/>
          <w:color w:val="auto"/>
        </w:rPr>
        <w:t xml:space="preserve">E. S. Bromberg-Martin, M. Matsumoto, and O. Hikosaka, ‘‘Dopamine in motivational control: Rewarding, aversive, and alerting,’’ </w:t>
      </w:r>
      <w:r>
        <w:rPr>
          <w:rFonts w:ascii="Arial" w:cs="Arial" w:eastAsia="Arial" w:hAnsi="Arial"/>
          <w:sz w:val="15"/>
          <w:szCs w:val="15"/>
          <w:i w:val="1"/>
          <w:iCs w:val="1"/>
          <w:color w:val="auto"/>
        </w:rPr>
        <w:t>Neuron</w:t>
      </w:r>
      <w:r>
        <w:rPr>
          <w:rFonts w:ascii="Arial" w:cs="Arial" w:eastAsia="Arial" w:hAnsi="Arial"/>
          <w:sz w:val="15"/>
          <w:szCs w:val="15"/>
          <w:color w:val="auto"/>
        </w:rPr>
        <w:t>, vol. 68, no. 5, pp. 815 834, Dec. 2010.</w:t>
      </w:r>
    </w:p>
    <w:p>
      <w:pPr>
        <w:jc w:val="both"/>
        <w:ind w:left="440" w:hanging="437"/>
        <w:spacing w:after="0" w:line="276" w:lineRule="auto"/>
        <w:tabs>
          <w:tab w:leader="none" w:pos="440" w:val="left"/>
        </w:tabs>
        <w:numPr>
          <w:ilvl w:val="0"/>
          <w:numId w:val="18"/>
        </w:numPr>
        <w:rPr>
          <w:rFonts w:ascii="Arial" w:cs="Arial" w:eastAsia="Arial" w:hAnsi="Arial"/>
          <w:sz w:val="13"/>
          <w:szCs w:val="13"/>
          <w:color w:val="auto"/>
        </w:rPr>
      </w:pPr>
      <w:r>
        <w:rPr>
          <w:rFonts w:ascii="Arial" w:cs="Arial" w:eastAsia="Arial" w:hAnsi="Arial"/>
          <w:sz w:val="13"/>
          <w:szCs w:val="13"/>
          <w:color w:val="auto"/>
        </w:rPr>
        <w:t>C. Fyfe, ‘‘Arti cial neural networks and information theory,’’ Dept. Com-put. Inf. Syst., Univ. Paisley, Paisley, U.K., Tech. Rep. Edition 1.2, 2000.</w:t>
      </w:r>
    </w:p>
    <w:p>
      <w:pPr>
        <w:ind w:left="440" w:hanging="437"/>
        <w:spacing w:after="0" w:line="239" w:lineRule="auto"/>
        <w:tabs>
          <w:tab w:leader="none" w:pos="440" w:val="left"/>
        </w:tabs>
        <w:numPr>
          <w:ilvl w:val="0"/>
          <w:numId w:val="18"/>
        </w:numPr>
        <w:rPr>
          <w:rFonts w:ascii="Arial" w:cs="Arial" w:eastAsia="Arial" w:hAnsi="Arial"/>
          <w:sz w:val="15"/>
          <w:szCs w:val="15"/>
          <w:color w:val="auto"/>
        </w:rPr>
      </w:pPr>
      <w:r>
        <w:rPr>
          <w:rFonts w:ascii="Arial" w:cs="Arial" w:eastAsia="Arial" w:hAnsi="Arial"/>
          <w:sz w:val="15"/>
          <w:szCs w:val="15"/>
          <w:color w:val="auto"/>
        </w:rPr>
        <w:t xml:space="preserve">R. Rojas, </w:t>
      </w:r>
      <w:r>
        <w:rPr>
          <w:rFonts w:ascii="Arial" w:cs="Arial" w:eastAsia="Arial" w:hAnsi="Arial"/>
          <w:sz w:val="15"/>
          <w:szCs w:val="15"/>
          <w:i w:val="1"/>
          <w:iCs w:val="1"/>
          <w:color w:val="auto"/>
        </w:rPr>
        <w:t>Neural Networks: A Systematic Introduction</w:t>
      </w:r>
      <w:r>
        <w:rPr>
          <w:rFonts w:ascii="Arial" w:cs="Arial" w:eastAsia="Arial" w:hAnsi="Arial"/>
          <w:sz w:val="15"/>
          <w:szCs w:val="15"/>
          <w:color w:val="auto"/>
        </w:rPr>
        <w:t>. Berlin, Germany: Springer, 2013.</w:t>
      </w:r>
    </w:p>
    <w:p>
      <w:pPr>
        <w:spacing w:after="0" w:line="1" w:lineRule="exact"/>
        <w:rPr>
          <w:rFonts w:ascii="Arial" w:cs="Arial" w:eastAsia="Arial" w:hAnsi="Arial"/>
          <w:sz w:val="15"/>
          <w:szCs w:val="15"/>
          <w:color w:val="auto"/>
        </w:rPr>
      </w:pPr>
    </w:p>
    <w:p>
      <w:pPr>
        <w:jc w:val="both"/>
        <w:ind w:left="440" w:hanging="437"/>
        <w:spacing w:after="0" w:line="284" w:lineRule="auto"/>
        <w:tabs>
          <w:tab w:leader="none" w:pos="440" w:val="left"/>
        </w:tabs>
        <w:numPr>
          <w:ilvl w:val="0"/>
          <w:numId w:val="18"/>
        </w:numPr>
        <w:rPr>
          <w:rFonts w:ascii="Arial" w:cs="Arial" w:eastAsia="Arial" w:hAnsi="Arial"/>
          <w:sz w:val="13"/>
          <w:szCs w:val="13"/>
          <w:color w:val="auto"/>
        </w:rPr>
      </w:pPr>
      <w:r>
        <w:rPr>
          <w:rFonts w:ascii="Arial" w:cs="Arial" w:eastAsia="Arial" w:hAnsi="Arial"/>
          <w:sz w:val="13"/>
          <w:szCs w:val="13"/>
          <w:color w:val="auto"/>
        </w:rPr>
        <w:t xml:space="preserve">Y. Lou, Z. Ren, Y. Zhao, and Y. Song, ‘‘Using auto-associative neural networks for signal recognition technology on sky screen,’’ in </w:t>
      </w:r>
      <w:r>
        <w:rPr>
          <w:rFonts w:ascii="Arial" w:cs="Arial" w:eastAsia="Arial" w:hAnsi="Arial"/>
          <w:sz w:val="13"/>
          <w:szCs w:val="13"/>
          <w:i w:val="1"/>
          <w:iCs w:val="1"/>
          <w:color w:val="auto"/>
        </w:rPr>
        <w:t>Proc. Int.</w:t>
      </w:r>
      <w:r>
        <w:rPr>
          <w:rFonts w:ascii="Arial" w:cs="Arial" w:eastAsia="Arial" w:hAnsi="Arial"/>
          <w:sz w:val="13"/>
          <w:szCs w:val="13"/>
          <w:color w:val="auto"/>
        </w:rPr>
        <w:t xml:space="preserve"> </w:t>
      </w:r>
      <w:r>
        <w:rPr>
          <w:rFonts w:ascii="Arial" w:cs="Arial" w:eastAsia="Arial" w:hAnsi="Arial"/>
          <w:sz w:val="13"/>
          <w:szCs w:val="13"/>
          <w:i w:val="1"/>
          <w:iCs w:val="1"/>
          <w:color w:val="auto"/>
        </w:rPr>
        <w:t xml:space="preserve">Conf. Soft Comput. Techn. Eng. Appl. </w:t>
      </w:r>
      <w:r>
        <w:rPr>
          <w:rFonts w:ascii="Arial" w:cs="Arial" w:eastAsia="Arial" w:hAnsi="Arial"/>
          <w:sz w:val="13"/>
          <w:szCs w:val="13"/>
          <w:color w:val="auto"/>
        </w:rPr>
        <w:t>New Delhi, India: Springer, 2014,</w:t>
      </w:r>
    </w:p>
    <w:p>
      <w:pPr>
        <w:ind w:left="660" w:hanging="229"/>
        <w:spacing w:after="0"/>
        <w:tabs>
          <w:tab w:leader="none" w:pos="660" w:val="left"/>
        </w:tabs>
        <w:numPr>
          <w:ilvl w:val="1"/>
          <w:numId w:val="18"/>
        </w:numPr>
        <w:rPr>
          <w:rFonts w:ascii="Arial" w:cs="Arial" w:eastAsia="Arial" w:hAnsi="Arial"/>
          <w:sz w:val="15"/>
          <w:szCs w:val="15"/>
          <w:color w:val="auto"/>
        </w:rPr>
      </w:pPr>
      <w:r>
        <w:rPr>
          <w:rFonts w:ascii="Arial" w:cs="Arial" w:eastAsia="Arial" w:hAnsi="Arial"/>
          <w:sz w:val="15"/>
          <w:szCs w:val="15"/>
          <w:color w:val="auto"/>
        </w:rPr>
        <w:t>71 79.</w:t>
      </w:r>
    </w:p>
    <w:p>
      <w:pPr>
        <w:jc w:val="both"/>
        <w:ind w:left="440" w:hanging="437"/>
        <w:spacing w:after="0" w:line="243" w:lineRule="auto"/>
        <w:tabs>
          <w:tab w:leader="none" w:pos="440" w:val="left"/>
        </w:tabs>
        <w:numPr>
          <w:ilvl w:val="0"/>
          <w:numId w:val="18"/>
        </w:numPr>
        <w:rPr>
          <w:rFonts w:ascii="Arial" w:cs="Arial" w:eastAsia="Arial" w:hAnsi="Arial"/>
          <w:sz w:val="15"/>
          <w:szCs w:val="15"/>
          <w:color w:val="auto"/>
        </w:rPr>
      </w:pPr>
      <w:r>
        <w:rPr>
          <w:rFonts w:ascii="Arial" w:cs="Arial" w:eastAsia="Arial" w:hAnsi="Arial"/>
          <w:sz w:val="15"/>
          <w:szCs w:val="15"/>
          <w:color w:val="auto"/>
        </w:rPr>
        <w:t xml:space="preserve">R. McEliece, E. Posner, E. Rodemich, and S. Venkatesh, ‘‘The capacity of the hop eld associative memory,’’ </w:t>
      </w:r>
      <w:r>
        <w:rPr>
          <w:rFonts w:ascii="Arial" w:cs="Arial" w:eastAsia="Arial" w:hAnsi="Arial"/>
          <w:sz w:val="15"/>
          <w:szCs w:val="15"/>
          <w:i w:val="1"/>
          <w:iCs w:val="1"/>
          <w:color w:val="auto"/>
        </w:rPr>
        <w:t>IEEE Trans. Inf. Theory</w:t>
      </w:r>
      <w:r>
        <w:rPr>
          <w:rFonts w:ascii="Arial" w:cs="Arial" w:eastAsia="Arial" w:hAnsi="Arial"/>
          <w:sz w:val="15"/>
          <w:szCs w:val="15"/>
          <w:color w:val="auto"/>
        </w:rPr>
        <w:t>, vol. IT-33, no. 4, pp. 461 482, Jul. 1987.</w:t>
      </w:r>
    </w:p>
    <w:p>
      <w:pPr>
        <w:jc w:val="both"/>
        <w:ind w:left="440" w:hanging="437"/>
        <w:spacing w:after="0" w:line="243" w:lineRule="auto"/>
        <w:tabs>
          <w:tab w:leader="none" w:pos="440" w:val="left"/>
        </w:tabs>
        <w:numPr>
          <w:ilvl w:val="0"/>
          <w:numId w:val="18"/>
        </w:numPr>
        <w:rPr>
          <w:rFonts w:ascii="Arial" w:cs="Arial" w:eastAsia="Arial" w:hAnsi="Arial"/>
          <w:sz w:val="15"/>
          <w:szCs w:val="15"/>
          <w:color w:val="auto"/>
        </w:rPr>
      </w:pPr>
      <w:r>
        <w:rPr>
          <w:rFonts w:ascii="Arial" w:cs="Arial" w:eastAsia="Arial" w:hAnsi="Arial"/>
          <w:sz w:val="15"/>
          <w:szCs w:val="15"/>
          <w:color w:val="auto"/>
        </w:rPr>
        <w:t xml:space="preserve">V. Folli, M. Leonetti, and G. Ruocco, ‘‘On the maximum storage capacity of the hop eld model,’’ </w:t>
      </w:r>
      <w:r>
        <w:rPr>
          <w:rFonts w:ascii="Arial" w:cs="Arial" w:eastAsia="Arial" w:hAnsi="Arial"/>
          <w:sz w:val="15"/>
          <w:szCs w:val="15"/>
          <w:i w:val="1"/>
          <w:iCs w:val="1"/>
          <w:color w:val="auto"/>
        </w:rPr>
        <w:t>Frontiers Comput. Neurosci.</w:t>
      </w:r>
      <w:r>
        <w:rPr>
          <w:rFonts w:ascii="Arial" w:cs="Arial" w:eastAsia="Arial" w:hAnsi="Arial"/>
          <w:sz w:val="15"/>
          <w:szCs w:val="15"/>
          <w:color w:val="auto"/>
        </w:rPr>
        <w:t>, vol. 10, p. 144, Jan. 2017.</w:t>
      </w:r>
    </w:p>
    <w:p>
      <w:pPr>
        <w:jc w:val="both"/>
        <w:ind w:left="440" w:hanging="437"/>
        <w:spacing w:after="0" w:line="243" w:lineRule="auto"/>
        <w:tabs>
          <w:tab w:leader="none" w:pos="440" w:val="left"/>
        </w:tabs>
        <w:numPr>
          <w:ilvl w:val="0"/>
          <w:numId w:val="18"/>
        </w:numPr>
        <w:rPr>
          <w:rFonts w:ascii="Arial" w:cs="Arial" w:eastAsia="Arial" w:hAnsi="Arial"/>
          <w:sz w:val="15"/>
          <w:szCs w:val="15"/>
          <w:color w:val="auto"/>
        </w:rPr>
      </w:pPr>
      <w:r>
        <w:rPr>
          <w:rFonts w:ascii="Arial" w:cs="Arial" w:eastAsia="Arial" w:hAnsi="Arial"/>
          <w:sz w:val="15"/>
          <w:szCs w:val="15"/>
          <w:color w:val="auto"/>
        </w:rPr>
        <w:t xml:space="preserve">D. J. Amit, H. Gutfreund, and H. Sompolinsky, ‘‘Storing in nite numbers of patterns in a spin-glass model of neural networks,’’ </w:t>
      </w:r>
      <w:r>
        <w:rPr>
          <w:rFonts w:ascii="Arial" w:cs="Arial" w:eastAsia="Arial" w:hAnsi="Arial"/>
          <w:sz w:val="15"/>
          <w:szCs w:val="15"/>
          <w:i w:val="1"/>
          <w:iCs w:val="1"/>
          <w:color w:val="auto"/>
        </w:rPr>
        <w:t>Phys. Rev. Lett.</w:t>
      </w:r>
      <w:r>
        <w:rPr>
          <w:rFonts w:ascii="Arial" w:cs="Arial" w:eastAsia="Arial" w:hAnsi="Arial"/>
          <w:sz w:val="15"/>
          <w:szCs w:val="15"/>
          <w:color w:val="auto"/>
        </w:rPr>
        <w:t>, vol. 55, no. 14, pp. 1530 1533, Sep. 1985.</w:t>
      </w:r>
    </w:p>
    <w:p>
      <w:pPr>
        <w:jc w:val="both"/>
        <w:ind w:left="440" w:hanging="437"/>
        <w:spacing w:after="0" w:line="260" w:lineRule="auto"/>
        <w:tabs>
          <w:tab w:leader="none" w:pos="440" w:val="left"/>
        </w:tabs>
        <w:numPr>
          <w:ilvl w:val="0"/>
          <w:numId w:val="18"/>
        </w:numPr>
        <w:rPr>
          <w:rFonts w:ascii="Arial" w:cs="Arial" w:eastAsia="Arial" w:hAnsi="Arial"/>
          <w:sz w:val="14"/>
          <w:szCs w:val="14"/>
          <w:color w:val="auto"/>
        </w:rPr>
      </w:pPr>
      <w:r>
        <w:rPr>
          <w:rFonts w:ascii="Arial" w:cs="Arial" w:eastAsia="Arial" w:hAnsi="Arial"/>
          <w:sz w:val="14"/>
          <w:szCs w:val="14"/>
          <w:color w:val="auto"/>
        </w:rPr>
        <w:t xml:space="preserve">S. Bartunov, J. W. Rae, S. Osindero, and T. P. Lillicrap, ‘‘Meta-learning deep energy-based memory models,’’ 2019, </w:t>
      </w:r>
      <w:r>
        <w:rPr>
          <w:rFonts w:ascii="Arial" w:cs="Arial" w:eastAsia="Arial" w:hAnsi="Arial"/>
          <w:sz w:val="14"/>
          <w:szCs w:val="14"/>
          <w:i w:val="1"/>
          <w:iCs w:val="1"/>
          <w:color w:val="auto"/>
        </w:rPr>
        <w:t>arXiv:1910.02720</w:t>
      </w:r>
      <w:r>
        <w:rPr>
          <w:rFonts w:ascii="Arial" w:cs="Arial" w:eastAsia="Arial" w:hAnsi="Arial"/>
          <w:sz w:val="14"/>
          <w:szCs w:val="14"/>
          <w:color w:val="auto"/>
        </w:rPr>
        <w:t>. [Online]. Available: http://arxiv.org/abs/1910.02720</w:t>
      </w:r>
    </w:p>
    <w:p>
      <w:pPr>
        <w:jc w:val="both"/>
        <w:ind w:left="440" w:hanging="437"/>
        <w:spacing w:after="0" w:line="243" w:lineRule="auto"/>
        <w:tabs>
          <w:tab w:leader="none" w:pos="440" w:val="left"/>
        </w:tabs>
        <w:numPr>
          <w:ilvl w:val="0"/>
          <w:numId w:val="18"/>
        </w:numPr>
        <w:rPr>
          <w:rFonts w:ascii="Arial" w:cs="Arial" w:eastAsia="Arial" w:hAnsi="Arial"/>
          <w:sz w:val="15"/>
          <w:szCs w:val="15"/>
          <w:color w:val="auto"/>
        </w:rPr>
      </w:pPr>
      <w:r>
        <w:rPr>
          <w:rFonts w:ascii="Arial" w:cs="Arial" w:eastAsia="Arial" w:hAnsi="Arial"/>
          <w:sz w:val="15"/>
          <w:szCs w:val="15"/>
          <w:color w:val="auto"/>
        </w:rPr>
        <w:t xml:space="preserve">P. Yadav and S. Sharma, ‘‘Enhancing performance of devanagari script recognition using hop eld ANN,’’ </w:t>
      </w:r>
      <w:r>
        <w:rPr>
          <w:rFonts w:ascii="Arial" w:cs="Arial" w:eastAsia="Arial" w:hAnsi="Arial"/>
          <w:sz w:val="15"/>
          <w:szCs w:val="15"/>
          <w:i w:val="1"/>
          <w:iCs w:val="1"/>
          <w:color w:val="auto"/>
        </w:rPr>
        <w:t>Int. J. Eng. Trends Technol.</w:t>
      </w:r>
      <w:r>
        <w:rPr>
          <w:rFonts w:ascii="Arial" w:cs="Arial" w:eastAsia="Arial" w:hAnsi="Arial"/>
          <w:sz w:val="15"/>
          <w:szCs w:val="15"/>
          <w:color w:val="auto"/>
        </w:rPr>
        <w:t>, vol. 36, no. 2, pp. 66 75, 2016.</w:t>
      </w:r>
    </w:p>
    <w:p>
      <w:pPr>
        <w:jc w:val="both"/>
        <w:ind w:left="440" w:hanging="437"/>
        <w:spacing w:after="0" w:line="243" w:lineRule="auto"/>
        <w:tabs>
          <w:tab w:leader="none" w:pos="440" w:val="left"/>
        </w:tabs>
        <w:numPr>
          <w:ilvl w:val="0"/>
          <w:numId w:val="18"/>
        </w:numPr>
        <w:rPr>
          <w:rFonts w:ascii="Arial" w:cs="Arial" w:eastAsia="Arial" w:hAnsi="Arial"/>
          <w:sz w:val="15"/>
          <w:szCs w:val="15"/>
          <w:color w:val="auto"/>
        </w:rPr>
      </w:pPr>
      <w:r>
        <w:rPr>
          <w:rFonts w:ascii="Arial" w:cs="Arial" w:eastAsia="Arial" w:hAnsi="Arial"/>
          <w:sz w:val="15"/>
          <w:szCs w:val="15"/>
          <w:color w:val="auto"/>
        </w:rPr>
        <w:t xml:space="preserve">P. U. Diehl and M. Cook, ‘‘Unsupervised learning of digit recognition using spike-timing-dependent plasticity,’’ </w:t>
      </w:r>
      <w:r>
        <w:rPr>
          <w:rFonts w:ascii="Arial" w:cs="Arial" w:eastAsia="Arial" w:hAnsi="Arial"/>
          <w:sz w:val="15"/>
          <w:szCs w:val="15"/>
          <w:i w:val="1"/>
          <w:iCs w:val="1"/>
          <w:color w:val="auto"/>
        </w:rPr>
        <w:t>Frontiers Comput. Neurosci.</w:t>
      </w:r>
      <w:r>
        <w:rPr>
          <w:rFonts w:ascii="Arial" w:cs="Arial" w:eastAsia="Arial" w:hAnsi="Arial"/>
          <w:sz w:val="15"/>
          <w:szCs w:val="15"/>
          <w:color w:val="auto"/>
        </w:rPr>
        <w:t>, vol. 9, p. 99, Aug. 2015.</w:t>
      </w:r>
    </w:p>
    <w:p>
      <w:pPr>
        <w:jc w:val="both"/>
        <w:ind w:left="440" w:hanging="437"/>
        <w:spacing w:after="0" w:line="243" w:lineRule="auto"/>
        <w:tabs>
          <w:tab w:leader="none" w:pos="440" w:val="left"/>
        </w:tabs>
        <w:numPr>
          <w:ilvl w:val="0"/>
          <w:numId w:val="18"/>
        </w:numPr>
        <w:rPr>
          <w:rFonts w:ascii="Arial" w:cs="Arial" w:eastAsia="Arial" w:hAnsi="Arial"/>
          <w:sz w:val="15"/>
          <w:szCs w:val="15"/>
          <w:color w:val="auto"/>
        </w:rPr>
      </w:pPr>
      <w:r>
        <w:rPr>
          <w:rFonts w:ascii="Arial" w:cs="Arial" w:eastAsia="Arial" w:hAnsi="Arial"/>
          <w:sz w:val="15"/>
          <w:szCs w:val="15"/>
          <w:color w:val="auto"/>
        </w:rPr>
        <w:t xml:space="preserve">S. Singh, A. Aggarwal, and R. Dhir, ‘‘Use of Gabor lters for recognition of handwritten Gurmukhi character,’’ </w:t>
      </w:r>
      <w:r>
        <w:rPr>
          <w:rFonts w:ascii="Arial" w:cs="Arial" w:eastAsia="Arial" w:hAnsi="Arial"/>
          <w:sz w:val="15"/>
          <w:szCs w:val="15"/>
          <w:i w:val="1"/>
          <w:iCs w:val="1"/>
          <w:color w:val="auto"/>
        </w:rPr>
        <w:t>Int. J. Adv. Res. Comput. Sci. Softw.</w:t>
      </w:r>
      <w:r>
        <w:rPr>
          <w:rFonts w:ascii="Arial" w:cs="Arial" w:eastAsia="Arial" w:hAnsi="Arial"/>
          <w:sz w:val="15"/>
          <w:szCs w:val="15"/>
          <w:color w:val="auto"/>
        </w:rPr>
        <w:t xml:space="preserve"> </w:t>
      </w:r>
      <w:r>
        <w:rPr>
          <w:rFonts w:ascii="Arial" w:cs="Arial" w:eastAsia="Arial" w:hAnsi="Arial"/>
          <w:sz w:val="15"/>
          <w:szCs w:val="15"/>
          <w:i w:val="1"/>
          <w:iCs w:val="1"/>
          <w:color w:val="auto"/>
        </w:rPr>
        <w:t>Eng.</w:t>
      </w:r>
      <w:r>
        <w:rPr>
          <w:rFonts w:ascii="Arial" w:cs="Arial" w:eastAsia="Arial" w:hAnsi="Arial"/>
          <w:sz w:val="15"/>
          <w:szCs w:val="15"/>
          <w:color w:val="auto"/>
        </w:rPr>
        <w:t>, vol. 2, no. 5, pp. 1 7, 2012.</w:t>
      </w:r>
    </w:p>
    <w:p>
      <w:pPr>
        <w:spacing w:after="0" w:line="2" w:lineRule="exact"/>
        <w:rPr>
          <w:rFonts w:ascii="Arial" w:cs="Arial" w:eastAsia="Arial" w:hAnsi="Arial"/>
          <w:sz w:val="15"/>
          <w:szCs w:val="15"/>
          <w:color w:val="auto"/>
        </w:rPr>
      </w:pPr>
    </w:p>
    <w:p>
      <w:pPr>
        <w:jc w:val="both"/>
        <w:ind w:left="440" w:hanging="437"/>
        <w:spacing w:after="0" w:line="243" w:lineRule="auto"/>
        <w:tabs>
          <w:tab w:leader="none" w:pos="440" w:val="left"/>
        </w:tabs>
        <w:numPr>
          <w:ilvl w:val="0"/>
          <w:numId w:val="18"/>
        </w:numPr>
        <w:rPr>
          <w:rFonts w:ascii="Arial" w:cs="Arial" w:eastAsia="Arial" w:hAnsi="Arial"/>
          <w:sz w:val="15"/>
          <w:szCs w:val="15"/>
          <w:color w:val="auto"/>
        </w:rPr>
      </w:pPr>
      <w:r>
        <w:rPr>
          <w:rFonts w:ascii="Arial" w:cs="Arial" w:eastAsia="Arial" w:hAnsi="Arial"/>
          <w:sz w:val="15"/>
          <w:szCs w:val="15"/>
          <w:color w:val="auto"/>
        </w:rPr>
        <w:t xml:space="preserve">M. Kumar, M. K. Jindal, and R. K. Sharma, ‘‘K-nearest neighbor based of ine handwritten Gurmukhi character recognition,’’ in </w:t>
      </w:r>
      <w:r>
        <w:rPr>
          <w:rFonts w:ascii="Arial" w:cs="Arial" w:eastAsia="Arial" w:hAnsi="Arial"/>
          <w:sz w:val="15"/>
          <w:szCs w:val="15"/>
          <w:i w:val="1"/>
          <w:iCs w:val="1"/>
          <w:color w:val="auto"/>
        </w:rPr>
        <w:t>Proc. Int. Conf.</w:t>
      </w:r>
      <w:r>
        <w:rPr>
          <w:rFonts w:ascii="Arial" w:cs="Arial" w:eastAsia="Arial" w:hAnsi="Arial"/>
          <w:sz w:val="15"/>
          <w:szCs w:val="15"/>
          <w:color w:val="auto"/>
        </w:rPr>
        <w:t xml:space="preserve"> </w:t>
      </w:r>
      <w:r>
        <w:rPr>
          <w:rFonts w:ascii="Arial" w:cs="Arial" w:eastAsia="Arial" w:hAnsi="Arial"/>
          <w:sz w:val="15"/>
          <w:szCs w:val="15"/>
          <w:i w:val="1"/>
          <w:iCs w:val="1"/>
          <w:color w:val="auto"/>
        </w:rPr>
        <w:t>Image Inf. Process.</w:t>
      </w:r>
      <w:r>
        <w:rPr>
          <w:rFonts w:ascii="Arial" w:cs="Arial" w:eastAsia="Arial" w:hAnsi="Arial"/>
          <w:sz w:val="15"/>
          <w:szCs w:val="15"/>
          <w:color w:val="auto"/>
        </w:rPr>
        <w:t>, Nov. 2011, pp. 1 4.</w:t>
      </w:r>
    </w:p>
    <w:p>
      <w:pPr>
        <w:jc w:val="both"/>
        <w:ind w:left="440" w:hanging="437"/>
        <w:spacing w:after="0" w:line="242" w:lineRule="auto"/>
        <w:tabs>
          <w:tab w:leader="none" w:pos="440" w:val="left"/>
        </w:tabs>
        <w:numPr>
          <w:ilvl w:val="0"/>
          <w:numId w:val="18"/>
        </w:numPr>
        <w:rPr>
          <w:rFonts w:ascii="Arial" w:cs="Arial" w:eastAsia="Arial" w:hAnsi="Arial"/>
          <w:sz w:val="15"/>
          <w:szCs w:val="15"/>
          <w:color w:val="auto"/>
        </w:rPr>
      </w:pPr>
      <w:r>
        <w:rPr>
          <w:rFonts w:ascii="Arial" w:cs="Arial" w:eastAsia="Arial" w:hAnsi="Arial"/>
          <w:sz w:val="15"/>
          <w:szCs w:val="15"/>
          <w:color w:val="auto"/>
        </w:rPr>
        <w:t xml:space="preserve">N. Sahu, S. Gupta, and S. Khare, ‘‘Neural network based approach for recognition for Devanagiri characters,’’ </w:t>
      </w:r>
      <w:r>
        <w:rPr>
          <w:rFonts w:ascii="Arial" w:cs="Arial" w:eastAsia="Arial" w:hAnsi="Arial"/>
          <w:sz w:val="15"/>
          <w:szCs w:val="15"/>
          <w:i w:val="1"/>
          <w:iCs w:val="1"/>
          <w:color w:val="auto"/>
        </w:rPr>
        <w:t>Int. J. Adv. Technol. Eng. Sci.</w:t>
      </w:r>
      <w:r>
        <w:rPr>
          <w:rFonts w:ascii="Arial" w:cs="Arial" w:eastAsia="Arial" w:hAnsi="Arial"/>
          <w:sz w:val="15"/>
          <w:szCs w:val="15"/>
          <w:color w:val="auto"/>
        </w:rPr>
        <w:t>, vol. 2, no. 5, pp. 187 197, 2014.</w:t>
      </w:r>
    </w:p>
    <w:p>
      <w:pPr>
        <w:jc w:val="both"/>
        <w:ind w:left="440" w:hanging="437"/>
        <w:spacing w:after="0" w:line="261" w:lineRule="auto"/>
        <w:tabs>
          <w:tab w:leader="none" w:pos="440" w:val="left"/>
        </w:tabs>
        <w:numPr>
          <w:ilvl w:val="0"/>
          <w:numId w:val="18"/>
        </w:numPr>
        <w:rPr>
          <w:rFonts w:ascii="Arial" w:cs="Arial" w:eastAsia="Arial" w:hAnsi="Arial"/>
          <w:sz w:val="14"/>
          <w:szCs w:val="14"/>
          <w:color w:val="auto"/>
        </w:rPr>
      </w:pPr>
      <w:r>
        <w:rPr>
          <w:rFonts w:ascii="Arial" w:cs="Arial" w:eastAsia="Arial" w:hAnsi="Arial"/>
          <w:sz w:val="14"/>
          <w:szCs w:val="14"/>
          <w:color w:val="auto"/>
        </w:rPr>
        <w:t xml:space="preserve">S. N. Srihari, ‘‘Recognition of handwritten and machine-printed text for postal address interpretation,’’ </w:t>
      </w:r>
      <w:r>
        <w:rPr>
          <w:rFonts w:ascii="Arial" w:cs="Arial" w:eastAsia="Arial" w:hAnsi="Arial"/>
          <w:sz w:val="14"/>
          <w:szCs w:val="14"/>
          <w:i w:val="1"/>
          <w:iCs w:val="1"/>
          <w:color w:val="auto"/>
        </w:rPr>
        <w:t>Pattern Recognit. Lett.</w:t>
      </w:r>
      <w:r>
        <w:rPr>
          <w:rFonts w:ascii="Arial" w:cs="Arial" w:eastAsia="Arial" w:hAnsi="Arial"/>
          <w:sz w:val="14"/>
          <w:szCs w:val="14"/>
          <w:color w:val="auto"/>
        </w:rPr>
        <w:t>, vol. 14, no. 4,</w:t>
      </w:r>
    </w:p>
    <w:p>
      <w:pPr>
        <w:spacing w:after="0" w:line="1" w:lineRule="exact"/>
        <w:rPr>
          <w:rFonts w:ascii="Arial" w:cs="Arial" w:eastAsia="Arial" w:hAnsi="Arial"/>
          <w:sz w:val="14"/>
          <w:szCs w:val="14"/>
          <w:color w:val="auto"/>
        </w:rPr>
      </w:pPr>
    </w:p>
    <w:p>
      <w:pPr>
        <w:ind w:left="660" w:hanging="229"/>
        <w:spacing w:after="0"/>
        <w:tabs>
          <w:tab w:leader="none" w:pos="660" w:val="left"/>
        </w:tabs>
        <w:numPr>
          <w:ilvl w:val="1"/>
          <w:numId w:val="18"/>
        </w:numPr>
        <w:rPr>
          <w:rFonts w:ascii="Arial" w:cs="Arial" w:eastAsia="Arial" w:hAnsi="Arial"/>
          <w:sz w:val="15"/>
          <w:szCs w:val="15"/>
          <w:color w:val="auto"/>
        </w:rPr>
      </w:pPr>
      <w:r>
        <w:rPr>
          <w:rFonts w:ascii="Arial" w:cs="Arial" w:eastAsia="Arial" w:hAnsi="Arial"/>
          <w:sz w:val="15"/>
          <w:szCs w:val="15"/>
          <w:color w:val="auto"/>
        </w:rPr>
        <w:t>291 302, Apr. 1993.</w:t>
      </w:r>
    </w:p>
    <w:p>
      <w:pPr>
        <w:jc w:val="both"/>
        <w:ind w:left="440" w:hanging="437"/>
        <w:spacing w:after="0" w:line="244" w:lineRule="auto"/>
        <w:tabs>
          <w:tab w:leader="none" w:pos="440" w:val="left"/>
        </w:tabs>
        <w:numPr>
          <w:ilvl w:val="0"/>
          <w:numId w:val="18"/>
        </w:numPr>
        <w:rPr>
          <w:rFonts w:ascii="Arial" w:cs="Arial" w:eastAsia="Arial" w:hAnsi="Arial"/>
          <w:sz w:val="15"/>
          <w:szCs w:val="15"/>
          <w:color w:val="auto"/>
        </w:rPr>
      </w:pPr>
      <w:r>
        <w:rPr>
          <w:rFonts w:ascii="Arial" w:cs="Arial" w:eastAsia="Arial" w:hAnsi="Arial"/>
          <w:sz w:val="15"/>
          <w:szCs w:val="15"/>
          <w:color w:val="auto"/>
        </w:rPr>
        <w:t xml:space="preserve">C. N. E. Anagnostopoulos, I. E. Anagnostopoulos, V. Loumos, and E. Kayafas, ‘‘A license plate-recognition algorithm for intelligent trans-portation system applications,’’ </w:t>
      </w:r>
      <w:r>
        <w:rPr>
          <w:rFonts w:ascii="Arial" w:cs="Arial" w:eastAsia="Arial" w:hAnsi="Arial"/>
          <w:sz w:val="15"/>
          <w:szCs w:val="15"/>
          <w:i w:val="1"/>
          <w:iCs w:val="1"/>
          <w:color w:val="auto"/>
        </w:rPr>
        <w:t>IEEE Trans. Intell. Transp. Syst.</w:t>
      </w:r>
      <w:r>
        <w:rPr>
          <w:rFonts w:ascii="Arial" w:cs="Arial" w:eastAsia="Arial" w:hAnsi="Arial"/>
          <w:sz w:val="15"/>
          <w:szCs w:val="15"/>
          <w:color w:val="auto"/>
        </w:rPr>
        <w:t>, vol. 7, no. 3, pp. 377 392, Sep. 2006.</w:t>
      </w:r>
    </w:p>
    <w:p>
      <w:pPr>
        <w:spacing w:after="0" w:line="1" w:lineRule="exact"/>
        <w:rPr>
          <w:rFonts w:ascii="Arial" w:cs="Arial" w:eastAsia="Arial" w:hAnsi="Arial"/>
          <w:sz w:val="15"/>
          <w:szCs w:val="15"/>
          <w:color w:val="auto"/>
        </w:rPr>
      </w:pPr>
    </w:p>
    <w:p>
      <w:pPr>
        <w:jc w:val="both"/>
        <w:ind w:left="440" w:hanging="437"/>
        <w:spacing w:after="0" w:line="243" w:lineRule="auto"/>
        <w:tabs>
          <w:tab w:leader="none" w:pos="440" w:val="left"/>
        </w:tabs>
        <w:numPr>
          <w:ilvl w:val="0"/>
          <w:numId w:val="18"/>
        </w:numPr>
        <w:rPr>
          <w:rFonts w:ascii="Arial" w:cs="Arial" w:eastAsia="Arial" w:hAnsi="Arial"/>
          <w:sz w:val="15"/>
          <w:szCs w:val="15"/>
          <w:color w:val="auto"/>
        </w:rPr>
      </w:pPr>
      <w:r>
        <w:rPr>
          <w:rFonts w:ascii="Arial" w:cs="Arial" w:eastAsia="Arial" w:hAnsi="Arial"/>
          <w:sz w:val="15"/>
          <w:szCs w:val="15"/>
          <w:color w:val="auto"/>
        </w:rPr>
        <w:t xml:space="preserve">A. Asif, S. A. Hannan, Y. Perwej, and M. A. Vithalrao, ‘‘An overview and applications of optical character recognition,’’ </w:t>
      </w:r>
      <w:r>
        <w:rPr>
          <w:rFonts w:ascii="Arial" w:cs="Arial" w:eastAsia="Arial" w:hAnsi="Arial"/>
          <w:sz w:val="15"/>
          <w:szCs w:val="15"/>
          <w:i w:val="1"/>
          <w:iCs w:val="1"/>
          <w:color w:val="auto"/>
        </w:rPr>
        <w:t>Int. J. Adv. Res. Sci. Eng</w:t>
      </w:r>
      <w:r>
        <w:rPr>
          <w:rFonts w:ascii="Arial" w:cs="Arial" w:eastAsia="Arial" w:hAnsi="Arial"/>
          <w:sz w:val="15"/>
          <w:szCs w:val="15"/>
          <w:color w:val="auto"/>
        </w:rPr>
        <w:t>, vol. 3, no. 7, pp. 261 274, 2014.</w:t>
      </w:r>
    </w:p>
    <w:p>
      <w:pPr>
        <w:jc w:val="both"/>
        <w:ind w:left="440" w:hanging="437"/>
        <w:spacing w:after="0" w:line="244" w:lineRule="auto"/>
        <w:tabs>
          <w:tab w:leader="none" w:pos="440" w:val="left"/>
        </w:tabs>
        <w:numPr>
          <w:ilvl w:val="0"/>
          <w:numId w:val="18"/>
        </w:numPr>
        <w:rPr>
          <w:rFonts w:ascii="Arial" w:cs="Arial" w:eastAsia="Arial" w:hAnsi="Arial"/>
          <w:sz w:val="15"/>
          <w:szCs w:val="15"/>
          <w:color w:val="auto"/>
        </w:rPr>
      </w:pPr>
      <w:r>
        <w:rPr>
          <w:rFonts w:ascii="Arial" w:cs="Arial" w:eastAsia="Arial" w:hAnsi="Arial"/>
          <w:sz w:val="15"/>
          <w:szCs w:val="15"/>
          <w:color w:val="auto"/>
        </w:rPr>
        <w:t xml:space="preserve">Y. Wen, Y. Lu, J. Yan, Z. Zhou, K. M. von Deneen, and P. Shi, ‘‘An algo-rithm for license plate recognition applied to intelligent transportation system,’’ </w:t>
      </w:r>
      <w:r>
        <w:rPr>
          <w:rFonts w:ascii="Arial" w:cs="Arial" w:eastAsia="Arial" w:hAnsi="Arial"/>
          <w:sz w:val="15"/>
          <w:szCs w:val="15"/>
          <w:i w:val="1"/>
          <w:iCs w:val="1"/>
          <w:color w:val="auto"/>
        </w:rPr>
        <w:t>IEEE Trans. Intell. Transp. Syst.</w:t>
      </w:r>
      <w:r>
        <w:rPr>
          <w:rFonts w:ascii="Arial" w:cs="Arial" w:eastAsia="Arial" w:hAnsi="Arial"/>
          <w:sz w:val="15"/>
          <w:szCs w:val="15"/>
          <w:color w:val="auto"/>
        </w:rPr>
        <w:t>, vol. 12, no. 3, pp. 830 845, Sep. 2011.</w:t>
      </w:r>
    </w:p>
    <w:p>
      <w:pPr>
        <w:spacing w:after="0" w:line="1" w:lineRule="exact"/>
        <w:rPr>
          <w:rFonts w:ascii="Arial" w:cs="Arial" w:eastAsia="Arial" w:hAnsi="Arial"/>
          <w:sz w:val="15"/>
          <w:szCs w:val="15"/>
          <w:color w:val="auto"/>
        </w:rPr>
      </w:pPr>
    </w:p>
    <w:p>
      <w:pPr>
        <w:jc w:val="both"/>
        <w:ind w:left="440" w:hanging="437"/>
        <w:spacing w:after="0" w:line="243" w:lineRule="auto"/>
        <w:tabs>
          <w:tab w:leader="none" w:pos="440" w:val="left"/>
        </w:tabs>
        <w:numPr>
          <w:ilvl w:val="0"/>
          <w:numId w:val="18"/>
        </w:numPr>
        <w:rPr>
          <w:rFonts w:ascii="Arial" w:cs="Arial" w:eastAsia="Arial" w:hAnsi="Arial"/>
          <w:sz w:val="15"/>
          <w:szCs w:val="15"/>
          <w:color w:val="auto"/>
        </w:rPr>
      </w:pPr>
      <w:r>
        <w:rPr>
          <w:rFonts w:ascii="Arial" w:cs="Arial" w:eastAsia="Arial" w:hAnsi="Arial"/>
          <w:sz w:val="15"/>
          <w:szCs w:val="15"/>
          <w:color w:val="auto"/>
        </w:rPr>
        <w:t xml:space="preserve">J. Chang, Y. Zhou, and Z. Liu, ‘‘Limited top-down in uence from recog-nition to same-different matching of chinese characters,’’ </w:t>
      </w:r>
      <w:r>
        <w:rPr>
          <w:rFonts w:ascii="Arial" w:cs="Arial" w:eastAsia="Arial" w:hAnsi="Arial"/>
          <w:sz w:val="15"/>
          <w:szCs w:val="15"/>
          <w:i w:val="1"/>
          <w:iCs w:val="1"/>
          <w:color w:val="auto"/>
        </w:rPr>
        <w:t>PLoS ONE</w:t>
      </w:r>
      <w:r>
        <w:rPr>
          <w:rFonts w:ascii="Arial" w:cs="Arial" w:eastAsia="Arial" w:hAnsi="Arial"/>
          <w:sz w:val="15"/>
          <w:szCs w:val="15"/>
          <w:color w:val="auto"/>
        </w:rPr>
        <w:t>, vol. 11, no. 6, Jun. 2016, Art. no. e0156517.</w:t>
      </w:r>
    </w:p>
    <w:p>
      <w:pPr>
        <w:jc w:val="both"/>
        <w:ind w:left="440" w:hanging="437"/>
        <w:spacing w:after="0" w:line="261" w:lineRule="auto"/>
        <w:tabs>
          <w:tab w:leader="none" w:pos="440" w:val="left"/>
        </w:tabs>
        <w:numPr>
          <w:ilvl w:val="0"/>
          <w:numId w:val="18"/>
        </w:numPr>
        <w:rPr>
          <w:rFonts w:ascii="Arial" w:cs="Arial" w:eastAsia="Arial" w:hAnsi="Arial"/>
          <w:sz w:val="14"/>
          <w:szCs w:val="14"/>
          <w:color w:val="auto"/>
        </w:rPr>
      </w:pPr>
      <w:r>
        <w:rPr>
          <w:rFonts w:ascii="Arial" w:cs="Arial" w:eastAsia="Arial" w:hAnsi="Arial"/>
          <w:sz w:val="14"/>
          <w:szCs w:val="14"/>
          <w:color w:val="auto"/>
        </w:rPr>
        <w:t xml:space="preserve">R. Parisi, E. D. D. Claudio, G. Lucarelli, and G. Orlandi, ‘‘Car plate recognition by neural networks and image processing,’’ in </w:t>
      </w:r>
      <w:r>
        <w:rPr>
          <w:rFonts w:ascii="Arial" w:cs="Arial" w:eastAsia="Arial" w:hAnsi="Arial"/>
          <w:sz w:val="14"/>
          <w:szCs w:val="14"/>
          <w:i w:val="1"/>
          <w:iCs w:val="1"/>
          <w:color w:val="auto"/>
        </w:rPr>
        <w:t>Proc. IEEE</w:t>
      </w:r>
      <w:r>
        <w:rPr>
          <w:rFonts w:ascii="Arial" w:cs="Arial" w:eastAsia="Arial" w:hAnsi="Arial"/>
          <w:sz w:val="14"/>
          <w:szCs w:val="14"/>
          <w:color w:val="auto"/>
        </w:rPr>
        <w:t xml:space="preserve"> </w:t>
      </w:r>
      <w:r>
        <w:rPr>
          <w:rFonts w:ascii="Arial" w:cs="Arial" w:eastAsia="Arial" w:hAnsi="Arial"/>
          <w:sz w:val="14"/>
          <w:szCs w:val="14"/>
          <w:i w:val="1"/>
          <w:iCs w:val="1"/>
          <w:color w:val="auto"/>
        </w:rPr>
        <w:t>Int. Symp. Circuits Syst. (ISCAS)</w:t>
      </w:r>
      <w:r>
        <w:rPr>
          <w:rFonts w:ascii="Arial" w:cs="Arial" w:eastAsia="Arial" w:hAnsi="Arial"/>
          <w:sz w:val="14"/>
          <w:szCs w:val="14"/>
          <w:color w:val="auto"/>
        </w:rPr>
        <w:t>, vol. 3, May/Jun. 1998, pp. 195 198.</w:t>
      </w:r>
    </w:p>
    <w:p>
      <w:pPr>
        <w:jc w:val="both"/>
        <w:ind w:left="440" w:hanging="437"/>
        <w:spacing w:after="0" w:line="242" w:lineRule="auto"/>
        <w:tabs>
          <w:tab w:leader="none" w:pos="440" w:val="left"/>
        </w:tabs>
        <w:numPr>
          <w:ilvl w:val="0"/>
          <w:numId w:val="18"/>
        </w:numPr>
        <w:rPr>
          <w:rFonts w:ascii="Arial" w:cs="Arial" w:eastAsia="Arial" w:hAnsi="Arial"/>
          <w:sz w:val="15"/>
          <w:szCs w:val="15"/>
          <w:color w:val="auto"/>
        </w:rPr>
      </w:pPr>
      <w:r>
        <w:rPr>
          <w:rFonts w:ascii="Arial" w:cs="Arial" w:eastAsia="Arial" w:hAnsi="Arial"/>
          <w:sz w:val="15"/>
          <w:szCs w:val="15"/>
          <w:color w:val="auto"/>
        </w:rPr>
        <w:t>M. Padmanaban and E. Yfantis, ‘‘Handwritten character recognition using conditional probabilities,’’ Univ. Nevada, Las Vegas, NV, USA, Tech. Rep. 1435627.</w:t>
      </w:r>
    </w:p>
    <w:p>
      <w:pPr>
        <w:jc w:val="both"/>
        <w:ind w:left="440" w:hanging="437"/>
        <w:spacing w:after="0" w:line="245" w:lineRule="auto"/>
        <w:tabs>
          <w:tab w:leader="none" w:pos="440" w:val="left"/>
        </w:tabs>
        <w:numPr>
          <w:ilvl w:val="0"/>
          <w:numId w:val="18"/>
        </w:numPr>
        <w:rPr>
          <w:rFonts w:ascii="Arial" w:cs="Arial" w:eastAsia="Arial" w:hAnsi="Arial"/>
          <w:sz w:val="15"/>
          <w:szCs w:val="15"/>
          <w:color w:val="auto"/>
        </w:rPr>
      </w:pPr>
      <w:r>
        <w:rPr>
          <w:rFonts w:ascii="Arial" w:cs="Arial" w:eastAsia="Arial" w:hAnsi="Arial"/>
          <w:sz w:val="15"/>
          <w:szCs w:val="15"/>
          <w:color w:val="auto"/>
        </w:rPr>
        <w:t xml:space="preserve">J. A. G. Nijhuis, M. H. Ter Brugge, K. A. Helmholt, J. P. W. Pluim, L. Spaanenburg, R. S. Venema, and M. A. Westenberg, ‘‘Car license plate recognition with neural networks and fuzzy logic,’’ in </w:t>
      </w:r>
      <w:r>
        <w:rPr>
          <w:rFonts w:ascii="Arial" w:cs="Arial" w:eastAsia="Arial" w:hAnsi="Arial"/>
          <w:sz w:val="15"/>
          <w:szCs w:val="15"/>
          <w:i w:val="1"/>
          <w:iCs w:val="1"/>
          <w:color w:val="auto"/>
        </w:rPr>
        <w:t>Proc. Int. Conf.</w:t>
      </w:r>
      <w:r>
        <w:rPr>
          <w:rFonts w:ascii="Arial" w:cs="Arial" w:eastAsia="Arial" w:hAnsi="Arial"/>
          <w:sz w:val="15"/>
          <w:szCs w:val="15"/>
          <w:color w:val="auto"/>
        </w:rPr>
        <w:t xml:space="preserve"> </w:t>
      </w:r>
      <w:r>
        <w:rPr>
          <w:rFonts w:ascii="Arial" w:cs="Arial" w:eastAsia="Arial" w:hAnsi="Arial"/>
          <w:sz w:val="15"/>
          <w:szCs w:val="15"/>
          <w:i w:val="1"/>
          <w:iCs w:val="1"/>
          <w:color w:val="auto"/>
        </w:rPr>
        <w:t>Neural Netw. (ICNN)</w:t>
      </w:r>
      <w:r>
        <w:rPr>
          <w:rFonts w:ascii="Arial" w:cs="Arial" w:eastAsia="Arial" w:hAnsi="Arial"/>
          <w:sz w:val="15"/>
          <w:szCs w:val="15"/>
          <w:color w:val="auto"/>
        </w:rPr>
        <w:t>, vol. 5, 1995, pp. 2232 2236.</w:t>
      </w:r>
    </w:p>
    <w:p>
      <w:pPr>
        <w:spacing w:after="0" w:line="1" w:lineRule="exact"/>
        <w:rPr>
          <w:rFonts w:ascii="Arial" w:cs="Arial" w:eastAsia="Arial" w:hAnsi="Arial"/>
          <w:sz w:val="15"/>
          <w:szCs w:val="15"/>
          <w:color w:val="auto"/>
        </w:rPr>
      </w:pPr>
    </w:p>
    <w:p>
      <w:pPr>
        <w:ind w:left="440" w:hanging="437"/>
        <w:spacing w:after="0"/>
        <w:tabs>
          <w:tab w:leader="none" w:pos="440" w:val="left"/>
        </w:tabs>
        <w:numPr>
          <w:ilvl w:val="0"/>
          <w:numId w:val="18"/>
        </w:numPr>
        <w:rPr>
          <w:rFonts w:ascii="Arial" w:cs="Arial" w:eastAsia="Arial" w:hAnsi="Arial"/>
          <w:sz w:val="14"/>
          <w:szCs w:val="14"/>
          <w:color w:val="auto"/>
        </w:rPr>
      </w:pPr>
      <w:r>
        <w:rPr>
          <w:rFonts w:ascii="Arial" w:cs="Arial" w:eastAsia="Arial" w:hAnsi="Arial"/>
          <w:sz w:val="14"/>
          <w:szCs w:val="14"/>
          <w:color w:val="auto"/>
        </w:rPr>
        <w:t xml:space="preserve">P. Wittek, </w:t>
      </w:r>
      <w:r>
        <w:rPr>
          <w:rFonts w:ascii="Arial" w:cs="Arial" w:eastAsia="Arial" w:hAnsi="Arial"/>
          <w:sz w:val="14"/>
          <w:szCs w:val="14"/>
          <w:i w:val="1"/>
          <w:iCs w:val="1"/>
          <w:color w:val="auto"/>
        </w:rPr>
        <w:t>Quantum Machine Learning: What Quantum Computing</w:t>
      </w:r>
    </w:p>
    <w:p>
      <w:pPr>
        <w:spacing w:after="0" w:line="9" w:lineRule="exact"/>
        <w:rPr>
          <w:rFonts w:ascii="Arial" w:cs="Arial" w:eastAsia="Arial" w:hAnsi="Arial"/>
          <w:sz w:val="14"/>
          <w:szCs w:val="14"/>
          <w:color w:val="auto"/>
        </w:rPr>
      </w:pPr>
    </w:p>
    <w:p>
      <w:pPr>
        <w:ind w:left="440"/>
        <w:spacing w:after="0"/>
        <w:rPr>
          <w:rFonts w:ascii="Arial" w:cs="Arial" w:eastAsia="Arial" w:hAnsi="Arial"/>
          <w:sz w:val="14"/>
          <w:szCs w:val="14"/>
          <w:color w:val="auto"/>
        </w:rPr>
      </w:pPr>
      <w:r>
        <w:rPr>
          <w:rFonts w:ascii="Arial" w:cs="Arial" w:eastAsia="Arial" w:hAnsi="Arial"/>
          <w:sz w:val="15"/>
          <w:szCs w:val="15"/>
          <w:i w:val="1"/>
          <w:iCs w:val="1"/>
          <w:color w:val="auto"/>
        </w:rPr>
        <w:t>Means to Data Mining</w:t>
      </w:r>
      <w:r>
        <w:rPr>
          <w:rFonts w:ascii="Arial" w:cs="Arial" w:eastAsia="Arial" w:hAnsi="Arial"/>
          <w:sz w:val="15"/>
          <w:szCs w:val="15"/>
          <w:color w:val="auto"/>
        </w:rPr>
        <w:t>. New York, NY, USA: Academic, 2014.</w:t>
      </w:r>
    </w:p>
    <w:p>
      <w:pPr>
        <w:spacing w:after="0" w:line="2" w:lineRule="exact"/>
        <w:rPr>
          <w:rFonts w:ascii="Arial" w:cs="Arial" w:eastAsia="Arial" w:hAnsi="Arial"/>
          <w:sz w:val="14"/>
          <w:szCs w:val="14"/>
          <w:color w:val="auto"/>
        </w:rPr>
      </w:pPr>
    </w:p>
    <w:p>
      <w:pPr>
        <w:jc w:val="both"/>
        <w:ind w:left="440" w:hanging="437"/>
        <w:spacing w:after="0" w:line="243" w:lineRule="auto"/>
        <w:tabs>
          <w:tab w:leader="none" w:pos="440" w:val="left"/>
        </w:tabs>
        <w:numPr>
          <w:ilvl w:val="0"/>
          <w:numId w:val="18"/>
        </w:numPr>
        <w:rPr>
          <w:rFonts w:ascii="Arial" w:cs="Arial" w:eastAsia="Arial" w:hAnsi="Arial"/>
          <w:sz w:val="15"/>
          <w:szCs w:val="15"/>
          <w:color w:val="auto"/>
        </w:rPr>
      </w:pPr>
      <w:r>
        <w:rPr>
          <w:rFonts w:ascii="Arial" w:cs="Arial" w:eastAsia="Arial" w:hAnsi="Arial"/>
          <w:sz w:val="15"/>
          <w:szCs w:val="15"/>
          <w:color w:val="auto"/>
        </w:rPr>
        <w:t xml:space="preserve">R. Chandra, S. Kumar, and P. Goswami, ‘‘Implementation of hop eld neural network for its capacity with nger print images,’’ </w:t>
      </w:r>
      <w:r>
        <w:rPr>
          <w:rFonts w:ascii="Arial" w:cs="Arial" w:eastAsia="Arial" w:hAnsi="Arial"/>
          <w:sz w:val="15"/>
          <w:szCs w:val="15"/>
          <w:i w:val="1"/>
          <w:iCs w:val="1"/>
          <w:color w:val="auto"/>
        </w:rPr>
        <w:t>Int. J. Comput.</w:t>
      </w:r>
      <w:r>
        <w:rPr>
          <w:rFonts w:ascii="Arial" w:cs="Arial" w:eastAsia="Arial" w:hAnsi="Arial"/>
          <w:sz w:val="15"/>
          <w:szCs w:val="15"/>
          <w:color w:val="auto"/>
        </w:rPr>
        <w:t xml:space="preserve"> </w:t>
      </w:r>
      <w:r>
        <w:rPr>
          <w:rFonts w:ascii="Arial" w:cs="Arial" w:eastAsia="Arial" w:hAnsi="Arial"/>
          <w:sz w:val="15"/>
          <w:szCs w:val="15"/>
          <w:i w:val="1"/>
          <w:iCs w:val="1"/>
          <w:color w:val="auto"/>
        </w:rPr>
        <w:t>Appl.</w:t>
      </w:r>
      <w:r>
        <w:rPr>
          <w:rFonts w:ascii="Arial" w:cs="Arial" w:eastAsia="Arial" w:hAnsi="Arial"/>
          <w:sz w:val="15"/>
          <w:szCs w:val="15"/>
          <w:color w:val="auto"/>
        </w:rPr>
        <w:t>, vol. 141, no. 5, pp. 44 49, 2016.</w:t>
      </w:r>
    </w:p>
    <w:p>
      <w:pPr>
        <w:jc w:val="both"/>
        <w:ind w:left="440" w:hanging="437"/>
        <w:spacing w:after="0" w:line="300" w:lineRule="auto"/>
        <w:tabs>
          <w:tab w:leader="none" w:pos="440" w:val="left"/>
        </w:tabs>
        <w:numPr>
          <w:ilvl w:val="0"/>
          <w:numId w:val="18"/>
        </w:numPr>
        <w:rPr>
          <w:rFonts w:ascii="Arial" w:cs="Arial" w:eastAsia="Arial" w:hAnsi="Arial"/>
          <w:sz w:val="13"/>
          <w:szCs w:val="13"/>
          <w:color w:val="auto"/>
        </w:rPr>
      </w:pPr>
      <w:r>
        <w:rPr>
          <w:rFonts w:ascii="Arial" w:cs="Arial" w:eastAsia="Arial" w:hAnsi="Arial"/>
          <w:sz w:val="13"/>
          <w:szCs w:val="13"/>
          <w:color w:val="auto"/>
        </w:rPr>
        <w:t xml:space="preserve">S. Kumar and M. P. Singh, ‘‘Performance evaluation of hop eld neural networks for overlapped english characters by using genetic algorithms,’’ </w:t>
      </w:r>
      <w:r>
        <w:rPr>
          <w:rFonts w:ascii="Arial" w:cs="Arial" w:eastAsia="Arial" w:hAnsi="Arial"/>
          <w:sz w:val="13"/>
          <w:szCs w:val="13"/>
          <w:i w:val="1"/>
          <w:iCs w:val="1"/>
          <w:color w:val="auto"/>
        </w:rPr>
        <w:t>Int. J. Hybrid Intell. Syst.</w:t>
      </w:r>
      <w:r>
        <w:rPr>
          <w:rFonts w:ascii="Arial" w:cs="Arial" w:eastAsia="Arial" w:hAnsi="Arial"/>
          <w:sz w:val="13"/>
          <w:szCs w:val="13"/>
          <w:color w:val="auto"/>
        </w:rPr>
        <w:t>, vol. 8, no. 4, pp. 169 184, Nov. 2011.</w:t>
      </w:r>
    </w:p>
    <w:p>
      <w:pPr>
        <w:spacing w:after="0" w:line="260" w:lineRule="exact"/>
        <w:rPr>
          <w:sz w:val="20"/>
          <w:szCs w:val="20"/>
          <w:color w:val="auto"/>
        </w:rPr>
      </w:pPr>
    </w:p>
    <w:p>
      <w:pPr>
        <w:spacing w:after="0"/>
        <w:rPr>
          <w:sz w:val="20"/>
          <w:szCs w:val="20"/>
          <w:color w:val="auto"/>
        </w:rPr>
      </w:pPr>
      <w:r>
        <w:rPr>
          <w:rFonts w:ascii="Arial" w:cs="Arial" w:eastAsia="Arial" w:hAnsi="Arial"/>
          <w:sz w:val="12"/>
          <w:szCs w:val="12"/>
          <w:color w:val="auto"/>
        </w:rPr>
        <w:t>VOLUME 8, 2020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jc w:val="both"/>
        <w:ind w:left="420" w:hanging="418"/>
        <w:spacing w:after="0" w:line="246" w:lineRule="auto"/>
        <w:tabs>
          <w:tab w:leader="none" w:pos="420" w:val="left"/>
        </w:tabs>
        <w:numPr>
          <w:ilvl w:val="0"/>
          <w:numId w:val="19"/>
        </w:numPr>
        <w:rPr>
          <w:rFonts w:ascii="Arial" w:cs="Arial" w:eastAsia="Arial" w:hAnsi="Arial"/>
          <w:sz w:val="15"/>
          <w:szCs w:val="15"/>
          <w:color w:val="auto"/>
        </w:rPr>
      </w:pPr>
      <w:r>
        <w:rPr>
          <w:rFonts w:ascii="Arial" w:cs="Arial" w:eastAsia="Arial" w:hAnsi="Arial"/>
          <w:sz w:val="15"/>
          <w:szCs w:val="15"/>
          <w:color w:val="auto"/>
        </w:rPr>
        <w:t xml:space="preserve">H. Chu, W. Lu, and L. Zhang, ‘‘Application of arti cial neural network in environmental water quality assessment,’’ </w:t>
      </w:r>
      <w:r>
        <w:rPr>
          <w:rFonts w:ascii="Arial" w:cs="Arial" w:eastAsia="Arial" w:hAnsi="Arial"/>
          <w:sz w:val="15"/>
          <w:szCs w:val="15"/>
          <w:i w:val="1"/>
          <w:iCs w:val="1"/>
          <w:color w:val="auto"/>
        </w:rPr>
        <w:t>J. Agricult. Sci. Technol.</w:t>
      </w:r>
      <w:r>
        <w:rPr>
          <w:rFonts w:ascii="Arial" w:cs="Arial" w:eastAsia="Arial" w:hAnsi="Arial"/>
          <w:sz w:val="15"/>
          <w:szCs w:val="15"/>
          <w:color w:val="auto"/>
        </w:rPr>
        <w:t>, vol. 15, no. 2, pp. 343 356, 2013.</w:t>
      </w:r>
    </w:p>
    <w:p>
      <w:pPr>
        <w:jc w:val="both"/>
        <w:ind w:left="420" w:hanging="418"/>
        <w:spacing w:after="0" w:line="243" w:lineRule="auto"/>
        <w:tabs>
          <w:tab w:leader="none" w:pos="420" w:val="left"/>
        </w:tabs>
        <w:numPr>
          <w:ilvl w:val="0"/>
          <w:numId w:val="19"/>
        </w:numPr>
        <w:rPr>
          <w:rFonts w:ascii="Arial" w:cs="Arial" w:eastAsia="Arial" w:hAnsi="Arial"/>
          <w:sz w:val="15"/>
          <w:szCs w:val="15"/>
          <w:color w:val="auto"/>
        </w:rPr>
      </w:pPr>
      <w:r>
        <w:rPr>
          <w:rFonts w:ascii="Arial" w:cs="Arial" w:eastAsia="Arial" w:hAnsi="Arial"/>
          <w:sz w:val="15"/>
          <w:szCs w:val="15"/>
          <w:color w:val="auto"/>
        </w:rPr>
        <w:t xml:space="preserve">L. Cantini and M. Caselle, ‘‘Hope4Genes: A hop eld-like class predic-tion algorithm for transcriptomic data,’’ </w:t>
      </w:r>
      <w:r>
        <w:rPr>
          <w:rFonts w:ascii="Arial" w:cs="Arial" w:eastAsia="Arial" w:hAnsi="Arial"/>
          <w:sz w:val="15"/>
          <w:szCs w:val="15"/>
          <w:i w:val="1"/>
          <w:iCs w:val="1"/>
          <w:color w:val="auto"/>
        </w:rPr>
        <w:t>Sci. Rep.</w:t>
      </w:r>
      <w:r>
        <w:rPr>
          <w:rFonts w:ascii="Arial" w:cs="Arial" w:eastAsia="Arial" w:hAnsi="Arial"/>
          <w:sz w:val="15"/>
          <w:szCs w:val="15"/>
          <w:color w:val="auto"/>
        </w:rPr>
        <w:t>, vol. 9, no. 1, pp. 1 9, Dec. 2019.</w:t>
      </w:r>
    </w:p>
    <w:p>
      <w:pPr>
        <w:ind w:left="420" w:hanging="418"/>
        <w:spacing w:after="0" w:line="241" w:lineRule="auto"/>
        <w:tabs>
          <w:tab w:leader="none" w:pos="420" w:val="left"/>
        </w:tabs>
        <w:numPr>
          <w:ilvl w:val="0"/>
          <w:numId w:val="19"/>
        </w:numPr>
        <w:rPr>
          <w:rFonts w:ascii="Arial" w:cs="Arial" w:eastAsia="Arial" w:hAnsi="Arial"/>
          <w:sz w:val="15"/>
          <w:szCs w:val="15"/>
          <w:color w:val="auto"/>
        </w:rPr>
      </w:pPr>
      <w:r>
        <w:rPr>
          <w:rFonts w:ascii="Arial" w:cs="Arial" w:eastAsia="Arial" w:hAnsi="Arial"/>
          <w:sz w:val="15"/>
          <w:szCs w:val="15"/>
          <w:color w:val="auto"/>
        </w:rPr>
        <w:t xml:space="preserve">T. Washizawa, ‘‘Application of hop eld network to saccades,’’ </w:t>
      </w:r>
      <w:r>
        <w:rPr>
          <w:rFonts w:ascii="Arial" w:cs="Arial" w:eastAsia="Arial" w:hAnsi="Arial"/>
          <w:sz w:val="15"/>
          <w:szCs w:val="15"/>
          <w:i w:val="1"/>
          <w:iCs w:val="1"/>
          <w:color w:val="auto"/>
        </w:rPr>
        <w:t>IEEE</w:t>
      </w:r>
      <w:r>
        <w:rPr>
          <w:rFonts w:ascii="Arial" w:cs="Arial" w:eastAsia="Arial" w:hAnsi="Arial"/>
          <w:sz w:val="15"/>
          <w:szCs w:val="15"/>
          <w:color w:val="auto"/>
        </w:rPr>
        <w:t xml:space="preserve"> </w:t>
      </w:r>
      <w:r>
        <w:rPr>
          <w:rFonts w:ascii="Arial" w:cs="Arial" w:eastAsia="Arial" w:hAnsi="Arial"/>
          <w:sz w:val="15"/>
          <w:szCs w:val="15"/>
          <w:i w:val="1"/>
          <w:iCs w:val="1"/>
          <w:color w:val="auto"/>
        </w:rPr>
        <w:t>Trans. Neural Netw.</w:t>
      </w:r>
      <w:r>
        <w:rPr>
          <w:rFonts w:ascii="Arial" w:cs="Arial" w:eastAsia="Arial" w:hAnsi="Arial"/>
          <w:sz w:val="15"/>
          <w:szCs w:val="15"/>
          <w:color w:val="auto"/>
        </w:rPr>
        <w:t>, vol. 4, no. 6, pp. 995 997, Nov. 1993.</w:t>
      </w:r>
    </w:p>
    <w:p>
      <w:pPr>
        <w:jc w:val="both"/>
        <w:ind w:left="420" w:hanging="418"/>
        <w:spacing w:after="0" w:line="242" w:lineRule="auto"/>
        <w:tabs>
          <w:tab w:leader="none" w:pos="420" w:val="left"/>
        </w:tabs>
        <w:numPr>
          <w:ilvl w:val="0"/>
          <w:numId w:val="19"/>
        </w:numPr>
        <w:rPr>
          <w:rFonts w:ascii="Arial" w:cs="Arial" w:eastAsia="Arial" w:hAnsi="Arial"/>
          <w:sz w:val="15"/>
          <w:szCs w:val="15"/>
          <w:color w:val="auto"/>
        </w:rPr>
      </w:pPr>
      <w:r>
        <w:rPr>
          <w:rFonts w:ascii="Arial" w:cs="Arial" w:eastAsia="Arial" w:hAnsi="Arial"/>
          <w:sz w:val="15"/>
          <w:szCs w:val="15"/>
          <w:color w:val="auto"/>
        </w:rPr>
        <w:t>N. Soni, E. K. Sharma, and A. Kapoor, ‘‘Application of hop eld neural network for facial image recognition,’’ Blue Eyes Intell. Eng. Sci. Pub., Bhopal, India, Tech. Rep. A2816058119/19 BEIES.</w:t>
      </w:r>
    </w:p>
    <w:p>
      <w:pPr>
        <w:jc w:val="both"/>
        <w:ind w:left="420" w:hanging="418"/>
        <w:spacing w:after="0" w:line="244" w:lineRule="auto"/>
        <w:tabs>
          <w:tab w:leader="none" w:pos="420" w:val="left"/>
        </w:tabs>
        <w:numPr>
          <w:ilvl w:val="0"/>
          <w:numId w:val="19"/>
        </w:numPr>
        <w:rPr>
          <w:rFonts w:ascii="Arial" w:cs="Arial" w:eastAsia="Arial" w:hAnsi="Arial"/>
          <w:sz w:val="15"/>
          <w:szCs w:val="15"/>
          <w:color w:val="auto"/>
        </w:rPr>
      </w:pPr>
      <w:r>
        <w:rPr>
          <w:rFonts w:ascii="Arial" w:cs="Arial" w:eastAsia="Arial" w:hAnsi="Arial"/>
          <w:sz w:val="15"/>
          <w:szCs w:val="15"/>
          <w:color w:val="auto"/>
        </w:rPr>
        <w:t xml:space="preserve">N. Soni, N. Singh, A. Kapoor, and E. K. Sharma, ‘‘Low-resolution image recognition using cloud hop eld neural network,’’ in </w:t>
      </w:r>
      <w:r>
        <w:rPr>
          <w:rFonts w:ascii="Arial" w:cs="Arial" w:eastAsia="Arial" w:hAnsi="Arial"/>
          <w:sz w:val="15"/>
          <w:szCs w:val="15"/>
          <w:i w:val="1"/>
          <w:iCs w:val="1"/>
          <w:color w:val="auto"/>
        </w:rPr>
        <w:t>Progress in</w:t>
      </w:r>
      <w:r>
        <w:rPr>
          <w:rFonts w:ascii="Arial" w:cs="Arial" w:eastAsia="Arial" w:hAnsi="Arial"/>
          <w:sz w:val="15"/>
          <w:szCs w:val="15"/>
          <w:color w:val="auto"/>
        </w:rPr>
        <w:t xml:space="preserve"> </w:t>
      </w:r>
      <w:r>
        <w:rPr>
          <w:rFonts w:ascii="Arial" w:cs="Arial" w:eastAsia="Arial" w:hAnsi="Arial"/>
          <w:sz w:val="15"/>
          <w:szCs w:val="15"/>
          <w:i w:val="1"/>
          <w:iCs w:val="1"/>
          <w:color w:val="auto"/>
        </w:rPr>
        <w:t>Advanced Computing and Intelligent Engineering</w:t>
      </w:r>
      <w:r>
        <w:rPr>
          <w:rFonts w:ascii="Arial" w:cs="Arial" w:eastAsia="Arial" w:hAnsi="Arial"/>
          <w:sz w:val="15"/>
          <w:szCs w:val="15"/>
          <w:color w:val="auto"/>
        </w:rPr>
        <w:t>. Singapore: Springer,</w:t>
      </w:r>
      <w:r>
        <w:rPr>
          <w:rFonts w:ascii="Arial" w:cs="Arial" w:eastAsia="Arial" w:hAnsi="Arial"/>
          <w:sz w:val="15"/>
          <w:szCs w:val="15"/>
          <w:i w:val="1"/>
          <w:iCs w:val="1"/>
          <w:color w:val="auto"/>
        </w:rPr>
        <w:t xml:space="preserve"> </w:t>
      </w:r>
      <w:r>
        <w:rPr>
          <w:rFonts w:ascii="Arial" w:cs="Arial" w:eastAsia="Arial" w:hAnsi="Arial"/>
          <w:sz w:val="15"/>
          <w:szCs w:val="15"/>
          <w:color w:val="auto"/>
        </w:rPr>
        <w:t>2018, pp. 39 46.</w:t>
      </w:r>
    </w:p>
    <w:p>
      <w:pPr>
        <w:spacing w:after="0" w:line="1" w:lineRule="exact"/>
        <w:rPr>
          <w:rFonts w:ascii="Arial" w:cs="Arial" w:eastAsia="Arial" w:hAnsi="Arial"/>
          <w:sz w:val="15"/>
          <w:szCs w:val="15"/>
          <w:color w:val="auto"/>
        </w:rPr>
      </w:pPr>
    </w:p>
    <w:p>
      <w:pPr>
        <w:jc w:val="both"/>
        <w:ind w:left="420" w:hanging="418"/>
        <w:spacing w:after="0" w:line="245" w:lineRule="auto"/>
        <w:tabs>
          <w:tab w:leader="none" w:pos="420" w:val="left"/>
        </w:tabs>
        <w:numPr>
          <w:ilvl w:val="0"/>
          <w:numId w:val="19"/>
        </w:numPr>
        <w:rPr>
          <w:rFonts w:ascii="Arial" w:cs="Arial" w:eastAsia="Arial" w:hAnsi="Arial"/>
          <w:sz w:val="15"/>
          <w:szCs w:val="15"/>
          <w:color w:val="auto"/>
        </w:rPr>
      </w:pPr>
      <w:r>
        <w:rPr>
          <w:rFonts w:ascii="Arial" w:cs="Arial" w:eastAsia="Arial" w:hAnsi="Arial"/>
          <w:sz w:val="15"/>
          <w:szCs w:val="15"/>
          <w:color w:val="auto"/>
        </w:rPr>
        <w:t xml:space="preserve">K. S. Ray and D. Dutta Majumder, ‘‘Application of hop eld neu-ral networks and canonical perspectives to recognize and locate par-tially occluded 3-D objects,’’ </w:t>
      </w:r>
      <w:r>
        <w:rPr>
          <w:rFonts w:ascii="Arial" w:cs="Arial" w:eastAsia="Arial" w:hAnsi="Arial"/>
          <w:sz w:val="15"/>
          <w:szCs w:val="15"/>
          <w:i w:val="1"/>
          <w:iCs w:val="1"/>
          <w:color w:val="auto"/>
        </w:rPr>
        <w:t>Pattern Recognit. Lett.</w:t>
      </w:r>
      <w:r>
        <w:rPr>
          <w:rFonts w:ascii="Arial" w:cs="Arial" w:eastAsia="Arial" w:hAnsi="Arial"/>
          <w:sz w:val="15"/>
          <w:szCs w:val="15"/>
          <w:color w:val="auto"/>
        </w:rPr>
        <w:t>, vol. 15, no. 8,</w:t>
      </w:r>
    </w:p>
    <w:p>
      <w:pPr>
        <w:spacing w:after="0" w:line="2" w:lineRule="exact"/>
        <w:rPr>
          <w:rFonts w:ascii="Arial" w:cs="Arial" w:eastAsia="Arial" w:hAnsi="Arial"/>
          <w:sz w:val="15"/>
          <w:szCs w:val="15"/>
          <w:color w:val="auto"/>
        </w:rPr>
      </w:pPr>
    </w:p>
    <w:p>
      <w:pPr>
        <w:ind w:left="660" w:hanging="230"/>
        <w:spacing w:after="0"/>
        <w:tabs>
          <w:tab w:leader="none" w:pos="660" w:val="left"/>
        </w:tabs>
        <w:numPr>
          <w:ilvl w:val="1"/>
          <w:numId w:val="19"/>
        </w:numPr>
        <w:rPr>
          <w:rFonts w:ascii="Arial" w:cs="Arial" w:eastAsia="Arial" w:hAnsi="Arial"/>
          <w:sz w:val="15"/>
          <w:szCs w:val="15"/>
          <w:color w:val="auto"/>
        </w:rPr>
      </w:pPr>
      <w:r>
        <w:rPr>
          <w:rFonts w:ascii="Arial" w:cs="Arial" w:eastAsia="Arial" w:hAnsi="Arial"/>
          <w:sz w:val="15"/>
          <w:szCs w:val="15"/>
          <w:color w:val="auto"/>
        </w:rPr>
        <w:t>815 824, Aug. 1994.</w:t>
      </w:r>
    </w:p>
    <w:p>
      <w:pPr>
        <w:jc w:val="both"/>
        <w:ind w:left="420" w:hanging="418"/>
        <w:spacing w:after="0" w:line="263" w:lineRule="auto"/>
        <w:tabs>
          <w:tab w:leader="none" w:pos="420" w:val="left"/>
        </w:tabs>
        <w:numPr>
          <w:ilvl w:val="0"/>
          <w:numId w:val="19"/>
        </w:numPr>
        <w:rPr>
          <w:rFonts w:ascii="Arial" w:cs="Arial" w:eastAsia="Arial" w:hAnsi="Arial"/>
          <w:sz w:val="14"/>
          <w:szCs w:val="14"/>
          <w:color w:val="auto"/>
        </w:rPr>
      </w:pPr>
      <w:r>
        <w:rPr>
          <w:rFonts w:ascii="Arial" w:cs="Arial" w:eastAsia="Arial" w:hAnsi="Arial"/>
          <w:sz w:val="14"/>
          <w:szCs w:val="14"/>
          <w:color w:val="auto"/>
        </w:rPr>
        <w:t xml:space="preserve">D. O. Albanez, S. F. da Silva, M. A. Batista, and C. A. Z. Barcelos, ‘‘Images segmentation using a modi ed hop eld arti cial neural net-work,’’ </w:t>
      </w:r>
      <w:r>
        <w:rPr>
          <w:rFonts w:ascii="Arial" w:cs="Arial" w:eastAsia="Arial" w:hAnsi="Arial"/>
          <w:sz w:val="14"/>
          <w:szCs w:val="14"/>
          <w:i w:val="1"/>
          <w:iCs w:val="1"/>
          <w:color w:val="auto"/>
        </w:rPr>
        <w:t>Proc. Ser. Brazilian Soc. Comput. Appl. Math.</w:t>
      </w:r>
      <w:r>
        <w:rPr>
          <w:rFonts w:ascii="Arial" w:cs="Arial" w:eastAsia="Arial" w:hAnsi="Arial"/>
          <w:sz w:val="14"/>
          <w:szCs w:val="14"/>
          <w:color w:val="auto"/>
        </w:rPr>
        <w:t>, vol. 6, no. 1,</w:t>
      </w:r>
    </w:p>
    <w:p>
      <w:pPr>
        <w:spacing w:after="0" w:line="1" w:lineRule="exact"/>
        <w:rPr>
          <w:rFonts w:ascii="Arial" w:cs="Arial" w:eastAsia="Arial" w:hAnsi="Arial"/>
          <w:sz w:val="14"/>
          <w:szCs w:val="14"/>
          <w:color w:val="auto"/>
        </w:rPr>
      </w:pPr>
    </w:p>
    <w:p>
      <w:pPr>
        <w:ind w:left="660" w:hanging="230"/>
        <w:spacing w:after="0"/>
        <w:tabs>
          <w:tab w:leader="none" w:pos="660" w:val="left"/>
        </w:tabs>
        <w:numPr>
          <w:ilvl w:val="1"/>
          <w:numId w:val="19"/>
        </w:numPr>
        <w:rPr>
          <w:rFonts w:ascii="Arial" w:cs="Arial" w:eastAsia="Arial" w:hAnsi="Arial"/>
          <w:sz w:val="15"/>
          <w:szCs w:val="15"/>
          <w:color w:val="auto"/>
        </w:rPr>
      </w:pPr>
      <w:r>
        <w:rPr>
          <w:rFonts w:ascii="Arial" w:cs="Arial" w:eastAsia="Arial" w:hAnsi="Arial"/>
          <w:sz w:val="15"/>
          <w:szCs w:val="15"/>
          <w:color w:val="auto"/>
        </w:rPr>
        <w:t>1 7, 2018.</w:t>
      </w:r>
    </w:p>
    <w:p>
      <w:pPr>
        <w:jc w:val="both"/>
        <w:ind w:left="420" w:hanging="418"/>
        <w:spacing w:after="0" w:line="245" w:lineRule="auto"/>
        <w:tabs>
          <w:tab w:leader="none" w:pos="420" w:val="left"/>
        </w:tabs>
        <w:numPr>
          <w:ilvl w:val="0"/>
          <w:numId w:val="19"/>
        </w:numPr>
        <w:rPr>
          <w:rFonts w:ascii="Arial" w:cs="Arial" w:eastAsia="Arial" w:hAnsi="Arial"/>
          <w:sz w:val="15"/>
          <w:szCs w:val="15"/>
          <w:color w:val="auto"/>
        </w:rPr>
      </w:pPr>
      <w:r>
        <w:rPr>
          <w:rFonts w:ascii="Arial" w:cs="Arial" w:eastAsia="Arial" w:hAnsi="Arial"/>
          <w:sz w:val="15"/>
          <w:szCs w:val="15"/>
          <w:color w:val="auto"/>
        </w:rPr>
        <w:t xml:space="preserve">F. Sabahi, M. O. Ahmad, and M. N. S. Swamy, ‘‘Hop eld network-based image retrieval using re-ranking and voting,’’ in </w:t>
      </w:r>
      <w:r>
        <w:rPr>
          <w:rFonts w:ascii="Arial" w:cs="Arial" w:eastAsia="Arial" w:hAnsi="Arial"/>
          <w:sz w:val="15"/>
          <w:szCs w:val="15"/>
          <w:i w:val="1"/>
          <w:iCs w:val="1"/>
          <w:color w:val="auto"/>
        </w:rPr>
        <w:t>Proc.</w:t>
      </w:r>
      <w:r>
        <w:rPr>
          <w:rFonts w:ascii="Arial" w:cs="Arial" w:eastAsia="Arial" w:hAnsi="Arial"/>
          <w:sz w:val="15"/>
          <w:szCs w:val="15"/>
          <w:color w:val="auto"/>
        </w:rPr>
        <w:t xml:space="preserve"> </w:t>
      </w:r>
      <w:r>
        <w:rPr>
          <w:rFonts w:ascii="Arial" w:cs="Arial" w:eastAsia="Arial" w:hAnsi="Arial"/>
          <w:sz w:val="15"/>
          <w:szCs w:val="15"/>
          <w:i w:val="1"/>
          <w:iCs w:val="1"/>
          <w:color w:val="auto"/>
        </w:rPr>
        <w:t>IEEE 30th Can. Conf. Electr. Comput. Eng. (CCECE)</w:t>
      </w:r>
      <w:r>
        <w:rPr>
          <w:rFonts w:ascii="Arial" w:cs="Arial" w:eastAsia="Arial" w:hAnsi="Arial"/>
          <w:sz w:val="15"/>
          <w:szCs w:val="15"/>
          <w:color w:val="auto"/>
        </w:rPr>
        <w:t>, Apr. 2017,</w:t>
      </w:r>
    </w:p>
    <w:p>
      <w:pPr>
        <w:spacing w:after="0" w:line="2" w:lineRule="exact"/>
        <w:rPr>
          <w:rFonts w:ascii="Arial" w:cs="Arial" w:eastAsia="Arial" w:hAnsi="Arial"/>
          <w:sz w:val="15"/>
          <w:szCs w:val="15"/>
          <w:color w:val="auto"/>
        </w:rPr>
      </w:pPr>
    </w:p>
    <w:p>
      <w:pPr>
        <w:ind w:left="660" w:hanging="230"/>
        <w:spacing w:after="0"/>
        <w:tabs>
          <w:tab w:leader="none" w:pos="660" w:val="left"/>
        </w:tabs>
        <w:numPr>
          <w:ilvl w:val="1"/>
          <w:numId w:val="19"/>
        </w:numPr>
        <w:rPr>
          <w:rFonts w:ascii="Arial" w:cs="Arial" w:eastAsia="Arial" w:hAnsi="Arial"/>
          <w:sz w:val="15"/>
          <w:szCs w:val="15"/>
          <w:color w:val="auto"/>
        </w:rPr>
      </w:pPr>
      <w:r>
        <w:rPr>
          <w:rFonts w:ascii="Arial" w:cs="Arial" w:eastAsia="Arial" w:hAnsi="Arial"/>
          <w:sz w:val="15"/>
          <w:szCs w:val="15"/>
          <w:color w:val="auto"/>
        </w:rPr>
        <w:t>1 4.</w:t>
      </w:r>
    </w:p>
    <w:p>
      <w:pPr>
        <w:jc w:val="both"/>
        <w:ind w:left="420" w:hanging="418"/>
        <w:spacing w:after="0" w:line="284" w:lineRule="auto"/>
        <w:tabs>
          <w:tab w:leader="none" w:pos="420" w:val="left"/>
        </w:tabs>
        <w:numPr>
          <w:ilvl w:val="0"/>
          <w:numId w:val="19"/>
        </w:numPr>
        <w:rPr>
          <w:rFonts w:ascii="Arial" w:cs="Arial" w:eastAsia="Arial" w:hAnsi="Arial"/>
          <w:sz w:val="13"/>
          <w:szCs w:val="13"/>
          <w:color w:val="auto"/>
        </w:rPr>
      </w:pPr>
      <w:r>
        <w:rPr>
          <w:rFonts w:ascii="Arial" w:cs="Arial" w:eastAsia="Arial" w:hAnsi="Arial"/>
          <w:sz w:val="13"/>
          <w:szCs w:val="13"/>
          <w:color w:val="auto"/>
        </w:rPr>
        <w:t xml:space="preserve">X. Yang, L. Zhao, G. M. Megson, and D. J. Evans, ‘‘A system-level fault diagnosis algorithm based on preprocessing and parallel Hop eld neural network,’’ in </w:t>
      </w:r>
      <w:r>
        <w:rPr>
          <w:rFonts w:ascii="Arial" w:cs="Arial" w:eastAsia="Arial" w:hAnsi="Arial"/>
          <w:sz w:val="13"/>
          <w:szCs w:val="13"/>
          <w:i w:val="1"/>
          <w:iCs w:val="1"/>
          <w:color w:val="auto"/>
        </w:rPr>
        <w:t>Proc. 4th IEEE Workshop RTL High Level Test.</w:t>
      </w:r>
      <w:r>
        <w:rPr>
          <w:rFonts w:ascii="Arial" w:cs="Arial" w:eastAsia="Arial" w:hAnsi="Arial"/>
          <w:sz w:val="13"/>
          <w:szCs w:val="13"/>
          <w:color w:val="auto"/>
        </w:rPr>
        <w:t>, Nov. 2003,</w:t>
      </w:r>
    </w:p>
    <w:p>
      <w:pPr>
        <w:ind w:left="660" w:hanging="230"/>
        <w:spacing w:after="0"/>
        <w:tabs>
          <w:tab w:leader="none" w:pos="660" w:val="left"/>
        </w:tabs>
        <w:numPr>
          <w:ilvl w:val="1"/>
          <w:numId w:val="19"/>
        </w:numPr>
        <w:rPr>
          <w:rFonts w:ascii="Arial" w:cs="Arial" w:eastAsia="Arial" w:hAnsi="Arial"/>
          <w:sz w:val="15"/>
          <w:szCs w:val="15"/>
          <w:color w:val="auto"/>
        </w:rPr>
      </w:pPr>
      <w:r>
        <w:rPr>
          <w:rFonts w:ascii="Arial" w:cs="Arial" w:eastAsia="Arial" w:hAnsi="Arial"/>
          <w:sz w:val="15"/>
          <w:szCs w:val="15"/>
          <w:color w:val="auto"/>
        </w:rPr>
        <w:t>189 196.</w:t>
      </w:r>
    </w:p>
    <w:p>
      <w:pPr>
        <w:jc w:val="both"/>
        <w:ind w:left="420" w:hanging="418"/>
        <w:spacing w:after="0" w:line="243" w:lineRule="auto"/>
        <w:tabs>
          <w:tab w:leader="none" w:pos="420" w:val="left"/>
        </w:tabs>
        <w:numPr>
          <w:ilvl w:val="0"/>
          <w:numId w:val="19"/>
        </w:numPr>
        <w:rPr>
          <w:rFonts w:ascii="Arial" w:cs="Arial" w:eastAsia="Arial" w:hAnsi="Arial"/>
          <w:sz w:val="15"/>
          <w:szCs w:val="15"/>
          <w:color w:val="auto"/>
        </w:rPr>
      </w:pPr>
      <w:r>
        <w:rPr>
          <w:rFonts w:ascii="Arial" w:cs="Arial" w:eastAsia="Arial" w:hAnsi="Arial"/>
          <w:sz w:val="15"/>
          <w:szCs w:val="15"/>
          <w:color w:val="auto"/>
        </w:rPr>
        <w:t xml:space="preserve">G. Di Modica, S. Gulino, and O. Tomarchio, ‘‘IoT fault management in cloud/fog environments,’’ in </w:t>
      </w:r>
      <w:r>
        <w:rPr>
          <w:rFonts w:ascii="Arial" w:cs="Arial" w:eastAsia="Arial" w:hAnsi="Arial"/>
          <w:sz w:val="15"/>
          <w:szCs w:val="15"/>
          <w:i w:val="1"/>
          <w:iCs w:val="1"/>
          <w:color w:val="auto"/>
        </w:rPr>
        <w:t>Proc. 9th Int. Conf. Internet Things (IoT)</w:t>
      </w:r>
      <w:r>
        <w:rPr>
          <w:rFonts w:ascii="Arial" w:cs="Arial" w:eastAsia="Arial" w:hAnsi="Arial"/>
          <w:sz w:val="15"/>
          <w:szCs w:val="15"/>
          <w:color w:val="auto"/>
        </w:rPr>
        <w:t>, 2019, pp. 1 4.</w:t>
      </w:r>
    </w:p>
    <w:p>
      <w:pPr>
        <w:jc w:val="both"/>
        <w:ind w:left="420" w:hanging="418"/>
        <w:spacing w:after="0" w:line="244" w:lineRule="auto"/>
        <w:tabs>
          <w:tab w:leader="none" w:pos="420" w:val="left"/>
        </w:tabs>
        <w:numPr>
          <w:ilvl w:val="0"/>
          <w:numId w:val="19"/>
        </w:numPr>
        <w:rPr>
          <w:rFonts w:ascii="Arial" w:cs="Arial" w:eastAsia="Arial" w:hAnsi="Arial"/>
          <w:sz w:val="15"/>
          <w:szCs w:val="15"/>
          <w:color w:val="auto"/>
        </w:rPr>
      </w:pPr>
      <w:r>
        <w:rPr>
          <w:rFonts w:ascii="Arial" w:cs="Arial" w:eastAsia="Arial" w:hAnsi="Arial"/>
          <w:sz w:val="15"/>
          <w:szCs w:val="15"/>
          <w:color w:val="auto"/>
        </w:rPr>
        <w:t xml:space="preserve">H. Yang, B. Wang, Q. Yao, A. Yu, and J. Zhang, ‘‘Ef cient hybrid multi-faults location based on hop eld neural network in 5G coexisting radio and optical wireless networks,’’ </w:t>
      </w:r>
      <w:r>
        <w:rPr>
          <w:rFonts w:ascii="Arial" w:cs="Arial" w:eastAsia="Arial" w:hAnsi="Arial"/>
          <w:sz w:val="15"/>
          <w:szCs w:val="15"/>
          <w:i w:val="1"/>
          <w:iCs w:val="1"/>
          <w:color w:val="auto"/>
        </w:rPr>
        <w:t>IEEE Trans. Cognit. Commun. Netw.</w:t>
      </w:r>
      <w:r>
        <w:rPr>
          <w:rFonts w:ascii="Arial" w:cs="Arial" w:eastAsia="Arial" w:hAnsi="Arial"/>
          <w:sz w:val="15"/>
          <w:szCs w:val="15"/>
          <w:color w:val="auto"/>
        </w:rPr>
        <w:t>, vol. 5, no. 4, pp. 1218 1228, Dec. 2019.</w:t>
      </w:r>
    </w:p>
    <w:p>
      <w:pPr>
        <w:spacing w:after="0" w:line="1" w:lineRule="exact"/>
        <w:rPr>
          <w:rFonts w:ascii="Arial" w:cs="Arial" w:eastAsia="Arial" w:hAnsi="Arial"/>
          <w:sz w:val="15"/>
          <w:szCs w:val="15"/>
          <w:color w:val="auto"/>
        </w:rPr>
      </w:pPr>
    </w:p>
    <w:p>
      <w:pPr>
        <w:jc w:val="both"/>
        <w:ind w:left="420" w:hanging="418"/>
        <w:spacing w:after="0" w:line="262" w:lineRule="auto"/>
        <w:tabs>
          <w:tab w:leader="none" w:pos="420" w:val="left"/>
        </w:tabs>
        <w:numPr>
          <w:ilvl w:val="0"/>
          <w:numId w:val="19"/>
        </w:numPr>
        <w:rPr>
          <w:rFonts w:ascii="Arial" w:cs="Arial" w:eastAsia="Arial" w:hAnsi="Arial"/>
          <w:sz w:val="14"/>
          <w:szCs w:val="14"/>
          <w:color w:val="auto"/>
        </w:rPr>
      </w:pPr>
      <w:r>
        <w:rPr>
          <w:rFonts w:ascii="Arial" w:cs="Arial" w:eastAsia="Arial" w:hAnsi="Arial"/>
          <w:sz w:val="14"/>
          <w:szCs w:val="14"/>
          <w:color w:val="auto"/>
        </w:rPr>
        <w:t xml:space="preserve">B. Wang, H. Yang, Q. Yao, A. Yu, T. Hong, J. Zhang, M. Kadoch, and M. Cheriet, ‘‘Hop eld neural network-based fault location in wireless and optical networks for smart city IoT,’’ in </w:t>
      </w:r>
      <w:r>
        <w:rPr>
          <w:rFonts w:ascii="Arial" w:cs="Arial" w:eastAsia="Arial" w:hAnsi="Arial"/>
          <w:sz w:val="14"/>
          <w:szCs w:val="14"/>
          <w:i w:val="1"/>
          <w:iCs w:val="1"/>
          <w:color w:val="auto"/>
        </w:rPr>
        <w:t>Proc. 15th Int. Wireless Commun.</w:t>
      </w:r>
      <w:r>
        <w:rPr>
          <w:rFonts w:ascii="Arial" w:cs="Arial" w:eastAsia="Arial" w:hAnsi="Arial"/>
          <w:sz w:val="14"/>
          <w:szCs w:val="14"/>
          <w:color w:val="auto"/>
        </w:rPr>
        <w:t xml:space="preserve"> </w:t>
      </w:r>
      <w:r>
        <w:rPr>
          <w:rFonts w:ascii="Arial" w:cs="Arial" w:eastAsia="Arial" w:hAnsi="Arial"/>
          <w:sz w:val="14"/>
          <w:szCs w:val="14"/>
          <w:i w:val="1"/>
          <w:iCs w:val="1"/>
          <w:color w:val="auto"/>
        </w:rPr>
        <w:t>Mobile Comput. Conf. (IWCMC)</w:t>
      </w:r>
      <w:r>
        <w:rPr>
          <w:rFonts w:ascii="Arial" w:cs="Arial" w:eastAsia="Arial" w:hAnsi="Arial"/>
          <w:sz w:val="14"/>
          <w:szCs w:val="14"/>
          <w:color w:val="auto"/>
        </w:rPr>
        <w:t>, Jun. 2019, pp. 1696 1701.</w:t>
      </w:r>
    </w:p>
    <w:p>
      <w:pPr>
        <w:spacing w:after="0" w:line="2" w:lineRule="exact"/>
        <w:rPr>
          <w:rFonts w:ascii="Arial" w:cs="Arial" w:eastAsia="Arial" w:hAnsi="Arial"/>
          <w:sz w:val="14"/>
          <w:szCs w:val="14"/>
          <w:color w:val="auto"/>
        </w:rPr>
      </w:pPr>
    </w:p>
    <w:p>
      <w:pPr>
        <w:jc w:val="both"/>
        <w:ind w:left="420" w:hanging="418"/>
        <w:spacing w:after="0" w:line="243" w:lineRule="auto"/>
        <w:tabs>
          <w:tab w:leader="none" w:pos="420" w:val="left"/>
        </w:tabs>
        <w:numPr>
          <w:ilvl w:val="0"/>
          <w:numId w:val="19"/>
        </w:numPr>
        <w:rPr>
          <w:rFonts w:ascii="Arial" w:cs="Arial" w:eastAsia="Arial" w:hAnsi="Arial"/>
          <w:sz w:val="15"/>
          <w:szCs w:val="15"/>
          <w:color w:val="auto"/>
        </w:rPr>
      </w:pPr>
      <w:r>
        <w:rPr>
          <w:rFonts w:ascii="Arial" w:cs="Arial" w:eastAsia="Arial" w:hAnsi="Arial"/>
          <w:sz w:val="15"/>
          <w:szCs w:val="15"/>
          <w:color w:val="auto"/>
        </w:rPr>
        <w:t xml:space="preserve">Y. Watanabe, N. Mizuguchi, and Y. Fujii, ‘‘Solving optimization problems by using a hop eld neural network and genetic algo-rithm combination,’’ </w:t>
      </w:r>
      <w:r>
        <w:rPr>
          <w:rFonts w:ascii="Arial" w:cs="Arial" w:eastAsia="Arial" w:hAnsi="Arial"/>
          <w:sz w:val="15"/>
          <w:szCs w:val="15"/>
          <w:i w:val="1"/>
          <w:iCs w:val="1"/>
          <w:color w:val="auto"/>
        </w:rPr>
        <w:t>Syst. Comput. Jpn.</w:t>
      </w:r>
      <w:r>
        <w:rPr>
          <w:rFonts w:ascii="Arial" w:cs="Arial" w:eastAsia="Arial" w:hAnsi="Arial"/>
          <w:sz w:val="15"/>
          <w:szCs w:val="15"/>
          <w:color w:val="auto"/>
        </w:rPr>
        <w:t>, vol. 29, no. 10, pp. 68 74, Oct. 1998.</w:t>
      </w:r>
    </w:p>
    <w:p>
      <w:pPr>
        <w:spacing w:after="0" w:line="2" w:lineRule="exact"/>
        <w:rPr>
          <w:rFonts w:ascii="Arial" w:cs="Arial" w:eastAsia="Arial" w:hAnsi="Arial"/>
          <w:sz w:val="15"/>
          <w:szCs w:val="15"/>
          <w:color w:val="auto"/>
        </w:rPr>
      </w:pPr>
    </w:p>
    <w:p>
      <w:pPr>
        <w:ind w:left="420" w:hanging="418"/>
        <w:spacing w:after="0"/>
        <w:tabs>
          <w:tab w:leader="none" w:pos="420" w:val="left"/>
        </w:tabs>
        <w:numPr>
          <w:ilvl w:val="0"/>
          <w:numId w:val="19"/>
        </w:numPr>
        <w:rPr>
          <w:rFonts w:ascii="Arial" w:cs="Arial" w:eastAsia="Arial" w:hAnsi="Arial"/>
          <w:sz w:val="13"/>
          <w:szCs w:val="13"/>
          <w:color w:val="auto"/>
        </w:rPr>
      </w:pPr>
      <w:r>
        <w:rPr>
          <w:rFonts w:ascii="Arial" w:cs="Arial" w:eastAsia="Arial" w:hAnsi="Arial"/>
          <w:sz w:val="13"/>
          <w:szCs w:val="13"/>
          <w:color w:val="auto"/>
        </w:rPr>
        <w:t xml:space="preserve">R. A. Silver, ‘‘Neuronal arithmetic,’’ </w:t>
      </w:r>
      <w:r>
        <w:rPr>
          <w:rFonts w:ascii="Arial" w:cs="Arial" w:eastAsia="Arial" w:hAnsi="Arial"/>
          <w:sz w:val="13"/>
          <w:szCs w:val="13"/>
          <w:i w:val="1"/>
          <w:iCs w:val="1"/>
          <w:color w:val="auto"/>
        </w:rPr>
        <w:t>Nature Rev. Neurosci.</w:t>
      </w:r>
      <w:r>
        <w:rPr>
          <w:rFonts w:ascii="Arial" w:cs="Arial" w:eastAsia="Arial" w:hAnsi="Arial"/>
          <w:sz w:val="13"/>
          <w:szCs w:val="13"/>
          <w:color w:val="auto"/>
        </w:rPr>
        <w:t>, vol. 11, no. 7,</w:t>
      </w:r>
    </w:p>
    <w:p>
      <w:pPr>
        <w:spacing w:after="0" w:line="22" w:lineRule="exact"/>
        <w:rPr>
          <w:rFonts w:ascii="Arial" w:cs="Arial" w:eastAsia="Arial" w:hAnsi="Arial"/>
          <w:sz w:val="13"/>
          <w:szCs w:val="13"/>
          <w:color w:val="auto"/>
        </w:rPr>
      </w:pPr>
    </w:p>
    <w:p>
      <w:pPr>
        <w:ind w:left="660" w:hanging="230"/>
        <w:spacing w:after="0"/>
        <w:tabs>
          <w:tab w:leader="none" w:pos="660" w:val="left"/>
        </w:tabs>
        <w:numPr>
          <w:ilvl w:val="1"/>
          <w:numId w:val="19"/>
        </w:numPr>
        <w:rPr>
          <w:rFonts w:ascii="Arial" w:cs="Arial" w:eastAsia="Arial" w:hAnsi="Arial"/>
          <w:sz w:val="15"/>
          <w:szCs w:val="15"/>
          <w:color w:val="auto"/>
        </w:rPr>
      </w:pPr>
      <w:r>
        <w:rPr>
          <w:rFonts w:ascii="Arial" w:cs="Arial" w:eastAsia="Arial" w:hAnsi="Arial"/>
          <w:sz w:val="15"/>
          <w:szCs w:val="15"/>
          <w:color w:val="auto"/>
        </w:rPr>
        <w:t>474 489, Jul. 2010.</w:t>
      </w:r>
    </w:p>
    <w:p>
      <w:pPr>
        <w:jc w:val="both"/>
        <w:ind w:left="420" w:hanging="418"/>
        <w:spacing w:after="0" w:line="244" w:lineRule="auto"/>
        <w:tabs>
          <w:tab w:leader="none" w:pos="420" w:val="left"/>
        </w:tabs>
        <w:numPr>
          <w:ilvl w:val="0"/>
          <w:numId w:val="19"/>
        </w:numPr>
        <w:rPr>
          <w:rFonts w:ascii="Arial" w:cs="Arial" w:eastAsia="Arial" w:hAnsi="Arial"/>
          <w:sz w:val="15"/>
          <w:szCs w:val="15"/>
          <w:color w:val="auto"/>
        </w:rPr>
      </w:pPr>
      <w:r>
        <w:rPr>
          <w:rFonts w:ascii="Arial" w:cs="Arial" w:eastAsia="Arial" w:hAnsi="Arial"/>
          <w:sz w:val="15"/>
          <w:szCs w:val="15"/>
          <w:color w:val="auto"/>
        </w:rPr>
        <w:t xml:space="preserve">E. Blem, J. Menon, and K. Sankaralingam, ‘‘Power struggles: Revisiting the RISC vs. CISC debate on contemporary ARM and x86 architectures,’’ in </w:t>
      </w:r>
      <w:r>
        <w:rPr>
          <w:rFonts w:ascii="Arial" w:cs="Arial" w:eastAsia="Arial" w:hAnsi="Arial"/>
          <w:sz w:val="15"/>
          <w:szCs w:val="15"/>
          <w:i w:val="1"/>
          <w:iCs w:val="1"/>
          <w:color w:val="auto"/>
        </w:rPr>
        <w:t>Proc. IEEE 19th Int. Symp. High Perform. Comput. Archit. (HPCA)</w:t>
      </w:r>
      <w:r>
        <w:rPr>
          <w:rFonts w:ascii="Arial" w:cs="Arial" w:eastAsia="Arial" w:hAnsi="Arial"/>
          <w:sz w:val="15"/>
          <w:szCs w:val="15"/>
          <w:color w:val="auto"/>
        </w:rPr>
        <w:t>, Feb. 2013, pp. 1 12.</w:t>
      </w:r>
    </w:p>
    <w:p>
      <w:pPr>
        <w:spacing w:after="0" w:line="1" w:lineRule="exact"/>
        <w:rPr>
          <w:rFonts w:ascii="Arial" w:cs="Arial" w:eastAsia="Arial" w:hAnsi="Arial"/>
          <w:sz w:val="15"/>
          <w:szCs w:val="15"/>
          <w:color w:val="auto"/>
        </w:rPr>
      </w:pPr>
    </w:p>
    <w:p>
      <w:pPr>
        <w:ind w:left="420" w:hanging="418"/>
        <w:spacing w:after="0" w:line="239" w:lineRule="auto"/>
        <w:tabs>
          <w:tab w:leader="none" w:pos="420" w:val="left"/>
        </w:tabs>
        <w:numPr>
          <w:ilvl w:val="0"/>
          <w:numId w:val="19"/>
        </w:numPr>
        <w:rPr>
          <w:rFonts w:ascii="Arial" w:cs="Arial" w:eastAsia="Arial" w:hAnsi="Arial"/>
          <w:sz w:val="15"/>
          <w:szCs w:val="15"/>
          <w:color w:val="auto"/>
        </w:rPr>
      </w:pPr>
      <w:r>
        <w:rPr>
          <w:rFonts w:ascii="Arial" w:cs="Arial" w:eastAsia="Arial" w:hAnsi="Arial"/>
          <w:sz w:val="15"/>
          <w:szCs w:val="15"/>
          <w:color w:val="auto"/>
        </w:rPr>
        <w:t xml:space="preserve">D. Thain, </w:t>
      </w:r>
      <w:r>
        <w:rPr>
          <w:rFonts w:ascii="Arial" w:cs="Arial" w:eastAsia="Arial" w:hAnsi="Arial"/>
          <w:sz w:val="15"/>
          <w:szCs w:val="15"/>
          <w:i w:val="1"/>
          <w:iCs w:val="1"/>
          <w:color w:val="auto"/>
        </w:rPr>
        <w:t>Introduction to Compilers and Language Design</w:t>
      </w:r>
      <w:r>
        <w:rPr>
          <w:rFonts w:ascii="Arial" w:cs="Arial" w:eastAsia="Arial" w:hAnsi="Arial"/>
          <w:sz w:val="15"/>
          <w:szCs w:val="15"/>
          <w:color w:val="auto"/>
        </w:rPr>
        <w:t>. Morrisville, NC, USA: Lulu, 2019.</w:t>
      </w:r>
    </w:p>
    <w:p>
      <w:pPr>
        <w:spacing w:after="0" w:line="1" w:lineRule="exact"/>
        <w:rPr>
          <w:rFonts w:ascii="Arial" w:cs="Arial" w:eastAsia="Arial" w:hAnsi="Arial"/>
          <w:sz w:val="15"/>
          <w:szCs w:val="15"/>
          <w:color w:val="auto"/>
        </w:rPr>
      </w:pPr>
    </w:p>
    <w:p>
      <w:pPr>
        <w:jc w:val="both"/>
        <w:ind w:left="420" w:hanging="418"/>
        <w:spacing w:after="0" w:line="282" w:lineRule="auto"/>
        <w:tabs>
          <w:tab w:leader="none" w:pos="420" w:val="left"/>
        </w:tabs>
        <w:numPr>
          <w:ilvl w:val="0"/>
          <w:numId w:val="19"/>
        </w:numPr>
        <w:rPr>
          <w:rFonts w:ascii="Arial" w:cs="Arial" w:eastAsia="Arial" w:hAnsi="Arial"/>
          <w:sz w:val="13"/>
          <w:szCs w:val="13"/>
          <w:color w:val="auto"/>
        </w:rPr>
      </w:pPr>
      <w:r>
        <w:rPr>
          <w:rFonts w:ascii="Arial" w:cs="Arial" w:eastAsia="Arial" w:hAnsi="Arial"/>
          <w:sz w:val="13"/>
          <w:szCs w:val="13"/>
          <w:color w:val="auto"/>
        </w:rPr>
        <w:t xml:space="preserve">L. Wang, S.-R. Lu, and J. Wen, ‘‘Recent advances on neuromorphic systems using phase-change materials,’’ </w:t>
      </w:r>
      <w:r>
        <w:rPr>
          <w:rFonts w:ascii="Arial" w:cs="Arial" w:eastAsia="Arial" w:hAnsi="Arial"/>
          <w:sz w:val="13"/>
          <w:szCs w:val="13"/>
          <w:i w:val="1"/>
          <w:iCs w:val="1"/>
          <w:color w:val="auto"/>
        </w:rPr>
        <w:t>Nanosc. Res. Lett.</w:t>
      </w:r>
      <w:r>
        <w:rPr>
          <w:rFonts w:ascii="Arial" w:cs="Arial" w:eastAsia="Arial" w:hAnsi="Arial"/>
          <w:sz w:val="13"/>
          <w:szCs w:val="13"/>
          <w:color w:val="auto"/>
        </w:rPr>
        <w:t>, vol. 12, no. 1,</w:t>
      </w:r>
    </w:p>
    <w:p>
      <w:pPr>
        <w:ind w:left="580" w:hanging="150"/>
        <w:spacing w:after="0"/>
        <w:tabs>
          <w:tab w:leader="none" w:pos="580" w:val="left"/>
        </w:tabs>
        <w:numPr>
          <w:ilvl w:val="1"/>
          <w:numId w:val="20"/>
        </w:numPr>
        <w:rPr>
          <w:rFonts w:ascii="Arial" w:cs="Arial" w:eastAsia="Arial" w:hAnsi="Arial"/>
          <w:sz w:val="15"/>
          <w:szCs w:val="15"/>
          <w:color w:val="auto"/>
        </w:rPr>
      </w:pPr>
      <w:r>
        <w:rPr>
          <w:rFonts w:ascii="Arial" w:cs="Arial" w:eastAsia="Arial" w:hAnsi="Arial"/>
          <w:sz w:val="15"/>
          <w:szCs w:val="15"/>
          <w:color w:val="auto"/>
        </w:rPr>
        <w:t>347, Dec. 2017.</w:t>
      </w:r>
    </w:p>
    <w:p>
      <w:pPr>
        <w:jc w:val="both"/>
        <w:ind w:left="420" w:hanging="418"/>
        <w:spacing w:after="0" w:line="244" w:lineRule="auto"/>
        <w:tabs>
          <w:tab w:leader="none" w:pos="420" w:val="left"/>
        </w:tabs>
        <w:numPr>
          <w:ilvl w:val="0"/>
          <w:numId w:val="21"/>
        </w:numPr>
        <w:rPr>
          <w:rFonts w:ascii="Arial" w:cs="Arial" w:eastAsia="Arial" w:hAnsi="Arial"/>
          <w:sz w:val="15"/>
          <w:szCs w:val="15"/>
          <w:color w:val="auto"/>
        </w:rPr>
      </w:pPr>
      <w:r>
        <w:rPr>
          <w:rFonts w:ascii="Arial" w:cs="Arial" w:eastAsia="Arial" w:hAnsi="Arial"/>
          <w:sz w:val="15"/>
          <w:szCs w:val="15"/>
          <w:color w:val="auto"/>
        </w:rPr>
        <w:t xml:space="preserve">G. Tanaka, T. Yamane, J. B. HØroux, R. Nakane, N. Kanazawa, S. Takeda, H. Numata, D. Nakano, and A. Hirose, ‘‘Recent advances in physical reservoir computing: A review,’’ </w:t>
      </w:r>
      <w:r>
        <w:rPr>
          <w:rFonts w:ascii="Arial" w:cs="Arial" w:eastAsia="Arial" w:hAnsi="Arial"/>
          <w:sz w:val="15"/>
          <w:szCs w:val="15"/>
          <w:i w:val="1"/>
          <w:iCs w:val="1"/>
          <w:color w:val="auto"/>
        </w:rPr>
        <w:t>Neural Netw.</w:t>
      </w:r>
      <w:r>
        <w:rPr>
          <w:rFonts w:ascii="Arial" w:cs="Arial" w:eastAsia="Arial" w:hAnsi="Arial"/>
          <w:sz w:val="15"/>
          <w:szCs w:val="15"/>
          <w:color w:val="auto"/>
        </w:rPr>
        <w:t>, vol. 115, pp. 100 123, Jul. 2019.</w:t>
      </w:r>
    </w:p>
    <w:p>
      <w:pPr>
        <w:spacing w:after="0" w:line="1" w:lineRule="exact"/>
        <w:rPr>
          <w:rFonts w:ascii="Arial" w:cs="Arial" w:eastAsia="Arial" w:hAnsi="Arial"/>
          <w:sz w:val="15"/>
          <w:szCs w:val="15"/>
          <w:color w:val="auto"/>
        </w:rPr>
      </w:pPr>
    </w:p>
    <w:p>
      <w:pPr>
        <w:jc w:val="both"/>
        <w:ind w:left="420" w:hanging="418"/>
        <w:spacing w:after="0" w:line="244" w:lineRule="auto"/>
        <w:tabs>
          <w:tab w:leader="none" w:pos="420" w:val="left"/>
        </w:tabs>
        <w:numPr>
          <w:ilvl w:val="0"/>
          <w:numId w:val="21"/>
        </w:numPr>
        <w:rPr>
          <w:rFonts w:ascii="Arial" w:cs="Arial" w:eastAsia="Arial" w:hAnsi="Arial"/>
          <w:sz w:val="15"/>
          <w:szCs w:val="15"/>
          <w:color w:val="auto"/>
        </w:rPr>
      </w:pPr>
      <w:r>
        <w:rPr>
          <w:rFonts w:ascii="Arial" w:cs="Arial" w:eastAsia="Arial" w:hAnsi="Arial"/>
          <w:sz w:val="15"/>
          <w:szCs w:val="15"/>
          <w:color w:val="auto"/>
        </w:rPr>
        <w:t xml:space="preserve">V. Saxena, X. Wu, I. Srivastava, and K. Zhu, ‘‘Towards neuromor-phic learning machines using emerging memory devices with brain-like energy ef ciency,’’ </w:t>
      </w:r>
      <w:r>
        <w:rPr>
          <w:rFonts w:ascii="Arial" w:cs="Arial" w:eastAsia="Arial" w:hAnsi="Arial"/>
          <w:sz w:val="15"/>
          <w:szCs w:val="15"/>
          <w:i w:val="1"/>
          <w:iCs w:val="1"/>
          <w:color w:val="auto"/>
        </w:rPr>
        <w:t>J. Low Power Electron. Appl.</w:t>
      </w:r>
      <w:r>
        <w:rPr>
          <w:rFonts w:ascii="Arial" w:cs="Arial" w:eastAsia="Arial" w:hAnsi="Arial"/>
          <w:sz w:val="15"/>
          <w:szCs w:val="15"/>
          <w:color w:val="auto"/>
        </w:rPr>
        <w:t>, vol. 8, no. 4, p. 34, 2018.</w:t>
      </w:r>
    </w:p>
    <w:p>
      <w:pPr>
        <w:spacing w:after="0" w:line="1" w:lineRule="exact"/>
        <w:rPr>
          <w:rFonts w:ascii="Arial" w:cs="Arial" w:eastAsia="Arial" w:hAnsi="Arial"/>
          <w:sz w:val="15"/>
          <w:szCs w:val="15"/>
          <w:color w:val="auto"/>
        </w:rPr>
      </w:pPr>
    </w:p>
    <w:p>
      <w:pPr>
        <w:jc w:val="both"/>
        <w:ind w:left="420" w:hanging="418"/>
        <w:spacing w:after="0" w:line="263" w:lineRule="auto"/>
        <w:tabs>
          <w:tab w:leader="none" w:pos="420" w:val="left"/>
        </w:tabs>
        <w:numPr>
          <w:ilvl w:val="0"/>
          <w:numId w:val="21"/>
        </w:numPr>
        <w:rPr>
          <w:rFonts w:ascii="Arial" w:cs="Arial" w:eastAsia="Arial" w:hAnsi="Arial"/>
          <w:sz w:val="14"/>
          <w:szCs w:val="14"/>
          <w:color w:val="auto"/>
        </w:rPr>
      </w:pPr>
      <w:r>
        <w:rPr>
          <w:rFonts w:ascii="Arial" w:cs="Arial" w:eastAsia="Arial" w:hAnsi="Arial"/>
          <w:sz w:val="14"/>
          <w:szCs w:val="14"/>
          <w:color w:val="auto"/>
        </w:rPr>
        <w:t xml:space="preserve">P. Date, C. D. Carothers, J. A. Hendler, and M. Magdon-Ismail, ‘‘Ef - cient classi cation of supercomputer failures using neuromorphic com-puting,’’ in </w:t>
      </w:r>
      <w:r>
        <w:rPr>
          <w:rFonts w:ascii="Arial" w:cs="Arial" w:eastAsia="Arial" w:hAnsi="Arial"/>
          <w:sz w:val="14"/>
          <w:szCs w:val="14"/>
          <w:i w:val="1"/>
          <w:iCs w:val="1"/>
          <w:color w:val="auto"/>
        </w:rPr>
        <w:t>Proc. IEEE Symp. Ser. Comput. Intell. (SSCI)</w:t>
      </w:r>
      <w:r>
        <w:rPr>
          <w:rFonts w:ascii="Arial" w:cs="Arial" w:eastAsia="Arial" w:hAnsi="Arial"/>
          <w:sz w:val="14"/>
          <w:szCs w:val="14"/>
          <w:color w:val="auto"/>
        </w:rPr>
        <w:t>, Nov. 2018,</w:t>
      </w:r>
    </w:p>
    <w:p>
      <w:pPr>
        <w:spacing w:after="0" w:line="1" w:lineRule="exact"/>
        <w:rPr>
          <w:rFonts w:ascii="Arial" w:cs="Arial" w:eastAsia="Arial" w:hAnsi="Arial"/>
          <w:sz w:val="14"/>
          <w:szCs w:val="14"/>
          <w:color w:val="auto"/>
        </w:rPr>
      </w:pPr>
    </w:p>
    <w:p>
      <w:pPr>
        <w:ind w:left="660" w:hanging="230"/>
        <w:spacing w:after="0"/>
        <w:tabs>
          <w:tab w:leader="none" w:pos="660" w:val="left"/>
        </w:tabs>
        <w:numPr>
          <w:ilvl w:val="1"/>
          <w:numId w:val="21"/>
        </w:numPr>
        <w:rPr>
          <w:rFonts w:ascii="Arial" w:cs="Arial" w:eastAsia="Arial" w:hAnsi="Arial"/>
          <w:sz w:val="15"/>
          <w:szCs w:val="15"/>
          <w:color w:val="auto"/>
        </w:rPr>
      </w:pPr>
      <w:r>
        <w:rPr>
          <w:rFonts w:ascii="Arial" w:cs="Arial" w:eastAsia="Arial" w:hAnsi="Arial"/>
          <w:sz w:val="15"/>
          <w:szCs w:val="15"/>
          <w:color w:val="auto"/>
        </w:rPr>
        <w:t>242 249.</w:t>
      </w:r>
    </w:p>
    <w:p>
      <w:pPr>
        <w:ind w:left="420" w:hanging="418"/>
        <w:spacing w:after="0" w:line="241" w:lineRule="auto"/>
        <w:tabs>
          <w:tab w:leader="none" w:pos="420" w:val="left"/>
        </w:tabs>
        <w:numPr>
          <w:ilvl w:val="0"/>
          <w:numId w:val="21"/>
        </w:numPr>
        <w:rPr>
          <w:rFonts w:ascii="Arial" w:cs="Arial" w:eastAsia="Arial" w:hAnsi="Arial"/>
          <w:sz w:val="15"/>
          <w:szCs w:val="15"/>
          <w:color w:val="auto"/>
        </w:rPr>
      </w:pPr>
      <w:r>
        <w:rPr>
          <w:rFonts w:ascii="Arial" w:cs="Arial" w:eastAsia="Arial" w:hAnsi="Arial"/>
          <w:sz w:val="15"/>
          <w:szCs w:val="15"/>
          <w:color w:val="auto"/>
        </w:rPr>
        <w:t xml:space="preserve">D. Ielmini and S. Ambrogio, ‘‘Emerging neuromorphic devices,’’ </w:t>
      </w:r>
      <w:r>
        <w:rPr>
          <w:rFonts w:ascii="Arial" w:cs="Arial" w:eastAsia="Arial" w:hAnsi="Arial"/>
          <w:sz w:val="15"/>
          <w:szCs w:val="15"/>
          <w:i w:val="1"/>
          <w:iCs w:val="1"/>
          <w:color w:val="auto"/>
        </w:rPr>
        <w:t>Nan-otechnology</w:t>
      </w:r>
      <w:r>
        <w:rPr>
          <w:rFonts w:ascii="Arial" w:cs="Arial" w:eastAsia="Arial" w:hAnsi="Arial"/>
          <w:sz w:val="15"/>
          <w:szCs w:val="15"/>
          <w:color w:val="auto"/>
        </w:rPr>
        <w:t>, vol. 31, no. 9, Feb. 2020, Art. no. 092001.</w:t>
      </w:r>
    </w:p>
    <w:p>
      <w:pPr>
        <w:ind w:left="420" w:hanging="418"/>
        <w:spacing w:after="0" w:line="239" w:lineRule="auto"/>
        <w:tabs>
          <w:tab w:leader="none" w:pos="420" w:val="left"/>
        </w:tabs>
        <w:numPr>
          <w:ilvl w:val="0"/>
          <w:numId w:val="21"/>
        </w:numPr>
        <w:rPr>
          <w:rFonts w:ascii="Arial" w:cs="Arial" w:eastAsia="Arial" w:hAnsi="Arial"/>
          <w:sz w:val="15"/>
          <w:szCs w:val="15"/>
          <w:color w:val="auto"/>
        </w:rPr>
      </w:pPr>
      <w:r>
        <w:rPr>
          <w:rFonts w:ascii="Arial" w:cs="Arial" w:eastAsia="Arial" w:hAnsi="Arial"/>
          <w:sz w:val="15"/>
          <w:szCs w:val="15"/>
          <w:color w:val="auto"/>
        </w:rPr>
        <w:t xml:space="preserve">S. Furber, ‘‘Large-scale neuromorphic computing systems,’’ </w:t>
      </w:r>
      <w:r>
        <w:rPr>
          <w:rFonts w:ascii="Arial" w:cs="Arial" w:eastAsia="Arial" w:hAnsi="Arial"/>
          <w:sz w:val="15"/>
          <w:szCs w:val="15"/>
          <w:i w:val="1"/>
          <w:iCs w:val="1"/>
          <w:color w:val="auto"/>
        </w:rPr>
        <w:t>J. Neural</w:t>
      </w:r>
      <w:r>
        <w:rPr>
          <w:rFonts w:ascii="Arial" w:cs="Arial" w:eastAsia="Arial" w:hAnsi="Arial"/>
          <w:sz w:val="15"/>
          <w:szCs w:val="15"/>
          <w:color w:val="auto"/>
        </w:rPr>
        <w:t xml:space="preserve"> </w:t>
      </w:r>
      <w:r>
        <w:rPr>
          <w:rFonts w:ascii="Arial" w:cs="Arial" w:eastAsia="Arial" w:hAnsi="Arial"/>
          <w:sz w:val="15"/>
          <w:szCs w:val="15"/>
          <w:i w:val="1"/>
          <w:iCs w:val="1"/>
          <w:color w:val="auto"/>
        </w:rPr>
        <w:t>Eng.</w:t>
      </w:r>
      <w:r>
        <w:rPr>
          <w:rFonts w:ascii="Arial" w:cs="Arial" w:eastAsia="Arial" w:hAnsi="Arial"/>
          <w:sz w:val="15"/>
          <w:szCs w:val="15"/>
          <w:color w:val="auto"/>
        </w:rPr>
        <w:t>, vol. 13, no. 5, Oct. 2016, Art. no. 051001.</w:t>
      </w:r>
    </w:p>
    <w:p>
      <w:pPr>
        <w:spacing w:after="0" w:line="1" w:lineRule="exact"/>
        <w:rPr>
          <w:rFonts w:ascii="Arial" w:cs="Arial" w:eastAsia="Arial" w:hAnsi="Arial"/>
          <w:sz w:val="15"/>
          <w:szCs w:val="15"/>
          <w:color w:val="auto"/>
        </w:rPr>
      </w:pPr>
    </w:p>
    <w:p>
      <w:pPr>
        <w:jc w:val="both"/>
        <w:ind w:left="420" w:hanging="418"/>
        <w:spacing w:after="0" w:line="280" w:lineRule="auto"/>
        <w:tabs>
          <w:tab w:leader="none" w:pos="420" w:val="left"/>
        </w:tabs>
        <w:numPr>
          <w:ilvl w:val="0"/>
          <w:numId w:val="21"/>
        </w:numPr>
        <w:rPr>
          <w:rFonts w:ascii="Arial" w:cs="Arial" w:eastAsia="Arial" w:hAnsi="Arial"/>
          <w:sz w:val="13"/>
          <w:szCs w:val="13"/>
          <w:color w:val="auto"/>
        </w:rPr>
      </w:pPr>
      <w:r>
        <w:rPr>
          <w:rFonts w:ascii="Arial" w:cs="Arial" w:eastAsia="Arial" w:hAnsi="Arial"/>
          <w:sz w:val="13"/>
          <w:szCs w:val="13"/>
          <w:color w:val="auto"/>
        </w:rPr>
        <w:t xml:space="preserve">K. Roy, A. Jaiswal, and P. Panda, ‘‘Towards spike-based machine intel-ligence with neuromorphic computing,’’ </w:t>
      </w:r>
      <w:r>
        <w:rPr>
          <w:rFonts w:ascii="Arial" w:cs="Arial" w:eastAsia="Arial" w:hAnsi="Arial"/>
          <w:sz w:val="13"/>
          <w:szCs w:val="13"/>
          <w:i w:val="1"/>
          <w:iCs w:val="1"/>
          <w:color w:val="auto"/>
        </w:rPr>
        <w:t>Nature</w:t>
      </w:r>
      <w:r>
        <w:rPr>
          <w:rFonts w:ascii="Arial" w:cs="Arial" w:eastAsia="Arial" w:hAnsi="Arial"/>
          <w:sz w:val="13"/>
          <w:szCs w:val="13"/>
          <w:color w:val="auto"/>
        </w:rPr>
        <w:t>, vol. 575, no. 7784,</w:t>
      </w:r>
    </w:p>
    <w:p>
      <w:pPr>
        <w:ind w:left="660" w:hanging="230"/>
        <w:spacing w:after="0"/>
        <w:tabs>
          <w:tab w:leader="none" w:pos="660" w:val="left"/>
        </w:tabs>
        <w:numPr>
          <w:ilvl w:val="1"/>
          <w:numId w:val="21"/>
        </w:numPr>
        <w:rPr>
          <w:rFonts w:ascii="Arial" w:cs="Arial" w:eastAsia="Arial" w:hAnsi="Arial"/>
          <w:sz w:val="15"/>
          <w:szCs w:val="15"/>
          <w:color w:val="auto"/>
        </w:rPr>
      </w:pPr>
      <w:r>
        <w:rPr>
          <w:rFonts w:ascii="Arial" w:cs="Arial" w:eastAsia="Arial" w:hAnsi="Arial"/>
          <w:sz w:val="15"/>
          <w:szCs w:val="15"/>
          <w:color w:val="auto"/>
        </w:rPr>
        <w:t>607 617, Nov. 2019.</w:t>
      </w:r>
    </w:p>
    <w:p>
      <w:pPr>
        <w:spacing w:after="0" w:line="2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67097</w:t>
      </w:r>
    </w:p>
    <w:p>
      <w:pPr>
        <w:sectPr>
          <w:pgSz w:w="11520" w:h="15659" w:orient="portrait"/>
          <w:cols w:equalWidth="0" w:num="2">
            <w:col w:w="4820" w:space="400"/>
            <w:col w:w="4820"/>
          </w:cols>
          <w:pgMar w:left="720" w:top="481" w:right="760" w:bottom="48" w:gutter="0" w:footer="0" w:header="0"/>
          <w:type w:val="continuous"/>
        </w:sectPr>
      </w:pPr>
    </w:p>
    <w:bookmarkStart w:id="13" w:name="page14"/>
    <w:bookmarkEnd w:id="13"/>
    <w:p>
      <w:pPr>
        <w:ind w:left="6900"/>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4">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Z. Yu </w:t>
      </w:r>
      <w:r>
        <w:rPr>
          <w:rFonts w:ascii="Arial" w:cs="Arial" w:eastAsia="Arial" w:hAnsi="Arial"/>
          <w:sz w:val="14"/>
          <w:szCs w:val="14"/>
          <w:i w:val="1"/>
          <w:iCs w:val="1"/>
          <w:color w:val="auto"/>
        </w:rPr>
        <w:t>et al.</w:t>
      </w:r>
      <w:r>
        <w:rPr>
          <w:rFonts w:ascii="Arial" w:cs="Arial" w:eastAsia="Arial" w:hAnsi="Arial"/>
          <w:sz w:val="14"/>
          <w:szCs w:val="14"/>
          <w:color w:val="auto"/>
        </w:rPr>
        <w:t>: Overview of Neuromorphic Computing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76670"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2.25pt,4.6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jc w:val="both"/>
        <w:ind w:left="440" w:hanging="437"/>
        <w:spacing w:after="0" w:line="242" w:lineRule="auto"/>
        <w:tabs>
          <w:tab w:leader="none" w:pos="440" w:val="left"/>
        </w:tabs>
        <w:numPr>
          <w:ilvl w:val="0"/>
          <w:numId w:val="22"/>
        </w:numPr>
        <w:rPr>
          <w:rFonts w:ascii="Arial" w:cs="Arial" w:eastAsia="Arial" w:hAnsi="Arial"/>
          <w:sz w:val="14"/>
          <w:szCs w:val="14"/>
          <w:color w:val="auto"/>
        </w:rPr>
      </w:pPr>
      <w:r>
        <w:rPr>
          <w:rFonts w:ascii="Arial" w:cs="Arial" w:eastAsia="Arial" w:hAnsi="Arial"/>
          <w:sz w:val="14"/>
          <w:szCs w:val="14"/>
          <w:color w:val="auto"/>
        </w:rPr>
        <w:t>X. Yan, Q. Zhao, A. P. Chen, J. Zhao, Z. Zhou, J. Wang, H. Wang, L. Zhang, X. Li, Z. Xiao, K. Wang, C. Qin, G. Wang, Y. Pei, H. Li, D. Ren, J. Chen, and Q. Liu, ‘‘Vacancy-induced synaptic behavior in 2D WS</w:t>
      </w:r>
      <w:r>
        <w:rPr>
          <w:rFonts w:ascii="Arial" w:cs="Arial" w:eastAsia="Arial" w:hAnsi="Arial"/>
          <w:sz w:val="21"/>
          <w:szCs w:val="21"/>
          <w:color w:val="auto"/>
          <w:vertAlign w:val="subscript"/>
        </w:rPr>
        <w:t>2</w:t>
      </w:r>
      <w:r>
        <w:rPr>
          <w:rFonts w:ascii="Arial" w:cs="Arial" w:eastAsia="Arial" w:hAnsi="Arial"/>
          <w:sz w:val="14"/>
          <w:szCs w:val="14"/>
          <w:color w:val="auto"/>
        </w:rPr>
        <w:t xml:space="preserve"> nanosheet based memristor for low-power neuromorphic computing,’’ </w:t>
      </w:r>
      <w:r>
        <w:rPr>
          <w:rFonts w:ascii="Arial" w:cs="Arial" w:eastAsia="Arial" w:hAnsi="Arial"/>
          <w:sz w:val="14"/>
          <w:szCs w:val="14"/>
          <w:i w:val="1"/>
          <w:iCs w:val="1"/>
          <w:color w:val="auto"/>
        </w:rPr>
        <w:t>Small</w:t>
      </w:r>
      <w:r>
        <w:rPr>
          <w:rFonts w:ascii="Arial" w:cs="Arial" w:eastAsia="Arial" w:hAnsi="Arial"/>
          <w:sz w:val="14"/>
          <w:szCs w:val="14"/>
          <w:color w:val="auto"/>
        </w:rPr>
        <w:t>, vol. 15, no. 24, Jun. 2019, Art. no. 1901423.</w:t>
      </w: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jc w:val="both"/>
        <w:ind w:left="1640"/>
        <w:spacing w:after="0" w:line="290" w:lineRule="auto"/>
        <w:rPr>
          <w:sz w:val="20"/>
          <w:szCs w:val="20"/>
          <w:color w:val="auto"/>
        </w:rPr>
      </w:pPr>
      <w:r>
        <w:rPr>
          <w:rFonts w:ascii="Arial" w:cs="Arial" w:eastAsia="Arial" w:hAnsi="Arial"/>
          <w:sz w:val="14"/>
          <w:szCs w:val="14"/>
          <w:color w:val="auto"/>
        </w:rPr>
        <w:t>ZHEQI YU (Student Member, IEEE) received the bachelor’s degree in electronic information engi-neering, and the master’s degree in information technology from the University of Wolverhamp-ton, in 2014 and 2015, respectively. He is currently pursuing the Ph.D. Research degree with the Uni-versity of Glasgow, Glasgow, U.K. His research interests include low-power neuromorphic sensor fusion, neuromorphic computing, embedded sys-tems, signal processing, medical image analysis, and programmable devices.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-1322070</wp:posOffset>
            </wp:positionV>
            <wp:extent cx="914400" cy="114300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5">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spacing w:after="0" w:line="200" w:lineRule="exact"/>
        <w:rPr>
          <w:sz w:val="20"/>
          <w:szCs w:val="20"/>
          <w:color w:val="auto"/>
        </w:rPr>
      </w:pPr>
    </w:p>
    <w:p>
      <w:pPr>
        <w:spacing w:after="0" w:line="391" w:lineRule="exact"/>
        <w:rPr>
          <w:sz w:val="20"/>
          <w:szCs w:val="20"/>
          <w:color w:val="auto"/>
        </w:rPr>
      </w:pPr>
    </w:p>
    <w:p>
      <w:pPr>
        <w:jc w:val="both"/>
        <w:ind w:left="1640"/>
        <w:spacing w:after="0" w:line="287" w:lineRule="auto"/>
        <w:rPr>
          <w:sz w:val="20"/>
          <w:szCs w:val="20"/>
          <w:color w:val="auto"/>
        </w:rPr>
      </w:pPr>
      <w:r>
        <w:rPr>
          <w:rFonts w:ascii="Arial" w:cs="Arial" w:eastAsia="Arial" w:hAnsi="Arial"/>
          <w:sz w:val="14"/>
          <w:szCs w:val="14"/>
          <w:color w:val="auto"/>
        </w:rPr>
        <w:t>AMIR M. ABDULGHANI (Senior Member, IEEE) received the master’s degree from The University of British Columbia, Canada, and the Ph.D. degree from Imperial College London, U.K. He was a Faculty Member with the Department of Electrical and Computer Engineering, Sultan Qaboos University (SQU), Oman, for a period of 18 years. He is currently an Af liate Academic with the University of Glasgow, U.K. He is also the Founder and the Chair of the IEEE Communica-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-1185545</wp:posOffset>
            </wp:positionV>
            <wp:extent cx="914400" cy="114300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6">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jc w:val="both"/>
        <w:spacing w:after="0" w:line="286" w:lineRule="auto"/>
        <w:rPr>
          <w:sz w:val="20"/>
          <w:szCs w:val="20"/>
          <w:color w:val="auto"/>
        </w:rPr>
      </w:pPr>
      <w:r>
        <w:rPr>
          <w:rFonts w:ascii="Arial" w:cs="Arial" w:eastAsia="Arial" w:hAnsi="Arial"/>
          <w:sz w:val="14"/>
          <w:szCs w:val="14"/>
          <w:color w:val="auto"/>
        </w:rPr>
        <w:t>tion Society, Oman. He was nominated for the Royal Academy of Engineer-ing Research Fellowship, U.K., a research fellowship designed to promote excellence in engineering. He has served as the Acting Assistant Dean for the Training and Community Service, College of Engineering, SQU. He also chaired the Information and Communication Technology (ICT) of the College of Engineering for several years at SQU. He has chaired several other committees with the Department and the College level during his professional career at SQU. His research interests include communication and signals processing, engineering design, entrepreneurship, the Internet of Things (IoT). He is also a member of SQU’s Space Technology Group and the Smart City Research Group established at SQU that is expected to lead the country’s modernization strategy in context of smart city framework. This research group comprises of top national scientists for developing plans and formulating practical smart city solutions. He is actively involved in establishing and nurturing links between academia and industry to encourage and enhance collaboration between the two domains. He has been recognized numerous times for his distinguishing performances by the Minister of Higher Education of Oman, V.C. of SQU, and by several other respected entities including recognition of his services, such as the recently presented Award by the IEEE Oman for his commendable efforts in supporting the section and voluntary services to the IEEE Community.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jc w:val="both"/>
        <w:ind w:left="1640"/>
        <w:spacing w:after="0" w:line="287" w:lineRule="auto"/>
        <w:rPr>
          <w:sz w:val="20"/>
          <w:szCs w:val="20"/>
          <w:color w:val="auto"/>
        </w:rPr>
      </w:pPr>
      <w:r>
        <w:rPr>
          <w:rFonts w:ascii="Arial" w:cs="Arial" w:eastAsia="Arial" w:hAnsi="Arial"/>
          <w:sz w:val="14"/>
          <w:szCs w:val="14"/>
          <w:color w:val="auto"/>
        </w:rPr>
        <w:t>ADNAN ZAHID (Student Member, IEEE) received the B.Sc. degree (Hons.) in electronics and communications engineering from Glasgow Caledonian University and the M.Sc. degree in electronics and electrical engineering from the University of Strathclyde, in 2016. He is currently pursuing the Ph.D. Research degree with the Uni-versity of Glasgow. His current research interests include machine learning to monitor plant’s health for precision agriculture applications and detection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-1185545</wp:posOffset>
            </wp:positionV>
            <wp:extent cx="914400" cy="114300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7">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spacing w:after="0"/>
        <w:rPr>
          <w:sz w:val="20"/>
          <w:szCs w:val="20"/>
          <w:color w:val="auto"/>
        </w:rPr>
      </w:pPr>
      <w:r>
        <w:rPr>
          <w:rFonts w:ascii="Arial" w:cs="Arial" w:eastAsia="Arial" w:hAnsi="Arial"/>
          <w:sz w:val="14"/>
          <w:szCs w:val="14"/>
          <w:color w:val="auto"/>
        </w:rPr>
        <w:t>of water stress in leaves by integrating deep learning and terahertz sensing.</w:t>
      </w:r>
    </w:p>
    <w:p>
      <w:pPr>
        <w:spacing w:after="0" w:line="376" w:lineRule="exact"/>
        <w:rPr>
          <w:sz w:val="20"/>
          <w:szCs w:val="20"/>
          <w:color w:val="auto"/>
        </w:rPr>
      </w:pPr>
    </w:p>
    <w:p>
      <w:pPr>
        <w:spacing w:after="0"/>
        <w:rPr>
          <w:sz w:val="20"/>
          <w:szCs w:val="20"/>
          <w:color w:val="auto"/>
        </w:rPr>
      </w:pPr>
      <w:r>
        <w:rPr>
          <w:rFonts w:ascii="Arial" w:cs="Arial" w:eastAsia="Arial" w:hAnsi="Arial"/>
          <w:sz w:val="14"/>
          <w:szCs w:val="14"/>
          <w:color w:val="auto"/>
        </w:rPr>
        <w:t>67098</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both"/>
        <w:ind w:left="1640"/>
        <w:spacing w:after="0" w:line="287" w:lineRule="auto"/>
        <w:rPr>
          <w:sz w:val="20"/>
          <w:szCs w:val="20"/>
          <w:color w:val="auto"/>
        </w:rPr>
      </w:pPr>
      <w:r>
        <w:rPr>
          <w:rFonts w:ascii="Arial" w:cs="Arial" w:eastAsia="Arial" w:hAnsi="Arial"/>
          <w:sz w:val="14"/>
          <w:szCs w:val="14"/>
          <w:color w:val="auto"/>
        </w:rPr>
        <w:t>HADI HEIDARI (Senior Member, IEEE) received the Ph.D. degree. He is currently an Assistant Pro-fessor (Lecturer) with the School of Engineering, University of Glasgow, U.K. He leads the Micro-electronics Laboratory and the Research, includes developing microelectronics and sensors for neu-rotechnology devices. He has authored more than 90 articles in tier-1 journals and conferences. He is a member of the IEEE Circuits and Systems Soci-ety Board of Governors (BoG) and the IEEE Sen-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-1185545</wp:posOffset>
            </wp:positionV>
            <wp:extent cx="914400" cy="114300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8">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jc w:val="both"/>
        <w:spacing w:after="0" w:line="285" w:lineRule="auto"/>
        <w:rPr>
          <w:sz w:val="20"/>
          <w:szCs w:val="20"/>
          <w:color w:val="auto"/>
        </w:rPr>
      </w:pPr>
      <w:r>
        <w:rPr>
          <w:rFonts w:ascii="Arial" w:cs="Arial" w:eastAsia="Arial" w:hAnsi="Arial"/>
          <w:sz w:val="14"/>
          <w:szCs w:val="14"/>
          <w:color w:val="auto"/>
        </w:rPr>
        <w:t>sors Council Administrative Committee (AdCom). He was a recipient of a number of awards, including the best paper awards from ISCAS 2014, PRIME 2014, and ISSCC 2016, the IEEE CASS Scholarship (NGCAS 2017), and the Rewards for Excellence prize from the University of Glasgow, in 2018. He is the General Chair of the 27th IEEE ICECS 2020 in Glasgow. He served on the organizing committee for several conferences including the U.K.-China Emerging Technologies (UCET), PRIME 2015 and 2019, the IEEE SENSORS 2016 and 2017, NGCAS 2017, and BioCAS 2018. He is an Organizer for several special sessions on the IEEE Conferences. As PI, he has received more than £1m funding from major research councils and funding organizations, including the European Commission, EPSRC, the Royal Society, and the Scottish Funding Council. He is involved with the 8.4M EU H2020 FET Proactive on Hybrid Enhanced Regenerative Medicine Systems (HERMES). He is an Associate Editor of the IEEE J</w:t>
      </w:r>
      <w:r>
        <w:rPr>
          <w:rFonts w:ascii="Arial" w:cs="Arial" w:eastAsia="Arial" w:hAnsi="Arial"/>
          <w:sz w:val="9"/>
          <w:szCs w:val="9"/>
          <w:color w:val="auto"/>
        </w:rPr>
        <w:t>OURNAL OF</w:t>
      </w:r>
      <w:r>
        <w:rPr>
          <w:rFonts w:ascii="Arial" w:cs="Arial" w:eastAsia="Arial" w:hAnsi="Arial"/>
          <w:sz w:val="14"/>
          <w:szCs w:val="14"/>
          <w:color w:val="auto"/>
        </w:rPr>
        <w:t xml:space="preserve"> E</w:t>
      </w:r>
      <w:r>
        <w:rPr>
          <w:rFonts w:ascii="Arial" w:cs="Arial" w:eastAsia="Arial" w:hAnsi="Arial"/>
          <w:sz w:val="9"/>
          <w:szCs w:val="9"/>
          <w:color w:val="auto"/>
        </w:rPr>
        <w:t>LECTROMAGNETICS, RF AND</w:t>
      </w:r>
      <w:r>
        <w:rPr>
          <w:rFonts w:ascii="Arial" w:cs="Arial" w:eastAsia="Arial" w:hAnsi="Arial"/>
          <w:sz w:val="14"/>
          <w:szCs w:val="14"/>
          <w:color w:val="auto"/>
        </w:rPr>
        <w:t xml:space="preserve"> M</w:t>
      </w:r>
      <w:r>
        <w:rPr>
          <w:rFonts w:ascii="Arial" w:cs="Arial" w:eastAsia="Arial" w:hAnsi="Arial"/>
          <w:sz w:val="9"/>
          <w:szCs w:val="9"/>
          <w:color w:val="auto"/>
        </w:rPr>
        <w:t>ICROWAVES IN</w:t>
      </w:r>
      <w:r>
        <w:rPr>
          <w:rFonts w:ascii="Arial" w:cs="Arial" w:eastAsia="Arial" w:hAnsi="Arial"/>
          <w:sz w:val="14"/>
          <w:szCs w:val="14"/>
          <w:color w:val="auto"/>
        </w:rPr>
        <w:t xml:space="preserve"> M</w:t>
      </w:r>
      <w:r>
        <w:rPr>
          <w:rFonts w:ascii="Arial" w:cs="Arial" w:eastAsia="Arial" w:hAnsi="Arial"/>
          <w:sz w:val="9"/>
          <w:szCs w:val="9"/>
          <w:color w:val="auto"/>
        </w:rPr>
        <w:t>EDICINE AND</w:t>
      </w:r>
      <w:r>
        <w:rPr>
          <w:rFonts w:ascii="Arial" w:cs="Arial" w:eastAsia="Arial" w:hAnsi="Arial"/>
          <w:sz w:val="14"/>
          <w:szCs w:val="14"/>
          <w:color w:val="auto"/>
        </w:rPr>
        <w:t xml:space="preserve"> B</w:t>
      </w:r>
      <w:r>
        <w:rPr>
          <w:rFonts w:ascii="Arial" w:cs="Arial" w:eastAsia="Arial" w:hAnsi="Arial"/>
          <w:sz w:val="9"/>
          <w:szCs w:val="9"/>
          <w:color w:val="auto"/>
        </w:rPr>
        <w:t>IOLOGY</w:t>
      </w:r>
      <w:r>
        <w:rPr>
          <w:rFonts w:ascii="Arial" w:cs="Arial" w:eastAsia="Arial" w:hAnsi="Arial"/>
          <w:sz w:val="14"/>
          <w:szCs w:val="14"/>
          <w:color w:val="auto"/>
        </w:rPr>
        <w:t>,</w:t>
      </w:r>
    </w:p>
    <w:p>
      <w:pPr>
        <w:spacing w:after="0" w:line="2" w:lineRule="exact"/>
        <w:rPr>
          <w:sz w:val="20"/>
          <w:szCs w:val="20"/>
          <w:color w:val="auto"/>
        </w:rPr>
      </w:pPr>
    </w:p>
    <w:p>
      <w:pPr>
        <w:spacing w:after="0"/>
        <w:rPr>
          <w:sz w:val="20"/>
          <w:szCs w:val="20"/>
          <w:color w:val="auto"/>
        </w:rPr>
      </w:pPr>
      <w:r>
        <w:rPr>
          <w:rFonts w:ascii="Arial" w:cs="Arial" w:eastAsia="Arial" w:hAnsi="Arial"/>
          <w:sz w:val="15"/>
          <w:szCs w:val="15"/>
          <w:color w:val="auto"/>
        </w:rPr>
        <w:t>IEEE A</w:t>
      </w:r>
      <w:r>
        <w:rPr>
          <w:rFonts w:ascii="Arial" w:cs="Arial" w:eastAsia="Arial" w:hAnsi="Arial"/>
          <w:sz w:val="9"/>
          <w:szCs w:val="9"/>
          <w:color w:val="auto"/>
        </w:rPr>
        <w:t>CCESS</w:t>
      </w:r>
      <w:r>
        <w:rPr>
          <w:rFonts w:ascii="Arial" w:cs="Arial" w:eastAsia="Arial" w:hAnsi="Arial"/>
          <w:sz w:val="15"/>
          <w:szCs w:val="15"/>
          <w:color w:val="auto"/>
        </w:rPr>
        <w:t xml:space="preserve">, </w:t>
      </w:r>
      <w:r>
        <w:rPr>
          <w:rFonts w:ascii="Arial" w:cs="Arial" w:eastAsia="Arial" w:hAnsi="Arial"/>
          <w:sz w:val="15"/>
          <w:szCs w:val="15"/>
          <w:i w:val="1"/>
          <w:iCs w:val="1"/>
          <w:color w:val="auto"/>
        </w:rPr>
        <w:t>Microelectronics Journal</w:t>
      </w:r>
      <w:r>
        <w:rPr>
          <w:rFonts w:ascii="Arial" w:cs="Arial" w:eastAsia="Arial" w:hAnsi="Arial"/>
          <w:sz w:val="15"/>
          <w:szCs w:val="15"/>
          <w:color w:val="auto"/>
        </w:rPr>
        <w:t xml:space="preserve"> (Elsevier). He is a Guest Editor of</w:t>
      </w:r>
    </w:p>
    <w:p>
      <w:pPr>
        <w:spacing w:after="0" w:line="17" w:lineRule="exact"/>
        <w:rPr>
          <w:sz w:val="20"/>
          <w:szCs w:val="20"/>
          <w:color w:val="auto"/>
        </w:rPr>
      </w:pPr>
    </w:p>
    <w:p>
      <w:pPr>
        <w:spacing w:after="0"/>
        <w:rPr>
          <w:sz w:val="20"/>
          <w:szCs w:val="20"/>
          <w:color w:val="auto"/>
        </w:rPr>
      </w:pPr>
      <w:r>
        <w:rPr>
          <w:rFonts w:ascii="Arial" w:cs="Arial" w:eastAsia="Arial" w:hAnsi="Arial"/>
          <w:sz w:val="16"/>
          <w:szCs w:val="16"/>
          <w:color w:val="auto"/>
        </w:rPr>
        <w:t>the IEEE S</w:t>
      </w:r>
      <w:r>
        <w:rPr>
          <w:rFonts w:ascii="Arial" w:cs="Arial" w:eastAsia="Arial" w:hAnsi="Arial"/>
          <w:sz w:val="10"/>
          <w:szCs w:val="10"/>
          <w:color w:val="auto"/>
        </w:rPr>
        <w:t>ENSORS</w:t>
      </w:r>
      <w:r>
        <w:rPr>
          <w:rFonts w:ascii="Arial" w:cs="Arial" w:eastAsia="Arial" w:hAnsi="Arial"/>
          <w:sz w:val="16"/>
          <w:szCs w:val="16"/>
          <w:color w:val="auto"/>
        </w:rPr>
        <w:t xml:space="preserve"> J</w:t>
      </w:r>
      <w:r>
        <w:rPr>
          <w:rFonts w:ascii="Arial" w:cs="Arial" w:eastAsia="Arial" w:hAnsi="Arial"/>
          <w:sz w:val="10"/>
          <w:szCs w:val="10"/>
          <w:color w:val="auto"/>
        </w:rPr>
        <w:t>OURNAL</w:t>
      </w:r>
      <w:r>
        <w:rPr>
          <w:rFonts w:ascii="Arial" w:cs="Arial" w:eastAsia="Arial" w:hAnsi="Arial"/>
          <w:sz w:val="16"/>
          <w:szCs w:val="16"/>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jc w:val="both"/>
        <w:ind w:left="1640"/>
        <w:spacing w:after="0" w:line="287" w:lineRule="auto"/>
        <w:rPr>
          <w:sz w:val="20"/>
          <w:szCs w:val="20"/>
          <w:color w:val="auto"/>
        </w:rPr>
      </w:pPr>
      <w:r>
        <w:rPr>
          <w:rFonts w:ascii="Arial" w:cs="Arial" w:eastAsia="Arial" w:hAnsi="Arial"/>
          <w:sz w:val="14"/>
          <w:szCs w:val="14"/>
          <w:color w:val="auto"/>
        </w:rPr>
        <w:t>MUHAMMAD ALI IMRAN (Senior Member, IEEE) received the M.Sc. (Hons.) and Ph.D. degrees from Imperial College London, U.K., in 2002 and 2007, respectively. He is currently the Dean of Glasgow College, UESTC, and a Pro-fessor of communication systems with the School of Engineering, University of Glasgow. He is an Af liate Professor with The University of Okla-homa, USA, and a Visiting Professor with the 5G Innovation Center, University of Surrey, U.K.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-1185545</wp:posOffset>
            </wp:positionV>
            <wp:extent cx="914400" cy="114300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9">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jc w:val="both"/>
        <w:spacing w:after="0" w:line="287" w:lineRule="auto"/>
        <w:rPr>
          <w:sz w:val="20"/>
          <w:szCs w:val="20"/>
          <w:color w:val="auto"/>
        </w:rPr>
      </w:pPr>
      <w:r>
        <w:rPr>
          <w:rFonts w:ascii="Arial" w:cs="Arial" w:eastAsia="Arial" w:hAnsi="Arial"/>
          <w:sz w:val="14"/>
          <w:szCs w:val="14"/>
          <w:color w:val="auto"/>
        </w:rPr>
        <w:t>He is leading Research with the Scotland 5G Center, University of Glas-gow. He has over 18 years of combined academic and industry experience, working primarily in the research areas of cellular communication systems. He holds over 15 patents. He has authored/coauthored over 400 journal and conference publications. He has been principal/co-principal investigator on over £6 million in sponsored research grants and contracts. He has super-vised 40C successful Ph.D. graduates. He is a Senior Fellow of the Higher Education Academy, U.K. He has an Award of Excellence in recognition of his academic achievements, conferred by the President of Pakistan. He was also awarded the IEEE Comsoc’s Fred Ellersick Award, in 2014, the FEPS Learning and Teaching Award, in 2014, and the Sentinel of Science Award, in 2016. He was twice nominated for the Tony Jean’s Inspirational Teaching Award. He is a shortlisted nalist for The Wharton-QS Stars Awards, in 2014, the QS Stars Reimagine Education Award, in 2016 for innovative teaching, and the VC’s Learning and Teaching Award from the University of Surrey. He is the Editor/Co-Editor of eight books.</w:t>
      </w:r>
    </w:p>
    <w:p>
      <w:pPr>
        <w:spacing w:after="0" w:line="339" w:lineRule="exact"/>
        <w:rPr>
          <w:sz w:val="20"/>
          <w:szCs w:val="20"/>
          <w:color w:val="auto"/>
        </w:rPr>
      </w:pPr>
    </w:p>
    <w:p>
      <w:pPr>
        <w:jc w:val="right"/>
        <w:spacing w:after="0"/>
        <w:rPr>
          <w:sz w:val="20"/>
          <w:szCs w:val="20"/>
          <w:color w:val="auto"/>
        </w:rPr>
      </w:pPr>
      <w:r>
        <w:rPr>
          <w:rFonts w:ascii="Arial" w:cs="Arial" w:eastAsia="Arial" w:hAnsi="Arial"/>
          <w:sz w:val="12"/>
          <w:szCs w:val="12"/>
          <w:color w:val="auto"/>
        </w:rPr>
        <w:t>VOLUME 8, 2020</w:t>
      </w:r>
    </w:p>
    <w:p>
      <w:pPr>
        <w:sectPr>
          <w:pgSz w:w="11520" w:h="15659" w:orient="portrait"/>
          <w:cols w:equalWidth="0" w:num="2">
            <w:col w:w="4820" w:space="400"/>
            <w:col w:w="4820"/>
          </w:cols>
          <w:pgMar w:left="720" w:top="481" w:right="760" w:bottom="48" w:gutter="0" w:footer="0" w:header="0"/>
          <w:type w:val="continuous"/>
        </w:sectPr>
      </w:pPr>
    </w:p>
    <w:bookmarkStart w:id="14" w:name="page15"/>
    <w:bookmarkEnd w:id="14"/>
    <w:p>
      <w:pPr>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0">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Z. Yu </w:t>
      </w:r>
      <w:r>
        <w:rPr>
          <w:rFonts w:ascii="Arial" w:cs="Arial" w:eastAsia="Arial" w:hAnsi="Arial"/>
          <w:sz w:val="14"/>
          <w:szCs w:val="14"/>
          <w:i w:val="1"/>
          <w:iCs w:val="1"/>
          <w:color w:val="auto"/>
        </w:rPr>
        <w:t>et al.</w:t>
      </w:r>
      <w:r>
        <w:rPr>
          <w:rFonts w:ascii="Arial" w:cs="Arial" w:eastAsia="Arial" w:hAnsi="Arial"/>
          <w:sz w:val="14"/>
          <w:szCs w:val="14"/>
          <w:color w:val="auto"/>
        </w:rPr>
        <w:t>: Overview of Neuromorphic Computing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76670" cy="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2.25pt,4.6pt" o:allowincell="f" strokecolor="#000000" strokeweight="0.398pt"/>
            </w:pict>
          </mc:Fallback>
        </mc:AlternateContent>
      </w:r>
    </w:p>
    <w:p>
      <w:pPr>
        <w:sectPr>
          <w:pgSz w:w="11520" w:h="15659" w:orient="portrait"/>
          <w:cols w:equalWidth="0" w:num="1">
            <w:col w:w="10040"/>
          </w:cols>
          <w:pgMar w:left="720" w:top="481" w:right="760" w:bottom="3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jc w:val="both"/>
        <w:ind w:left="1640"/>
        <w:spacing w:after="0" w:line="287" w:lineRule="auto"/>
        <w:rPr>
          <w:sz w:val="20"/>
          <w:szCs w:val="20"/>
          <w:color w:val="auto"/>
        </w:rPr>
      </w:pPr>
      <w:r>
        <w:rPr>
          <w:rFonts w:ascii="Arial" w:cs="Arial" w:eastAsia="Arial" w:hAnsi="Arial"/>
          <w:sz w:val="14"/>
          <w:szCs w:val="14"/>
          <w:color w:val="auto"/>
        </w:rPr>
        <w:t>QAMMER H. ABBASI (Senior Member, IEEE) received the B.Sc. and M.Sc. degrees in elec-tronics and telecommunication engineering from the University of Engineering and Technology (UET), Lahore, Pakistan, and the Ph.D. degree in electronic and electrical engineering from the Queen Mary University of London (QMUL), U.K., in 2012. In 2012, he was a Postdoctoral Research Assistant with the Antenna and Electromagnetics Group, QMUL. He is currently a Lecturer (Assis-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-1185545</wp:posOffset>
            </wp:positionV>
            <wp:extent cx="914400" cy="114300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1">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jc w:val="both"/>
        <w:spacing w:after="0" w:line="300" w:lineRule="auto"/>
        <w:rPr>
          <w:sz w:val="20"/>
          <w:szCs w:val="20"/>
          <w:color w:val="auto"/>
        </w:rPr>
      </w:pPr>
      <w:r>
        <w:rPr>
          <w:rFonts w:ascii="Arial" w:cs="Arial" w:eastAsia="Arial" w:hAnsi="Arial"/>
          <w:sz w:val="14"/>
          <w:szCs w:val="14"/>
          <w:color w:val="auto"/>
        </w:rPr>
        <w:t>tant Professor) with the School of Engineering, University of Glasgow, U.K., and a Researcher Investigator with The Scotland 5G Center. He has con-tributed over 250 leading international technical journal and peer-reviewed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jc w:val="both"/>
        <w:spacing w:after="0" w:line="285" w:lineRule="auto"/>
        <w:rPr>
          <w:sz w:val="20"/>
          <w:szCs w:val="20"/>
          <w:color w:val="auto"/>
        </w:rPr>
      </w:pPr>
      <w:r>
        <w:rPr>
          <w:rFonts w:ascii="Arial" w:cs="Arial" w:eastAsia="Arial" w:hAnsi="Arial"/>
          <w:sz w:val="14"/>
          <w:szCs w:val="14"/>
          <w:color w:val="auto"/>
        </w:rPr>
        <w:t>conference papers, and eight books. He received several recognitions for his research, which include appearance on BBC, STV, Dawn News, local and international newspapers, cover of MDPI journal, most downloaded articles, U.K. exceptional talent endorsement by the Royal Academy of Engineering, the National Talent Pool Award with Pakistan, the International Young Scientist Award with NSFC, China, the URSI Young Scientist Award, the National Interest Waiver with USA, four best paper awards, and the Best Representative Image of an Outcome with QNRF. He is an Associate Editor</w:t>
      </w:r>
    </w:p>
    <w:p>
      <w:pPr>
        <w:spacing w:after="0" w:line="1" w:lineRule="exact"/>
        <w:rPr>
          <w:sz w:val="20"/>
          <w:szCs w:val="20"/>
          <w:color w:val="auto"/>
        </w:rPr>
      </w:pPr>
    </w:p>
    <w:p>
      <w:pPr>
        <w:jc w:val="both"/>
        <w:spacing w:after="0" w:line="246" w:lineRule="auto"/>
        <w:rPr>
          <w:sz w:val="20"/>
          <w:szCs w:val="20"/>
          <w:color w:val="auto"/>
        </w:rPr>
      </w:pPr>
      <w:r>
        <w:rPr>
          <w:rFonts w:ascii="Arial" w:cs="Arial" w:eastAsia="Arial" w:hAnsi="Arial"/>
          <w:sz w:val="16"/>
          <w:szCs w:val="16"/>
          <w:color w:val="auto"/>
        </w:rPr>
        <w:t>for the IEEE J</w:t>
      </w:r>
      <w:r>
        <w:rPr>
          <w:rFonts w:ascii="Arial" w:cs="Arial" w:eastAsia="Arial" w:hAnsi="Arial"/>
          <w:sz w:val="10"/>
          <w:szCs w:val="10"/>
          <w:color w:val="auto"/>
        </w:rPr>
        <w:t>OURNAL OF</w:t>
      </w:r>
      <w:r>
        <w:rPr>
          <w:rFonts w:ascii="Arial" w:cs="Arial" w:eastAsia="Arial" w:hAnsi="Arial"/>
          <w:sz w:val="16"/>
          <w:szCs w:val="16"/>
          <w:color w:val="auto"/>
        </w:rPr>
        <w:t xml:space="preserve"> E</w:t>
      </w:r>
      <w:r>
        <w:rPr>
          <w:rFonts w:ascii="Arial" w:cs="Arial" w:eastAsia="Arial" w:hAnsi="Arial"/>
          <w:sz w:val="10"/>
          <w:szCs w:val="10"/>
          <w:color w:val="auto"/>
        </w:rPr>
        <w:t>LECTROMAGNETICS, RF AND</w:t>
      </w:r>
      <w:r>
        <w:rPr>
          <w:rFonts w:ascii="Arial" w:cs="Arial" w:eastAsia="Arial" w:hAnsi="Arial"/>
          <w:sz w:val="16"/>
          <w:szCs w:val="16"/>
          <w:color w:val="auto"/>
        </w:rPr>
        <w:t xml:space="preserve"> M</w:t>
      </w:r>
      <w:r>
        <w:rPr>
          <w:rFonts w:ascii="Arial" w:cs="Arial" w:eastAsia="Arial" w:hAnsi="Arial"/>
          <w:sz w:val="10"/>
          <w:szCs w:val="10"/>
          <w:color w:val="auto"/>
        </w:rPr>
        <w:t>ICROWAVES IN</w:t>
      </w:r>
      <w:r>
        <w:rPr>
          <w:rFonts w:ascii="Arial" w:cs="Arial" w:eastAsia="Arial" w:hAnsi="Arial"/>
          <w:sz w:val="16"/>
          <w:szCs w:val="16"/>
          <w:color w:val="auto"/>
        </w:rPr>
        <w:t xml:space="preserve"> M</w:t>
      </w:r>
      <w:r>
        <w:rPr>
          <w:rFonts w:ascii="Arial" w:cs="Arial" w:eastAsia="Arial" w:hAnsi="Arial"/>
          <w:sz w:val="10"/>
          <w:szCs w:val="10"/>
          <w:color w:val="auto"/>
        </w:rPr>
        <w:t>EDICINE</w:t>
      </w:r>
      <w:r>
        <w:rPr>
          <w:rFonts w:ascii="Arial" w:cs="Arial" w:eastAsia="Arial" w:hAnsi="Arial"/>
          <w:sz w:val="16"/>
          <w:szCs w:val="16"/>
          <w:color w:val="auto"/>
        </w:rPr>
        <w:t xml:space="preserve"> </w:t>
      </w:r>
      <w:r>
        <w:rPr>
          <w:rFonts w:ascii="Arial" w:cs="Arial" w:eastAsia="Arial" w:hAnsi="Arial"/>
          <w:sz w:val="10"/>
          <w:szCs w:val="10"/>
          <w:color w:val="auto"/>
        </w:rPr>
        <w:t xml:space="preserve">AND </w:t>
      </w:r>
      <w:r>
        <w:rPr>
          <w:rFonts w:ascii="Arial" w:cs="Arial" w:eastAsia="Arial" w:hAnsi="Arial"/>
          <w:sz w:val="15"/>
          <w:szCs w:val="15"/>
          <w:color w:val="auto"/>
        </w:rPr>
        <w:t>B</w:t>
      </w:r>
      <w:r>
        <w:rPr>
          <w:rFonts w:ascii="Arial" w:cs="Arial" w:eastAsia="Arial" w:hAnsi="Arial"/>
          <w:sz w:val="10"/>
          <w:szCs w:val="10"/>
          <w:color w:val="auto"/>
        </w:rPr>
        <w:t>IOLOGY</w:t>
      </w:r>
      <w:r>
        <w:rPr>
          <w:rFonts w:ascii="Arial" w:cs="Arial" w:eastAsia="Arial" w:hAnsi="Arial"/>
          <w:sz w:val="15"/>
          <w:szCs w:val="15"/>
          <w:color w:val="auto"/>
        </w:rPr>
        <w:t>, the IEEE S</w:t>
      </w:r>
      <w:r>
        <w:rPr>
          <w:rFonts w:ascii="Arial" w:cs="Arial" w:eastAsia="Arial" w:hAnsi="Arial"/>
          <w:sz w:val="10"/>
          <w:szCs w:val="10"/>
          <w:color w:val="auto"/>
        </w:rPr>
        <w:t xml:space="preserve">ENSORS </w:t>
      </w:r>
      <w:r>
        <w:rPr>
          <w:rFonts w:ascii="Arial" w:cs="Arial" w:eastAsia="Arial" w:hAnsi="Arial"/>
          <w:sz w:val="15"/>
          <w:szCs w:val="15"/>
          <w:color w:val="auto"/>
        </w:rPr>
        <w:t>J</w:t>
      </w:r>
      <w:r>
        <w:rPr>
          <w:rFonts w:ascii="Arial" w:cs="Arial" w:eastAsia="Arial" w:hAnsi="Arial"/>
          <w:sz w:val="10"/>
          <w:szCs w:val="10"/>
          <w:color w:val="auto"/>
        </w:rPr>
        <w:t>OURNAL</w:t>
      </w:r>
      <w:r>
        <w:rPr>
          <w:rFonts w:ascii="Arial" w:cs="Arial" w:eastAsia="Arial" w:hAnsi="Arial"/>
          <w:sz w:val="15"/>
          <w:szCs w:val="15"/>
          <w:color w:val="auto"/>
        </w:rPr>
        <w:t>, the IEEE O</w:t>
      </w:r>
      <w:r>
        <w:rPr>
          <w:rFonts w:ascii="Arial" w:cs="Arial" w:eastAsia="Arial" w:hAnsi="Arial"/>
          <w:sz w:val="10"/>
          <w:szCs w:val="10"/>
          <w:color w:val="auto"/>
        </w:rPr>
        <w:t xml:space="preserve">PEN </w:t>
      </w:r>
      <w:r>
        <w:rPr>
          <w:rFonts w:ascii="Arial" w:cs="Arial" w:eastAsia="Arial" w:hAnsi="Arial"/>
          <w:sz w:val="15"/>
          <w:szCs w:val="15"/>
          <w:color w:val="auto"/>
        </w:rPr>
        <w:t>A</w:t>
      </w:r>
      <w:r>
        <w:rPr>
          <w:rFonts w:ascii="Arial" w:cs="Arial" w:eastAsia="Arial" w:hAnsi="Arial"/>
          <w:sz w:val="10"/>
          <w:szCs w:val="10"/>
          <w:color w:val="auto"/>
        </w:rPr>
        <w:t xml:space="preserve">CCESS </w:t>
      </w:r>
      <w:r>
        <w:rPr>
          <w:rFonts w:ascii="Arial" w:cs="Arial" w:eastAsia="Arial" w:hAnsi="Arial"/>
          <w:sz w:val="15"/>
          <w:szCs w:val="15"/>
          <w:color w:val="auto"/>
        </w:rPr>
        <w:t>A</w:t>
      </w:r>
      <w:r>
        <w:rPr>
          <w:rFonts w:ascii="Arial" w:cs="Arial" w:eastAsia="Arial" w:hAnsi="Arial"/>
          <w:sz w:val="10"/>
          <w:szCs w:val="10"/>
          <w:color w:val="auto"/>
        </w:rPr>
        <w:t>NTENNA</w:t>
      </w:r>
    </w:p>
    <w:p>
      <w:pPr>
        <w:spacing w:after="0" w:line="5" w:lineRule="exact"/>
        <w:rPr>
          <w:sz w:val="20"/>
          <w:szCs w:val="20"/>
          <w:color w:val="auto"/>
        </w:rPr>
      </w:pPr>
    </w:p>
    <w:p>
      <w:pPr>
        <w:jc w:val="both"/>
        <w:spacing w:after="0" w:line="279" w:lineRule="auto"/>
        <w:rPr>
          <w:sz w:val="20"/>
          <w:szCs w:val="20"/>
          <w:color w:val="auto"/>
        </w:rPr>
      </w:pPr>
      <w:r>
        <w:rPr>
          <w:rFonts w:ascii="Arial" w:cs="Arial" w:eastAsia="Arial" w:hAnsi="Arial"/>
          <w:sz w:val="11"/>
          <w:szCs w:val="11"/>
          <w:color w:val="auto"/>
        </w:rPr>
        <w:t xml:space="preserve">AND </w:t>
      </w:r>
      <w:r>
        <w:rPr>
          <w:rFonts w:ascii="Arial" w:cs="Arial" w:eastAsia="Arial" w:hAnsi="Arial"/>
          <w:sz w:val="15"/>
          <w:szCs w:val="15"/>
          <w:color w:val="auto"/>
        </w:rPr>
        <w:t>P</w:t>
      </w:r>
      <w:r>
        <w:rPr>
          <w:rFonts w:ascii="Arial" w:cs="Arial" w:eastAsia="Arial" w:hAnsi="Arial"/>
          <w:sz w:val="11"/>
          <w:szCs w:val="11"/>
          <w:color w:val="auto"/>
        </w:rPr>
        <w:t>ROPAGATION</w:t>
      </w:r>
      <w:r>
        <w:rPr>
          <w:rFonts w:ascii="Arial" w:cs="Arial" w:eastAsia="Arial" w:hAnsi="Arial"/>
          <w:sz w:val="15"/>
          <w:szCs w:val="15"/>
          <w:color w:val="auto"/>
        </w:rPr>
        <w:t>, and IEEE A</w:t>
      </w:r>
      <w:r>
        <w:rPr>
          <w:rFonts w:ascii="Arial" w:cs="Arial" w:eastAsia="Arial" w:hAnsi="Arial"/>
          <w:sz w:val="11"/>
          <w:szCs w:val="11"/>
          <w:color w:val="auto"/>
        </w:rPr>
        <w:t>CCESS</w:t>
      </w:r>
      <w:r>
        <w:rPr>
          <w:rFonts w:ascii="Arial" w:cs="Arial" w:eastAsia="Arial" w:hAnsi="Arial"/>
          <w:sz w:val="15"/>
          <w:szCs w:val="15"/>
          <w:color w:val="auto"/>
        </w:rPr>
        <w:t>.He served as a guest editor for numerous</w:t>
      </w:r>
      <w:r>
        <w:rPr>
          <w:rFonts w:ascii="Arial" w:cs="Arial" w:eastAsia="Arial" w:hAnsi="Arial"/>
          <w:sz w:val="11"/>
          <w:szCs w:val="11"/>
          <w:color w:val="auto"/>
        </w:rPr>
        <w:t xml:space="preserve"> </w:t>
      </w:r>
      <w:r>
        <w:rPr>
          <w:rFonts w:ascii="Arial" w:cs="Arial" w:eastAsia="Arial" w:hAnsi="Arial"/>
          <w:sz w:val="15"/>
          <w:szCs w:val="15"/>
          <w:color w:val="auto"/>
        </w:rPr>
        <w:t>special issues in top notch journals.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2906395</wp:posOffset>
            </wp:positionH>
            <wp:positionV relativeFrom="paragraph">
              <wp:posOffset>46990</wp:posOffset>
            </wp:positionV>
            <wp:extent cx="158115" cy="3492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2">
                      <a:extLst>
                        <a:ext uri="{28A0092B-C50C-407E-A947-70E740481C1C}"/>
                      </a:extLst>
                    </a:blip>
                    <a:srcRect/>
                    <a:stretch>
                      <a:fillRect/>
                    </a:stretch>
                  </pic:blipFill>
                  <pic:spPr bwMode="auto">
                    <a:xfrm>
                      <a:off x="0" y="0"/>
                      <a:ext cx="158115" cy="34925"/>
                    </a:xfrm>
                    <a:prstGeom prst="rect">
                      <a:avLst/>
                    </a:prstGeom>
                    <a:noFill/>
                  </pic:spPr>
                </pic:pic>
              </a:graphicData>
            </a:graphic>
          </wp:anchor>
        </w:drawing>
      </w:r>
    </w:p>
    <w:p>
      <w:pPr>
        <w:spacing w:after="0" w:line="402" w:lineRule="exact"/>
        <w:rPr>
          <w:sz w:val="20"/>
          <w:szCs w:val="20"/>
          <w:color w:val="auto"/>
        </w:rPr>
      </w:pPr>
    </w:p>
    <w:p>
      <w:pPr>
        <w:sectPr>
          <w:pgSz w:w="11520" w:h="15659" w:orient="portrait"/>
          <w:cols w:equalWidth="0" w:num="2">
            <w:col w:w="4820" w:space="400"/>
            <w:col w:w="4820"/>
          </w:cols>
          <w:pgMar w:left="720" w:top="481" w:right="760" w:bottom="32"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tbl>
      <w:tblPr>
        <w:tblLayout w:type="fixed"/>
        <w:tblInd w:w="0" w:type="dxa"/>
        <w:tblCellMar>
          <w:top w:w="0" w:type="dxa"/>
          <w:left w:w="0" w:type="dxa"/>
          <w:bottom w:w="0" w:type="dxa"/>
          <w:right w:w="0" w:type="dxa"/>
        </w:tblCellMar>
      </w:tblPr>
      <w:tr>
        <w:trPr>
          <w:trHeight w:val="177"/>
        </w:trPr>
        <w:tc>
          <w:tcPr>
            <w:tcW w:w="5280" w:type="dxa"/>
            <w:vAlign w:val="bottom"/>
          </w:tcPr>
          <w:p>
            <w:pPr>
              <w:spacing w:after="0"/>
              <w:rPr>
                <w:sz w:val="20"/>
                <w:szCs w:val="20"/>
                <w:color w:val="auto"/>
              </w:rPr>
            </w:pPr>
            <w:r>
              <w:rPr>
                <w:rFonts w:ascii="Arial" w:cs="Arial" w:eastAsia="Arial" w:hAnsi="Arial"/>
                <w:sz w:val="12"/>
                <w:szCs w:val="12"/>
                <w:color w:val="auto"/>
              </w:rPr>
              <w:t>VOLUME 8, 2020</w:t>
            </w:r>
          </w:p>
        </w:tc>
        <w:tc>
          <w:tcPr>
            <w:tcW w:w="4760" w:type="dxa"/>
            <w:vAlign w:val="bottom"/>
          </w:tcPr>
          <w:p>
            <w:pPr>
              <w:jc w:val="right"/>
              <w:spacing w:after="0"/>
              <w:rPr>
                <w:sz w:val="20"/>
                <w:szCs w:val="20"/>
                <w:color w:val="auto"/>
              </w:rPr>
            </w:pPr>
            <w:r>
              <w:rPr>
                <w:rFonts w:ascii="Arial" w:cs="Arial" w:eastAsia="Arial" w:hAnsi="Arial"/>
                <w:sz w:val="14"/>
                <w:szCs w:val="14"/>
                <w:color w:val="auto"/>
              </w:rPr>
              <w:t>67099</w:t>
            </w:r>
          </w:p>
        </w:tc>
      </w:tr>
    </w:tbl>
    <w:p>
      <w:pPr>
        <w:spacing w:after="0" w:line="1" w:lineRule="exact"/>
        <w:rPr>
          <w:sz w:val="20"/>
          <w:szCs w:val="20"/>
          <w:color w:val="auto"/>
        </w:rPr>
      </w:pPr>
    </w:p>
    <w:sectPr>
      <w:pgSz w:w="11520" w:h="15659" w:orient="portrait"/>
      <w:cols w:equalWidth="0" w:num="1">
        <w:col w:w="10040"/>
      </w:cols>
      <w:pgMar w:left="720" w:top="481" w:right="760" w:bottom="32"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190CDE7"/>
    <w:multiLevelType w:val="hybridMultilevel"/>
    <w:lvl w:ilvl="0">
      <w:lvlJc w:val="left"/>
      <w:lvlText w:val="1"/>
      <w:numFmt w:val="bullet"/>
      <w:start w:val="1"/>
    </w:lvl>
  </w:abstractNum>
  <w:abstractNum w:abstractNumId="1">
    <w:nsid w:val="66EF438D"/>
    <w:multiLevelType w:val="hybridMultilevel"/>
    <w:lvl w:ilvl="0">
      <w:lvlJc w:val="left"/>
      <w:lvlText w:val="2"/>
      <w:numFmt w:val="bullet"/>
      <w:start w:val="1"/>
    </w:lvl>
  </w:abstractNum>
  <w:abstractNum w:abstractNumId="2">
    <w:nsid w:val="140E0F76"/>
    <w:multiLevelType w:val="hybridMultilevel"/>
    <w:lvl w:ilvl="0">
      <w:lvlJc w:val="left"/>
      <w:lvlText w:val="(%1)"/>
      <w:numFmt w:val="decimal"/>
      <w:start w:val="1"/>
    </w:lvl>
  </w:abstractNum>
  <w:abstractNum w:abstractNumId="3">
    <w:nsid w:val="3352255A"/>
    <w:multiLevelType w:val="hybridMultilevel"/>
    <w:lvl w:ilvl="0">
      <w:lvlJc w:val="left"/>
      <w:lvlText w:val="(%1)"/>
      <w:numFmt w:val="decimal"/>
      <w:start w:val="3"/>
    </w:lvl>
  </w:abstractNum>
  <w:abstractNum w:abstractNumId="4">
    <w:nsid w:val="109CF92E"/>
    <w:multiLevelType w:val="hybridMultilevel"/>
    <w:lvl w:ilvl="0">
      <w:lvlJc w:val="left"/>
      <w:lvlText w:val="z"/>
      <w:numFmt w:val="bullet"/>
      <w:start w:val="1"/>
    </w:lvl>
  </w:abstractNum>
  <w:abstractNum w:abstractNumId="5">
    <w:nsid w:val="DED7263"/>
    <w:multiLevelType w:val="hybridMultilevel"/>
    <w:lvl w:ilvl="0">
      <w:lvlJc w:val="left"/>
      <w:lvlText w:val="%1:"/>
      <w:numFmt w:val="decimal"/>
      <w:start w:val="1"/>
    </w:lvl>
  </w:abstractNum>
  <w:abstractNum w:abstractNumId="6">
    <w:nsid w:val="7FDCC233"/>
    <w:multiLevelType w:val="hybridMultilevel"/>
    <w:lvl w:ilvl="0">
      <w:lvlJc w:val="left"/>
      <w:lvlText w:val="%1:"/>
      <w:numFmt w:val="decimal"/>
      <w:start w:val="4"/>
    </w:lvl>
  </w:abstractNum>
  <w:abstractNum w:abstractNumId="7">
    <w:nsid w:val="1BEFD79F"/>
    <w:multiLevelType w:val="hybridMultilevel"/>
    <w:lvl w:ilvl="0">
      <w:lvlJc w:val="left"/>
      <w:lvlText w:val="%1)"/>
      <w:numFmt w:val="decimal"/>
      <w:start w:val="4"/>
    </w:lvl>
  </w:abstractNum>
  <w:abstractNum w:abstractNumId="8">
    <w:nsid w:val="41A7C4C9"/>
    <w:multiLevelType w:val="hybridMultilevel"/>
    <w:lvl w:ilvl="0">
      <w:lvlJc w:val="left"/>
      <w:lvlText w:val="[%1]"/>
      <w:numFmt w:val="decimal"/>
      <w:start w:val="1"/>
    </w:lvl>
    <w:lvl w:ilvl="1">
      <w:lvlJc w:val="left"/>
      <w:lvlText w:val="%2."/>
      <w:numFmt w:val="upperLetter"/>
      <w:start w:val="7"/>
    </w:lvl>
  </w:abstractNum>
  <w:abstractNum w:abstractNumId="9">
    <w:nsid w:val="6B68079A"/>
    <w:multiLevelType w:val="hybridMultilevel"/>
    <w:lvl w:ilvl="0">
      <w:lvlJc w:val="left"/>
      <w:lvlText w:val="%1"/>
      <w:numFmt w:val="decimal"/>
      <w:start w:val="1"/>
    </w:lvl>
    <w:lvl w:ilvl="1">
      <w:lvlJc w:val="left"/>
      <w:lvlText w:val="%2."/>
      <w:numFmt w:val="upperLetter"/>
      <w:start w:val="5"/>
    </w:lvl>
  </w:abstractNum>
  <w:abstractNum w:abstractNumId="10">
    <w:nsid w:val="4E6AFB66"/>
    <w:multiLevelType w:val="hybridMultilevel"/>
    <w:lvl w:ilvl="0">
      <w:lvlJc w:val="left"/>
      <w:lvlText w:val="[%1]"/>
      <w:numFmt w:val="decimal"/>
      <w:start w:val="5"/>
    </w:lvl>
    <w:lvl w:ilvl="1">
      <w:lvlJc w:val="left"/>
      <w:lvlText w:val="%2"/>
      <w:numFmt w:val="upperLetter"/>
      <w:start w:val="1"/>
    </w:lvl>
  </w:abstractNum>
  <w:abstractNum w:abstractNumId="11">
    <w:nsid w:val="25E45D32"/>
    <w:multiLevelType w:val="hybridMultilevel"/>
    <w:lvl w:ilvl="0">
      <w:lvlJc w:val="left"/>
      <w:lvlText w:val="[%1]"/>
      <w:numFmt w:val="decimal"/>
      <w:start w:val="10"/>
    </w:lvl>
    <w:lvl w:ilvl="1">
      <w:lvlJc w:val="left"/>
      <w:lvlText w:val="%2."/>
      <w:numFmt w:val="upperLetter"/>
      <w:start w:val="10"/>
    </w:lvl>
  </w:abstractNum>
  <w:abstractNum w:abstractNumId="12">
    <w:nsid w:val="519B500D"/>
    <w:multiLevelType w:val="hybridMultilevel"/>
    <w:lvl w:ilvl="0">
      <w:lvlJc w:val="left"/>
      <w:lvlText w:val="%1"/>
      <w:numFmt w:val="decimal"/>
      <w:start w:val="1"/>
    </w:lvl>
    <w:lvl w:ilvl="1">
      <w:lvlJc w:val="left"/>
      <w:lvlText w:val="%2."/>
      <w:numFmt w:val="upperLetter"/>
      <w:start w:val="1"/>
    </w:lvl>
  </w:abstractNum>
  <w:abstractNum w:abstractNumId="13">
    <w:nsid w:val="431BD7B7"/>
    <w:multiLevelType w:val="hybridMultilevel"/>
    <w:lvl w:ilvl="0">
      <w:lvlJc w:val="left"/>
      <w:lvlText w:val="[%1]"/>
      <w:numFmt w:val="decimal"/>
      <w:start w:val="24"/>
    </w:lvl>
    <w:lvl w:ilvl="1">
      <w:lvlJc w:val="left"/>
      <w:lvlText w:val="%2"/>
      <w:numFmt w:val="upperLetter"/>
      <w:start w:val="1"/>
    </w:lvl>
  </w:abstractNum>
  <w:abstractNum w:abstractNumId="14">
    <w:nsid w:val="3F2DBA31"/>
    <w:multiLevelType w:val="hybridMultilevel"/>
    <w:lvl w:ilvl="0">
      <w:lvlJc w:val="left"/>
      <w:lvlText w:val="[%1]"/>
      <w:numFmt w:val="decimal"/>
      <w:start w:val="35"/>
    </w:lvl>
  </w:abstractNum>
  <w:abstractNum w:abstractNumId="15">
    <w:nsid w:val="7C83E458"/>
    <w:multiLevelType w:val="hybridMultilevel"/>
    <w:lvl w:ilvl="0">
      <w:lvlJc w:val="left"/>
      <w:lvlText w:val="[%1]"/>
      <w:numFmt w:val="decimal"/>
      <w:start w:val="61"/>
    </w:lvl>
    <w:lvl w:ilvl="1">
      <w:lvlJc w:val="left"/>
      <w:lvlText w:val="%2."/>
      <w:numFmt w:val="lowerLetter"/>
      <w:start w:val="42"/>
    </w:lvl>
  </w:abstractNum>
  <w:abstractNum w:abstractNumId="16">
    <w:nsid w:val="257130A3"/>
    <w:multiLevelType w:val="hybridMultilevel"/>
    <w:lvl w:ilvl="0">
      <w:lvlJc w:val="left"/>
      <w:lvlText w:val="[%1]"/>
      <w:numFmt w:val="decimal"/>
      <w:start w:val="88"/>
    </w:lvl>
    <w:lvl w:ilvl="1">
      <w:lvlJc w:val="left"/>
      <w:lvlText w:val="%2."/>
      <w:numFmt w:val="lowerLetter"/>
      <w:start w:val="42"/>
    </w:lvl>
  </w:abstractNum>
  <w:abstractNum w:abstractNumId="17">
    <w:nsid w:val="62BBD95A"/>
    <w:multiLevelType w:val="hybridMultilevel"/>
    <w:lvl w:ilvl="0">
      <w:lvlJc w:val="left"/>
      <w:lvlText w:val="[%1]"/>
      <w:numFmt w:val="decimal"/>
      <w:start w:val="114"/>
    </w:lvl>
    <w:lvl w:ilvl="1">
      <w:lvlJc w:val="left"/>
      <w:lvlText w:val="%2."/>
      <w:numFmt w:val="lowerLetter"/>
      <w:start w:val="42"/>
    </w:lvl>
  </w:abstractNum>
  <w:abstractNum w:abstractNumId="18">
    <w:nsid w:val="436C6125"/>
    <w:multiLevelType w:val="hybridMultilevel"/>
    <w:lvl w:ilvl="0">
      <w:lvlJc w:val="left"/>
      <w:lvlText w:val="[%1]"/>
      <w:numFmt w:val="decimal"/>
      <w:start w:val="139"/>
    </w:lvl>
    <w:lvl w:ilvl="1">
      <w:lvlJc w:val="left"/>
      <w:lvlText w:val="%2."/>
      <w:numFmt w:val="lowerLetter"/>
      <w:start w:val="42"/>
    </w:lvl>
  </w:abstractNum>
  <w:abstractNum w:abstractNumId="19">
    <w:nsid w:val="628C895D"/>
    <w:multiLevelType w:val="hybridMultilevel"/>
    <w:lvl w:ilvl="0">
      <w:lvlJc w:val="left"/>
      <w:lvlText w:val="%1"/>
      <w:numFmt w:val="decimal"/>
      <w:start w:val="1"/>
    </w:lvl>
    <w:lvl w:ilvl="1">
      <w:lvlJc w:val="left"/>
      <w:lvlText w:val="%2."/>
      <w:numFmt w:val="lowerLetter"/>
      <w:start w:val="16"/>
    </w:lvl>
  </w:abstractNum>
  <w:abstractNum w:abstractNumId="20">
    <w:nsid w:val="333AB105"/>
    <w:multiLevelType w:val="hybridMultilevel"/>
    <w:lvl w:ilvl="0">
      <w:lvlJc w:val="left"/>
      <w:lvlText w:val="[%1]"/>
      <w:numFmt w:val="decimal"/>
      <w:start w:val="156"/>
    </w:lvl>
    <w:lvl w:ilvl="1">
      <w:lvlJc w:val="left"/>
      <w:lvlText w:val="%2."/>
      <w:numFmt w:val="lowerLetter"/>
      <w:start w:val="42"/>
    </w:lvl>
  </w:abstractNum>
  <w:abstractNum w:abstractNumId="21">
    <w:nsid w:val="721DA317"/>
    <w:multiLevelType w:val="hybridMultilevel"/>
    <w:lvl w:ilvl="0">
      <w:lvlJc w:val="left"/>
      <w:lvlText w:val="[%1]"/>
      <w:numFmt w:val="decimal"/>
      <w:start w:val="162"/>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 Id="rId30" Type="http://schemas.openxmlformats.org/officeDocument/2006/relationships/image" Target="media/image23.jpeg"/><Relationship Id="rId31" Type="http://schemas.openxmlformats.org/officeDocument/2006/relationships/image" Target="media/image24.jpeg"/><Relationship Id="rId32" Type="http://schemas.openxmlformats.org/officeDocument/2006/relationships/image" Target="media/image25.jpeg"/><Relationship Id="rId33" Type="http://schemas.openxmlformats.org/officeDocument/2006/relationships/image" Target="media/image26.jpeg"/><Relationship Id="rId34" Type="http://schemas.openxmlformats.org/officeDocument/2006/relationships/image" Target="media/image27.jpeg"/><Relationship Id="rId35" Type="http://schemas.openxmlformats.org/officeDocument/2006/relationships/image" Target="media/image28.jpeg"/><Relationship Id="rId36" Type="http://schemas.openxmlformats.org/officeDocument/2006/relationships/image" Target="media/image29.png"/><Relationship Id="rId37" Type="http://schemas.openxmlformats.org/officeDocument/2006/relationships/image" Target="media/image30.jpeg"/><Relationship Id="rId38" Type="http://schemas.openxmlformats.org/officeDocument/2006/relationships/image" Target="media/image31.png"/><Relationship Id="rId39" Type="http://schemas.openxmlformats.org/officeDocument/2006/relationships/image" Target="media/image32.jpeg"/><Relationship Id="rId40" Type="http://schemas.openxmlformats.org/officeDocument/2006/relationships/image" Target="media/image33.jpeg"/><Relationship Id="rId42" Type="http://schemas.openxmlformats.org/officeDocument/2006/relationships/image" Target="media/image34.jpeg"/><Relationship Id="rId43" Type="http://schemas.openxmlformats.org/officeDocument/2006/relationships/image" Target="media/image35.jpeg"/><Relationship Id="rId44" Type="http://schemas.openxmlformats.org/officeDocument/2006/relationships/image" Target="media/image36.jpeg"/><Relationship Id="rId45" Type="http://schemas.openxmlformats.org/officeDocument/2006/relationships/image" Target="media/image37.jpeg"/><Relationship Id="rId46" Type="http://schemas.openxmlformats.org/officeDocument/2006/relationships/image" Target="media/image38.jpeg"/><Relationship Id="rId47" Type="http://schemas.openxmlformats.org/officeDocument/2006/relationships/image" Target="media/image39.jpeg"/><Relationship Id="rId48" Type="http://schemas.openxmlformats.org/officeDocument/2006/relationships/image" Target="media/image40.jpeg"/><Relationship Id="rId49" Type="http://schemas.openxmlformats.org/officeDocument/2006/relationships/image" Target="media/image41.jpeg"/><Relationship Id="rId50" Type="http://schemas.openxmlformats.org/officeDocument/2006/relationships/image" Target="media/image42.jpeg"/><Relationship Id="rId51" Type="http://schemas.openxmlformats.org/officeDocument/2006/relationships/image" Target="media/image43.jpeg"/><Relationship Id="rId52" Type="http://schemas.openxmlformats.org/officeDocument/2006/relationships/image" Target="media/image44.png"/><Relationship Id="rId41" Type="http://schemas.openxmlformats.org/officeDocument/2006/relationships/hyperlink" Target="http://dx.doi.org/10.1007/978-1-4614-7320-6_150-1"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2020-09-15T03:02:05Z</dcterms:created>
  <dcterms:modified xsi:type="dcterms:W3CDTF">2020-09-15T03:02:05Z</dcterms:modified>
</cp:coreProperties>
</file>