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60"/>
          <w:szCs w:val="60"/>
          <w:color w:val="auto"/>
        </w:rPr>
        <w:t>Northumbria Research Link</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0" w:lineRule="exact"/>
        <w:rPr>
          <w:sz w:val="24"/>
          <w:szCs w:val="24"/>
          <w:color w:val="auto"/>
        </w:rPr>
      </w:pPr>
    </w:p>
    <w:p>
      <w:pPr>
        <w:jc w:val="both"/>
        <w:ind w:right="20"/>
        <w:spacing w:after="0" w:line="288" w:lineRule="auto"/>
        <w:rPr>
          <w:sz w:val="20"/>
          <w:szCs w:val="20"/>
          <w:color w:val="auto"/>
        </w:rPr>
      </w:pPr>
      <w:r>
        <w:rPr>
          <w:rFonts w:ascii="Arial" w:cs="Arial" w:eastAsia="Arial" w:hAnsi="Arial"/>
          <w:sz w:val="20"/>
          <w:szCs w:val="20"/>
          <w:color w:val="auto"/>
        </w:rPr>
        <w:t>Citation: Zhu, Shuhan, Xu, Wei, Fan, Lisheng, Wang, Kezhi and Karagiannidis, George K. (2020) A Novel Cross Entropy Approach for Offloading Learning in Mobile Edge Computing. IEEE Wireless Communications Letters, 9 (3). pp. 402-405. ISSN 2162-2337</w:t>
      </w:r>
    </w:p>
    <w:p>
      <w:pPr>
        <w:spacing w:after="0" w:line="164" w:lineRule="exact"/>
        <w:rPr>
          <w:sz w:val="24"/>
          <w:szCs w:val="24"/>
          <w:color w:val="auto"/>
        </w:rPr>
      </w:pPr>
    </w:p>
    <w:p>
      <w:pPr>
        <w:spacing w:after="0"/>
        <w:rPr>
          <w:sz w:val="20"/>
          <w:szCs w:val="20"/>
          <w:color w:val="auto"/>
        </w:rPr>
      </w:pPr>
      <w:r>
        <w:rPr>
          <w:rFonts w:ascii="Arial" w:cs="Arial" w:eastAsia="Arial" w:hAnsi="Arial"/>
          <w:sz w:val="20"/>
          <w:szCs w:val="20"/>
          <w:color w:val="auto"/>
        </w:rPr>
        <w:t>Published by: IEEE</w:t>
      </w:r>
    </w:p>
    <w:p>
      <w:pPr>
        <w:spacing w:after="0" w:line="234" w:lineRule="exact"/>
        <w:rPr>
          <w:sz w:val="24"/>
          <w:szCs w:val="24"/>
          <w:color w:val="auto"/>
        </w:rPr>
      </w:pPr>
    </w:p>
    <w:p>
      <w:pPr>
        <w:spacing w:after="0"/>
        <w:rPr>
          <w:sz w:val="20"/>
          <w:szCs w:val="20"/>
          <w:color w:val="auto"/>
        </w:rPr>
      </w:pPr>
      <w:r>
        <w:rPr>
          <w:rFonts w:ascii="Arial" w:cs="Arial" w:eastAsia="Arial" w:hAnsi="Arial"/>
          <w:sz w:val="20"/>
          <w:szCs w:val="20"/>
          <w:color w:val="auto"/>
        </w:rPr>
        <w:t>URL: https://doi.org/10.1109/lwc.2019.2957743 &lt;https://doi.org/10.1109/lwc.2019.2957743&gt;</w:t>
      </w:r>
    </w:p>
    <w:p>
      <w:pPr>
        <w:spacing w:after="0" w:line="234" w:lineRule="exact"/>
        <w:rPr>
          <w:sz w:val="24"/>
          <w:szCs w:val="24"/>
          <w:color w:val="auto"/>
        </w:rPr>
      </w:pPr>
    </w:p>
    <w:p>
      <w:pPr>
        <w:spacing w:after="0"/>
        <w:rPr>
          <w:sz w:val="20"/>
          <w:szCs w:val="20"/>
          <w:color w:val="auto"/>
        </w:rPr>
      </w:pPr>
      <w:r>
        <w:rPr>
          <w:rFonts w:ascii="Arial" w:cs="Arial" w:eastAsia="Arial" w:hAnsi="Arial"/>
          <w:sz w:val="20"/>
          <w:szCs w:val="20"/>
          <w:color w:val="auto"/>
        </w:rPr>
        <w:t>This version was downloaded from Northumbria Research Link: http://nrl.northumbria.ac.uk/41921/</w:t>
      </w:r>
    </w:p>
    <w:p>
      <w:pPr>
        <w:spacing w:after="0" w:line="200" w:lineRule="exact"/>
        <w:rPr>
          <w:sz w:val="24"/>
          <w:szCs w:val="24"/>
          <w:color w:val="auto"/>
        </w:rPr>
      </w:pPr>
    </w:p>
    <w:p>
      <w:pPr>
        <w:spacing w:after="0" w:line="314" w:lineRule="exact"/>
        <w:rPr>
          <w:sz w:val="24"/>
          <w:szCs w:val="24"/>
          <w:color w:val="auto"/>
        </w:rPr>
      </w:pPr>
    </w:p>
    <w:p>
      <w:pPr>
        <w:jc w:val="both"/>
        <w:spacing w:after="0" w:line="278" w:lineRule="auto"/>
        <w:rPr>
          <w:rFonts w:ascii="Arial" w:cs="Arial" w:eastAsia="Arial" w:hAnsi="Arial"/>
          <w:sz w:val="20"/>
          <w:szCs w:val="20"/>
          <w:u w:val="single" w:color="auto"/>
          <w:color w:val="0000FF"/>
        </w:rPr>
      </w:pPr>
      <w:r>
        <w:rPr>
          <w:rFonts w:ascii="Arial" w:cs="Arial" w:eastAsia="Arial" w:hAnsi="Arial"/>
          <w:sz w:val="20"/>
          <w:szCs w:val="20"/>
          <w:color w:val="auto"/>
        </w:rPr>
        <w:t xml:space="preserve">Northumbria University has developed Northumbria Research Link (NRL) to enable users to access the University’s research output. Copyright © and moral rights for items on NRL are retained by the individual author(s) and/or other copyright owners. Single copies of full items can be reproduced, displayed or performed, and given to third parties in any format or medium for personal research or study, educational, or not-for-profit purposes without prior permission or charge, provided the authors, title and full bibliographic details are given, as well as a hyperlink and/or URL to the original metadata page. The content must not be changed in any way. Full items must not be sold commercially in any format or medium without formal permission of the copyright holder. The full policy is available online: </w:t>
      </w:r>
      <w:hyperlink r:id="rId8">
        <w:r>
          <w:rPr>
            <w:rFonts w:ascii="Arial" w:cs="Arial" w:eastAsia="Arial" w:hAnsi="Arial"/>
            <w:sz w:val="20"/>
            <w:szCs w:val="20"/>
            <w:u w:val="single" w:color="auto"/>
            <w:color w:val="0000FF"/>
          </w:rPr>
          <w:t>http://nrl.northumbria.ac.uk/pol i cies.html</w:t>
        </w:r>
      </w:hyperlink>
    </w:p>
    <w:p>
      <w:pPr>
        <w:spacing w:after="0" w:line="200" w:lineRule="exact"/>
        <w:rPr>
          <w:sz w:val="24"/>
          <w:szCs w:val="24"/>
          <w:color w:val="auto"/>
        </w:rPr>
      </w:pPr>
    </w:p>
    <w:p>
      <w:pPr>
        <w:spacing w:after="0" w:line="338" w:lineRule="exact"/>
        <w:rPr>
          <w:sz w:val="24"/>
          <w:szCs w:val="24"/>
          <w:color w:val="auto"/>
        </w:rPr>
      </w:pPr>
    </w:p>
    <w:p>
      <w:pPr>
        <w:jc w:val="both"/>
        <w:spacing w:after="0" w:line="288" w:lineRule="auto"/>
        <w:rPr>
          <w:sz w:val="20"/>
          <w:szCs w:val="20"/>
          <w:color w:val="auto"/>
        </w:rPr>
      </w:pPr>
      <w:r>
        <w:rPr>
          <w:rFonts w:ascii="Arial" w:cs="Arial" w:eastAsia="Arial" w:hAnsi="Arial"/>
          <w:sz w:val="20"/>
          <w:szCs w:val="20"/>
          <w:color w:val="auto"/>
        </w:rPr>
        <w:t>This document may differ from the final, published version of the research and has been made available online in accordance with publisher policies. To read and/or cite from the published version of the research, please visit the publisher’s website (a subscription may be required.)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-708025</wp:posOffset>
            </wp:positionH>
            <wp:positionV relativeFrom="paragraph">
              <wp:posOffset>2886710</wp:posOffset>
            </wp:positionV>
            <wp:extent cx="7004050" cy="9436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7004050" cy="943610"/>
                    </a:xfrm>
                    <a:prstGeom prst="rect">
                      <a:avLst/>
                    </a:prstGeom>
                    <a:noFill/>
                  </pic:spPr>
                </pic:pic>
              </a:graphicData>
            </a:graphic>
          </wp:anchor>
        </w:drawing>
      </w:r>
    </w:p>
    <w:p>
      <w:pPr>
        <w:sectPr>
          <w:pgSz w:w="11900" w:h="16840" w:orient="portrait"/>
          <w:cols w:equalWidth="0" w:num="1">
            <w:col w:w="9020"/>
          </w:cols>
          <w:pgMar w:left="1440" w:top="712" w:right="1440" w:bottom="1440" w:gutter="0" w:footer="0" w:header="0"/>
        </w:sectPr>
      </w:pPr>
    </w:p>
    <w:bookmarkStart w:id="1" w:name="page2"/>
    <w:bookmarkEnd w:id="1"/>
    <w:p>
      <w:pPr>
        <w:jc w:val="right"/>
        <w:spacing w:after="0"/>
        <w:rPr>
          <w:sz w:val="20"/>
          <w:szCs w:val="20"/>
          <w:color w:val="auto"/>
        </w:rPr>
      </w:pPr>
      <w:r>
        <w:rPr>
          <w:rFonts w:ascii="Arial" w:cs="Arial" w:eastAsia="Arial" w:hAnsi="Arial"/>
          <w:sz w:val="14"/>
          <w:szCs w:val="14"/>
          <w:color w:val="auto"/>
        </w:rPr>
        <w:t>1</w:t>
      </w:r>
    </w:p>
    <w:p>
      <w:pPr>
        <w:spacing w:after="0" w:line="200" w:lineRule="exact"/>
        <w:rPr>
          <w:sz w:val="20"/>
          <w:szCs w:val="20"/>
          <w:color w:val="auto"/>
        </w:rPr>
      </w:pPr>
    </w:p>
    <w:p>
      <w:pPr>
        <w:spacing w:after="0" w:line="238" w:lineRule="exact"/>
        <w:rPr>
          <w:sz w:val="20"/>
          <w:szCs w:val="20"/>
          <w:color w:val="auto"/>
        </w:rPr>
      </w:pPr>
    </w:p>
    <w:p>
      <w:pPr>
        <w:jc w:val="center"/>
        <w:ind w:left="1019" w:right="320"/>
        <w:spacing w:after="0" w:line="273" w:lineRule="auto"/>
        <w:rPr>
          <w:sz w:val="20"/>
          <w:szCs w:val="20"/>
          <w:color w:val="auto"/>
        </w:rPr>
      </w:pPr>
      <w:r>
        <w:rPr>
          <w:rFonts w:ascii="Arial" w:cs="Arial" w:eastAsia="Arial" w:hAnsi="Arial"/>
          <w:sz w:val="46"/>
          <w:szCs w:val="46"/>
          <w:color w:val="auto"/>
        </w:rPr>
        <w:t>A Novel Cross Entropy Approach for Offloading Learning in Mobile Edge Computing</w:t>
      </w:r>
    </w:p>
    <w:p>
      <w:pPr>
        <w:spacing w:after="0" w:line="59" w:lineRule="exact"/>
        <w:rPr>
          <w:sz w:val="20"/>
          <w:szCs w:val="20"/>
          <w:color w:val="auto"/>
        </w:rPr>
      </w:pPr>
    </w:p>
    <w:p>
      <w:pPr>
        <w:jc w:val="center"/>
        <w:ind w:left="1019" w:right="320"/>
        <w:spacing w:after="0" w:line="262" w:lineRule="auto"/>
        <w:rPr>
          <w:sz w:val="20"/>
          <w:szCs w:val="20"/>
          <w:color w:val="auto"/>
        </w:rPr>
      </w:pPr>
      <w:r>
        <w:rPr>
          <w:rFonts w:ascii="Arial" w:cs="Arial" w:eastAsia="Arial" w:hAnsi="Arial"/>
          <w:sz w:val="22"/>
          <w:szCs w:val="22"/>
          <w:color w:val="auto"/>
        </w:rPr>
        <w:t>Shuhan Zhu, Student Member, IEEE, Wei Xu, Senior Member, IEEE, Lisheng Fan, Member, IEEE, Kezhi Wang, Member, IEEE, and George K. Karagiannidis, Fellow, IEEE</w:t>
      </w:r>
    </w:p>
    <w:p>
      <w:pPr>
        <w:sectPr>
          <w:pgSz w:w="12240" w:h="15840" w:orient="portrait"/>
          <w:cols w:equalWidth="0" w:num="1">
            <w:col w:w="10979"/>
          </w:cols>
          <w:pgMar w:left="281" w:top="495" w:right="980" w:bottom="10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tbl>
      <w:tblPr>
        <w:tblLayout w:type="fixed"/>
        <w:tblInd w:w="0" w:type="dxa"/>
        <w:tblCellMar>
          <w:top w:w="0" w:type="dxa"/>
          <w:left w:w="0" w:type="dxa"/>
          <w:bottom w:w="0" w:type="dxa"/>
          <w:right w:w="0" w:type="dxa"/>
        </w:tblCellMar>
      </w:tblPr>
      <w:tr>
        <w:trPr>
          <w:trHeight w:val="6640"/>
        </w:trPr>
        <w:tc>
          <w:tcPr>
            <w:tcW w:w="448" w:type="dxa"/>
            <w:vAlign w:val="bottom"/>
            <w:textDirection w:val="btLr"/>
          </w:tcPr>
          <w:p>
            <w:pPr>
              <w:spacing w:after="0"/>
              <w:rPr>
                <w:sz w:val="20"/>
                <w:szCs w:val="20"/>
                <w:color w:val="auto"/>
              </w:rPr>
            </w:pPr>
            <w:r>
              <w:rPr>
                <w:rFonts w:ascii="Times New Roman" w:cs="Times New Roman" w:eastAsia="Times New Roman" w:hAnsi="Times New Roman"/>
                <w:sz w:val="39"/>
                <w:szCs w:val="39"/>
                <w:color w:val="808080"/>
              </w:rPr>
              <w:t>arXiv:1912.03838v1  [cs.IT]  9 Dec 2019</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both"/>
        <w:ind w:left="1" w:firstLine="199"/>
        <w:spacing w:after="0" w:line="234" w:lineRule="auto"/>
        <w:rPr>
          <w:sz w:val="20"/>
          <w:szCs w:val="20"/>
          <w:color w:val="auto"/>
        </w:rPr>
      </w:pPr>
      <w:r>
        <w:rPr>
          <w:rFonts w:ascii="Arial" w:cs="Arial" w:eastAsia="Arial" w:hAnsi="Arial"/>
          <w:sz w:val="18"/>
          <w:szCs w:val="18"/>
          <w:color w:val="auto"/>
        </w:rPr>
        <w:t>Abstract—In this paper, we propose a novel offloading learning approach to compromise energy consumption and latency in a multi-tier network with mobile edge computing. In order to solve this integer programming problem, instead of using conventional optimization tools, we apply a cross entropy approach with iterative learning of the probability of elite solution samples. Compared to existing methods, the proposed one in this network permits a parallel computing architecture and is verified to be computationally very efficient. Specifically, it achieves perfor-mance close to the optimal and performs well with different choices of the values of hyperparameters in the proposed learning approach.</w:t>
      </w:r>
    </w:p>
    <w:p>
      <w:pPr>
        <w:spacing w:after="0" w:line="2" w:lineRule="exact"/>
        <w:rPr>
          <w:sz w:val="20"/>
          <w:szCs w:val="20"/>
          <w:color w:val="auto"/>
        </w:rPr>
      </w:pPr>
    </w:p>
    <w:p>
      <w:pPr>
        <w:jc w:val="both"/>
        <w:ind w:left="1" w:firstLine="199"/>
        <w:spacing w:after="0" w:line="233" w:lineRule="auto"/>
        <w:rPr>
          <w:sz w:val="20"/>
          <w:szCs w:val="20"/>
          <w:color w:val="auto"/>
        </w:rPr>
      </w:pPr>
      <w:r>
        <w:rPr>
          <w:rFonts w:ascii="Arial" w:cs="Arial" w:eastAsia="Arial" w:hAnsi="Arial"/>
          <w:sz w:val="18"/>
          <w:szCs w:val="18"/>
          <w:color w:val="auto"/>
        </w:rPr>
        <w:t>Index Terms—Mobile edge computing (MEC), cross entropy (CE), computation offloading, probability learning.</w:t>
      </w:r>
    </w:p>
    <w:p>
      <w:pPr>
        <w:spacing w:after="0" w:line="71" w:lineRule="exact"/>
        <w:rPr>
          <w:sz w:val="20"/>
          <w:szCs w:val="20"/>
          <w:color w:val="auto"/>
        </w:rPr>
      </w:pPr>
    </w:p>
    <w:p>
      <w:pPr>
        <w:ind w:left="1961" w:hanging="228"/>
        <w:spacing w:after="0"/>
        <w:tabs>
          <w:tab w:leader="none" w:pos="1961" w:val="left"/>
        </w:tabs>
        <w:numPr>
          <w:ilvl w:val="0"/>
          <w:numId w:val="1"/>
        </w:numPr>
        <w:rPr>
          <w:rFonts w:ascii="Arial" w:cs="Arial" w:eastAsia="Arial" w:hAnsi="Arial"/>
          <w:sz w:val="20"/>
          <w:szCs w:val="20"/>
          <w:color w:val="auto"/>
        </w:rPr>
      </w:pPr>
      <w:r>
        <w:rPr>
          <w:rFonts w:ascii="Arial" w:cs="Arial" w:eastAsia="Arial" w:hAnsi="Arial"/>
          <w:sz w:val="20"/>
          <w:szCs w:val="20"/>
          <w:color w:val="auto"/>
        </w:rPr>
        <w:t>I</w:t>
      </w:r>
      <w:r>
        <w:rPr>
          <w:rFonts w:ascii="Arial" w:cs="Arial" w:eastAsia="Arial" w:hAnsi="Arial"/>
          <w:sz w:val="15"/>
          <w:szCs w:val="15"/>
          <w:color w:val="auto"/>
        </w:rPr>
        <w:t>NTRODUCTION</w:t>
      </w:r>
    </w:p>
    <w:p>
      <w:pPr>
        <w:spacing w:after="0" w:line="7" w:lineRule="exact"/>
        <w:rPr>
          <w:sz w:val="20"/>
          <w:szCs w:val="20"/>
          <w:color w:val="auto"/>
        </w:rPr>
      </w:pPr>
    </w:p>
    <w:p>
      <w:pPr>
        <w:jc w:val="right"/>
        <w:ind w:left="1"/>
        <w:spacing w:after="0" w:line="196" w:lineRule="auto"/>
        <w:rPr>
          <w:sz w:val="20"/>
          <w:szCs w:val="20"/>
          <w:color w:val="auto"/>
        </w:rPr>
      </w:pPr>
      <w:r>
        <w:rPr>
          <w:rFonts w:ascii="Arial" w:cs="Arial" w:eastAsia="Arial" w:hAnsi="Arial"/>
          <w:sz w:val="87"/>
          <w:szCs w:val="87"/>
          <w:color w:val="auto"/>
          <w:vertAlign w:val="subscript"/>
        </w:rPr>
        <w:t>W</w:t>
      </w:r>
      <w:r>
        <w:rPr>
          <w:rFonts w:ascii="Arial" w:cs="Arial" w:eastAsia="Arial" w:hAnsi="Arial"/>
          <w:sz w:val="18"/>
          <w:szCs w:val="18"/>
          <w:color w:val="auto"/>
        </w:rPr>
        <w:t>ITH the rapid development of electronics and wireless networks, various services are currently supported by modern mobile devices (MD). However, most real-time appli-cations require huge computation efforts from the MDs. Mo-bile edge computing (MEC) is a very promising technology to solve this dilemma for the next-generation wireless networks. According to MEC, edge servers, which are used to connect mobile terminals with a cloud server, provide high storage</w:t>
      </w:r>
    </w:p>
    <w:p>
      <w:pPr>
        <w:spacing w:after="0" w:line="3" w:lineRule="exact"/>
        <w:rPr>
          <w:sz w:val="20"/>
          <w:szCs w:val="20"/>
          <w:color w:val="auto"/>
        </w:rPr>
      </w:pPr>
    </w:p>
    <w:p>
      <w:pPr>
        <w:ind w:left="1"/>
        <w:spacing w:after="0"/>
        <w:rPr>
          <w:sz w:val="20"/>
          <w:szCs w:val="20"/>
          <w:color w:val="auto"/>
        </w:rPr>
      </w:pPr>
      <w:r>
        <w:rPr>
          <w:rFonts w:ascii="Arial" w:cs="Arial" w:eastAsia="Arial" w:hAnsi="Arial"/>
          <w:sz w:val="20"/>
          <w:szCs w:val="20"/>
          <w:color w:val="auto"/>
        </w:rPr>
        <w:t>capability as well as fast computation ability.</w:t>
      </w:r>
    </w:p>
    <w:p>
      <w:pPr>
        <w:spacing w:after="0" w:line="13" w:lineRule="exact"/>
        <w:rPr>
          <w:sz w:val="20"/>
          <w:szCs w:val="20"/>
          <w:color w:val="auto"/>
        </w:rPr>
      </w:pPr>
    </w:p>
    <w:p>
      <w:pPr>
        <w:jc w:val="both"/>
        <w:ind w:left="1" w:firstLine="199"/>
        <w:spacing w:after="0" w:line="293" w:lineRule="auto"/>
        <w:rPr>
          <w:rFonts w:ascii="Arial" w:cs="Arial" w:eastAsia="Arial" w:hAnsi="Arial"/>
          <w:sz w:val="17"/>
          <w:szCs w:val="17"/>
          <w:color w:val="auto"/>
        </w:rPr>
      </w:pPr>
      <w:r>
        <w:rPr>
          <w:rFonts w:ascii="Arial" w:cs="Arial" w:eastAsia="Arial" w:hAnsi="Arial"/>
          <w:sz w:val="17"/>
          <w:szCs w:val="17"/>
          <w:color w:val="auto"/>
        </w:rPr>
        <w:t xml:space="preserve">In a MEC architecture both latency and energy consumption contribute to the network performance and it is of common in-terest to investigate the problem of balancing these factors with optimized offloading policies. Scanning the open literature, the authors in </w:t>
      </w:r>
      <w:hyperlink w:anchor="page5">
        <w:r>
          <w:rPr>
            <w:rFonts w:ascii="Arial" w:cs="Arial" w:eastAsia="Arial" w:hAnsi="Arial"/>
            <w:sz w:val="17"/>
            <w:szCs w:val="17"/>
            <w:color w:val="auto"/>
          </w:rPr>
          <w:t xml:space="preserve">[1] </w:t>
        </w:r>
      </w:hyperlink>
      <w:r>
        <w:rPr>
          <w:rFonts w:ascii="Arial" w:cs="Arial" w:eastAsia="Arial" w:hAnsi="Arial"/>
          <w:sz w:val="17"/>
          <w:szCs w:val="17"/>
          <w:color w:val="auto"/>
        </w:rPr>
        <w:t>proposed to offload a task from a single MD to multiple computational access points (CAP). Furthermore, a weighted sum of energy and latency was optimized by using convex optimization. This problem was recently extended in</w:t>
      </w:r>
    </w:p>
    <w:p>
      <w:pPr>
        <w:spacing w:after="0" w:line="4" w:lineRule="exact"/>
        <w:rPr>
          <w:sz w:val="20"/>
          <w:szCs w:val="20"/>
          <w:color w:val="auto"/>
        </w:rPr>
      </w:pPr>
    </w:p>
    <w:p>
      <w:pPr>
        <w:jc w:val="both"/>
        <w:ind w:left="1" w:hanging="1"/>
        <w:spacing w:after="0" w:line="312" w:lineRule="auto"/>
        <w:tabs>
          <w:tab w:leader="none" w:pos="291" w:val="left"/>
        </w:tabs>
        <w:numPr>
          <w:ilvl w:val="0"/>
          <w:numId w:val="2"/>
        </w:numPr>
        <w:rPr>
          <w:rFonts w:ascii="Arial" w:cs="Arial" w:eastAsia="Arial" w:hAnsi="Arial"/>
          <w:sz w:val="18"/>
          <w:szCs w:val="18"/>
          <w:color w:val="auto"/>
        </w:rPr>
      </w:pPr>
      <w:r>
        <w:rPr>
          <w:rFonts w:ascii="Arial" w:cs="Arial" w:eastAsia="Arial" w:hAnsi="Arial"/>
          <w:sz w:val="18"/>
          <w:szCs w:val="18"/>
          <w:color w:val="auto"/>
        </w:rPr>
        <w:t>to a scenario where multiple MDs perform offloading. The multiple tasks were scheduled based on a queuing state in</w:t>
      </w:r>
    </w:p>
    <w:p>
      <w:pPr>
        <w:spacing w:after="0" w:line="145" w:lineRule="exact"/>
        <w:rPr>
          <w:sz w:val="20"/>
          <w:szCs w:val="20"/>
          <w:color w:val="auto"/>
        </w:rPr>
      </w:pPr>
    </w:p>
    <w:p>
      <w:pPr>
        <w:jc w:val="both"/>
        <w:ind w:left="1" w:firstLine="159"/>
        <w:spacing w:after="0" w:line="275" w:lineRule="auto"/>
        <w:rPr>
          <w:sz w:val="20"/>
          <w:szCs w:val="20"/>
          <w:color w:val="auto"/>
        </w:rPr>
      </w:pPr>
      <w:r>
        <w:rPr>
          <w:rFonts w:ascii="Arial" w:cs="Arial" w:eastAsia="Arial" w:hAnsi="Arial"/>
          <w:sz w:val="14"/>
          <w:szCs w:val="14"/>
          <w:color w:val="auto"/>
        </w:rPr>
        <w:t>Manuscript received October 1, 2019; revised November 25, 2019; accepted November 28, 2019. This work was supported by the National Key Research and Development Program 2018YFA0701602, by the Natural Science Foun-dation of Jiangsu Province for Distinguished Young Scholars under Grant BK20190012, by the NSFC under grants 61871109 and 61871139, and by the Royal Academy of Engineering under the Distinguished Visiting Fellowship scheme(DVFS21819n9n7). (Corresponding author: Wei Xu.)</w:t>
      </w:r>
    </w:p>
    <w:p>
      <w:pPr>
        <w:spacing w:after="0" w:line="2" w:lineRule="exact"/>
        <w:rPr>
          <w:sz w:val="20"/>
          <w:szCs w:val="20"/>
          <w:color w:val="auto"/>
        </w:rPr>
      </w:pPr>
    </w:p>
    <w:p>
      <w:pPr>
        <w:jc w:val="both"/>
        <w:ind w:left="1" w:firstLine="159"/>
        <w:spacing w:after="0" w:line="230" w:lineRule="auto"/>
        <w:rPr>
          <w:sz w:val="20"/>
          <w:szCs w:val="20"/>
          <w:color w:val="auto"/>
        </w:rPr>
      </w:pPr>
      <w:r>
        <w:rPr>
          <w:rFonts w:ascii="Arial" w:cs="Arial" w:eastAsia="Arial" w:hAnsi="Arial"/>
          <w:sz w:val="15"/>
          <w:szCs w:val="15"/>
          <w:color w:val="auto"/>
        </w:rPr>
        <w:t>S. Zhu is with the National Mobile Communications Research Laboratory, Southeast University, Nanjing, China (shzhu@seu.edu.cn).</w:t>
      </w:r>
    </w:p>
    <w:p>
      <w:pPr>
        <w:spacing w:after="0" w:line="1" w:lineRule="exact"/>
        <w:rPr>
          <w:sz w:val="20"/>
          <w:szCs w:val="20"/>
          <w:color w:val="auto"/>
        </w:rPr>
      </w:pPr>
    </w:p>
    <w:p>
      <w:pPr>
        <w:jc w:val="both"/>
        <w:ind w:left="1" w:firstLine="159"/>
        <w:spacing w:after="0" w:line="233" w:lineRule="auto"/>
        <w:rPr>
          <w:sz w:val="20"/>
          <w:szCs w:val="20"/>
          <w:color w:val="auto"/>
        </w:rPr>
      </w:pPr>
      <w:r>
        <w:rPr>
          <w:rFonts w:ascii="Arial" w:cs="Arial" w:eastAsia="Arial" w:hAnsi="Arial"/>
          <w:sz w:val="16"/>
          <w:szCs w:val="16"/>
          <w:color w:val="auto"/>
        </w:rPr>
        <w:t>W. Xu is with the National Mobile Communications Research Laboratory, Southeast University, Nanjing, China, and also with Purple Mountain Labo-ratories, Nanjing, China (wxu@seu.edu.cn).</w:t>
      </w:r>
    </w:p>
    <w:p>
      <w:pPr>
        <w:spacing w:after="0" w:line="2" w:lineRule="exact"/>
        <w:rPr>
          <w:sz w:val="20"/>
          <w:szCs w:val="20"/>
          <w:color w:val="auto"/>
        </w:rPr>
      </w:pPr>
    </w:p>
    <w:p>
      <w:pPr>
        <w:jc w:val="both"/>
        <w:ind w:left="1" w:firstLine="159"/>
        <w:spacing w:after="0" w:line="233" w:lineRule="auto"/>
        <w:rPr>
          <w:sz w:val="20"/>
          <w:szCs w:val="20"/>
          <w:color w:val="auto"/>
        </w:rPr>
      </w:pPr>
      <w:r>
        <w:rPr>
          <w:rFonts w:ascii="Arial" w:cs="Arial" w:eastAsia="Arial" w:hAnsi="Arial"/>
          <w:sz w:val="16"/>
          <w:szCs w:val="16"/>
          <w:color w:val="auto"/>
        </w:rPr>
        <w:t>L. Fan is with the School of Computer Science, Guangzhou University, China (lsfan@gzhu.edu.cn).</w:t>
      </w:r>
    </w:p>
    <w:p>
      <w:pPr>
        <w:spacing w:after="0" w:line="1" w:lineRule="exact"/>
        <w:rPr>
          <w:sz w:val="20"/>
          <w:szCs w:val="20"/>
          <w:color w:val="auto"/>
        </w:rPr>
      </w:pPr>
    </w:p>
    <w:p>
      <w:pPr>
        <w:jc w:val="both"/>
        <w:ind w:left="1" w:firstLine="159"/>
        <w:spacing w:after="0" w:line="249" w:lineRule="auto"/>
        <w:rPr>
          <w:sz w:val="20"/>
          <w:szCs w:val="20"/>
          <w:color w:val="auto"/>
        </w:rPr>
      </w:pPr>
      <w:r>
        <w:rPr>
          <w:rFonts w:ascii="Arial" w:cs="Arial" w:eastAsia="Arial" w:hAnsi="Arial"/>
          <w:sz w:val="15"/>
          <w:szCs w:val="15"/>
          <w:color w:val="auto"/>
        </w:rPr>
        <w:t>K. Wang is with the Department of Computer and Information Sciences, Northumbria University, Newcastle, UK (kezhi.wang@northumbria.ac.uk).</w:t>
      </w:r>
    </w:p>
    <w:p>
      <w:pPr>
        <w:spacing w:after="0" w:line="1" w:lineRule="exact"/>
        <w:rPr>
          <w:sz w:val="20"/>
          <w:szCs w:val="20"/>
          <w:color w:val="auto"/>
        </w:rPr>
      </w:pPr>
    </w:p>
    <w:p>
      <w:pPr>
        <w:jc w:val="both"/>
        <w:ind w:left="1" w:firstLine="159"/>
        <w:spacing w:after="0" w:line="233" w:lineRule="auto"/>
        <w:rPr>
          <w:sz w:val="20"/>
          <w:szCs w:val="20"/>
          <w:color w:val="auto"/>
        </w:rPr>
      </w:pPr>
      <w:r>
        <w:rPr>
          <w:rFonts w:ascii="Arial" w:cs="Arial" w:eastAsia="Arial" w:hAnsi="Arial"/>
          <w:sz w:val="16"/>
          <w:szCs w:val="16"/>
          <w:color w:val="auto"/>
        </w:rPr>
        <w:t>George K. Karagiannidis is with the Aristotle University of Thessaloniki, Thessaloniki 54 124, Greece (geokarag@auth.gr).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both"/>
        <w:spacing w:after="0" w:line="252" w:lineRule="auto"/>
        <w:rPr>
          <w:rFonts w:ascii="Arial" w:cs="Arial" w:eastAsia="Arial" w:hAnsi="Arial"/>
          <w:sz w:val="20"/>
          <w:szCs w:val="20"/>
          <w:color w:val="auto"/>
        </w:rPr>
      </w:pPr>
      <w:r>
        <w:rPr>
          <w:rFonts w:ascii="Arial" w:cs="Arial" w:eastAsia="Arial" w:hAnsi="Arial"/>
          <w:sz w:val="20"/>
          <w:szCs w:val="20"/>
          <w:color w:val="auto"/>
        </w:rPr>
        <w:t xml:space="preserve">order to adapt channel variations. Alternatively, in </w:t>
      </w:r>
      <w:hyperlink w:anchor="page5">
        <w:r>
          <w:rPr>
            <w:rFonts w:ascii="Arial" w:cs="Arial" w:eastAsia="Arial" w:hAnsi="Arial"/>
            <w:sz w:val="20"/>
            <w:szCs w:val="20"/>
            <w:color w:val="auto"/>
          </w:rPr>
          <w:t xml:space="preserve">[3], </w:t>
        </w:r>
      </w:hyperlink>
      <w:r>
        <w:rPr>
          <w:rFonts w:ascii="Arial" w:cs="Arial" w:eastAsia="Arial" w:hAnsi="Arial"/>
          <w:sz w:val="20"/>
          <w:szCs w:val="20"/>
          <w:color w:val="auto"/>
        </w:rPr>
        <w:t>the latency was minimized with scheduling the MEC offloading, while the energy consumption was considered as an individual constraint in MDs.</w:t>
      </w:r>
    </w:p>
    <w:p>
      <w:pPr>
        <w:spacing w:after="0" w:line="20" w:lineRule="exact"/>
        <w:rPr>
          <w:sz w:val="20"/>
          <w:szCs w:val="20"/>
          <w:color w:val="auto"/>
        </w:rPr>
      </w:pPr>
    </w:p>
    <w:p>
      <w:pPr>
        <w:jc w:val="both"/>
        <w:ind w:firstLine="199"/>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Recently, machine learning (ML) attracts much attention from both academia and industry, as an efficient tool to solve traditional problems in wireless communication </w:t>
      </w:r>
      <w:hyperlink w:anchor="page5">
        <w:r>
          <w:rPr>
            <w:rFonts w:ascii="Arial" w:cs="Arial" w:eastAsia="Arial" w:hAnsi="Arial"/>
            <w:sz w:val="18"/>
            <w:szCs w:val="18"/>
            <w:color w:val="auto"/>
          </w:rPr>
          <w:t>[4]</w:t>
        </w:r>
      </w:hyperlink>
      <w:r>
        <w:rPr>
          <w:rFonts w:ascii="Arial" w:cs="Arial" w:eastAsia="Arial" w:hAnsi="Arial"/>
          <w:sz w:val="18"/>
          <w:szCs w:val="18"/>
          <w:color w:val="auto"/>
        </w:rPr>
        <w:t>-</w:t>
      </w:r>
      <w:hyperlink w:anchor="page5">
        <w:r>
          <w:rPr>
            <w:rFonts w:ascii="Arial" w:cs="Arial" w:eastAsia="Arial" w:hAnsi="Arial"/>
            <w:sz w:val="18"/>
            <w:szCs w:val="18"/>
            <w:color w:val="auto"/>
          </w:rPr>
          <w:t>[7].</w:t>
        </w:r>
      </w:hyperlink>
      <w:r>
        <w:rPr>
          <w:rFonts w:ascii="Arial" w:cs="Arial" w:eastAsia="Arial" w:hAnsi="Arial"/>
          <w:sz w:val="18"/>
          <w:szCs w:val="18"/>
          <w:color w:val="auto"/>
        </w:rPr>
        <w:t xml:space="preserve"> Specifically, the authors in </w:t>
      </w:r>
      <w:hyperlink w:anchor="page5">
        <w:r>
          <w:rPr>
            <w:rFonts w:ascii="Arial" w:cs="Arial" w:eastAsia="Arial" w:hAnsi="Arial"/>
            <w:sz w:val="18"/>
            <w:szCs w:val="18"/>
            <w:color w:val="auto"/>
          </w:rPr>
          <w:t xml:space="preserve">[4] </w:t>
        </w:r>
      </w:hyperlink>
      <w:r>
        <w:rPr>
          <w:rFonts w:ascii="Arial" w:cs="Arial" w:eastAsia="Arial" w:hAnsi="Arial"/>
          <w:sz w:val="18"/>
          <w:szCs w:val="18"/>
          <w:color w:val="auto"/>
        </w:rPr>
        <w:t>proposed a payoff game frame-work to maximize the network performance through reinforce-ment learning. Furthermore, a deep Q-network was utilized in</w:t>
      </w:r>
    </w:p>
    <w:p>
      <w:pPr>
        <w:spacing w:after="0" w:line="1" w:lineRule="exact"/>
        <w:rPr>
          <w:rFonts w:ascii="Arial" w:cs="Arial" w:eastAsia="Arial" w:hAnsi="Arial"/>
          <w:sz w:val="18"/>
          <w:szCs w:val="18"/>
          <w:color w:val="auto"/>
        </w:rPr>
      </w:pPr>
    </w:p>
    <w:p>
      <w:pPr>
        <w:jc w:val="both"/>
        <w:spacing w:after="0" w:line="280" w:lineRule="auto"/>
        <w:tabs>
          <w:tab w:leader="none" w:pos="297" w:val="left"/>
        </w:tabs>
        <w:numPr>
          <w:ilvl w:val="0"/>
          <w:numId w:val="3"/>
        </w:numPr>
        <w:rPr>
          <w:rFonts w:ascii="Arial" w:cs="Arial" w:eastAsia="Arial" w:hAnsi="Arial"/>
          <w:sz w:val="18"/>
          <w:szCs w:val="18"/>
          <w:color w:val="auto"/>
        </w:rPr>
      </w:pPr>
      <w:r>
        <w:rPr>
          <w:rFonts w:ascii="Arial" w:cs="Arial" w:eastAsia="Arial" w:hAnsi="Arial"/>
          <w:sz w:val="18"/>
          <w:szCs w:val="18"/>
          <w:color w:val="auto"/>
        </w:rPr>
        <w:t xml:space="preserve">to optimize the computational offloading, without a priori knowledge of the network. Most of these methods, including those which use deep learning network (DNN), focused on the offloading design from a perspective of long-term optimization and at the cost of complexity and robustness </w:t>
      </w:r>
      <w:hyperlink w:anchor="page5">
        <w:r>
          <w:rPr>
            <w:rFonts w:ascii="Arial" w:cs="Arial" w:eastAsia="Arial" w:hAnsi="Arial"/>
            <w:sz w:val="18"/>
            <w:szCs w:val="18"/>
            <w:color w:val="auto"/>
          </w:rPr>
          <w:t xml:space="preserve">[6][7]. </w:t>
        </w:r>
      </w:hyperlink>
      <w:r>
        <w:rPr>
          <w:rFonts w:ascii="Arial" w:cs="Arial" w:eastAsia="Arial" w:hAnsi="Arial"/>
          <w:sz w:val="18"/>
          <w:szCs w:val="18"/>
          <w:color w:val="auto"/>
        </w:rPr>
        <w:t>Moreover, these methods can hardly track fast channel changes, due to the requirement of offline learning. Thus, in general they cannot be applied for real-time applications in time-varying channel and it remains a problem of common interest to optimize offloading policies with a time-efficient method, which simultaneously ensures high-quality performance.</w:t>
      </w:r>
    </w:p>
    <w:p>
      <w:pPr>
        <w:spacing w:after="0" w:line="3" w:lineRule="exact"/>
        <w:rPr>
          <w:rFonts w:ascii="Arial" w:cs="Arial" w:eastAsia="Arial" w:hAnsi="Arial"/>
          <w:sz w:val="18"/>
          <w:szCs w:val="18"/>
          <w:color w:val="auto"/>
        </w:rPr>
      </w:pPr>
    </w:p>
    <w:p>
      <w:pPr>
        <w:jc w:val="both"/>
        <w:ind w:firstLine="199"/>
        <w:spacing w:after="0" w:line="280" w:lineRule="auto"/>
        <w:rPr>
          <w:rFonts w:ascii="Arial" w:cs="Arial" w:eastAsia="Arial" w:hAnsi="Arial"/>
          <w:sz w:val="18"/>
          <w:szCs w:val="18"/>
          <w:color w:val="auto"/>
        </w:rPr>
      </w:pPr>
      <w:r>
        <w:rPr>
          <w:rFonts w:ascii="Arial" w:cs="Arial" w:eastAsia="Arial" w:hAnsi="Arial"/>
          <w:sz w:val="18"/>
          <w:szCs w:val="18"/>
          <w:color w:val="auto"/>
        </w:rPr>
        <w:t>In this work, we introduce the cross entropy (CE) approach to solve the offloading association problem, by generating multiple samples and learning the probability distribution of elite samples. In contrary to the conventional algorithms, the proposed CE learning approach can use parallel computer architecture to reduce computational complexity, and it works for short-term offloading using online learning architecture, which has a stringent requirement on real-time evaluation. Our work generalizes the CE learning approach to solve the offloading problem with low complexity. The proposed approach is promising since it can effectively replace the traditional convex optimization tools.</w:t>
      </w:r>
    </w:p>
    <w:p>
      <w:pPr>
        <w:spacing w:after="0" w:line="204" w:lineRule="exact"/>
        <w:rPr>
          <w:rFonts w:ascii="Arial" w:cs="Arial" w:eastAsia="Arial" w:hAnsi="Arial"/>
          <w:sz w:val="18"/>
          <w:szCs w:val="18"/>
          <w:color w:val="auto"/>
        </w:rPr>
      </w:pPr>
    </w:p>
    <w:p>
      <w:pPr>
        <w:ind w:left="1960" w:hanging="307"/>
        <w:spacing w:after="0"/>
        <w:tabs>
          <w:tab w:leader="none" w:pos="1960" w:val="left"/>
        </w:tabs>
        <w:numPr>
          <w:ilvl w:val="1"/>
          <w:numId w:val="3"/>
        </w:numPr>
        <w:rPr>
          <w:rFonts w:ascii="Arial" w:cs="Arial" w:eastAsia="Arial" w:hAnsi="Arial"/>
          <w:sz w:val="20"/>
          <w:szCs w:val="20"/>
          <w:color w:val="auto"/>
        </w:rPr>
      </w:pPr>
      <w:r>
        <w:rPr>
          <w:rFonts w:ascii="Arial" w:cs="Arial" w:eastAsia="Arial" w:hAnsi="Arial"/>
          <w:sz w:val="20"/>
          <w:szCs w:val="20"/>
          <w:color w:val="auto"/>
        </w:rPr>
        <w:t>S</w:t>
      </w:r>
      <w:r>
        <w:rPr>
          <w:rFonts w:ascii="Arial" w:cs="Arial" w:eastAsia="Arial" w:hAnsi="Arial"/>
          <w:sz w:val="15"/>
          <w:szCs w:val="15"/>
          <w:color w:val="auto"/>
        </w:rPr>
        <w:t>YSTEM</w:t>
      </w:r>
      <w:r>
        <w:rPr>
          <w:rFonts w:ascii="Arial" w:cs="Arial" w:eastAsia="Arial" w:hAnsi="Arial"/>
          <w:sz w:val="20"/>
          <w:szCs w:val="20"/>
          <w:color w:val="auto"/>
        </w:rPr>
        <w:t xml:space="preserve"> M</w:t>
      </w:r>
      <w:r>
        <w:rPr>
          <w:rFonts w:ascii="Arial" w:cs="Arial" w:eastAsia="Arial" w:hAnsi="Arial"/>
          <w:sz w:val="15"/>
          <w:szCs w:val="15"/>
          <w:color w:val="auto"/>
        </w:rPr>
        <w:t>ODEL</w:t>
      </w:r>
    </w:p>
    <w:p>
      <w:pPr>
        <w:spacing w:after="0" w:line="247" w:lineRule="exact"/>
        <w:rPr>
          <w:rFonts w:ascii="Arial" w:cs="Arial" w:eastAsia="Arial" w:hAnsi="Arial"/>
          <w:sz w:val="18"/>
          <w:szCs w:val="18"/>
          <w:color w:val="auto"/>
        </w:rPr>
      </w:pPr>
    </w:p>
    <w:p>
      <w:pPr>
        <w:jc w:val="both"/>
        <w:ind w:firstLine="199"/>
        <w:spacing w:after="0" w:line="265" w:lineRule="auto"/>
        <w:rPr>
          <w:sz w:val="20"/>
          <w:szCs w:val="20"/>
          <w:color w:val="auto"/>
        </w:rPr>
      </w:pPr>
      <w:r>
        <w:rPr>
          <w:rFonts w:ascii="Arial" w:cs="Arial" w:eastAsia="Arial" w:hAnsi="Arial"/>
          <w:sz w:val="19"/>
          <w:szCs w:val="19"/>
          <w:color w:val="auto"/>
        </w:rPr>
        <w:t>We consider the problem of multi-task offloading in a network with multiple CAPs, where the MD has access to the CAPs. Each of the tasks can be selected to be executed at the local MD or offloaded to the CAPs, while a CAP serves only one task at each time. Since the index ‘0’ represents the local CPU, N = f1; 2; Ng and M = f0; 1; M g are defined as the sets of tasks and CAPs, respectively. In order to indicate the offloading status, we define the policy</w:t>
      </w:r>
    </w:p>
    <w:p>
      <w:pPr>
        <w:spacing w:after="0" w:line="62" w:lineRule="exact"/>
        <w:rPr>
          <w:rFonts w:ascii="Arial" w:cs="Arial" w:eastAsia="Arial" w:hAnsi="Arial"/>
          <w:sz w:val="18"/>
          <w:szCs w:val="18"/>
          <w:color w:val="auto"/>
        </w:rPr>
      </w:pPr>
    </w:p>
    <w:tbl>
      <w:tblPr>
        <w:tblLayout w:type="fixed"/>
        <w:tblInd w:w="720" w:type="dxa"/>
        <w:tblCellMar>
          <w:top w:w="0" w:type="dxa"/>
          <w:left w:w="0" w:type="dxa"/>
          <w:bottom w:w="0" w:type="dxa"/>
          <w:right w:w="0" w:type="dxa"/>
        </w:tblCellMar>
      </w:tblPr>
      <w:tr>
        <w:trPr>
          <w:trHeight w:val="394"/>
        </w:trPr>
        <w:tc>
          <w:tcPr>
            <w:tcW w:w="820" w:type="dxa"/>
            <w:vAlign w:val="bottom"/>
            <w:vMerge w:val="restart"/>
          </w:tcPr>
          <w:p>
            <w:pPr>
              <w:spacing w:after="0"/>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nm</w:t>
            </w:r>
            <w:r>
              <w:rPr>
                <w:rFonts w:ascii="Arial" w:cs="Arial" w:eastAsia="Arial" w:hAnsi="Arial"/>
                <w:sz w:val="20"/>
                <w:szCs w:val="20"/>
                <w:color w:val="auto"/>
              </w:rPr>
              <w:t xml:space="preserve"> =</w:t>
            </w:r>
          </w:p>
        </w:tc>
        <w:tc>
          <w:tcPr>
            <w:tcW w:w="260" w:type="dxa"/>
            <w:vAlign w:val="bottom"/>
          </w:tcPr>
          <w:p>
            <w:pPr>
              <w:jc w:val="right"/>
              <w:spacing w:after="0"/>
              <w:rPr>
                <w:sz w:val="20"/>
                <w:szCs w:val="20"/>
                <w:color w:val="auto"/>
              </w:rPr>
            </w:pPr>
            <w:r>
              <w:rPr>
                <w:rFonts w:ascii="Arial" w:cs="Arial" w:eastAsia="Arial" w:hAnsi="Arial"/>
                <w:sz w:val="20"/>
                <w:szCs w:val="20"/>
                <w:color w:val="auto"/>
              </w:rPr>
              <w:t>1;</w:t>
            </w:r>
          </w:p>
        </w:tc>
        <w:tc>
          <w:tcPr>
            <w:tcW w:w="2680" w:type="dxa"/>
            <w:vAlign w:val="bottom"/>
          </w:tcPr>
          <w:p>
            <w:pPr>
              <w:ind w:left="40"/>
              <w:spacing w:after="0"/>
              <w:rPr>
                <w:sz w:val="20"/>
                <w:szCs w:val="20"/>
                <w:color w:val="auto"/>
              </w:rPr>
            </w:pPr>
            <w:r>
              <w:rPr>
                <w:rFonts w:ascii="Arial" w:cs="Arial" w:eastAsia="Arial" w:hAnsi="Arial"/>
                <w:sz w:val="20"/>
                <w:szCs w:val="20"/>
                <w:color w:val="auto"/>
              </w:rPr>
              <w:t>if task n offloads to CAP m</w:t>
            </w:r>
          </w:p>
        </w:tc>
        <w:tc>
          <w:tcPr>
            <w:tcW w:w="540" w:type="dxa"/>
            <w:vAlign w:val="bottom"/>
            <w:vMerge w:val="restart"/>
          </w:tcPr>
          <w:p>
            <w:pPr>
              <w:jc w:val="right"/>
              <w:spacing w:after="0"/>
              <w:rPr>
                <w:sz w:val="20"/>
                <w:szCs w:val="20"/>
                <w:color w:val="auto"/>
              </w:rPr>
            </w:pPr>
            <w:r>
              <w:rPr>
                <w:rFonts w:ascii="Arial" w:cs="Arial" w:eastAsia="Arial" w:hAnsi="Arial"/>
                <w:sz w:val="20"/>
                <w:szCs w:val="20"/>
                <w:color w:val="auto"/>
              </w:rPr>
              <w:t>(1)</w:t>
            </w:r>
          </w:p>
        </w:tc>
        <w:tc>
          <w:tcPr>
            <w:tcW w:w="0" w:type="dxa"/>
            <w:vAlign w:val="bottom"/>
          </w:tcPr>
          <w:p>
            <w:pPr>
              <w:spacing w:after="0"/>
              <w:rPr>
                <w:sz w:val="1"/>
                <w:szCs w:val="1"/>
                <w:color w:val="auto"/>
              </w:rPr>
            </w:pPr>
          </w:p>
        </w:tc>
      </w:tr>
      <w:tr>
        <w:trPr>
          <w:trHeight w:val="387"/>
        </w:trPr>
        <w:tc>
          <w:tcPr>
            <w:tcW w:w="820" w:type="dxa"/>
            <w:vAlign w:val="bottom"/>
            <w:vMerge w:val="continue"/>
          </w:tcPr>
          <w:p>
            <w:pPr>
              <w:spacing w:after="0"/>
              <w:rPr>
                <w:sz w:val="24"/>
                <w:szCs w:val="24"/>
                <w:color w:val="auto"/>
              </w:rPr>
            </w:pPr>
          </w:p>
        </w:tc>
        <w:tc>
          <w:tcPr>
            <w:tcW w:w="260" w:type="dxa"/>
            <w:vAlign w:val="bottom"/>
          </w:tcPr>
          <w:p>
            <w:pPr>
              <w:jc w:val="right"/>
              <w:spacing w:after="0"/>
              <w:rPr>
                <w:sz w:val="20"/>
                <w:szCs w:val="20"/>
                <w:color w:val="auto"/>
              </w:rPr>
            </w:pPr>
            <w:r>
              <w:rPr>
                <w:rFonts w:ascii="Arial" w:cs="Arial" w:eastAsia="Arial" w:hAnsi="Arial"/>
                <w:sz w:val="20"/>
                <w:szCs w:val="20"/>
                <w:color w:val="auto"/>
              </w:rPr>
              <w:t>0;</w:t>
            </w:r>
          </w:p>
        </w:tc>
        <w:tc>
          <w:tcPr>
            <w:tcW w:w="2680" w:type="dxa"/>
            <w:vAlign w:val="bottom"/>
          </w:tcPr>
          <w:p>
            <w:pPr>
              <w:ind w:left="40"/>
              <w:spacing w:after="0"/>
              <w:rPr>
                <w:sz w:val="20"/>
                <w:szCs w:val="20"/>
                <w:color w:val="auto"/>
              </w:rPr>
            </w:pPr>
            <w:r>
              <w:rPr>
                <w:rFonts w:ascii="Arial" w:cs="Arial" w:eastAsia="Arial" w:hAnsi="Arial"/>
                <w:sz w:val="20"/>
                <w:szCs w:val="20"/>
                <w:color w:val="auto"/>
              </w:rPr>
              <w:t>otherwise</w:t>
            </w:r>
          </w:p>
        </w:tc>
        <w:tc>
          <w:tcPr>
            <w:tcW w:w="5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3">
            <w:col w:w="448" w:space="250"/>
            <w:col w:w="5021" w:space="240"/>
            <w:col w:w="5020"/>
          </w:cols>
          <w:pgMar w:left="281" w:top="495" w:right="980" w:bottom="109" w:gutter="0" w:footer="0" w:header="0"/>
          <w:type w:val="continuous"/>
        </w:sectPr>
      </w:pPr>
    </w:p>
    <w:bookmarkStart w:id="2" w:name="page3"/>
    <w:bookmarkEnd w:id="2"/>
    <w:p>
      <w:pPr>
        <w:ind w:left="10220"/>
        <w:spacing w:after="0"/>
        <w:rPr>
          <w:sz w:val="20"/>
          <w:szCs w:val="20"/>
          <w:color w:val="auto"/>
        </w:rPr>
      </w:pPr>
      <w:r>
        <w:rPr>
          <w:rFonts w:ascii="Arial" w:cs="Arial" w:eastAsia="Arial" w:hAnsi="Arial"/>
          <w:sz w:val="10"/>
          <w:szCs w:val="10"/>
          <w:color w:val="auto"/>
        </w:rPr>
        <w:t>2</w:t>
      </w:r>
    </w:p>
    <w:p>
      <w:pPr>
        <w:sectPr>
          <w:pgSz w:w="12240" w:h="15840" w:orient="portrait"/>
          <w:cols w:equalWidth="0" w:num="1">
            <w:col w:w="10280"/>
          </w:cols>
          <w:pgMar w:left="980" w:top="495" w:right="980" w:bottom="250" w:gutter="0" w:footer="0" w:header="0"/>
        </w:sectPr>
      </w:pPr>
    </w:p>
    <w:p>
      <w:pPr>
        <w:spacing w:after="0" w:line="200" w:lineRule="exact"/>
        <w:rPr>
          <w:sz w:val="20"/>
          <w:szCs w:val="20"/>
          <w:color w:val="auto"/>
        </w:rPr>
      </w:pPr>
    </w:p>
    <w:p>
      <w:pPr>
        <w:spacing w:after="0" w:line="260" w:lineRule="exact"/>
        <w:rPr>
          <w:sz w:val="20"/>
          <w:szCs w:val="20"/>
          <w:color w:val="auto"/>
        </w:rPr>
      </w:pPr>
    </w:p>
    <w:p>
      <w:pPr>
        <w:spacing w:after="0" w:line="237" w:lineRule="auto"/>
        <w:rPr>
          <w:sz w:val="20"/>
          <w:szCs w:val="20"/>
          <w:color w:val="auto"/>
        </w:rPr>
      </w:pPr>
      <w:r>
        <w:rPr>
          <w:rFonts w:ascii="Arial" w:cs="Arial" w:eastAsia="Arial" w:hAnsi="Arial"/>
          <w:sz w:val="19"/>
          <w:szCs w:val="19"/>
          <w:color w:val="auto"/>
        </w:rPr>
        <w:t>and matrix X = [x</w:t>
      </w:r>
      <w:r>
        <w:rPr>
          <w:rFonts w:ascii="Arial" w:cs="Arial" w:eastAsia="Arial" w:hAnsi="Arial"/>
          <w:sz w:val="26"/>
          <w:szCs w:val="26"/>
          <w:color w:val="auto"/>
          <w:vertAlign w:val="subscript"/>
        </w:rPr>
        <w:t>nm</w:t>
      </w:r>
      <w:r>
        <w:rPr>
          <w:rFonts w:ascii="Arial" w:cs="Arial" w:eastAsia="Arial" w:hAnsi="Arial"/>
          <w:sz w:val="19"/>
          <w:szCs w:val="19"/>
          <w:color w:val="auto"/>
        </w:rPr>
        <w:t>jx</w:t>
      </w:r>
      <w:r>
        <w:rPr>
          <w:rFonts w:ascii="Arial" w:cs="Arial" w:eastAsia="Arial" w:hAnsi="Arial"/>
          <w:sz w:val="26"/>
          <w:szCs w:val="26"/>
          <w:color w:val="auto"/>
          <w:vertAlign w:val="subscript"/>
        </w:rPr>
        <w:t>nm</w:t>
      </w:r>
      <w:r>
        <w:rPr>
          <w:rFonts w:ascii="Arial" w:cs="Arial" w:eastAsia="Arial" w:hAnsi="Arial"/>
          <w:sz w:val="19"/>
          <w:szCs w:val="19"/>
          <w:color w:val="auto"/>
        </w:rPr>
        <w:t xml:space="preserve"> 2 f0; 1g]</w:t>
      </w:r>
      <w:r>
        <w:rPr>
          <w:rFonts w:ascii="Arial" w:cs="Arial" w:eastAsia="Arial" w:hAnsi="Arial"/>
          <w:sz w:val="26"/>
          <w:szCs w:val="26"/>
          <w:color w:val="auto"/>
          <w:vertAlign w:val="subscript"/>
        </w:rPr>
        <w:t>N</w:t>
      </w:r>
      <w:r>
        <w:rPr>
          <w:rFonts w:ascii="Arial" w:cs="Arial" w:eastAsia="Arial" w:hAnsi="Arial"/>
          <w:sz w:val="19"/>
          <w:szCs w:val="19"/>
          <w:color w:val="auto"/>
        </w:rPr>
        <w:t xml:space="preserve"> </w:t>
      </w:r>
      <w:r>
        <w:rPr>
          <w:rFonts w:ascii="Arial" w:cs="Arial" w:eastAsia="Arial" w:hAnsi="Arial"/>
          <w:sz w:val="26"/>
          <w:szCs w:val="26"/>
          <w:color w:val="auto"/>
          <w:vertAlign w:val="subscript"/>
        </w:rPr>
        <w:t>(M+1)</w:t>
      </w:r>
      <w:r>
        <w:rPr>
          <w:rFonts w:ascii="Arial" w:cs="Arial" w:eastAsia="Arial" w:hAnsi="Arial"/>
          <w:sz w:val="19"/>
          <w:szCs w:val="19"/>
          <w:color w:val="auto"/>
        </w:rPr>
        <w:t xml:space="preserve"> ensembles all the indices. Assume that each task can be offloaded to a single</w:t>
      </w:r>
    </w:p>
    <w:p>
      <w:pPr>
        <w:spacing w:after="0" w:line="2" w:lineRule="exact"/>
        <w:rPr>
          <w:sz w:val="20"/>
          <w:szCs w:val="20"/>
          <w:color w:val="auto"/>
        </w:rPr>
      </w:pPr>
    </w:p>
    <w:p>
      <w:pPr>
        <w:spacing w:after="0"/>
        <w:rPr>
          <w:sz w:val="20"/>
          <w:szCs w:val="20"/>
          <w:color w:val="auto"/>
        </w:rPr>
      </w:pPr>
      <w:r>
        <w:rPr>
          <w:rFonts w:ascii="Arial" w:cs="Arial" w:eastAsia="Arial" w:hAnsi="Arial"/>
          <w:sz w:val="20"/>
          <w:szCs w:val="20"/>
          <w:color w:val="auto"/>
        </w:rPr>
        <w:t>CPU. In this case holds</w:t>
      </w:r>
    </w:p>
    <w:p>
      <w:pPr>
        <w:spacing w:after="0" w:line="71" w:lineRule="exact"/>
        <w:rPr>
          <w:sz w:val="20"/>
          <w:szCs w:val="20"/>
          <w:color w:val="auto"/>
        </w:rPr>
      </w:pPr>
    </w:p>
    <w:p>
      <w:pPr>
        <w:ind w:left="2040"/>
        <w:spacing w:after="0"/>
        <w:rPr>
          <w:sz w:val="20"/>
          <w:szCs w:val="20"/>
          <w:color w:val="auto"/>
        </w:rPr>
      </w:pPr>
      <w:r>
        <w:rPr>
          <w:rFonts w:ascii="Arial" w:cs="Arial" w:eastAsia="Arial" w:hAnsi="Arial"/>
          <w:sz w:val="14"/>
          <w:szCs w:val="14"/>
          <w:color w:val="auto"/>
        </w:rPr>
        <w:t>M</w:t>
      </w:r>
    </w:p>
    <w:p>
      <w:pPr>
        <w:ind w:left="1980"/>
        <w:spacing w:after="0" w:line="200" w:lineRule="auto"/>
        <w:rPr>
          <w:sz w:val="20"/>
          <w:szCs w:val="20"/>
          <w:color w:val="auto"/>
        </w:rPr>
      </w:pPr>
      <w:r>
        <w:rPr>
          <w:rFonts w:ascii="Arial" w:cs="Arial" w:eastAsia="Arial" w:hAnsi="Arial"/>
          <w:sz w:val="8"/>
          <w:szCs w:val="8"/>
          <w:color w:val="auto"/>
        </w:rPr>
        <w:t>X</w:t>
      </w:r>
    </w:p>
    <w:tbl>
      <w:tblPr>
        <w:tblLayout w:type="fixed"/>
        <w:tblInd w:w="2320" w:type="dxa"/>
        <w:tblCellMar>
          <w:top w:w="0" w:type="dxa"/>
          <w:left w:w="0" w:type="dxa"/>
          <w:bottom w:w="0" w:type="dxa"/>
          <w:right w:w="0" w:type="dxa"/>
        </w:tblCellMar>
      </w:tblPr>
      <w:tr>
        <w:trPr>
          <w:trHeight w:val="274"/>
        </w:trPr>
        <w:tc>
          <w:tcPr>
            <w:tcW w:w="1620" w:type="dxa"/>
            <w:vAlign w:val="bottom"/>
          </w:tcPr>
          <w:p>
            <w:pPr>
              <w:spacing w:after="0" w:line="275" w:lineRule="exact"/>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nm</w:t>
            </w:r>
            <w:r>
              <w:rPr>
                <w:rFonts w:ascii="Arial" w:cs="Arial" w:eastAsia="Arial" w:hAnsi="Arial"/>
                <w:sz w:val="20"/>
                <w:szCs w:val="20"/>
                <w:color w:val="auto"/>
              </w:rPr>
              <w:t xml:space="preserve"> = 1:</w:t>
            </w:r>
          </w:p>
        </w:tc>
        <w:tc>
          <w:tcPr>
            <w:tcW w:w="1080" w:type="dxa"/>
            <w:vAlign w:val="bottom"/>
          </w:tcPr>
          <w:p>
            <w:pPr>
              <w:jc w:val="right"/>
              <w:spacing w:after="0"/>
              <w:rPr>
                <w:sz w:val="20"/>
                <w:szCs w:val="20"/>
                <w:color w:val="auto"/>
              </w:rPr>
            </w:pPr>
            <w:r>
              <w:rPr>
                <w:rFonts w:ascii="Arial" w:cs="Arial" w:eastAsia="Arial" w:hAnsi="Arial"/>
                <w:sz w:val="20"/>
                <w:szCs w:val="20"/>
                <w:color w:val="auto"/>
              </w:rPr>
              <w:t>(2)</w:t>
            </w:r>
          </w:p>
        </w:tc>
      </w:tr>
    </w:tbl>
    <w:p>
      <w:pPr>
        <w:ind w:left="1940"/>
        <w:spacing w:after="0" w:line="194" w:lineRule="auto"/>
        <w:rPr>
          <w:sz w:val="20"/>
          <w:szCs w:val="20"/>
          <w:color w:val="auto"/>
        </w:rPr>
      </w:pPr>
      <w:r>
        <w:rPr>
          <w:rFonts w:ascii="Arial" w:cs="Arial" w:eastAsia="Arial" w:hAnsi="Arial"/>
          <w:sz w:val="14"/>
          <w:szCs w:val="14"/>
          <w:color w:val="auto"/>
        </w:rPr>
        <w:t>m=0</w:t>
      </w:r>
    </w:p>
    <w:p>
      <w:pPr>
        <w:spacing w:after="0" w:line="67" w:lineRule="exact"/>
        <w:rPr>
          <w:sz w:val="20"/>
          <w:szCs w:val="20"/>
          <w:color w:val="auto"/>
        </w:rPr>
      </w:pPr>
    </w:p>
    <w:p>
      <w:pPr>
        <w:spacing w:after="0"/>
        <w:rPr>
          <w:sz w:val="20"/>
          <w:szCs w:val="20"/>
          <w:color w:val="auto"/>
        </w:rPr>
      </w:pPr>
      <w:r>
        <w:rPr>
          <w:rFonts w:ascii="Arial" w:cs="Arial" w:eastAsia="Arial" w:hAnsi="Arial"/>
          <w:sz w:val="20"/>
          <w:szCs w:val="20"/>
          <w:color w:val="auto"/>
        </w:rPr>
        <w:t>A. Latency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0" w:lineRule="exact"/>
        <w:rPr>
          <w:sz w:val="20"/>
          <w:szCs w:val="20"/>
          <w:color w:val="auto"/>
        </w:rPr>
      </w:pPr>
    </w:p>
    <w:p>
      <w:pPr>
        <w:spacing w:after="0" w:line="227" w:lineRule="auto"/>
        <w:rPr>
          <w:sz w:val="20"/>
          <w:szCs w:val="20"/>
          <w:color w:val="auto"/>
        </w:rPr>
      </w:pPr>
      <w:r>
        <w:rPr>
          <w:rFonts w:ascii="Arial" w:cs="Arial" w:eastAsia="Arial" w:hAnsi="Arial"/>
          <w:sz w:val="20"/>
          <w:szCs w:val="20"/>
          <w:color w:val="auto"/>
        </w:rPr>
        <w:t>where P</w:t>
      </w:r>
      <w:r>
        <w:rPr>
          <w:rFonts w:ascii="Arial" w:cs="Arial" w:eastAsia="Arial" w:hAnsi="Arial"/>
          <w:sz w:val="27"/>
          <w:szCs w:val="27"/>
          <w:color w:val="auto"/>
          <w:vertAlign w:val="subscript"/>
        </w:rPr>
        <w:t>0</w:t>
      </w:r>
      <w:r>
        <w:rPr>
          <w:rFonts w:ascii="Arial" w:cs="Arial" w:eastAsia="Arial" w:hAnsi="Arial"/>
          <w:sz w:val="20"/>
          <w:szCs w:val="20"/>
          <w:color w:val="auto"/>
        </w:rPr>
        <w:t xml:space="preserve"> denotes the energy for local computation. Then, the total energy consumption is</w:t>
      </w:r>
    </w:p>
    <w:p>
      <w:pPr>
        <w:spacing w:after="0" w:line="84" w:lineRule="exact"/>
        <w:rPr>
          <w:sz w:val="20"/>
          <w:szCs w:val="20"/>
          <w:color w:val="auto"/>
        </w:rPr>
      </w:pPr>
    </w:p>
    <w:p>
      <w:pPr>
        <w:jc w:val="right"/>
        <w:spacing w:after="0"/>
        <w:tabs>
          <w:tab w:leader="none" w:pos="220" w:val="left"/>
        </w:tabs>
        <w:rPr>
          <w:sz w:val="20"/>
          <w:szCs w:val="20"/>
          <w:color w:val="auto"/>
        </w:rPr>
      </w:pPr>
      <w:r>
        <w:rPr>
          <w:rFonts w:ascii="Arial" w:cs="Arial" w:eastAsia="Arial" w:hAnsi="Arial"/>
          <w:sz w:val="20"/>
          <w:szCs w:val="20"/>
          <w:color w:val="auto"/>
        </w:rPr>
        <w:t>E (X) = E</w:t>
      </w:r>
      <w:r>
        <w:rPr>
          <w:rFonts w:ascii="Arial" w:cs="Arial" w:eastAsia="Arial" w:hAnsi="Arial"/>
          <w:sz w:val="27"/>
          <w:szCs w:val="27"/>
          <w:color w:val="auto"/>
          <w:vertAlign w:val="subscript"/>
        </w:rPr>
        <w:t>1</w:t>
      </w:r>
      <w:r>
        <w:rPr>
          <w:rFonts w:ascii="Arial" w:cs="Arial" w:eastAsia="Arial" w:hAnsi="Arial"/>
          <w:sz w:val="20"/>
          <w:szCs w:val="20"/>
          <w:color w:val="auto"/>
        </w:rPr>
        <w:t>(X) + E</w:t>
      </w:r>
      <w:r>
        <w:rPr>
          <w:rFonts w:ascii="Arial" w:cs="Arial" w:eastAsia="Arial" w:hAnsi="Arial"/>
          <w:sz w:val="27"/>
          <w:szCs w:val="27"/>
          <w:color w:val="auto"/>
          <w:vertAlign w:val="subscript"/>
        </w:rPr>
        <w:t>2</w:t>
      </w:r>
      <w:r>
        <w:rPr>
          <w:rFonts w:ascii="Arial" w:cs="Arial" w:eastAsia="Arial" w:hAnsi="Arial"/>
          <w:sz w:val="20"/>
          <w:szCs w:val="20"/>
          <w:color w:val="auto"/>
        </w:rPr>
        <w:t>(X):</w:t>
      </w:r>
      <w:r>
        <w:rPr>
          <w:sz w:val="20"/>
          <w:szCs w:val="20"/>
          <w:color w:val="auto"/>
        </w:rPr>
        <w:tab/>
      </w:r>
      <w:r>
        <w:rPr>
          <w:rFonts w:ascii="Arial" w:cs="Arial" w:eastAsia="Arial" w:hAnsi="Arial"/>
          <w:sz w:val="19"/>
          <w:szCs w:val="19"/>
          <w:color w:val="auto"/>
        </w:rPr>
        <w:t>(9)</w:t>
      </w:r>
    </w:p>
    <w:p>
      <w:pPr>
        <w:spacing w:after="0" w:line="180" w:lineRule="exact"/>
        <w:rPr>
          <w:sz w:val="20"/>
          <w:szCs w:val="20"/>
          <w:color w:val="auto"/>
        </w:rPr>
      </w:pPr>
    </w:p>
    <w:p>
      <w:pPr>
        <w:spacing w:after="0"/>
        <w:rPr>
          <w:sz w:val="20"/>
          <w:szCs w:val="20"/>
          <w:color w:val="auto"/>
        </w:rPr>
      </w:pPr>
      <w:r>
        <w:rPr>
          <w:rFonts w:ascii="Arial" w:cs="Arial" w:eastAsia="Arial" w:hAnsi="Arial"/>
          <w:sz w:val="20"/>
          <w:szCs w:val="20"/>
          <w:color w:val="auto"/>
        </w:rPr>
        <w:t>C. Optimization Problem</w:t>
      </w:r>
    </w:p>
    <w:p>
      <w:pPr>
        <w:spacing w:after="0" w:line="79" w:lineRule="exact"/>
        <w:rPr>
          <w:sz w:val="20"/>
          <w:szCs w:val="20"/>
          <w:color w:val="auto"/>
        </w:rPr>
      </w:pPr>
    </w:p>
    <w:p>
      <w:pPr>
        <w:ind w:firstLine="199"/>
        <w:spacing w:after="0" w:line="276" w:lineRule="auto"/>
        <w:rPr>
          <w:sz w:val="20"/>
          <w:szCs w:val="20"/>
          <w:color w:val="auto"/>
        </w:rPr>
      </w:pPr>
      <w:r>
        <w:rPr>
          <w:rFonts w:ascii="Arial" w:cs="Arial" w:eastAsia="Arial" w:hAnsi="Arial"/>
          <w:sz w:val="18"/>
          <w:szCs w:val="18"/>
          <w:color w:val="auto"/>
        </w:rPr>
        <w:t>Low computational latency and energy consumption are two main objectives of MEC. Unfortunately, these objectives</w:t>
      </w:r>
    </w:p>
    <w:p>
      <w:pPr>
        <w:spacing w:after="0" w:line="1" w:lineRule="exact"/>
        <w:rPr>
          <w:sz w:val="20"/>
          <w:szCs w:val="20"/>
          <w:color w:val="auto"/>
        </w:rPr>
      </w:pPr>
    </w:p>
    <w:p>
      <w:pPr>
        <w:sectPr>
          <w:pgSz w:w="12240" w:h="15840" w:orient="portrait"/>
          <w:cols w:equalWidth="0" w:num="2">
            <w:col w:w="5020" w:space="240"/>
            <w:col w:w="5020"/>
          </w:cols>
          <w:pgMar w:left="980" w:top="495" w:right="980" w:bottom="250" w:gutter="0" w:footer="0" w:header="0"/>
          <w:type w:val="continuous"/>
        </w:sectPr>
      </w:pPr>
    </w:p>
    <w:tbl>
      <w:tblPr>
        <w:tblLayout w:type="fixed"/>
        <w:tblInd w:w="0" w:type="dxa"/>
        <w:tblCellMar>
          <w:top w:w="0" w:type="dxa"/>
          <w:left w:w="0" w:type="dxa"/>
          <w:bottom w:w="0" w:type="dxa"/>
          <w:right w:w="0" w:type="dxa"/>
        </w:tblCellMar>
      </w:tblPr>
      <w:tr>
        <w:trPr>
          <w:trHeight w:val="193"/>
        </w:trPr>
        <w:tc>
          <w:tcPr>
            <w:tcW w:w="5140" w:type="dxa"/>
            <w:vAlign w:val="bottom"/>
            <w:gridSpan w:val="21"/>
          </w:tcPr>
          <w:p>
            <w:pPr>
              <w:jc w:val="right"/>
              <w:ind w:right="20"/>
              <w:spacing w:after="0" w:line="193" w:lineRule="exact"/>
              <w:rPr>
                <w:sz w:val="20"/>
                <w:szCs w:val="20"/>
                <w:color w:val="auto"/>
              </w:rPr>
            </w:pPr>
            <w:r>
              <w:rPr>
                <w:rFonts w:ascii="Arial" w:cs="Arial" w:eastAsia="Arial" w:hAnsi="Arial"/>
                <w:sz w:val="20"/>
                <w:szCs w:val="20"/>
                <w:color w:val="auto"/>
                <w:w w:val="98"/>
              </w:rPr>
              <w:t>The execution latency consists of two components: trans-</w:t>
            </w:r>
          </w:p>
        </w:tc>
        <w:tc>
          <w:tcPr>
            <w:tcW w:w="5140" w:type="dxa"/>
            <w:vAlign w:val="bottom"/>
            <w:gridSpan w:val="24"/>
          </w:tcPr>
          <w:p>
            <w:pPr>
              <w:ind w:left="120"/>
              <w:spacing w:after="0" w:line="193" w:lineRule="exact"/>
              <w:rPr>
                <w:sz w:val="20"/>
                <w:szCs w:val="20"/>
                <w:color w:val="auto"/>
              </w:rPr>
            </w:pPr>
            <w:r>
              <w:rPr>
                <w:rFonts w:ascii="Arial" w:cs="Arial" w:eastAsia="Arial" w:hAnsi="Arial"/>
                <w:sz w:val="20"/>
                <w:szCs w:val="20"/>
                <w:color w:val="auto"/>
                <w:w w:val="90"/>
              </w:rPr>
              <w:t>cannot be minimized simultaneously and the problem turns out</w:t>
            </w:r>
          </w:p>
        </w:tc>
        <w:tc>
          <w:tcPr>
            <w:tcW w:w="0" w:type="dxa"/>
            <w:vAlign w:val="bottom"/>
          </w:tcPr>
          <w:p>
            <w:pPr>
              <w:spacing w:after="0"/>
              <w:rPr>
                <w:sz w:val="1"/>
                <w:szCs w:val="1"/>
                <w:color w:val="auto"/>
              </w:rPr>
            </w:pPr>
          </w:p>
        </w:tc>
      </w:tr>
      <w:tr>
        <w:trPr>
          <w:trHeight w:val="261"/>
        </w:trPr>
        <w:tc>
          <w:tcPr>
            <w:tcW w:w="5140" w:type="dxa"/>
            <w:vAlign w:val="bottom"/>
            <w:gridSpan w:val="21"/>
          </w:tcPr>
          <w:p>
            <w:pPr>
              <w:jc w:val="right"/>
              <w:ind w:right="20"/>
              <w:spacing w:after="0"/>
              <w:rPr>
                <w:sz w:val="20"/>
                <w:szCs w:val="20"/>
                <w:color w:val="auto"/>
              </w:rPr>
            </w:pPr>
            <w:r>
              <w:rPr>
                <w:rFonts w:ascii="Arial" w:cs="Arial" w:eastAsia="Arial" w:hAnsi="Arial"/>
                <w:sz w:val="20"/>
                <w:szCs w:val="20"/>
                <w:color w:val="auto"/>
                <w:w w:val="92"/>
              </w:rPr>
              <w:t>mission latency and computation time. The transmission time</w:t>
            </w:r>
          </w:p>
        </w:tc>
        <w:tc>
          <w:tcPr>
            <w:tcW w:w="5140" w:type="dxa"/>
            <w:vAlign w:val="bottom"/>
            <w:gridSpan w:val="24"/>
          </w:tcPr>
          <w:p>
            <w:pPr>
              <w:ind w:left="120"/>
              <w:spacing w:after="0" w:line="262" w:lineRule="exact"/>
              <w:rPr>
                <w:sz w:val="20"/>
                <w:szCs w:val="20"/>
                <w:color w:val="auto"/>
              </w:rPr>
            </w:pPr>
            <w:r>
              <w:rPr>
                <w:rFonts w:ascii="Arial" w:cs="Arial" w:eastAsia="Arial" w:hAnsi="Arial"/>
                <w:sz w:val="20"/>
                <w:szCs w:val="20"/>
                <w:color w:val="auto"/>
                <w:w w:val="93"/>
              </w:rPr>
              <w:t xml:space="preserve">to be a multi-objective optimization. We define the weights,  </w:t>
            </w:r>
            <w:r>
              <w:rPr>
                <w:rFonts w:ascii="Arial" w:cs="Arial" w:eastAsia="Arial" w:hAnsi="Arial"/>
                <w:sz w:val="27"/>
                <w:szCs w:val="27"/>
                <w:color w:val="auto"/>
                <w:w w:val="93"/>
                <w:vertAlign w:val="subscript"/>
              </w:rPr>
              <w:t>t</w:t>
            </w:r>
          </w:p>
        </w:tc>
        <w:tc>
          <w:tcPr>
            <w:tcW w:w="0" w:type="dxa"/>
            <w:vAlign w:val="bottom"/>
          </w:tcPr>
          <w:p>
            <w:pPr>
              <w:spacing w:after="0"/>
              <w:rPr>
                <w:sz w:val="1"/>
                <w:szCs w:val="1"/>
                <w:color w:val="auto"/>
              </w:rPr>
            </w:pPr>
          </w:p>
        </w:tc>
      </w:tr>
      <w:tr>
        <w:trPr>
          <w:trHeight w:val="239"/>
        </w:trPr>
        <w:tc>
          <w:tcPr>
            <w:tcW w:w="5140" w:type="dxa"/>
            <w:vAlign w:val="bottom"/>
            <w:gridSpan w:val="21"/>
          </w:tcPr>
          <w:p>
            <w:pPr>
              <w:jc w:val="right"/>
              <w:ind w:right="20"/>
              <w:spacing w:after="0"/>
              <w:rPr>
                <w:sz w:val="20"/>
                <w:szCs w:val="20"/>
                <w:color w:val="auto"/>
              </w:rPr>
            </w:pPr>
            <w:r>
              <w:rPr>
                <w:rFonts w:ascii="Arial" w:cs="Arial" w:eastAsia="Arial" w:hAnsi="Arial"/>
                <w:sz w:val="20"/>
                <w:szCs w:val="20"/>
                <w:color w:val="auto"/>
                <w:w w:val="94"/>
              </w:rPr>
              <w:t>includes task data preparation at the MD, data transmission</w:t>
            </w:r>
          </w:p>
        </w:tc>
        <w:tc>
          <w:tcPr>
            <w:tcW w:w="5140" w:type="dxa"/>
            <w:vAlign w:val="bottom"/>
            <w:gridSpan w:val="24"/>
          </w:tcPr>
          <w:p>
            <w:pPr>
              <w:ind w:left="120"/>
              <w:spacing w:after="0" w:line="239" w:lineRule="exact"/>
              <w:rPr>
                <w:sz w:val="20"/>
                <w:szCs w:val="20"/>
                <w:color w:val="auto"/>
              </w:rPr>
            </w:pPr>
            <w:r>
              <w:rPr>
                <w:rFonts w:ascii="Arial" w:cs="Arial" w:eastAsia="Arial" w:hAnsi="Arial"/>
                <w:sz w:val="20"/>
                <w:szCs w:val="20"/>
                <w:color w:val="auto"/>
                <w:w w:val="92"/>
              </w:rPr>
              <w:t xml:space="preserve">and  </w:t>
            </w:r>
            <w:r>
              <w:rPr>
                <w:rFonts w:ascii="Arial" w:cs="Arial" w:eastAsia="Arial" w:hAnsi="Arial"/>
                <w:sz w:val="27"/>
                <w:szCs w:val="27"/>
                <w:color w:val="auto"/>
                <w:w w:val="92"/>
                <w:vertAlign w:val="subscript"/>
              </w:rPr>
              <w:t>e</w:t>
            </w:r>
            <w:r>
              <w:rPr>
                <w:rFonts w:ascii="Arial" w:cs="Arial" w:eastAsia="Arial" w:hAnsi="Arial"/>
                <w:sz w:val="20"/>
                <w:szCs w:val="20"/>
                <w:color w:val="auto"/>
                <w:w w:val="92"/>
              </w:rPr>
              <w:t>, to compromise the two objectives. Then, the weighted</w:t>
            </w:r>
          </w:p>
        </w:tc>
        <w:tc>
          <w:tcPr>
            <w:tcW w:w="0" w:type="dxa"/>
            <w:vAlign w:val="bottom"/>
          </w:tcPr>
          <w:p>
            <w:pPr>
              <w:spacing w:after="0"/>
              <w:rPr>
                <w:sz w:val="1"/>
                <w:szCs w:val="1"/>
                <w:color w:val="auto"/>
              </w:rPr>
            </w:pPr>
          </w:p>
        </w:tc>
      </w:tr>
      <w:tr>
        <w:trPr>
          <w:trHeight w:val="217"/>
        </w:trPr>
        <w:tc>
          <w:tcPr>
            <w:tcW w:w="5140" w:type="dxa"/>
            <w:vAlign w:val="bottom"/>
            <w:gridSpan w:val="21"/>
          </w:tcPr>
          <w:p>
            <w:pPr>
              <w:jc w:val="right"/>
              <w:ind w:right="20"/>
              <w:spacing w:after="0" w:line="217" w:lineRule="exact"/>
              <w:rPr>
                <w:sz w:val="20"/>
                <w:szCs w:val="20"/>
                <w:color w:val="auto"/>
              </w:rPr>
            </w:pPr>
            <w:r>
              <w:rPr>
                <w:rFonts w:ascii="Arial" w:cs="Arial" w:eastAsia="Arial" w:hAnsi="Arial"/>
                <w:sz w:val="20"/>
                <w:szCs w:val="20"/>
                <w:color w:val="auto"/>
                <w:w w:val="96"/>
              </w:rPr>
              <w:t>duration over the air, and received data processing at CAP</w:t>
            </w:r>
          </w:p>
        </w:tc>
        <w:tc>
          <w:tcPr>
            <w:tcW w:w="2780" w:type="dxa"/>
            <w:vAlign w:val="bottom"/>
            <w:gridSpan w:val="13"/>
          </w:tcPr>
          <w:p>
            <w:pPr>
              <w:ind w:left="120"/>
              <w:spacing w:after="0" w:line="217" w:lineRule="exact"/>
              <w:rPr>
                <w:rFonts w:ascii="Arial" w:cs="Arial" w:eastAsia="Arial" w:hAnsi="Arial"/>
                <w:sz w:val="20"/>
                <w:szCs w:val="20"/>
                <w:color w:val="auto"/>
                <w:w w:val="97"/>
              </w:rPr>
            </w:pPr>
            <w:r>
              <w:rPr>
                <w:rFonts w:ascii="Arial" w:cs="Arial" w:eastAsia="Arial" w:hAnsi="Arial"/>
                <w:sz w:val="20"/>
                <w:szCs w:val="20"/>
                <w:color w:val="auto"/>
                <w:w w:val="97"/>
              </w:rPr>
              <w:t xml:space="preserve">objective can be defined as </w:t>
            </w:r>
            <w:hyperlink w:anchor="page5">
              <w:r>
                <w:rPr>
                  <w:rFonts w:ascii="Arial" w:cs="Arial" w:eastAsia="Arial" w:hAnsi="Arial"/>
                  <w:sz w:val="20"/>
                  <w:szCs w:val="20"/>
                  <w:color w:val="auto"/>
                  <w:w w:val="97"/>
                </w:rPr>
                <w:t>[1]</w:t>
              </w:r>
            </w:hyperlink>
          </w:p>
        </w:tc>
        <w:tc>
          <w:tcPr>
            <w:tcW w:w="2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7"/>
        </w:trPr>
        <w:tc>
          <w:tcPr>
            <w:tcW w:w="5140" w:type="dxa"/>
            <w:vAlign w:val="bottom"/>
            <w:gridSpan w:val="21"/>
          </w:tcPr>
          <w:p>
            <w:pPr>
              <w:jc w:val="right"/>
              <w:ind w:right="20"/>
              <w:spacing w:after="0"/>
              <w:rPr>
                <w:sz w:val="20"/>
                <w:szCs w:val="20"/>
                <w:color w:val="auto"/>
              </w:rPr>
            </w:pPr>
            <w:r>
              <w:rPr>
                <w:rFonts w:ascii="Arial" w:cs="Arial" w:eastAsia="Arial" w:hAnsi="Arial"/>
                <w:sz w:val="20"/>
                <w:szCs w:val="20"/>
                <w:color w:val="auto"/>
                <w:w w:val="95"/>
              </w:rPr>
              <w:t>before conducting computation. Also, the transmission time</w:t>
            </w:r>
          </w:p>
        </w:tc>
        <w:tc>
          <w:tcPr>
            <w:tcW w:w="11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560" w:type="dxa"/>
            <w:vAlign w:val="bottom"/>
            <w:gridSpan w:val="16"/>
            <w:vMerge w:val="restart"/>
          </w:tcPr>
          <w:p>
            <w:pPr>
              <w:jc w:val="center"/>
              <w:ind w:right="240"/>
              <w:spacing w:after="0"/>
              <w:rPr>
                <w:sz w:val="20"/>
                <w:szCs w:val="20"/>
                <w:color w:val="auto"/>
              </w:rPr>
            </w:pPr>
            <w:r>
              <w:rPr>
                <w:rFonts w:ascii="Arial" w:cs="Arial" w:eastAsia="Arial" w:hAnsi="Arial"/>
                <w:sz w:val="20"/>
                <w:szCs w:val="20"/>
                <w:color w:val="auto"/>
              </w:rPr>
              <w:t xml:space="preserve">(X) = </w:t>
            </w:r>
            <w:r>
              <w:rPr>
                <w:rFonts w:ascii="Arial" w:cs="Arial" w:eastAsia="Arial" w:hAnsi="Arial"/>
                <w:sz w:val="27"/>
                <w:szCs w:val="27"/>
                <w:color w:val="auto"/>
                <w:vertAlign w:val="subscript"/>
              </w:rPr>
              <w:t>t</w:t>
            </w:r>
            <w:r>
              <w:rPr>
                <w:rFonts w:ascii="Arial" w:cs="Arial" w:eastAsia="Arial" w:hAnsi="Arial"/>
                <w:sz w:val="20"/>
                <w:szCs w:val="20"/>
                <w:color w:val="auto"/>
              </w:rPr>
              <w:t xml:space="preserve">T (X) +  </w:t>
            </w:r>
            <w:r>
              <w:rPr>
                <w:rFonts w:ascii="Arial" w:cs="Arial" w:eastAsia="Arial" w:hAnsi="Arial"/>
                <w:sz w:val="27"/>
                <w:szCs w:val="27"/>
                <w:color w:val="auto"/>
                <w:vertAlign w:val="subscript"/>
              </w:rPr>
              <w:t>e</w:t>
            </w:r>
            <w:r>
              <w:rPr>
                <w:rFonts w:ascii="Arial" w:cs="Arial" w:eastAsia="Arial" w:hAnsi="Arial"/>
                <w:sz w:val="20"/>
                <w:szCs w:val="20"/>
                <w:color w:val="auto"/>
              </w:rPr>
              <w:t>E(X);</w:t>
            </w: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00" w:type="dxa"/>
            <w:vAlign w:val="bottom"/>
            <w:vMerge w:val="restart"/>
          </w:tcPr>
          <w:p>
            <w:pPr>
              <w:jc w:val="right"/>
              <w:spacing w:after="0"/>
              <w:rPr>
                <w:sz w:val="20"/>
                <w:szCs w:val="20"/>
                <w:color w:val="auto"/>
              </w:rPr>
            </w:pPr>
            <w:r>
              <w:rPr>
                <w:rFonts w:ascii="Arial" w:cs="Arial" w:eastAsia="Arial" w:hAnsi="Arial"/>
                <w:sz w:val="20"/>
                <w:szCs w:val="20"/>
                <w:color w:val="auto"/>
              </w:rPr>
              <w:t>(10)</w:t>
            </w:r>
          </w:p>
        </w:tc>
        <w:tc>
          <w:tcPr>
            <w:tcW w:w="0" w:type="dxa"/>
            <w:vAlign w:val="bottom"/>
          </w:tcPr>
          <w:p>
            <w:pPr>
              <w:spacing w:after="0"/>
              <w:rPr>
                <w:sz w:val="1"/>
                <w:szCs w:val="1"/>
                <w:color w:val="auto"/>
              </w:rPr>
            </w:pPr>
          </w:p>
        </w:tc>
      </w:tr>
      <w:tr>
        <w:trPr>
          <w:trHeight w:val="239"/>
        </w:trPr>
        <w:tc>
          <w:tcPr>
            <w:tcW w:w="5140" w:type="dxa"/>
            <w:vAlign w:val="bottom"/>
            <w:gridSpan w:val="21"/>
          </w:tcPr>
          <w:p>
            <w:pPr>
              <w:jc w:val="right"/>
              <w:ind w:right="20"/>
              <w:spacing w:after="0"/>
              <w:rPr>
                <w:sz w:val="20"/>
                <w:szCs w:val="20"/>
                <w:color w:val="auto"/>
              </w:rPr>
            </w:pPr>
            <w:r>
              <w:rPr>
                <w:rFonts w:ascii="Arial" w:cs="Arial" w:eastAsia="Arial" w:hAnsi="Arial"/>
                <w:sz w:val="20"/>
                <w:szCs w:val="20"/>
                <w:color w:val="auto"/>
                <w:w w:val="94"/>
              </w:rPr>
              <w:t>depends on the achievable rate of physical links. The uplink</w:t>
            </w:r>
          </w:p>
        </w:tc>
        <w:tc>
          <w:tcPr>
            <w:tcW w:w="11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560" w:type="dxa"/>
            <w:vAlign w:val="bottom"/>
            <w:gridSpan w:val="16"/>
            <w:vMerge w:val="continue"/>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0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20" w:type="dxa"/>
            <w:vAlign w:val="bottom"/>
            <w:gridSpan w:val="15"/>
          </w:tcPr>
          <w:p>
            <w:pPr>
              <w:spacing w:after="0"/>
              <w:rPr>
                <w:sz w:val="20"/>
                <w:szCs w:val="20"/>
                <w:color w:val="auto"/>
              </w:rPr>
            </w:pPr>
            <w:r>
              <w:rPr>
                <w:rFonts w:ascii="Arial" w:cs="Arial" w:eastAsia="Arial" w:hAnsi="Arial"/>
                <w:sz w:val="20"/>
                <w:szCs w:val="20"/>
                <w:color w:val="auto"/>
                <w:w w:val="94"/>
              </w:rPr>
              <w:t>and downlink data rates can be defined as,</w:t>
            </w: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5140" w:type="dxa"/>
            <w:vAlign w:val="bottom"/>
            <w:gridSpan w:val="24"/>
            <w:vMerge w:val="restart"/>
          </w:tcPr>
          <w:p>
            <w:pPr>
              <w:ind w:left="120"/>
              <w:spacing w:after="0"/>
              <w:rPr>
                <w:rFonts w:ascii="Arial" w:cs="Arial" w:eastAsia="Arial" w:hAnsi="Arial"/>
                <w:sz w:val="20"/>
                <w:szCs w:val="20"/>
                <w:color w:val="auto"/>
                <w:w w:val="90"/>
              </w:rPr>
            </w:pPr>
            <w:r>
              <w:rPr>
                <w:rFonts w:ascii="Arial" w:cs="Arial" w:eastAsia="Arial" w:hAnsi="Arial"/>
                <w:sz w:val="20"/>
                <w:szCs w:val="20"/>
                <w:color w:val="auto"/>
                <w:w w:val="90"/>
              </w:rPr>
              <w:t xml:space="preserve">where T (X) is defined in </w:t>
            </w:r>
            <w:hyperlink w:anchor="page3">
              <w:r>
                <w:rPr>
                  <w:rFonts w:ascii="Arial" w:cs="Arial" w:eastAsia="Arial" w:hAnsi="Arial"/>
                  <w:sz w:val="20"/>
                  <w:szCs w:val="20"/>
                  <w:color w:val="auto"/>
                  <w:w w:val="90"/>
                </w:rPr>
                <w:t xml:space="preserve">(6) </w:t>
              </w:r>
            </w:hyperlink>
            <w:r>
              <w:rPr>
                <w:rFonts w:ascii="Arial" w:cs="Arial" w:eastAsia="Arial" w:hAnsi="Arial"/>
                <w:sz w:val="20"/>
                <w:szCs w:val="20"/>
                <w:color w:val="auto"/>
                <w:w w:val="90"/>
              </w:rPr>
              <w:t>as the maximum delay consumed</w:t>
            </w:r>
          </w:p>
        </w:tc>
        <w:tc>
          <w:tcPr>
            <w:tcW w:w="0" w:type="dxa"/>
            <w:vAlign w:val="bottom"/>
          </w:tcPr>
          <w:p>
            <w:pPr>
              <w:spacing w:after="0"/>
              <w:rPr>
                <w:sz w:val="1"/>
                <w:szCs w:val="1"/>
                <w:color w:val="auto"/>
              </w:rPr>
            </w:pPr>
          </w:p>
        </w:tc>
      </w:tr>
      <w:tr>
        <w:trPr>
          <w:trHeight w:val="97"/>
        </w:trPr>
        <w:tc>
          <w:tcPr>
            <w:tcW w:w="1600" w:type="dxa"/>
            <w:vAlign w:val="bottom"/>
          </w:tcPr>
          <w:p>
            <w:pPr>
              <w:spacing w:after="0"/>
              <w:rPr>
                <w:sz w:val="8"/>
                <w:szCs w:val="8"/>
                <w:color w:val="auto"/>
              </w:rPr>
            </w:pPr>
          </w:p>
        </w:tc>
        <w:tc>
          <w:tcPr>
            <w:tcW w:w="80" w:type="dxa"/>
            <w:vAlign w:val="bottom"/>
          </w:tcPr>
          <w:p>
            <w:pPr>
              <w:spacing w:after="0"/>
              <w:rPr>
                <w:sz w:val="8"/>
                <w:szCs w:val="8"/>
                <w:color w:val="auto"/>
              </w:rPr>
            </w:pPr>
          </w:p>
        </w:tc>
        <w:tc>
          <w:tcPr>
            <w:tcW w:w="160" w:type="dxa"/>
            <w:vAlign w:val="bottom"/>
          </w:tcPr>
          <w:p>
            <w:pPr>
              <w:spacing w:after="0"/>
              <w:rPr>
                <w:sz w:val="8"/>
                <w:szCs w:val="8"/>
                <w:color w:val="auto"/>
              </w:rPr>
            </w:pPr>
          </w:p>
        </w:tc>
        <w:tc>
          <w:tcPr>
            <w:tcW w:w="120" w:type="dxa"/>
            <w:vAlign w:val="bottom"/>
          </w:tcPr>
          <w:p>
            <w:pPr>
              <w:spacing w:after="0"/>
              <w:rPr>
                <w:sz w:val="8"/>
                <w:szCs w:val="8"/>
                <w:color w:val="auto"/>
              </w:rPr>
            </w:pPr>
          </w:p>
        </w:tc>
        <w:tc>
          <w:tcPr>
            <w:tcW w:w="260" w:type="dxa"/>
            <w:vAlign w:val="bottom"/>
          </w:tcPr>
          <w:p>
            <w:pPr>
              <w:spacing w:after="0"/>
              <w:rPr>
                <w:sz w:val="8"/>
                <w:szCs w:val="8"/>
                <w:color w:val="auto"/>
              </w:rPr>
            </w:pPr>
          </w:p>
        </w:tc>
        <w:tc>
          <w:tcPr>
            <w:tcW w:w="32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320" w:type="dxa"/>
            <w:vAlign w:val="bottom"/>
          </w:tcPr>
          <w:p>
            <w:pPr>
              <w:spacing w:after="0"/>
              <w:rPr>
                <w:sz w:val="8"/>
                <w:szCs w:val="8"/>
                <w:color w:val="auto"/>
              </w:rPr>
            </w:pPr>
          </w:p>
        </w:tc>
        <w:tc>
          <w:tcPr>
            <w:tcW w:w="60" w:type="dxa"/>
            <w:vAlign w:val="bottom"/>
          </w:tcPr>
          <w:p>
            <w:pPr>
              <w:spacing w:after="0"/>
              <w:rPr>
                <w:sz w:val="8"/>
                <w:szCs w:val="8"/>
                <w:color w:val="auto"/>
              </w:rPr>
            </w:pPr>
          </w:p>
        </w:tc>
        <w:tc>
          <w:tcPr>
            <w:tcW w:w="140" w:type="dxa"/>
            <w:vAlign w:val="bottom"/>
          </w:tcPr>
          <w:p>
            <w:pPr>
              <w:spacing w:after="0"/>
              <w:rPr>
                <w:sz w:val="8"/>
                <w:szCs w:val="8"/>
                <w:color w:val="auto"/>
              </w:rPr>
            </w:pPr>
          </w:p>
        </w:tc>
        <w:tc>
          <w:tcPr>
            <w:tcW w:w="80" w:type="dxa"/>
            <w:vAlign w:val="bottom"/>
          </w:tcPr>
          <w:p>
            <w:pPr>
              <w:spacing w:after="0"/>
              <w:rPr>
                <w:sz w:val="8"/>
                <w:szCs w:val="8"/>
                <w:color w:val="auto"/>
              </w:rPr>
            </w:pPr>
          </w:p>
        </w:tc>
        <w:tc>
          <w:tcPr>
            <w:tcW w:w="300" w:type="dxa"/>
            <w:vAlign w:val="bottom"/>
          </w:tcPr>
          <w:p>
            <w:pPr>
              <w:spacing w:after="0"/>
              <w:rPr>
                <w:sz w:val="8"/>
                <w:szCs w:val="8"/>
                <w:color w:val="auto"/>
              </w:rPr>
            </w:pPr>
          </w:p>
        </w:tc>
        <w:tc>
          <w:tcPr>
            <w:tcW w:w="80" w:type="dxa"/>
            <w:vAlign w:val="bottom"/>
          </w:tcPr>
          <w:p>
            <w:pPr>
              <w:spacing w:after="0"/>
              <w:rPr>
                <w:sz w:val="8"/>
                <w:szCs w:val="8"/>
                <w:color w:val="auto"/>
              </w:rPr>
            </w:pPr>
          </w:p>
        </w:tc>
        <w:tc>
          <w:tcPr>
            <w:tcW w:w="40" w:type="dxa"/>
            <w:vAlign w:val="bottom"/>
          </w:tcPr>
          <w:p>
            <w:pPr>
              <w:spacing w:after="0"/>
              <w:rPr>
                <w:sz w:val="8"/>
                <w:szCs w:val="8"/>
                <w:color w:val="auto"/>
              </w:rPr>
            </w:pPr>
          </w:p>
        </w:tc>
        <w:tc>
          <w:tcPr>
            <w:tcW w:w="120" w:type="dxa"/>
            <w:vAlign w:val="bottom"/>
          </w:tcPr>
          <w:p>
            <w:pPr>
              <w:spacing w:after="0"/>
              <w:rPr>
                <w:sz w:val="8"/>
                <w:szCs w:val="8"/>
                <w:color w:val="auto"/>
              </w:rPr>
            </w:pPr>
          </w:p>
        </w:tc>
        <w:tc>
          <w:tcPr>
            <w:tcW w:w="140" w:type="dxa"/>
            <w:vAlign w:val="bottom"/>
          </w:tcPr>
          <w:p>
            <w:pPr>
              <w:spacing w:after="0"/>
              <w:rPr>
                <w:sz w:val="8"/>
                <w:szCs w:val="8"/>
                <w:color w:val="auto"/>
              </w:rPr>
            </w:pPr>
          </w:p>
        </w:tc>
        <w:tc>
          <w:tcPr>
            <w:tcW w:w="240" w:type="dxa"/>
            <w:vAlign w:val="bottom"/>
          </w:tcPr>
          <w:p>
            <w:pPr>
              <w:spacing w:after="0"/>
              <w:rPr>
                <w:sz w:val="8"/>
                <w:szCs w:val="8"/>
                <w:color w:val="auto"/>
              </w:rPr>
            </w:pPr>
          </w:p>
        </w:tc>
        <w:tc>
          <w:tcPr>
            <w:tcW w:w="20" w:type="dxa"/>
            <w:vAlign w:val="bottom"/>
          </w:tcPr>
          <w:p>
            <w:pPr>
              <w:spacing w:after="0"/>
              <w:rPr>
                <w:sz w:val="8"/>
                <w:szCs w:val="8"/>
                <w:color w:val="auto"/>
              </w:rPr>
            </w:pPr>
          </w:p>
        </w:tc>
        <w:tc>
          <w:tcPr>
            <w:tcW w:w="420" w:type="dxa"/>
            <w:vAlign w:val="bottom"/>
          </w:tcPr>
          <w:p>
            <w:pPr>
              <w:spacing w:after="0"/>
              <w:rPr>
                <w:sz w:val="8"/>
                <w:szCs w:val="8"/>
                <w:color w:val="auto"/>
              </w:rPr>
            </w:pPr>
          </w:p>
        </w:tc>
        <w:tc>
          <w:tcPr>
            <w:tcW w:w="580" w:type="dxa"/>
            <w:vAlign w:val="bottom"/>
          </w:tcPr>
          <w:p>
            <w:pPr>
              <w:spacing w:after="0"/>
              <w:rPr>
                <w:sz w:val="8"/>
                <w:szCs w:val="8"/>
                <w:color w:val="auto"/>
              </w:rPr>
            </w:pPr>
          </w:p>
        </w:tc>
        <w:tc>
          <w:tcPr>
            <w:tcW w:w="5140" w:type="dxa"/>
            <w:vAlign w:val="bottom"/>
            <w:gridSpan w:val="24"/>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83"/>
        </w:trPr>
        <w:tc>
          <w:tcPr>
            <w:tcW w:w="1680" w:type="dxa"/>
            <w:vAlign w:val="bottom"/>
            <w:gridSpan w:val="2"/>
          </w:tcPr>
          <w:p>
            <w:pPr>
              <w:ind w:left="1040"/>
              <w:spacing w:after="0" w:line="183" w:lineRule="exact"/>
              <w:rPr>
                <w:sz w:val="20"/>
                <w:szCs w:val="20"/>
                <w:color w:val="auto"/>
              </w:rPr>
            </w:pPr>
            <w:r>
              <w:rPr>
                <w:rFonts w:ascii="Arial" w:cs="Arial" w:eastAsia="Arial" w:hAnsi="Arial"/>
                <w:sz w:val="14"/>
                <w:szCs w:val="14"/>
                <w:color w:val="auto"/>
              </w:rPr>
              <w:t>y</w:t>
            </w:r>
            <w:r>
              <w:rPr>
                <w:rFonts w:ascii="Arial" w:cs="Arial" w:eastAsia="Arial" w:hAnsi="Arial"/>
                <w:sz w:val="19"/>
                <w:szCs w:val="19"/>
                <w:color w:val="auto"/>
                <w:vertAlign w:val="subscript"/>
              </w:rPr>
              <w:t>1</w:t>
            </w:r>
          </w:p>
        </w:tc>
        <w:tc>
          <w:tcPr>
            <w:tcW w:w="1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40" w:type="dxa"/>
            <w:vAlign w:val="bottom"/>
            <w:gridSpan w:val="6"/>
            <w:vMerge w:val="restart"/>
          </w:tcPr>
          <w:p>
            <w:pPr>
              <w:jc w:val="center"/>
              <w:spacing w:after="0"/>
              <w:rPr>
                <w:sz w:val="20"/>
                <w:szCs w:val="20"/>
                <w:color w:val="auto"/>
              </w:rPr>
            </w:pPr>
            <w:r>
              <w:rPr>
                <w:rFonts w:ascii="Arial" w:cs="Arial" w:eastAsia="Arial" w:hAnsi="Arial"/>
                <w:sz w:val="20"/>
                <w:szCs w:val="20"/>
                <w:color w:val="auto"/>
              </w:rPr>
              <w:t>) ; m = 1;</w:t>
            </w:r>
          </w:p>
        </w:tc>
        <w:tc>
          <w:tcPr>
            <w:tcW w:w="1060" w:type="dxa"/>
            <w:vAlign w:val="bottom"/>
            <w:gridSpan w:val="7"/>
            <w:vMerge w:val="restart"/>
          </w:tcPr>
          <w:p>
            <w:pPr>
              <w:spacing w:after="0"/>
              <w:rPr>
                <w:sz w:val="20"/>
                <w:szCs w:val="20"/>
                <w:color w:val="auto"/>
              </w:rPr>
            </w:pPr>
            <w:r>
              <w:rPr>
                <w:rFonts w:ascii="Arial" w:cs="Arial" w:eastAsia="Arial" w:hAnsi="Arial"/>
                <w:sz w:val="20"/>
                <w:szCs w:val="20"/>
                <w:color w:val="auto"/>
              </w:rPr>
              <w:t>; M;</w:t>
            </w:r>
          </w:p>
        </w:tc>
        <w:tc>
          <w:tcPr>
            <w:tcW w:w="580" w:type="dxa"/>
            <w:vAlign w:val="bottom"/>
            <w:vMerge w:val="restart"/>
          </w:tcPr>
          <w:p>
            <w:pPr>
              <w:jc w:val="right"/>
              <w:ind w:right="20"/>
              <w:spacing w:after="0"/>
              <w:rPr>
                <w:sz w:val="20"/>
                <w:szCs w:val="20"/>
                <w:color w:val="auto"/>
              </w:rPr>
            </w:pPr>
            <w:r>
              <w:rPr>
                <w:rFonts w:ascii="Arial" w:cs="Arial" w:eastAsia="Arial" w:hAnsi="Arial"/>
                <w:sz w:val="20"/>
                <w:szCs w:val="20"/>
                <w:color w:val="auto"/>
              </w:rPr>
              <w:t>(3)</w:t>
            </w:r>
          </w:p>
        </w:tc>
        <w:tc>
          <w:tcPr>
            <w:tcW w:w="4380" w:type="dxa"/>
            <w:vAlign w:val="bottom"/>
            <w:gridSpan w:val="22"/>
          </w:tcPr>
          <w:p>
            <w:pPr>
              <w:ind w:left="120"/>
              <w:spacing w:after="0" w:line="184" w:lineRule="exact"/>
              <w:rPr>
                <w:sz w:val="20"/>
                <w:szCs w:val="20"/>
                <w:color w:val="auto"/>
              </w:rPr>
            </w:pPr>
            <w:r>
              <w:rPr>
                <w:rFonts w:ascii="Arial" w:cs="Arial" w:eastAsia="Arial" w:hAnsi="Arial"/>
                <w:sz w:val="20"/>
                <w:szCs w:val="20"/>
                <w:color w:val="auto"/>
                <w:w w:val="93"/>
              </w:rPr>
              <w:t>by all the CAPs instead of the sum or average one.</w:t>
            </w:r>
          </w:p>
        </w:tc>
        <w:tc>
          <w:tcPr>
            <w:tcW w:w="16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14"/>
        </w:trPr>
        <w:tc>
          <w:tcPr>
            <w:tcW w:w="2560" w:type="dxa"/>
            <w:vAlign w:val="bottom"/>
            <w:gridSpan w:val="7"/>
          </w:tcPr>
          <w:p>
            <w:pPr>
              <w:ind w:left="880"/>
              <w:spacing w:after="0" w:line="214" w:lineRule="exact"/>
              <w:rPr>
                <w:sz w:val="20"/>
                <w:szCs w:val="20"/>
                <w:color w:val="auto"/>
              </w:rPr>
            </w:pPr>
            <w:r>
              <w:rPr>
                <w:rFonts w:ascii="Arial" w:cs="Arial" w:eastAsia="Arial" w:hAnsi="Arial"/>
                <w:sz w:val="18"/>
                <w:szCs w:val="18"/>
                <w:color w:val="auto"/>
              </w:rPr>
              <w:t>R</w:t>
            </w:r>
            <w:r>
              <w:rPr>
                <w:rFonts w:ascii="Arial" w:cs="Arial" w:eastAsia="Arial" w:hAnsi="Arial"/>
                <w:sz w:val="24"/>
                <w:szCs w:val="24"/>
                <w:color w:val="auto"/>
                <w:vertAlign w:val="subscript"/>
              </w:rPr>
              <w:t>m</w:t>
            </w:r>
            <w:r>
              <w:rPr>
                <w:rFonts w:ascii="Arial" w:cs="Arial" w:eastAsia="Arial" w:hAnsi="Arial"/>
                <w:sz w:val="18"/>
                <w:szCs w:val="18"/>
                <w:color w:val="auto"/>
              </w:rPr>
              <w:t xml:space="preserve"> = log</w:t>
            </w:r>
            <w:r>
              <w:rPr>
                <w:rFonts w:ascii="Arial" w:cs="Arial" w:eastAsia="Arial" w:hAnsi="Arial"/>
                <w:sz w:val="24"/>
                <w:szCs w:val="24"/>
                <w:color w:val="auto"/>
                <w:vertAlign w:val="subscript"/>
              </w:rPr>
              <w:t>2</w:t>
            </w:r>
            <w:r>
              <w:rPr>
                <w:rFonts w:ascii="Arial" w:cs="Arial" w:eastAsia="Arial" w:hAnsi="Arial"/>
                <w:sz w:val="18"/>
                <w:szCs w:val="18"/>
                <w:color w:val="auto"/>
              </w:rPr>
              <w:t xml:space="preserve"> (1 + P</w:t>
            </w:r>
            <w:r>
              <w:rPr>
                <w:rFonts w:ascii="Arial" w:cs="Arial" w:eastAsia="Arial" w:hAnsi="Arial"/>
                <w:sz w:val="24"/>
                <w:szCs w:val="24"/>
                <w:color w:val="auto"/>
                <w:vertAlign w:val="subscript"/>
              </w:rPr>
              <w:t>y</w:t>
            </w:r>
            <w:r>
              <w:rPr>
                <w:rFonts w:ascii="Arial" w:cs="Arial" w:eastAsia="Arial" w:hAnsi="Arial"/>
                <w:sz w:val="18"/>
                <w:szCs w:val="18"/>
                <w:color w:val="auto"/>
                <w:vertAlign w:val="subscript"/>
              </w:rPr>
              <w:t>2</w:t>
            </w:r>
          </w:p>
        </w:tc>
        <w:tc>
          <w:tcPr>
            <w:tcW w:w="940" w:type="dxa"/>
            <w:vAlign w:val="bottom"/>
            <w:gridSpan w:val="6"/>
            <w:vMerge w:val="continue"/>
          </w:tcPr>
          <w:p>
            <w:pPr>
              <w:spacing w:after="0"/>
              <w:rPr>
                <w:sz w:val="18"/>
                <w:szCs w:val="18"/>
                <w:color w:val="auto"/>
              </w:rPr>
            </w:pPr>
          </w:p>
        </w:tc>
        <w:tc>
          <w:tcPr>
            <w:tcW w:w="1060" w:type="dxa"/>
            <w:vAlign w:val="bottom"/>
            <w:gridSpan w:val="7"/>
            <w:vMerge w:val="continue"/>
          </w:tcPr>
          <w:p>
            <w:pPr>
              <w:spacing w:after="0"/>
              <w:rPr>
                <w:sz w:val="18"/>
                <w:szCs w:val="18"/>
                <w:color w:val="auto"/>
              </w:rPr>
            </w:pPr>
          </w:p>
        </w:tc>
        <w:tc>
          <w:tcPr>
            <w:tcW w:w="580" w:type="dxa"/>
            <w:vAlign w:val="bottom"/>
            <w:vMerge w:val="continue"/>
          </w:tcPr>
          <w:p>
            <w:pPr>
              <w:spacing w:after="0"/>
              <w:rPr>
                <w:sz w:val="18"/>
                <w:szCs w:val="18"/>
                <w:color w:val="auto"/>
              </w:rPr>
            </w:pPr>
          </w:p>
        </w:tc>
        <w:tc>
          <w:tcPr>
            <w:tcW w:w="5140" w:type="dxa"/>
            <w:vAlign w:val="bottom"/>
            <w:gridSpan w:val="24"/>
            <w:vMerge w:val="restart"/>
          </w:tcPr>
          <w:p>
            <w:pPr>
              <w:jc w:val="right"/>
              <w:spacing w:after="0"/>
              <w:rPr>
                <w:sz w:val="20"/>
                <w:szCs w:val="20"/>
                <w:color w:val="auto"/>
              </w:rPr>
            </w:pPr>
            <w:r>
              <w:rPr>
                <w:rFonts w:ascii="Arial" w:cs="Arial" w:eastAsia="Arial" w:hAnsi="Arial"/>
                <w:sz w:val="20"/>
                <w:szCs w:val="20"/>
                <w:color w:val="auto"/>
              </w:rPr>
              <w:t>We aim to solve computation resource allocation scheme</w:t>
            </w:r>
          </w:p>
        </w:tc>
        <w:tc>
          <w:tcPr>
            <w:tcW w:w="0" w:type="dxa"/>
            <w:vAlign w:val="bottom"/>
          </w:tcPr>
          <w:p>
            <w:pPr>
              <w:spacing w:after="0"/>
              <w:rPr>
                <w:sz w:val="1"/>
                <w:szCs w:val="1"/>
                <w:color w:val="auto"/>
              </w:rPr>
            </w:pPr>
          </w:p>
        </w:tc>
      </w:tr>
      <w:tr>
        <w:trPr>
          <w:trHeight w:val="81"/>
        </w:trPr>
        <w:tc>
          <w:tcPr>
            <w:tcW w:w="5140" w:type="dxa"/>
            <w:vAlign w:val="bottom"/>
            <w:gridSpan w:val="21"/>
            <w:vMerge w:val="restart"/>
          </w:tcPr>
          <w:p>
            <w:pPr>
              <w:jc w:val="right"/>
              <w:ind w:right="20"/>
              <w:spacing w:after="0" w:line="266" w:lineRule="exact"/>
              <w:rPr>
                <w:sz w:val="20"/>
                <w:szCs w:val="20"/>
                <w:color w:val="auto"/>
              </w:rPr>
            </w:pPr>
            <w:r>
              <w:rPr>
                <w:rFonts w:ascii="Arial" w:cs="Arial" w:eastAsia="Arial" w:hAnsi="Arial"/>
                <w:sz w:val="20"/>
                <w:szCs w:val="20"/>
                <w:color w:val="auto"/>
              </w:rPr>
              <w:t>where y</w:t>
            </w:r>
            <w:r>
              <w:rPr>
                <w:rFonts w:ascii="Arial" w:cs="Arial" w:eastAsia="Arial" w:hAnsi="Arial"/>
                <w:sz w:val="27"/>
                <w:szCs w:val="27"/>
                <w:color w:val="auto"/>
                <w:vertAlign w:val="subscript"/>
              </w:rPr>
              <w:t>1</w:t>
            </w:r>
            <w:r>
              <w:rPr>
                <w:rFonts w:ascii="Arial" w:cs="Arial" w:eastAsia="Arial" w:hAnsi="Arial"/>
                <w:sz w:val="20"/>
                <w:szCs w:val="20"/>
                <w:color w:val="auto"/>
              </w:rPr>
              <w:t xml:space="preserve"> 2 fUL; DLg, y</w:t>
            </w:r>
            <w:r>
              <w:rPr>
                <w:rFonts w:ascii="Arial" w:cs="Arial" w:eastAsia="Arial" w:hAnsi="Arial"/>
                <w:sz w:val="27"/>
                <w:szCs w:val="27"/>
                <w:color w:val="auto"/>
                <w:vertAlign w:val="subscript"/>
              </w:rPr>
              <w:t>2</w:t>
            </w:r>
            <w:r>
              <w:rPr>
                <w:rFonts w:ascii="Arial" w:cs="Arial" w:eastAsia="Arial" w:hAnsi="Arial"/>
                <w:sz w:val="20"/>
                <w:szCs w:val="20"/>
                <w:color w:val="auto"/>
              </w:rPr>
              <w:t xml:space="preserve"> 2 fT; Rg,  = h</w:t>
            </w:r>
            <w:r>
              <w:rPr>
                <w:rFonts w:ascii="Arial" w:cs="Arial" w:eastAsia="Arial" w:hAnsi="Arial"/>
                <w:sz w:val="27"/>
                <w:szCs w:val="27"/>
                <w:color w:val="auto"/>
                <w:vertAlign w:val="subscript"/>
              </w:rPr>
              <w:t>m</w:t>
            </w:r>
            <w:r>
              <w:rPr>
                <w:rFonts w:ascii="Arial" w:cs="Arial" w:eastAsia="Arial" w:hAnsi="Arial"/>
                <w:sz w:val="27"/>
                <w:szCs w:val="27"/>
                <w:color w:val="auto"/>
                <w:vertAlign w:val="superscript"/>
              </w:rPr>
              <w:t>y</w:t>
            </w:r>
            <w:r>
              <w:rPr>
                <w:rFonts w:ascii="Arial" w:cs="Arial" w:eastAsia="Arial" w:hAnsi="Arial"/>
                <w:sz w:val="9"/>
                <w:szCs w:val="9"/>
                <w:color w:val="auto"/>
              </w:rPr>
              <w:t>1</w:t>
            </w:r>
            <w:r>
              <w:rPr>
                <w:rFonts w:ascii="Arial" w:cs="Arial" w:eastAsia="Arial" w:hAnsi="Arial"/>
                <w:sz w:val="20"/>
                <w:szCs w:val="20"/>
                <w:color w:val="auto"/>
              </w:rPr>
              <w:t xml:space="preserve"> /N</w:t>
            </w:r>
            <w:r>
              <w:rPr>
                <w:rFonts w:ascii="Arial" w:cs="Arial" w:eastAsia="Arial" w:hAnsi="Arial"/>
                <w:sz w:val="27"/>
                <w:szCs w:val="27"/>
                <w:color w:val="auto"/>
                <w:vertAlign w:val="subscript"/>
              </w:rPr>
              <w:t>0</w:t>
            </w:r>
            <w:r>
              <w:rPr>
                <w:rFonts w:ascii="Arial" w:cs="Arial" w:eastAsia="Arial" w:hAnsi="Arial"/>
                <w:sz w:val="20"/>
                <w:szCs w:val="20"/>
                <w:color w:val="auto"/>
              </w:rPr>
              <w:t>. P</w:t>
            </w:r>
            <w:r>
              <w:rPr>
                <w:rFonts w:ascii="Arial" w:cs="Arial" w:eastAsia="Arial" w:hAnsi="Arial"/>
                <w:sz w:val="27"/>
                <w:szCs w:val="27"/>
                <w:color w:val="auto"/>
                <w:vertAlign w:val="subscript"/>
              </w:rPr>
              <w:t>T</w:t>
            </w:r>
            <w:r>
              <w:rPr>
                <w:rFonts w:ascii="Arial" w:cs="Arial" w:eastAsia="Arial" w:hAnsi="Arial"/>
                <w:sz w:val="20"/>
                <w:szCs w:val="20"/>
                <w:color w:val="auto"/>
              </w:rPr>
              <w:t xml:space="preserve"> (P</w:t>
            </w:r>
            <w:r>
              <w:rPr>
                <w:rFonts w:ascii="Arial" w:cs="Arial" w:eastAsia="Arial" w:hAnsi="Arial"/>
                <w:sz w:val="27"/>
                <w:szCs w:val="27"/>
                <w:color w:val="auto"/>
                <w:vertAlign w:val="subscript"/>
              </w:rPr>
              <w:t>R</w:t>
            </w:r>
            <w:r>
              <w:rPr>
                <w:rFonts w:ascii="Arial" w:cs="Arial" w:eastAsia="Arial" w:hAnsi="Arial"/>
                <w:sz w:val="20"/>
                <w:szCs w:val="20"/>
                <w:color w:val="auto"/>
              </w:rPr>
              <w:t>) is</w:t>
            </w:r>
          </w:p>
        </w:tc>
        <w:tc>
          <w:tcPr>
            <w:tcW w:w="5140" w:type="dxa"/>
            <w:vAlign w:val="bottom"/>
            <w:gridSpan w:val="24"/>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85"/>
        </w:trPr>
        <w:tc>
          <w:tcPr>
            <w:tcW w:w="5140" w:type="dxa"/>
            <w:vAlign w:val="bottom"/>
            <w:gridSpan w:val="21"/>
            <w:vMerge w:val="continue"/>
          </w:tcPr>
          <w:p>
            <w:pPr>
              <w:spacing w:after="0"/>
              <w:rPr>
                <w:sz w:val="16"/>
                <w:szCs w:val="16"/>
                <w:color w:val="auto"/>
              </w:rPr>
            </w:pPr>
          </w:p>
        </w:tc>
        <w:tc>
          <w:tcPr>
            <w:tcW w:w="5140" w:type="dxa"/>
            <w:vAlign w:val="bottom"/>
            <w:gridSpan w:val="24"/>
          </w:tcPr>
          <w:p>
            <w:pPr>
              <w:ind w:left="120"/>
              <w:spacing w:after="0" w:line="185" w:lineRule="exact"/>
              <w:rPr>
                <w:sz w:val="20"/>
                <w:szCs w:val="20"/>
                <w:color w:val="auto"/>
              </w:rPr>
            </w:pPr>
            <w:r>
              <w:rPr>
                <w:rFonts w:ascii="Arial" w:cs="Arial" w:eastAsia="Arial" w:hAnsi="Arial"/>
                <w:sz w:val="16"/>
                <w:szCs w:val="16"/>
                <w:color w:val="auto"/>
              </w:rPr>
              <w:t xml:space="preserve">under specific situation where  </w:t>
            </w:r>
            <w:r>
              <w:rPr>
                <w:rFonts w:ascii="Arial" w:cs="Arial" w:eastAsia="Arial" w:hAnsi="Arial"/>
                <w:sz w:val="21"/>
                <w:szCs w:val="21"/>
                <w:color w:val="auto"/>
                <w:vertAlign w:val="subscript"/>
              </w:rPr>
              <w:t>e</w:t>
            </w:r>
            <w:r>
              <w:rPr>
                <w:rFonts w:ascii="Arial" w:cs="Arial" w:eastAsia="Arial" w:hAnsi="Arial"/>
                <w:sz w:val="16"/>
                <w:szCs w:val="16"/>
                <w:color w:val="auto"/>
              </w:rPr>
              <w:t xml:space="preserve"> and  </w:t>
            </w:r>
            <w:r>
              <w:rPr>
                <w:rFonts w:ascii="Arial" w:cs="Arial" w:eastAsia="Arial" w:hAnsi="Arial"/>
                <w:sz w:val="21"/>
                <w:szCs w:val="21"/>
                <w:color w:val="auto"/>
                <w:vertAlign w:val="subscript"/>
              </w:rPr>
              <w:t>t</w:t>
            </w:r>
            <w:r>
              <w:rPr>
                <w:rFonts w:ascii="Arial" w:cs="Arial" w:eastAsia="Arial" w:hAnsi="Arial"/>
                <w:sz w:val="16"/>
                <w:szCs w:val="16"/>
                <w:color w:val="auto"/>
              </w:rPr>
              <w:t xml:space="preserve"> are fixed. The joint</w:t>
            </w:r>
          </w:p>
        </w:tc>
        <w:tc>
          <w:tcPr>
            <w:tcW w:w="0" w:type="dxa"/>
            <w:vAlign w:val="bottom"/>
          </w:tcPr>
          <w:p>
            <w:pPr>
              <w:spacing w:after="0"/>
              <w:rPr>
                <w:sz w:val="1"/>
                <w:szCs w:val="1"/>
                <w:color w:val="auto"/>
              </w:rPr>
            </w:pPr>
          </w:p>
        </w:tc>
      </w:tr>
      <w:tr>
        <w:trPr>
          <w:trHeight w:val="239"/>
        </w:trPr>
        <w:tc>
          <w:tcPr>
            <w:tcW w:w="3500" w:type="dxa"/>
            <w:vAlign w:val="bottom"/>
            <w:gridSpan w:val="13"/>
          </w:tcPr>
          <w:p>
            <w:pPr>
              <w:spacing w:after="0" w:line="239" w:lineRule="exact"/>
              <w:rPr>
                <w:sz w:val="20"/>
                <w:szCs w:val="20"/>
                <w:color w:val="auto"/>
              </w:rPr>
            </w:pPr>
            <w:r>
              <w:rPr>
                <w:rFonts w:ascii="Arial" w:cs="Arial" w:eastAsia="Arial" w:hAnsi="Arial"/>
                <w:sz w:val="20"/>
                <w:szCs w:val="20"/>
                <w:color w:val="auto"/>
                <w:w w:val="90"/>
              </w:rPr>
              <w:t>the transmitting (receiving) power, and h</w:t>
            </w:r>
            <w:r>
              <w:rPr>
                <w:rFonts w:ascii="Arial" w:cs="Arial" w:eastAsia="Arial" w:hAnsi="Arial"/>
                <w:sz w:val="27"/>
                <w:szCs w:val="27"/>
                <w:color w:val="auto"/>
                <w:w w:val="90"/>
                <w:vertAlign w:val="subscript"/>
              </w:rPr>
              <w:t>m</w:t>
            </w:r>
            <w:r>
              <w:rPr>
                <w:rFonts w:ascii="Arial" w:cs="Arial" w:eastAsia="Arial" w:hAnsi="Arial"/>
                <w:sz w:val="27"/>
                <w:szCs w:val="27"/>
                <w:color w:val="auto"/>
                <w:w w:val="90"/>
                <w:vertAlign w:val="superscript"/>
              </w:rPr>
              <w:t>y</w:t>
            </w:r>
            <w:r>
              <w:rPr>
                <w:rFonts w:ascii="Arial" w:cs="Arial" w:eastAsia="Arial" w:hAnsi="Arial"/>
                <w:sz w:val="9"/>
                <w:szCs w:val="9"/>
                <w:color w:val="auto"/>
                <w:w w:val="90"/>
              </w:rPr>
              <w:t>1</w:t>
            </w:r>
          </w:p>
        </w:tc>
        <w:tc>
          <w:tcPr>
            <w:tcW w:w="1640" w:type="dxa"/>
            <w:vAlign w:val="bottom"/>
            <w:gridSpan w:val="8"/>
          </w:tcPr>
          <w:p>
            <w:pPr>
              <w:jc w:val="right"/>
              <w:ind w:right="20"/>
              <w:spacing w:after="0"/>
              <w:rPr>
                <w:sz w:val="20"/>
                <w:szCs w:val="20"/>
                <w:color w:val="auto"/>
              </w:rPr>
            </w:pPr>
            <w:r>
              <w:rPr>
                <w:rFonts w:ascii="Arial" w:cs="Arial" w:eastAsia="Arial" w:hAnsi="Arial"/>
                <w:sz w:val="20"/>
                <w:szCs w:val="20"/>
                <w:color w:val="auto"/>
                <w:w w:val="89"/>
              </w:rPr>
              <w:t>is the channel gain</w:t>
            </w:r>
          </w:p>
        </w:tc>
        <w:tc>
          <w:tcPr>
            <w:tcW w:w="5140" w:type="dxa"/>
            <w:vAlign w:val="bottom"/>
            <w:gridSpan w:val="24"/>
          </w:tcPr>
          <w:p>
            <w:pPr>
              <w:ind w:left="120"/>
              <w:spacing w:after="0"/>
              <w:rPr>
                <w:sz w:val="20"/>
                <w:szCs w:val="20"/>
                <w:color w:val="auto"/>
              </w:rPr>
            </w:pPr>
            <w:r>
              <w:rPr>
                <w:rFonts w:ascii="Arial" w:cs="Arial" w:eastAsia="Arial" w:hAnsi="Arial"/>
                <w:sz w:val="20"/>
                <w:szCs w:val="20"/>
                <w:color w:val="auto"/>
              </w:rPr>
              <w:t>minimization problem of both power and latency can be</w:t>
            </w:r>
          </w:p>
        </w:tc>
        <w:tc>
          <w:tcPr>
            <w:tcW w:w="0" w:type="dxa"/>
            <w:vAlign w:val="bottom"/>
          </w:tcPr>
          <w:p>
            <w:pPr>
              <w:spacing w:after="0"/>
              <w:rPr>
                <w:sz w:val="1"/>
                <w:szCs w:val="1"/>
                <w:color w:val="auto"/>
              </w:rPr>
            </w:pPr>
          </w:p>
        </w:tc>
      </w:tr>
      <w:tr>
        <w:trPr>
          <w:trHeight w:val="239"/>
        </w:trPr>
        <w:tc>
          <w:tcPr>
            <w:tcW w:w="5140" w:type="dxa"/>
            <w:vAlign w:val="bottom"/>
            <w:gridSpan w:val="21"/>
          </w:tcPr>
          <w:p>
            <w:pPr>
              <w:jc w:val="right"/>
              <w:ind w:right="20"/>
              <w:spacing w:after="0" w:line="239" w:lineRule="exact"/>
              <w:rPr>
                <w:sz w:val="20"/>
                <w:szCs w:val="20"/>
                <w:color w:val="auto"/>
              </w:rPr>
            </w:pPr>
            <w:r>
              <w:rPr>
                <w:rFonts w:ascii="Arial" w:cs="Arial" w:eastAsia="Arial" w:hAnsi="Arial"/>
                <w:sz w:val="20"/>
                <w:szCs w:val="20"/>
                <w:color w:val="auto"/>
                <w:w w:val="91"/>
              </w:rPr>
              <w:t>between CAP and MD. When it turns to the specific R</w:t>
            </w:r>
            <w:r>
              <w:rPr>
                <w:rFonts w:ascii="Arial" w:cs="Arial" w:eastAsia="Arial" w:hAnsi="Arial"/>
                <w:sz w:val="27"/>
                <w:szCs w:val="27"/>
                <w:color w:val="auto"/>
                <w:w w:val="91"/>
                <w:vertAlign w:val="subscript"/>
              </w:rPr>
              <w:t>0</w:t>
            </w:r>
            <w:r>
              <w:rPr>
                <w:rFonts w:ascii="Arial" w:cs="Arial" w:eastAsia="Arial" w:hAnsi="Arial"/>
                <w:sz w:val="27"/>
                <w:szCs w:val="27"/>
                <w:color w:val="auto"/>
                <w:w w:val="91"/>
                <w:vertAlign w:val="superscript"/>
              </w:rPr>
              <w:t>UL</w:t>
            </w:r>
            <w:r>
              <w:rPr>
                <w:rFonts w:ascii="Arial" w:cs="Arial" w:eastAsia="Arial" w:hAnsi="Arial"/>
                <w:sz w:val="20"/>
                <w:szCs w:val="20"/>
                <w:color w:val="auto"/>
                <w:w w:val="91"/>
              </w:rPr>
              <w:t xml:space="preserve"> and</w:t>
            </w:r>
          </w:p>
        </w:tc>
        <w:tc>
          <w:tcPr>
            <w:tcW w:w="1480" w:type="dxa"/>
            <w:vAlign w:val="bottom"/>
            <w:gridSpan w:val="2"/>
          </w:tcPr>
          <w:p>
            <w:pPr>
              <w:ind w:left="120"/>
              <w:spacing w:after="0"/>
              <w:rPr>
                <w:sz w:val="20"/>
                <w:szCs w:val="20"/>
                <w:color w:val="auto"/>
              </w:rPr>
            </w:pPr>
            <w:r>
              <w:rPr>
                <w:rFonts w:ascii="Arial" w:cs="Arial" w:eastAsia="Arial" w:hAnsi="Arial"/>
                <w:sz w:val="20"/>
                <w:szCs w:val="20"/>
                <w:color w:val="auto"/>
              </w:rPr>
              <w:t>formulated as</w:t>
            </w:r>
          </w:p>
        </w:tc>
        <w:tc>
          <w:tcPr>
            <w:tcW w:w="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13"/>
        </w:trPr>
        <w:tc>
          <w:tcPr>
            <w:tcW w:w="5140" w:type="dxa"/>
            <w:vAlign w:val="bottom"/>
            <w:gridSpan w:val="21"/>
          </w:tcPr>
          <w:p>
            <w:pPr>
              <w:jc w:val="right"/>
              <w:ind w:right="20"/>
              <w:spacing w:after="0" w:line="212" w:lineRule="exact"/>
              <w:rPr>
                <w:sz w:val="20"/>
                <w:szCs w:val="20"/>
                <w:color w:val="auto"/>
              </w:rPr>
            </w:pPr>
            <w:r>
              <w:rPr>
                <w:rFonts w:ascii="Arial" w:cs="Arial" w:eastAsia="Arial" w:hAnsi="Arial"/>
                <w:sz w:val="18"/>
                <w:szCs w:val="18"/>
                <w:color w:val="auto"/>
              </w:rPr>
              <w:t>R</w:t>
            </w:r>
            <w:r>
              <w:rPr>
                <w:rFonts w:ascii="Arial" w:cs="Arial" w:eastAsia="Arial" w:hAnsi="Arial"/>
                <w:sz w:val="24"/>
                <w:szCs w:val="24"/>
                <w:color w:val="auto"/>
                <w:vertAlign w:val="subscript"/>
              </w:rPr>
              <w:t>0</w:t>
            </w:r>
            <w:r>
              <w:rPr>
                <w:rFonts w:ascii="Arial" w:cs="Arial" w:eastAsia="Arial" w:hAnsi="Arial"/>
                <w:sz w:val="24"/>
                <w:szCs w:val="24"/>
                <w:color w:val="auto"/>
                <w:vertAlign w:val="superscript"/>
              </w:rPr>
              <w:t>DL</w:t>
            </w:r>
            <w:r>
              <w:rPr>
                <w:rFonts w:ascii="Arial" w:cs="Arial" w:eastAsia="Arial" w:hAnsi="Arial"/>
                <w:sz w:val="18"/>
                <w:szCs w:val="18"/>
                <w:color w:val="auto"/>
              </w:rPr>
              <w:t>, they are set infinitely large because computing at local</w:t>
            </w:r>
          </w:p>
        </w:tc>
        <w:tc>
          <w:tcPr>
            <w:tcW w:w="1160" w:type="dxa"/>
            <w:vAlign w:val="bottom"/>
          </w:tcPr>
          <w:p>
            <w:pPr>
              <w:spacing w:after="0"/>
              <w:rPr>
                <w:sz w:val="18"/>
                <w:szCs w:val="18"/>
                <w:color w:val="auto"/>
              </w:rPr>
            </w:pPr>
          </w:p>
        </w:tc>
        <w:tc>
          <w:tcPr>
            <w:tcW w:w="660" w:type="dxa"/>
            <w:vAlign w:val="bottom"/>
            <w:gridSpan w:val="3"/>
            <w:vMerge w:val="restart"/>
          </w:tcPr>
          <w:p>
            <w:pPr>
              <w:ind w:left="240"/>
              <w:spacing w:after="0"/>
              <w:rPr>
                <w:sz w:val="20"/>
                <w:szCs w:val="20"/>
                <w:color w:val="auto"/>
              </w:rPr>
            </w:pPr>
            <w:r>
              <w:rPr>
                <w:rFonts w:ascii="Arial" w:cs="Arial" w:eastAsia="Arial" w:hAnsi="Arial"/>
                <w:sz w:val="20"/>
                <w:szCs w:val="20"/>
                <w:color w:val="auto"/>
              </w:rPr>
              <w:t>min</w:t>
            </w:r>
          </w:p>
        </w:tc>
        <w:tc>
          <w:tcPr>
            <w:tcW w:w="160" w:type="dxa"/>
            <w:vAlign w:val="bottom"/>
          </w:tcPr>
          <w:p>
            <w:pPr>
              <w:spacing w:after="0"/>
              <w:rPr>
                <w:sz w:val="18"/>
                <w:szCs w:val="18"/>
                <w:color w:val="auto"/>
              </w:rPr>
            </w:pPr>
          </w:p>
        </w:tc>
        <w:tc>
          <w:tcPr>
            <w:tcW w:w="400" w:type="dxa"/>
            <w:vAlign w:val="bottom"/>
            <w:gridSpan w:val="5"/>
            <w:vMerge w:val="restart"/>
          </w:tcPr>
          <w:p>
            <w:pPr>
              <w:ind w:left="20"/>
              <w:spacing w:after="0"/>
              <w:rPr>
                <w:sz w:val="20"/>
                <w:szCs w:val="20"/>
                <w:color w:val="auto"/>
              </w:rPr>
            </w:pPr>
            <w:r>
              <w:rPr>
                <w:rFonts w:ascii="Arial" w:cs="Arial" w:eastAsia="Arial" w:hAnsi="Arial"/>
                <w:sz w:val="20"/>
                <w:szCs w:val="20"/>
                <w:color w:val="auto"/>
              </w:rPr>
              <w:t>(X)</w:t>
            </w:r>
          </w:p>
        </w:tc>
        <w:tc>
          <w:tcPr>
            <w:tcW w:w="1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26"/>
        </w:trPr>
        <w:tc>
          <w:tcPr>
            <w:tcW w:w="5140" w:type="dxa"/>
            <w:vAlign w:val="bottom"/>
            <w:gridSpan w:val="21"/>
            <w:vMerge w:val="restart"/>
          </w:tcPr>
          <w:p>
            <w:pPr>
              <w:jc w:val="right"/>
              <w:ind w:right="20"/>
              <w:spacing w:after="0" w:line="239" w:lineRule="exact"/>
              <w:rPr>
                <w:sz w:val="20"/>
                <w:szCs w:val="20"/>
                <w:color w:val="auto"/>
              </w:rPr>
            </w:pPr>
            <w:r>
              <w:rPr>
                <w:rFonts w:ascii="Arial" w:cs="Arial" w:eastAsia="Arial" w:hAnsi="Arial"/>
                <w:sz w:val="20"/>
                <w:szCs w:val="20"/>
                <w:color w:val="auto"/>
                <w:w w:val="95"/>
              </w:rPr>
              <w:t xml:space="preserve">CPU leaves out the process of offloading. Let  </w:t>
            </w:r>
            <w:r>
              <w:rPr>
                <w:rFonts w:ascii="Arial" w:cs="Arial" w:eastAsia="Arial" w:hAnsi="Arial"/>
                <w:sz w:val="27"/>
                <w:szCs w:val="27"/>
                <w:color w:val="auto"/>
                <w:w w:val="95"/>
                <w:vertAlign w:val="subscript"/>
              </w:rPr>
              <w:t>n</w:t>
            </w:r>
            <w:r>
              <w:rPr>
                <w:rFonts w:ascii="Arial" w:cs="Arial" w:eastAsia="Arial" w:hAnsi="Arial"/>
                <w:sz w:val="20"/>
                <w:szCs w:val="20"/>
                <w:color w:val="auto"/>
                <w:w w:val="95"/>
              </w:rPr>
              <w:t xml:space="preserve"> denote the</w:t>
            </w:r>
          </w:p>
        </w:tc>
        <w:tc>
          <w:tcPr>
            <w:tcW w:w="1160" w:type="dxa"/>
            <w:vAlign w:val="bottom"/>
          </w:tcPr>
          <w:p>
            <w:pPr>
              <w:spacing w:after="0"/>
              <w:rPr>
                <w:sz w:val="10"/>
                <w:szCs w:val="10"/>
                <w:color w:val="auto"/>
              </w:rPr>
            </w:pPr>
          </w:p>
        </w:tc>
        <w:tc>
          <w:tcPr>
            <w:tcW w:w="660" w:type="dxa"/>
            <w:vAlign w:val="bottom"/>
            <w:gridSpan w:val="3"/>
            <w:vMerge w:val="continue"/>
          </w:tcPr>
          <w:p>
            <w:pPr>
              <w:spacing w:after="0"/>
              <w:rPr>
                <w:sz w:val="10"/>
                <w:szCs w:val="10"/>
                <w:color w:val="auto"/>
              </w:rPr>
            </w:pPr>
          </w:p>
        </w:tc>
        <w:tc>
          <w:tcPr>
            <w:tcW w:w="160" w:type="dxa"/>
            <w:vAlign w:val="bottom"/>
          </w:tcPr>
          <w:p>
            <w:pPr>
              <w:spacing w:after="0"/>
              <w:rPr>
                <w:sz w:val="10"/>
                <w:szCs w:val="10"/>
                <w:color w:val="auto"/>
              </w:rPr>
            </w:pPr>
          </w:p>
        </w:tc>
        <w:tc>
          <w:tcPr>
            <w:tcW w:w="400" w:type="dxa"/>
            <w:vAlign w:val="bottom"/>
            <w:gridSpan w:val="5"/>
            <w:vMerge w:val="continue"/>
          </w:tcPr>
          <w:p>
            <w:pPr>
              <w:spacing w:after="0"/>
              <w:rPr>
                <w:sz w:val="10"/>
                <w:szCs w:val="10"/>
                <w:color w:val="auto"/>
              </w:rPr>
            </w:pPr>
          </w:p>
        </w:tc>
        <w:tc>
          <w:tcPr>
            <w:tcW w:w="1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6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3"/>
        </w:trPr>
        <w:tc>
          <w:tcPr>
            <w:tcW w:w="5140" w:type="dxa"/>
            <w:vAlign w:val="bottom"/>
            <w:gridSpan w:val="21"/>
            <w:vMerge w:val="continue"/>
          </w:tcPr>
          <w:p>
            <w:pPr>
              <w:spacing w:after="0"/>
              <w:rPr>
                <w:sz w:val="9"/>
                <w:szCs w:val="9"/>
                <w:color w:val="auto"/>
              </w:rPr>
            </w:pPr>
          </w:p>
        </w:tc>
        <w:tc>
          <w:tcPr>
            <w:tcW w:w="1160" w:type="dxa"/>
            <w:vAlign w:val="bottom"/>
          </w:tcPr>
          <w:p>
            <w:pPr>
              <w:spacing w:after="0"/>
              <w:rPr>
                <w:sz w:val="9"/>
                <w:szCs w:val="9"/>
                <w:color w:val="auto"/>
              </w:rPr>
            </w:pPr>
          </w:p>
        </w:tc>
        <w:tc>
          <w:tcPr>
            <w:tcW w:w="320" w:type="dxa"/>
            <w:vAlign w:val="bottom"/>
          </w:tcPr>
          <w:p>
            <w:pPr>
              <w:spacing w:after="0"/>
              <w:rPr>
                <w:sz w:val="9"/>
                <w:szCs w:val="9"/>
                <w:color w:val="auto"/>
              </w:rPr>
            </w:pPr>
          </w:p>
        </w:tc>
        <w:tc>
          <w:tcPr>
            <w:tcW w:w="340" w:type="dxa"/>
            <w:vAlign w:val="bottom"/>
            <w:gridSpan w:val="2"/>
          </w:tcPr>
          <w:p>
            <w:pPr>
              <w:ind w:left="20"/>
              <w:spacing w:after="0" w:line="113" w:lineRule="exact"/>
              <w:rPr>
                <w:sz w:val="20"/>
                <w:szCs w:val="20"/>
                <w:color w:val="auto"/>
              </w:rPr>
            </w:pPr>
            <w:r>
              <w:rPr>
                <w:rFonts w:ascii="Arial" w:cs="Arial" w:eastAsia="Arial" w:hAnsi="Arial"/>
                <w:sz w:val="13"/>
                <w:szCs w:val="13"/>
                <w:color w:val="auto"/>
              </w:rPr>
              <w:t>X</w:t>
            </w:r>
          </w:p>
        </w:tc>
        <w:tc>
          <w:tcPr>
            <w:tcW w:w="160" w:type="dxa"/>
            <w:vAlign w:val="bottom"/>
          </w:tcPr>
          <w:p>
            <w:pPr>
              <w:spacing w:after="0"/>
              <w:rPr>
                <w:sz w:val="9"/>
                <w:szCs w:val="9"/>
                <w:color w:val="auto"/>
              </w:rPr>
            </w:pPr>
          </w:p>
        </w:tc>
        <w:tc>
          <w:tcPr>
            <w:tcW w:w="40" w:type="dxa"/>
            <w:vAlign w:val="bottom"/>
          </w:tcPr>
          <w:p>
            <w:pPr>
              <w:spacing w:after="0"/>
              <w:rPr>
                <w:sz w:val="9"/>
                <w:szCs w:val="9"/>
                <w:color w:val="auto"/>
              </w:rPr>
            </w:pPr>
          </w:p>
        </w:tc>
        <w:tc>
          <w:tcPr>
            <w:tcW w:w="140" w:type="dxa"/>
            <w:vAlign w:val="bottom"/>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140" w:type="dxa"/>
            <w:vAlign w:val="bottom"/>
          </w:tcPr>
          <w:p>
            <w:pPr>
              <w:spacing w:after="0"/>
              <w:rPr>
                <w:sz w:val="9"/>
                <w:szCs w:val="9"/>
                <w:color w:val="auto"/>
              </w:rPr>
            </w:pPr>
          </w:p>
        </w:tc>
        <w:tc>
          <w:tcPr>
            <w:tcW w:w="140" w:type="dxa"/>
            <w:vAlign w:val="bottom"/>
          </w:tcPr>
          <w:p>
            <w:pPr>
              <w:spacing w:after="0"/>
              <w:rPr>
                <w:sz w:val="9"/>
                <w:szCs w:val="9"/>
                <w:color w:val="auto"/>
              </w:rPr>
            </w:pPr>
          </w:p>
        </w:tc>
        <w:tc>
          <w:tcPr>
            <w:tcW w:w="140" w:type="dxa"/>
            <w:vAlign w:val="bottom"/>
          </w:tcPr>
          <w:p>
            <w:pPr>
              <w:spacing w:after="0"/>
              <w:rPr>
                <w:sz w:val="9"/>
                <w:szCs w:val="9"/>
                <w:color w:val="auto"/>
              </w:rPr>
            </w:pPr>
          </w:p>
        </w:tc>
        <w:tc>
          <w:tcPr>
            <w:tcW w:w="120" w:type="dxa"/>
            <w:vAlign w:val="bottom"/>
          </w:tcPr>
          <w:p>
            <w:pPr>
              <w:spacing w:after="0"/>
              <w:rPr>
                <w:sz w:val="9"/>
                <w:szCs w:val="9"/>
                <w:color w:val="auto"/>
              </w:rPr>
            </w:pPr>
          </w:p>
        </w:tc>
        <w:tc>
          <w:tcPr>
            <w:tcW w:w="280" w:type="dxa"/>
            <w:vAlign w:val="bottom"/>
          </w:tcPr>
          <w:p>
            <w:pPr>
              <w:spacing w:after="0"/>
              <w:rPr>
                <w:sz w:val="9"/>
                <w:szCs w:val="9"/>
                <w:color w:val="auto"/>
              </w:rPr>
            </w:pPr>
          </w:p>
        </w:tc>
        <w:tc>
          <w:tcPr>
            <w:tcW w:w="140" w:type="dxa"/>
            <w:vAlign w:val="bottom"/>
          </w:tcPr>
          <w:p>
            <w:pPr>
              <w:spacing w:after="0"/>
              <w:rPr>
                <w:sz w:val="9"/>
                <w:szCs w:val="9"/>
                <w:color w:val="auto"/>
              </w:rPr>
            </w:pPr>
          </w:p>
        </w:tc>
        <w:tc>
          <w:tcPr>
            <w:tcW w:w="120" w:type="dxa"/>
            <w:vAlign w:val="bottom"/>
          </w:tcPr>
          <w:p>
            <w:pPr>
              <w:spacing w:after="0"/>
              <w:rPr>
                <w:sz w:val="9"/>
                <w:szCs w:val="9"/>
                <w:color w:val="auto"/>
              </w:rPr>
            </w:pPr>
          </w:p>
        </w:tc>
        <w:tc>
          <w:tcPr>
            <w:tcW w:w="220" w:type="dxa"/>
            <w:vAlign w:val="bottom"/>
          </w:tcPr>
          <w:p>
            <w:pPr>
              <w:spacing w:after="0"/>
              <w:rPr>
                <w:sz w:val="9"/>
                <w:szCs w:val="9"/>
                <w:color w:val="auto"/>
              </w:rPr>
            </w:pPr>
          </w:p>
        </w:tc>
        <w:tc>
          <w:tcPr>
            <w:tcW w:w="180" w:type="dxa"/>
            <w:vAlign w:val="bottom"/>
          </w:tcPr>
          <w:p>
            <w:pPr>
              <w:spacing w:after="0"/>
              <w:rPr>
                <w:sz w:val="9"/>
                <w:szCs w:val="9"/>
                <w:color w:val="auto"/>
              </w:rPr>
            </w:pPr>
          </w:p>
        </w:tc>
        <w:tc>
          <w:tcPr>
            <w:tcW w:w="400" w:type="dxa"/>
            <w:vAlign w:val="bottom"/>
          </w:tcPr>
          <w:p>
            <w:pPr>
              <w:spacing w:after="0"/>
              <w:rPr>
                <w:sz w:val="9"/>
                <w:szCs w:val="9"/>
                <w:color w:val="auto"/>
              </w:rPr>
            </w:pPr>
          </w:p>
        </w:tc>
        <w:tc>
          <w:tcPr>
            <w:tcW w:w="60" w:type="dxa"/>
            <w:vAlign w:val="bottom"/>
          </w:tcPr>
          <w:p>
            <w:pPr>
              <w:spacing w:after="0"/>
              <w:rPr>
                <w:sz w:val="9"/>
                <w:szCs w:val="9"/>
                <w:color w:val="auto"/>
              </w:rPr>
            </w:pPr>
          </w:p>
        </w:tc>
        <w:tc>
          <w:tcPr>
            <w:tcW w:w="120" w:type="dxa"/>
            <w:vAlign w:val="bottom"/>
          </w:tcPr>
          <w:p>
            <w:pPr>
              <w:spacing w:after="0"/>
              <w:rPr>
                <w:sz w:val="9"/>
                <w:szCs w:val="9"/>
                <w:color w:val="auto"/>
              </w:rPr>
            </w:pPr>
          </w:p>
        </w:tc>
        <w:tc>
          <w:tcPr>
            <w:tcW w:w="80" w:type="dxa"/>
            <w:vAlign w:val="bottom"/>
          </w:tcPr>
          <w:p>
            <w:pPr>
              <w:spacing w:after="0"/>
              <w:rPr>
                <w:sz w:val="9"/>
                <w:szCs w:val="9"/>
                <w:color w:val="auto"/>
              </w:rPr>
            </w:pPr>
          </w:p>
        </w:tc>
        <w:tc>
          <w:tcPr>
            <w:tcW w:w="160" w:type="dxa"/>
            <w:vAlign w:val="bottom"/>
          </w:tcPr>
          <w:p>
            <w:pPr>
              <w:spacing w:after="0"/>
              <w:rPr>
                <w:sz w:val="9"/>
                <w:szCs w:val="9"/>
                <w:color w:val="auto"/>
              </w:rPr>
            </w:pPr>
          </w:p>
        </w:tc>
        <w:tc>
          <w:tcPr>
            <w:tcW w:w="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39"/>
        </w:trPr>
        <w:tc>
          <w:tcPr>
            <w:tcW w:w="5140" w:type="dxa"/>
            <w:vAlign w:val="bottom"/>
            <w:gridSpan w:val="21"/>
          </w:tcPr>
          <w:p>
            <w:pPr>
              <w:jc w:val="right"/>
              <w:ind w:right="20"/>
              <w:spacing w:after="0" w:line="239" w:lineRule="exact"/>
              <w:rPr>
                <w:sz w:val="20"/>
                <w:szCs w:val="20"/>
                <w:color w:val="auto"/>
              </w:rPr>
            </w:pPr>
            <w:r>
              <w:rPr>
                <w:rFonts w:ascii="Arial" w:cs="Arial" w:eastAsia="Arial" w:hAnsi="Arial"/>
                <w:sz w:val="20"/>
                <w:szCs w:val="20"/>
                <w:color w:val="auto"/>
                <w:w w:val="91"/>
              </w:rPr>
              <w:t xml:space="preserve">input data size in bits,  </w:t>
            </w:r>
            <w:r>
              <w:rPr>
                <w:rFonts w:ascii="Arial" w:cs="Arial" w:eastAsia="Arial" w:hAnsi="Arial"/>
                <w:sz w:val="27"/>
                <w:szCs w:val="27"/>
                <w:color w:val="auto"/>
                <w:w w:val="91"/>
                <w:vertAlign w:val="subscript"/>
              </w:rPr>
              <w:t>n</w:t>
            </w:r>
            <w:r>
              <w:rPr>
                <w:rFonts w:ascii="Arial" w:cs="Arial" w:eastAsia="Arial" w:hAnsi="Arial"/>
                <w:sz w:val="20"/>
                <w:szCs w:val="20"/>
                <w:color w:val="auto"/>
                <w:w w:val="91"/>
              </w:rPr>
              <w:t xml:space="preserve"> is the computation data size (number</w:t>
            </w:r>
          </w:p>
        </w:tc>
        <w:tc>
          <w:tcPr>
            <w:tcW w:w="11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340" w:type="dxa"/>
            <w:vAlign w:val="bottom"/>
            <w:gridSpan w:val="2"/>
            <w:vMerge w:val="restart"/>
          </w:tcPr>
          <w:p>
            <w:pPr>
              <w:jc w:val="center"/>
              <w:spacing w:after="0"/>
              <w:rPr>
                <w:sz w:val="20"/>
                <w:szCs w:val="20"/>
                <w:color w:val="auto"/>
              </w:rPr>
            </w:pPr>
            <w:r>
              <w:rPr>
                <w:rFonts w:ascii="Arial" w:cs="Arial" w:eastAsia="Arial" w:hAnsi="Arial"/>
                <w:sz w:val="20"/>
                <w:szCs w:val="20"/>
                <w:color w:val="auto"/>
              </w:rPr>
              <w:t>s:t:</w:t>
            </w: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880" w:type="dxa"/>
            <w:vAlign w:val="bottom"/>
            <w:gridSpan w:val="10"/>
            <w:vMerge w:val="restart"/>
          </w:tcPr>
          <w:p>
            <w:pPr>
              <w:ind w:left="80"/>
              <w:spacing w:after="0"/>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nm</w:t>
            </w:r>
            <w:r>
              <w:rPr>
                <w:rFonts w:ascii="Arial" w:cs="Arial" w:eastAsia="Arial" w:hAnsi="Arial"/>
                <w:sz w:val="20"/>
                <w:szCs w:val="20"/>
                <w:color w:val="auto"/>
              </w:rPr>
              <w:t xml:space="preserve"> = 1; 8n 2 N ;</w:t>
            </w: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00" w:type="dxa"/>
            <w:vAlign w:val="bottom"/>
            <w:vMerge w:val="restart"/>
          </w:tcPr>
          <w:p>
            <w:pPr>
              <w:jc w:val="right"/>
              <w:spacing w:after="0"/>
              <w:rPr>
                <w:sz w:val="20"/>
                <w:szCs w:val="20"/>
                <w:color w:val="auto"/>
              </w:rPr>
            </w:pPr>
            <w:r>
              <w:rPr>
                <w:rFonts w:ascii="Arial" w:cs="Arial" w:eastAsia="Arial" w:hAnsi="Arial"/>
                <w:sz w:val="20"/>
                <w:szCs w:val="20"/>
                <w:color w:val="auto"/>
              </w:rPr>
              <w:t>(11)</w:t>
            </w:r>
          </w:p>
        </w:tc>
        <w:tc>
          <w:tcPr>
            <w:tcW w:w="0" w:type="dxa"/>
            <w:vAlign w:val="bottom"/>
          </w:tcPr>
          <w:p>
            <w:pPr>
              <w:spacing w:after="0"/>
              <w:rPr>
                <w:sz w:val="1"/>
                <w:szCs w:val="1"/>
                <w:color w:val="auto"/>
              </w:rPr>
            </w:pPr>
          </w:p>
        </w:tc>
      </w:tr>
      <w:tr>
        <w:trPr>
          <w:trHeight w:val="183"/>
        </w:trPr>
        <w:tc>
          <w:tcPr>
            <w:tcW w:w="5140" w:type="dxa"/>
            <w:vAlign w:val="bottom"/>
            <w:gridSpan w:val="21"/>
          </w:tcPr>
          <w:p>
            <w:pPr>
              <w:jc w:val="right"/>
              <w:ind w:right="20"/>
              <w:spacing w:after="0" w:line="183" w:lineRule="exact"/>
              <w:rPr>
                <w:sz w:val="20"/>
                <w:szCs w:val="20"/>
                <w:color w:val="auto"/>
              </w:rPr>
            </w:pPr>
            <w:r>
              <w:rPr>
                <w:rFonts w:ascii="Arial" w:cs="Arial" w:eastAsia="Arial" w:hAnsi="Arial"/>
                <w:sz w:val="16"/>
                <w:szCs w:val="16"/>
                <w:color w:val="auto"/>
              </w:rPr>
              <w:t xml:space="preserve">of cycles required for CPU) and  </w:t>
            </w:r>
            <w:r>
              <w:rPr>
                <w:rFonts w:ascii="Arial" w:cs="Arial" w:eastAsia="Arial" w:hAnsi="Arial"/>
                <w:sz w:val="21"/>
                <w:szCs w:val="21"/>
                <w:color w:val="auto"/>
                <w:vertAlign w:val="subscript"/>
              </w:rPr>
              <w:t>n</w:t>
            </w:r>
            <w:r>
              <w:rPr>
                <w:rFonts w:ascii="Arial" w:cs="Arial" w:eastAsia="Arial" w:hAnsi="Arial"/>
                <w:sz w:val="16"/>
                <w:szCs w:val="16"/>
                <w:color w:val="auto"/>
              </w:rPr>
              <w:t xml:space="preserve"> is the output data size after</w:t>
            </w:r>
          </w:p>
        </w:tc>
        <w:tc>
          <w:tcPr>
            <w:tcW w:w="116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340" w:type="dxa"/>
            <w:vAlign w:val="bottom"/>
            <w:gridSpan w:val="2"/>
            <w:vMerge w:val="continue"/>
          </w:tcPr>
          <w:p>
            <w:pPr>
              <w:spacing w:after="0"/>
              <w:rPr>
                <w:sz w:val="15"/>
                <w:szCs w:val="15"/>
                <w:color w:val="auto"/>
              </w:rPr>
            </w:pPr>
          </w:p>
        </w:tc>
        <w:tc>
          <w:tcPr>
            <w:tcW w:w="1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880" w:type="dxa"/>
            <w:vAlign w:val="bottom"/>
            <w:gridSpan w:val="10"/>
            <w:vMerge w:val="continue"/>
          </w:tcPr>
          <w:p>
            <w:pPr>
              <w:spacing w:after="0"/>
              <w:rPr>
                <w:sz w:val="15"/>
                <w:szCs w:val="15"/>
                <w:color w:val="auto"/>
              </w:rPr>
            </w:pPr>
          </w:p>
        </w:tc>
        <w:tc>
          <w:tcPr>
            <w:tcW w:w="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60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95"/>
        </w:trPr>
        <w:tc>
          <w:tcPr>
            <w:tcW w:w="5140" w:type="dxa"/>
            <w:vAlign w:val="bottom"/>
            <w:gridSpan w:val="21"/>
            <w:vMerge w:val="restart"/>
          </w:tcPr>
          <w:p>
            <w:pPr>
              <w:jc w:val="right"/>
              <w:ind w:right="20"/>
              <w:spacing w:after="0"/>
              <w:rPr>
                <w:sz w:val="20"/>
                <w:szCs w:val="20"/>
                <w:color w:val="auto"/>
              </w:rPr>
            </w:pPr>
            <w:r>
              <w:rPr>
                <w:rFonts w:ascii="Arial" w:cs="Arial" w:eastAsia="Arial" w:hAnsi="Arial"/>
                <w:sz w:val="20"/>
                <w:szCs w:val="20"/>
                <w:color w:val="auto"/>
                <w:w w:val="93"/>
              </w:rPr>
              <w:t>computation. Then, for the offloaded task n, the computation</w:t>
            </w:r>
          </w:p>
        </w:tc>
        <w:tc>
          <w:tcPr>
            <w:tcW w:w="1160" w:type="dxa"/>
            <w:vAlign w:val="bottom"/>
          </w:tcPr>
          <w:p>
            <w:pPr>
              <w:spacing w:after="0"/>
              <w:rPr>
                <w:sz w:val="8"/>
                <w:szCs w:val="8"/>
                <w:color w:val="auto"/>
              </w:rPr>
            </w:pPr>
          </w:p>
        </w:tc>
        <w:tc>
          <w:tcPr>
            <w:tcW w:w="320" w:type="dxa"/>
            <w:vAlign w:val="bottom"/>
          </w:tcPr>
          <w:p>
            <w:pPr>
              <w:spacing w:after="0"/>
              <w:rPr>
                <w:sz w:val="8"/>
                <w:szCs w:val="8"/>
                <w:color w:val="auto"/>
              </w:rPr>
            </w:pPr>
          </w:p>
        </w:tc>
        <w:tc>
          <w:tcPr>
            <w:tcW w:w="80" w:type="dxa"/>
            <w:vAlign w:val="bottom"/>
          </w:tcPr>
          <w:p>
            <w:pPr>
              <w:spacing w:after="0"/>
              <w:rPr>
                <w:sz w:val="8"/>
                <w:szCs w:val="8"/>
                <w:color w:val="auto"/>
              </w:rPr>
            </w:pPr>
          </w:p>
        </w:tc>
        <w:tc>
          <w:tcPr>
            <w:tcW w:w="260" w:type="dxa"/>
            <w:vAlign w:val="bottom"/>
          </w:tcPr>
          <w:p>
            <w:pPr>
              <w:spacing w:after="0"/>
              <w:rPr>
                <w:sz w:val="8"/>
                <w:szCs w:val="8"/>
                <w:color w:val="auto"/>
              </w:rPr>
            </w:pPr>
          </w:p>
        </w:tc>
        <w:tc>
          <w:tcPr>
            <w:tcW w:w="560" w:type="dxa"/>
            <w:vAlign w:val="bottom"/>
            <w:gridSpan w:val="6"/>
          </w:tcPr>
          <w:p>
            <w:pPr>
              <w:ind w:left="20"/>
              <w:spacing w:after="0" w:line="95" w:lineRule="exact"/>
              <w:rPr>
                <w:sz w:val="20"/>
                <w:szCs w:val="20"/>
                <w:color w:val="auto"/>
              </w:rPr>
            </w:pPr>
            <w:r>
              <w:rPr>
                <w:rFonts w:ascii="Arial" w:cs="Arial" w:eastAsia="Arial" w:hAnsi="Arial"/>
                <w:sz w:val="10"/>
                <w:szCs w:val="10"/>
                <w:color w:val="auto"/>
              </w:rPr>
              <w:t>m2M</w:t>
            </w:r>
          </w:p>
        </w:tc>
        <w:tc>
          <w:tcPr>
            <w:tcW w:w="140" w:type="dxa"/>
            <w:vAlign w:val="bottom"/>
          </w:tcPr>
          <w:p>
            <w:pPr>
              <w:spacing w:after="0"/>
              <w:rPr>
                <w:sz w:val="8"/>
                <w:szCs w:val="8"/>
                <w:color w:val="auto"/>
              </w:rPr>
            </w:pPr>
          </w:p>
        </w:tc>
        <w:tc>
          <w:tcPr>
            <w:tcW w:w="140" w:type="dxa"/>
            <w:vAlign w:val="bottom"/>
          </w:tcPr>
          <w:p>
            <w:pPr>
              <w:spacing w:after="0"/>
              <w:rPr>
                <w:sz w:val="8"/>
                <w:szCs w:val="8"/>
                <w:color w:val="auto"/>
              </w:rPr>
            </w:pPr>
          </w:p>
        </w:tc>
        <w:tc>
          <w:tcPr>
            <w:tcW w:w="120" w:type="dxa"/>
            <w:vAlign w:val="bottom"/>
          </w:tcPr>
          <w:p>
            <w:pPr>
              <w:spacing w:after="0"/>
              <w:rPr>
                <w:sz w:val="8"/>
                <w:szCs w:val="8"/>
                <w:color w:val="auto"/>
              </w:rPr>
            </w:pPr>
          </w:p>
        </w:tc>
        <w:tc>
          <w:tcPr>
            <w:tcW w:w="280" w:type="dxa"/>
            <w:vAlign w:val="bottom"/>
          </w:tcPr>
          <w:p>
            <w:pPr>
              <w:spacing w:after="0"/>
              <w:rPr>
                <w:sz w:val="8"/>
                <w:szCs w:val="8"/>
                <w:color w:val="auto"/>
              </w:rPr>
            </w:pPr>
          </w:p>
        </w:tc>
        <w:tc>
          <w:tcPr>
            <w:tcW w:w="140" w:type="dxa"/>
            <w:vAlign w:val="bottom"/>
          </w:tcPr>
          <w:p>
            <w:pPr>
              <w:spacing w:after="0"/>
              <w:rPr>
                <w:sz w:val="8"/>
                <w:szCs w:val="8"/>
                <w:color w:val="auto"/>
              </w:rPr>
            </w:pPr>
          </w:p>
        </w:tc>
        <w:tc>
          <w:tcPr>
            <w:tcW w:w="120" w:type="dxa"/>
            <w:vAlign w:val="bottom"/>
          </w:tcPr>
          <w:p>
            <w:pPr>
              <w:spacing w:after="0"/>
              <w:rPr>
                <w:sz w:val="8"/>
                <w:szCs w:val="8"/>
                <w:color w:val="auto"/>
              </w:rPr>
            </w:pPr>
          </w:p>
        </w:tc>
        <w:tc>
          <w:tcPr>
            <w:tcW w:w="220" w:type="dxa"/>
            <w:vAlign w:val="bottom"/>
          </w:tcPr>
          <w:p>
            <w:pPr>
              <w:spacing w:after="0"/>
              <w:rPr>
                <w:sz w:val="8"/>
                <w:szCs w:val="8"/>
                <w:color w:val="auto"/>
              </w:rPr>
            </w:pPr>
          </w:p>
        </w:tc>
        <w:tc>
          <w:tcPr>
            <w:tcW w:w="180" w:type="dxa"/>
            <w:vAlign w:val="bottom"/>
          </w:tcPr>
          <w:p>
            <w:pPr>
              <w:spacing w:after="0"/>
              <w:rPr>
                <w:sz w:val="8"/>
                <w:szCs w:val="8"/>
                <w:color w:val="auto"/>
              </w:rPr>
            </w:pPr>
          </w:p>
        </w:tc>
        <w:tc>
          <w:tcPr>
            <w:tcW w:w="400" w:type="dxa"/>
            <w:vAlign w:val="bottom"/>
          </w:tcPr>
          <w:p>
            <w:pPr>
              <w:spacing w:after="0"/>
              <w:rPr>
                <w:sz w:val="8"/>
                <w:szCs w:val="8"/>
                <w:color w:val="auto"/>
              </w:rPr>
            </w:pPr>
          </w:p>
        </w:tc>
        <w:tc>
          <w:tcPr>
            <w:tcW w:w="6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160" w:type="dxa"/>
            <w:vAlign w:val="bottom"/>
          </w:tcPr>
          <w:p>
            <w:pPr>
              <w:spacing w:after="0"/>
              <w:rPr>
                <w:sz w:val="8"/>
                <w:szCs w:val="8"/>
                <w:color w:val="auto"/>
              </w:rPr>
            </w:pPr>
          </w:p>
        </w:tc>
        <w:tc>
          <w:tcPr>
            <w:tcW w:w="6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44"/>
        </w:trPr>
        <w:tc>
          <w:tcPr>
            <w:tcW w:w="5140" w:type="dxa"/>
            <w:vAlign w:val="bottom"/>
            <w:gridSpan w:val="21"/>
            <w:vMerge w:val="continue"/>
          </w:tcPr>
          <w:p>
            <w:pPr>
              <w:spacing w:after="0"/>
              <w:rPr>
                <w:sz w:val="12"/>
                <w:szCs w:val="12"/>
                <w:color w:val="auto"/>
              </w:rPr>
            </w:pPr>
          </w:p>
        </w:tc>
        <w:tc>
          <w:tcPr>
            <w:tcW w:w="116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420" w:type="dxa"/>
            <w:vAlign w:val="bottom"/>
            <w:gridSpan w:val="5"/>
          </w:tcPr>
          <w:p>
            <w:pPr>
              <w:ind w:left="100"/>
              <w:spacing w:after="0" w:line="144" w:lineRule="exact"/>
              <w:rPr>
                <w:sz w:val="20"/>
                <w:szCs w:val="20"/>
                <w:color w:val="auto"/>
              </w:rPr>
            </w:pPr>
            <w:r>
              <w:rPr>
                <w:rFonts w:ascii="Arial" w:cs="Arial" w:eastAsia="Arial" w:hAnsi="Arial"/>
                <w:sz w:val="15"/>
                <w:szCs w:val="15"/>
                <w:color w:val="auto"/>
              </w:rPr>
              <w:t>X</w:t>
            </w:r>
          </w:p>
        </w:tc>
        <w:tc>
          <w:tcPr>
            <w:tcW w:w="1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82"/>
        </w:trPr>
        <w:tc>
          <w:tcPr>
            <w:tcW w:w="5140" w:type="dxa"/>
            <w:vAlign w:val="bottom"/>
            <w:gridSpan w:val="21"/>
          </w:tcPr>
          <w:p>
            <w:pPr>
              <w:spacing w:after="0"/>
              <w:rPr>
                <w:sz w:val="20"/>
                <w:szCs w:val="20"/>
                <w:color w:val="auto"/>
              </w:rPr>
            </w:pPr>
            <w:r>
              <w:rPr>
                <w:rFonts w:ascii="Arial" w:cs="Arial" w:eastAsia="Arial" w:hAnsi="Arial"/>
                <w:sz w:val="20"/>
                <w:szCs w:val="20"/>
                <w:color w:val="auto"/>
                <w:w w:val="99"/>
              </w:rPr>
              <w:t>time, the uplink and the downlink transmission time can be</w:t>
            </w:r>
          </w:p>
        </w:tc>
        <w:tc>
          <w:tcPr>
            <w:tcW w:w="1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240" w:type="dxa"/>
            <w:vAlign w:val="bottom"/>
            <w:gridSpan w:val="10"/>
          </w:tcPr>
          <w:p>
            <w:pPr>
              <w:spacing w:after="0" w:line="281" w:lineRule="exact"/>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nm</w:t>
            </w:r>
            <w:r>
              <w:rPr>
                <w:rFonts w:ascii="Arial" w:cs="Arial" w:eastAsia="Arial" w:hAnsi="Arial"/>
                <w:sz w:val="20"/>
                <w:szCs w:val="20"/>
                <w:color w:val="auto"/>
              </w:rPr>
              <w:t xml:space="preserve"> 2 f0; 1g:</w:t>
            </w: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7"/>
        </w:trPr>
        <w:tc>
          <w:tcPr>
            <w:tcW w:w="1600" w:type="dxa"/>
            <w:vAlign w:val="bottom"/>
            <w:vMerge w:val="restart"/>
          </w:tcPr>
          <w:p>
            <w:pPr>
              <w:ind w:left="820"/>
              <w:spacing w:after="0"/>
              <w:rPr>
                <w:sz w:val="20"/>
                <w:szCs w:val="20"/>
                <w:color w:val="auto"/>
              </w:rPr>
            </w:pPr>
            <w:r>
              <w:rPr>
                <w:rFonts w:ascii="Arial" w:cs="Arial" w:eastAsia="Arial" w:hAnsi="Arial"/>
                <w:sz w:val="20"/>
                <w:szCs w:val="20"/>
                <w:color w:val="auto"/>
                <w:w w:val="79"/>
              </w:rPr>
              <w:t>t</w:t>
            </w:r>
            <w:r>
              <w:rPr>
                <w:rFonts w:ascii="Arial" w:cs="Arial" w:eastAsia="Arial" w:hAnsi="Arial"/>
                <w:sz w:val="27"/>
                <w:szCs w:val="27"/>
                <w:color w:val="auto"/>
                <w:w w:val="79"/>
                <w:vertAlign w:val="subscript"/>
              </w:rPr>
              <w:t>nm</w:t>
            </w:r>
            <w:r>
              <w:rPr>
                <w:rFonts w:ascii="Arial" w:cs="Arial" w:eastAsia="Arial" w:hAnsi="Arial"/>
                <w:sz w:val="27"/>
                <w:szCs w:val="27"/>
                <w:color w:val="auto"/>
                <w:w w:val="79"/>
                <w:vertAlign w:val="superscript"/>
              </w:rPr>
              <w:t>Comp</w:t>
            </w:r>
            <w:r>
              <w:rPr>
                <w:rFonts w:ascii="Arial" w:cs="Arial" w:eastAsia="Arial" w:hAnsi="Arial"/>
                <w:sz w:val="20"/>
                <w:szCs w:val="20"/>
                <w:color w:val="auto"/>
                <w:w w:val="79"/>
              </w:rPr>
              <w:t xml:space="preserve"> =</w:t>
            </w:r>
          </w:p>
        </w:tc>
        <w:tc>
          <w:tcPr>
            <w:tcW w:w="240" w:type="dxa"/>
            <w:vAlign w:val="bottom"/>
            <w:gridSpan w:val="2"/>
            <w:vMerge w:val="restart"/>
          </w:tcPr>
          <w:p>
            <w:pPr>
              <w:ind w:left="20"/>
              <w:spacing w:after="0" w:line="137" w:lineRule="exact"/>
              <w:rPr>
                <w:sz w:val="20"/>
                <w:szCs w:val="20"/>
                <w:color w:val="auto"/>
              </w:rPr>
            </w:pPr>
            <w:r>
              <w:rPr>
                <w:rFonts w:ascii="Arial" w:cs="Arial" w:eastAsia="Arial" w:hAnsi="Arial"/>
                <w:sz w:val="14"/>
                <w:szCs w:val="14"/>
                <w:color w:val="auto"/>
              </w:rPr>
              <w:t>n</w:t>
            </w:r>
          </w:p>
        </w:tc>
        <w:tc>
          <w:tcPr>
            <w:tcW w:w="120" w:type="dxa"/>
            <w:vAlign w:val="bottom"/>
          </w:tcPr>
          <w:p>
            <w:pPr>
              <w:spacing w:after="0"/>
              <w:rPr>
                <w:sz w:val="20"/>
                <w:szCs w:val="20"/>
                <w:color w:val="auto"/>
              </w:rPr>
            </w:pPr>
          </w:p>
        </w:tc>
        <w:tc>
          <w:tcPr>
            <w:tcW w:w="600" w:type="dxa"/>
            <w:vAlign w:val="bottom"/>
            <w:gridSpan w:val="3"/>
            <w:vMerge w:val="restart"/>
          </w:tcPr>
          <w:p>
            <w:pPr>
              <w:ind w:left="40"/>
              <w:spacing w:after="0"/>
              <w:rPr>
                <w:sz w:val="20"/>
                <w:szCs w:val="20"/>
                <w:color w:val="auto"/>
              </w:rPr>
            </w:pPr>
            <w:r>
              <w:rPr>
                <w:rFonts w:ascii="Arial" w:cs="Arial" w:eastAsia="Arial" w:hAnsi="Arial"/>
                <w:sz w:val="20"/>
                <w:szCs w:val="20"/>
                <w:color w:val="auto"/>
                <w:w w:val="76"/>
              </w:rPr>
              <w:t>t</w:t>
            </w:r>
            <w:r>
              <w:rPr>
                <w:rFonts w:ascii="Arial" w:cs="Arial" w:eastAsia="Arial" w:hAnsi="Arial"/>
                <w:sz w:val="27"/>
                <w:szCs w:val="27"/>
                <w:color w:val="auto"/>
                <w:w w:val="76"/>
                <w:vertAlign w:val="subscript"/>
              </w:rPr>
              <w:t>nm</w:t>
            </w:r>
            <w:r>
              <w:rPr>
                <w:rFonts w:ascii="Arial" w:cs="Arial" w:eastAsia="Arial" w:hAnsi="Arial"/>
                <w:sz w:val="27"/>
                <w:szCs w:val="27"/>
                <w:color w:val="auto"/>
                <w:w w:val="76"/>
                <w:vertAlign w:val="superscript"/>
              </w:rPr>
              <w:t>UL</w:t>
            </w:r>
            <w:r>
              <w:rPr>
                <w:rFonts w:ascii="Arial" w:cs="Arial" w:eastAsia="Arial" w:hAnsi="Arial"/>
                <w:sz w:val="20"/>
                <w:szCs w:val="20"/>
                <w:color w:val="auto"/>
                <w:w w:val="76"/>
              </w:rPr>
              <w:t xml:space="preserve"> =</w:t>
            </w:r>
          </w:p>
        </w:tc>
        <w:tc>
          <w:tcPr>
            <w:tcW w:w="40" w:type="dxa"/>
            <w:vAlign w:val="bottom"/>
          </w:tcPr>
          <w:p>
            <w:pPr>
              <w:spacing w:after="0"/>
              <w:rPr>
                <w:sz w:val="20"/>
                <w:szCs w:val="20"/>
                <w:color w:val="auto"/>
              </w:rPr>
            </w:pPr>
          </w:p>
        </w:tc>
        <w:tc>
          <w:tcPr>
            <w:tcW w:w="380" w:type="dxa"/>
            <w:vAlign w:val="bottom"/>
            <w:gridSpan w:val="2"/>
            <w:vMerge w:val="restart"/>
          </w:tcPr>
          <w:p>
            <w:pPr>
              <w:jc w:val="right"/>
              <w:spacing w:after="0" w:line="137" w:lineRule="exact"/>
              <w:rPr>
                <w:sz w:val="20"/>
                <w:szCs w:val="20"/>
                <w:color w:val="auto"/>
              </w:rPr>
            </w:pPr>
            <w:r>
              <w:rPr>
                <w:rFonts w:ascii="Arial" w:cs="Arial" w:eastAsia="Arial" w:hAnsi="Arial"/>
                <w:sz w:val="14"/>
                <w:szCs w:val="14"/>
                <w:color w:val="auto"/>
              </w:rPr>
              <w:t>n</w:t>
            </w:r>
          </w:p>
        </w:tc>
        <w:tc>
          <w:tcPr>
            <w:tcW w:w="140" w:type="dxa"/>
            <w:vAlign w:val="bottom"/>
          </w:tcPr>
          <w:p>
            <w:pPr>
              <w:spacing w:after="0"/>
              <w:rPr>
                <w:sz w:val="20"/>
                <w:szCs w:val="20"/>
                <w:color w:val="auto"/>
              </w:rPr>
            </w:pPr>
          </w:p>
        </w:tc>
        <w:tc>
          <w:tcPr>
            <w:tcW w:w="620" w:type="dxa"/>
            <w:vAlign w:val="bottom"/>
            <w:gridSpan w:val="5"/>
            <w:vMerge w:val="restart"/>
          </w:tcPr>
          <w:p>
            <w:pPr>
              <w:jc w:val="center"/>
              <w:spacing w:after="0"/>
              <w:rPr>
                <w:sz w:val="20"/>
                <w:szCs w:val="20"/>
                <w:color w:val="auto"/>
              </w:rPr>
            </w:pPr>
            <w:r>
              <w:rPr>
                <w:rFonts w:ascii="Arial" w:cs="Arial" w:eastAsia="Arial" w:hAnsi="Arial"/>
                <w:sz w:val="20"/>
                <w:szCs w:val="20"/>
                <w:color w:val="auto"/>
                <w:w w:val="73"/>
              </w:rPr>
              <w:t>t</w:t>
            </w:r>
            <w:r>
              <w:rPr>
                <w:rFonts w:ascii="Arial" w:cs="Arial" w:eastAsia="Arial" w:hAnsi="Arial"/>
                <w:sz w:val="27"/>
                <w:szCs w:val="27"/>
                <w:color w:val="auto"/>
                <w:w w:val="73"/>
                <w:vertAlign w:val="subscript"/>
              </w:rPr>
              <w:t>nm</w:t>
            </w:r>
            <w:r>
              <w:rPr>
                <w:rFonts w:ascii="Arial" w:cs="Arial" w:eastAsia="Arial" w:hAnsi="Arial"/>
                <w:sz w:val="27"/>
                <w:szCs w:val="27"/>
                <w:color w:val="auto"/>
                <w:w w:val="73"/>
                <w:vertAlign w:val="superscript"/>
              </w:rPr>
              <w:t>DL</w:t>
            </w:r>
            <w:r>
              <w:rPr>
                <w:rFonts w:ascii="Arial" w:cs="Arial" w:eastAsia="Arial" w:hAnsi="Arial"/>
                <w:sz w:val="20"/>
                <w:szCs w:val="20"/>
                <w:color w:val="auto"/>
                <w:w w:val="73"/>
              </w:rPr>
              <w:t xml:space="preserve"> =</w:t>
            </w:r>
          </w:p>
        </w:tc>
        <w:tc>
          <w:tcPr>
            <w:tcW w:w="400" w:type="dxa"/>
            <w:vAlign w:val="bottom"/>
            <w:gridSpan w:val="3"/>
            <w:vMerge w:val="restart"/>
          </w:tcPr>
          <w:p>
            <w:pPr>
              <w:jc w:val="right"/>
              <w:spacing w:after="0" w:line="137" w:lineRule="exact"/>
              <w:rPr>
                <w:sz w:val="20"/>
                <w:szCs w:val="20"/>
                <w:color w:val="auto"/>
              </w:rPr>
            </w:pPr>
            <w:r>
              <w:rPr>
                <w:rFonts w:ascii="Arial" w:cs="Arial" w:eastAsia="Arial" w:hAnsi="Arial"/>
                <w:sz w:val="14"/>
                <w:szCs w:val="14"/>
                <w:color w:val="auto"/>
              </w:rPr>
              <w:t>n</w:t>
            </w:r>
          </w:p>
        </w:tc>
        <w:tc>
          <w:tcPr>
            <w:tcW w:w="420" w:type="dxa"/>
            <w:vAlign w:val="bottom"/>
          </w:tcPr>
          <w:p>
            <w:pPr>
              <w:spacing w:after="0"/>
              <w:rPr>
                <w:sz w:val="20"/>
                <w:szCs w:val="20"/>
                <w:color w:val="auto"/>
              </w:rPr>
            </w:pPr>
          </w:p>
        </w:tc>
        <w:tc>
          <w:tcPr>
            <w:tcW w:w="580" w:type="dxa"/>
            <w:vAlign w:val="bottom"/>
            <w:vMerge w:val="restart"/>
          </w:tcPr>
          <w:p>
            <w:pPr>
              <w:jc w:val="right"/>
              <w:ind w:right="20"/>
              <w:spacing w:after="0"/>
              <w:rPr>
                <w:sz w:val="20"/>
                <w:szCs w:val="20"/>
                <w:color w:val="auto"/>
              </w:rPr>
            </w:pPr>
            <w:r>
              <w:rPr>
                <w:rFonts w:ascii="Arial" w:cs="Arial" w:eastAsia="Arial" w:hAnsi="Arial"/>
                <w:sz w:val="20"/>
                <w:szCs w:val="20"/>
                <w:color w:val="auto"/>
              </w:rPr>
              <w:t>(4)</w:t>
            </w:r>
          </w:p>
        </w:tc>
        <w:tc>
          <w:tcPr>
            <w:tcW w:w="5140" w:type="dxa"/>
            <w:vAlign w:val="bottom"/>
            <w:gridSpan w:val="24"/>
          </w:tcPr>
          <w:p>
            <w:pPr>
              <w:jc w:val="center"/>
              <w:ind w:left="21"/>
              <w:spacing w:after="0"/>
              <w:rPr>
                <w:sz w:val="20"/>
                <w:szCs w:val="20"/>
                <w:color w:val="auto"/>
              </w:rPr>
            </w:pPr>
            <w:r>
              <w:rPr>
                <w:rFonts w:ascii="Arial" w:cs="Arial" w:eastAsia="Arial" w:hAnsi="Arial"/>
                <w:sz w:val="20"/>
                <w:szCs w:val="20"/>
                <w:color w:val="auto"/>
              </w:rPr>
              <w:t>III. O</w:t>
            </w:r>
            <w:r>
              <w:rPr>
                <w:rFonts w:ascii="Arial" w:cs="Arial" w:eastAsia="Arial" w:hAnsi="Arial"/>
                <w:sz w:val="15"/>
                <w:szCs w:val="15"/>
                <w:color w:val="auto"/>
              </w:rPr>
              <w:t>FFLOADING</w:t>
            </w:r>
            <w:r>
              <w:rPr>
                <w:rFonts w:ascii="Arial" w:cs="Arial" w:eastAsia="Arial" w:hAnsi="Arial"/>
                <w:sz w:val="20"/>
                <w:szCs w:val="20"/>
                <w:color w:val="auto"/>
              </w:rPr>
              <w:t xml:space="preserve"> L</w:t>
            </w:r>
            <w:r>
              <w:rPr>
                <w:rFonts w:ascii="Arial" w:cs="Arial" w:eastAsia="Arial" w:hAnsi="Arial"/>
                <w:sz w:val="15"/>
                <w:szCs w:val="15"/>
                <w:color w:val="auto"/>
              </w:rPr>
              <w:t>EARNING THROUGH</w:t>
            </w:r>
            <w:r>
              <w:rPr>
                <w:rFonts w:ascii="Arial" w:cs="Arial" w:eastAsia="Arial" w:hAnsi="Arial"/>
                <w:sz w:val="20"/>
                <w:szCs w:val="20"/>
                <w:color w:val="auto"/>
              </w:rPr>
              <w:t xml:space="preserve"> C</w:t>
            </w:r>
            <w:r>
              <w:rPr>
                <w:rFonts w:ascii="Arial" w:cs="Arial" w:eastAsia="Arial" w:hAnsi="Arial"/>
                <w:sz w:val="15"/>
                <w:szCs w:val="15"/>
                <w:color w:val="auto"/>
              </w:rPr>
              <w:t>ROSS</w:t>
            </w:r>
            <w:r>
              <w:rPr>
                <w:rFonts w:ascii="Arial" w:cs="Arial" w:eastAsia="Arial" w:hAnsi="Arial"/>
                <w:sz w:val="20"/>
                <w:szCs w:val="20"/>
                <w:color w:val="auto"/>
              </w:rPr>
              <w:t xml:space="preserve"> E</w:t>
            </w:r>
            <w:r>
              <w:rPr>
                <w:rFonts w:ascii="Arial" w:cs="Arial" w:eastAsia="Arial" w:hAnsi="Arial"/>
                <w:sz w:val="15"/>
                <w:szCs w:val="15"/>
                <w:color w:val="auto"/>
              </w:rPr>
              <w:t>NTROPY</w:t>
            </w:r>
          </w:p>
        </w:tc>
        <w:tc>
          <w:tcPr>
            <w:tcW w:w="0" w:type="dxa"/>
            <w:vAlign w:val="bottom"/>
          </w:tcPr>
          <w:p>
            <w:pPr>
              <w:spacing w:after="0"/>
              <w:rPr>
                <w:sz w:val="1"/>
                <w:szCs w:val="1"/>
                <w:color w:val="auto"/>
              </w:rPr>
            </w:pPr>
          </w:p>
        </w:tc>
      </w:tr>
      <w:tr>
        <w:trPr>
          <w:trHeight w:val="114"/>
        </w:trPr>
        <w:tc>
          <w:tcPr>
            <w:tcW w:w="1600" w:type="dxa"/>
            <w:vAlign w:val="bottom"/>
            <w:vMerge w:val="continue"/>
          </w:tcPr>
          <w:p>
            <w:pPr>
              <w:spacing w:after="0"/>
              <w:rPr>
                <w:sz w:val="9"/>
                <w:szCs w:val="9"/>
                <w:color w:val="auto"/>
              </w:rPr>
            </w:pPr>
          </w:p>
        </w:tc>
        <w:tc>
          <w:tcPr>
            <w:tcW w:w="240" w:type="dxa"/>
            <w:vAlign w:val="bottom"/>
            <w:tcBorders>
              <w:bottom w:val="single" w:sz="8" w:color="auto"/>
            </w:tcBorders>
            <w:gridSpan w:val="2"/>
            <w:vMerge w:val="continue"/>
          </w:tcPr>
          <w:p>
            <w:pPr>
              <w:spacing w:after="0"/>
              <w:rPr>
                <w:sz w:val="9"/>
                <w:szCs w:val="9"/>
                <w:color w:val="auto"/>
              </w:rPr>
            </w:pPr>
          </w:p>
        </w:tc>
        <w:tc>
          <w:tcPr>
            <w:tcW w:w="120" w:type="dxa"/>
            <w:vAlign w:val="bottom"/>
            <w:vMerge w:val="restart"/>
          </w:tcPr>
          <w:p>
            <w:pPr>
              <w:jc w:val="right"/>
              <w:spacing w:after="0" w:line="211" w:lineRule="exact"/>
              <w:rPr>
                <w:sz w:val="20"/>
                <w:szCs w:val="20"/>
                <w:color w:val="auto"/>
              </w:rPr>
            </w:pPr>
            <w:r>
              <w:rPr>
                <w:rFonts w:ascii="Arial" w:cs="Arial" w:eastAsia="Arial" w:hAnsi="Arial"/>
                <w:sz w:val="20"/>
                <w:szCs w:val="20"/>
                <w:color w:val="auto"/>
              </w:rPr>
              <w:t>;</w:t>
            </w:r>
          </w:p>
        </w:tc>
        <w:tc>
          <w:tcPr>
            <w:tcW w:w="600" w:type="dxa"/>
            <w:vAlign w:val="bottom"/>
            <w:gridSpan w:val="3"/>
            <w:vMerge w:val="continue"/>
          </w:tcPr>
          <w:p>
            <w:pPr>
              <w:spacing w:after="0"/>
              <w:rPr>
                <w:sz w:val="9"/>
                <w:szCs w:val="9"/>
                <w:color w:val="auto"/>
              </w:rPr>
            </w:pPr>
          </w:p>
        </w:tc>
        <w:tc>
          <w:tcPr>
            <w:tcW w:w="40" w:type="dxa"/>
            <w:vAlign w:val="bottom"/>
            <w:vMerge w:val="restart"/>
          </w:tcPr>
          <w:p>
            <w:pPr>
              <w:spacing w:after="0"/>
              <w:rPr>
                <w:sz w:val="9"/>
                <w:szCs w:val="9"/>
                <w:color w:val="auto"/>
              </w:rPr>
            </w:pPr>
          </w:p>
        </w:tc>
        <w:tc>
          <w:tcPr>
            <w:tcW w:w="380" w:type="dxa"/>
            <w:vAlign w:val="bottom"/>
            <w:tcBorders>
              <w:bottom w:val="single" w:sz="8" w:color="auto"/>
            </w:tcBorders>
            <w:gridSpan w:val="2"/>
            <w:vMerge w:val="continue"/>
          </w:tcPr>
          <w:p>
            <w:pPr>
              <w:spacing w:after="0"/>
              <w:rPr>
                <w:sz w:val="9"/>
                <w:szCs w:val="9"/>
                <w:color w:val="auto"/>
              </w:rPr>
            </w:pPr>
          </w:p>
        </w:tc>
        <w:tc>
          <w:tcPr>
            <w:tcW w:w="140" w:type="dxa"/>
            <w:vAlign w:val="bottom"/>
            <w:vMerge w:val="restart"/>
          </w:tcPr>
          <w:p>
            <w:pPr>
              <w:jc w:val="right"/>
              <w:spacing w:after="0" w:line="211" w:lineRule="exact"/>
              <w:rPr>
                <w:sz w:val="20"/>
                <w:szCs w:val="20"/>
                <w:color w:val="auto"/>
              </w:rPr>
            </w:pPr>
            <w:r>
              <w:rPr>
                <w:rFonts w:ascii="Arial" w:cs="Arial" w:eastAsia="Arial" w:hAnsi="Arial"/>
                <w:sz w:val="20"/>
                <w:szCs w:val="20"/>
                <w:color w:val="auto"/>
              </w:rPr>
              <w:t>;</w:t>
            </w:r>
          </w:p>
        </w:tc>
        <w:tc>
          <w:tcPr>
            <w:tcW w:w="620" w:type="dxa"/>
            <w:vAlign w:val="bottom"/>
            <w:gridSpan w:val="5"/>
            <w:vMerge w:val="continue"/>
          </w:tcPr>
          <w:p>
            <w:pPr>
              <w:spacing w:after="0"/>
              <w:rPr>
                <w:sz w:val="9"/>
                <w:szCs w:val="9"/>
                <w:color w:val="auto"/>
              </w:rPr>
            </w:pPr>
          </w:p>
        </w:tc>
        <w:tc>
          <w:tcPr>
            <w:tcW w:w="400" w:type="dxa"/>
            <w:vAlign w:val="bottom"/>
            <w:tcBorders>
              <w:bottom w:val="single" w:sz="8" w:color="auto"/>
            </w:tcBorders>
            <w:gridSpan w:val="3"/>
            <w:vMerge w:val="continue"/>
          </w:tcPr>
          <w:p>
            <w:pPr>
              <w:spacing w:after="0"/>
              <w:rPr>
                <w:sz w:val="9"/>
                <w:szCs w:val="9"/>
                <w:color w:val="auto"/>
              </w:rPr>
            </w:pPr>
          </w:p>
        </w:tc>
        <w:tc>
          <w:tcPr>
            <w:tcW w:w="420" w:type="dxa"/>
            <w:vAlign w:val="bottom"/>
            <w:vMerge w:val="restart"/>
          </w:tcPr>
          <w:p>
            <w:pPr>
              <w:ind w:left="20"/>
              <w:spacing w:after="0" w:line="211" w:lineRule="exact"/>
              <w:rPr>
                <w:sz w:val="20"/>
                <w:szCs w:val="20"/>
                <w:color w:val="auto"/>
              </w:rPr>
            </w:pPr>
            <w:r>
              <w:rPr>
                <w:rFonts w:ascii="Arial" w:cs="Arial" w:eastAsia="Arial" w:hAnsi="Arial"/>
                <w:sz w:val="20"/>
                <w:szCs w:val="20"/>
                <w:color w:val="auto"/>
              </w:rPr>
              <w:t>;</w:t>
            </w:r>
          </w:p>
        </w:tc>
        <w:tc>
          <w:tcPr>
            <w:tcW w:w="580" w:type="dxa"/>
            <w:vAlign w:val="bottom"/>
            <w:vMerge w:val="continue"/>
          </w:tcPr>
          <w:p>
            <w:pPr>
              <w:spacing w:after="0"/>
              <w:rPr>
                <w:sz w:val="9"/>
                <w:szCs w:val="9"/>
                <w:color w:val="auto"/>
              </w:rPr>
            </w:pPr>
          </w:p>
        </w:tc>
        <w:tc>
          <w:tcPr>
            <w:tcW w:w="1480" w:type="dxa"/>
            <w:vAlign w:val="bottom"/>
            <w:gridSpan w:val="2"/>
            <w:vMerge w:val="restart"/>
          </w:tcPr>
          <w:p>
            <w:pPr>
              <w:jc w:val="right"/>
              <w:spacing w:after="0"/>
              <w:rPr>
                <w:sz w:val="20"/>
                <w:szCs w:val="20"/>
                <w:color w:val="auto"/>
              </w:rPr>
            </w:pPr>
            <w:r>
              <w:rPr>
                <w:rFonts w:ascii="Arial" w:cs="Arial" w:eastAsia="Arial" w:hAnsi="Arial"/>
                <w:sz w:val="20"/>
                <w:szCs w:val="20"/>
                <w:color w:val="auto"/>
              </w:rPr>
              <w:t>The  problem</w:t>
            </w:r>
          </w:p>
        </w:tc>
        <w:tc>
          <w:tcPr>
            <w:tcW w:w="340" w:type="dxa"/>
            <w:vAlign w:val="bottom"/>
            <w:gridSpan w:val="2"/>
            <w:vMerge w:val="restart"/>
          </w:tcPr>
          <w:p>
            <w:pPr>
              <w:ind w:left="60"/>
              <w:spacing w:after="0"/>
              <w:rPr>
                <w:sz w:val="20"/>
                <w:szCs w:val="20"/>
                <w:color w:val="auto"/>
              </w:rPr>
            </w:pPr>
            <w:r>
              <w:rPr>
                <w:rFonts w:ascii="Arial" w:cs="Arial" w:eastAsia="Arial" w:hAnsi="Arial"/>
                <w:sz w:val="20"/>
                <w:szCs w:val="20"/>
                <w:color w:val="auto"/>
              </w:rPr>
              <w:t>in</w:t>
            </w:r>
          </w:p>
        </w:tc>
        <w:tc>
          <w:tcPr>
            <w:tcW w:w="340" w:type="dxa"/>
            <w:vAlign w:val="bottom"/>
            <w:gridSpan w:val="3"/>
            <w:vMerge w:val="restart"/>
          </w:tcPr>
          <w:p>
            <w:pPr>
              <w:spacing w:after="0"/>
              <w:rPr>
                <w:sz w:val="20"/>
                <w:szCs w:val="20"/>
                <w:color w:val="auto"/>
              </w:rPr>
            </w:pPr>
            <w:r>
              <w:rPr>
                <w:rFonts w:ascii="Arial" w:cs="Arial" w:eastAsia="Arial" w:hAnsi="Arial"/>
                <w:sz w:val="20"/>
                <w:szCs w:val="20"/>
                <w:color w:val="auto"/>
                <w:w w:val="89"/>
              </w:rPr>
              <w:t>(11)</w:t>
            </w: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1080" w:type="dxa"/>
            <w:vAlign w:val="bottom"/>
            <w:gridSpan w:val="7"/>
            <w:vMerge w:val="restart"/>
          </w:tcPr>
          <w:p>
            <w:pPr>
              <w:jc w:val="right"/>
              <w:spacing w:after="0"/>
              <w:rPr>
                <w:sz w:val="20"/>
                <w:szCs w:val="20"/>
                <w:color w:val="auto"/>
              </w:rPr>
            </w:pPr>
            <w:r>
              <w:rPr>
                <w:rFonts w:ascii="Arial" w:cs="Arial" w:eastAsia="Arial" w:hAnsi="Arial"/>
                <w:sz w:val="20"/>
                <w:szCs w:val="20"/>
                <w:color w:val="auto"/>
              </w:rPr>
              <w:t>is a binary</w:t>
            </w:r>
          </w:p>
        </w:tc>
        <w:tc>
          <w:tcPr>
            <w:tcW w:w="1820" w:type="dxa"/>
            <w:vAlign w:val="bottom"/>
            <w:gridSpan w:val="8"/>
            <w:vMerge w:val="restart"/>
          </w:tcPr>
          <w:p>
            <w:pPr>
              <w:jc w:val="right"/>
              <w:spacing w:after="0"/>
              <w:rPr>
                <w:sz w:val="20"/>
                <w:szCs w:val="20"/>
                <w:color w:val="auto"/>
              </w:rPr>
            </w:pPr>
            <w:r>
              <w:rPr>
                <w:rFonts w:ascii="Arial" w:cs="Arial" w:eastAsia="Arial" w:hAnsi="Arial"/>
                <w:sz w:val="20"/>
                <w:szCs w:val="20"/>
                <w:color w:val="auto"/>
                <w:w w:val="97"/>
              </w:rPr>
              <w:t>integer programming</w:t>
            </w:r>
          </w:p>
        </w:tc>
        <w:tc>
          <w:tcPr>
            <w:tcW w:w="0" w:type="dxa"/>
            <w:vAlign w:val="bottom"/>
          </w:tcPr>
          <w:p>
            <w:pPr>
              <w:spacing w:after="0"/>
              <w:rPr>
                <w:sz w:val="1"/>
                <w:szCs w:val="1"/>
                <w:color w:val="auto"/>
              </w:rPr>
            </w:pPr>
          </w:p>
        </w:tc>
      </w:tr>
      <w:tr>
        <w:trPr>
          <w:trHeight w:val="130"/>
        </w:trPr>
        <w:tc>
          <w:tcPr>
            <w:tcW w:w="1600" w:type="dxa"/>
            <w:vAlign w:val="bottom"/>
            <w:vMerge w:val="continue"/>
          </w:tcPr>
          <w:p>
            <w:pPr>
              <w:spacing w:after="0"/>
              <w:rPr>
                <w:sz w:val="11"/>
                <w:szCs w:val="11"/>
                <w:color w:val="auto"/>
              </w:rPr>
            </w:pPr>
          </w:p>
        </w:tc>
        <w:tc>
          <w:tcPr>
            <w:tcW w:w="240" w:type="dxa"/>
            <w:vAlign w:val="bottom"/>
            <w:gridSpan w:val="2"/>
          </w:tcPr>
          <w:p>
            <w:pPr>
              <w:spacing w:after="0"/>
              <w:rPr>
                <w:sz w:val="11"/>
                <w:szCs w:val="11"/>
                <w:color w:val="auto"/>
              </w:rPr>
            </w:pPr>
          </w:p>
        </w:tc>
        <w:tc>
          <w:tcPr>
            <w:tcW w:w="120" w:type="dxa"/>
            <w:vAlign w:val="bottom"/>
            <w:vMerge w:val="continue"/>
          </w:tcPr>
          <w:p>
            <w:pPr>
              <w:spacing w:after="0"/>
              <w:rPr>
                <w:sz w:val="11"/>
                <w:szCs w:val="11"/>
                <w:color w:val="auto"/>
              </w:rPr>
            </w:pPr>
          </w:p>
        </w:tc>
        <w:tc>
          <w:tcPr>
            <w:tcW w:w="600" w:type="dxa"/>
            <w:vAlign w:val="bottom"/>
            <w:gridSpan w:val="3"/>
            <w:vMerge w:val="continue"/>
          </w:tcPr>
          <w:p>
            <w:pPr>
              <w:spacing w:after="0"/>
              <w:rPr>
                <w:sz w:val="11"/>
                <w:szCs w:val="11"/>
                <w:color w:val="auto"/>
              </w:rPr>
            </w:pPr>
          </w:p>
        </w:tc>
        <w:tc>
          <w:tcPr>
            <w:tcW w:w="40" w:type="dxa"/>
            <w:vAlign w:val="bottom"/>
            <w:vMerge w:val="continue"/>
          </w:tcPr>
          <w:p>
            <w:pPr>
              <w:spacing w:after="0"/>
              <w:rPr>
                <w:sz w:val="11"/>
                <w:szCs w:val="11"/>
                <w:color w:val="auto"/>
              </w:rPr>
            </w:pPr>
          </w:p>
        </w:tc>
        <w:tc>
          <w:tcPr>
            <w:tcW w:w="380" w:type="dxa"/>
            <w:vAlign w:val="bottom"/>
            <w:gridSpan w:val="2"/>
          </w:tcPr>
          <w:p>
            <w:pPr>
              <w:ind w:left="160"/>
              <w:spacing w:after="0" w:line="130" w:lineRule="exact"/>
              <w:rPr>
                <w:sz w:val="20"/>
                <w:szCs w:val="20"/>
                <w:color w:val="auto"/>
              </w:rPr>
            </w:pPr>
            <w:r>
              <w:rPr>
                <w:rFonts w:ascii="Arial" w:cs="Arial" w:eastAsia="Arial" w:hAnsi="Arial"/>
                <w:sz w:val="14"/>
                <w:szCs w:val="14"/>
                <w:color w:val="auto"/>
              </w:rPr>
              <w:t>UL</w:t>
            </w:r>
          </w:p>
        </w:tc>
        <w:tc>
          <w:tcPr>
            <w:tcW w:w="140" w:type="dxa"/>
            <w:vAlign w:val="bottom"/>
            <w:vMerge w:val="continue"/>
          </w:tcPr>
          <w:p>
            <w:pPr>
              <w:spacing w:after="0"/>
              <w:rPr>
                <w:sz w:val="11"/>
                <w:szCs w:val="11"/>
                <w:color w:val="auto"/>
              </w:rPr>
            </w:pPr>
          </w:p>
        </w:tc>
        <w:tc>
          <w:tcPr>
            <w:tcW w:w="620" w:type="dxa"/>
            <w:vAlign w:val="bottom"/>
            <w:gridSpan w:val="5"/>
            <w:vMerge w:val="continue"/>
          </w:tcPr>
          <w:p>
            <w:pPr>
              <w:spacing w:after="0"/>
              <w:rPr>
                <w:sz w:val="11"/>
                <w:szCs w:val="11"/>
                <w:color w:val="auto"/>
              </w:rPr>
            </w:pPr>
          </w:p>
        </w:tc>
        <w:tc>
          <w:tcPr>
            <w:tcW w:w="140" w:type="dxa"/>
            <w:vAlign w:val="bottom"/>
          </w:tcPr>
          <w:p>
            <w:pPr>
              <w:spacing w:after="0"/>
              <w:rPr>
                <w:sz w:val="11"/>
                <w:szCs w:val="11"/>
                <w:color w:val="auto"/>
              </w:rPr>
            </w:pPr>
          </w:p>
        </w:tc>
        <w:tc>
          <w:tcPr>
            <w:tcW w:w="260" w:type="dxa"/>
            <w:vAlign w:val="bottom"/>
            <w:gridSpan w:val="2"/>
          </w:tcPr>
          <w:p>
            <w:pPr>
              <w:ind w:left="20"/>
              <w:spacing w:after="0" w:line="130" w:lineRule="exact"/>
              <w:rPr>
                <w:sz w:val="20"/>
                <w:szCs w:val="20"/>
                <w:color w:val="auto"/>
              </w:rPr>
            </w:pPr>
            <w:r>
              <w:rPr>
                <w:rFonts w:ascii="Arial" w:cs="Arial" w:eastAsia="Arial" w:hAnsi="Arial"/>
                <w:sz w:val="14"/>
                <w:szCs w:val="14"/>
                <w:color w:val="auto"/>
              </w:rPr>
              <w:t>DL</w:t>
            </w:r>
          </w:p>
        </w:tc>
        <w:tc>
          <w:tcPr>
            <w:tcW w:w="420" w:type="dxa"/>
            <w:vAlign w:val="bottom"/>
            <w:vMerge w:val="continue"/>
          </w:tcPr>
          <w:p>
            <w:pPr>
              <w:spacing w:after="0"/>
              <w:rPr>
                <w:sz w:val="11"/>
                <w:szCs w:val="11"/>
                <w:color w:val="auto"/>
              </w:rPr>
            </w:pPr>
          </w:p>
        </w:tc>
        <w:tc>
          <w:tcPr>
            <w:tcW w:w="580" w:type="dxa"/>
            <w:vAlign w:val="bottom"/>
            <w:vMerge w:val="continue"/>
          </w:tcPr>
          <w:p>
            <w:pPr>
              <w:spacing w:after="0"/>
              <w:rPr>
                <w:sz w:val="11"/>
                <w:szCs w:val="11"/>
                <w:color w:val="auto"/>
              </w:rPr>
            </w:pPr>
          </w:p>
        </w:tc>
        <w:tc>
          <w:tcPr>
            <w:tcW w:w="1480" w:type="dxa"/>
            <w:vAlign w:val="bottom"/>
            <w:gridSpan w:val="2"/>
            <w:vMerge w:val="continue"/>
          </w:tcPr>
          <w:p>
            <w:pPr>
              <w:spacing w:after="0"/>
              <w:rPr>
                <w:sz w:val="11"/>
                <w:szCs w:val="11"/>
                <w:color w:val="auto"/>
              </w:rPr>
            </w:pPr>
          </w:p>
        </w:tc>
        <w:tc>
          <w:tcPr>
            <w:tcW w:w="340" w:type="dxa"/>
            <w:vAlign w:val="bottom"/>
            <w:gridSpan w:val="2"/>
            <w:vMerge w:val="continue"/>
          </w:tcPr>
          <w:p>
            <w:pPr>
              <w:spacing w:after="0"/>
              <w:rPr>
                <w:sz w:val="11"/>
                <w:szCs w:val="11"/>
                <w:color w:val="auto"/>
              </w:rPr>
            </w:pPr>
          </w:p>
        </w:tc>
        <w:tc>
          <w:tcPr>
            <w:tcW w:w="340" w:type="dxa"/>
            <w:vAlign w:val="bottom"/>
            <w:gridSpan w:val="3"/>
            <w:vMerge w:val="continue"/>
          </w:tcPr>
          <w:p>
            <w:pPr>
              <w:spacing w:after="0"/>
              <w:rPr>
                <w:sz w:val="11"/>
                <w:szCs w:val="11"/>
                <w:color w:val="auto"/>
              </w:rPr>
            </w:pPr>
          </w:p>
        </w:tc>
        <w:tc>
          <w:tcPr>
            <w:tcW w:w="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80" w:type="dxa"/>
            <w:vAlign w:val="bottom"/>
            <w:gridSpan w:val="7"/>
            <w:vMerge w:val="continue"/>
          </w:tcPr>
          <w:p>
            <w:pPr>
              <w:spacing w:after="0"/>
              <w:rPr>
                <w:sz w:val="11"/>
                <w:szCs w:val="11"/>
                <w:color w:val="auto"/>
              </w:rPr>
            </w:pPr>
          </w:p>
        </w:tc>
        <w:tc>
          <w:tcPr>
            <w:tcW w:w="1820" w:type="dxa"/>
            <w:vAlign w:val="bottom"/>
            <w:gridSpan w:val="8"/>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70"/>
        </w:trPr>
        <w:tc>
          <w:tcPr>
            <w:tcW w:w="1600" w:type="dxa"/>
            <w:vAlign w:val="bottom"/>
          </w:tcPr>
          <w:p>
            <w:pPr>
              <w:spacing w:after="0"/>
              <w:rPr>
                <w:sz w:val="14"/>
                <w:szCs w:val="14"/>
                <w:color w:val="auto"/>
              </w:rPr>
            </w:pPr>
          </w:p>
        </w:tc>
        <w:tc>
          <w:tcPr>
            <w:tcW w:w="360" w:type="dxa"/>
            <w:vAlign w:val="bottom"/>
            <w:gridSpan w:val="3"/>
          </w:tcPr>
          <w:p>
            <w:pPr>
              <w:spacing w:after="0" w:line="170" w:lineRule="exact"/>
              <w:rPr>
                <w:sz w:val="20"/>
                <w:szCs w:val="20"/>
                <w:color w:val="auto"/>
              </w:rPr>
            </w:pPr>
            <w:r>
              <w:rPr>
                <w:rFonts w:ascii="Arial" w:cs="Arial" w:eastAsia="Arial" w:hAnsi="Arial"/>
                <w:sz w:val="15"/>
                <w:szCs w:val="15"/>
                <w:color w:val="auto"/>
              </w:rPr>
              <w:t>r</w:t>
            </w:r>
            <w:r>
              <w:rPr>
                <w:rFonts w:ascii="Arial" w:cs="Arial" w:eastAsia="Arial" w:hAnsi="Arial"/>
                <w:sz w:val="19"/>
                <w:szCs w:val="19"/>
                <w:color w:val="auto"/>
                <w:vertAlign w:val="subscript"/>
              </w:rPr>
              <w:t>m</w:t>
            </w:r>
          </w:p>
        </w:tc>
        <w:tc>
          <w:tcPr>
            <w:tcW w:w="26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520" w:type="dxa"/>
            <w:vAlign w:val="bottom"/>
            <w:gridSpan w:val="3"/>
          </w:tcPr>
          <w:p>
            <w:pPr>
              <w:jc w:val="right"/>
              <w:ind w:right="120"/>
              <w:spacing w:after="0" w:line="170" w:lineRule="exact"/>
              <w:rPr>
                <w:sz w:val="20"/>
                <w:szCs w:val="20"/>
                <w:color w:val="auto"/>
              </w:rPr>
            </w:pPr>
            <w:r>
              <w:rPr>
                <w:rFonts w:ascii="Arial" w:cs="Arial" w:eastAsia="Arial" w:hAnsi="Arial"/>
                <w:sz w:val="15"/>
                <w:szCs w:val="15"/>
                <w:color w:val="auto"/>
              </w:rPr>
              <w:t>R</w:t>
            </w:r>
            <w:r>
              <w:rPr>
                <w:rFonts w:ascii="Arial" w:cs="Arial" w:eastAsia="Arial" w:hAnsi="Arial"/>
                <w:sz w:val="19"/>
                <w:szCs w:val="19"/>
                <w:color w:val="auto"/>
                <w:vertAlign w:val="subscript"/>
              </w:rPr>
              <w:t>m</w:t>
            </w:r>
          </w:p>
        </w:tc>
        <w:tc>
          <w:tcPr>
            <w:tcW w:w="8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20" w:type="dxa"/>
            <w:vAlign w:val="bottom"/>
            <w:gridSpan w:val="4"/>
          </w:tcPr>
          <w:p>
            <w:pPr>
              <w:jc w:val="right"/>
              <w:ind w:right="420"/>
              <w:spacing w:after="0" w:line="170" w:lineRule="exact"/>
              <w:rPr>
                <w:sz w:val="20"/>
                <w:szCs w:val="20"/>
                <w:color w:val="auto"/>
              </w:rPr>
            </w:pPr>
            <w:r>
              <w:rPr>
                <w:rFonts w:ascii="Arial" w:cs="Arial" w:eastAsia="Arial" w:hAnsi="Arial"/>
                <w:sz w:val="15"/>
                <w:szCs w:val="15"/>
                <w:color w:val="auto"/>
              </w:rPr>
              <w:t>R</w:t>
            </w:r>
            <w:r>
              <w:rPr>
                <w:rFonts w:ascii="Arial" w:cs="Arial" w:eastAsia="Arial" w:hAnsi="Arial"/>
                <w:sz w:val="19"/>
                <w:szCs w:val="19"/>
                <w:color w:val="auto"/>
                <w:vertAlign w:val="subscript"/>
              </w:rPr>
              <w:t>m</w:t>
            </w:r>
          </w:p>
        </w:tc>
        <w:tc>
          <w:tcPr>
            <w:tcW w:w="580" w:type="dxa"/>
            <w:vAlign w:val="bottom"/>
          </w:tcPr>
          <w:p>
            <w:pPr>
              <w:spacing w:after="0"/>
              <w:rPr>
                <w:sz w:val="14"/>
                <w:szCs w:val="14"/>
                <w:color w:val="auto"/>
              </w:rPr>
            </w:pPr>
          </w:p>
        </w:tc>
        <w:tc>
          <w:tcPr>
            <w:tcW w:w="1160" w:type="dxa"/>
            <w:vAlign w:val="bottom"/>
            <w:vMerge w:val="restart"/>
          </w:tcPr>
          <w:p>
            <w:pPr>
              <w:ind w:left="120"/>
              <w:spacing w:after="0"/>
              <w:rPr>
                <w:sz w:val="20"/>
                <w:szCs w:val="20"/>
                <w:color w:val="auto"/>
              </w:rPr>
            </w:pPr>
            <w:r>
              <w:rPr>
                <w:rFonts w:ascii="Arial" w:cs="Arial" w:eastAsia="Arial" w:hAnsi="Arial"/>
                <w:sz w:val="20"/>
                <w:szCs w:val="20"/>
                <w:color w:val="auto"/>
              </w:rPr>
              <w:t>one,  which</w:t>
            </w:r>
          </w:p>
        </w:tc>
        <w:tc>
          <w:tcPr>
            <w:tcW w:w="320" w:type="dxa"/>
            <w:vAlign w:val="bottom"/>
            <w:vMerge w:val="restart"/>
          </w:tcPr>
          <w:p>
            <w:pPr>
              <w:ind w:left="40"/>
              <w:spacing w:after="0"/>
              <w:rPr>
                <w:sz w:val="20"/>
                <w:szCs w:val="20"/>
                <w:color w:val="auto"/>
              </w:rPr>
            </w:pPr>
            <w:r>
              <w:rPr>
                <w:rFonts w:ascii="Arial" w:cs="Arial" w:eastAsia="Arial" w:hAnsi="Arial"/>
                <w:sz w:val="20"/>
                <w:szCs w:val="20"/>
                <w:color w:val="auto"/>
                <w:w w:val="80"/>
              </w:rPr>
              <w:t>can</w:t>
            </w:r>
          </w:p>
        </w:tc>
        <w:tc>
          <w:tcPr>
            <w:tcW w:w="80" w:type="dxa"/>
            <w:vAlign w:val="bottom"/>
          </w:tcPr>
          <w:p>
            <w:pPr>
              <w:spacing w:after="0"/>
              <w:rPr>
                <w:sz w:val="14"/>
                <w:szCs w:val="14"/>
                <w:color w:val="auto"/>
              </w:rPr>
            </w:pPr>
          </w:p>
        </w:tc>
        <w:tc>
          <w:tcPr>
            <w:tcW w:w="260" w:type="dxa"/>
            <w:vAlign w:val="bottom"/>
            <w:vMerge w:val="restart"/>
          </w:tcPr>
          <w:p>
            <w:pPr>
              <w:jc w:val="center"/>
              <w:spacing w:after="0"/>
              <w:rPr>
                <w:sz w:val="20"/>
                <w:szCs w:val="20"/>
                <w:color w:val="auto"/>
              </w:rPr>
            </w:pPr>
            <w:r>
              <w:rPr>
                <w:rFonts w:ascii="Arial" w:cs="Arial" w:eastAsia="Arial" w:hAnsi="Arial"/>
                <w:sz w:val="20"/>
                <w:szCs w:val="20"/>
                <w:color w:val="auto"/>
                <w:w w:val="80"/>
              </w:rPr>
              <w:t>be</w:t>
            </w:r>
          </w:p>
        </w:tc>
        <w:tc>
          <w:tcPr>
            <w:tcW w:w="960" w:type="dxa"/>
            <w:vAlign w:val="bottom"/>
            <w:gridSpan w:val="9"/>
            <w:vMerge w:val="restart"/>
          </w:tcPr>
          <w:p>
            <w:pPr>
              <w:ind w:left="80"/>
              <w:spacing w:after="0"/>
              <w:rPr>
                <w:sz w:val="20"/>
                <w:szCs w:val="20"/>
                <w:color w:val="auto"/>
              </w:rPr>
            </w:pPr>
            <w:r>
              <w:rPr>
                <w:rFonts w:ascii="Arial" w:cs="Arial" w:eastAsia="Arial" w:hAnsi="Arial"/>
                <w:sz w:val="20"/>
                <w:szCs w:val="20"/>
                <w:color w:val="auto"/>
              </w:rPr>
              <w:t>optimally</w:t>
            </w:r>
          </w:p>
        </w:tc>
        <w:tc>
          <w:tcPr>
            <w:tcW w:w="540" w:type="dxa"/>
            <w:vAlign w:val="bottom"/>
            <w:gridSpan w:val="3"/>
            <w:vMerge w:val="restart"/>
          </w:tcPr>
          <w:p>
            <w:pPr>
              <w:jc w:val="right"/>
              <w:spacing w:after="0"/>
              <w:rPr>
                <w:sz w:val="20"/>
                <w:szCs w:val="20"/>
                <w:color w:val="auto"/>
              </w:rPr>
            </w:pPr>
            <w:r>
              <w:rPr>
                <w:rFonts w:ascii="Arial" w:cs="Arial" w:eastAsia="Arial" w:hAnsi="Arial"/>
                <w:sz w:val="20"/>
                <w:szCs w:val="20"/>
                <w:color w:val="auto"/>
                <w:w w:val="89"/>
              </w:rPr>
              <w:t>solved</w:t>
            </w:r>
          </w:p>
        </w:tc>
        <w:tc>
          <w:tcPr>
            <w:tcW w:w="800" w:type="dxa"/>
            <w:vAlign w:val="bottom"/>
            <w:gridSpan w:val="3"/>
            <w:vMerge w:val="restart"/>
          </w:tcPr>
          <w:p>
            <w:pPr>
              <w:ind w:left="120"/>
              <w:spacing w:after="0"/>
              <w:rPr>
                <w:sz w:val="20"/>
                <w:szCs w:val="20"/>
                <w:color w:val="auto"/>
              </w:rPr>
            </w:pPr>
            <w:r>
              <w:rPr>
                <w:rFonts w:ascii="Arial" w:cs="Arial" w:eastAsia="Arial" w:hAnsi="Arial"/>
                <w:sz w:val="20"/>
                <w:szCs w:val="20"/>
                <w:color w:val="auto"/>
              </w:rPr>
              <w:t>via  the</w:t>
            </w:r>
          </w:p>
        </w:tc>
        <w:tc>
          <w:tcPr>
            <w:tcW w:w="60" w:type="dxa"/>
            <w:vAlign w:val="bottom"/>
          </w:tcPr>
          <w:p>
            <w:pPr>
              <w:spacing w:after="0"/>
              <w:rPr>
                <w:sz w:val="14"/>
                <w:szCs w:val="14"/>
                <w:color w:val="auto"/>
              </w:rPr>
            </w:pPr>
          </w:p>
        </w:tc>
        <w:tc>
          <w:tcPr>
            <w:tcW w:w="960" w:type="dxa"/>
            <w:vAlign w:val="bottom"/>
            <w:gridSpan w:val="4"/>
            <w:vMerge w:val="restart"/>
          </w:tcPr>
          <w:p>
            <w:pPr>
              <w:jc w:val="right"/>
              <w:spacing w:after="0"/>
              <w:rPr>
                <w:sz w:val="20"/>
                <w:szCs w:val="20"/>
                <w:color w:val="auto"/>
              </w:rPr>
            </w:pPr>
            <w:r>
              <w:rPr>
                <w:rFonts w:ascii="Arial" w:cs="Arial" w:eastAsia="Arial" w:hAnsi="Arial"/>
                <w:sz w:val="20"/>
                <w:szCs w:val="20"/>
                <w:color w:val="auto"/>
                <w:w w:val="87"/>
              </w:rPr>
              <w:t>branch-and-</w:t>
            </w:r>
          </w:p>
        </w:tc>
        <w:tc>
          <w:tcPr>
            <w:tcW w:w="0" w:type="dxa"/>
            <w:vAlign w:val="bottom"/>
          </w:tcPr>
          <w:p>
            <w:pPr>
              <w:spacing w:after="0"/>
              <w:rPr>
                <w:sz w:val="1"/>
                <w:szCs w:val="1"/>
                <w:color w:val="auto"/>
              </w:rPr>
            </w:pPr>
          </w:p>
        </w:tc>
      </w:tr>
      <w:tr>
        <w:trPr>
          <w:trHeight w:val="124"/>
        </w:trPr>
        <w:tc>
          <w:tcPr>
            <w:tcW w:w="5140" w:type="dxa"/>
            <w:vAlign w:val="bottom"/>
            <w:gridSpan w:val="21"/>
            <w:vMerge w:val="restart"/>
          </w:tcPr>
          <w:p>
            <w:pPr>
              <w:jc w:val="right"/>
              <w:ind w:right="20"/>
              <w:spacing w:after="0" w:line="239" w:lineRule="exact"/>
              <w:rPr>
                <w:sz w:val="20"/>
                <w:szCs w:val="20"/>
                <w:color w:val="auto"/>
              </w:rPr>
            </w:pPr>
            <w:r>
              <w:rPr>
                <w:rFonts w:ascii="Arial" w:cs="Arial" w:eastAsia="Arial" w:hAnsi="Arial"/>
                <w:sz w:val="20"/>
                <w:szCs w:val="20"/>
                <w:color w:val="auto"/>
                <w:w w:val="99"/>
              </w:rPr>
              <w:t>where the CAP m serves the tasks with a fixed rate of r</w:t>
            </w:r>
            <w:r>
              <w:rPr>
                <w:rFonts w:ascii="Arial" w:cs="Arial" w:eastAsia="Arial" w:hAnsi="Arial"/>
                <w:sz w:val="27"/>
                <w:szCs w:val="27"/>
                <w:color w:val="auto"/>
                <w:w w:val="99"/>
                <w:vertAlign w:val="subscript"/>
              </w:rPr>
              <w:t>m</w:t>
            </w:r>
          </w:p>
        </w:tc>
        <w:tc>
          <w:tcPr>
            <w:tcW w:w="1160" w:type="dxa"/>
            <w:vAlign w:val="bottom"/>
            <w:vMerge w:val="continue"/>
          </w:tcPr>
          <w:p>
            <w:pPr>
              <w:spacing w:after="0"/>
              <w:rPr>
                <w:sz w:val="10"/>
                <w:szCs w:val="10"/>
                <w:color w:val="auto"/>
              </w:rPr>
            </w:pPr>
          </w:p>
        </w:tc>
        <w:tc>
          <w:tcPr>
            <w:tcW w:w="320" w:type="dxa"/>
            <w:vAlign w:val="bottom"/>
            <w:vMerge w:val="continue"/>
          </w:tcPr>
          <w:p>
            <w:pPr>
              <w:spacing w:after="0"/>
              <w:rPr>
                <w:sz w:val="10"/>
                <w:szCs w:val="10"/>
                <w:color w:val="auto"/>
              </w:rPr>
            </w:pPr>
          </w:p>
        </w:tc>
        <w:tc>
          <w:tcPr>
            <w:tcW w:w="80" w:type="dxa"/>
            <w:vAlign w:val="bottom"/>
          </w:tcPr>
          <w:p>
            <w:pPr>
              <w:spacing w:after="0"/>
              <w:rPr>
                <w:sz w:val="10"/>
                <w:szCs w:val="10"/>
                <w:color w:val="auto"/>
              </w:rPr>
            </w:pPr>
          </w:p>
        </w:tc>
        <w:tc>
          <w:tcPr>
            <w:tcW w:w="260" w:type="dxa"/>
            <w:vAlign w:val="bottom"/>
            <w:vMerge w:val="continue"/>
          </w:tcPr>
          <w:p>
            <w:pPr>
              <w:spacing w:after="0"/>
              <w:rPr>
                <w:sz w:val="10"/>
                <w:szCs w:val="10"/>
                <w:color w:val="auto"/>
              </w:rPr>
            </w:pPr>
          </w:p>
        </w:tc>
        <w:tc>
          <w:tcPr>
            <w:tcW w:w="960" w:type="dxa"/>
            <w:vAlign w:val="bottom"/>
            <w:gridSpan w:val="9"/>
            <w:vMerge w:val="continue"/>
          </w:tcPr>
          <w:p>
            <w:pPr>
              <w:spacing w:after="0"/>
              <w:rPr>
                <w:sz w:val="10"/>
                <w:szCs w:val="10"/>
                <w:color w:val="auto"/>
              </w:rPr>
            </w:pPr>
          </w:p>
        </w:tc>
        <w:tc>
          <w:tcPr>
            <w:tcW w:w="540" w:type="dxa"/>
            <w:vAlign w:val="bottom"/>
            <w:gridSpan w:val="3"/>
            <w:vMerge w:val="continue"/>
          </w:tcPr>
          <w:p>
            <w:pPr>
              <w:spacing w:after="0"/>
              <w:rPr>
                <w:sz w:val="10"/>
                <w:szCs w:val="10"/>
                <w:color w:val="auto"/>
              </w:rPr>
            </w:pPr>
          </w:p>
        </w:tc>
        <w:tc>
          <w:tcPr>
            <w:tcW w:w="800" w:type="dxa"/>
            <w:vAlign w:val="bottom"/>
            <w:gridSpan w:val="3"/>
            <w:vMerge w:val="continue"/>
          </w:tcPr>
          <w:p>
            <w:pPr>
              <w:spacing w:after="0"/>
              <w:rPr>
                <w:sz w:val="10"/>
                <w:szCs w:val="10"/>
                <w:color w:val="auto"/>
              </w:rPr>
            </w:pPr>
          </w:p>
        </w:tc>
        <w:tc>
          <w:tcPr>
            <w:tcW w:w="60" w:type="dxa"/>
            <w:vAlign w:val="bottom"/>
          </w:tcPr>
          <w:p>
            <w:pPr>
              <w:spacing w:after="0"/>
              <w:rPr>
                <w:sz w:val="10"/>
                <w:szCs w:val="10"/>
                <w:color w:val="auto"/>
              </w:rPr>
            </w:pPr>
          </w:p>
        </w:tc>
        <w:tc>
          <w:tcPr>
            <w:tcW w:w="960" w:type="dxa"/>
            <w:vAlign w:val="bottom"/>
            <w:gridSpan w:val="4"/>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6"/>
        </w:trPr>
        <w:tc>
          <w:tcPr>
            <w:tcW w:w="5140" w:type="dxa"/>
            <w:vAlign w:val="bottom"/>
            <w:gridSpan w:val="21"/>
            <w:vMerge w:val="continue"/>
          </w:tcPr>
          <w:p>
            <w:pPr>
              <w:spacing w:after="0"/>
              <w:rPr>
                <w:sz w:val="10"/>
                <w:szCs w:val="10"/>
                <w:color w:val="auto"/>
              </w:rPr>
            </w:pPr>
          </w:p>
        </w:tc>
        <w:tc>
          <w:tcPr>
            <w:tcW w:w="5140" w:type="dxa"/>
            <w:vAlign w:val="bottom"/>
            <w:gridSpan w:val="24"/>
            <w:vMerge w:val="restart"/>
          </w:tcPr>
          <w:p>
            <w:pPr>
              <w:ind w:left="120"/>
              <w:spacing w:after="0"/>
              <w:rPr>
                <w:sz w:val="20"/>
                <w:szCs w:val="20"/>
                <w:color w:val="auto"/>
              </w:rPr>
            </w:pPr>
            <w:r>
              <w:rPr>
                <w:rFonts w:ascii="Arial" w:cs="Arial" w:eastAsia="Arial" w:hAnsi="Arial"/>
                <w:sz w:val="20"/>
                <w:szCs w:val="20"/>
                <w:color w:val="auto"/>
                <w:w w:val="91"/>
              </w:rPr>
              <w:t>bound (BnB) algorithm with exponentially large computational</w:t>
            </w:r>
          </w:p>
        </w:tc>
        <w:tc>
          <w:tcPr>
            <w:tcW w:w="0" w:type="dxa"/>
            <w:vAlign w:val="bottom"/>
          </w:tcPr>
          <w:p>
            <w:pPr>
              <w:spacing w:after="0"/>
              <w:rPr>
                <w:sz w:val="1"/>
                <w:szCs w:val="1"/>
                <w:color w:val="auto"/>
              </w:rPr>
            </w:pPr>
          </w:p>
        </w:tc>
      </w:tr>
      <w:tr>
        <w:trPr>
          <w:trHeight w:val="119"/>
        </w:trPr>
        <w:tc>
          <w:tcPr>
            <w:tcW w:w="1680" w:type="dxa"/>
            <w:vAlign w:val="bottom"/>
            <w:gridSpan w:val="2"/>
            <w:vMerge w:val="restart"/>
          </w:tcPr>
          <w:p>
            <w:pPr>
              <w:spacing w:after="0"/>
              <w:rPr>
                <w:sz w:val="20"/>
                <w:szCs w:val="20"/>
                <w:color w:val="auto"/>
              </w:rPr>
            </w:pPr>
            <w:r>
              <w:rPr>
                <w:rFonts w:ascii="Arial" w:cs="Arial" w:eastAsia="Arial" w:hAnsi="Arial"/>
                <w:sz w:val="20"/>
                <w:szCs w:val="20"/>
                <w:color w:val="auto"/>
              </w:rPr>
              <w:t>cycles/sec.</w:t>
            </w:r>
          </w:p>
        </w:tc>
        <w:tc>
          <w:tcPr>
            <w:tcW w:w="16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5140" w:type="dxa"/>
            <w:vAlign w:val="bottom"/>
            <w:gridSpan w:val="24"/>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8"/>
        </w:trPr>
        <w:tc>
          <w:tcPr>
            <w:tcW w:w="1680" w:type="dxa"/>
            <w:vAlign w:val="bottom"/>
            <w:gridSpan w:val="2"/>
            <w:vMerge w:val="continue"/>
          </w:tcPr>
          <w:p>
            <w:pPr>
              <w:spacing w:after="0"/>
              <w:rPr>
                <w:sz w:val="10"/>
                <w:szCs w:val="10"/>
                <w:color w:val="auto"/>
              </w:rPr>
            </w:pPr>
          </w:p>
        </w:tc>
        <w:tc>
          <w:tcPr>
            <w:tcW w:w="16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5140" w:type="dxa"/>
            <w:vAlign w:val="bottom"/>
            <w:gridSpan w:val="24"/>
            <w:vMerge w:val="restart"/>
          </w:tcPr>
          <w:p>
            <w:pPr>
              <w:ind w:left="120"/>
              <w:spacing w:after="0"/>
              <w:rPr>
                <w:rFonts w:ascii="Arial" w:cs="Arial" w:eastAsia="Arial" w:hAnsi="Arial"/>
                <w:sz w:val="20"/>
                <w:szCs w:val="20"/>
                <w:color w:val="auto"/>
                <w:w w:val="95"/>
              </w:rPr>
            </w:pPr>
            <w:r>
              <w:rPr>
                <w:rFonts w:ascii="Arial" w:cs="Arial" w:eastAsia="Arial" w:hAnsi="Arial"/>
                <w:sz w:val="20"/>
                <w:szCs w:val="20"/>
                <w:color w:val="auto"/>
                <w:w w:val="95"/>
              </w:rPr>
              <w:t xml:space="preserve">complexity, especially when X is large </w:t>
            </w:r>
            <w:hyperlink w:anchor="page5">
              <w:r>
                <w:rPr>
                  <w:rFonts w:ascii="Arial" w:cs="Arial" w:eastAsia="Arial" w:hAnsi="Arial"/>
                  <w:sz w:val="20"/>
                  <w:szCs w:val="20"/>
                  <w:color w:val="auto"/>
                  <w:w w:val="95"/>
                </w:rPr>
                <w:t xml:space="preserve">[7]. </w:t>
              </w:r>
            </w:hyperlink>
            <w:r>
              <w:rPr>
                <w:rFonts w:ascii="Arial" w:cs="Arial" w:eastAsia="Arial" w:hAnsi="Arial"/>
                <w:sz w:val="20"/>
                <w:szCs w:val="20"/>
                <w:color w:val="auto"/>
                <w:w w:val="95"/>
              </w:rPr>
              <w:t>In future wireless</w:t>
            </w:r>
          </w:p>
        </w:tc>
        <w:tc>
          <w:tcPr>
            <w:tcW w:w="0" w:type="dxa"/>
            <w:vAlign w:val="bottom"/>
          </w:tcPr>
          <w:p>
            <w:pPr>
              <w:spacing w:after="0"/>
              <w:rPr>
                <w:sz w:val="1"/>
                <w:szCs w:val="1"/>
                <w:color w:val="auto"/>
              </w:rPr>
            </w:pPr>
          </w:p>
        </w:tc>
      </w:tr>
      <w:tr>
        <w:trPr>
          <w:trHeight w:val="128"/>
        </w:trPr>
        <w:tc>
          <w:tcPr>
            <w:tcW w:w="5140" w:type="dxa"/>
            <w:vAlign w:val="bottom"/>
            <w:gridSpan w:val="21"/>
            <w:vMerge w:val="restart"/>
          </w:tcPr>
          <w:p>
            <w:pPr>
              <w:jc w:val="right"/>
              <w:ind w:right="20"/>
              <w:spacing w:after="0"/>
              <w:rPr>
                <w:sz w:val="20"/>
                <w:szCs w:val="20"/>
                <w:color w:val="auto"/>
              </w:rPr>
            </w:pPr>
            <w:r>
              <w:rPr>
                <w:rFonts w:ascii="Arial" w:cs="Arial" w:eastAsia="Arial" w:hAnsi="Arial"/>
                <w:sz w:val="20"/>
                <w:szCs w:val="20"/>
                <w:color w:val="auto"/>
                <w:w w:val="98"/>
              </w:rPr>
              <w:t>In fact, the CAP can start computing after either one or all</w:t>
            </w:r>
          </w:p>
        </w:tc>
        <w:tc>
          <w:tcPr>
            <w:tcW w:w="5140" w:type="dxa"/>
            <w:vAlign w:val="bottom"/>
            <w:gridSpan w:val="24"/>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0"/>
        </w:trPr>
        <w:tc>
          <w:tcPr>
            <w:tcW w:w="5140" w:type="dxa"/>
            <w:vAlign w:val="bottom"/>
            <w:gridSpan w:val="21"/>
            <w:vMerge w:val="continue"/>
          </w:tcPr>
          <w:p>
            <w:pPr>
              <w:spacing w:after="0"/>
              <w:rPr>
                <w:sz w:val="9"/>
                <w:szCs w:val="9"/>
                <w:color w:val="auto"/>
              </w:rPr>
            </w:pPr>
          </w:p>
        </w:tc>
        <w:tc>
          <w:tcPr>
            <w:tcW w:w="5140" w:type="dxa"/>
            <w:vAlign w:val="bottom"/>
            <w:gridSpan w:val="24"/>
            <w:vMerge w:val="restart"/>
          </w:tcPr>
          <w:p>
            <w:pPr>
              <w:ind w:left="120"/>
              <w:spacing w:after="0"/>
              <w:rPr>
                <w:sz w:val="20"/>
                <w:szCs w:val="20"/>
                <w:color w:val="auto"/>
              </w:rPr>
            </w:pPr>
            <w:r>
              <w:rPr>
                <w:rFonts w:ascii="Arial" w:cs="Arial" w:eastAsia="Arial" w:hAnsi="Arial"/>
                <w:sz w:val="20"/>
                <w:szCs w:val="20"/>
                <w:color w:val="auto"/>
                <w:w w:val="94"/>
              </w:rPr>
              <w:t>networks, the number of tasks will increase and more CAPs</w:t>
            </w:r>
          </w:p>
        </w:tc>
        <w:tc>
          <w:tcPr>
            <w:tcW w:w="0" w:type="dxa"/>
            <w:vAlign w:val="bottom"/>
          </w:tcPr>
          <w:p>
            <w:pPr>
              <w:spacing w:after="0"/>
              <w:rPr>
                <w:sz w:val="1"/>
                <w:szCs w:val="1"/>
                <w:color w:val="auto"/>
              </w:rPr>
            </w:pPr>
          </w:p>
        </w:tc>
      </w:tr>
      <w:tr>
        <w:trPr>
          <w:trHeight w:val="127"/>
        </w:trPr>
        <w:tc>
          <w:tcPr>
            <w:tcW w:w="5140" w:type="dxa"/>
            <w:vAlign w:val="bottom"/>
            <w:gridSpan w:val="21"/>
            <w:vMerge w:val="restart"/>
          </w:tcPr>
          <w:p>
            <w:pPr>
              <w:jc w:val="right"/>
              <w:ind w:right="20"/>
              <w:spacing w:after="0"/>
              <w:rPr>
                <w:sz w:val="20"/>
                <w:szCs w:val="20"/>
                <w:color w:val="auto"/>
              </w:rPr>
            </w:pPr>
            <w:r>
              <w:rPr>
                <w:rFonts w:ascii="Arial" w:cs="Arial" w:eastAsia="Arial" w:hAnsi="Arial"/>
                <w:sz w:val="20"/>
                <w:szCs w:val="20"/>
                <w:color w:val="auto"/>
                <w:w w:val="90"/>
              </w:rPr>
              <w:t>scheduled tasks are offloaded. Here, we consider computation</w:t>
            </w:r>
          </w:p>
        </w:tc>
        <w:tc>
          <w:tcPr>
            <w:tcW w:w="5140" w:type="dxa"/>
            <w:vAlign w:val="bottom"/>
            <w:gridSpan w:val="24"/>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2"/>
        </w:trPr>
        <w:tc>
          <w:tcPr>
            <w:tcW w:w="5140" w:type="dxa"/>
            <w:vAlign w:val="bottom"/>
            <w:gridSpan w:val="21"/>
            <w:vMerge w:val="continue"/>
          </w:tcPr>
          <w:p>
            <w:pPr>
              <w:spacing w:after="0"/>
              <w:rPr>
                <w:sz w:val="9"/>
                <w:szCs w:val="9"/>
                <w:color w:val="auto"/>
              </w:rPr>
            </w:pPr>
          </w:p>
        </w:tc>
        <w:tc>
          <w:tcPr>
            <w:tcW w:w="5140" w:type="dxa"/>
            <w:vAlign w:val="bottom"/>
            <w:gridSpan w:val="24"/>
            <w:vMerge w:val="restart"/>
          </w:tcPr>
          <w:p>
            <w:pPr>
              <w:ind w:left="120"/>
              <w:spacing w:after="0"/>
              <w:rPr>
                <w:sz w:val="20"/>
                <w:szCs w:val="20"/>
                <w:color w:val="auto"/>
              </w:rPr>
            </w:pPr>
            <w:r>
              <w:rPr>
                <w:rFonts w:ascii="Arial" w:cs="Arial" w:eastAsia="Arial" w:hAnsi="Arial"/>
                <w:sz w:val="20"/>
                <w:szCs w:val="20"/>
                <w:color w:val="auto"/>
                <w:w w:val="95"/>
              </w:rPr>
              <w:t>will be involved. Then, the BnB algorithm can hardly satisfy</w:t>
            </w:r>
          </w:p>
        </w:tc>
        <w:tc>
          <w:tcPr>
            <w:tcW w:w="0" w:type="dxa"/>
            <w:vAlign w:val="bottom"/>
          </w:tcPr>
          <w:p>
            <w:pPr>
              <w:spacing w:after="0"/>
              <w:rPr>
                <w:sz w:val="1"/>
                <w:szCs w:val="1"/>
                <w:color w:val="auto"/>
              </w:rPr>
            </w:pPr>
          </w:p>
        </w:tc>
      </w:tr>
      <w:tr>
        <w:trPr>
          <w:trHeight w:val="127"/>
        </w:trPr>
        <w:tc>
          <w:tcPr>
            <w:tcW w:w="5140" w:type="dxa"/>
            <w:vAlign w:val="bottom"/>
            <w:gridSpan w:val="21"/>
            <w:vMerge w:val="restart"/>
          </w:tcPr>
          <w:p>
            <w:pPr>
              <w:jc w:val="right"/>
              <w:ind w:right="20"/>
              <w:spacing w:after="0"/>
              <w:rPr>
                <w:sz w:val="20"/>
                <w:szCs w:val="20"/>
                <w:color w:val="auto"/>
              </w:rPr>
            </w:pPr>
            <w:r>
              <w:rPr>
                <w:rFonts w:ascii="Arial" w:cs="Arial" w:eastAsia="Arial" w:hAnsi="Arial"/>
                <w:sz w:val="20"/>
                <w:szCs w:val="20"/>
                <w:color w:val="auto"/>
                <w:w w:val="92"/>
              </w:rPr>
              <w:t>after one task offloading completes. For this case, there is no</w:t>
            </w:r>
          </w:p>
        </w:tc>
        <w:tc>
          <w:tcPr>
            <w:tcW w:w="5140" w:type="dxa"/>
            <w:vAlign w:val="bottom"/>
            <w:gridSpan w:val="24"/>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2"/>
        </w:trPr>
        <w:tc>
          <w:tcPr>
            <w:tcW w:w="5140" w:type="dxa"/>
            <w:vAlign w:val="bottom"/>
            <w:gridSpan w:val="21"/>
            <w:vMerge w:val="continue"/>
          </w:tcPr>
          <w:p>
            <w:pPr>
              <w:spacing w:after="0"/>
              <w:rPr>
                <w:sz w:val="9"/>
                <w:szCs w:val="9"/>
                <w:color w:val="auto"/>
              </w:rPr>
            </w:pPr>
          </w:p>
        </w:tc>
        <w:tc>
          <w:tcPr>
            <w:tcW w:w="5140" w:type="dxa"/>
            <w:vAlign w:val="bottom"/>
            <w:gridSpan w:val="24"/>
            <w:vMerge w:val="restart"/>
          </w:tcPr>
          <w:p>
            <w:pPr>
              <w:ind w:left="120"/>
              <w:spacing w:after="0"/>
              <w:rPr>
                <w:sz w:val="20"/>
                <w:szCs w:val="20"/>
                <w:color w:val="auto"/>
              </w:rPr>
            </w:pPr>
            <w:r>
              <w:rPr>
                <w:rFonts w:ascii="Arial" w:cs="Arial" w:eastAsia="Arial" w:hAnsi="Arial"/>
                <w:sz w:val="20"/>
                <w:szCs w:val="20"/>
                <w:color w:val="auto"/>
                <w:w w:val="92"/>
              </w:rPr>
              <w:t>the requirements of real-time applications. Besides, there are</w:t>
            </w:r>
          </w:p>
        </w:tc>
        <w:tc>
          <w:tcPr>
            <w:tcW w:w="0" w:type="dxa"/>
            <w:vAlign w:val="bottom"/>
          </w:tcPr>
          <w:p>
            <w:pPr>
              <w:spacing w:after="0"/>
              <w:rPr>
                <w:sz w:val="1"/>
                <w:szCs w:val="1"/>
                <w:color w:val="auto"/>
              </w:rPr>
            </w:pPr>
          </w:p>
        </w:tc>
      </w:tr>
      <w:tr>
        <w:trPr>
          <w:trHeight w:val="127"/>
        </w:trPr>
        <w:tc>
          <w:tcPr>
            <w:tcW w:w="5140" w:type="dxa"/>
            <w:vAlign w:val="bottom"/>
            <w:gridSpan w:val="21"/>
            <w:vMerge w:val="restart"/>
          </w:tcPr>
          <w:p>
            <w:pPr>
              <w:jc w:val="right"/>
              <w:ind w:right="20"/>
              <w:spacing w:after="0"/>
              <w:rPr>
                <w:sz w:val="20"/>
                <w:szCs w:val="20"/>
                <w:color w:val="auto"/>
              </w:rPr>
            </w:pPr>
            <w:r>
              <w:rPr>
                <w:rFonts w:ascii="Arial" w:cs="Arial" w:eastAsia="Arial" w:hAnsi="Arial"/>
                <w:sz w:val="20"/>
                <w:szCs w:val="20"/>
                <w:color w:val="auto"/>
                <w:w w:val="95"/>
              </w:rPr>
              <w:t>intra-CAP overlap when evaluating the overall latency. This</w:t>
            </w:r>
          </w:p>
        </w:tc>
        <w:tc>
          <w:tcPr>
            <w:tcW w:w="5140" w:type="dxa"/>
            <w:vAlign w:val="bottom"/>
            <w:gridSpan w:val="24"/>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2"/>
        </w:trPr>
        <w:tc>
          <w:tcPr>
            <w:tcW w:w="5140" w:type="dxa"/>
            <w:vAlign w:val="bottom"/>
            <w:gridSpan w:val="21"/>
            <w:vMerge w:val="continue"/>
          </w:tcPr>
          <w:p>
            <w:pPr>
              <w:spacing w:after="0"/>
              <w:rPr>
                <w:sz w:val="9"/>
                <w:szCs w:val="9"/>
                <w:color w:val="auto"/>
              </w:rPr>
            </w:pPr>
          </w:p>
        </w:tc>
        <w:tc>
          <w:tcPr>
            <w:tcW w:w="5140" w:type="dxa"/>
            <w:vAlign w:val="bottom"/>
            <w:gridSpan w:val="24"/>
            <w:vMerge w:val="restart"/>
          </w:tcPr>
          <w:p>
            <w:pPr>
              <w:ind w:left="120"/>
              <w:spacing w:after="0"/>
              <w:rPr>
                <w:sz w:val="20"/>
                <w:szCs w:val="20"/>
                <w:color w:val="auto"/>
              </w:rPr>
            </w:pPr>
            <w:r>
              <w:rPr>
                <w:rFonts w:ascii="Arial" w:cs="Arial" w:eastAsia="Arial" w:hAnsi="Arial"/>
                <w:sz w:val="20"/>
                <w:szCs w:val="20"/>
                <w:color w:val="auto"/>
                <w:w w:val="94"/>
              </w:rPr>
              <w:t>studies on trying to solve the problem by using conventional</w:t>
            </w:r>
          </w:p>
        </w:tc>
        <w:tc>
          <w:tcPr>
            <w:tcW w:w="0" w:type="dxa"/>
            <w:vAlign w:val="bottom"/>
          </w:tcPr>
          <w:p>
            <w:pPr>
              <w:spacing w:after="0"/>
              <w:rPr>
                <w:sz w:val="1"/>
                <w:szCs w:val="1"/>
                <w:color w:val="auto"/>
              </w:rPr>
            </w:pPr>
          </w:p>
        </w:tc>
      </w:tr>
      <w:tr>
        <w:trPr>
          <w:trHeight w:val="127"/>
        </w:trPr>
        <w:tc>
          <w:tcPr>
            <w:tcW w:w="5140" w:type="dxa"/>
            <w:vAlign w:val="bottom"/>
            <w:gridSpan w:val="21"/>
            <w:vMerge w:val="restart"/>
          </w:tcPr>
          <w:p>
            <w:pPr>
              <w:jc w:val="right"/>
              <w:ind w:right="20"/>
              <w:spacing w:after="0"/>
              <w:rPr>
                <w:sz w:val="20"/>
                <w:szCs w:val="20"/>
                <w:color w:val="auto"/>
              </w:rPr>
            </w:pPr>
            <w:r>
              <w:rPr>
                <w:rFonts w:ascii="Arial" w:cs="Arial" w:eastAsia="Arial" w:hAnsi="Arial"/>
                <w:sz w:val="20"/>
                <w:szCs w:val="20"/>
                <w:color w:val="auto"/>
                <w:w w:val="97"/>
              </w:rPr>
              <w:t>latency is simple in expression, but the following proposed</w:t>
            </w:r>
          </w:p>
        </w:tc>
        <w:tc>
          <w:tcPr>
            <w:tcW w:w="5140" w:type="dxa"/>
            <w:vAlign w:val="bottom"/>
            <w:gridSpan w:val="24"/>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2"/>
        </w:trPr>
        <w:tc>
          <w:tcPr>
            <w:tcW w:w="5140" w:type="dxa"/>
            <w:vAlign w:val="bottom"/>
            <w:gridSpan w:val="21"/>
            <w:vMerge w:val="continue"/>
          </w:tcPr>
          <w:p>
            <w:pPr>
              <w:spacing w:after="0"/>
              <w:rPr>
                <w:sz w:val="9"/>
                <w:szCs w:val="9"/>
                <w:color w:val="auto"/>
              </w:rPr>
            </w:pPr>
          </w:p>
        </w:tc>
        <w:tc>
          <w:tcPr>
            <w:tcW w:w="1160" w:type="dxa"/>
            <w:vAlign w:val="bottom"/>
            <w:vMerge w:val="restart"/>
          </w:tcPr>
          <w:p>
            <w:pPr>
              <w:ind w:left="120"/>
              <w:spacing w:after="0"/>
              <w:rPr>
                <w:sz w:val="20"/>
                <w:szCs w:val="20"/>
                <w:color w:val="auto"/>
              </w:rPr>
            </w:pPr>
            <w:r>
              <w:rPr>
                <w:rFonts w:ascii="Arial" w:cs="Arial" w:eastAsia="Arial" w:hAnsi="Arial"/>
                <w:sz w:val="20"/>
                <w:szCs w:val="20"/>
                <w:color w:val="auto"/>
                <w:w w:val="95"/>
              </w:rPr>
              <w:t>optimization</w:t>
            </w:r>
          </w:p>
        </w:tc>
        <w:tc>
          <w:tcPr>
            <w:tcW w:w="1220" w:type="dxa"/>
            <w:vAlign w:val="bottom"/>
            <w:gridSpan w:val="9"/>
            <w:vMerge w:val="restart"/>
          </w:tcPr>
          <w:p>
            <w:pPr>
              <w:ind w:left="60"/>
              <w:spacing w:after="0"/>
              <w:rPr>
                <w:sz w:val="20"/>
                <w:szCs w:val="20"/>
                <w:color w:val="auto"/>
              </w:rPr>
            </w:pPr>
            <w:r>
              <w:rPr>
                <w:rFonts w:ascii="Arial" w:cs="Arial" w:eastAsia="Arial" w:hAnsi="Arial"/>
                <w:sz w:val="20"/>
                <w:szCs w:val="20"/>
                <w:color w:val="auto"/>
                <w:w w:val="93"/>
              </w:rPr>
              <w:t>methods. The</w:t>
            </w:r>
          </w:p>
        </w:tc>
        <w:tc>
          <w:tcPr>
            <w:tcW w:w="1920" w:type="dxa"/>
            <w:vAlign w:val="bottom"/>
            <w:gridSpan w:val="11"/>
            <w:vMerge w:val="restart"/>
          </w:tcPr>
          <w:p>
            <w:pPr>
              <w:jc w:val="right"/>
              <w:spacing w:after="0"/>
              <w:rPr>
                <w:sz w:val="20"/>
                <w:szCs w:val="20"/>
                <w:color w:val="auto"/>
              </w:rPr>
            </w:pPr>
            <w:r>
              <w:rPr>
                <w:rFonts w:ascii="Arial" w:cs="Arial" w:eastAsia="Arial" w:hAnsi="Arial"/>
                <w:sz w:val="20"/>
                <w:szCs w:val="20"/>
                <w:color w:val="auto"/>
                <w:w w:val="99"/>
              </w:rPr>
              <w:t>most popular solution</w:t>
            </w:r>
          </w:p>
        </w:tc>
        <w:tc>
          <w:tcPr>
            <w:tcW w:w="80" w:type="dxa"/>
            <w:vAlign w:val="bottom"/>
          </w:tcPr>
          <w:p>
            <w:pPr>
              <w:spacing w:after="0"/>
              <w:rPr>
                <w:sz w:val="9"/>
                <w:szCs w:val="9"/>
                <w:color w:val="auto"/>
              </w:rPr>
            </w:pPr>
          </w:p>
        </w:tc>
        <w:tc>
          <w:tcPr>
            <w:tcW w:w="760" w:type="dxa"/>
            <w:vAlign w:val="bottom"/>
            <w:gridSpan w:val="2"/>
            <w:vMerge w:val="restart"/>
          </w:tcPr>
          <w:p>
            <w:pPr>
              <w:jc w:val="right"/>
              <w:spacing w:after="0"/>
              <w:rPr>
                <w:sz w:val="20"/>
                <w:szCs w:val="20"/>
                <w:color w:val="auto"/>
              </w:rPr>
            </w:pPr>
            <w:r>
              <w:rPr>
                <w:rFonts w:ascii="Arial" w:cs="Arial" w:eastAsia="Arial" w:hAnsi="Arial"/>
                <w:sz w:val="20"/>
                <w:szCs w:val="20"/>
                <w:color w:val="auto"/>
                <w:w w:val="99"/>
              </w:rPr>
              <w:t>is to use</w:t>
            </w:r>
          </w:p>
        </w:tc>
        <w:tc>
          <w:tcPr>
            <w:tcW w:w="0" w:type="dxa"/>
            <w:vAlign w:val="bottom"/>
          </w:tcPr>
          <w:p>
            <w:pPr>
              <w:spacing w:after="0"/>
              <w:rPr>
                <w:sz w:val="1"/>
                <w:szCs w:val="1"/>
                <w:color w:val="auto"/>
              </w:rPr>
            </w:pPr>
          </w:p>
        </w:tc>
      </w:tr>
      <w:tr>
        <w:trPr>
          <w:trHeight w:val="127"/>
        </w:trPr>
        <w:tc>
          <w:tcPr>
            <w:tcW w:w="5140" w:type="dxa"/>
            <w:vAlign w:val="bottom"/>
            <w:gridSpan w:val="21"/>
            <w:vMerge w:val="restart"/>
          </w:tcPr>
          <w:p>
            <w:pPr>
              <w:jc w:val="right"/>
              <w:ind w:right="20"/>
              <w:spacing w:after="0"/>
              <w:rPr>
                <w:sz w:val="20"/>
                <w:szCs w:val="20"/>
                <w:color w:val="auto"/>
              </w:rPr>
            </w:pPr>
            <w:r>
              <w:rPr>
                <w:rFonts w:ascii="Arial" w:cs="Arial" w:eastAsia="Arial" w:hAnsi="Arial"/>
                <w:sz w:val="20"/>
                <w:szCs w:val="20"/>
                <w:color w:val="auto"/>
                <w:w w:val="96"/>
              </w:rPr>
              <w:t>algorithm is still effective for other general expression. The</w:t>
            </w:r>
          </w:p>
        </w:tc>
        <w:tc>
          <w:tcPr>
            <w:tcW w:w="1160" w:type="dxa"/>
            <w:vAlign w:val="bottom"/>
            <w:vMerge w:val="continue"/>
          </w:tcPr>
          <w:p>
            <w:pPr>
              <w:spacing w:after="0"/>
              <w:rPr>
                <w:sz w:val="11"/>
                <w:szCs w:val="11"/>
                <w:color w:val="auto"/>
              </w:rPr>
            </w:pPr>
          </w:p>
        </w:tc>
        <w:tc>
          <w:tcPr>
            <w:tcW w:w="1220" w:type="dxa"/>
            <w:vAlign w:val="bottom"/>
            <w:gridSpan w:val="9"/>
            <w:vMerge w:val="continue"/>
          </w:tcPr>
          <w:p>
            <w:pPr>
              <w:spacing w:after="0"/>
              <w:rPr>
                <w:sz w:val="11"/>
                <w:szCs w:val="11"/>
                <w:color w:val="auto"/>
              </w:rPr>
            </w:pPr>
          </w:p>
        </w:tc>
        <w:tc>
          <w:tcPr>
            <w:tcW w:w="1920" w:type="dxa"/>
            <w:vAlign w:val="bottom"/>
            <w:gridSpan w:val="11"/>
            <w:vMerge w:val="continue"/>
          </w:tcPr>
          <w:p>
            <w:pPr>
              <w:spacing w:after="0"/>
              <w:rPr>
                <w:sz w:val="11"/>
                <w:szCs w:val="11"/>
                <w:color w:val="auto"/>
              </w:rPr>
            </w:pPr>
          </w:p>
        </w:tc>
        <w:tc>
          <w:tcPr>
            <w:tcW w:w="80" w:type="dxa"/>
            <w:vAlign w:val="bottom"/>
          </w:tcPr>
          <w:p>
            <w:pPr>
              <w:spacing w:after="0"/>
              <w:rPr>
                <w:sz w:val="11"/>
                <w:szCs w:val="11"/>
                <w:color w:val="auto"/>
              </w:rPr>
            </w:pPr>
          </w:p>
        </w:tc>
        <w:tc>
          <w:tcPr>
            <w:tcW w:w="76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2"/>
        </w:trPr>
        <w:tc>
          <w:tcPr>
            <w:tcW w:w="5140" w:type="dxa"/>
            <w:vAlign w:val="bottom"/>
            <w:gridSpan w:val="21"/>
            <w:vMerge w:val="continue"/>
          </w:tcPr>
          <w:p>
            <w:pPr>
              <w:spacing w:after="0"/>
              <w:rPr>
                <w:sz w:val="9"/>
                <w:szCs w:val="9"/>
                <w:color w:val="auto"/>
              </w:rPr>
            </w:pPr>
          </w:p>
        </w:tc>
        <w:tc>
          <w:tcPr>
            <w:tcW w:w="5140" w:type="dxa"/>
            <w:vAlign w:val="bottom"/>
            <w:gridSpan w:val="24"/>
            <w:vMerge w:val="restart"/>
          </w:tcPr>
          <w:p>
            <w:pPr>
              <w:ind w:left="120"/>
              <w:spacing w:after="0" w:line="297" w:lineRule="exact"/>
              <w:rPr>
                <w:sz w:val="20"/>
                <w:szCs w:val="20"/>
                <w:color w:val="auto"/>
              </w:rPr>
            </w:pPr>
            <w:r>
              <w:rPr>
                <w:rFonts w:ascii="Arial" w:cs="Arial" w:eastAsia="Arial" w:hAnsi="Arial"/>
                <w:sz w:val="20"/>
                <w:szCs w:val="20"/>
                <w:color w:val="auto"/>
                <w:w w:val="96"/>
              </w:rPr>
              <w:t>convex relaxation, e.g. to relax x</w:t>
            </w:r>
            <w:r>
              <w:rPr>
                <w:rFonts w:ascii="Arial" w:cs="Arial" w:eastAsia="Arial" w:hAnsi="Arial"/>
                <w:sz w:val="27"/>
                <w:szCs w:val="27"/>
                <w:color w:val="auto"/>
                <w:w w:val="96"/>
                <w:vertAlign w:val="subscript"/>
              </w:rPr>
              <w:t>nm</w:t>
            </w:r>
            <w:r>
              <w:rPr>
                <w:rFonts w:ascii="Arial" w:cs="Arial" w:eastAsia="Arial" w:hAnsi="Arial"/>
                <w:sz w:val="20"/>
                <w:szCs w:val="20"/>
                <w:color w:val="auto"/>
                <w:w w:val="96"/>
              </w:rPr>
              <w:t xml:space="preserve"> 2 f0; 1g as x</w:t>
            </w:r>
            <w:r>
              <w:rPr>
                <w:rFonts w:ascii="Arial" w:cs="Arial" w:eastAsia="Arial" w:hAnsi="Arial"/>
                <w:sz w:val="27"/>
                <w:szCs w:val="27"/>
                <w:color w:val="auto"/>
                <w:w w:val="96"/>
                <w:vertAlign w:val="subscript"/>
              </w:rPr>
              <w:t>nm</w:t>
            </w:r>
            <w:r>
              <w:rPr>
                <w:rFonts w:ascii="Arial" w:cs="Arial" w:eastAsia="Arial" w:hAnsi="Arial"/>
                <w:sz w:val="20"/>
                <w:szCs w:val="20"/>
                <w:color w:val="auto"/>
                <w:w w:val="96"/>
              </w:rPr>
              <w:t xml:space="preserve"> 2 [0; 1]</w:t>
            </w:r>
          </w:p>
        </w:tc>
        <w:tc>
          <w:tcPr>
            <w:tcW w:w="0" w:type="dxa"/>
            <w:vAlign w:val="bottom"/>
          </w:tcPr>
          <w:p>
            <w:pPr>
              <w:spacing w:after="0"/>
              <w:rPr>
                <w:sz w:val="1"/>
                <w:szCs w:val="1"/>
                <w:color w:val="auto"/>
              </w:rPr>
            </w:pPr>
          </w:p>
        </w:tc>
      </w:tr>
      <w:tr>
        <w:trPr>
          <w:trHeight w:val="185"/>
        </w:trPr>
        <w:tc>
          <w:tcPr>
            <w:tcW w:w="5140" w:type="dxa"/>
            <w:vAlign w:val="bottom"/>
            <w:gridSpan w:val="21"/>
          </w:tcPr>
          <w:p>
            <w:pPr>
              <w:jc w:val="right"/>
              <w:ind w:right="20"/>
              <w:spacing w:after="0" w:line="185" w:lineRule="exact"/>
              <w:rPr>
                <w:sz w:val="20"/>
                <w:szCs w:val="20"/>
                <w:color w:val="auto"/>
              </w:rPr>
            </w:pPr>
            <w:r>
              <w:rPr>
                <w:rFonts w:ascii="Arial" w:cs="Arial" w:eastAsia="Arial" w:hAnsi="Arial"/>
                <w:sz w:val="20"/>
                <w:szCs w:val="20"/>
                <w:color w:val="auto"/>
                <w:w w:val="90"/>
              </w:rPr>
              <w:t>three steps, offloading, computing and transmitting, take place</w:t>
            </w:r>
          </w:p>
        </w:tc>
        <w:tc>
          <w:tcPr>
            <w:tcW w:w="5140" w:type="dxa"/>
            <w:vAlign w:val="bottom"/>
            <w:gridSpan w:val="24"/>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37"/>
        </w:trPr>
        <w:tc>
          <w:tcPr>
            <w:tcW w:w="5140" w:type="dxa"/>
            <w:vAlign w:val="bottom"/>
            <w:gridSpan w:val="21"/>
            <w:vMerge w:val="restart"/>
          </w:tcPr>
          <w:p>
            <w:pPr>
              <w:jc w:val="right"/>
              <w:ind w:right="20"/>
              <w:spacing w:after="0"/>
              <w:rPr>
                <w:sz w:val="20"/>
                <w:szCs w:val="20"/>
                <w:color w:val="auto"/>
              </w:rPr>
            </w:pPr>
            <w:r>
              <w:rPr>
                <w:rFonts w:ascii="Arial" w:cs="Arial" w:eastAsia="Arial" w:hAnsi="Arial"/>
                <w:sz w:val="20"/>
                <w:szCs w:val="20"/>
                <w:color w:val="auto"/>
                <w:w w:val="92"/>
              </w:rPr>
              <w:t>sequentially, which results in the overall latency at CAP m as</w:t>
            </w:r>
          </w:p>
        </w:tc>
        <w:tc>
          <w:tcPr>
            <w:tcW w:w="5140" w:type="dxa"/>
            <w:vAlign w:val="bottom"/>
            <w:gridSpan w:val="24"/>
          </w:tcPr>
          <w:p>
            <w:pPr>
              <w:ind w:left="120"/>
              <w:spacing w:after="0"/>
              <w:rPr>
                <w:sz w:val="20"/>
                <w:szCs w:val="20"/>
                <w:color w:val="auto"/>
              </w:rPr>
            </w:pPr>
            <w:r>
              <w:rPr>
                <w:rFonts w:ascii="Arial" w:cs="Arial" w:eastAsia="Arial" w:hAnsi="Arial"/>
                <w:sz w:val="20"/>
                <w:szCs w:val="20"/>
                <w:color w:val="auto"/>
              </w:rPr>
              <w:t>through linear programming relaxation (LPr) or to relax</w:t>
            </w:r>
          </w:p>
        </w:tc>
        <w:tc>
          <w:tcPr>
            <w:tcW w:w="0" w:type="dxa"/>
            <w:vAlign w:val="bottom"/>
          </w:tcPr>
          <w:p>
            <w:pPr>
              <w:spacing w:after="0"/>
              <w:rPr>
                <w:sz w:val="1"/>
                <w:szCs w:val="1"/>
                <w:color w:val="auto"/>
              </w:rPr>
            </w:pPr>
          </w:p>
        </w:tc>
      </w:tr>
      <w:tr>
        <w:trPr>
          <w:trHeight w:val="56"/>
        </w:trPr>
        <w:tc>
          <w:tcPr>
            <w:tcW w:w="5140" w:type="dxa"/>
            <w:vAlign w:val="bottom"/>
            <w:gridSpan w:val="21"/>
            <w:vMerge w:val="continue"/>
          </w:tcPr>
          <w:p>
            <w:pPr>
              <w:spacing w:after="0"/>
              <w:rPr>
                <w:sz w:val="4"/>
                <w:szCs w:val="4"/>
                <w:color w:val="auto"/>
              </w:rPr>
            </w:pPr>
          </w:p>
        </w:tc>
        <w:tc>
          <w:tcPr>
            <w:tcW w:w="1160" w:type="dxa"/>
            <w:vAlign w:val="bottom"/>
          </w:tcPr>
          <w:p>
            <w:pPr>
              <w:spacing w:after="0"/>
              <w:rPr>
                <w:sz w:val="4"/>
                <w:szCs w:val="4"/>
                <w:color w:val="auto"/>
              </w:rPr>
            </w:pPr>
          </w:p>
        </w:tc>
        <w:tc>
          <w:tcPr>
            <w:tcW w:w="320" w:type="dxa"/>
            <w:vAlign w:val="bottom"/>
          </w:tcPr>
          <w:p>
            <w:pPr>
              <w:spacing w:after="0"/>
              <w:rPr>
                <w:sz w:val="4"/>
                <w:szCs w:val="4"/>
                <w:color w:val="auto"/>
              </w:rPr>
            </w:pPr>
          </w:p>
        </w:tc>
        <w:tc>
          <w:tcPr>
            <w:tcW w:w="80" w:type="dxa"/>
            <w:vAlign w:val="bottom"/>
          </w:tcPr>
          <w:p>
            <w:pPr>
              <w:spacing w:after="0"/>
              <w:rPr>
                <w:sz w:val="4"/>
                <w:szCs w:val="4"/>
                <w:color w:val="auto"/>
              </w:rPr>
            </w:pPr>
          </w:p>
        </w:tc>
        <w:tc>
          <w:tcPr>
            <w:tcW w:w="260" w:type="dxa"/>
            <w:vAlign w:val="bottom"/>
          </w:tcPr>
          <w:p>
            <w:pPr>
              <w:spacing w:after="0"/>
              <w:rPr>
                <w:sz w:val="4"/>
                <w:szCs w:val="4"/>
                <w:color w:val="auto"/>
              </w:rPr>
            </w:pPr>
          </w:p>
        </w:tc>
        <w:tc>
          <w:tcPr>
            <w:tcW w:w="160" w:type="dxa"/>
            <w:vAlign w:val="bottom"/>
          </w:tcPr>
          <w:p>
            <w:pPr>
              <w:spacing w:after="0"/>
              <w:rPr>
                <w:sz w:val="4"/>
                <w:szCs w:val="4"/>
                <w:color w:val="auto"/>
              </w:rPr>
            </w:pPr>
          </w:p>
        </w:tc>
        <w:tc>
          <w:tcPr>
            <w:tcW w:w="40" w:type="dxa"/>
            <w:vAlign w:val="bottom"/>
          </w:tcPr>
          <w:p>
            <w:pPr>
              <w:spacing w:after="0"/>
              <w:rPr>
                <w:sz w:val="4"/>
                <w:szCs w:val="4"/>
                <w:color w:val="auto"/>
              </w:rPr>
            </w:pPr>
          </w:p>
        </w:tc>
        <w:tc>
          <w:tcPr>
            <w:tcW w:w="1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2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220" w:type="dxa"/>
            <w:vAlign w:val="bottom"/>
          </w:tcPr>
          <w:p>
            <w:pPr>
              <w:spacing w:after="0"/>
              <w:rPr>
                <w:sz w:val="4"/>
                <w:szCs w:val="4"/>
                <w:color w:val="auto"/>
              </w:rPr>
            </w:pPr>
          </w:p>
        </w:tc>
        <w:tc>
          <w:tcPr>
            <w:tcW w:w="180" w:type="dxa"/>
            <w:vAlign w:val="bottom"/>
          </w:tcPr>
          <w:p>
            <w:pPr>
              <w:spacing w:after="0"/>
              <w:rPr>
                <w:sz w:val="4"/>
                <w:szCs w:val="4"/>
                <w:color w:val="auto"/>
              </w:rPr>
            </w:pPr>
          </w:p>
        </w:tc>
        <w:tc>
          <w:tcPr>
            <w:tcW w:w="40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tcPr>
          <w:p>
            <w:pPr>
              <w:spacing w:after="0"/>
              <w:rPr>
                <w:sz w:val="4"/>
                <w:szCs w:val="4"/>
                <w:color w:val="auto"/>
              </w:rPr>
            </w:pPr>
          </w:p>
        </w:tc>
        <w:tc>
          <w:tcPr>
            <w:tcW w:w="160" w:type="dxa"/>
            <w:vAlign w:val="bottom"/>
          </w:tcPr>
          <w:p>
            <w:pPr>
              <w:spacing w:after="0"/>
              <w:rPr>
                <w:sz w:val="4"/>
                <w:szCs w:val="4"/>
                <w:color w:val="auto"/>
              </w:rPr>
            </w:pPr>
          </w:p>
        </w:tc>
        <w:tc>
          <w:tcPr>
            <w:tcW w:w="6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16"/>
        </w:trPr>
        <w:tc>
          <w:tcPr>
            <w:tcW w:w="1680" w:type="dxa"/>
            <w:vAlign w:val="bottom"/>
            <w:gridSpan w:val="2"/>
          </w:tcPr>
          <w:p>
            <w:pPr>
              <w:spacing w:after="0" w:line="216" w:lineRule="exact"/>
              <w:rPr>
                <w:sz w:val="20"/>
                <w:szCs w:val="20"/>
                <w:color w:val="auto"/>
              </w:rPr>
            </w:pPr>
            <w:r>
              <w:rPr>
                <w:rFonts w:ascii="Arial" w:cs="Arial" w:eastAsia="Arial" w:hAnsi="Arial"/>
                <w:sz w:val="20"/>
                <w:szCs w:val="20"/>
                <w:color w:val="auto"/>
              </w:rPr>
              <w:t>follows</w:t>
            </w:r>
          </w:p>
        </w:tc>
        <w:tc>
          <w:tcPr>
            <w:tcW w:w="1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1160" w:type="dxa"/>
            <w:vAlign w:val="bottom"/>
          </w:tcPr>
          <w:p>
            <w:pPr>
              <w:spacing w:after="0"/>
              <w:rPr>
                <w:sz w:val="18"/>
                <w:szCs w:val="18"/>
                <w:color w:val="auto"/>
              </w:rPr>
            </w:pPr>
          </w:p>
        </w:tc>
        <w:tc>
          <w:tcPr>
            <w:tcW w:w="820" w:type="dxa"/>
            <w:vAlign w:val="bottom"/>
            <w:gridSpan w:val="4"/>
          </w:tcPr>
          <w:p>
            <w:pPr>
              <w:jc w:val="center"/>
              <w:ind w:left="160"/>
              <w:spacing w:after="0" w:line="216" w:lineRule="exact"/>
              <w:rPr>
                <w:sz w:val="20"/>
                <w:szCs w:val="20"/>
                <w:color w:val="auto"/>
              </w:rPr>
            </w:pPr>
            <w:r>
              <w:rPr>
                <w:rFonts w:ascii="Arial" w:cs="Arial" w:eastAsia="Arial" w:hAnsi="Arial"/>
                <w:sz w:val="20"/>
                <w:szCs w:val="20"/>
                <w:color w:val="auto"/>
              </w:rPr>
              <w:t>max T</w:t>
            </w:r>
          </w:p>
        </w:tc>
        <w:tc>
          <w:tcPr>
            <w:tcW w:w="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80" w:type="dxa"/>
            <w:vAlign w:val="bottom"/>
            <w:gridSpan w:val="2"/>
          </w:tcPr>
          <w:p>
            <w:pPr>
              <w:jc w:val="right"/>
              <w:spacing w:after="0" w:line="216" w:lineRule="exact"/>
              <w:rPr>
                <w:sz w:val="20"/>
                <w:szCs w:val="20"/>
                <w:color w:val="auto"/>
              </w:rPr>
            </w:pPr>
            <w:r>
              <w:rPr>
                <w:rFonts w:ascii="Arial" w:cs="Arial" w:eastAsia="Arial" w:hAnsi="Arial"/>
                <w:sz w:val="20"/>
                <w:szCs w:val="20"/>
                <w:color w:val="auto"/>
                <w:w w:val="89"/>
              </w:rPr>
              <w:t>(</w:t>
            </w:r>
          </w:p>
        </w:tc>
        <w:tc>
          <w:tcPr>
            <w:tcW w:w="140" w:type="dxa"/>
            <w:vAlign w:val="bottom"/>
            <w:vMerge w:val="restart"/>
          </w:tcPr>
          <w:p>
            <w:pPr>
              <w:spacing w:after="0"/>
              <w:rPr>
                <w:sz w:val="20"/>
                <w:szCs w:val="20"/>
                <w:color w:val="auto"/>
              </w:rPr>
            </w:pPr>
            <w:r>
              <w:rPr>
                <w:rFonts w:ascii="Arial" w:cs="Arial" w:eastAsia="Arial" w:hAnsi="Arial"/>
                <w:sz w:val="20"/>
                <w:szCs w:val="20"/>
                <w:color w:val="auto"/>
                <w:w w:val="89"/>
              </w:rPr>
              <w:t>X</w:t>
            </w:r>
          </w:p>
        </w:tc>
        <w:tc>
          <w:tcPr>
            <w:tcW w:w="140" w:type="dxa"/>
            <w:vAlign w:val="bottom"/>
          </w:tcPr>
          <w:p>
            <w:pPr>
              <w:jc w:val="right"/>
              <w:spacing w:after="0" w:line="216" w:lineRule="exact"/>
              <w:rPr>
                <w:sz w:val="20"/>
                <w:szCs w:val="20"/>
                <w:color w:val="auto"/>
              </w:rPr>
            </w:pPr>
            <w:r>
              <w:rPr>
                <w:rFonts w:ascii="Arial" w:cs="Arial" w:eastAsia="Arial" w:hAnsi="Arial"/>
                <w:sz w:val="20"/>
                <w:szCs w:val="20"/>
                <w:color w:val="auto"/>
                <w:w w:val="89"/>
              </w:rPr>
              <w:t>)</w:t>
            </w:r>
          </w:p>
        </w:tc>
        <w:tc>
          <w:tcPr>
            <w:tcW w:w="260" w:type="dxa"/>
            <w:vAlign w:val="bottom"/>
            <w:gridSpan w:val="2"/>
            <w:vMerge w:val="restart"/>
          </w:tcPr>
          <w:p>
            <w:pPr>
              <w:jc w:val="center"/>
              <w:spacing w:after="0"/>
              <w:rPr>
                <w:sz w:val="20"/>
                <w:szCs w:val="20"/>
                <w:color w:val="auto"/>
              </w:rPr>
            </w:pPr>
            <w:r>
              <w:rPr>
                <w:rFonts w:ascii="Arial" w:cs="Arial" w:eastAsia="Arial" w:hAnsi="Arial"/>
                <w:sz w:val="20"/>
                <w:szCs w:val="20"/>
                <w:color w:val="auto"/>
                <w:w w:val="75"/>
              </w:rPr>
              <w:t>as</w:t>
            </w:r>
          </w:p>
        </w:tc>
        <w:tc>
          <w:tcPr>
            <w:tcW w:w="280" w:type="dxa"/>
            <w:vAlign w:val="bottom"/>
          </w:tcPr>
          <w:p>
            <w:pPr>
              <w:jc w:val="right"/>
              <w:spacing w:after="0" w:line="216" w:lineRule="exact"/>
              <w:rPr>
                <w:sz w:val="20"/>
                <w:szCs w:val="20"/>
                <w:color w:val="auto"/>
              </w:rPr>
            </w:pPr>
            <w:r>
              <w:rPr>
                <w:rFonts w:ascii="Arial" w:cs="Arial" w:eastAsia="Arial" w:hAnsi="Arial"/>
                <w:sz w:val="20"/>
                <w:szCs w:val="20"/>
                <w:color w:val="auto"/>
              </w:rPr>
              <w:t>T (</w:t>
            </w:r>
          </w:p>
        </w:tc>
        <w:tc>
          <w:tcPr>
            <w:tcW w:w="140" w:type="dxa"/>
            <w:vAlign w:val="bottom"/>
            <w:vMerge w:val="restart"/>
          </w:tcPr>
          <w:p>
            <w:pPr>
              <w:spacing w:after="0"/>
              <w:rPr>
                <w:sz w:val="20"/>
                <w:szCs w:val="20"/>
                <w:color w:val="auto"/>
              </w:rPr>
            </w:pPr>
            <w:r>
              <w:rPr>
                <w:rFonts w:ascii="Arial" w:cs="Arial" w:eastAsia="Arial" w:hAnsi="Arial"/>
                <w:sz w:val="20"/>
                <w:szCs w:val="20"/>
                <w:color w:val="auto"/>
                <w:w w:val="89"/>
              </w:rPr>
              <w:t>X</w:t>
            </w:r>
          </w:p>
        </w:tc>
        <w:tc>
          <w:tcPr>
            <w:tcW w:w="120" w:type="dxa"/>
            <w:vAlign w:val="bottom"/>
          </w:tcPr>
          <w:p>
            <w:pPr>
              <w:jc w:val="right"/>
              <w:spacing w:after="0" w:line="216" w:lineRule="exact"/>
              <w:rPr>
                <w:sz w:val="20"/>
                <w:szCs w:val="20"/>
                <w:color w:val="auto"/>
              </w:rPr>
            </w:pPr>
            <w:r>
              <w:rPr>
                <w:rFonts w:ascii="Arial" w:cs="Arial" w:eastAsia="Arial" w:hAnsi="Arial"/>
                <w:sz w:val="20"/>
                <w:szCs w:val="20"/>
                <w:color w:val="auto"/>
                <w:w w:val="89"/>
              </w:rPr>
              <w:t>)</w:t>
            </w:r>
          </w:p>
        </w:tc>
        <w:tc>
          <w:tcPr>
            <w:tcW w:w="220" w:type="dxa"/>
            <w:vAlign w:val="bottom"/>
          </w:tcPr>
          <w:p>
            <w:pPr>
              <w:spacing w:after="0"/>
              <w:rPr>
                <w:sz w:val="18"/>
                <w:szCs w:val="18"/>
                <w:color w:val="auto"/>
              </w:rPr>
            </w:pPr>
          </w:p>
        </w:tc>
        <w:tc>
          <w:tcPr>
            <w:tcW w:w="580" w:type="dxa"/>
            <w:vAlign w:val="bottom"/>
            <w:gridSpan w:val="2"/>
          </w:tcPr>
          <w:p>
            <w:pPr>
              <w:jc w:val="center"/>
              <w:spacing w:after="0" w:line="216" w:lineRule="exact"/>
              <w:rPr>
                <w:sz w:val="20"/>
                <w:szCs w:val="20"/>
                <w:color w:val="auto"/>
              </w:rPr>
            </w:pPr>
            <w:r>
              <w:rPr>
                <w:rFonts w:ascii="Arial" w:cs="Arial" w:eastAsia="Arial" w:hAnsi="Arial"/>
                <w:sz w:val="20"/>
                <w:szCs w:val="20"/>
                <w:color w:val="auto"/>
                <w:w w:val="97"/>
              </w:rPr>
              <w:t>max T</w:t>
            </w:r>
          </w:p>
        </w:tc>
        <w:tc>
          <w:tcPr>
            <w:tcW w:w="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80" w:type="dxa"/>
            <w:vAlign w:val="bottom"/>
          </w:tcPr>
          <w:p>
            <w:pPr>
              <w:jc w:val="right"/>
              <w:spacing w:after="0" w:line="216" w:lineRule="exact"/>
              <w:rPr>
                <w:sz w:val="20"/>
                <w:szCs w:val="20"/>
                <w:color w:val="auto"/>
              </w:rPr>
            </w:pPr>
            <w:r>
              <w:rPr>
                <w:rFonts w:ascii="Arial" w:cs="Arial" w:eastAsia="Arial" w:hAnsi="Arial"/>
                <w:sz w:val="20"/>
                <w:szCs w:val="20"/>
                <w:color w:val="auto"/>
                <w:w w:val="89"/>
              </w:rPr>
              <w:t>(</w:t>
            </w:r>
          </w:p>
        </w:tc>
        <w:tc>
          <w:tcPr>
            <w:tcW w:w="160" w:type="dxa"/>
            <w:vAlign w:val="bottom"/>
            <w:vMerge w:val="restart"/>
          </w:tcPr>
          <w:p>
            <w:pPr>
              <w:spacing w:after="0"/>
              <w:rPr>
                <w:sz w:val="20"/>
                <w:szCs w:val="20"/>
                <w:color w:val="auto"/>
              </w:rPr>
            </w:pPr>
            <w:r>
              <w:rPr>
                <w:rFonts w:ascii="Arial" w:cs="Arial" w:eastAsia="Arial" w:hAnsi="Arial"/>
                <w:sz w:val="20"/>
                <w:szCs w:val="20"/>
                <w:color w:val="auto"/>
              </w:rPr>
              <w:t>X</w:t>
            </w:r>
          </w:p>
        </w:tc>
        <w:tc>
          <w:tcPr>
            <w:tcW w:w="600" w:type="dxa"/>
            <w:vAlign w:val="bottom"/>
          </w:tcPr>
          <w:p>
            <w:pPr>
              <w:jc w:val="right"/>
              <w:ind w:right="420"/>
              <w:spacing w:after="0" w:line="216" w:lineRule="exact"/>
              <w:rPr>
                <w:sz w:val="20"/>
                <w:szCs w:val="20"/>
                <w:color w:val="auto"/>
              </w:rPr>
            </w:pPr>
            <w:r>
              <w:rPr>
                <w:rFonts w:ascii="Arial" w:cs="Arial" w:eastAsia="Arial" w:hAnsi="Arial"/>
                <w:sz w:val="20"/>
                <w:szCs w:val="20"/>
                <w:color w:val="auto"/>
                <w:w w:val="89"/>
              </w:rPr>
              <w:t>)</w:t>
            </w:r>
          </w:p>
        </w:tc>
        <w:tc>
          <w:tcPr>
            <w:tcW w:w="0" w:type="dxa"/>
            <w:vAlign w:val="bottom"/>
          </w:tcPr>
          <w:p>
            <w:pPr>
              <w:spacing w:after="0"/>
              <w:rPr>
                <w:sz w:val="1"/>
                <w:szCs w:val="1"/>
                <w:color w:val="auto"/>
              </w:rPr>
            </w:pPr>
          </w:p>
        </w:tc>
      </w:tr>
      <w:tr>
        <w:trPr>
          <w:trHeight w:val="190"/>
        </w:trPr>
        <w:tc>
          <w:tcPr>
            <w:tcW w:w="1600" w:type="dxa"/>
            <w:vAlign w:val="bottom"/>
          </w:tcPr>
          <w:p>
            <w:pPr>
              <w:spacing w:after="0"/>
              <w:rPr>
                <w:sz w:val="16"/>
                <w:szCs w:val="16"/>
                <w:color w:val="auto"/>
              </w:rPr>
            </w:pPr>
          </w:p>
        </w:tc>
        <w:tc>
          <w:tcPr>
            <w:tcW w:w="360" w:type="dxa"/>
            <w:vAlign w:val="bottom"/>
            <w:gridSpan w:val="3"/>
            <w:vMerge w:val="restart"/>
          </w:tcPr>
          <w:p>
            <w:pPr>
              <w:spacing w:after="0"/>
              <w:rPr>
                <w:sz w:val="20"/>
                <w:szCs w:val="20"/>
                <w:color w:val="auto"/>
              </w:rPr>
            </w:pPr>
            <w:r>
              <w:rPr>
                <w:rFonts w:ascii="Arial" w:cs="Arial" w:eastAsia="Arial" w:hAnsi="Arial"/>
                <w:sz w:val="20"/>
                <w:szCs w:val="20"/>
                <w:color w:val="auto"/>
              </w:rPr>
              <w:t>X</w:t>
            </w:r>
          </w:p>
        </w:tc>
        <w:tc>
          <w:tcPr>
            <w:tcW w:w="26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520" w:type="dxa"/>
            <w:vAlign w:val="bottom"/>
            <w:gridSpan w:val="3"/>
          </w:tcPr>
          <w:p>
            <w:pPr>
              <w:spacing w:after="0" w:line="191" w:lineRule="exact"/>
              <w:rPr>
                <w:sz w:val="20"/>
                <w:szCs w:val="20"/>
                <w:color w:val="auto"/>
              </w:rPr>
            </w:pPr>
            <w:r>
              <w:rPr>
                <w:rFonts w:ascii="Arial" w:cs="Arial" w:eastAsia="Arial" w:hAnsi="Arial"/>
                <w:sz w:val="21"/>
                <w:szCs w:val="21"/>
                <w:color w:val="auto"/>
                <w:vertAlign w:val="subscript"/>
              </w:rPr>
              <w:t>n</w:t>
            </w:r>
          </w:p>
        </w:tc>
        <w:tc>
          <w:tcPr>
            <w:tcW w:w="80" w:type="dxa"/>
            <w:vAlign w:val="bottom"/>
          </w:tcPr>
          <w:p>
            <w:pPr>
              <w:spacing w:after="0"/>
              <w:rPr>
                <w:sz w:val="16"/>
                <w:szCs w:val="16"/>
                <w:color w:val="auto"/>
              </w:rPr>
            </w:pPr>
          </w:p>
        </w:tc>
        <w:tc>
          <w:tcPr>
            <w:tcW w:w="300" w:type="dxa"/>
            <w:vAlign w:val="bottom"/>
          </w:tcPr>
          <w:p>
            <w:pPr>
              <w:jc w:val="center"/>
              <w:spacing w:after="0" w:line="191" w:lineRule="exact"/>
              <w:rPr>
                <w:sz w:val="20"/>
                <w:szCs w:val="20"/>
                <w:color w:val="auto"/>
              </w:rPr>
            </w:pPr>
            <w:r>
              <w:rPr>
                <w:rFonts w:ascii="Arial" w:cs="Arial" w:eastAsia="Arial" w:hAnsi="Arial"/>
                <w:sz w:val="21"/>
                <w:szCs w:val="21"/>
                <w:color w:val="auto"/>
                <w:vertAlign w:val="subscript"/>
              </w:rPr>
              <w:t>n</w:t>
            </w:r>
          </w:p>
        </w:tc>
        <w:tc>
          <w:tcPr>
            <w:tcW w:w="8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680" w:type="dxa"/>
            <w:vAlign w:val="bottom"/>
            <w:gridSpan w:val="3"/>
          </w:tcPr>
          <w:p>
            <w:pPr>
              <w:spacing w:after="0" w:line="191" w:lineRule="exact"/>
              <w:rPr>
                <w:sz w:val="20"/>
                <w:szCs w:val="20"/>
                <w:color w:val="auto"/>
              </w:rPr>
            </w:pPr>
            <w:r>
              <w:rPr>
                <w:rFonts w:ascii="Arial" w:cs="Arial" w:eastAsia="Arial" w:hAnsi="Arial"/>
                <w:sz w:val="21"/>
                <w:szCs w:val="21"/>
                <w:color w:val="auto"/>
                <w:vertAlign w:val="subscript"/>
              </w:rPr>
              <w:t>n</w:t>
            </w:r>
          </w:p>
        </w:tc>
        <w:tc>
          <w:tcPr>
            <w:tcW w:w="580" w:type="dxa"/>
            <w:vAlign w:val="bottom"/>
          </w:tcPr>
          <w:p>
            <w:pPr>
              <w:spacing w:after="0"/>
              <w:rPr>
                <w:sz w:val="16"/>
                <w:szCs w:val="16"/>
                <w:color w:val="auto"/>
              </w:rPr>
            </w:pPr>
          </w:p>
        </w:tc>
        <w:tc>
          <w:tcPr>
            <w:tcW w:w="1980" w:type="dxa"/>
            <w:vAlign w:val="bottom"/>
            <w:gridSpan w:val="5"/>
          </w:tcPr>
          <w:p>
            <w:pPr>
              <w:ind w:left="660"/>
              <w:spacing w:after="0" w:line="190" w:lineRule="exact"/>
              <w:rPr>
                <w:sz w:val="20"/>
                <w:szCs w:val="20"/>
                <w:color w:val="auto"/>
              </w:rPr>
            </w:pPr>
            <w:r>
              <w:rPr>
                <w:rFonts w:ascii="Arial" w:cs="Arial" w:eastAsia="Arial" w:hAnsi="Arial"/>
                <w:sz w:val="17"/>
                <w:szCs w:val="17"/>
                <w:color w:val="auto"/>
              </w:rPr>
              <w:t xml:space="preserve">T (X) = </w:t>
            </w:r>
            <w:r>
              <w:rPr>
                <w:rFonts w:ascii="Arial" w:cs="Arial" w:eastAsia="Arial" w:hAnsi="Arial"/>
                <w:sz w:val="22"/>
                <w:szCs w:val="22"/>
                <w:color w:val="auto"/>
                <w:vertAlign w:val="subscript"/>
              </w:rPr>
              <w:t>m2M</w:t>
            </w:r>
          </w:p>
        </w:tc>
        <w:tc>
          <w:tcPr>
            <w:tcW w:w="180" w:type="dxa"/>
            <w:vAlign w:val="bottom"/>
            <w:gridSpan w:val="2"/>
          </w:tcPr>
          <w:p>
            <w:pPr>
              <w:spacing w:after="0" w:line="137" w:lineRule="exact"/>
              <w:rPr>
                <w:sz w:val="20"/>
                <w:szCs w:val="20"/>
                <w:color w:val="auto"/>
              </w:rPr>
            </w:pPr>
            <w:r>
              <w:rPr>
                <w:rFonts w:ascii="Arial" w:cs="Arial" w:eastAsia="Arial" w:hAnsi="Arial"/>
                <w:sz w:val="14"/>
                <w:szCs w:val="14"/>
                <w:color w:val="auto"/>
              </w:rPr>
              <w:t>m</w:t>
            </w:r>
          </w:p>
        </w:tc>
        <w:tc>
          <w:tcPr>
            <w:tcW w:w="4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40" w:type="dxa"/>
            <w:vAlign w:val="bottom"/>
            <w:vMerge w:val="continue"/>
          </w:tcPr>
          <w:p>
            <w:pPr>
              <w:spacing w:after="0"/>
              <w:rPr>
                <w:sz w:val="16"/>
                <w:szCs w:val="16"/>
                <w:color w:val="auto"/>
              </w:rPr>
            </w:pPr>
          </w:p>
        </w:tc>
        <w:tc>
          <w:tcPr>
            <w:tcW w:w="140" w:type="dxa"/>
            <w:vAlign w:val="bottom"/>
          </w:tcPr>
          <w:p>
            <w:pPr>
              <w:spacing w:after="0"/>
              <w:rPr>
                <w:sz w:val="16"/>
                <w:szCs w:val="16"/>
                <w:color w:val="auto"/>
              </w:rPr>
            </w:pPr>
          </w:p>
        </w:tc>
        <w:tc>
          <w:tcPr>
            <w:tcW w:w="260" w:type="dxa"/>
            <w:vAlign w:val="bottom"/>
            <w:gridSpan w:val="2"/>
            <w:vMerge w:val="continue"/>
          </w:tcPr>
          <w:p>
            <w:pPr>
              <w:spacing w:after="0"/>
              <w:rPr>
                <w:sz w:val="16"/>
                <w:szCs w:val="16"/>
                <w:color w:val="auto"/>
              </w:rPr>
            </w:pPr>
          </w:p>
        </w:tc>
        <w:tc>
          <w:tcPr>
            <w:tcW w:w="280" w:type="dxa"/>
            <w:vAlign w:val="bottom"/>
          </w:tcPr>
          <w:p>
            <w:pPr>
              <w:spacing w:after="0"/>
              <w:rPr>
                <w:sz w:val="16"/>
                <w:szCs w:val="16"/>
                <w:color w:val="auto"/>
              </w:rPr>
            </w:pPr>
          </w:p>
        </w:tc>
        <w:tc>
          <w:tcPr>
            <w:tcW w:w="140" w:type="dxa"/>
            <w:vAlign w:val="bottom"/>
            <w:vMerge w:val="continue"/>
          </w:tcPr>
          <w:p>
            <w:pPr>
              <w:spacing w:after="0"/>
              <w:rPr>
                <w:sz w:val="16"/>
                <w:szCs w:val="16"/>
                <w:color w:val="auto"/>
              </w:rPr>
            </w:pPr>
          </w:p>
        </w:tc>
        <w:tc>
          <w:tcPr>
            <w:tcW w:w="120" w:type="dxa"/>
            <w:vAlign w:val="bottom"/>
          </w:tcPr>
          <w:p>
            <w:pPr>
              <w:spacing w:after="0"/>
              <w:rPr>
                <w:sz w:val="16"/>
                <w:szCs w:val="16"/>
                <w:color w:val="auto"/>
              </w:rPr>
            </w:pPr>
          </w:p>
        </w:tc>
        <w:tc>
          <w:tcPr>
            <w:tcW w:w="800" w:type="dxa"/>
            <w:vAlign w:val="bottom"/>
            <w:gridSpan w:val="3"/>
          </w:tcPr>
          <w:p>
            <w:pPr>
              <w:ind w:left="20"/>
              <w:spacing w:after="0"/>
              <w:rPr>
                <w:sz w:val="20"/>
                <w:szCs w:val="20"/>
                <w:color w:val="auto"/>
              </w:rPr>
            </w:pPr>
            <w:r>
              <w:rPr>
                <w:rFonts w:ascii="Arial" w:cs="Arial" w:eastAsia="Arial" w:hAnsi="Arial"/>
                <w:sz w:val="14"/>
                <w:szCs w:val="14"/>
                <w:color w:val="auto"/>
              </w:rPr>
              <w:t>m2M</w:t>
            </w:r>
          </w:p>
        </w:tc>
        <w:tc>
          <w:tcPr>
            <w:tcW w:w="180" w:type="dxa"/>
            <w:vAlign w:val="bottom"/>
            <w:gridSpan w:val="2"/>
          </w:tcPr>
          <w:p>
            <w:pPr>
              <w:jc w:val="right"/>
              <w:spacing w:after="0" w:line="137" w:lineRule="exact"/>
              <w:rPr>
                <w:sz w:val="20"/>
                <w:szCs w:val="20"/>
                <w:color w:val="auto"/>
              </w:rPr>
            </w:pPr>
            <w:r>
              <w:rPr>
                <w:rFonts w:ascii="Arial" w:cs="Arial" w:eastAsia="Arial" w:hAnsi="Arial"/>
                <w:sz w:val="14"/>
                <w:szCs w:val="14"/>
                <w:color w:val="auto"/>
              </w:rPr>
              <w:t>m</w:t>
            </w:r>
          </w:p>
        </w:tc>
        <w:tc>
          <w:tcPr>
            <w:tcW w:w="80" w:type="dxa"/>
            <w:vAlign w:val="bottom"/>
          </w:tcPr>
          <w:p>
            <w:pPr>
              <w:spacing w:after="0"/>
              <w:rPr>
                <w:sz w:val="16"/>
                <w:szCs w:val="16"/>
                <w:color w:val="auto"/>
              </w:rPr>
            </w:pPr>
          </w:p>
        </w:tc>
        <w:tc>
          <w:tcPr>
            <w:tcW w:w="160" w:type="dxa"/>
            <w:vAlign w:val="bottom"/>
            <w:vMerge w:val="continue"/>
          </w:tcPr>
          <w:p>
            <w:pPr>
              <w:spacing w:after="0"/>
              <w:rPr>
                <w:sz w:val="16"/>
                <w:szCs w:val="16"/>
                <w:color w:val="auto"/>
              </w:rPr>
            </w:pPr>
          </w:p>
        </w:tc>
        <w:tc>
          <w:tcPr>
            <w:tcW w:w="6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9"/>
        </w:trPr>
        <w:tc>
          <w:tcPr>
            <w:tcW w:w="1600" w:type="dxa"/>
            <w:vAlign w:val="bottom"/>
          </w:tcPr>
          <w:p>
            <w:pPr>
              <w:spacing w:after="0"/>
              <w:rPr>
                <w:sz w:val="4"/>
                <w:szCs w:val="4"/>
                <w:color w:val="auto"/>
              </w:rPr>
            </w:pPr>
          </w:p>
        </w:tc>
        <w:tc>
          <w:tcPr>
            <w:tcW w:w="360" w:type="dxa"/>
            <w:vAlign w:val="bottom"/>
            <w:gridSpan w:val="3"/>
            <w:vMerge w:val="continue"/>
          </w:tcPr>
          <w:p>
            <w:pPr>
              <w:spacing w:after="0"/>
              <w:rPr>
                <w:sz w:val="4"/>
                <w:szCs w:val="4"/>
                <w:color w:val="auto"/>
              </w:rPr>
            </w:pPr>
          </w:p>
        </w:tc>
        <w:tc>
          <w:tcPr>
            <w:tcW w:w="580" w:type="dxa"/>
            <w:vAlign w:val="bottom"/>
            <w:gridSpan w:val="2"/>
            <w:vMerge w:val="restart"/>
          </w:tcPr>
          <w:p>
            <w:pPr>
              <w:spacing w:after="0" w:line="281" w:lineRule="exact"/>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nm</w:t>
            </w: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320" w:type="dxa"/>
            <w:vAlign w:val="bottom"/>
          </w:tcPr>
          <w:p>
            <w:pPr>
              <w:spacing w:after="0"/>
              <w:rPr>
                <w:sz w:val="4"/>
                <w:szCs w:val="4"/>
                <w:color w:val="auto"/>
              </w:rPr>
            </w:pPr>
          </w:p>
        </w:tc>
        <w:tc>
          <w:tcPr>
            <w:tcW w:w="6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30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240" w:type="dxa"/>
            <w:vAlign w:val="bottom"/>
          </w:tcPr>
          <w:p>
            <w:pPr>
              <w:spacing w:after="0"/>
              <w:rPr>
                <w:sz w:val="4"/>
                <w:szCs w:val="4"/>
                <w:color w:val="auto"/>
              </w:rPr>
            </w:pPr>
          </w:p>
        </w:tc>
        <w:tc>
          <w:tcPr>
            <w:tcW w:w="440" w:type="dxa"/>
            <w:vAlign w:val="bottom"/>
            <w:gridSpan w:val="2"/>
            <w:vMerge w:val="restart"/>
          </w:tcPr>
          <w:p>
            <w:pPr>
              <w:ind w:left="20"/>
              <w:spacing w:after="0" w:line="330" w:lineRule="exact"/>
              <w:rPr>
                <w:sz w:val="20"/>
                <w:szCs w:val="20"/>
                <w:color w:val="auto"/>
              </w:rPr>
            </w:pPr>
            <w:r>
              <w:rPr>
                <w:rFonts w:ascii="Arial" w:cs="Arial" w:eastAsia="Arial" w:hAnsi="Arial"/>
                <w:sz w:val="38"/>
                <w:szCs w:val="38"/>
                <w:color w:val="auto"/>
                <w:vertAlign w:val="subscript"/>
              </w:rPr>
              <w:t>:</w:t>
            </w:r>
          </w:p>
        </w:tc>
        <w:tc>
          <w:tcPr>
            <w:tcW w:w="580" w:type="dxa"/>
            <w:vAlign w:val="bottom"/>
            <w:vMerge w:val="restart"/>
          </w:tcPr>
          <w:p>
            <w:pPr>
              <w:jc w:val="right"/>
              <w:ind w:right="20"/>
              <w:spacing w:after="0"/>
              <w:rPr>
                <w:sz w:val="20"/>
                <w:szCs w:val="20"/>
                <w:color w:val="auto"/>
              </w:rPr>
            </w:pPr>
            <w:r>
              <w:rPr>
                <w:rFonts w:ascii="Arial" w:cs="Arial" w:eastAsia="Arial" w:hAnsi="Arial"/>
                <w:sz w:val="20"/>
                <w:szCs w:val="20"/>
                <w:color w:val="auto"/>
              </w:rPr>
              <w:t>(5)</w:t>
            </w:r>
          </w:p>
        </w:tc>
        <w:tc>
          <w:tcPr>
            <w:tcW w:w="1160" w:type="dxa"/>
            <w:vAlign w:val="bottom"/>
          </w:tcPr>
          <w:p>
            <w:pPr>
              <w:spacing w:after="0"/>
              <w:rPr>
                <w:sz w:val="4"/>
                <w:szCs w:val="4"/>
                <w:color w:val="auto"/>
              </w:rPr>
            </w:pPr>
          </w:p>
        </w:tc>
        <w:tc>
          <w:tcPr>
            <w:tcW w:w="320" w:type="dxa"/>
            <w:vAlign w:val="bottom"/>
          </w:tcPr>
          <w:p>
            <w:pPr>
              <w:spacing w:after="0"/>
              <w:rPr>
                <w:sz w:val="4"/>
                <w:szCs w:val="4"/>
                <w:color w:val="auto"/>
              </w:rPr>
            </w:pPr>
          </w:p>
        </w:tc>
        <w:tc>
          <w:tcPr>
            <w:tcW w:w="80" w:type="dxa"/>
            <w:vAlign w:val="bottom"/>
          </w:tcPr>
          <w:p>
            <w:pPr>
              <w:spacing w:after="0"/>
              <w:rPr>
                <w:sz w:val="4"/>
                <w:szCs w:val="4"/>
                <w:color w:val="auto"/>
              </w:rPr>
            </w:pPr>
          </w:p>
        </w:tc>
        <w:tc>
          <w:tcPr>
            <w:tcW w:w="260" w:type="dxa"/>
            <w:vAlign w:val="bottom"/>
          </w:tcPr>
          <w:p>
            <w:pPr>
              <w:spacing w:after="0"/>
              <w:rPr>
                <w:sz w:val="4"/>
                <w:szCs w:val="4"/>
                <w:color w:val="auto"/>
              </w:rPr>
            </w:pPr>
          </w:p>
        </w:tc>
        <w:tc>
          <w:tcPr>
            <w:tcW w:w="160" w:type="dxa"/>
            <w:vAlign w:val="bottom"/>
          </w:tcPr>
          <w:p>
            <w:pPr>
              <w:spacing w:after="0"/>
              <w:rPr>
                <w:sz w:val="4"/>
                <w:szCs w:val="4"/>
                <w:color w:val="auto"/>
              </w:rPr>
            </w:pPr>
          </w:p>
        </w:tc>
        <w:tc>
          <w:tcPr>
            <w:tcW w:w="40" w:type="dxa"/>
            <w:vAlign w:val="bottom"/>
          </w:tcPr>
          <w:p>
            <w:pPr>
              <w:spacing w:after="0"/>
              <w:rPr>
                <w:sz w:val="4"/>
                <w:szCs w:val="4"/>
                <w:color w:val="auto"/>
              </w:rPr>
            </w:pPr>
          </w:p>
        </w:tc>
        <w:tc>
          <w:tcPr>
            <w:tcW w:w="1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2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220" w:type="dxa"/>
            <w:vAlign w:val="bottom"/>
          </w:tcPr>
          <w:p>
            <w:pPr>
              <w:spacing w:after="0"/>
              <w:rPr>
                <w:sz w:val="4"/>
                <w:szCs w:val="4"/>
                <w:color w:val="auto"/>
              </w:rPr>
            </w:pPr>
          </w:p>
        </w:tc>
        <w:tc>
          <w:tcPr>
            <w:tcW w:w="180" w:type="dxa"/>
            <w:vAlign w:val="bottom"/>
          </w:tcPr>
          <w:p>
            <w:pPr>
              <w:spacing w:after="0"/>
              <w:rPr>
                <w:sz w:val="4"/>
                <w:szCs w:val="4"/>
                <w:color w:val="auto"/>
              </w:rPr>
            </w:pPr>
          </w:p>
        </w:tc>
        <w:tc>
          <w:tcPr>
            <w:tcW w:w="40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tcPr>
          <w:p>
            <w:pPr>
              <w:spacing w:after="0"/>
              <w:rPr>
                <w:sz w:val="4"/>
                <w:szCs w:val="4"/>
                <w:color w:val="auto"/>
              </w:rPr>
            </w:pPr>
          </w:p>
        </w:tc>
        <w:tc>
          <w:tcPr>
            <w:tcW w:w="160" w:type="dxa"/>
            <w:vAlign w:val="bottom"/>
          </w:tcPr>
          <w:p>
            <w:pPr>
              <w:spacing w:after="0"/>
              <w:rPr>
                <w:sz w:val="4"/>
                <w:szCs w:val="4"/>
                <w:color w:val="auto"/>
              </w:rPr>
            </w:pPr>
          </w:p>
        </w:tc>
        <w:tc>
          <w:tcPr>
            <w:tcW w:w="6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94"/>
        </w:trPr>
        <w:tc>
          <w:tcPr>
            <w:tcW w:w="1680" w:type="dxa"/>
            <w:vAlign w:val="bottom"/>
            <w:gridSpan w:val="2"/>
            <w:vMerge w:val="restart"/>
          </w:tcPr>
          <w:p>
            <w:pPr>
              <w:ind w:left="680"/>
              <w:spacing w:after="0" w:line="281" w:lineRule="exact"/>
              <w:rPr>
                <w:sz w:val="20"/>
                <w:szCs w:val="20"/>
                <w:color w:val="auto"/>
              </w:rPr>
            </w:pPr>
            <w:r>
              <w:rPr>
                <w:rFonts w:ascii="Arial" w:cs="Arial" w:eastAsia="Arial" w:hAnsi="Arial"/>
                <w:sz w:val="32"/>
                <w:szCs w:val="32"/>
                <w:color w:val="auto"/>
                <w:vertAlign w:val="superscript"/>
              </w:rPr>
              <w:t>T</w:t>
            </w:r>
            <w:r>
              <w:rPr>
                <w:rFonts w:ascii="Arial" w:cs="Arial" w:eastAsia="Arial" w:hAnsi="Arial"/>
                <w:sz w:val="13"/>
                <w:szCs w:val="13"/>
                <w:color w:val="auto"/>
              </w:rPr>
              <w:t xml:space="preserve">m </w:t>
            </w:r>
            <w:r>
              <w:rPr>
                <w:rFonts w:ascii="Arial" w:cs="Arial" w:eastAsia="Arial" w:hAnsi="Arial"/>
                <w:sz w:val="32"/>
                <w:szCs w:val="32"/>
                <w:color w:val="auto"/>
                <w:vertAlign w:val="superscript"/>
              </w:rPr>
              <w:t>(X) =</w:t>
            </w:r>
            <w:r>
              <w:rPr>
                <w:rFonts w:ascii="Arial" w:cs="Arial" w:eastAsia="Arial" w:hAnsi="Arial"/>
                <w:sz w:val="13"/>
                <w:szCs w:val="13"/>
                <w:color w:val="auto"/>
              </w:rPr>
              <w:t xml:space="preserve"> </w:t>
            </w:r>
            <w:r>
              <w:rPr>
                <w:rFonts w:ascii="Arial" w:cs="Arial" w:eastAsia="Arial" w:hAnsi="Arial"/>
                <w:sz w:val="23"/>
                <w:szCs w:val="23"/>
                <w:color w:val="auto"/>
                <w:vertAlign w:val="subscript"/>
              </w:rPr>
              <w:t>n</w:t>
            </w:r>
          </w:p>
        </w:tc>
        <w:tc>
          <w:tcPr>
            <w:tcW w:w="160" w:type="dxa"/>
            <w:vAlign w:val="bottom"/>
          </w:tcPr>
          <w:p>
            <w:pPr>
              <w:spacing w:after="0"/>
              <w:rPr>
                <w:sz w:val="8"/>
                <w:szCs w:val="8"/>
                <w:color w:val="auto"/>
              </w:rPr>
            </w:pPr>
          </w:p>
        </w:tc>
        <w:tc>
          <w:tcPr>
            <w:tcW w:w="120" w:type="dxa"/>
            <w:vAlign w:val="bottom"/>
          </w:tcPr>
          <w:p>
            <w:pPr>
              <w:spacing w:after="0"/>
              <w:rPr>
                <w:sz w:val="8"/>
                <w:szCs w:val="8"/>
                <w:color w:val="auto"/>
              </w:rPr>
            </w:pPr>
          </w:p>
        </w:tc>
        <w:tc>
          <w:tcPr>
            <w:tcW w:w="580" w:type="dxa"/>
            <w:vAlign w:val="bottom"/>
            <w:gridSpan w:val="2"/>
            <w:vMerge w:val="continue"/>
          </w:tcPr>
          <w:p>
            <w:pPr>
              <w:spacing w:after="0"/>
              <w:rPr>
                <w:sz w:val="8"/>
                <w:szCs w:val="8"/>
                <w:color w:val="auto"/>
              </w:rPr>
            </w:pPr>
          </w:p>
        </w:tc>
        <w:tc>
          <w:tcPr>
            <w:tcW w:w="380" w:type="dxa"/>
            <w:vAlign w:val="bottom"/>
            <w:tcBorders>
              <w:bottom w:val="single" w:sz="8" w:color="auto"/>
            </w:tcBorders>
            <w:gridSpan w:val="3"/>
          </w:tcPr>
          <w:p>
            <w:pPr>
              <w:spacing w:after="0"/>
              <w:rPr>
                <w:sz w:val="8"/>
                <w:szCs w:val="8"/>
                <w:color w:val="auto"/>
              </w:rPr>
            </w:pPr>
          </w:p>
        </w:tc>
        <w:tc>
          <w:tcPr>
            <w:tcW w:w="280" w:type="dxa"/>
            <w:vAlign w:val="bottom"/>
            <w:gridSpan w:val="3"/>
            <w:vMerge w:val="restart"/>
          </w:tcPr>
          <w:p>
            <w:pPr>
              <w:jc w:val="right"/>
              <w:spacing w:after="0" w:line="196" w:lineRule="exact"/>
              <w:rPr>
                <w:sz w:val="20"/>
                <w:szCs w:val="20"/>
                <w:color w:val="auto"/>
              </w:rPr>
            </w:pPr>
            <w:r>
              <w:rPr>
                <w:rFonts w:ascii="Arial" w:cs="Arial" w:eastAsia="Arial" w:hAnsi="Arial"/>
                <w:sz w:val="20"/>
                <w:szCs w:val="20"/>
                <w:color w:val="auto"/>
              </w:rPr>
              <w:t>+</w:t>
            </w:r>
          </w:p>
        </w:tc>
        <w:tc>
          <w:tcPr>
            <w:tcW w:w="380" w:type="dxa"/>
            <w:vAlign w:val="bottom"/>
            <w:tcBorders>
              <w:bottom w:val="single" w:sz="8" w:color="auto"/>
            </w:tcBorders>
            <w:gridSpan w:val="2"/>
          </w:tcPr>
          <w:p>
            <w:pPr>
              <w:spacing w:after="0"/>
              <w:rPr>
                <w:sz w:val="8"/>
                <w:szCs w:val="8"/>
                <w:color w:val="auto"/>
              </w:rPr>
            </w:pPr>
          </w:p>
        </w:tc>
        <w:tc>
          <w:tcPr>
            <w:tcW w:w="300" w:type="dxa"/>
            <w:vAlign w:val="bottom"/>
            <w:gridSpan w:val="3"/>
            <w:vMerge w:val="restart"/>
          </w:tcPr>
          <w:p>
            <w:pPr>
              <w:jc w:val="right"/>
              <w:ind w:right="9"/>
              <w:spacing w:after="0" w:line="196" w:lineRule="exact"/>
              <w:rPr>
                <w:sz w:val="20"/>
                <w:szCs w:val="20"/>
                <w:color w:val="auto"/>
              </w:rPr>
            </w:pPr>
            <w:r>
              <w:rPr>
                <w:rFonts w:ascii="Arial" w:cs="Arial" w:eastAsia="Arial" w:hAnsi="Arial"/>
                <w:sz w:val="20"/>
                <w:szCs w:val="20"/>
                <w:color w:val="auto"/>
              </w:rPr>
              <w:t>+</w:t>
            </w:r>
          </w:p>
        </w:tc>
        <w:tc>
          <w:tcPr>
            <w:tcW w:w="240" w:type="dxa"/>
            <w:vAlign w:val="bottom"/>
            <w:tcBorders>
              <w:bottom w:val="single" w:sz="8" w:color="auto"/>
            </w:tcBorders>
          </w:tcPr>
          <w:p>
            <w:pPr>
              <w:spacing w:after="0"/>
              <w:rPr>
                <w:sz w:val="8"/>
                <w:szCs w:val="8"/>
                <w:color w:val="auto"/>
              </w:rPr>
            </w:pPr>
          </w:p>
        </w:tc>
        <w:tc>
          <w:tcPr>
            <w:tcW w:w="440" w:type="dxa"/>
            <w:vAlign w:val="bottom"/>
            <w:gridSpan w:val="2"/>
            <w:vMerge w:val="continue"/>
          </w:tcPr>
          <w:p>
            <w:pPr>
              <w:spacing w:after="0"/>
              <w:rPr>
                <w:sz w:val="8"/>
                <w:szCs w:val="8"/>
                <w:color w:val="auto"/>
              </w:rPr>
            </w:pPr>
          </w:p>
        </w:tc>
        <w:tc>
          <w:tcPr>
            <w:tcW w:w="580" w:type="dxa"/>
            <w:vAlign w:val="bottom"/>
            <w:vMerge w:val="continue"/>
          </w:tcPr>
          <w:p>
            <w:pPr>
              <w:spacing w:after="0"/>
              <w:rPr>
                <w:sz w:val="8"/>
                <w:szCs w:val="8"/>
                <w:color w:val="auto"/>
              </w:rPr>
            </w:pPr>
          </w:p>
        </w:tc>
        <w:tc>
          <w:tcPr>
            <w:tcW w:w="5140" w:type="dxa"/>
            <w:vAlign w:val="bottom"/>
            <w:gridSpan w:val="24"/>
            <w:vMerge w:val="restart"/>
          </w:tcPr>
          <w:p>
            <w:pPr>
              <w:ind w:left="120"/>
              <w:spacing w:after="0"/>
              <w:rPr>
                <w:rFonts w:ascii="Arial" w:cs="Arial" w:eastAsia="Arial" w:hAnsi="Arial"/>
                <w:sz w:val="20"/>
                <w:szCs w:val="20"/>
                <w:color w:val="auto"/>
                <w:w w:val="93"/>
              </w:rPr>
            </w:pPr>
            <w:r>
              <w:rPr>
                <w:rFonts w:ascii="Arial" w:cs="Arial" w:eastAsia="Arial" w:hAnsi="Arial"/>
                <w:sz w:val="20"/>
                <w:szCs w:val="20"/>
                <w:color w:val="auto"/>
                <w:w w:val="93"/>
              </w:rPr>
              <w:t xml:space="preserve">by semidefine relaxation (SDR) </w:t>
            </w:r>
            <w:hyperlink w:anchor="page5">
              <w:r>
                <w:rPr>
                  <w:rFonts w:ascii="Arial" w:cs="Arial" w:eastAsia="Arial" w:hAnsi="Arial"/>
                  <w:sz w:val="20"/>
                  <w:szCs w:val="20"/>
                  <w:color w:val="auto"/>
                  <w:w w:val="93"/>
                </w:rPr>
                <w:t xml:space="preserve">[1]. </w:t>
              </w:r>
            </w:hyperlink>
            <w:r>
              <w:rPr>
                <w:rFonts w:ascii="Arial" w:cs="Arial" w:eastAsia="Arial" w:hAnsi="Arial"/>
                <w:sz w:val="20"/>
                <w:szCs w:val="20"/>
                <w:color w:val="auto"/>
                <w:w w:val="93"/>
              </w:rPr>
              <w:t>The relaxation, however,</w:t>
            </w:r>
          </w:p>
        </w:tc>
        <w:tc>
          <w:tcPr>
            <w:tcW w:w="0" w:type="dxa"/>
            <w:vAlign w:val="bottom"/>
          </w:tcPr>
          <w:p>
            <w:pPr>
              <w:spacing w:after="0"/>
              <w:rPr>
                <w:sz w:val="1"/>
                <w:szCs w:val="1"/>
                <w:color w:val="auto"/>
              </w:rPr>
            </w:pPr>
          </w:p>
        </w:tc>
      </w:tr>
      <w:tr>
        <w:trPr>
          <w:trHeight w:val="167"/>
        </w:trPr>
        <w:tc>
          <w:tcPr>
            <w:tcW w:w="1680" w:type="dxa"/>
            <w:vAlign w:val="bottom"/>
            <w:gridSpan w:val="2"/>
            <w:vMerge w:val="continue"/>
          </w:tcPr>
          <w:p>
            <w:pPr>
              <w:spacing w:after="0"/>
              <w:rPr>
                <w:sz w:val="14"/>
                <w:szCs w:val="14"/>
                <w:color w:val="auto"/>
              </w:rPr>
            </w:pPr>
          </w:p>
        </w:tc>
        <w:tc>
          <w:tcPr>
            <w:tcW w:w="280" w:type="dxa"/>
            <w:vAlign w:val="bottom"/>
            <w:gridSpan w:val="2"/>
            <w:vMerge w:val="restart"/>
          </w:tcPr>
          <w:p>
            <w:pPr>
              <w:jc w:val="right"/>
              <w:spacing w:after="0"/>
              <w:rPr>
                <w:sz w:val="20"/>
                <w:szCs w:val="20"/>
                <w:color w:val="auto"/>
              </w:rPr>
            </w:pPr>
            <w:r>
              <w:rPr>
                <w:rFonts w:ascii="Arial" w:cs="Arial" w:eastAsia="Arial" w:hAnsi="Arial"/>
                <w:sz w:val="14"/>
                <w:szCs w:val="14"/>
                <w:color w:val="auto"/>
              </w:rPr>
              <w:t>2N</w:t>
            </w:r>
          </w:p>
        </w:tc>
        <w:tc>
          <w:tcPr>
            <w:tcW w:w="580" w:type="dxa"/>
            <w:vAlign w:val="bottom"/>
            <w:gridSpan w:val="2"/>
            <w:vMerge w:val="continue"/>
          </w:tcPr>
          <w:p>
            <w:pPr>
              <w:spacing w:after="0"/>
              <w:rPr>
                <w:sz w:val="14"/>
                <w:szCs w:val="14"/>
                <w:color w:val="auto"/>
              </w:rPr>
            </w:pPr>
          </w:p>
        </w:tc>
        <w:tc>
          <w:tcPr>
            <w:tcW w:w="380" w:type="dxa"/>
            <w:vAlign w:val="bottom"/>
            <w:gridSpan w:val="3"/>
          </w:tcPr>
          <w:p>
            <w:pPr>
              <w:jc w:val="right"/>
              <w:spacing w:after="0" w:line="167" w:lineRule="exact"/>
              <w:rPr>
                <w:sz w:val="20"/>
                <w:szCs w:val="20"/>
                <w:color w:val="auto"/>
              </w:rPr>
            </w:pPr>
            <w:r>
              <w:rPr>
                <w:rFonts w:ascii="Arial" w:cs="Arial" w:eastAsia="Arial" w:hAnsi="Arial"/>
                <w:sz w:val="15"/>
                <w:szCs w:val="15"/>
                <w:color w:val="auto"/>
                <w:w w:val="90"/>
              </w:rPr>
              <w:t>R</w:t>
            </w:r>
            <w:r>
              <w:rPr>
                <w:rFonts w:ascii="Arial" w:cs="Arial" w:eastAsia="Arial" w:hAnsi="Arial"/>
                <w:sz w:val="19"/>
                <w:szCs w:val="19"/>
                <w:color w:val="auto"/>
                <w:w w:val="90"/>
                <w:vertAlign w:val="subscript"/>
              </w:rPr>
              <w:t>m</w:t>
            </w:r>
            <w:r>
              <w:rPr>
                <w:rFonts w:ascii="Arial" w:cs="Arial" w:eastAsia="Arial" w:hAnsi="Arial"/>
                <w:sz w:val="19"/>
                <w:szCs w:val="19"/>
                <w:color w:val="auto"/>
                <w:w w:val="90"/>
                <w:vertAlign w:val="superscript"/>
              </w:rPr>
              <w:t>UL</w:t>
            </w:r>
          </w:p>
        </w:tc>
        <w:tc>
          <w:tcPr>
            <w:tcW w:w="280" w:type="dxa"/>
            <w:vAlign w:val="bottom"/>
            <w:gridSpan w:val="3"/>
            <w:vMerge w:val="continue"/>
          </w:tcPr>
          <w:p>
            <w:pPr>
              <w:spacing w:after="0"/>
              <w:rPr>
                <w:sz w:val="14"/>
                <w:szCs w:val="14"/>
                <w:color w:val="auto"/>
              </w:rPr>
            </w:pPr>
          </w:p>
        </w:tc>
        <w:tc>
          <w:tcPr>
            <w:tcW w:w="380" w:type="dxa"/>
            <w:vAlign w:val="bottom"/>
            <w:gridSpan w:val="2"/>
          </w:tcPr>
          <w:p>
            <w:pPr>
              <w:jc w:val="center"/>
              <w:spacing w:after="0" w:line="167" w:lineRule="exact"/>
              <w:rPr>
                <w:sz w:val="20"/>
                <w:szCs w:val="20"/>
                <w:color w:val="auto"/>
              </w:rPr>
            </w:pPr>
            <w:r>
              <w:rPr>
                <w:rFonts w:ascii="Arial" w:cs="Arial" w:eastAsia="Arial" w:hAnsi="Arial"/>
                <w:sz w:val="15"/>
                <w:szCs w:val="15"/>
                <w:color w:val="auto"/>
              </w:rPr>
              <w:t>R</w:t>
            </w:r>
            <w:r>
              <w:rPr>
                <w:rFonts w:ascii="Arial" w:cs="Arial" w:eastAsia="Arial" w:hAnsi="Arial"/>
                <w:sz w:val="19"/>
                <w:szCs w:val="19"/>
                <w:color w:val="auto"/>
                <w:vertAlign w:val="subscript"/>
              </w:rPr>
              <w:t>m</w:t>
            </w:r>
            <w:r>
              <w:rPr>
                <w:rFonts w:ascii="Arial" w:cs="Arial" w:eastAsia="Arial" w:hAnsi="Arial"/>
                <w:sz w:val="19"/>
                <w:szCs w:val="19"/>
                <w:color w:val="auto"/>
                <w:vertAlign w:val="superscript"/>
              </w:rPr>
              <w:t>DL</w:t>
            </w:r>
          </w:p>
        </w:tc>
        <w:tc>
          <w:tcPr>
            <w:tcW w:w="300" w:type="dxa"/>
            <w:vAlign w:val="bottom"/>
            <w:gridSpan w:val="3"/>
            <w:vMerge w:val="continue"/>
          </w:tcPr>
          <w:p>
            <w:pPr>
              <w:spacing w:after="0"/>
              <w:rPr>
                <w:sz w:val="14"/>
                <w:szCs w:val="14"/>
                <w:color w:val="auto"/>
              </w:rPr>
            </w:pPr>
          </w:p>
        </w:tc>
        <w:tc>
          <w:tcPr>
            <w:tcW w:w="240" w:type="dxa"/>
            <w:vAlign w:val="bottom"/>
          </w:tcPr>
          <w:p>
            <w:pPr>
              <w:spacing w:after="0" w:line="167" w:lineRule="exact"/>
              <w:rPr>
                <w:sz w:val="20"/>
                <w:szCs w:val="20"/>
                <w:color w:val="auto"/>
              </w:rPr>
            </w:pPr>
            <w:r>
              <w:rPr>
                <w:rFonts w:ascii="Arial" w:cs="Arial" w:eastAsia="Arial" w:hAnsi="Arial"/>
                <w:sz w:val="15"/>
                <w:szCs w:val="15"/>
                <w:color w:val="auto"/>
              </w:rPr>
              <w:t>r</w:t>
            </w:r>
            <w:r>
              <w:rPr>
                <w:rFonts w:ascii="Arial" w:cs="Arial" w:eastAsia="Arial" w:hAnsi="Arial"/>
                <w:sz w:val="19"/>
                <w:szCs w:val="19"/>
                <w:color w:val="auto"/>
                <w:vertAlign w:val="subscript"/>
              </w:rPr>
              <w:t>m</w:t>
            </w:r>
          </w:p>
        </w:tc>
        <w:tc>
          <w:tcPr>
            <w:tcW w:w="440" w:type="dxa"/>
            <w:vAlign w:val="bottom"/>
            <w:gridSpan w:val="2"/>
            <w:vMerge w:val="continue"/>
          </w:tcPr>
          <w:p>
            <w:pPr>
              <w:spacing w:after="0"/>
              <w:rPr>
                <w:sz w:val="14"/>
                <w:szCs w:val="14"/>
                <w:color w:val="auto"/>
              </w:rPr>
            </w:pPr>
          </w:p>
        </w:tc>
        <w:tc>
          <w:tcPr>
            <w:tcW w:w="580" w:type="dxa"/>
            <w:vAlign w:val="bottom"/>
            <w:vMerge w:val="continue"/>
          </w:tcPr>
          <w:p>
            <w:pPr>
              <w:spacing w:after="0"/>
              <w:rPr>
                <w:sz w:val="14"/>
                <w:szCs w:val="14"/>
                <w:color w:val="auto"/>
              </w:rPr>
            </w:pPr>
          </w:p>
        </w:tc>
        <w:tc>
          <w:tcPr>
            <w:tcW w:w="5140" w:type="dxa"/>
            <w:vAlign w:val="bottom"/>
            <w:gridSpan w:val="24"/>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14"/>
        </w:trPr>
        <w:tc>
          <w:tcPr>
            <w:tcW w:w="16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80" w:type="dxa"/>
            <w:vAlign w:val="bottom"/>
            <w:gridSpan w:val="2"/>
            <w:vMerge w:val="continue"/>
          </w:tcPr>
          <w:p>
            <w:pPr>
              <w:spacing w:after="0"/>
              <w:rPr>
                <w:sz w:val="18"/>
                <w:szCs w:val="18"/>
                <w:color w:val="auto"/>
              </w:rPr>
            </w:pPr>
          </w:p>
        </w:tc>
        <w:tc>
          <w:tcPr>
            <w:tcW w:w="26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5140" w:type="dxa"/>
            <w:vAlign w:val="bottom"/>
            <w:gridSpan w:val="24"/>
          </w:tcPr>
          <w:p>
            <w:pPr>
              <w:ind w:left="120"/>
              <w:spacing w:after="0" w:line="214" w:lineRule="exact"/>
              <w:rPr>
                <w:sz w:val="20"/>
                <w:szCs w:val="20"/>
                <w:color w:val="auto"/>
              </w:rPr>
            </w:pPr>
            <w:r>
              <w:rPr>
                <w:rFonts w:ascii="Arial" w:cs="Arial" w:eastAsia="Arial" w:hAnsi="Arial"/>
                <w:sz w:val="20"/>
                <w:szCs w:val="20"/>
                <w:color w:val="auto"/>
                <w:w w:val="91"/>
              </w:rPr>
              <w:t>causes performance degradation compared to BnB algorithm.</w:t>
            </w:r>
          </w:p>
        </w:tc>
        <w:tc>
          <w:tcPr>
            <w:tcW w:w="0" w:type="dxa"/>
            <w:vAlign w:val="bottom"/>
          </w:tcPr>
          <w:p>
            <w:pPr>
              <w:spacing w:after="0"/>
              <w:rPr>
                <w:sz w:val="1"/>
                <w:szCs w:val="1"/>
                <w:color w:val="auto"/>
              </w:rPr>
            </w:pPr>
          </w:p>
        </w:tc>
      </w:tr>
      <w:tr>
        <w:trPr>
          <w:trHeight w:val="238"/>
        </w:trPr>
        <w:tc>
          <w:tcPr>
            <w:tcW w:w="5140" w:type="dxa"/>
            <w:vAlign w:val="bottom"/>
            <w:gridSpan w:val="21"/>
          </w:tcPr>
          <w:p>
            <w:pPr>
              <w:jc w:val="right"/>
              <w:ind w:right="20"/>
              <w:spacing w:after="0"/>
              <w:rPr>
                <w:sz w:val="20"/>
                <w:szCs w:val="20"/>
                <w:color w:val="auto"/>
              </w:rPr>
            </w:pPr>
            <w:r>
              <w:rPr>
                <w:rFonts w:ascii="Arial" w:cs="Arial" w:eastAsia="Arial" w:hAnsi="Arial"/>
                <w:sz w:val="20"/>
                <w:szCs w:val="20"/>
                <w:color w:val="auto"/>
                <w:w w:val="95"/>
              </w:rPr>
              <w:t>Note that since all CAPs evaluate their tasks in parallel, the</w:t>
            </w:r>
          </w:p>
        </w:tc>
        <w:tc>
          <w:tcPr>
            <w:tcW w:w="5140" w:type="dxa"/>
            <w:vAlign w:val="bottom"/>
            <w:gridSpan w:val="24"/>
          </w:tcPr>
          <w:p>
            <w:pPr>
              <w:jc w:val="right"/>
              <w:spacing w:after="0"/>
              <w:rPr>
                <w:rFonts w:ascii="Arial" w:cs="Arial" w:eastAsia="Arial" w:hAnsi="Arial"/>
                <w:sz w:val="20"/>
                <w:szCs w:val="20"/>
                <w:color w:val="auto"/>
              </w:rPr>
            </w:pPr>
            <w:r>
              <w:rPr>
                <w:rFonts w:ascii="Arial" w:cs="Arial" w:eastAsia="Arial" w:hAnsi="Arial"/>
                <w:sz w:val="20"/>
                <w:szCs w:val="20"/>
                <w:color w:val="auto"/>
              </w:rPr>
              <w:t xml:space="preserve">Besides  the  above  methods,  the  problem  in  </w:t>
            </w:r>
            <w:hyperlink w:anchor="page3">
              <w:r>
                <w:rPr>
                  <w:rFonts w:ascii="Arial" w:cs="Arial" w:eastAsia="Arial" w:hAnsi="Arial"/>
                  <w:sz w:val="20"/>
                  <w:szCs w:val="20"/>
                  <w:color w:val="auto"/>
                </w:rPr>
                <w:t xml:space="preserve">(11)  </w:t>
              </w:r>
            </w:hyperlink>
            <w:r>
              <w:rPr>
                <w:rFonts w:ascii="Arial" w:cs="Arial" w:eastAsia="Arial" w:hAnsi="Arial"/>
                <w:sz w:val="20"/>
                <w:szCs w:val="20"/>
                <w:color w:val="auto"/>
              </w:rPr>
              <w:t>with</w:t>
            </w:r>
          </w:p>
        </w:tc>
        <w:tc>
          <w:tcPr>
            <w:tcW w:w="0" w:type="dxa"/>
            <w:vAlign w:val="bottom"/>
          </w:tcPr>
          <w:p>
            <w:pPr>
              <w:spacing w:after="0"/>
              <w:rPr>
                <w:sz w:val="1"/>
                <w:szCs w:val="1"/>
                <w:color w:val="auto"/>
              </w:rPr>
            </w:pPr>
          </w:p>
        </w:tc>
      </w:tr>
      <w:tr>
        <w:trPr>
          <w:trHeight w:val="239"/>
        </w:trPr>
        <w:tc>
          <w:tcPr>
            <w:tcW w:w="3120" w:type="dxa"/>
            <w:vAlign w:val="bottom"/>
            <w:gridSpan w:val="11"/>
          </w:tcPr>
          <w:p>
            <w:pPr>
              <w:spacing w:after="0"/>
              <w:rPr>
                <w:sz w:val="20"/>
                <w:szCs w:val="20"/>
                <w:color w:val="auto"/>
              </w:rPr>
            </w:pPr>
            <w:r>
              <w:rPr>
                <w:rFonts w:ascii="Arial" w:cs="Arial" w:eastAsia="Arial" w:hAnsi="Arial"/>
                <w:sz w:val="20"/>
                <w:szCs w:val="20"/>
                <w:color w:val="auto"/>
                <w:w w:val="97"/>
              </w:rPr>
              <w:t>delay is the maximum one, given as</w:t>
            </w:r>
          </w:p>
        </w:tc>
        <w:tc>
          <w:tcPr>
            <w:tcW w:w="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5140" w:type="dxa"/>
            <w:vAlign w:val="bottom"/>
            <w:gridSpan w:val="24"/>
          </w:tcPr>
          <w:p>
            <w:pPr>
              <w:ind w:left="120"/>
              <w:spacing w:after="0"/>
              <w:rPr>
                <w:sz w:val="20"/>
                <w:szCs w:val="20"/>
                <w:color w:val="auto"/>
              </w:rPr>
            </w:pPr>
            <w:r>
              <w:rPr>
                <w:rFonts w:ascii="Arial" w:cs="Arial" w:eastAsia="Arial" w:hAnsi="Arial"/>
                <w:sz w:val="20"/>
                <w:szCs w:val="20"/>
                <w:color w:val="auto"/>
              </w:rPr>
              <w:t>discrete optimization variables can be solved by using a</w:t>
            </w:r>
          </w:p>
        </w:tc>
        <w:tc>
          <w:tcPr>
            <w:tcW w:w="0" w:type="dxa"/>
            <w:vAlign w:val="bottom"/>
          </w:tcPr>
          <w:p>
            <w:pPr>
              <w:spacing w:after="0"/>
              <w:rPr>
                <w:sz w:val="1"/>
                <w:szCs w:val="1"/>
                <w:color w:val="auto"/>
              </w:rPr>
            </w:pPr>
          </w:p>
        </w:tc>
      </w:tr>
      <w:tr>
        <w:trPr>
          <w:trHeight w:val="238"/>
        </w:trPr>
        <w:tc>
          <w:tcPr>
            <w:tcW w:w="3500" w:type="dxa"/>
            <w:vAlign w:val="bottom"/>
            <w:gridSpan w:val="13"/>
            <w:vMerge w:val="restart"/>
          </w:tcPr>
          <w:p>
            <w:pPr>
              <w:jc w:val="center"/>
              <w:ind w:left="1423"/>
              <w:spacing w:after="0"/>
              <w:rPr>
                <w:sz w:val="20"/>
                <w:szCs w:val="20"/>
                <w:color w:val="auto"/>
              </w:rPr>
            </w:pPr>
            <w:r>
              <w:rPr>
                <w:rFonts w:ascii="Arial" w:cs="Arial" w:eastAsia="Arial" w:hAnsi="Arial"/>
                <w:sz w:val="20"/>
                <w:szCs w:val="20"/>
                <w:color w:val="auto"/>
              </w:rPr>
              <w:t>T (X) = max T</w:t>
            </w:r>
            <w:r>
              <w:rPr>
                <w:rFonts w:ascii="Arial" w:cs="Arial" w:eastAsia="Arial" w:hAnsi="Arial"/>
                <w:sz w:val="27"/>
                <w:szCs w:val="27"/>
                <w:color w:val="auto"/>
                <w:vertAlign w:val="subscript"/>
              </w:rPr>
              <w:t>m</w:t>
            </w:r>
            <w:r>
              <w:rPr>
                <w:rFonts w:ascii="Arial" w:cs="Arial" w:eastAsia="Arial" w:hAnsi="Arial"/>
                <w:sz w:val="20"/>
                <w:szCs w:val="20"/>
                <w:color w:val="auto"/>
              </w:rPr>
              <w:t xml:space="preserve"> (X) :</w:t>
            </w:r>
          </w:p>
        </w:tc>
        <w:tc>
          <w:tcPr>
            <w:tcW w:w="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80" w:type="dxa"/>
            <w:vAlign w:val="bottom"/>
            <w:vMerge w:val="restart"/>
          </w:tcPr>
          <w:p>
            <w:pPr>
              <w:jc w:val="right"/>
              <w:ind w:right="20"/>
              <w:spacing w:after="0"/>
              <w:rPr>
                <w:sz w:val="20"/>
                <w:szCs w:val="20"/>
                <w:color w:val="auto"/>
              </w:rPr>
            </w:pPr>
            <w:r>
              <w:rPr>
                <w:rFonts w:ascii="Arial" w:cs="Arial" w:eastAsia="Arial" w:hAnsi="Arial"/>
                <w:sz w:val="20"/>
                <w:szCs w:val="20"/>
                <w:color w:val="auto"/>
              </w:rPr>
              <w:t>(6)</w:t>
            </w:r>
          </w:p>
        </w:tc>
        <w:tc>
          <w:tcPr>
            <w:tcW w:w="1160" w:type="dxa"/>
            <w:vAlign w:val="bottom"/>
          </w:tcPr>
          <w:p>
            <w:pPr>
              <w:ind w:left="120"/>
              <w:spacing w:after="0"/>
              <w:rPr>
                <w:sz w:val="20"/>
                <w:szCs w:val="20"/>
                <w:color w:val="auto"/>
              </w:rPr>
            </w:pPr>
            <w:r>
              <w:rPr>
                <w:rFonts w:ascii="Arial" w:cs="Arial" w:eastAsia="Arial" w:hAnsi="Arial"/>
                <w:sz w:val="20"/>
                <w:szCs w:val="20"/>
                <w:color w:val="auto"/>
                <w:w w:val="96"/>
              </w:rPr>
              <w:t>probabilistic</w:t>
            </w:r>
          </w:p>
        </w:tc>
        <w:tc>
          <w:tcPr>
            <w:tcW w:w="660" w:type="dxa"/>
            <w:vAlign w:val="bottom"/>
            <w:gridSpan w:val="3"/>
          </w:tcPr>
          <w:p>
            <w:pPr>
              <w:ind w:left="60"/>
              <w:spacing w:after="0"/>
              <w:rPr>
                <w:sz w:val="20"/>
                <w:szCs w:val="20"/>
                <w:color w:val="auto"/>
              </w:rPr>
            </w:pPr>
            <w:r>
              <w:rPr>
                <w:rFonts w:ascii="Arial" w:cs="Arial" w:eastAsia="Arial" w:hAnsi="Arial"/>
                <w:sz w:val="20"/>
                <w:szCs w:val="20"/>
                <w:color w:val="auto"/>
              </w:rPr>
              <w:t>model</w:t>
            </w:r>
          </w:p>
        </w:tc>
        <w:tc>
          <w:tcPr>
            <w:tcW w:w="560" w:type="dxa"/>
            <w:vAlign w:val="bottom"/>
            <w:gridSpan w:val="6"/>
          </w:tcPr>
          <w:p>
            <w:pPr>
              <w:ind w:left="20"/>
              <w:spacing w:after="0"/>
              <w:rPr>
                <w:sz w:val="20"/>
                <w:szCs w:val="20"/>
                <w:color w:val="auto"/>
              </w:rPr>
            </w:pPr>
            <w:r>
              <w:rPr>
                <w:rFonts w:ascii="Arial" w:cs="Arial" w:eastAsia="Arial" w:hAnsi="Arial"/>
                <w:sz w:val="20"/>
                <w:szCs w:val="20"/>
                <w:color w:val="auto"/>
                <w:w w:val="95"/>
              </w:rPr>
              <w:t>based</w:t>
            </w:r>
          </w:p>
        </w:tc>
        <w:tc>
          <w:tcPr>
            <w:tcW w:w="680" w:type="dxa"/>
            <w:vAlign w:val="bottom"/>
            <w:gridSpan w:val="4"/>
          </w:tcPr>
          <w:p>
            <w:pPr>
              <w:jc w:val="center"/>
              <w:spacing w:after="0"/>
              <w:rPr>
                <w:sz w:val="20"/>
                <w:szCs w:val="20"/>
                <w:color w:val="auto"/>
              </w:rPr>
            </w:pPr>
            <w:r>
              <w:rPr>
                <w:rFonts w:ascii="Arial" w:cs="Arial" w:eastAsia="Arial" w:hAnsi="Arial"/>
                <w:sz w:val="20"/>
                <w:szCs w:val="20"/>
                <w:color w:val="auto"/>
                <w:w w:val="88"/>
              </w:rPr>
              <w:t>method,</w:t>
            </w:r>
          </w:p>
        </w:tc>
        <w:tc>
          <w:tcPr>
            <w:tcW w:w="260" w:type="dxa"/>
            <w:vAlign w:val="bottom"/>
            <w:gridSpan w:val="2"/>
          </w:tcPr>
          <w:p>
            <w:pPr>
              <w:jc w:val="right"/>
              <w:spacing w:after="0"/>
              <w:rPr>
                <w:sz w:val="20"/>
                <w:szCs w:val="20"/>
                <w:color w:val="auto"/>
              </w:rPr>
            </w:pPr>
            <w:r>
              <w:rPr>
                <w:rFonts w:ascii="Arial" w:cs="Arial" w:eastAsia="Arial" w:hAnsi="Arial"/>
                <w:sz w:val="20"/>
                <w:szCs w:val="20"/>
                <w:color w:val="auto"/>
              </w:rPr>
              <w:t>in</w:t>
            </w:r>
          </w:p>
        </w:tc>
        <w:tc>
          <w:tcPr>
            <w:tcW w:w="800" w:type="dxa"/>
            <w:vAlign w:val="bottom"/>
            <w:gridSpan w:val="3"/>
          </w:tcPr>
          <w:p>
            <w:pPr>
              <w:ind w:left="100"/>
              <w:spacing w:after="0"/>
              <w:rPr>
                <w:sz w:val="20"/>
                <w:szCs w:val="20"/>
                <w:color w:val="auto"/>
              </w:rPr>
            </w:pPr>
            <w:r>
              <w:rPr>
                <w:rFonts w:ascii="Arial" w:cs="Arial" w:eastAsia="Arial" w:hAnsi="Arial"/>
                <w:sz w:val="20"/>
                <w:szCs w:val="20"/>
                <w:color w:val="auto"/>
                <w:w w:val="98"/>
              </w:rPr>
              <w:t>the way</w:t>
            </w:r>
          </w:p>
        </w:tc>
        <w:tc>
          <w:tcPr>
            <w:tcW w:w="60" w:type="dxa"/>
            <w:vAlign w:val="bottom"/>
          </w:tcPr>
          <w:p>
            <w:pPr>
              <w:spacing w:after="0"/>
              <w:rPr>
                <w:sz w:val="20"/>
                <w:szCs w:val="20"/>
                <w:color w:val="auto"/>
              </w:rPr>
            </w:pPr>
          </w:p>
        </w:tc>
        <w:tc>
          <w:tcPr>
            <w:tcW w:w="200" w:type="dxa"/>
            <w:vAlign w:val="bottom"/>
            <w:gridSpan w:val="2"/>
          </w:tcPr>
          <w:p>
            <w:pPr>
              <w:jc w:val="right"/>
              <w:spacing w:after="0"/>
              <w:rPr>
                <w:sz w:val="20"/>
                <w:szCs w:val="20"/>
                <w:color w:val="auto"/>
              </w:rPr>
            </w:pPr>
            <w:r>
              <w:rPr>
                <w:rFonts w:ascii="Arial" w:cs="Arial" w:eastAsia="Arial" w:hAnsi="Arial"/>
                <w:sz w:val="20"/>
                <w:szCs w:val="20"/>
                <w:color w:val="auto"/>
              </w:rPr>
              <w:t>of</w:t>
            </w:r>
          </w:p>
        </w:tc>
        <w:tc>
          <w:tcPr>
            <w:tcW w:w="760" w:type="dxa"/>
            <w:vAlign w:val="bottom"/>
            <w:gridSpan w:val="2"/>
          </w:tcPr>
          <w:p>
            <w:pPr>
              <w:jc w:val="right"/>
              <w:spacing w:after="0"/>
              <w:rPr>
                <w:sz w:val="20"/>
                <w:szCs w:val="20"/>
                <w:color w:val="auto"/>
              </w:rPr>
            </w:pPr>
            <w:r>
              <w:rPr>
                <w:rFonts w:ascii="Arial" w:cs="Arial" w:eastAsia="Arial" w:hAnsi="Arial"/>
                <w:sz w:val="20"/>
                <w:szCs w:val="20"/>
                <w:color w:val="auto"/>
              </w:rPr>
              <w:t>learning</w:t>
            </w:r>
          </w:p>
        </w:tc>
        <w:tc>
          <w:tcPr>
            <w:tcW w:w="0" w:type="dxa"/>
            <w:vAlign w:val="bottom"/>
          </w:tcPr>
          <w:p>
            <w:pPr>
              <w:spacing w:after="0"/>
              <w:rPr>
                <w:sz w:val="1"/>
                <w:szCs w:val="1"/>
                <w:color w:val="auto"/>
              </w:rPr>
            </w:pPr>
          </w:p>
        </w:tc>
      </w:tr>
      <w:tr>
        <w:trPr>
          <w:trHeight w:val="104"/>
        </w:trPr>
        <w:tc>
          <w:tcPr>
            <w:tcW w:w="3500" w:type="dxa"/>
            <w:vAlign w:val="bottom"/>
            <w:gridSpan w:val="13"/>
            <w:vMerge w:val="continue"/>
          </w:tcPr>
          <w:p>
            <w:pPr>
              <w:spacing w:after="0"/>
              <w:rPr>
                <w:sz w:val="9"/>
                <w:szCs w:val="9"/>
                <w:color w:val="auto"/>
              </w:rPr>
            </w:pPr>
          </w:p>
        </w:tc>
        <w:tc>
          <w:tcPr>
            <w:tcW w:w="80" w:type="dxa"/>
            <w:vAlign w:val="bottom"/>
          </w:tcPr>
          <w:p>
            <w:pPr>
              <w:spacing w:after="0"/>
              <w:rPr>
                <w:sz w:val="9"/>
                <w:szCs w:val="9"/>
                <w:color w:val="auto"/>
              </w:rPr>
            </w:pPr>
          </w:p>
        </w:tc>
        <w:tc>
          <w:tcPr>
            <w:tcW w:w="40" w:type="dxa"/>
            <w:vAlign w:val="bottom"/>
          </w:tcPr>
          <w:p>
            <w:pPr>
              <w:spacing w:after="0"/>
              <w:rPr>
                <w:sz w:val="9"/>
                <w:szCs w:val="9"/>
                <w:color w:val="auto"/>
              </w:rPr>
            </w:pPr>
          </w:p>
        </w:tc>
        <w:tc>
          <w:tcPr>
            <w:tcW w:w="120" w:type="dxa"/>
            <w:vAlign w:val="bottom"/>
          </w:tcPr>
          <w:p>
            <w:pPr>
              <w:spacing w:after="0"/>
              <w:rPr>
                <w:sz w:val="9"/>
                <w:szCs w:val="9"/>
                <w:color w:val="auto"/>
              </w:rPr>
            </w:pPr>
          </w:p>
        </w:tc>
        <w:tc>
          <w:tcPr>
            <w:tcW w:w="140" w:type="dxa"/>
            <w:vAlign w:val="bottom"/>
          </w:tcPr>
          <w:p>
            <w:pPr>
              <w:spacing w:after="0"/>
              <w:rPr>
                <w:sz w:val="9"/>
                <w:szCs w:val="9"/>
                <w:color w:val="auto"/>
              </w:rPr>
            </w:pPr>
          </w:p>
        </w:tc>
        <w:tc>
          <w:tcPr>
            <w:tcW w:w="240" w:type="dxa"/>
            <w:vAlign w:val="bottom"/>
          </w:tcPr>
          <w:p>
            <w:pPr>
              <w:spacing w:after="0"/>
              <w:rPr>
                <w:sz w:val="9"/>
                <w:szCs w:val="9"/>
                <w:color w:val="auto"/>
              </w:rPr>
            </w:pPr>
          </w:p>
        </w:tc>
        <w:tc>
          <w:tcPr>
            <w:tcW w:w="20" w:type="dxa"/>
            <w:vAlign w:val="bottom"/>
          </w:tcPr>
          <w:p>
            <w:pPr>
              <w:spacing w:after="0"/>
              <w:rPr>
                <w:sz w:val="9"/>
                <w:szCs w:val="9"/>
                <w:color w:val="auto"/>
              </w:rPr>
            </w:pPr>
          </w:p>
        </w:tc>
        <w:tc>
          <w:tcPr>
            <w:tcW w:w="420" w:type="dxa"/>
            <w:vAlign w:val="bottom"/>
          </w:tcPr>
          <w:p>
            <w:pPr>
              <w:spacing w:after="0"/>
              <w:rPr>
                <w:sz w:val="9"/>
                <w:szCs w:val="9"/>
                <w:color w:val="auto"/>
              </w:rPr>
            </w:pPr>
          </w:p>
        </w:tc>
        <w:tc>
          <w:tcPr>
            <w:tcW w:w="580" w:type="dxa"/>
            <w:vAlign w:val="bottom"/>
            <w:vMerge w:val="continue"/>
          </w:tcPr>
          <w:p>
            <w:pPr>
              <w:spacing w:after="0"/>
              <w:rPr>
                <w:sz w:val="9"/>
                <w:szCs w:val="9"/>
                <w:color w:val="auto"/>
              </w:rPr>
            </w:pPr>
          </w:p>
        </w:tc>
        <w:tc>
          <w:tcPr>
            <w:tcW w:w="5140" w:type="dxa"/>
            <w:vAlign w:val="bottom"/>
            <w:gridSpan w:val="24"/>
            <w:vMerge w:val="restart"/>
          </w:tcPr>
          <w:p>
            <w:pPr>
              <w:ind w:left="120"/>
              <w:spacing w:after="0" w:line="241" w:lineRule="exact"/>
              <w:rPr>
                <w:sz w:val="20"/>
                <w:szCs w:val="20"/>
                <w:color w:val="auto"/>
              </w:rPr>
            </w:pPr>
            <w:r>
              <w:rPr>
                <w:rFonts w:ascii="Arial" w:cs="Arial" w:eastAsia="Arial" w:hAnsi="Arial"/>
                <w:sz w:val="20"/>
                <w:szCs w:val="20"/>
                <w:color w:val="auto"/>
              </w:rPr>
              <w:t>the probability of each policy x</w:t>
            </w:r>
            <w:r>
              <w:rPr>
                <w:rFonts w:ascii="Arial" w:cs="Arial" w:eastAsia="Arial" w:hAnsi="Arial"/>
                <w:sz w:val="27"/>
                <w:szCs w:val="27"/>
                <w:color w:val="auto"/>
                <w:vertAlign w:val="subscript"/>
              </w:rPr>
              <w:t>nm</w:t>
            </w:r>
            <w:r>
              <w:rPr>
                <w:rFonts w:ascii="Arial" w:cs="Arial" w:eastAsia="Arial" w:hAnsi="Arial"/>
                <w:sz w:val="20"/>
                <w:szCs w:val="20"/>
                <w:color w:val="auto"/>
              </w:rPr>
              <w:t>. The CE approach is a</w:t>
            </w:r>
          </w:p>
        </w:tc>
        <w:tc>
          <w:tcPr>
            <w:tcW w:w="0" w:type="dxa"/>
            <w:vAlign w:val="bottom"/>
          </w:tcPr>
          <w:p>
            <w:pPr>
              <w:spacing w:after="0"/>
              <w:rPr>
                <w:sz w:val="1"/>
                <w:szCs w:val="1"/>
                <w:color w:val="auto"/>
              </w:rPr>
            </w:pPr>
          </w:p>
        </w:tc>
      </w:tr>
      <w:tr>
        <w:trPr>
          <w:trHeight w:val="138"/>
        </w:trPr>
        <w:tc>
          <w:tcPr>
            <w:tcW w:w="16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900" w:type="dxa"/>
            <w:vAlign w:val="bottom"/>
            <w:gridSpan w:val="6"/>
          </w:tcPr>
          <w:p>
            <w:pPr>
              <w:jc w:val="center"/>
              <w:ind w:right="220"/>
              <w:spacing w:after="0" w:line="138" w:lineRule="exact"/>
              <w:rPr>
                <w:sz w:val="20"/>
                <w:szCs w:val="20"/>
                <w:color w:val="auto"/>
              </w:rPr>
            </w:pPr>
            <w:r>
              <w:rPr>
                <w:rFonts w:ascii="Arial" w:cs="Arial" w:eastAsia="Arial" w:hAnsi="Arial"/>
                <w:sz w:val="14"/>
                <w:szCs w:val="14"/>
                <w:color w:val="auto"/>
              </w:rPr>
              <w:t>m2M</w:t>
            </w:r>
          </w:p>
        </w:tc>
        <w:tc>
          <w:tcPr>
            <w:tcW w:w="8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5140" w:type="dxa"/>
            <w:vAlign w:val="bottom"/>
            <w:gridSpan w:val="24"/>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37"/>
        </w:trPr>
        <w:tc>
          <w:tcPr>
            <w:tcW w:w="2220" w:type="dxa"/>
            <w:vAlign w:val="bottom"/>
            <w:gridSpan w:val="5"/>
            <w:vMerge w:val="restart"/>
          </w:tcPr>
          <w:p>
            <w:pPr>
              <w:spacing w:after="0"/>
              <w:rPr>
                <w:sz w:val="20"/>
                <w:szCs w:val="20"/>
                <w:color w:val="auto"/>
              </w:rPr>
            </w:pPr>
            <w:r>
              <w:rPr>
                <w:rFonts w:ascii="Arial" w:cs="Arial" w:eastAsia="Arial" w:hAnsi="Arial"/>
                <w:sz w:val="20"/>
                <w:szCs w:val="20"/>
                <w:color w:val="auto"/>
              </w:rPr>
              <w:t>B. Energy Consumption</w:t>
            </w:r>
          </w:p>
        </w:tc>
        <w:tc>
          <w:tcPr>
            <w:tcW w:w="3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5140" w:type="dxa"/>
            <w:vAlign w:val="bottom"/>
            <w:gridSpan w:val="24"/>
          </w:tcPr>
          <w:p>
            <w:pPr>
              <w:ind w:left="120"/>
              <w:spacing w:after="0"/>
              <w:rPr>
                <w:rFonts w:ascii="Arial" w:cs="Arial" w:eastAsia="Arial" w:hAnsi="Arial"/>
                <w:sz w:val="20"/>
                <w:szCs w:val="20"/>
                <w:color w:val="auto"/>
                <w:w w:val="99"/>
              </w:rPr>
            </w:pPr>
            <w:r>
              <w:rPr>
                <w:rFonts w:ascii="Arial" w:cs="Arial" w:eastAsia="Arial" w:hAnsi="Arial"/>
                <w:sz w:val="20"/>
                <w:szCs w:val="20"/>
                <w:color w:val="auto"/>
                <w:w w:val="99"/>
              </w:rPr>
              <w:t xml:space="preserve">probability learning technique in the ML area </w:t>
            </w:r>
            <w:hyperlink w:anchor="page5">
              <w:r>
                <w:rPr>
                  <w:rFonts w:ascii="Arial" w:cs="Arial" w:eastAsia="Arial" w:hAnsi="Arial"/>
                  <w:sz w:val="20"/>
                  <w:szCs w:val="20"/>
                  <w:color w:val="auto"/>
                  <w:w w:val="99"/>
                </w:rPr>
                <w:t xml:space="preserve">[9], [10]. </w:t>
              </w:r>
            </w:hyperlink>
            <w:r>
              <w:rPr>
                <w:rFonts w:ascii="Arial" w:cs="Arial" w:eastAsia="Arial" w:hAnsi="Arial"/>
                <w:sz w:val="20"/>
                <w:szCs w:val="20"/>
                <w:color w:val="auto"/>
                <w:w w:val="99"/>
              </w:rPr>
              <w:t>To</w:t>
            </w:r>
          </w:p>
        </w:tc>
        <w:tc>
          <w:tcPr>
            <w:tcW w:w="0" w:type="dxa"/>
            <w:vAlign w:val="bottom"/>
          </w:tcPr>
          <w:p>
            <w:pPr>
              <w:spacing w:after="0"/>
              <w:rPr>
                <w:sz w:val="1"/>
                <w:szCs w:val="1"/>
                <w:color w:val="auto"/>
              </w:rPr>
            </w:pPr>
          </w:p>
        </w:tc>
      </w:tr>
      <w:tr>
        <w:trPr>
          <w:trHeight w:val="70"/>
        </w:trPr>
        <w:tc>
          <w:tcPr>
            <w:tcW w:w="2220" w:type="dxa"/>
            <w:vAlign w:val="bottom"/>
            <w:gridSpan w:val="5"/>
            <w:vMerge w:val="continue"/>
          </w:tcPr>
          <w:p>
            <w:pPr>
              <w:spacing w:after="0"/>
              <w:rPr>
                <w:sz w:val="6"/>
                <w:szCs w:val="6"/>
                <w:color w:val="auto"/>
              </w:rPr>
            </w:pPr>
          </w:p>
        </w:tc>
        <w:tc>
          <w:tcPr>
            <w:tcW w:w="32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320" w:type="dxa"/>
            <w:vAlign w:val="bottom"/>
          </w:tcPr>
          <w:p>
            <w:pPr>
              <w:spacing w:after="0"/>
              <w:rPr>
                <w:sz w:val="6"/>
                <w:szCs w:val="6"/>
                <w:color w:val="auto"/>
              </w:rPr>
            </w:pPr>
          </w:p>
        </w:tc>
        <w:tc>
          <w:tcPr>
            <w:tcW w:w="60" w:type="dxa"/>
            <w:vAlign w:val="bottom"/>
          </w:tcPr>
          <w:p>
            <w:pPr>
              <w:spacing w:after="0"/>
              <w:rPr>
                <w:sz w:val="6"/>
                <w:szCs w:val="6"/>
                <w:color w:val="auto"/>
              </w:rPr>
            </w:pPr>
          </w:p>
        </w:tc>
        <w:tc>
          <w:tcPr>
            <w:tcW w:w="140" w:type="dxa"/>
            <w:vAlign w:val="bottom"/>
          </w:tcPr>
          <w:p>
            <w:pPr>
              <w:spacing w:after="0"/>
              <w:rPr>
                <w:sz w:val="6"/>
                <w:szCs w:val="6"/>
                <w:color w:val="auto"/>
              </w:rPr>
            </w:pPr>
          </w:p>
        </w:tc>
        <w:tc>
          <w:tcPr>
            <w:tcW w:w="80" w:type="dxa"/>
            <w:vAlign w:val="bottom"/>
          </w:tcPr>
          <w:p>
            <w:pPr>
              <w:spacing w:after="0"/>
              <w:rPr>
                <w:sz w:val="6"/>
                <w:szCs w:val="6"/>
                <w:color w:val="auto"/>
              </w:rPr>
            </w:pPr>
          </w:p>
        </w:tc>
        <w:tc>
          <w:tcPr>
            <w:tcW w:w="30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240" w:type="dxa"/>
            <w:vAlign w:val="bottom"/>
          </w:tcPr>
          <w:p>
            <w:pPr>
              <w:spacing w:after="0"/>
              <w:rPr>
                <w:sz w:val="6"/>
                <w:szCs w:val="6"/>
                <w:color w:val="auto"/>
              </w:rPr>
            </w:pPr>
          </w:p>
        </w:tc>
        <w:tc>
          <w:tcPr>
            <w:tcW w:w="20" w:type="dxa"/>
            <w:vAlign w:val="bottom"/>
          </w:tcPr>
          <w:p>
            <w:pPr>
              <w:spacing w:after="0"/>
              <w:rPr>
                <w:sz w:val="6"/>
                <w:szCs w:val="6"/>
                <w:color w:val="auto"/>
              </w:rPr>
            </w:pPr>
          </w:p>
        </w:tc>
        <w:tc>
          <w:tcPr>
            <w:tcW w:w="420" w:type="dxa"/>
            <w:vAlign w:val="bottom"/>
          </w:tcPr>
          <w:p>
            <w:pPr>
              <w:spacing w:after="0"/>
              <w:rPr>
                <w:sz w:val="6"/>
                <w:szCs w:val="6"/>
                <w:color w:val="auto"/>
              </w:rPr>
            </w:pPr>
          </w:p>
        </w:tc>
        <w:tc>
          <w:tcPr>
            <w:tcW w:w="580" w:type="dxa"/>
            <w:vAlign w:val="bottom"/>
          </w:tcPr>
          <w:p>
            <w:pPr>
              <w:spacing w:after="0"/>
              <w:rPr>
                <w:sz w:val="6"/>
                <w:szCs w:val="6"/>
                <w:color w:val="auto"/>
              </w:rPr>
            </w:pPr>
          </w:p>
        </w:tc>
        <w:tc>
          <w:tcPr>
            <w:tcW w:w="5140" w:type="dxa"/>
            <w:vAlign w:val="bottom"/>
            <w:gridSpan w:val="24"/>
            <w:vMerge w:val="restart"/>
          </w:tcPr>
          <w:p>
            <w:pPr>
              <w:ind w:left="120"/>
              <w:spacing w:after="0"/>
              <w:rPr>
                <w:rFonts w:ascii="Arial" w:cs="Arial" w:eastAsia="Arial" w:hAnsi="Arial"/>
                <w:sz w:val="20"/>
                <w:szCs w:val="20"/>
                <w:color w:val="auto"/>
                <w:w w:val="90"/>
              </w:rPr>
            </w:pPr>
            <w:r>
              <w:rPr>
                <w:rFonts w:ascii="Arial" w:cs="Arial" w:eastAsia="Arial" w:hAnsi="Arial"/>
                <w:sz w:val="20"/>
                <w:szCs w:val="20"/>
                <w:color w:val="auto"/>
                <w:w w:val="90"/>
              </w:rPr>
              <w:t xml:space="preserve">solve </w:t>
            </w:r>
            <w:hyperlink w:anchor="page3">
              <w:r>
                <w:rPr>
                  <w:rFonts w:ascii="Arial" w:cs="Arial" w:eastAsia="Arial" w:hAnsi="Arial"/>
                  <w:sz w:val="20"/>
                  <w:szCs w:val="20"/>
                  <w:color w:val="auto"/>
                  <w:w w:val="90"/>
                </w:rPr>
                <w:t xml:space="preserve">(11), </w:t>
              </w:r>
            </w:hyperlink>
            <w:r>
              <w:rPr>
                <w:rFonts w:ascii="Arial" w:cs="Arial" w:eastAsia="Arial" w:hAnsi="Arial"/>
                <w:sz w:val="20"/>
                <w:szCs w:val="20"/>
                <w:color w:val="auto"/>
                <w:w w:val="90"/>
              </w:rPr>
              <w:t>we propose a CE approach with adaptive sampling,</w:t>
            </w:r>
          </w:p>
        </w:tc>
        <w:tc>
          <w:tcPr>
            <w:tcW w:w="0" w:type="dxa"/>
            <w:vAlign w:val="bottom"/>
          </w:tcPr>
          <w:p>
            <w:pPr>
              <w:spacing w:after="0"/>
              <w:rPr>
                <w:sz w:val="1"/>
                <w:szCs w:val="1"/>
                <w:color w:val="auto"/>
              </w:rPr>
            </w:pPr>
          </w:p>
        </w:tc>
      </w:tr>
      <w:tr>
        <w:trPr>
          <w:trHeight w:val="169"/>
        </w:trPr>
        <w:tc>
          <w:tcPr>
            <w:tcW w:w="5140" w:type="dxa"/>
            <w:vAlign w:val="bottom"/>
            <w:gridSpan w:val="21"/>
            <w:vMerge w:val="restart"/>
          </w:tcPr>
          <w:p>
            <w:pPr>
              <w:jc w:val="right"/>
              <w:ind w:right="20"/>
              <w:spacing w:after="0"/>
              <w:rPr>
                <w:sz w:val="20"/>
                <w:szCs w:val="20"/>
                <w:color w:val="auto"/>
              </w:rPr>
            </w:pPr>
            <w:r>
              <w:rPr>
                <w:rFonts w:ascii="Arial" w:cs="Arial" w:eastAsia="Arial" w:hAnsi="Arial"/>
                <w:sz w:val="20"/>
                <w:szCs w:val="20"/>
                <w:color w:val="auto"/>
              </w:rPr>
              <w:t>An MD consumes battery to compute the tasks locally or</w:t>
            </w:r>
          </w:p>
        </w:tc>
        <w:tc>
          <w:tcPr>
            <w:tcW w:w="5140" w:type="dxa"/>
            <w:vAlign w:val="bottom"/>
            <w:gridSpan w:val="24"/>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33"/>
        </w:trPr>
        <w:tc>
          <w:tcPr>
            <w:tcW w:w="5140" w:type="dxa"/>
            <w:vAlign w:val="bottom"/>
            <w:gridSpan w:val="21"/>
            <w:vMerge w:val="continue"/>
          </w:tcPr>
          <w:p>
            <w:pPr>
              <w:spacing w:after="0"/>
              <w:rPr>
                <w:sz w:val="11"/>
                <w:szCs w:val="11"/>
                <w:color w:val="auto"/>
              </w:rPr>
            </w:pPr>
          </w:p>
        </w:tc>
        <w:tc>
          <w:tcPr>
            <w:tcW w:w="5140" w:type="dxa"/>
            <w:vAlign w:val="bottom"/>
            <w:gridSpan w:val="24"/>
            <w:vMerge w:val="restart"/>
          </w:tcPr>
          <w:p>
            <w:pPr>
              <w:ind w:left="120"/>
              <w:spacing w:after="0"/>
              <w:rPr>
                <w:sz w:val="20"/>
                <w:szCs w:val="20"/>
                <w:color w:val="auto"/>
              </w:rPr>
            </w:pPr>
            <w:r>
              <w:rPr>
                <w:rFonts w:ascii="Arial" w:cs="Arial" w:eastAsia="Arial" w:hAnsi="Arial"/>
                <w:sz w:val="20"/>
                <w:szCs w:val="20"/>
                <w:color w:val="auto"/>
                <w:w w:val="95"/>
              </w:rPr>
              <w:t>namely adaptive sampling cross entropy (ASCE) algorithm.</w:t>
            </w:r>
          </w:p>
        </w:tc>
        <w:tc>
          <w:tcPr>
            <w:tcW w:w="0" w:type="dxa"/>
            <w:vAlign w:val="bottom"/>
          </w:tcPr>
          <w:p>
            <w:pPr>
              <w:spacing w:after="0"/>
              <w:rPr>
                <w:sz w:val="1"/>
                <w:szCs w:val="1"/>
                <w:color w:val="auto"/>
              </w:rPr>
            </w:pPr>
          </w:p>
        </w:tc>
      </w:tr>
      <w:tr>
        <w:trPr>
          <w:trHeight w:val="106"/>
        </w:trPr>
        <w:tc>
          <w:tcPr>
            <w:tcW w:w="5140" w:type="dxa"/>
            <w:vAlign w:val="bottom"/>
            <w:gridSpan w:val="21"/>
            <w:vMerge w:val="restart"/>
          </w:tcPr>
          <w:p>
            <w:pPr>
              <w:jc w:val="right"/>
              <w:ind w:right="20"/>
              <w:spacing w:after="0"/>
              <w:rPr>
                <w:sz w:val="20"/>
                <w:szCs w:val="20"/>
                <w:color w:val="auto"/>
              </w:rPr>
            </w:pPr>
            <w:r>
              <w:rPr>
                <w:rFonts w:ascii="Arial" w:cs="Arial" w:eastAsia="Arial" w:hAnsi="Arial"/>
                <w:sz w:val="20"/>
                <w:szCs w:val="20"/>
                <w:color w:val="auto"/>
                <w:w w:val="90"/>
              </w:rPr>
              <w:t>to transmit and receive the task data. The energy consumption</w:t>
            </w:r>
          </w:p>
        </w:tc>
        <w:tc>
          <w:tcPr>
            <w:tcW w:w="5140" w:type="dxa"/>
            <w:vAlign w:val="bottom"/>
            <w:gridSpan w:val="24"/>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33"/>
        </w:trPr>
        <w:tc>
          <w:tcPr>
            <w:tcW w:w="5140" w:type="dxa"/>
            <w:vAlign w:val="bottom"/>
            <w:gridSpan w:val="21"/>
            <w:vMerge w:val="continue"/>
          </w:tcPr>
          <w:p>
            <w:pPr>
              <w:spacing w:after="0"/>
              <w:rPr>
                <w:sz w:val="11"/>
                <w:szCs w:val="11"/>
                <w:color w:val="auto"/>
              </w:rPr>
            </w:pPr>
          </w:p>
        </w:tc>
        <w:tc>
          <w:tcPr>
            <w:tcW w:w="1820" w:type="dxa"/>
            <w:vAlign w:val="bottom"/>
            <w:gridSpan w:val="4"/>
            <w:vMerge w:val="restart"/>
          </w:tcPr>
          <w:p>
            <w:pPr>
              <w:ind w:left="120"/>
              <w:spacing w:after="0"/>
              <w:rPr>
                <w:sz w:val="20"/>
                <w:szCs w:val="20"/>
                <w:color w:val="auto"/>
              </w:rPr>
            </w:pPr>
            <w:r>
              <w:rPr>
                <w:rFonts w:ascii="Arial" w:cs="Arial" w:eastAsia="Arial" w:hAnsi="Arial"/>
                <w:sz w:val="20"/>
                <w:szCs w:val="20"/>
                <w:color w:val="auto"/>
                <w:w w:val="97"/>
              </w:rPr>
              <w:t>A. The CE Concept</w:t>
            </w:r>
          </w:p>
        </w:tc>
        <w:tc>
          <w:tcPr>
            <w:tcW w:w="16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6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39"/>
        </w:trPr>
        <w:tc>
          <w:tcPr>
            <w:tcW w:w="3120" w:type="dxa"/>
            <w:vAlign w:val="bottom"/>
            <w:gridSpan w:val="11"/>
          </w:tcPr>
          <w:p>
            <w:pPr>
              <w:spacing w:after="0"/>
              <w:rPr>
                <w:sz w:val="20"/>
                <w:szCs w:val="20"/>
                <w:color w:val="auto"/>
              </w:rPr>
            </w:pPr>
            <w:r>
              <w:rPr>
                <w:rFonts w:ascii="Arial" w:cs="Arial" w:eastAsia="Arial" w:hAnsi="Arial"/>
                <w:sz w:val="20"/>
                <w:szCs w:val="20"/>
                <w:color w:val="auto"/>
              </w:rPr>
              <w:t>in the two cases can be written as</w:t>
            </w:r>
          </w:p>
        </w:tc>
        <w:tc>
          <w:tcPr>
            <w:tcW w:w="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820" w:type="dxa"/>
            <w:vAlign w:val="bottom"/>
            <w:gridSpan w:val="4"/>
            <w:vMerge w:val="continue"/>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25"/>
        </w:trPr>
        <w:tc>
          <w:tcPr>
            <w:tcW w:w="2560" w:type="dxa"/>
            <w:vAlign w:val="bottom"/>
            <w:gridSpan w:val="7"/>
            <w:vMerge w:val="restart"/>
          </w:tcPr>
          <w:p>
            <w:pPr>
              <w:ind w:left="1340"/>
              <w:spacing w:after="0"/>
              <w:rPr>
                <w:sz w:val="20"/>
                <w:szCs w:val="20"/>
                <w:color w:val="auto"/>
              </w:rPr>
            </w:pPr>
            <w:r>
              <w:rPr>
                <w:rFonts w:ascii="Arial" w:cs="Arial" w:eastAsia="Arial" w:hAnsi="Arial"/>
                <w:sz w:val="20"/>
                <w:szCs w:val="20"/>
                <w:color w:val="auto"/>
              </w:rPr>
              <w:t>E</w:t>
            </w:r>
            <w:r>
              <w:rPr>
                <w:rFonts w:ascii="Arial" w:cs="Arial" w:eastAsia="Arial" w:hAnsi="Arial"/>
                <w:sz w:val="27"/>
                <w:szCs w:val="27"/>
                <w:color w:val="auto"/>
                <w:vertAlign w:val="subscript"/>
              </w:rPr>
              <w:t>1</w:t>
            </w:r>
            <w:r>
              <w:rPr>
                <w:rFonts w:ascii="Arial" w:cs="Arial" w:eastAsia="Arial" w:hAnsi="Arial"/>
                <w:sz w:val="20"/>
                <w:szCs w:val="20"/>
                <w:color w:val="auto"/>
              </w:rPr>
              <w:t xml:space="preserve"> (X) = P</w:t>
            </w:r>
            <w:r>
              <w:rPr>
                <w:rFonts w:ascii="Arial" w:cs="Arial" w:eastAsia="Arial" w:hAnsi="Arial"/>
                <w:sz w:val="27"/>
                <w:szCs w:val="27"/>
                <w:color w:val="auto"/>
                <w:vertAlign w:val="subscript"/>
              </w:rPr>
              <w:t>0</w:t>
            </w:r>
          </w:p>
        </w:tc>
        <w:tc>
          <w:tcPr>
            <w:tcW w:w="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500" w:type="dxa"/>
            <w:vAlign w:val="bottom"/>
            <w:gridSpan w:val="4"/>
          </w:tcPr>
          <w:p>
            <w:pPr>
              <w:jc w:val="center"/>
              <w:spacing w:after="0"/>
              <w:rPr>
                <w:sz w:val="20"/>
                <w:szCs w:val="20"/>
                <w:color w:val="auto"/>
              </w:rPr>
            </w:pPr>
            <w:r>
              <w:rPr>
                <w:rFonts w:ascii="Arial" w:cs="Arial" w:eastAsia="Arial" w:hAnsi="Arial"/>
                <w:sz w:val="14"/>
                <w:szCs w:val="14"/>
                <w:color w:val="auto"/>
              </w:rPr>
              <w:t>Comp</w:t>
            </w:r>
          </w:p>
        </w:tc>
        <w:tc>
          <w:tcPr>
            <w:tcW w:w="120" w:type="dxa"/>
            <w:vAlign w:val="bottom"/>
            <w:vMerge w:val="restart"/>
          </w:tcPr>
          <w:p>
            <w:pPr>
              <w:jc w:val="right"/>
              <w:spacing w:after="0"/>
              <w:rPr>
                <w:sz w:val="20"/>
                <w:szCs w:val="20"/>
                <w:color w:val="auto"/>
              </w:rPr>
            </w:pPr>
            <w:r>
              <w:rPr>
                <w:rFonts w:ascii="Arial" w:cs="Arial" w:eastAsia="Arial" w:hAnsi="Arial"/>
                <w:sz w:val="20"/>
                <w:szCs w:val="20"/>
                <w:color w:val="auto"/>
                <w:w w:val="71"/>
              </w:rPr>
              <w:t>;</w:t>
            </w:r>
          </w:p>
        </w:tc>
        <w:tc>
          <w:tcPr>
            <w:tcW w:w="1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580" w:type="dxa"/>
            <w:vAlign w:val="bottom"/>
            <w:vMerge w:val="restart"/>
          </w:tcPr>
          <w:p>
            <w:pPr>
              <w:jc w:val="right"/>
              <w:ind w:right="20"/>
              <w:spacing w:after="0"/>
              <w:rPr>
                <w:sz w:val="20"/>
                <w:szCs w:val="20"/>
                <w:color w:val="auto"/>
              </w:rPr>
            </w:pPr>
            <w:r>
              <w:rPr>
                <w:rFonts w:ascii="Arial" w:cs="Arial" w:eastAsia="Arial" w:hAnsi="Arial"/>
                <w:sz w:val="20"/>
                <w:szCs w:val="20"/>
                <w:color w:val="auto"/>
              </w:rPr>
              <w:t>(7)</w:t>
            </w:r>
          </w:p>
        </w:tc>
        <w:tc>
          <w:tcPr>
            <w:tcW w:w="5140" w:type="dxa"/>
            <w:vAlign w:val="bottom"/>
            <w:gridSpan w:val="24"/>
          </w:tcPr>
          <w:p>
            <w:pPr>
              <w:jc w:val="right"/>
              <w:spacing w:after="0" w:line="225" w:lineRule="exact"/>
              <w:rPr>
                <w:sz w:val="20"/>
                <w:szCs w:val="20"/>
                <w:color w:val="auto"/>
              </w:rPr>
            </w:pPr>
            <w:r>
              <w:rPr>
                <w:rFonts w:ascii="Arial" w:cs="Arial" w:eastAsia="Arial" w:hAnsi="Arial"/>
                <w:sz w:val="20"/>
                <w:szCs w:val="20"/>
                <w:color w:val="auto"/>
                <w:w w:val="96"/>
              </w:rPr>
              <w:t>Cross entropy, also known in probability theory as Kullback-</w:t>
            </w:r>
          </w:p>
        </w:tc>
        <w:tc>
          <w:tcPr>
            <w:tcW w:w="0" w:type="dxa"/>
            <w:vAlign w:val="bottom"/>
          </w:tcPr>
          <w:p>
            <w:pPr>
              <w:spacing w:after="0"/>
              <w:rPr>
                <w:sz w:val="1"/>
                <w:szCs w:val="1"/>
                <w:color w:val="auto"/>
              </w:rPr>
            </w:pPr>
          </w:p>
        </w:tc>
      </w:tr>
      <w:tr>
        <w:trPr>
          <w:trHeight w:val="216"/>
        </w:trPr>
        <w:tc>
          <w:tcPr>
            <w:tcW w:w="2560" w:type="dxa"/>
            <w:vAlign w:val="bottom"/>
            <w:gridSpan w:val="7"/>
            <w:vMerge w:val="continue"/>
          </w:tcPr>
          <w:p>
            <w:pPr>
              <w:spacing w:after="0"/>
              <w:rPr>
                <w:sz w:val="18"/>
                <w:szCs w:val="18"/>
                <w:color w:val="auto"/>
              </w:rPr>
            </w:pPr>
          </w:p>
        </w:tc>
        <w:tc>
          <w:tcPr>
            <w:tcW w:w="40" w:type="dxa"/>
            <w:vAlign w:val="bottom"/>
          </w:tcPr>
          <w:p>
            <w:pPr>
              <w:spacing w:after="0"/>
              <w:rPr>
                <w:sz w:val="18"/>
                <w:szCs w:val="18"/>
                <w:color w:val="auto"/>
              </w:rPr>
            </w:pPr>
          </w:p>
        </w:tc>
        <w:tc>
          <w:tcPr>
            <w:tcW w:w="900" w:type="dxa"/>
            <w:vAlign w:val="bottom"/>
            <w:gridSpan w:val="5"/>
          </w:tcPr>
          <w:p>
            <w:pPr>
              <w:ind w:left="220"/>
              <w:spacing w:after="0" w:line="216" w:lineRule="exact"/>
              <w:rPr>
                <w:sz w:val="20"/>
                <w:szCs w:val="20"/>
                <w:color w:val="auto"/>
              </w:rPr>
            </w:pPr>
            <w:r>
              <w:rPr>
                <w:rFonts w:ascii="Arial" w:cs="Arial" w:eastAsia="Arial" w:hAnsi="Arial"/>
                <w:sz w:val="25"/>
                <w:szCs w:val="25"/>
                <w:color w:val="auto"/>
                <w:vertAlign w:val="superscript"/>
              </w:rPr>
              <w:t>x</w:t>
            </w:r>
            <w:r>
              <w:rPr>
                <w:rFonts w:ascii="Arial" w:cs="Arial" w:eastAsia="Arial" w:hAnsi="Arial"/>
                <w:sz w:val="11"/>
                <w:szCs w:val="11"/>
                <w:color w:val="auto"/>
              </w:rPr>
              <w:t>n0</w:t>
            </w:r>
            <w:r>
              <w:rPr>
                <w:rFonts w:ascii="Arial" w:cs="Arial" w:eastAsia="Arial" w:hAnsi="Arial"/>
                <w:sz w:val="25"/>
                <w:szCs w:val="25"/>
                <w:color w:val="auto"/>
                <w:vertAlign w:val="superscript"/>
              </w:rPr>
              <w:t>t</w:t>
            </w:r>
            <w:r>
              <w:rPr>
                <w:rFonts w:ascii="Arial" w:cs="Arial" w:eastAsia="Arial" w:hAnsi="Arial"/>
                <w:sz w:val="18"/>
                <w:szCs w:val="18"/>
                <w:color w:val="auto"/>
                <w:vertAlign w:val="subscript"/>
              </w:rPr>
              <w:t>n0</w:t>
            </w:r>
          </w:p>
        </w:tc>
        <w:tc>
          <w:tcPr>
            <w:tcW w:w="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20" w:type="dxa"/>
            <w:vAlign w:val="bottom"/>
            <w:vMerge w:val="continue"/>
          </w:tcPr>
          <w:p>
            <w:pPr>
              <w:spacing w:after="0"/>
              <w:rPr>
                <w:sz w:val="18"/>
                <w:szCs w:val="18"/>
                <w:color w:val="auto"/>
              </w:rPr>
            </w:pPr>
          </w:p>
        </w:tc>
        <w:tc>
          <w:tcPr>
            <w:tcW w:w="1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580" w:type="dxa"/>
            <w:vAlign w:val="bottom"/>
            <w:vMerge w:val="continue"/>
          </w:tcPr>
          <w:p>
            <w:pPr>
              <w:spacing w:after="0"/>
              <w:rPr>
                <w:sz w:val="18"/>
                <w:szCs w:val="18"/>
                <w:color w:val="auto"/>
              </w:rPr>
            </w:pPr>
          </w:p>
        </w:tc>
        <w:tc>
          <w:tcPr>
            <w:tcW w:w="5140" w:type="dxa"/>
            <w:vAlign w:val="bottom"/>
            <w:gridSpan w:val="24"/>
            <w:vMerge w:val="restart"/>
          </w:tcPr>
          <w:p>
            <w:pPr>
              <w:ind w:left="120"/>
              <w:spacing w:after="0"/>
              <w:rPr>
                <w:sz w:val="20"/>
                <w:szCs w:val="20"/>
                <w:color w:val="auto"/>
              </w:rPr>
            </w:pPr>
            <w:r>
              <w:rPr>
                <w:rFonts w:ascii="Arial" w:cs="Arial" w:eastAsia="Arial" w:hAnsi="Arial"/>
                <w:sz w:val="20"/>
                <w:szCs w:val="20"/>
                <w:color w:val="auto"/>
                <w:w w:val="95"/>
              </w:rPr>
              <w:t>Leibler (K-L) divergence, serves as a metric of the distance</w:t>
            </w:r>
          </w:p>
        </w:tc>
        <w:tc>
          <w:tcPr>
            <w:tcW w:w="0" w:type="dxa"/>
            <w:vAlign w:val="bottom"/>
          </w:tcPr>
          <w:p>
            <w:pPr>
              <w:spacing w:after="0"/>
              <w:rPr>
                <w:sz w:val="1"/>
                <w:szCs w:val="1"/>
                <w:color w:val="auto"/>
              </w:rPr>
            </w:pPr>
          </w:p>
        </w:tc>
      </w:tr>
      <w:tr>
        <w:trPr>
          <w:trHeight w:val="77"/>
        </w:trPr>
        <w:tc>
          <w:tcPr>
            <w:tcW w:w="1600" w:type="dxa"/>
            <w:vAlign w:val="bottom"/>
          </w:tcPr>
          <w:p>
            <w:pPr>
              <w:spacing w:after="0"/>
              <w:rPr>
                <w:sz w:val="6"/>
                <w:szCs w:val="6"/>
                <w:color w:val="auto"/>
              </w:rPr>
            </w:pPr>
          </w:p>
        </w:tc>
        <w:tc>
          <w:tcPr>
            <w:tcW w:w="80" w:type="dxa"/>
            <w:vAlign w:val="bottom"/>
          </w:tcPr>
          <w:p>
            <w:pPr>
              <w:spacing w:after="0"/>
              <w:rPr>
                <w:sz w:val="6"/>
                <w:szCs w:val="6"/>
                <w:color w:val="auto"/>
              </w:rPr>
            </w:pPr>
          </w:p>
        </w:tc>
        <w:tc>
          <w:tcPr>
            <w:tcW w:w="160" w:type="dxa"/>
            <w:vAlign w:val="bottom"/>
          </w:tcPr>
          <w:p>
            <w:pPr>
              <w:spacing w:after="0"/>
              <w:rPr>
                <w:sz w:val="6"/>
                <w:szCs w:val="6"/>
                <w:color w:val="auto"/>
              </w:rPr>
            </w:pPr>
          </w:p>
        </w:tc>
        <w:tc>
          <w:tcPr>
            <w:tcW w:w="120" w:type="dxa"/>
            <w:vAlign w:val="bottom"/>
          </w:tcPr>
          <w:p>
            <w:pPr>
              <w:spacing w:after="0"/>
              <w:rPr>
                <w:sz w:val="6"/>
                <w:szCs w:val="6"/>
                <w:color w:val="auto"/>
              </w:rPr>
            </w:pPr>
          </w:p>
        </w:tc>
        <w:tc>
          <w:tcPr>
            <w:tcW w:w="260" w:type="dxa"/>
            <w:vAlign w:val="bottom"/>
          </w:tcPr>
          <w:p>
            <w:pPr>
              <w:spacing w:after="0"/>
              <w:rPr>
                <w:sz w:val="6"/>
                <w:szCs w:val="6"/>
                <w:color w:val="auto"/>
              </w:rPr>
            </w:pPr>
          </w:p>
        </w:tc>
        <w:tc>
          <w:tcPr>
            <w:tcW w:w="900" w:type="dxa"/>
            <w:vAlign w:val="bottom"/>
            <w:gridSpan w:val="6"/>
            <w:vMerge w:val="restart"/>
          </w:tcPr>
          <w:p>
            <w:pPr>
              <w:ind w:left="220"/>
              <w:spacing w:after="0" w:line="109" w:lineRule="exact"/>
              <w:rPr>
                <w:sz w:val="20"/>
                <w:szCs w:val="20"/>
                <w:color w:val="auto"/>
              </w:rPr>
            </w:pPr>
            <w:r>
              <w:rPr>
                <w:rFonts w:ascii="Arial" w:cs="Arial" w:eastAsia="Arial" w:hAnsi="Arial"/>
                <w:sz w:val="12"/>
                <w:szCs w:val="12"/>
                <w:color w:val="auto"/>
              </w:rPr>
              <w:t>n2N</w:t>
            </w:r>
          </w:p>
        </w:tc>
        <w:tc>
          <w:tcPr>
            <w:tcW w:w="80" w:type="dxa"/>
            <w:vAlign w:val="bottom"/>
          </w:tcPr>
          <w:p>
            <w:pPr>
              <w:spacing w:after="0"/>
              <w:rPr>
                <w:sz w:val="6"/>
                <w:szCs w:val="6"/>
                <w:color w:val="auto"/>
              </w:rPr>
            </w:pPr>
          </w:p>
        </w:tc>
        <w:tc>
          <w:tcPr>
            <w:tcW w:w="30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240" w:type="dxa"/>
            <w:vAlign w:val="bottom"/>
          </w:tcPr>
          <w:p>
            <w:pPr>
              <w:spacing w:after="0"/>
              <w:rPr>
                <w:sz w:val="6"/>
                <w:szCs w:val="6"/>
                <w:color w:val="auto"/>
              </w:rPr>
            </w:pPr>
          </w:p>
        </w:tc>
        <w:tc>
          <w:tcPr>
            <w:tcW w:w="20" w:type="dxa"/>
            <w:vAlign w:val="bottom"/>
          </w:tcPr>
          <w:p>
            <w:pPr>
              <w:spacing w:after="0"/>
              <w:rPr>
                <w:sz w:val="6"/>
                <w:szCs w:val="6"/>
                <w:color w:val="auto"/>
              </w:rPr>
            </w:pPr>
          </w:p>
        </w:tc>
        <w:tc>
          <w:tcPr>
            <w:tcW w:w="420" w:type="dxa"/>
            <w:vAlign w:val="bottom"/>
          </w:tcPr>
          <w:p>
            <w:pPr>
              <w:spacing w:after="0"/>
              <w:rPr>
                <w:sz w:val="6"/>
                <w:szCs w:val="6"/>
                <w:color w:val="auto"/>
              </w:rPr>
            </w:pPr>
          </w:p>
        </w:tc>
        <w:tc>
          <w:tcPr>
            <w:tcW w:w="580" w:type="dxa"/>
            <w:vAlign w:val="bottom"/>
          </w:tcPr>
          <w:p>
            <w:pPr>
              <w:spacing w:after="0"/>
              <w:rPr>
                <w:sz w:val="6"/>
                <w:szCs w:val="6"/>
                <w:color w:val="auto"/>
              </w:rPr>
            </w:pPr>
          </w:p>
        </w:tc>
        <w:tc>
          <w:tcPr>
            <w:tcW w:w="5140" w:type="dxa"/>
            <w:vAlign w:val="bottom"/>
            <w:gridSpan w:val="24"/>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2"/>
        </w:trPr>
        <w:tc>
          <w:tcPr>
            <w:tcW w:w="1600" w:type="dxa"/>
            <w:vAlign w:val="bottom"/>
          </w:tcPr>
          <w:p>
            <w:pPr>
              <w:spacing w:after="0"/>
              <w:rPr>
                <w:sz w:val="2"/>
                <w:szCs w:val="2"/>
                <w:color w:val="auto"/>
              </w:rPr>
            </w:pPr>
          </w:p>
        </w:tc>
        <w:tc>
          <w:tcPr>
            <w:tcW w:w="80" w:type="dxa"/>
            <w:vAlign w:val="bottom"/>
          </w:tcPr>
          <w:p>
            <w:pPr>
              <w:spacing w:after="0"/>
              <w:rPr>
                <w:sz w:val="2"/>
                <w:szCs w:val="2"/>
                <w:color w:val="auto"/>
              </w:rPr>
            </w:pPr>
          </w:p>
        </w:tc>
        <w:tc>
          <w:tcPr>
            <w:tcW w:w="160" w:type="dxa"/>
            <w:vAlign w:val="bottom"/>
          </w:tcPr>
          <w:p>
            <w:pPr>
              <w:spacing w:after="0"/>
              <w:rPr>
                <w:sz w:val="2"/>
                <w:szCs w:val="2"/>
                <w:color w:val="auto"/>
              </w:rPr>
            </w:pPr>
          </w:p>
        </w:tc>
        <w:tc>
          <w:tcPr>
            <w:tcW w:w="120" w:type="dxa"/>
            <w:vAlign w:val="bottom"/>
          </w:tcPr>
          <w:p>
            <w:pPr>
              <w:spacing w:after="0"/>
              <w:rPr>
                <w:sz w:val="2"/>
                <w:szCs w:val="2"/>
                <w:color w:val="auto"/>
              </w:rPr>
            </w:pPr>
          </w:p>
        </w:tc>
        <w:tc>
          <w:tcPr>
            <w:tcW w:w="260" w:type="dxa"/>
            <w:vAlign w:val="bottom"/>
          </w:tcPr>
          <w:p>
            <w:pPr>
              <w:spacing w:after="0"/>
              <w:rPr>
                <w:sz w:val="2"/>
                <w:szCs w:val="2"/>
                <w:color w:val="auto"/>
              </w:rPr>
            </w:pPr>
          </w:p>
        </w:tc>
        <w:tc>
          <w:tcPr>
            <w:tcW w:w="900" w:type="dxa"/>
            <w:vAlign w:val="bottom"/>
            <w:gridSpan w:val="6"/>
            <w:vMerge w:val="continue"/>
          </w:tcPr>
          <w:p>
            <w:pPr>
              <w:spacing w:after="0"/>
              <w:rPr>
                <w:sz w:val="2"/>
                <w:szCs w:val="2"/>
                <w:color w:val="auto"/>
              </w:rPr>
            </w:pPr>
          </w:p>
        </w:tc>
        <w:tc>
          <w:tcPr>
            <w:tcW w:w="80" w:type="dxa"/>
            <w:vAlign w:val="bottom"/>
          </w:tcPr>
          <w:p>
            <w:pPr>
              <w:spacing w:after="0"/>
              <w:rPr>
                <w:sz w:val="2"/>
                <w:szCs w:val="2"/>
                <w:color w:val="auto"/>
              </w:rPr>
            </w:pPr>
          </w:p>
        </w:tc>
        <w:tc>
          <w:tcPr>
            <w:tcW w:w="30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40" w:type="dxa"/>
            <w:vAlign w:val="bottom"/>
          </w:tcPr>
          <w:p>
            <w:pPr>
              <w:spacing w:after="0"/>
              <w:rPr>
                <w:sz w:val="2"/>
                <w:szCs w:val="2"/>
                <w:color w:val="auto"/>
              </w:rPr>
            </w:pPr>
          </w:p>
        </w:tc>
        <w:tc>
          <w:tcPr>
            <w:tcW w:w="20" w:type="dxa"/>
            <w:vAlign w:val="bottom"/>
          </w:tcPr>
          <w:p>
            <w:pPr>
              <w:spacing w:after="0"/>
              <w:rPr>
                <w:sz w:val="2"/>
                <w:szCs w:val="2"/>
                <w:color w:val="auto"/>
              </w:rPr>
            </w:pPr>
          </w:p>
        </w:tc>
        <w:tc>
          <w:tcPr>
            <w:tcW w:w="420" w:type="dxa"/>
            <w:vAlign w:val="bottom"/>
          </w:tcPr>
          <w:p>
            <w:pPr>
              <w:spacing w:after="0"/>
              <w:rPr>
                <w:sz w:val="2"/>
                <w:szCs w:val="2"/>
                <w:color w:val="auto"/>
              </w:rPr>
            </w:pPr>
          </w:p>
        </w:tc>
        <w:tc>
          <w:tcPr>
            <w:tcW w:w="580" w:type="dxa"/>
            <w:vAlign w:val="bottom"/>
          </w:tcPr>
          <w:p>
            <w:pPr>
              <w:spacing w:after="0"/>
              <w:rPr>
                <w:sz w:val="2"/>
                <w:szCs w:val="2"/>
                <w:color w:val="auto"/>
              </w:rPr>
            </w:pPr>
          </w:p>
        </w:tc>
        <w:tc>
          <w:tcPr>
            <w:tcW w:w="5140" w:type="dxa"/>
            <w:vAlign w:val="bottom"/>
            <w:gridSpan w:val="24"/>
            <w:vMerge w:val="restart"/>
          </w:tcPr>
          <w:p>
            <w:pPr>
              <w:ind w:left="120"/>
              <w:spacing w:after="0" w:line="185" w:lineRule="exact"/>
              <w:rPr>
                <w:sz w:val="20"/>
                <w:szCs w:val="20"/>
                <w:color w:val="auto"/>
              </w:rPr>
            </w:pPr>
            <w:r>
              <w:rPr>
                <w:rFonts w:ascii="Arial" w:cs="Arial" w:eastAsia="Arial" w:hAnsi="Arial"/>
                <w:sz w:val="20"/>
                <w:szCs w:val="20"/>
                <w:color w:val="auto"/>
                <w:w w:val="96"/>
              </w:rPr>
              <w:t>between two probability distributions. For two distributions,</w:t>
            </w:r>
          </w:p>
        </w:tc>
        <w:tc>
          <w:tcPr>
            <w:tcW w:w="0" w:type="dxa"/>
            <w:vAlign w:val="bottom"/>
          </w:tcPr>
          <w:p>
            <w:pPr>
              <w:spacing w:after="0" w:line="20" w:lineRule="exact"/>
              <w:rPr>
                <w:sz w:val="1"/>
                <w:szCs w:val="1"/>
                <w:color w:val="auto"/>
              </w:rPr>
            </w:pPr>
          </w:p>
        </w:tc>
      </w:tr>
      <w:tr>
        <w:trPr>
          <w:trHeight w:val="153"/>
        </w:trPr>
        <w:tc>
          <w:tcPr>
            <w:tcW w:w="16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900" w:type="dxa"/>
            <w:vAlign w:val="bottom"/>
            <w:gridSpan w:val="6"/>
          </w:tcPr>
          <w:p>
            <w:pPr>
              <w:ind w:left="240"/>
              <w:spacing w:after="0" w:line="154" w:lineRule="exact"/>
              <w:rPr>
                <w:sz w:val="20"/>
                <w:szCs w:val="20"/>
                <w:color w:val="auto"/>
              </w:rPr>
            </w:pPr>
            <w:r>
              <w:rPr>
                <w:rFonts w:ascii="Arial" w:cs="Arial" w:eastAsia="Arial" w:hAnsi="Arial"/>
                <w:sz w:val="17"/>
                <w:szCs w:val="17"/>
                <w:color w:val="auto"/>
              </w:rPr>
              <w:t>X</w:t>
            </w:r>
          </w:p>
        </w:tc>
        <w:tc>
          <w:tcPr>
            <w:tcW w:w="8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5140" w:type="dxa"/>
            <w:vAlign w:val="bottom"/>
            <w:gridSpan w:val="24"/>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63"/>
        </w:trPr>
        <w:tc>
          <w:tcPr>
            <w:tcW w:w="1960" w:type="dxa"/>
            <w:vAlign w:val="bottom"/>
            <w:gridSpan w:val="4"/>
            <w:vMerge w:val="restart"/>
          </w:tcPr>
          <w:p>
            <w:pPr>
              <w:ind w:left="840"/>
              <w:spacing w:after="0" w:line="281" w:lineRule="exact"/>
              <w:rPr>
                <w:sz w:val="20"/>
                <w:szCs w:val="20"/>
                <w:color w:val="auto"/>
              </w:rPr>
            </w:pPr>
            <w:r>
              <w:rPr>
                <w:rFonts w:ascii="Arial" w:cs="Arial" w:eastAsia="Arial" w:hAnsi="Arial"/>
                <w:sz w:val="20"/>
                <w:szCs w:val="20"/>
                <w:color w:val="auto"/>
              </w:rPr>
              <w:t>E</w:t>
            </w:r>
            <w:r>
              <w:rPr>
                <w:rFonts w:ascii="Arial" w:cs="Arial" w:eastAsia="Arial" w:hAnsi="Arial"/>
                <w:sz w:val="27"/>
                <w:szCs w:val="27"/>
                <w:color w:val="auto"/>
                <w:vertAlign w:val="subscript"/>
              </w:rPr>
              <w:t>2</w:t>
            </w:r>
            <w:r>
              <w:rPr>
                <w:rFonts w:ascii="Arial" w:cs="Arial" w:eastAsia="Arial" w:hAnsi="Arial"/>
                <w:sz w:val="20"/>
                <w:szCs w:val="20"/>
                <w:color w:val="auto"/>
              </w:rPr>
              <w:t xml:space="preserve"> (X) = P</w:t>
            </w:r>
            <w:r>
              <w:rPr>
                <w:rFonts w:ascii="Arial" w:cs="Arial" w:eastAsia="Arial" w:hAnsi="Arial"/>
                <w:sz w:val="27"/>
                <w:szCs w:val="27"/>
                <w:color w:val="auto"/>
                <w:vertAlign w:val="subscript"/>
              </w:rPr>
              <w:t>T</w:t>
            </w:r>
          </w:p>
        </w:tc>
        <w:tc>
          <w:tcPr>
            <w:tcW w:w="260" w:type="dxa"/>
            <w:vAlign w:val="bottom"/>
          </w:tcPr>
          <w:p>
            <w:pPr>
              <w:spacing w:after="0"/>
              <w:rPr>
                <w:sz w:val="22"/>
                <w:szCs w:val="22"/>
                <w:color w:val="auto"/>
              </w:rPr>
            </w:pPr>
          </w:p>
        </w:tc>
        <w:tc>
          <w:tcPr>
            <w:tcW w:w="900" w:type="dxa"/>
            <w:vAlign w:val="bottom"/>
            <w:gridSpan w:val="6"/>
          </w:tcPr>
          <w:p>
            <w:pPr>
              <w:spacing w:after="0"/>
              <w:rPr>
                <w:sz w:val="20"/>
                <w:szCs w:val="20"/>
                <w:color w:val="auto"/>
              </w:rPr>
            </w:pPr>
            <w:r>
              <w:rPr>
                <w:rFonts w:ascii="Arial" w:cs="Arial" w:eastAsia="Arial" w:hAnsi="Arial"/>
                <w:sz w:val="20"/>
                <w:szCs w:val="20"/>
                <w:color w:val="auto"/>
              </w:rPr>
              <w:t>X  X</w:t>
            </w:r>
          </w:p>
        </w:tc>
        <w:tc>
          <w:tcPr>
            <w:tcW w:w="1440" w:type="dxa"/>
            <w:vAlign w:val="bottom"/>
            <w:gridSpan w:val="9"/>
            <w:vMerge w:val="restart"/>
          </w:tcPr>
          <w:p>
            <w:pPr>
              <w:ind w:left="40"/>
              <w:spacing w:after="0" w:line="299" w:lineRule="exact"/>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nm</w:t>
            </w:r>
            <w:r>
              <w:rPr>
                <w:rFonts w:ascii="Arial" w:cs="Arial" w:eastAsia="Arial" w:hAnsi="Arial"/>
                <w:sz w:val="20"/>
                <w:szCs w:val="20"/>
                <w:color w:val="auto"/>
              </w:rPr>
              <w:t>t</w:t>
            </w:r>
            <w:r>
              <w:rPr>
                <w:rFonts w:ascii="Arial" w:cs="Arial" w:eastAsia="Arial" w:hAnsi="Arial"/>
                <w:sz w:val="27"/>
                <w:szCs w:val="27"/>
                <w:color w:val="auto"/>
                <w:vertAlign w:val="subscript"/>
              </w:rPr>
              <w:t>nm</w:t>
            </w:r>
            <w:r>
              <w:rPr>
                <w:rFonts w:ascii="Arial" w:cs="Arial" w:eastAsia="Arial" w:hAnsi="Arial"/>
                <w:sz w:val="27"/>
                <w:szCs w:val="27"/>
                <w:color w:val="auto"/>
                <w:vertAlign w:val="superscript"/>
              </w:rPr>
              <w:t>UL</w:t>
            </w:r>
          </w:p>
        </w:tc>
        <w:tc>
          <w:tcPr>
            <w:tcW w:w="580" w:type="dxa"/>
            <w:vAlign w:val="bottom"/>
          </w:tcPr>
          <w:p>
            <w:pPr>
              <w:spacing w:after="0"/>
              <w:rPr>
                <w:sz w:val="22"/>
                <w:szCs w:val="22"/>
                <w:color w:val="auto"/>
              </w:rPr>
            </w:pPr>
          </w:p>
        </w:tc>
        <w:tc>
          <w:tcPr>
            <w:tcW w:w="3200" w:type="dxa"/>
            <w:vAlign w:val="bottom"/>
            <w:gridSpan w:val="15"/>
            <w:vMerge w:val="restart"/>
          </w:tcPr>
          <w:p>
            <w:pPr>
              <w:ind w:left="120"/>
              <w:spacing w:after="0"/>
              <w:rPr>
                <w:sz w:val="20"/>
                <w:szCs w:val="20"/>
                <w:color w:val="auto"/>
              </w:rPr>
            </w:pPr>
            <w:r>
              <w:rPr>
                <w:rFonts w:ascii="Arial" w:cs="Arial" w:eastAsia="Arial" w:hAnsi="Arial"/>
                <w:sz w:val="20"/>
                <w:szCs w:val="20"/>
                <w:color w:val="auto"/>
              </w:rPr>
              <w:t>q(x) and p(x), the CE is defined as</w:t>
            </w:r>
          </w:p>
        </w:tc>
        <w:tc>
          <w:tcPr>
            <w:tcW w:w="12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7"/>
        </w:trPr>
        <w:tc>
          <w:tcPr>
            <w:tcW w:w="1960" w:type="dxa"/>
            <w:vAlign w:val="bottom"/>
            <w:gridSpan w:val="4"/>
            <w:vMerge w:val="continue"/>
          </w:tcPr>
          <w:p>
            <w:pPr>
              <w:spacing w:after="0"/>
              <w:rPr>
                <w:sz w:val="3"/>
                <w:szCs w:val="3"/>
                <w:color w:val="auto"/>
              </w:rPr>
            </w:pPr>
          </w:p>
        </w:tc>
        <w:tc>
          <w:tcPr>
            <w:tcW w:w="1160" w:type="dxa"/>
            <w:vAlign w:val="bottom"/>
            <w:gridSpan w:val="7"/>
            <w:vMerge w:val="restart"/>
          </w:tcPr>
          <w:p>
            <w:pPr>
              <w:ind w:left="20"/>
              <w:spacing w:after="0"/>
              <w:rPr>
                <w:sz w:val="20"/>
                <w:szCs w:val="20"/>
                <w:color w:val="auto"/>
              </w:rPr>
            </w:pPr>
            <w:r>
              <w:rPr>
                <w:rFonts w:ascii="Arial" w:cs="Arial" w:eastAsia="Arial" w:hAnsi="Arial"/>
                <w:sz w:val="14"/>
                <w:szCs w:val="14"/>
                <w:color w:val="auto"/>
              </w:rPr>
              <w:t>m2Mnf0g n2N</w:t>
            </w:r>
          </w:p>
        </w:tc>
        <w:tc>
          <w:tcPr>
            <w:tcW w:w="1440" w:type="dxa"/>
            <w:vAlign w:val="bottom"/>
            <w:gridSpan w:val="9"/>
            <w:vMerge w:val="continue"/>
          </w:tcPr>
          <w:p>
            <w:pPr>
              <w:spacing w:after="0"/>
              <w:rPr>
                <w:sz w:val="3"/>
                <w:szCs w:val="3"/>
                <w:color w:val="auto"/>
              </w:rPr>
            </w:pPr>
          </w:p>
        </w:tc>
        <w:tc>
          <w:tcPr>
            <w:tcW w:w="580" w:type="dxa"/>
            <w:vAlign w:val="bottom"/>
          </w:tcPr>
          <w:p>
            <w:pPr>
              <w:spacing w:after="0"/>
              <w:rPr>
                <w:sz w:val="3"/>
                <w:szCs w:val="3"/>
                <w:color w:val="auto"/>
              </w:rPr>
            </w:pPr>
          </w:p>
        </w:tc>
        <w:tc>
          <w:tcPr>
            <w:tcW w:w="3200" w:type="dxa"/>
            <w:vAlign w:val="bottom"/>
            <w:gridSpan w:val="15"/>
            <w:vMerge w:val="continue"/>
          </w:tcPr>
          <w:p>
            <w:pPr>
              <w:spacing w:after="0"/>
              <w:rPr>
                <w:sz w:val="3"/>
                <w:szCs w:val="3"/>
                <w:color w:val="auto"/>
              </w:rPr>
            </w:pPr>
          </w:p>
        </w:tc>
        <w:tc>
          <w:tcPr>
            <w:tcW w:w="120" w:type="dxa"/>
            <w:vAlign w:val="bottom"/>
          </w:tcPr>
          <w:p>
            <w:pPr>
              <w:spacing w:after="0"/>
              <w:rPr>
                <w:sz w:val="3"/>
                <w:szCs w:val="3"/>
                <w:color w:val="auto"/>
              </w:rPr>
            </w:pPr>
          </w:p>
        </w:tc>
        <w:tc>
          <w:tcPr>
            <w:tcW w:w="220" w:type="dxa"/>
            <w:vAlign w:val="bottom"/>
          </w:tcPr>
          <w:p>
            <w:pPr>
              <w:spacing w:after="0"/>
              <w:rPr>
                <w:sz w:val="3"/>
                <w:szCs w:val="3"/>
                <w:color w:val="auto"/>
              </w:rPr>
            </w:pPr>
          </w:p>
        </w:tc>
        <w:tc>
          <w:tcPr>
            <w:tcW w:w="180" w:type="dxa"/>
            <w:vAlign w:val="bottom"/>
          </w:tcPr>
          <w:p>
            <w:pPr>
              <w:spacing w:after="0"/>
              <w:rPr>
                <w:sz w:val="3"/>
                <w:szCs w:val="3"/>
                <w:color w:val="auto"/>
              </w:rPr>
            </w:pPr>
          </w:p>
        </w:tc>
        <w:tc>
          <w:tcPr>
            <w:tcW w:w="400" w:type="dxa"/>
            <w:vAlign w:val="bottom"/>
          </w:tcPr>
          <w:p>
            <w:pPr>
              <w:spacing w:after="0"/>
              <w:rPr>
                <w:sz w:val="3"/>
                <w:szCs w:val="3"/>
                <w:color w:val="auto"/>
              </w:rPr>
            </w:pPr>
          </w:p>
        </w:tc>
        <w:tc>
          <w:tcPr>
            <w:tcW w:w="60" w:type="dxa"/>
            <w:vAlign w:val="bottom"/>
          </w:tcPr>
          <w:p>
            <w:pPr>
              <w:spacing w:after="0"/>
              <w:rPr>
                <w:sz w:val="3"/>
                <w:szCs w:val="3"/>
                <w:color w:val="auto"/>
              </w:rPr>
            </w:pPr>
          </w:p>
        </w:tc>
        <w:tc>
          <w:tcPr>
            <w:tcW w:w="120" w:type="dxa"/>
            <w:vAlign w:val="bottom"/>
          </w:tcPr>
          <w:p>
            <w:pPr>
              <w:spacing w:after="0"/>
              <w:rPr>
                <w:sz w:val="3"/>
                <w:szCs w:val="3"/>
                <w:color w:val="auto"/>
              </w:rPr>
            </w:pPr>
          </w:p>
        </w:tc>
        <w:tc>
          <w:tcPr>
            <w:tcW w:w="80" w:type="dxa"/>
            <w:vAlign w:val="bottom"/>
          </w:tcPr>
          <w:p>
            <w:pPr>
              <w:spacing w:after="0"/>
              <w:rPr>
                <w:sz w:val="3"/>
                <w:szCs w:val="3"/>
                <w:color w:val="auto"/>
              </w:rPr>
            </w:pPr>
          </w:p>
        </w:tc>
        <w:tc>
          <w:tcPr>
            <w:tcW w:w="160" w:type="dxa"/>
            <w:vAlign w:val="bottom"/>
          </w:tcPr>
          <w:p>
            <w:pPr>
              <w:spacing w:after="0"/>
              <w:rPr>
                <w:sz w:val="3"/>
                <w:szCs w:val="3"/>
                <w:color w:val="auto"/>
              </w:rPr>
            </w:pPr>
          </w:p>
        </w:tc>
        <w:tc>
          <w:tcPr>
            <w:tcW w:w="6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61"/>
        </w:trPr>
        <w:tc>
          <w:tcPr>
            <w:tcW w:w="16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160" w:type="dxa"/>
            <w:vAlign w:val="bottom"/>
            <w:gridSpan w:val="7"/>
            <w:vMerge w:val="continue"/>
          </w:tcPr>
          <w:p>
            <w:pPr>
              <w:spacing w:after="0"/>
              <w:rPr>
                <w:sz w:val="13"/>
                <w:szCs w:val="13"/>
                <w:color w:val="auto"/>
              </w:rPr>
            </w:pPr>
          </w:p>
        </w:tc>
        <w:tc>
          <w:tcPr>
            <w:tcW w:w="8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580" w:type="dxa"/>
            <w:vAlign w:val="bottom"/>
            <w:vMerge w:val="restart"/>
          </w:tcPr>
          <w:p>
            <w:pPr>
              <w:jc w:val="right"/>
              <w:ind w:right="20"/>
              <w:spacing w:after="0"/>
              <w:rPr>
                <w:sz w:val="20"/>
                <w:szCs w:val="20"/>
                <w:color w:val="auto"/>
              </w:rPr>
            </w:pPr>
            <w:r>
              <w:rPr>
                <w:rFonts w:ascii="Arial" w:cs="Arial" w:eastAsia="Arial" w:hAnsi="Arial"/>
                <w:sz w:val="20"/>
                <w:szCs w:val="20"/>
                <w:color w:val="auto"/>
              </w:rPr>
              <w:t>(8)</w:t>
            </w:r>
          </w:p>
        </w:tc>
        <w:tc>
          <w:tcPr>
            <w:tcW w:w="1160" w:type="dxa"/>
            <w:vAlign w:val="bottom"/>
            <w:vMerge w:val="restart"/>
          </w:tcPr>
          <w:p>
            <w:pPr>
              <w:ind w:left="920"/>
              <w:spacing w:after="0"/>
              <w:rPr>
                <w:sz w:val="20"/>
                <w:szCs w:val="20"/>
                <w:color w:val="auto"/>
              </w:rPr>
            </w:pPr>
            <w:r>
              <w:rPr>
                <w:rFonts w:ascii="Arial" w:cs="Arial" w:eastAsia="Arial" w:hAnsi="Arial"/>
                <w:sz w:val="20"/>
                <w:szCs w:val="20"/>
                <w:color w:val="auto"/>
              </w:rPr>
              <w:t>jj</w:t>
            </w:r>
          </w:p>
        </w:tc>
        <w:tc>
          <w:tcPr>
            <w:tcW w:w="320" w:type="dxa"/>
            <w:vAlign w:val="bottom"/>
          </w:tcPr>
          <w:p>
            <w:pPr>
              <w:spacing w:after="0"/>
              <w:rPr>
                <w:sz w:val="13"/>
                <w:szCs w:val="13"/>
                <w:color w:val="auto"/>
              </w:rPr>
            </w:pPr>
          </w:p>
        </w:tc>
        <w:tc>
          <w:tcPr>
            <w:tcW w:w="340" w:type="dxa"/>
            <w:vAlign w:val="bottom"/>
            <w:gridSpan w:val="2"/>
            <w:vMerge w:val="restart"/>
          </w:tcPr>
          <w:p>
            <w:pPr>
              <w:spacing w:after="0"/>
              <w:rPr>
                <w:sz w:val="20"/>
                <w:szCs w:val="20"/>
                <w:color w:val="auto"/>
              </w:rPr>
            </w:pPr>
            <w:r>
              <w:rPr>
                <w:rFonts w:ascii="Arial" w:cs="Arial" w:eastAsia="Arial" w:hAnsi="Arial"/>
                <w:sz w:val="20"/>
                <w:szCs w:val="20"/>
                <w:color w:val="auto"/>
              </w:rPr>
              <w:t>X</w:t>
            </w:r>
          </w:p>
        </w:tc>
        <w:tc>
          <w:tcPr>
            <w:tcW w:w="1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540" w:type="dxa"/>
            <w:vAlign w:val="bottom"/>
            <w:gridSpan w:val="3"/>
            <w:vMerge w:val="restart"/>
          </w:tcPr>
          <w:p>
            <w:pPr>
              <w:jc w:val="right"/>
              <w:spacing w:after="0"/>
              <w:rPr>
                <w:sz w:val="20"/>
                <w:szCs w:val="20"/>
                <w:color w:val="auto"/>
              </w:rPr>
            </w:pPr>
            <w:r>
              <w:rPr>
                <w:rFonts w:ascii="Arial" w:cs="Arial" w:eastAsia="Arial" w:hAnsi="Arial"/>
                <w:sz w:val="20"/>
                <w:szCs w:val="20"/>
                <w:color w:val="auto"/>
              </w:rPr>
              <w:t>X</w:t>
            </w:r>
          </w:p>
        </w:tc>
        <w:tc>
          <w:tcPr>
            <w:tcW w:w="2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90"/>
        </w:trPr>
        <w:tc>
          <w:tcPr>
            <w:tcW w:w="1600" w:type="dxa"/>
            <w:vAlign w:val="bottom"/>
          </w:tcPr>
          <w:p>
            <w:pPr>
              <w:spacing w:after="0"/>
              <w:rPr>
                <w:sz w:val="7"/>
                <w:szCs w:val="7"/>
                <w:color w:val="auto"/>
              </w:rPr>
            </w:pPr>
          </w:p>
        </w:tc>
        <w:tc>
          <w:tcPr>
            <w:tcW w:w="80" w:type="dxa"/>
            <w:vAlign w:val="bottom"/>
          </w:tcPr>
          <w:p>
            <w:pPr>
              <w:spacing w:after="0"/>
              <w:rPr>
                <w:sz w:val="7"/>
                <w:szCs w:val="7"/>
                <w:color w:val="auto"/>
              </w:rPr>
            </w:pPr>
          </w:p>
        </w:tc>
        <w:tc>
          <w:tcPr>
            <w:tcW w:w="540" w:type="dxa"/>
            <w:vAlign w:val="bottom"/>
            <w:gridSpan w:val="3"/>
          </w:tcPr>
          <w:p>
            <w:pPr>
              <w:ind w:left="60"/>
              <w:spacing w:after="0" w:line="91" w:lineRule="exact"/>
              <w:rPr>
                <w:sz w:val="20"/>
                <w:szCs w:val="20"/>
                <w:color w:val="auto"/>
              </w:rPr>
            </w:pPr>
            <w:r>
              <w:rPr>
                <w:rFonts w:ascii="Arial" w:cs="Arial" w:eastAsia="Arial" w:hAnsi="Arial"/>
                <w:sz w:val="9"/>
                <w:szCs w:val="9"/>
                <w:color w:val="auto"/>
              </w:rPr>
              <w:t>+ P</w:t>
            </w:r>
            <w:r>
              <w:rPr>
                <w:rFonts w:ascii="Arial" w:cs="Arial" w:eastAsia="Arial" w:hAnsi="Arial"/>
                <w:sz w:val="10"/>
                <w:szCs w:val="10"/>
                <w:color w:val="auto"/>
                <w:vertAlign w:val="subscript"/>
              </w:rPr>
              <w:t>R</w:t>
            </w:r>
          </w:p>
        </w:tc>
        <w:tc>
          <w:tcPr>
            <w:tcW w:w="2340" w:type="dxa"/>
            <w:vAlign w:val="bottom"/>
            <w:gridSpan w:val="15"/>
          </w:tcPr>
          <w:p>
            <w:pPr>
              <w:ind w:left="260"/>
              <w:spacing w:after="0" w:line="91" w:lineRule="exact"/>
              <w:rPr>
                <w:sz w:val="20"/>
                <w:szCs w:val="20"/>
                <w:color w:val="auto"/>
              </w:rPr>
            </w:pPr>
            <w:r>
              <w:rPr>
                <w:rFonts w:ascii="Arial" w:cs="Arial" w:eastAsia="Arial" w:hAnsi="Arial"/>
                <w:sz w:val="10"/>
                <w:szCs w:val="10"/>
                <w:color w:val="auto"/>
                <w:vertAlign w:val="superscript"/>
              </w:rPr>
              <w:t>X  X</w:t>
            </w:r>
            <w:r>
              <w:rPr>
                <w:rFonts w:ascii="Arial" w:cs="Arial" w:eastAsia="Arial" w:hAnsi="Arial"/>
                <w:sz w:val="9"/>
                <w:szCs w:val="9"/>
                <w:color w:val="auto"/>
              </w:rPr>
              <w:t xml:space="preserve"> x</w:t>
            </w:r>
            <w:r>
              <w:rPr>
                <w:rFonts w:ascii="Arial" w:cs="Arial" w:eastAsia="Arial" w:hAnsi="Arial"/>
                <w:sz w:val="10"/>
                <w:szCs w:val="10"/>
                <w:color w:val="auto"/>
                <w:vertAlign w:val="subscript"/>
              </w:rPr>
              <w:t>nm</w:t>
            </w:r>
            <w:r>
              <w:rPr>
                <w:rFonts w:ascii="Arial" w:cs="Arial" w:eastAsia="Arial" w:hAnsi="Arial"/>
                <w:sz w:val="9"/>
                <w:szCs w:val="9"/>
                <w:color w:val="auto"/>
              </w:rPr>
              <w:t>t</w:t>
            </w:r>
            <w:r>
              <w:rPr>
                <w:rFonts w:ascii="Arial" w:cs="Arial" w:eastAsia="Arial" w:hAnsi="Arial"/>
                <w:sz w:val="10"/>
                <w:szCs w:val="10"/>
                <w:color w:val="auto"/>
                <w:vertAlign w:val="subscript"/>
              </w:rPr>
              <w:t>nm</w:t>
            </w:r>
            <w:r>
              <w:rPr>
                <w:rFonts w:ascii="Arial" w:cs="Arial" w:eastAsia="Arial" w:hAnsi="Arial"/>
                <w:sz w:val="10"/>
                <w:szCs w:val="10"/>
                <w:color w:val="auto"/>
                <w:vertAlign w:val="superscript"/>
              </w:rPr>
              <w:t>DL</w:t>
            </w:r>
            <w:r>
              <w:rPr>
                <w:rFonts w:ascii="Arial" w:cs="Arial" w:eastAsia="Arial" w:hAnsi="Arial"/>
                <w:sz w:val="9"/>
                <w:szCs w:val="9"/>
                <w:color w:val="auto"/>
              </w:rPr>
              <w:t>;</w:t>
            </w:r>
          </w:p>
        </w:tc>
        <w:tc>
          <w:tcPr>
            <w:tcW w:w="580" w:type="dxa"/>
            <w:vAlign w:val="bottom"/>
            <w:vMerge w:val="continue"/>
          </w:tcPr>
          <w:p>
            <w:pPr>
              <w:spacing w:after="0"/>
              <w:rPr>
                <w:sz w:val="7"/>
                <w:szCs w:val="7"/>
                <w:color w:val="auto"/>
              </w:rPr>
            </w:pPr>
          </w:p>
        </w:tc>
        <w:tc>
          <w:tcPr>
            <w:tcW w:w="1160" w:type="dxa"/>
            <w:vAlign w:val="bottom"/>
            <w:vMerge w:val="continue"/>
          </w:tcPr>
          <w:p>
            <w:pPr>
              <w:spacing w:after="0"/>
              <w:rPr>
                <w:sz w:val="7"/>
                <w:szCs w:val="7"/>
                <w:color w:val="auto"/>
              </w:rPr>
            </w:pPr>
          </w:p>
        </w:tc>
        <w:tc>
          <w:tcPr>
            <w:tcW w:w="320" w:type="dxa"/>
            <w:vAlign w:val="bottom"/>
          </w:tcPr>
          <w:p>
            <w:pPr>
              <w:spacing w:after="0"/>
              <w:rPr>
                <w:sz w:val="7"/>
                <w:szCs w:val="7"/>
                <w:color w:val="auto"/>
              </w:rPr>
            </w:pPr>
          </w:p>
        </w:tc>
        <w:tc>
          <w:tcPr>
            <w:tcW w:w="340" w:type="dxa"/>
            <w:vAlign w:val="bottom"/>
            <w:gridSpan w:val="2"/>
            <w:vMerge w:val="continue"/>
          </w:tcPr>
          <w:p>
            <w:pPr>
              <w:spacing w:after="0"/>
              <w:rPr>
                <w:sz w:val="7"/>
                <w:szCs w:val="7"/>
                <w:color w:val="auto"/>
              </w:rPr>
            </w:pPr>
          </w:p>
        </w:tc>
        <w:tc>
          <w:tcPr>
            <w:tcW w:w="160" w:type="dxa"/>
            <w:vAlign w:val="bottom"/>
          </w:tcPr>
          <w:p>
            <w:pPr>
              <w:spacing w:after="0"/>
              <w:rPr>
                <w:sz w:val="7"/>
                <w:szCs w:val="7"/>
                <w:color w:val="auto"/>
              </w:rPr>
            </w:pPr>
          </w:p>
        </w:tc>
        <w:tc>
          <w:tcPr>
            <w:tcW w:w="4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140" w:type="dxa"/>
            <w:vAlign w:val="bottom"/>
          </w:tcPr>
          <w:p>
            <w:pPr>
              <w:spacing w:after="0"/>
              <w:rPr>
                <w:sz w:val="7"/>
                <w:szCs w:val="7"/>
                <w:color w:val="auto"/>
              </w:rPr>
            </w:pPr>
          </w:p>
        </w:tc>
        <w:tc>
          <w:tcPr>
            <w:tcW w:w="140" w:type="dxa"/>
            <w:vAlign w:val="bottom"/>
          </w:tcPr>
          <w:p>
            <w:pPr>
              <w:spacing w:after="0"/>
              <w:rPr>
                <w:sz w:val="7"/>
                <w:szCs w:val="7"/>
                <w:color w:val="auto"/>
              </w:rPr>
            </w:pPr>
          </w:p>
        </w:tc>
        <w:tc>
          <w:tcPr>
            <w:tcW w:w="140" w:type="dxa"/>
            <w:vAlign w:val="bottom"/>
          </w:tcPr>
          <w:p>
            <w:pPr>
              <w:spacing w:after="0"/>
              <w:rPr>
                <w:sz w:val="7"/>
                <w:szCs w:val="7"/>
                <w:color w:val="auto"/>
              </w:rPr>
            </w:pPr>
          </w:p>
        </w:tc>
        <w:tc>
          <w:tcPr>
            <w:tcW w:w="120" w:type="dxa"/>
            <w:vAlign w:val="bottom"/>
          </w:tcPr>
          <w:p>
            <w:pPr>
              <w:spacing w:after="0"/>
              <w:rPr>
                <w:sz w:val="7"/>
                <w:szCs w:val="7"/>
                <w:color w:val="auto"/>
              </w:rPr>
            </w:pPr>
          </w:p>
        </w:tc>
        <w:tc>
          <w:tcPr>
            <w:tcW w:w="540" w:type="dxa"/>
            <w:vAlign w:val="bottom"/>
            <w:gridSpan w:val="3"/>
            <w:vMerge w:val="continue"/>
          </w:tcPr>
          <w:p>
            <w:pPr>
              <w:spacing w:after="0"/>
              <w:rPr>
                <w:sz w:val="7"/>
                <w:szCs w:val="7"/>
                <w:color w:val="auto"/>
              </w:rPr>
            </w:pPr>
          </w:p>
        </w:tc>
        <w:tc>
          <w:tcPr>
            <w:tcW w:w="220" w:type="dxa"/>
            <w:vAlign w:val="bottom"/>
          </w:tcPr>
          <w:p>
            <w:pPr>
              <w:spacing w:after="0"/>
              <w:rPr>
                <w:sz w:val="7"/>
                <w:szCs w:val="7"/>
                <w:color w:val="auto"/>
              </w:rPr>
            </w:pPr>
          </w:p>
        </w:tc>
        <w:tc>
          <w:tcPr>
            <w:tcW w:w="180" w:type="dxa"/>
            <w:vAlign w:val="bottom"/>
          </w:tcPr>
          <w:p>
            <w:pPr>
              <w:spacing w:after="0"/>
              <w:rPr>
                <w:sz w:val="7"/>
                <w:szCs w:val="7"/>
                <w:color w:val="auto"/>
              </w:rPr>
            </w:pPr>
          </w:p>
        </w:tc>
        <w:tc>
          <w:tcPr>
            <w:tcW w:w="400" w:type="dxa"/>
            <w:vAlign w:val="bottom"/>
          </w:tcPr>
          <w:p>
            <w:pPr>
              <w:spacing w:after="0"/>
              <w:rPr>
                <w:sz w:val="7"/>
                <w:szCs w:val="7"/>
                <w:color w:val="auto"/>
              </w:rPr>
            </w:pPr>
          </w:p>
        </w:tc>
        <w:tc>
          <w:tcPr>
            <w:tcW w:w="60" w:type="dxa"/>
            <w:vAlign w:val="bottom"/>
          </w:tcPr>
          <w:p>
            <w:pPr>
              <w:spacing w:after="0"/>
              <w:rPr>
                <w:sz w:val="7"/>
                <w:szCs w:val="7"/>
                <w:color w:val="auto"/>
              </w:rPr>
            </w:pPr>
          </w:p>
        </w:tc>
        <w:tc>
          <w:tcPr>
            <w:tcW w:w="120" w:type="dxa"/>
            <w:vAlign w:val="bottom"/>
          </w:tcPr>
          <w:p>
            <w:pPr>
              <w:spacing w:after="0"/>
              <w:rPr>
                <w:sz w:val="7"/>
                <w:szCs w:val="7"/>
                <w:color w:val="auto"/>
              </w:rPr>
            </w:pPr>
          </w:p>
        </w:tc>
        <w:tc>
          <w:tcPr>
            <w:tcW w:w="80" w:type="dxa"/>
            <w:vAlign w:val="bottom"/>
          </w:tcPr>
          <w:p>
            <w:pPr>
              <w:spacing w:after="0"/>
              <w:rPr>
                <w:sz w:val="7"/>
                <w:szCs w:val="7"/>
                <w:color w:val="auto"/>
              </w:rPr>
            </w:pPr>
          </w:p>
        </w:tc>
        <w:tc>
          <w:tcPr>
            <w:tcW w:w="160" w:type="dxa"/>
            <w:vAlign w:val="bottom"/>
          </w:tcPr>
          <w:p>
            <w:pPr>
              <w:spacing w:after="0"/>
              <w:rPr>
                <w:sz w:val="7"/>
                <w:szCs w:val="7"/>
                <w:color w:val="auto"/>
              </w:rPr>
            </w:pPr>
          </w:p>
        </w:tc>
        <w:tc>
          <w:tcPr>
            <w:tcW w:w="600" w:type="dxa"/>
            <w:vAlign w:val="bottom"/>
            <w:vMerge w:val="restart"/>
          </w:tcPr>
          <w:p>
            <w:pPr>
              <w:jc w:val="right"/>
              <w:spacing w:after="0"/>
              <w:rPr>
                <w:sz w:val="20"/>
                <w:szCs w:val="20"/>
                <w:color w:val="auto"/>
              </w:rPr>
            </w:pPr>
            <w:r>
              <w:rPr>
                <w:rFonts w:ascii="Arial" w:cs="Arial" w:eastAsia="Arial" w:hAnsi="Arial"/>
                <w:sz w:val="20"/>
                <w:szCs w:val="20"/>
                <w:color w:val="auto"/>
              </w:rPr>
              <w:t>(12)</w:t>
            </w:r>
          </w:p>
        </w:tc>
        <w:tc>
          <w:tcPr>
            <w:tcW w:w="0" w:type="dxa"/>
            <w:vAlign w:val="bottom"/>
          </w:tcPr>
          <w:p>
            <w:pPr>
              <w:spacing w:after="0"/>
              <w:rPr>
                <w:sz w:val="1"/>
                <w:szCs w:val="1"/>
                <w:color w:val="auto"/>
              </w:rPr>
            </w:pPr>
          </w:p>
        </w:tc>
      </w:tr>
      <w:tr>
        <w:trPr>
          <w:trHeight w:val="196"/>
        </w:trPr>
        <w:tc>
          <w:tcPr>
            <w:tcW w:w="16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580" w:type="dxa"/>
            <w:vAlign w:val="bottom"/>
            <w:vMerge w:val="continue"/>
          </w:tcPr>
          <w:p>
            <w:pPr>
              <w:spacing w:after="0"/>
              <w:rPr>
                <w:sz w:val="17"/>
                <w:szCs w:val="17"/>
                <w:color w:val="auto"/>
              </w:rPr>
            </w:pPr>
          </w:p>
        </w:tc>
        <w:tc>
          <w:tcPr>
            <w:tcW w:w="1480" w:type="dxa"/>
            <w:vAlign w:val="bottom"/>
            <w:gridSpan w:val="2"/>
          </w:tcPr>
          <w:p>
            <w:pPr>
              <w:jc w:val="right"/>
              <w:spacing w:after="0" w:line="196" w:lineRule="exact"/>
              <w:rPr>
                <w:sz w:val="20"/>
                <w:szCs w:val="20"/>
                <w:color w:val="auto"/>
              </w:rPr>
            </w:pPr>
            <w:r>
              <w:rPr>
                <w:rFonts w:ascii="Arial" w:cs="Arial" w:eastAsia="Arial" w:hAnsi="Arial"/>
                <w:sz w:val="20"/>
                <w:szCs w:val="20"/>
                <w:color w:val="auto"/>
              </w:rPr>
              <w:t>D(q p) =</w:t>
            </w:r>
          </w:p>
        </w:tc>
        <w:tc>
          <w:tcPr>
            <w:tcW w:w="80" w:type="dxa"/>
            <w:vAlign w:val="bottom"/>
          </w:tcPr>
          <w:p>
            <w:pPr>
              <w:spacing w:after="0"/>
              <w:rPr>
                <w:sz w:val="17"/>
                <w:szCs w:val="17"/>
                <w:color w:val="auto"/>
              </w:rPr>
            </w:pPr>
          </w:p>
        </w:tc>
        <w:tc>
          <w:tcPr>
            <w:tcW w:w="1220" w:type="dxa"/>
            <w:vAlign w:val="bottom"/>
            <w:gridSpan w:val="10"/>
          </w:tcPr>
          <w:p>
            <w:pPr>
              <w:ind w:left="240"/>
              <w:spacing w:after="0" w:line="196" w:lineRule="exact"/>
              <w:rPr>
                <w:sz w:val="20"/>
                <w:szCs w:val="20"/>
                <w:color w:val="auto"/>
              </w:rPr>
            </w:pPr>
            <w:r>
              <w:rPr>
                <w:rFonts w:ascii="Arial" w:cs="Arial" w:eastAsia="Arial" w:hAnsi="Arial"/>
                <w:sz w:val="20"/>
                <w:szCs w:val="20"/>
                <w:color w:val="auto"/>
              </w:rPr>
              <w:t>q(x) ln q(x)</w:t>
            </w:r>
          </w:p>
        </w:tc>
        <w:tc>
          <w:tcPr>
            <w:tcW w:w="2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180" w:type="dxa"/>
            <w:vAlign w:val="bottom"/>
            <w:gridSpan w:val="7"/>
          </w:tcPr>
          <w:p>
            <w:pPr>
              <w:jc w:val="center"/>
              <w:spacing w:after="0" w:line="196" w:lineRule="exact"/>
              <w:rPr>
                <w:sz w:val="20"/>
                <w:szCs w:val="20"/>
                <w:color w:val="auto"/>
              </w:rPr>
            </w:pPr>
            <w:r>
              <w:rPr>
                <w:rFonts w:ascii="Arial" w:cs="Arial" w:eastAsia="Arial" w:hAnsi="Arial"/>
                <w:sz w:val="20"/>
                <w:szCs w:val="20"/>
                <w:color w:val="auto"/>
                <w:w w:val="99"/>
              </w:rPr>
              <w:t>q(x) ln p(x) :</w:t>
            </w:r>
          </w:p>
        </w:tc>
        <w:tc>
          <w:tcPr>
            <w:tcW w:w="160" w:type="dxa"/>
            <w:vAlign w:val="bottom"/>
          </w:tcPr>
          <w:p>
            <w:pPr>
              <w:spacing w:after="0"/>
              <w:rPr>
                <w:sz w:val="17"/>
                <w:szCs w:val="17"/>
                <w:color w:val="auto"/>
              </w:rPr>
            </w:pPr>
          </w:p>
        </w:tc>
        <w:tc>
          <w:tcPr>
            <w:tcW w:w="60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67"/>
        </w:trPr>
        <w:tc>
          <w:tcPr>
            <w:tcW w:w="1600" w:type="dxa"/>
            <w:vAlign w:val="bottom"/>
          </w:tcPr>
          <w:p>
            <w:pPr>
              <w:spacing w:after="0"/>
              <w:rPr>
                <w:sz w:val="5"/>
                <w:szCs w:val="5"/>
                <w:color w:val="auto"/>
              </w:rPr>
            </w:pPr>
          </w:p>
        </w:tc>
        <w:tc>
          <w:tcPr>
            <w:tcW w:w="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20" w:type="dxa"/>
            <w:vAlign w:val="bottom"/>
          </w:tcPr>
          <w:p>
            <w:pPr>
              <w:spacing w:after="0"/>
              <w:rPr>
                <w:sz w:val="5"/>
                <w:szCs w:val="5"/>
                <w:color w:val="auto"/>
              </w:rPr>
            </w:pPr>
          </w:p>
        </w:tc>
        <w:tc>
          <w:tcPr>
            <w:tcW w:w="260" w:type="dxa"/>
            <w:vAlign w:val="bottom"/>
          </w:tcPr>
          <w:p>
            <w:pPr>
              <w:spacing w:after="0"/>
              <w:rPr>
                <w:sz w:val="5"/>
                <w:szCs w:val="5"/>
                <w:color w:val="auto"/>
              </w:rPr>
            </w:pPr>
          </w:p>
        </w:tc>
        <w:tc>
          <w:tcPr>
            <w:tcW w:w="32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320" w:type="dxa"/>
            <w:vAlign w:val="bottom"/>
          </w:tcPr>
          <w:p>
            <w:pPr>
              <w:spacing w:after="0"/>
              <w:rPr>
                <w:sz w:val="5"/>
                <w:szCs w:val="5"/>
                <w:color w:val="auto"/>
              </w:rPr>
            </w:pPr>
          </w:p>
        </w:tc>
        <w:tc>
          <w:tcPr>
            <w:tcW w:w="60" w:type="dxa"/>
            <w:vAlign w:val="bottom"/>
          </w:tcPr>
          <w:p>
            <w:pPr>
              <w:spacing w:after="0"/>
              <w:rPr>
                <w:sz w:val="5"/>
                <w:szCs w:val="5"/>
                <w:color w:val="auto"/>
              </w:rPr>
            </w:pPr>
          </w:p>
        </w:tc>
        <w:tc>
          <w:tcPr>
            <w:tcW w:w="140" w:type="dxa"/>
            <w:vAlign w:val="bottom"/>
          </w:tcPr>
          <w:p>
            <w:pPr>
              <w:spacing w:after="0"/>
              <w:rPr>
                <w:sz w:val="5"/>
                <w:szCs w:val="5"/>
                <w:color w:val="auto"/>
              </w:rPr>
            </w:pPr>
          </w:p>
        </w:tc>
        <w:tc>
          <w:tcPr>
            <w:tcW w:w="80" w:type="dxa"/>
            <w:vAlign w:val="bottom"/>
          </w:tcPr>
          <w:p>
            <w:pPr>
              <w:spacing w:after="0"/>
              <w:rPr>
                <w:sz w:val="5"/>
                <w:szCs w:val="5"/>
                <w:color w:val="auto"/>
              </w:rPr>
            </w:pPr>
          </w:p>
        </w:tc>
        <w:tc>
          <w:tcPr>
            <w:tcW w:w="300" w:type="dxa"/>
            <w:vAlign w:val="bottom"/>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120" w:type="dxa"/>
            <w:vAlign w:val="bottom"/>
          </w:tcPr>
          <w:p>
            <w:pPr>
              <w:spacing w:after="0"/>
              <w:rPr>
                <w:sz w:val="5"/>
                <w:szCs w:val="5"/>
                <w:color w:val="auto"/>
              </w:rPr>
            </w:pPr>
          </w:p>
        </w:tc>
        <w:tc>
          <w:tcPr>
            <w:tcW w:w="140" w:type="dxa"/>
            <w:vAlign w:val="bottom"/>
          </w:tcPr>
          <w:p>
            <w:pPr>
              <w:spacing w:after="0"/>
              <w:rPr>
                <w:sz w:val="5"/>
                <w:szCs w:val="5"/>
                <w:color w:val="auto"/>
              </w:rPr>
            </w:pPr>
          </w:p>
        </w:tc>
        <w:tc>
          <w:tcPr>
            <w:tcW w:w="240" w:type="dxa"/>
            <w:vAlign w:val="bottom"/>
          </w:tcPr>
          <w:p>
            <w:pPr>
              <w:spacing w:after="0"/>
              <w:rPr>
                <w:sz w:val="5"/>
                <w:szCs w:val="5"/>
                <w:color w:val="auto"/>
              </w:rPr>
            </w:pPr>
          </w:p>
        </w:tc>
        <w:tc>
          <w:tcPr>
            <w:tcW w:w="20" w:type="dxa"/>
            <w:vAlign w:val="bottom"/>
          </w:tcPr>
          <w:p>
            <w:pPr>
              <w:spacing w:after="0"/>
              <w:rPr>
                <w:sz w:val="5"/>
                <w:szCs w:val="5"/>
                <w:color w:val="auto"/>
              </w:rPr>
            </w:pPr>
          </w:p>
        </w:tc>
        <w:tc>
          <w:tcPr>
            <w:tcW w:w="420" w:type="dxa"/>
            <w:vAlign w:val="bottom"/>
          </w:tcPr>
          <w:p>
            <w:pPr>
              <w:spacing w:after="0"/>
              <w:rPr>
                <w:sz w:val="5"/>
                <w:szCs w:val="5"/>
                <w:color w:val="auto"/>
              </w:rPr>
            </w:pPr>
          </w:p>
        </w:tc>
        <w:tc>
          <w:tcPr>
            <w:tcW w:w="580" w:type="dxa"/>
            <w:vAlign w:val="bottom"/>
          </w:tcPr>
          <w:p>
            <w:pPr>
              <w:spacing w:after="0"/>
              <w:rPr>
                <w:sz w:val="5"/>
                <w:szCs w:val="5"/>
                <w:color w:val="auto"/>
              </w:rPr>
            </w:pPr>
          </w:p>
        </w:tc>
        <w:tc>
          <w:tcPr>
            <w:tcW w:w="1160" w:type="dxa"/>
            <w:vAlign w:val="bottom"/>
          </w:tcPr>
          <w:p>
            <w:pPr>
              <w:spacing w:after="0"/>
              <w:rPr>
                <w:sz w:val="5"/>
                <w:szCs w:val="5"/>
                <w:color w:val="auto"/>
              </w:rPr>
            </w:pPr>
          </w:p>
        </w:tc>
        <w:tc>
          <w:tcPr>
            <w:tcW w:w="320" w:type="dxa"/>
            <w:vAlign w:val="bottom"/>
          </w:tcPr>
          <w:p>
            <w:pPr>
              <w:spacing w:after="0"/>
              <w:rPr>
                <w:sz w:val="5"/>
                <w:szCs w:val="5"/>
                <w:color w:val="auto"/>
              </w:rPr>
            </w:pPr>
          </w:p>
        </w:tc>
        <w:tc>
          <w:tcPr>
            <w:tcW w:w="80" w:type="dxa"/>
            <w:vAlign w:val="bottom"/>
          </w:tcPr>
          <w:p>
            <w:pPr>
              <w:spacing w:after="0" w:line="68" w:lineRule="exact"/>
              <w:rPr>
                <w:sz w:val="20"/>
                <w:szCs w:val="20"/>
                <w:color w:val="auto"/>
              </w:rPr>
            </w:pPr>
            <w:r>
              <w:rPr>
                <w:rFonts w:ascii="Arial" w:cs="Arial" w:eastAsia="Arial" w:hAnsi="Arial"/>
                <w:sz w:val="7"/>
                <w:szCs w:val="7"/>
                <w:color w:val="auto"/>
              </w:rPr>
              <w:t>|</w:t>
            </w:r>
          </w:p>
        </w:tc>
        <w:tc>
          <w:tcPr>
            <w:tcW w:w="260" w:type="dxa"/>
            <w:vAlign w:val="bottom"/>
            <w:tcBorders>
              <w:bottom w:val="single" w:sz="8" w:color="auto"/>
            </w:tcBorders>
          </w:tcPr>
          <w:p>
            <w:pPr>
              <w:spacing w:after="0"/>
              <w:rPr>
                <w:sz w:val="5"/>
                <w:szCs w:val="5"/>
                <w:color w:val="auto"/>
              </w:rPr>
            </w:pPr>
          </w:p>
        </w:tc>
        <w:tc>
          <w:tcPr>
            <w:tcW w:w="16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180" w:type="dxa"/>
            <w:vAlign w:val="bottom"/>
            <w:gridSpan w:val="2"/>
          </w:tcPr>
          <w:p>
            <w:pPr>
              <w:spacing w:after="0" w:line="68" w:lineRule="exact"/>
              <w:rPr>
                <w:sz w:val="20"/>
                <w:szCs w:val="20"/>
                <w:color w:val="auto"/>
              </w:rPr>
            </w:pPr>
            <w:r>
              <w:rPr>
                <w:rFonts w:ascii="Arial" w:cs="Arial" w:eastAsia="Arial" w:hAnsi="Arial"/>
                <w:sz w:val="7"/>
                <w:szCs w:val="7"/>
                <w:color w:val="auto"/>
              </w:rPr>
              <w:t>{z</w:t>
            </w:r>
          </w:p>
        </w:tc>
        <w:tc>
          <w:tcPr>
            <w:tcW w:w="4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120" w:type="dxa"/>
            <w:vAlign w:val="bottom"/>
          </w:tcPr>
          <w:p>
            <w:pPr>
              <w:jc w:val="center"/>
              <w:spacing w:after="0" w:line="68" w:lineRule="exact"/>
              <w:rPr>
                <w:sz w:val="20"/>
                <w:szCs w:val="20"/>
                <w:color w:val="auto"/>
              </w:rPr>
            </w:pPr>
            <w:r>
              <w:rPr>
                <w:rFonts w:ascii="Arial" w:cs="Arial" w:eastAsia="Arial" w:hAnsi="Arial"/>
                <w:sz w:val="7"/>
                <w:szCs w:val="7"/>
                <w:color w:val="auto"/>
              </w:rPr>
              <w:t>}</w:t>
            </w:r>
          </w:p>
        </w:tc>
        <w:tc>
          <w:tcPr>
            <w:tcW w:w="280" w:type="dxa"/>
            <w:vAlign w:val="bottom"/>
          </w:tcPr>
          <w:p>
            <w:pPr>
              <w:jc w:val="right"/>
              <w:spacing w:after="0" w:line="68" w:lineRule="exact"/>
              <w:rPr>
                <w:sz w:val="20"/>
                <w:szCs w:val="20"/>
                <w:color w:val="auto"/>
              </w:rPr>
            </w:pPr>
            <w:r>
              <w:rPr>
                <w:rFonts w:ascii="Arial" w:cs="Arial" w:eastAsia="Arial" w:hAnsi="Arial"/>
                <w:sz w:val="7"/>
                <w:szCs w:val="7"/>
                <w:color w:val="auto"/>
              </w:rPr>
              <w:t>|</w:t>
            </w:r>
          </w:p>
        </w:tc>
        <w:tc>
          <w:tcPr>
            <w:tcW w:w="14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220" w:type="dxa"/>
            <w:vAlign w:val="bottom"/>
            <w:tcBorders>
              <w:bottom w:val="single" w:sz="8" w:color="auto"/>
            </w:tcBorders>
          </w:tcPr>
          <w:p>
            <w:pPr>
              <w:spacing w:after="0"/>
              <w:rPr>
                <w:sz w:val="5"/>
                <w:szCs w:val="5"/>
                <w:color w:val="auto"/>
              </w:rPr>
            </w:pPr>
          </w:p>
        </w:tc>
        <w:tc>
          <w:tcPr>
            <w:tcW w:w="180" w:type="dxa"/>
            <w:vAlign w:val="bottom"/>
          </w:tcPr>
          <w:p>
            <w:pPr>
              <w:spacing w:after="0" w:line="68" w:lineRule="exact"/>
              <w:rPr>
                <w:sz w:val="20"/>
                <w:szCs w:val="20"/>
                <w:color w:val="auto"/>
              </w:rPr>
            </w:pPr>
            <w:r>
              <w:rPr>
                <w:rFonts w:ascii="Arial" w:cs="Arial" w:eastAsia="Arial" w:hAnsi="Arial"/>
                <w:sz w:val="7"/>
                <w:szCs w:val="7"/>
                <w:color w:val="auto"/>
              </w:rPr>
              <w:t>{z</w:t>
            </w:r>
          </w:p>
        </w:tc>
        <w:tc>
          <w:tcPr>
            <w:tcW w:w="40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120" w:type="dxa"/>
            <w:vAlign w:val="bottom"/>
          </w:tcPr>
          <w:p>
            <w:pPr>
              <w:jc w:val="right"/>
              <w:spacing w:after="0" w:line="68" w:lineRule="exact"/>
              <w:rPr>
                <w:sz w:val="20"/>
                <w:szCs w:val="20"/>
                <w:color w:val="auto"/>
              </w:rPr>
            </w:pPr>
            <w:r>
              <w:rPr>
                <w:rFonts w:ascii="Arial" w:cs="Arial" w:eastAsia="Arial" w:hAnsi="Arial"/>
                <w:sz w:val="7"/>
                <w:szCs w:val="7"/>
                <w:color w:val="auto"/>
              </w:rPr>
              <w:t>}</w:t>
            </w:r>
          </w:p>
        </w:tc>
        <w:tc>
          <w:tcPr>
            <w:tcW w:w="80" w:type="dxa"/>
            <w:vAlign w:val="bottom"/>
          </w:tcPr>
          <w:p>
            <w:pPr>
              <w:spacing w:after="0"/>
              <w:rPr>
                <w:sz w:val="5"/>
                <w:szCs w:val="5"/>
                <w:color w:val="auto"/>
              </w:rPr>
            </w:pPr>
          </w:p>
        </w:tc>
        <w:tc>
          <w:tcPr>
            <w:tcW w:w="160" w:type="dxa"/>
            <w:vAlign w:val="bottom"/>
          </w:tcPr>
          <w:p>
            <w:pPr>
              <w:spacing w:after="0"/>
              <w:rPr>
                <w:sz w:val="5"/>
                <w:szCs w:val="5"/>
                <w:color w:val="auto"/>
              </w:rPr>
            </w:pPr>
          </w:p>
        </w:tc>
        <w:tc>
          <w:tcPr>
            <w:tcW w:w="60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55" w:lineRule="exact"/>
        <w:rPr>
          <w:sz w:val="20"/>
          <w:szCs w:val="20"/>
          <w:color w:val="auto"/>
        </w:rPr>
      </w:pPr>
    </w:p>
    <w:p>
      <w:pPr>
        <w:sectPr>
          <w:pgSz w:w="12240" w:h="15840" w:orient="portrait"/>
          <w:cols w:equalWidth="0" w:num="1">
            <w:col w:w="10280"/>
          </w:cols>
          <w:pgMar w:left="980" w:top="495" w:right="980" w:bottom="250" w:gutter="0" w:footer="0" w:header="0"/>
          <w:type w:val="continuous"/>
        </w:sectPr>
      </w:pPr>
    </w:p>
    <w:p>
      <w:pPr>
        <w:ind w:left="2240"/>
        <w:spacing w:after="0"/>
        <w:tabs>
          <w:tab w:leader="none" w:pos="7060" w:val="left"/>
          <w:tab w:leader="none" w:pos="8500" w:val="left"/>
        </w:tabs>
        <w:rPr>
          <w:sz w:val="20"/>
          <w:szCs w:val="20"/>
          <w:color w:val="auto"/>
        </w:rPr>
      </w:pPr>
      <w:r>
        <w:rPr>
          <w:rFonts w:ascii="Arial" w:cs="Arial" w:eastAsia="Arial" w:hAnsi="Arial"/>
          <w:sz w:val="14"/>
          <w:szCs w:val="14"/>
          <w:color w:val="auto"/>
        </w:rPr>
        <w:t>m2Mnf0g n2N</w:t>
      </w:r>
      <w:r>
        <w:rPr>
          <w:sz w:val="20"/>
          <w:szCs w:val="20"/>
          <w:color w:val="auto"/>
        </w:rPr>
        <w:tab/>
      </w:r>
      <w:r>
        <w:rPr>
          <w:rFonts w:ascii="Arial" w:cs="Arial" w:eastAsia="Arial" w:hAnsi="Arial"/>
          <w:sz w:val="14"/>
          <w:szCs w:val="14"/>
          <w:color w:val="auto"/>
        </w:rPr>
        <w:t>H(q)</w:t>
      </w:r>
      <w:r>
        <w:rPr>
          <w:sz w:val="20"/>
          <w:szCs w:val="20"/>
          <w:color w:val="auto"/>
        </w:rPr>
        <w:tab/>
      </w:r>
      <w:r>
        <w:rPr>
          <w:rFonts w:ascii="Arial" w:cs="Arial" w:eastAsia="Arial" w:hAnsi="Arial"/>
          <w:sz w:val="14"/>
          <w:szCs w:val="14"/>
          <w:color w:val="auto"/>
        </w:rPr>
        <w:t>H(q;p)</w:t>
      </w:r>
    </w:p>
    <w:p>
      <w:pPr>
        <w:sectPr>
          <w:pgSz w:w="12240" w:h="15840" w:orient="portrait"/>
          <w:cols w:equalWidth="0" w:num="1">
            <w:col w:w="10280"/>
          </w:cols>
          <w:pgMar w:left="980" w:top="495" w:right="980" w:bottom="250"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both"/>
        <w:ind w:left="1"/>
        <w:spacing w:after="0" w:line="264" w:lineRule="auto"/>
        <w:rPr>
          <w:rFonts w:ascii="Arial" w:cs="Arial" w:eastAsia="Arial" w:hAnsi="Arial"/>
          <w:sz w:val="19"/>
          <w:szCs w:val="19"/>
          <w:color w:val="auto"/>
        </w:rPr>
      </w:pPr>
      <w:r>
        <w:rPr>
          <w:rFonts w:ascii="Arial" w:cs="Arial" w:eastAsia="Arial" w:hAnsi="Arial"/>
          <w:sz w:val="19"/>
          <w:szCs w:val="19"/>
          <w:color w:val="auto"/>
        </w:rPr>
        <w:t xml:space="preserve">Note that in our proposed CE-based learning method p(x) represents a theoretically-tractable distribution model that we try to learn for obtaining the optimal solutions, while q(x) is the empirical distribution which characterizes the true distribu-tion of the optimal solutions. Particularly, in machine learning, distribution q(x) is known from observations and H(q) is the entropy of q(x), which leads to the equivalence of learning the CE in </w:t>
      </w:r>
      <w:hyperlink w:anchor="page3">
        <w:r>
          <w:rPr>
            <w:rFonts w:ascii="Arial" w:cs="Arial" w:eastAsia="Arial" w:hAnsi="Arial"/>
            <w:sz w:val="19"/>
            <w:szCs w:val="19"/>
            <w:color w:val="auto"/>
          </w:rPr>
          <w:t xml:space="preserve">(12) </w:t>
        </w:r>
      </w:hyperlink>
      <w:r>
        <w:rPr>
          <w:rFonts w:ascii="Arial" w:cs="Arial" w:eastAsia="Arial" w:hAnsi="Arial"/>
          <w:sz w:val="19"/>
          <w:szCs w:val="19"/>
          <w:color w:val="auto"/>
        </w:rPr>
        <w:t>and H(q; p).</w:t>
      </w:r>
    </w:p>
    <w:p>
      <w:pPr>
        <w:jc w:val="both"/>
        <w:ind w:left="1" w:firstLine="199"/>
        <w:spacing w:after="0" w:line="267" w:lineRule="auto"/>
        <w:rPr>
          <w:rFonts w:ascii="Arial" w:cs="Arial" w:eastAsia="Arial" w:hAnsi="Arial"/>
          <w:sz w:val="19"/>
          <w:szCs w:val="19"/>
          <w:color w:val="auto"/>
        </w:rPr>
      </w:pPr>
      <w:r>
        <w:rPr>
          <w:rFonts w:ascii="Arial" w:cs="Arial" w:eastAsia="Arial" w:hAnsi="Arial"/>
          <w:sz w:val="19"/>
          <w:szCs w:val="19"/>
          <w:color w:val="auto"/>
        </w:rPr>
        <w:t xml:space="preserve">We are inspired by the definition of CE, a popular cost function in machine learning, to solve problem </w:t>
      </w:r>
      <w:hyperlink w:anchor="page3">
        <w:r>
          <w:rPr>
            <w:rFonts w:ascii="Arial" w:cs="Arial" w:eastAsia="Arial" w:hAnsi="Arial"/>
            <w:sz w:val="19"/>
            <w:szCs w:val="19"/>
            <w:color w:val="auto"/>
          </w:rPr>
          <w:t xml:space="preserve">(11) </w:t>
        </w:r>
      </w:hyperlink>
      <w:r>
        <w:rPr>
          <w:rFonts w:ascii="Arial" w:cs="Arial" w:eastAsia="Arial" w:hAnsi="Arial"/>
          <w:sz w:val="19"/>
          <w:szCs w:val="19"/>
          <w:color w:val="auto"/>
        </w:rPr>
        <w:t>via prob-ability learning. We learn p(x) by iteratively training samples, and then generate the optimal policy of X according to p(x), which is close to the empirical one, q(x).</w:t>
      </w:r>
    </w:p>
    <w:p>
      <w:pPr>
        <w:spacing w:after="0" w:line="98" w:lineRule="exact"/>
        <w:rPr>
          <w:sz w:val="20"/>
          <w:szCs w:val="20"/>
          <w:color w:val="auto"/>
        </w:rPr>
      </w:pPr>
    </w:p>
    <w:p>
      <w:pPr>
        <w:ind w:left="1"/>
        <w:spacing w:after="0"/>
        <w:rPr>
          <w:sz w:val="20"/>
          <w:szCs w:val="20"/>
          <w:color w:val="auto"/>
        </w:rPr>
      </w:pPr>
      <w:r>
        <w:rPr>
          <w:rFonts w:ascii="Arial" w:cs="Arial" w:eastAsia="Arial" w:hAnsi="Arial"/>
          <w:sz w:val="20"/>
          <w:szCs w:val="20"/>
          <w:color w:val="auto"/>
        </w:rPr>
        <w:t>B. The ASCE-based Offload Learning</w:t>
      </w:r>
    </w:p>
    <w:p>
      <w:pPr>
        <w:spacing w:after="0" w:line="108" w:lineRule="exact"/>
        <w:rPr>
          <w:sz w:val="20"/>
          <w:szCs w:val="20"/>
          <w:color w:val="auto"/>
        </w:rPr>
      </w:pPr>
    </w:p>
    <w:p>
      <w:pPr>
        <w:jc w:val="both"/>
        <w:ind w:left="1" w:firstLine="199"/>
        <w:spacing w:after="0" w:line="269" w:lineRule="auto"/>
        <w:rPr>
          <w:rFonts w:ascii="Arial" w:cs="Arial" w:eastAsia="Arial" w:hAnsi="Arial"/>
          <w:sz w:val="19"/>
          <w:szCs w:val="19"/>
          <w:color w:val="auto"/>
        </w:rPr>
      </w:pPr>
      <w:r>
        <w:rPr>
          <w:rFonts w:ascii="Arial" w:cs="Arial" w:eastAsia="Arial" w:hAnsi="Arial"/>
          <w:sz w:val="19"/>
          <w:szCs w:val="19"/>
          <w:color w:val="auto"/>
        </w:rPr>
        <w:t xml:space="preserve">For probability learning, the probability distribution func-tion p(x) is usually introduced with an indicator u, e.g., p(x; u) can be a Gaussian distribution and u contains its mean and variance </w:t>
      </w:r>
      <w:hyperlink w:anchor="page5">
        <w:r>
          <w:rPr>
            <w:rFonts w:ascii="Arial" w:cs="Arial" w:eastAsia="Arial" w:hAnsi="Arial"/>
            <w:sz w:val="19"/>
            <w:szCs w:val="19"/>
            <w:color w:val="auto"/>
          </w:rPr>
          <w:t xml:space="preserve">[11]. </w:t>
        </w:r>
      </w:hyperlink>
      <w:r>
        <w:rPr>
          <w:rFonts w:ascii="Arial" w:cs="Arial" w:eastAsia="Arial" w:hAnsi="Arial"/>
          <w:sz w:val="19"/>
          <w:szCs w:val="19"/>
          <w:color w:val="auto"/>
        </w:rPr>
        <w:t>Denoting that L equals to N (M + 1),</w:t>
      </w:r>
    </w:p>
    <w:tbl>
      <w:tblPr>
        <w:tblLayout w:type="fixed"/>
        <w:tblInd w:w="1" w:type="dxa"/>
        <w:tblCellMar>
          <w:top w:w="0" w:type="dxa"/>
          <w:left w:w="0" w:type="dxa"/>
          <w:bottom w:w="0" w:type="dxa"/>
          <w:right w:w="0" w:type="dxa"/>
        </w:tblCellMar>
      </w:tblPr>
      <w:tr>
        <w:trPr>
          <w:trHeight w:val="200"/>
        </w:trPr>
        <w:tc>
          <w:tcPr>
            <w:tcW w:w="1880" w:type="dxa"/>
            <w:vAlign w:val="bottom"/>
          </w:tcPr>
          <w:p>
            <w:pPr>
              <w:spacing w:after="0" w:line="201" w:lineRule="exact"/>
              <w:rPr>
                <w:sz w:val="20"/>
                <w:szCs w:val="20"/>
                <w:color w:val="auto"/>
              </w:rPr>
            </w:pPr>
            <w:r>
              <w:rPr>
                <w:rFonts w:ascii="Arial" w:cs="Arial" w:eastAsia="Arial" w:hAnsi="Arial"/>
                <w:sz w:val="20"/>
                <w:szCs w:val="20"/>
                <w:color w:val="auto"/>
              </w:rPr>
              <w:t>the indicator u is a</w:t>
            </w:r>
          </w:p>
        </w:tc>
        <w:tc>
          <w:tcPr>
            <w:tcW w:w="2920" w:type="dxa"/>
            <w:vAlign w:val="bottom"/>
            <w:gridSpan w:val="2"/>
          </w:tcPr>
          <w:p>
            <w:pPr>
              <w:jc w:val="right"/>
              <w:spacing w:after="0" w:line="201" w:lineRule="exact"/>
              <w:rPr>
                <w:sz w:val="20"/>
                <w:szCs w:val="20"/>
                <w:color w:val="auto"/>
              </w:rPr>
            </w:pPr>
            <w:r>
              <w:rPr>
                <w:rFonts w:ascii="Arial" w:cs="Arial" w:eastAsia="Arial" w:hAnsi="Arial"/>
                <w:sz w:val="20"/>
                <w:szCs w:val="20"/>
                <w:color w:val="auto"/>
              </w:rPr>
              <w:t>vector of L dimensions, defined</w:t>
            </w:r>
          </w:p>
        </w:tc>
        <w:tc>
          <w:tcPr>
            <w:tcW w:w="220" w:type="dxa"/>
            <w:vAlign w:val="bottom"/>
          </w:tcPr>
          <w:p>
            <w:pPr>
              <w:jc w:val="right"/>
              <w:spacing w:after="0" w:line="201" w:lineRule="exact"/>
              <w:rPr>
                <w:sz w:val="20"/>
                <w:szCs w:val="20"/>
                <w:color w:val="auto"/>
              </w:rPr>
            </w:pPr>
            <w:r>
              <w:rPr>
                <w:rFonts w:ascii="Arial" w:cs="Arial" w:eastAsia="Arial" w:hAnsi="Arial"/>
                <w:sz w:val="20"/>
                <w:szCs w:val="20"/>
                <w:color w:val="auto"/>
                <w:w w:val="94"/>
              </w:rPr>
              <w:t>as</w:t>
            </w:r>
          </w:p>
        </w:tc>
        <w:tc>
          <w:tcPr>
            <w:tcW w:w="0" w:type="dxa"/>
            <w:vAlign w:val="bottom"/>
          </w:tcPr>
          <w:p>
            <w:pPr>
              <w:spacing w:after="0"/>
              <w:rPr>
                <w:sz w:val="1"/>
                <w:szCs w:val="1"/>
                <w:color w:val="auto"/>
              </w:rPr>
            </w:pPr>
          </w:p>
        </w:tc>
      </w:tr>
      <w:tr>
        <w:trPr>
          <w:trHeight w:val="103"/>
        </w:trPr>
        <w:tc>
          <w:tcPr>
            <w:tcW w:w="1880" w:type="dxa"/>
            <w:vAlign w:val="bottom"/>
            <w:vMerge w:val="restart"/>
          </w:tcPr>
          <w:p>
            <w:pPr>
              <w:spacing w:after="0" w:line="281" w:lineRule="exact"/>
              <w:rPr>
                <w:sz w:val="20"/>
                <w:szCs w:val="20"/>
                <w:color w:val="auto"/>
              </w:rPr>
            </w:pPr>
            <w:r>
              <w:rPr>
                <w:rFonts w:ascii="Arial" w:cs="Arial" w:eastAsia="Arial" w:hAnsi="Arial"/>
                <w:sz w:val="20"/>
                <w:szCs w:val="20"/>
                <w:color w:val="auto"/>
              </w:rPr>
              <w:t>u = [u</w:t>
            </w:r>
            <w:r>
              <w:rPr>
                <w:rFonts w:ascii="Arial" w:cs="Arial" w:eastAsia="Arial" w:hAnsi="Arial"/>
                <w:sz w:val="27"/>
                <w:szCs w:val="27"/>
                <w:color w:val="auto"/>
                <w:vertAlign w:val="subscript"/>
              </w:rPr>
              <w:t>1</w:t>
            </w:r>
            <w:r>
              <w:rPr>
                <w:rFonts w:ascii="Arial" w:cs="Arial" w:eastAsia="Arial" w:hAnsi="Arial"/>
                <w:sz w:val="20"/>
                <w:szCs w:val="20"/>
                <w:color w:val="auto"/>
              </w:rPr>
              <w:t>; u</w:t>
            </w:r>
            <w:r>
              <w:rPr>
                <w:rFonts w:ascii="Arial" w:cs="Arial" w:eastAsia="Arial" w:hAnsi="Arial"/>
                <w:sz w:val="27"/>
                <w:szCs w:val="27"/>
                <w:color w:val="auto"/>
                <w:vertAlign w:val="subscript"/>
              </w:rPr>
              <w:t>2</w:t>
            </w:r>
            <w:r>
              <w:rPr>
                <w:rFonts w:ascii="Arial" w:cs="Arial" w:eastAsia="Arial" w:hAnsi="Arial"/>
                <w:sz w:val="20"/>
                <w:szCs w:val="20"/>
                <w:color w:val="auto"/>
              </w:rPr>
              <w:t>;   ; u</w:t>
            </w:r>
            <w:r>
              <w:rPr>
                <w:rFonts w:ascii="Arial" w:cs="Arial" w:eastAsia="Arial" w:hAnsi="Arial"/>
                <w:sz w:val="27"/>
                <w:szCs w:val="27"/>
                <w:color w:val="auto"/>
                <w:vertAlign w:val="subscript"/>
              </w:rPr>
              <w:t>L</w:t>
            </w:r>
            <w:r>
              <w:rPr>
                <w:rFonts w:ascii="Arial" w:cs="Arial" w:eastAsia="Arial" w:hAnsi="Arial"/>
                <w:sz w:val="20"/>
                <w:szCs w:val="20"/>
                <w:color w:val="auto"/>
              </w:rPr>
              <w:t>]</w:t>
            </w:r>
          </w:p>
        </w:tc>
        <w:tc>
          <w:tcPr>
            <w:tcW w:w="2520" w:type="dxa"/>
            <w:vAlign w:val="bottom"/>
          </w:tcPr>
          <w:p>
            <w:pPr>
              <w:spacing w:after="0"/>
              <w:rPr>
                <w:sz w:val="8"/>
                <w:szCs w:val="8"/>
                <w:color w:val="auto"/>
              </w:rPr>
            </w:pPr>
          </w:p>
        </w:tc>
        <w:tc>
          <w:tcPr>
            <w:tcW w:w="400" w:type="dxa"/>
            <w:vAlign w:val="bottom"/>
            <w:vMerge w:val="restart"/>
          </w:tcPr>
          <w:p>
            <w:pPr>
              <w:jc w:val="right"/>
              <w:spacing w:after="0" w:line="306" w:lineRule="exact"/>
              <w:rPr>
                <w:sz w:val="20"/>
                <w:szCs w:val="20"/>
                <w:color w:val="auto"/>
              </w:rPr>
            </w:pPr>
            <w:r>
              <w:rPr>
                <w:rFonts w:ascii="Arial" w:cs="Arial" w:eastAsia="Arial" w:hAnsi="Arial"/>
                <w:sz w:val="20"/>
                <w:szCs w:val="20"/>
                <w:color w:val="auto"/>
                <w:w w:val="86"/>
              </w:rPr>
              <w:t>u</w:t>
            </w:r>
            <w:r>
              <w:rPr>
                <w:rFonts w:ascii="Arial" w:cs="Arial" w:eastAsia="Arial" w:hAnsi="Arial"/>
                <w:sz w:val="27"/>
                <w:szCs w:val="27"/>
                <w:color w:val="auto"/>
                <w:w w:val="86"/>
                <w:vertAlign w:val="subscript"/>
              </w:rPr>
              <w:t>m</w:t>
            </w:r>
            <w:r>
              <w:rPr>
                <w:rFonts w:ascii="Arial" w:cs="Arial" w:eastAsia="Arial" w:hAnsi="Arial"/>
                <w:sz w:val="27"/>
                <w:szCs w:val="27"/>
                <w:color w:val="auto"/>
                <w:w w:val="86"/>
                <w:vertAlign w:val="superscript"/>
              </w:rPr>
              <w:t>T</w:t>
            </w:r>
          </w:p>
        </w:tc>
        <w:tc>
          <w:tcPr>
            <w:tcW w:w="2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03"/>
        </w:trPr>
        <w:tc>
          <w:tcPr>
            <w:tcW w:w="1880" w:type="dxa"/>
            <w:vAlign w:val="bottom"/>
            <w:vMerge w:val="continue"/>
          </w:tcPr>
          <w:p>
            <w:pPr>
              <w:spacing w:after="0"/>
              <w:rPr>
                <w:sz w:val="17"/>
                <w:szCs w:val="17"/>
                <w:color w:val="auto"/>
              </w:rPr>
            </w:pPr>
          </w:p>
        </w:tc>
        <w:tc>
          <w:tcPr>
            <w:tcW w:w="2520" w:type="dxa"/>
            <w:vAlign w:val="bottom"/>
          </w:tcPr>
          <w:p>
            <w:pPr>
              <w:ind w:left="100"/>
              <w:spacing w:after="0" w:line="202" w:lineRule="exact"/>
              <w:rPr>
                <w:sz w:val="20"/>
                <w:szCs w:val="20"/>
                <w:color w:val="auto"/>
              </w:rPr>
            </w:pPr>
            <w:r>
              <w:rPr>
                <w:rFonts w:ascii="Arial" w:cs="Arial" w:eastAsia="Arial" w:hAnsi="Arial"/>
                <w:sz w:val="17"/>
                <w:szCs w:val="17"/>
                <w:color w:val="auto"/>
              </w:rPr>
              <w:t>= [u</w:t>
            </w:r>
            <w:r>
              <w:rPr>
                <w:rFonts w:ascii="Arial" w:cs="Arial" w:eastAsia="Arial" w:hAnsi="Arial"/>
                <w:sz w:val="23"/>
                <w:szCs w:val="23"/>
                <w:color w:val="auto"/>
                <w:vertAlign w:val="subscript"/>
              </w:rPr>
              <w:t>0</w:t>
            </w:r>
            <w:r>
              <w:rPr>
                <w:rFonts w:ascii="Arial" w:cs="Arial" w:eastAsia="Arial" w:hAnsi="Arial"/>
                <w:sz w:val="23"/>
                <w:szCs w:val="23"/>
                <w:color w:val="auto"/>
                <w:vertAlign w:val="superscript"/>
              </w:rPr>
              <w:t>T</w:t>
            </w:r>
            <w:r>
              <w:rPr>
                <w:rFonts w:ascii="Arial" w:cs="Arial" w:eastAsia="Arial" w:hAnsi="Arial"/>
                <w:sz w:val="17"/>
                <w:szCs w:val="17"/>
                <w:color w:val="auto"/>
              </w:rPr>
              <w:t xml:space="preserve"> ; u</w:t>
            </w:r>
            <w:r>
              <w:rPr>
                <w:rFonts w:ascii="Arial" w:cs="Arial" w:eastAsia="Arial" w:hAnsi="Arial"/>
                <w:sz w:val="23"/>
                <w:szCs w:val="23"/>
                <w:color w:val="auto"/>
                <w:vertAlign w:val="subscript"/>
              </w:rPr>
              <w:t>1</w:t>
            </w:r>
            <w:r>
              <w:rPr>
                <w:rFonts w:ascii="Arial" w:cs="Arial" w:eastAsia="Arial" w:hAnsi="Arial"/>
                <w:sz w:val="23"/>
                <w:szCs w:val="23"/>
                <w:color w:val="auto"/>
                <w:vertAlign w:val="superscript"/>
              </w:rPr>
              <w:t>T</w:t>
            </w:r>
            <w:r>
              <w:rPr>
                <w:rFonts w:ascii="Arial" w:cs="Arial" w:eastAsia="Arial" w:hAnsi="Arial"/>
                <w:sz w:val="17"/>
                <w:szCs w:val="17"/>
                <w:color w:val="auto"/>
              </w:rPr>
              <w:t xml:space="preserve"> ;   ; u</w:t>
            </w:r>
            <w:r>
              <w:rPr>
                <w:rFonts w:ascii="Arial" w:cs="Arial" w:eastAsia="Arial" w:hAnsi="Arial"/>
                <w:sz w:val="23"/>
                <w:szCs w:val="23"/>
                <w:color w:val="auto"/>
                <w:vertAlign w:val="subscript"/>
              </w:rPr>
              <w:t>M</w:t>
            </w:r>
            <w:r>
              <w:rPr>
                <w:rFonts w:ascii="Arial" w:cs="Arial" w:eastAsia="Arial" w:hAnsi="Arial"/>
                <w:sz w:val="23"/>
                <w:szCs w:val="23"/>
                <w:color w:val="auto"/>
                <w:vertAlign w:val="superscript"/>
              </w:rPr>
              <w:t>T</w:t>
            </w:r>
            <w:r>
              <w:rPr>
                <w:rFonts w:ascii="Arial" w:cs="Arial" w:eastAsia="Arial" w:hAnsi="Arial"/>
                <w:sz w:val="17"/>
                <w:szCs w:val="17"/>
                <w:color w:val="auto"/>
              </w:rPr>
              <w:t xml:space="preserve"> ] where</w:t>
            </w:r>
          </w:p>
        </w:tc>
        <w:tc>
          <w:tcPr>
            <w:tcW w:w="400" w:type="dxa"/>
            <w:vAlign w:val="bottom"/>
            <w:vMerge w:val="continue"/>
          </w:tcPr>
          <w:p>
            <w:pPr>
              <w:spacing w:after="0"/>
              <w:rPr>
                <w:sz w:val="17"/>
                <w:szCs w:val="17"/>
                <w:color w:val="auto"/>
              </w:rPr>
            </w:pPr>
          </w:p>
        </w:tc>
        <w:tc>
          <w:tcPr>
            <w:tcW w:w="220" w:type="dxa"/>
            <w:vAlign w:val="bottom"/>
          </w:tcPr>
          <w:p>
            <w:pPr>
              <w:jc w:val="right"/>
              <w:spacing w:after="0" w:line="196" w:lineRule="exact"/>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bl>
    <w:p>
      <w:pPr>
        <w:jc w:val="both"/>
        <w:ind w:left="1"/>
        <w:spacing w:after="0" w:line="203" w:lineRule="auto"/>
        <w:rPr>
          <w:sz w:val="20"/>
          <w:szCs w:val="20"/>
          <w:color w:val="auto"/>
        </w:rPr>
      </w:pPr>
      <w:r>
        <w:rPr>
          <w:rFonts w:ascii="Arial" w:cs="Arial" w:eastAsia="Arial" w:hAnsi="Arial"/>
          <w:sz w:val="19"/>
          <w:szCs w:val="19"/>
          <w:color w:val="auto"/>
        </w:rPr>
        <w:t>[u</w:t>
      </w:r>
      <w:r>
        <w:rPr>
          <w:rFonts w:ascii="Arial" w:cs="Arial" w:eastAsia="Arial" w:hAnsi="Arial"/>
          <w:sz w:val="26"/>
          <w:szCs w:val="26"/>
          <w:color w:val="auto"/>
          <w:vertAlign w:val="subscript"/>
        </w:rPr>
        <w:t>1m</w:t>
      </w:r>
      <w:r>
        <w:rPr>
          <w:rFonts w:ascii="Arial" w:cs="Arial" w:eastAsia="Arial" w:hAnsi="Arial"/>
          <w:sz w:val="19"/>
          <w:szCs w:val="19"/>
          <w:color w:val="auto"/>
        </w:rPr>
        <w:t>; u</w:t>
      </w:r>
      <w:r>
        <w:rPr>
          <w:rFonts w:ascii="Arial" w:cs="Arial" w:eastAsia="Arial" w:hAnsi="Arial"/>
          <w:sz w:val="26"/>
          <w:szCs w:val="26"/>
          <w:color w:val="auto"/>
          <w:vertAlign w:val="subscript"/>
        </w:rPr>
        <w:t>2m</w:t>
      </w:r>
      <w:r>
        <w:rPr>
          <w:rFonts w:ascii="Arial" w:cs="Arial" w:eastAsia="Arial" w:hAnsi="Arial"/>
          <w:sz w:val="19"/>
          <w:szCs w:val="19"/>
          <w:color w:val="auto"/>
        </w:rPr>
        <w:t>; ; u</w:t>
      </w:r>
      <w:r>
        <w:rPr>
          <w:rFonts w:ascii="Arial" w:cs="Arial" w:eastAsia="Arial" w:hAnsi="Arial"/>
          <w:sz w:val="26"/>
          <w:szCs w:val="26"/>
          <w:color w:val="auto"/>
          <w:vertAlign w:val="subscript"/>
        </w:rPr>
        <w:t>Nm</w:t>
      </w:r>
      <w:r>
        <w:rPr>
          <w:rFonts w:ascii="Arial" w:cs="Arial" w:eastAsia="Arial" w:hAnsi="Arial"/>
          <w:sz w:val="19"/>
          <w:szCs w:val="19"/>
          <w:color w:val="auto"/>
        </w:rPr>
        <w:t>] and u</w:t>
      </w:r>
      <w:r>
        <w:rPr>
          <w:rFonts w:ascii="Arial" w:cs="Arial" w:eastAsia="Arial" w:hAnsi="Arial"/>
          <w:sz w:val="26"/>
          <w:szCs w:val="26"/>
          <w:color w:val="auto"/>
          <w:vertAlign w:val="subscript"/>
        </w:rPr>
        <w:t>nm</w:t>
      </w:r>
      <w:r>
        <w:rPr>
          <w:rFonts w:ascii="Arial" w:cs="Arial" w:eastAsia="Arial" w:hAnsi="Arial"/>
          <w:sz w:val="19"/>
          <w:szCs w:val="19"/>
          <w:color w:val="auto"/>
        </w:rPr>
        <w:t xml:space="preserve"> 2 [0; 1] represents the proba-bility of Pr(x</w:t>
      </w:r>
      <w:r>
        <w:rPr>
          <w:rFonts w:ascii="Arial" w:cs="Arial" w:eastAsia="Arial" w:hAnsi="Arial"/>
          <w:sz w:val="26"/>
          <w:szCs w:val="26"/>
          <w:color w:val="auto"/>
          <w:vertAlign w:val="subscript"/>
        </w:rPr>
        <w:t>nm</w:t>
      </w:r>
      <w:r>
        <w:rPr>
          <w:rFonts w:ascii="Arial" w:cs="Arial" w:eastAsia="Arial" w:hAnsi="Arial"/>
          <w:sz w:val="19"/>
          <w:szCs w:val="19"/>
          <w:color w:val="auto"/>
        </w:rPr>
        <w:t xml:space="preserve"> = 1). With this method, we learn p(x; u) by learning its parameter u. Accordingly, X is vectorized as</w:t>
      </w:r>
    </w:p>
    <w:p>
      <w:pPr>
        <w:ind w:left="201" w:hanging="201"/>
        <w:spacing w:after="0" w:line="216" w:lineRule="auto"/>
        <w:tabs>
          <w:tab w:leader="none" w:pos="201" w:val="left"/>
        </w:tabs>
        <w:numPr>
          <w:ilvl w:val="0"/>
          <w:numId w:val="4"/>
        </w:numPr>
        <w:rPr>
          <w:rFonts w:ascii="Arial" w:cs="Arial" w:eastAsia="Arial" w:hAnsi="Arial"/>
          <w:sz w:val="20"/>
          <w:szCs w:val="20"/>
          <w:color w:val="auto"/>
        </w:rPr>
      </w:pPr>
      <w:r>
        <w:rPr>
          <w:rFonts w:ascii="Arial" w:cs="Arial" w:eastAsia="Arial" w:hAnsi="Arial"/>
          <w:sz w:val="20"/>
          <w:szCs w:val="20"/>
          <w:color w:val="auto"/>
        </w:rPr>
        <w:t>=  x</w:t>
      </w:r>
      <w:r>
        <w:rPr>
          <w:rFonts w:ascii="Arial" w:cs="Arial" w:eastAsia="Arial" w:hAnsi="Arial"/>
          <w:sz w:val="27"/>
          <w:szCs w:val="27"/>
          <w:color w:val="auto"/>
          <w:vertAlign w:val="superscript"/>
        </w:rPr>
        <w:t>T</w:t>
      </w:r>
      <w:r>
        <w:rPr>
          <w:rFonts w:ascii="Arial" w:cs="Arial" w:eastAsia="Arial" w:hAnsi="Arial"/>
          <w:sz w:val="27"/>
          <w:szCs w:val="27"/>
          <w:color w:val="auto"/>
          <w:vertAlign w:val="subscript"/>
        </w:rPr>
        <w:t>0</w:t>
      </w:r>
      <w:r>
        <w:rPr>
          <w:rFonts w:ascii="Arial" w:cs="Arial" w:eastAsia="Arial" w:hAnsi="Arial"/>
          <w:sz w:val="20"/>
          <w:szCs w:val="20"/>
          <w:color w:val="auto"/>
        </w:rPr>
        <w:t xml:space="preserve"> ; x</w:t>
      </w:r>
      <w:r>
        <w:rPr>
          <w:rFonts w:ascii="Arial" w:cs="Arial" w:eastAsia="Arial" w:hAnsi="Arial"/>
          <w:sz w:val="27"/>
          <w:szCs w:val="27"/>
          <w:color w:val="auto"/>
          <w:vertAlign w:val="superscript"/>
        </w:rPr>
        <w:t>T</w:t>
      </w:r>
      <w:r>
        <w:rPr>
          <w:rFonts w:ascii="Arial" w:cs="Arial" w:eastAsia="Arial" w:hAnsi="Arial"/>
          <w:sz w:val="27"/>
          <w:szCs w:val="27"/>
          <w:color w:val="auto"/>
          <w:vertAlign w:val="subscript"/>
        </w:rPr>
        <w:t>1</w:t>
      </w:r>
      <w:r>
        <w:rPr>
          <w:rFonts w:ascii="Arial" w:cs="Arial" w:eastAsia="Arial" w:hAnsi="Arial"/>
          <w:sz w:val="20"/>
          <w:szCs w:val="20"/>
          <w:color w:val="auto"/>
        </w:rPr>
        <w:t xml:space="preserve"> ;   ; x</w:t>
      </w:r>
      <w:r>
        <w:rPr>
          <w:rFonts w:ascii="Arial" w:cs="Arial" w:eastAsia="Arial" w:hAnsi="Arial"/>
          <w:sz w:val="27"/>
          <w:szCs w:val="27"/>
          <w:color w:val="auto"/>
          <w:vertAlign w:val="superscript"/>
        </w:rPr>
        <w:t>T</w:t>
      </w:r>
      <w:r>
        <w:rPr>
          <w:rFonts w:ascii="Arial" w:cs="Arial" w:eastAsia="Arial" w:hAnsi="Arial"/>
          <w:sz w:val="27"/>
          <w:szCs w:val="27"/>
          <w:color w:val="auto"/>
          <w:vertAlign w:val="subscript"/>
        </w:rPr>
        <w:t>M</w:t>
      </w:r>
      <w:r>
        <w:rPr>
          <w:rFonts w:ascii="Arial" w:cs="Arial" w:eastAsia="Arial" w:hAnsi="Arial"/>
          <w:sz w:val="20"/>
          <w:szCs w:val="20"/>
          <w:color w:val="auto"/>
        </w:rPr>
        <w:t xml:space="preserve">  where x</w:t>
      </w:r>
      <w:r>
        <w:rPr>
          <w:rFonts w:ascii="Arial" w:cs="Arial" w:eastAsia="Arial" w:hAnsi="Arial"/>
          <w:sz w:val="27"/>
          <w:szCs w:val="27"/>
          <w:color w:val="auto"/>
          <w:vertAlign w:val="superscript"/>
        </w:rPr>
        <w:t>T</w:t>
      </w:r>
      <w:r>
        <w:rPr>
          <w:rFonts w:ascii="Arial" w:cs="Arial" w:eastAsia="Arial" w:hAnsi="Arial"/>
          <w:sz w:val="27"/>
          <w:szCs w:val="27"/>
          <w:color w:val="auto"/>
          <w:vertAlign w:val="subscript"/>
        </w:rPr>
        <w:t>m</w:t>
      </w:r>
      <w:r>
        <w:rPr>
          <w:rFonts w:ascii="Arial" w:cs="Arial" w:eastAsia="Arial" w:hAnsi="Arial"/>
          <w:sz w:val="20"/>
          <w:szCs w:val="20"/>
          <w:color w:val="auto"/>
        </w:rPr>
        <w:t xml:space="preserve"> = [x</w:t>
      </w:r>
      <w:r>
        <w:rPr>
          <w:rFonts w:ascii="Arial" w:cs="Arial" w:eastAsia="Arial" w:hAnsi="Arial"/>
          <w:sz w:val="27"/>
          <w:szCs w:val="27"/>
          <w:color w:val="auto"/>
          <w:vertAlign w:val="subscript"/>
        </w:rPr>
        <w:t>1m</w:t>
      </w:r>
      <w:r>
        <w:rPr>
          <w:rFonts w:ascii="Arial" w:cs="Arial" w:eastAsia="Arial" w:hAnsi="Arial"/>
          <w:sz w:val="20"/>
          <w:szCs w:val="20"/>
          <w:color w:val="auto"/>
        </w:rPr>
        <w:t>; x</w:t>
      </w:r>
      <w:r>
        <w:rPr>
          <w:rFonts w:ascii="Arial" w:cs="Arial" w:eastAsia="Arial" w:hAnsi="Arial"/>
          <w:sz w:val="27"/>
          <w:szCs w:val="27"/>
          <w:color w:val="auto"/>
          <w:vertAlign w:val="subscript"/>
        </w:rPr>
        <w:t>2m</w:t>
      </w:r>
      <w:r>
        <w:rPr>
          <w:rFonts w:ascii="Arial" w:cs="Arial" w:eastAsia="Arial" w:hAnsi="Arial"/>
          <w:sz w:val="20"/>
          <w:szCs w:val="20"/>
          <w:color w:val="auto"/>
        </w:rPr>
        <w:t>;   ; x</w:t>
      </w:r>
      <w:r>
        <w:rPr>
          <w:rFonts w:ascii="Arial" w:cs="Arial" w:eastAsia="Arial" w:hAnsi="Arial"/>
          <w:sz w:val="27"/>
          <w:szCs w:val="27"/>
          <w:color w:val="auto"/>
          <w:vertAlign w:val="subscript"/>
        </w:rPr>
        <w:t>Nm</w:t>
      </w:r>
      <w:r>
        <w:rPr>
          <w:rFonts w:ascii="Arial" w:cs="Arial" w:eastAsia="Arial" w:hAnsi="Arial"/>
          <w:sz w:val="20"/>
          <w:szCs w:val="20"/>
          <w:color w:val="auto"/>
        </w:rPr>
        <w:t>].</w:t>
      </w:r>
    </w:p>
    <w:p>
      <w:pPr>
        <w:spacing w:after="0" w:line="1" w:lineRule="exact"/>
        <w:rPr>
          <w:sz w:val="20"/>
          <w:szCs w:val="20"/>
          <w:color w:val="auto"/>
        </w:rPr>
      </w:pPr>
    </w:p>
    <w:p>
      <w:pPr>
        <w:jc w:val="both"/>
        <w:ind w:left="1"/>
        <w:spacing w:after="0" w:line="223" w:lineRule="auto"/>
        <w:rPr>
          <w:rFonts w:ascii="Arial" w:cs="Arial" w:eastAsia="Arial" w:hAnsi="Arial"/>
          <w:sz w:val="20"/>
          <w:szCs w:val="20"/>
          <w:color w:val="auto"/>
        </w:rPr>
      </w:pPr>
      <w:r>
        <w:rPr>
          <w:rFonts w:ascii="Arial" w:cs="Arial" w:eastAsia="Arial" w:hAnsi="Arial"/>
          <w:sz w:val="20"/>
          <w:szCs w:val="20"/>
          <w:color w:val="auto"/>
        </w:rPr>
        <w:t xml:space="preserve">Following the Bernoulli distribution, we have the distribution function p(x; u) as </w:t>
      </w:r>
      <w:hyperlink w:anchor="page6">
        <w:r>
          <w:rPr>
            <w:rFonts w:ascii="Arial" w:cs="Arial" w:eastAsia="Arial" w:hAnsi="Arial"/>
            <w:sz w:val="20"/>
            <w:szCs w:val="20"/>
            <w:color w:val="auto"/>
          </w:rPr>
          <w:t>[13]</w:t>
        </w:r>
      </w:hyperlink>
    </w:p>
    <w:p>
      <w:pPr>
        <w:spacing w:after="0" w:line="131" w:lineRule="exact"/>
        <w:rPr>
          <w:sz w:val="20"/>
          <w:szCs w:val="20"/>
          <w:color w:val="auto"/>
        </w:rPr>
      </w:pPr>
    </w:p>
    <w:tbl>
      <w:tblPr>
        <w:tblLayout w:type="fixed"/>
        <w:tblInd w:w="1141" w:type="dxa"/>
        <w:tblCellMar>
          <w:top w:w="0" w:type="dxa"/>
          <w:left w:w="0" w:type="dxa"/>
          <w:bottom w:w="0" w:type="dxa"/>
          <w:right w:w="0" w:type="dxa"/>
        </w:tblCellMar>
      </w:tblPr>
      <w:tr>
        <w:trPr>
          <w:trHeight w:val="161"/>
        </w:trPr>
        <w:tc>
          <w:tcPr>
            <w:tcW w:w="1360" w:type="dxa"/>
            <w:vAlign w:val="bottom"/>
          </w:tcPr>
          <w:p>
            <w:pPr>
              <w:jc w:val="center"/>
              <w:ind w:left="629"/>
              <w:spacing w:after="0"/>
              <w:rPr>
                <w:sz w:val="20"/>
                <w:szCs w:val="20"/>
                <w:color w:val="auto"/>
              </w:rPr>
            </w:pPr>
            <w:r>
              <w:rPr>
                <w:rFonts w:ascii="Arial" w:cs="Arial" w:eastAsia="Arial" w:hAnsi="Arial"/>
                <w:sz w:val="14"/>
                <w:szCs w:val="14"/>
                <w:color w:val="auto"/>
              </w:rPr>
              <w:t>L</w:t>
            </w:r>
          </w:p>
        </w:tc>
        <w:tc>
          <w:tcPr>
            <w:tcW w:w="178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01"/>
        </w:trPr>
        <w:tc>
          <w:tcPr>
            <w:tcW w:w="1360" w:type="dxa"/>
            <w:vAlign w:val="bottom"/>
          </w:tcPr>
          <w:p>
            <w:pPr>
              <w:jc w:val="center"/>
              <w:ind w:left="629"/>
              <w:spacing w:after="0" w:line="101" w:lineRule="exact"/>
              <w:rPr>
                <w:sz w:val="20"/>
                <w:szCs w:val="20"/>
                <w:color w:val="auto"/>
              </w:rPr>
            </w:pPr>
            <w:r>
              <w:rPr>
                <w:rFonts w:ascii="Arial" w:cs="Arial" w:eastAsia="Arial" w:hAnsi="Arial"/>
                <w:sz w:val="9"/>
                <w:szCs w:val="9"/>
                <w:color w:val="auto"/>
              </w:rPr>
              <w:t>Y</w:t>
            </w:r>
            <w:r>
              <w:rPr>
                <w:rFonts w:ascii="Arial" w:cs="Arial" w:eastAsia="Arial" w:hAnsi="Arial"/>
                <w:sz w:val="11"/>
                <w:szCs w:val="11"/>
                <w:color w:val="auto"/>
                <w:vertAlign w:val="subscript"/>
              </w:rPr>
              <w:t>l</w:t>
            </w:r>
          </w:p>
        </w:tc>
        <w:tc>
          <w:tcPr>
            <w:tcW w:w="1780" w:type="dxa"/>
            <w:vAlign w:val="bottom"/>
            <w:vMerge w:val="restart"/>
          </w:tcPr>
          <w:p>
            <w:pPr>
              <w:spacing w:after="0" w:line="385" w:lineRule="exact"/>
              <w:rPr>
                <w:sz w:val="20"/>
                <w:szCs w:val="20"/>
                <w:color w:val="auto"/>
              </w:rPr>
            </w:pPr>
            <w:r>
              <w:rPr>
                <w:rFonts w:ascii="Arial" w:cs="Arial" w:eastAsia="Arial" w:hAnsi="Arial"/>
                <w:sz w:val="27"/>
                <w:szCs w:val="27"/>
                <w:color w:val="auto"/>
                <w:vertAlign w:val="superscript"/>
              </w:rPr>
              <w:t>x</w:t>
            </w:r>
            <w:r>
              <w:rPr>
                <w:rFonts w:ascii="Arial" w:cs="Arial" w:eastAsia="Arial" w:hAnsi="Arial"/>
                <w:sz w:val="10"/>
                <w:szCs w:val="10"/>
                <w:color w:val="auto"/>
              </w:rPr>
              <w:t xml:space="preserve">l </w:t>
            </w:r>
            <w:r>
              <w:rPr>
                <w:rFonts w:ascii="Arial" w:cs="Arial" w:eastAsia="Arial" w:hAnsi="Arial"/>
                <w:sz w:val="39"/>
                <w:szCs w:val="39"/>
                <w:color w:val="auto"/>
                <w:vertAlign w:val="subscript"/>
              </w:rPr>
              <w:t>(1</w:t>
            </w:r>
            <w:r>
              <w:rPr>
                <w:rFonts w:ascii="Arial" w:cs="Arial" w:eastAsia="Arial" w:hAnsi="Arial"/>
                <w:sz w:val="10"/>
                <w:szCs w:val="10"/>
                <w:color w:val="auto"/>
              </w:rPr>
              <w:t xml:space="preserve">  </w:t>
            </w:r>
            <w:r>
              <w:rPr>
                <w:rFonts w:ascii="Arial" w:cs="Arial" w:eastAsia="Arial" w:hAnsi="Arial"/>
                <w:sz w:val="39"/>
                <w:szCs w:val="39"/>
                <w:color w:val="auto"/>
                <w:vertAlign w:val="subscript"/>
              </w:rPr>
              <w:t>u</w:t>
            </w:r>
            <w:r>
              <w:rPr>
                <w:rFonts w:ascii="Arial" w:cs="Arial" w:eastAsia="Arial" w:hAnsi="Arial"/>
                <w:sz w:val="27"/>
                <w:szCs w:val="27"/>
                <w:color w:val="auto"/>
                <w:vertAlign w:val="subscript"/>
              </w:rPr>
              <w:t>l</w:t>
            </w:r>
            <w:r>
              <w:rPr>
                <w:rFonts w:ascii="Arial" w:cs="Arial" w:eastAsia="Arial" w:hAnsi="Arial"/>
                <w:sz w:val="39"/>
                <w:szCs w:val="39"/>
                <w:color w:val="auto"/>
                <w:vertAlign w:val="subscript"/>
              </w:rPr>
              <w:t>)</w:t>
            </w:r>
            <w:r>
              <w:rPr>
                <w:rFonts w:ascii="Arial" w:cs="Arial" w:eastAsia="Arial" w:hAnsi="Arial"/>
                <w:sz w:val="27"/>
                <w:szCs w:val="27"/>
                <w:color w:val="auto"/>
                <w:vertAlign w:val="superscript"/>
              </w:rPr>
              <w:t>(1</w:t>
            </w:r>
            <w:r>
              <w:rPr>
                <w:rFonts w:ascii="Arial" w:cs="Arial" w:eastAsia="Arial" w:hAnsi="Arial"/>
                <w:sz w:val="10"/>
                <w:szCs w:val="10"/>
                <w:color w:val="auto"/>
              </w:rPr>
              <w:t xml:space="preserve">  </w:t>
            </w:r>
            <w:r>
              <w:rPr>
                <w:rFonts w:ascii="Arial" w:cs="Arial" w:eastAsia="Arial" w:hAnsi="Arial"/>
                <w:sz w:val="27"/>
                <w:szCs w:val="27"/>
                <w:color w:val="auto"/>
                <w:vertAlign w:val="superscript"/>
              </w:rPr>
              <w:t>x</w:t>
            </w:r>
            <w:r>
              <w:rPr>
                <w:rFonts w:ascii="Arial" w:cs="Arial" w:eastAsia="Arial" w:hAnsi="Arial"/>
                <w:sz w:val="19"/>
                <w:szCs w:val="19"/>
                <w:color w:val="auto"/>
                <w:vertAlign w:val="superscript"/>
              </w:rPr>
              <w:t>l</w:t>
            </w:r>
            <w:r>
              <w:rPr>
                <w:rFonts w:ascii="Arial" w:cs="Arial" w:eastAsia="Arial" w:hAnsi="Arial"/>
                <w:sz w:val="27"/>
                <w:szCs w:val="27"/>
                <w:color w:val="auto"/>
                <w:vertAlign w:val="superscript"/>
              </w:rPr>
              <w:t>)</w:t>
            </w:r>
            <w:r>
              <w:rPr>
                <w:rFonts w:ascii="Arial" w:cs="Arial" w:eastAsia="Arial" w:hAnsi="Arial"/>
                <w:sz w:val="39"/>
                <w:szCs w:val="39"/>
                <w:color w:val="auto"/>
                <w:vertAlign w:val="subscript"/>
              </w:rPr>
              <w:t>:</w:t>
            </w:r>
          </w:p>
        </w:tc>
        <w:tc>
          <w:tcPr>
            <w:tcW w:w="740" w:type="dxa"/>
            <w:vAlign w:val="bottom"/>
            <w:vMerge w:val="restart"/>
          </w:tcPr>
          <w:p>
            <w:pPr>
              <w:jc w:val="right"/>
              <w:spacing w:after="0"/>
              <w:rPr>
                <w:sz w:val="20"/>
                <w:szCs w:val="20"/>
                <w:color w:val="auto"/>
              </w:rPr>
            </w:pPr>
            <w:r>
              <w:rPr>
                <w:rFonts w:ascii="Arial" w:cs="Arial" w:eastAsia="Arial" w:hAnsi="Arial"/>
                <w:sz w:val="20"/>
                <w:szCs w:val="20"/>
                <w:color w:val="auto"/>
              </w:rPr>
              <w:t>(13)</w:t>
            </w:r>
          </w:p>
        </w:tc>
        <w:tc>
          <w:tcPr>
            <w:tcW w:w="0" w:type="dxa"/>
            <w:vAlign w:val="bottom"/>
          </w:tcPr>
          <w:p>
            <w:pPr>
              <w:spacing w:after="0"/>
              <w:rPr>
                <w:sz w:val="1"/>
                <w:szCs w:val="1"/>
                <w:color w:val="auto"/>
              </w:rPr>
            </w:pPr>
          </w:p>
        </w:tc>
      </w:tr>
      <w:tr>
        <w:trPr>
          <w:trHeight w:val="285"/>
        </w:trPr>
        <w:tc>
          <w:tcPr>
            <w:tcW w:w="1360" w:type="dxa"/>
            <w:vAlign w:val="bottom"/>
          </w:tcPr>
          <w:p>
            <w:pPr>
              <w:spacing w:after="0" w:line="281" w:lineRule="exact"/>
              <w:rPr>
                <w:sz w:val="20"/>
                <w:szCs w:val="20"/>
                <w:color w:val="auto"/>
              </w:rPr>
            </w:pPr>
            <w:r>
              <w:rPr>
                <w:rFonts w:ascii="Arial" w:cs="Arial" w:eastAsia="Arial" w:hAnsi="Arial"/>
                <w:sz w:val="20"/>
                <w:szCs w:val="20"/>
                <w:color w:val="auto"/>
              </w:rPr>
              <w:t>p (x; u) =   u</w:t>
            </w:r>
            <w:r>
              <w:rPr>
                <w:rFonts w:ascii="Arial" w:cs="Arial" w:eastAsia="Arial" w:hAnsi="Arial"/>
                <w:sz w:val="27"/>
                <w:szCs w:val="27"/>
                <w:color w:val="auto"/>
                <w:vertAlign w:val="subscript"/>
              </w:rPr>
              <w:t>l</w:t>
            </w:r>
          </w:p>
        </w:tc>
        <w:tc>
          <w:tcPr>
            <w:tcW w:w="1780" w:type="dxa"/>
            <w:vAlign w:val="bottom"/>
            <w:vMerge w:val="continue"/>
          </w:tcPr>
          <w:p>
            <w:pPr>
              <w:spacing w:after="0"/>
              <w:rPr>
                <w:sz w:val="24"/>
                <w:szCs w:val="24"/>
                <w:color w:val="auto"/>
              </w:rPr>
            </w:pPr>
          </w:p>
        </w:tc>
        <w:tc>
          <w:tcPr>
            <w:tcW w:w="7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1360" w:type="dxa"/>
            <w:vAlign w:val="bottom"/>
          </w:tcPr>
          <w:p>
            <w:pPr>
              <w:jc w:val="center"/>
              <w:ind w:left="689"/>
              <w:spacing w:after="0" w:line="137" w:lineRule="exact"/>
              <w:rPr>
                <w:sz w:val="20"/>
                <w:szCs w:val="20"/>
                <w:color w:val="auto"/>
              </w:rPr>
            </w:pPr>
            <w:r>
              <w:rPr>
                <w:rFonts w:ascii="Arial" w:cs="Arial" w:eastAsia="Arial" w:hAnsi="Arial"/>
                <w:sz w:val="14"/>
                <w:szCs w:val="14"/>
                <w:color w:val="auto"/>
              </w:rPr>
              <w:t>=1</w:t>
            </w:r>
          </w:p>
        </w:tc>
        <w:tc>
          <w:tcPr>
            <w:tcW w:w="178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129" w:lineRule="exact"/>
        <w:rPr>
          <w:sz w:val="20"/>
          <w:szCs w:val="20"/>
          <w:color w:val="auto"/>
        </w:rPr>
      </w:pPr>
    </w:p>
    <w:p>
      <w:pPr>
        <w:jc w:val="both"/>
        <w:ind w:left="1" w:firstLine="199"/>
        <w:spacing w:after="0" w:line="245" w:lineRule="auto"/>
        <w:rPr>
          <w:rFonts w:ascii="Arial" w:cs="Arial" w:eastAsia="Arial" w:hAnsi="Arial"/>
          <w:sz w:val="18"/>
          <w:szCs w:val="18"/>
          <w:color w:val="auto"/>
        </w:rPr>
      </w:pPr>
      <w:r>
        <w:rPr>
          <w:rFonts w:ascii="Arial" w:cs="Arial" w:eastAsia="Arial" w:hAnsi="Arial"/>
          <w:sz w:val="18"/>
          <w:szCs w:val="18"/>
          <w:color w:val="auto"/>
        </w:rPr>
        <w:t xml:space="preserve">According to </w:t>
      </w:r>
      <w:hyperlink w:anchor="page3">
        <w:r>
          <w:rPr>
            <w:rFonts w:ascii="Arial" w:cs="Arial" w:eastAsia="Arial" w:hAnsi="Arial"/>
            <w:sz w:val="18"/>
            <w:szCs w:val="18"/>
            <w:color w:val="auto"/>
          </w:rPr>
          <w:t xml:space="preserve">(2), </w:t>
        </w:r>
      </w:hyperlink>
      <w:r>
        <w:rPr>
          <w:rFonts w:ascii="Arial" w:cs="Arial" w:eastAsia="Arial" w:hAnsi="Arial"/>
          <w:sz w:val="18"/>
          <w:szCs w:val="18"/>
          <w:color w:val="auto"/>
        </w:rPr>
        <w:t>one task associates to at most one CAP. Thus if a task is assigned to one CAP, its probability of being associated to other CAPs becomes zero. Aiming to reduce the redundancy of generated samples, we divide one sample, i.e., a vector x of L dimensions, into M + 1 independent blocks, x</w:t>
      </w:r>
      <w:r>
        <w:rPr>
          <w:rFonts w:ascii="Arial" w:cs="Arial" w:eastAsia="Arial" w:hAnsi="Arial"/>
          <w:sz w:val="24"/>
          <w:szCs w:val="24"/>
          <w:color w:val="auto"/>
          <w:vertAlign w:val="subscript"/>
        </w:rPr>
        <w:t>0</w:t>
      </w:r>
      <w:r>
        <w:rPr>
          <w:rFonts w:ascii="Arial" w:cs="Arial" w:eastAsia="Arial" w:hAnsi="Arial"/>
          <w:sz w:val="18"/>
          <w:szCs w:val="18"/>
          <w:color w:val="auto"/>
        </w:rPr>
        <w:t>, x</w:t>
      </w:r>
      <w:r>
        <w:rPr>
          <w:rFonts w:ascii="Arial" w:cs="Arial" w:eastAsia="Arial" w:hAnsi="Arial"/>
          <w:sz w:val="24"/>
          <w:szCs w:val="24"/>
          <w:color w:val="auto"/>
          <w:vertAlign w:val="subscript"/>
        </w:rPr>
        <w:t>1</w:t>
      </w:r>
      <w:r>
        <w:rPr>
          <w:rFonts w:ascii="Arial" w:cs="Arial" w:eastAsia="Arial" w:hAnsi="Arial"/>
          <w:sz w:val="18"/>
          <w:szCs w:val="18"/>
          <w:color w:val="auto"/>
        </w:rPr>
        <w:t>, , x</w:t>
      </w:r>
      <w:r>
        <w:rPr>
          <w:rFonts w:ascii="Arial" w:cs="Arial" w:eastAsia="Arial" w:hAnsi="Arial"/>
          <w:sz w:val="24"/>
          <w:szCs w:val="24"/>
          <w:color w:val="auto"/>
          <w:vertAlign w:val="subscript"/>
        </w:rPr>
        <w:t>M</w:t>
      </w:r>
      <w:r>
        <w:rPr>
          <w:rFonts w:ascii="Arial" w:cs="Arial" w:eastAsia="Arial" w:hAnsi="Arial"/>
          <w:sz w:val="18"/>
          <w:szCs w:val="18"/>
          <w:color w:val="auto"/>
        </w:rPr>
        <w:t xml:space="preserve"> , and each of them associates to one CPU, e.g., the feasible block [x</w:t>
      </w:r>
      <w:r>
        <w:rPr>
          <w:rFonts w:ascii="Arial" w:cs="Arial" w:eastAsia="Arial" w:hAnsi="Arial"/>
          <w:sz w:val="24"/>
          <w:szCs w:val="24"/>
          <w:color w:val="auto"/>
          <w:vertAlign w:val="subscript"/>
        </w:rPr>
        <w:t>1m</w:t>
      </w:r>
      <w:r>
        <w:rPr>
          <w:rFonts w:ascii="Arial" w:cs="Arial" w:eastAsia="Arial" w:hAnsi="Arial"/>
          <w:sz w:val="18"/>
          <w:szCs w:val="18"/>
          <w:color w:val="auto"/>
        </w:rPr>
        <w:t>; ; x</w:t>
      </w:r>
      <w:r>
        <w:rPr>
          <w:rFonts w:ascii="Arial" w:cs="Arial" w:eastAsia="Arial" w:hAnsi="Arial"/>
          <w:sz w:val="24"/>
          <w:szCs w:val="24"/>
          <w:color w:val="auto"/>
          <w:vertAlign w:val="subscript"/>
        </w:rPr>
        <w:t>Nm</w:t>
      </w:r>
      <w:r>
        <w:rPr>
          <w:rFonts w:ascii="Arial" w:cs="Arial" w:eastAsia="Arial" w:hAnsi="Arial"/>
          <w:sz w:val="18"/>
          <w:szCs w:val="18"/>
          <w:color w:val="auto"/>
        </w:rPr>
        <w:t>] indicates the task assignment of tasks 1-N to CAP m. Let G denote the set of indices of the selected blocks in sampling and T is another set to store the samples satisfying the constraints in each iteration. We first uniformly choose g, an index in MnG. To generate an x</w:t>
      </w:r>
      <w:r>
        <w:rPr>
          <w:rFonts w:ascii="Arial" w:cs="Arial" w:eastAsia="Arial" w:hAnsi="Arial"/>
          <w:sz w:val="24"/>
          <w:szCs w:val="24"/>
          <w:color w:val="auto"/>
          <w:vertAlign w:val="subscript"/>
        </w:rPr>
        <w:t>g</w:t>
      </w:r>
      <w:r>
        <w:rPr>
          <w:rFonts w:ascii="Arial" w:cs="Arial" w:eastAsia="Arial" w:hAnsi="Arial"/>
          <w:sz w:val="18"/>
          <w:szCs w:val="18"/>
          <w:color w:val="auto"/>
        </w:rPr>
        <w:t xml:space="preserve"> given g, we draw the entries of x</w:t>
      </w:r>
      <w:r>
        <w:rPr>
          <w:rFonts w:ascii="Arial" w:cs="Arial" w:eastAsia="Arial" w:hAnsi="Arial"/>
          <w:sz w:val="24"/>
          <w:szCs w:val="24"/>
          <w:color w:val="auto"/>
          <w:vertAlign w:val="subscript"/>
        </w:rPr>
        <w:t>g</w:t>
      </w:r>
      <w:r>
        <w:rPr>
          <w:rFonts w:ascii="Arial" w:cs="Arial" w:eastAsia="Arial" w:hAnsi="Arial"/>
          <w:sz w:val="18"/>
          <w:szCs w:val="18"/>
          <w:color w:val="auto"/>
        </w:rPr>
        <w:t xml:space="preserve"> according to the probability density function p(x</w:t>
      </w:r>
      <w:r>
        <w:rPr>
          <w:rFonts w:ascii="Arial" w:cs="Arial" w:eastAsia="Arial" w:hAnsi="Arial"/>
          <w:sz w:val="24"/>
          <w:szCs w:val="24"/>
          <w:color w:val="auto"/>
          <w:vertAlign w:val="subscript"/>
        </w:rPr>
        <w:t>g</w:t>
      </w:r>
      <w:r>
        <w:rPr>
          <w:rFonts w:ascii="Arial" w:cs="Arial" w:eastAsia="Arial" w:hAnsi="Arial"/>
          <w:sz w:val="18"/>
          <w:szCs w:val="18"/>
          <w:color w:val="auto"/>
        </w:rPr>
        <w:t>; u). For each u</w:t>
      </w:r>
      <w:r>
        <w:rPr>
          <w:rFonts w:ascii="Arial" w:cs="Arial" w:eastAsia="Arial" w:hAnsi="Arial"/>
          <w:sz w:val="24"/>
          <w:szCs w:val="24"/>
          <w:color w:val="auto"/>
          <w:vertAlign w:val="subscript"/>
        </w:rPr>
        <w:t>l</w:t>
      </w:r>
      <w:r>
        <w:rPr>
          <w:rFonts w:ascii="Arial" w:cs="Arial" w:eastAsia="Arial" w:hAnsi="Arial"/>
          <w:sz w:val="18"/>
          <w:szCs w:val="18"/>
          <w:color w:val="auto"/>
        </w:rPr>
        <w:t xml:space="preserve"> in x</w:t>
      </w:r>
      <w:r>
        <w:rPr>
          <w:rFonts w:ascii="Arial" w:cs="Arial" w:eastAsia="Arial" w:hAnsi="Arial"/>
          <w:sz w:val="24"/>
          <w:szCs w:val="24"/>
          <w:color w:val="auto"/>
          <w:vertAlign w:val="subscript"/>
        </w:rPr>
        <w:t>g</w:t>
      </w:r>
      <w:r>
        <w:rPr>
          <w:rFonts w:ascii="Arial" w:cs="Arial" w:eastAsia="Arial" w:hAnsi="Arial"/>
          <w:sz w:val="18"/>
          <w:szCs w:val="18"/>
          <w:color w:val="auto"/>
        </w:rPr>
        <w:t>, it is drawn according to the Bernoulli distribution of parameter u</w:t>
      </w:r>
      <w:r>
        <w:rPr>
          <w:rFonts w:ascii="Arial" w:cs="Arial" w:eastAsia="Arial" w:hAnsi="Arial"/>
          <w:sz w:val="24"/>
          <w:szCs w:val="24"/>
          <w:color w:val="auto"/>
          <w:vertAlign w:val="subscript"/>
        </w:rPr>
        <w:t>l</w:t>
      </w:r>
      <w:r>
        <w:rPr>
          <w:rFonts w:ascii="Arial" w:cs="Arial" w:eastAsia="Arial" w:hAnsi="Arial"/>
          <w:sz w:val="18"/>
          <w:szCs w:val="18"/>
          <w:color w:val="auto"/>
        </w:rPr>
        <w:t>. The indicator u</w:t>
      </w:r>
      <w:r>
        <w:rPr>
          <w:rFonts w:ascii="Arial" w:cs="Arial" w:eastAsia="Arial" w:hAnsi="Arial"/>
          <w:sz w:val="24"/>
          <w:szCs w:val="24"/>
          <w:color w:val="auto"/>
          <w:vertAlign w:val="subscript"/>
        </w:rPr>
        <w:t>m</w:t>
      </w:r>
      <w:r>
        <w:rPr>
          <w:rFonts w:ascii="Arial" w:cs="Arial" w:eastAsia="Arial" w:hAnsi="Arial"/>
          <w:sz w:val="18"/>
          <w:szCs w:val="18"/>
          <w:color w:val="auto"/>
        </w:rPr>
        <w:t xml:space="preserve"> of the remaining blocks in MnG is then adjusted based on x</w:t>
      </w:r>
      <w:r>
        <w:rPr>
          <w:rFonts w:ascii="Arial" w:cs="Arial" w:eastAsia="Arial" w:hAnsi="Arial"/>
          <w:sz w:val="24"/>
          <w:szCs w:val="24"/>
          <w:color w:val="auto"/>
          <w:vertAlign w:val="subscript"/>
        </w:rPr>
        <w:t>g</w:t>
      </w:r>
      <w:r>
        <w:rPr>
          <w:rFonts w:ascii="Arial" w:cs="Arial" w:eastAsia="Arial" w:hAnsi="Arial"/>
          <w:sz w:val="18"/>
          <w:szCs w:val="18"/>
          <w:color w:val="auto"/>
        </w:rPr>
        <w:t>, that is, if x</w:t>
      </w:r>
      <w:r>
        <w:rPr>
          <w:rFonts w:ascii="Arial" w:cs="Arial" w:eastAsia="Arial" w:hAnsi="Arial"/>
          <w:sz w:val="24"/>
          <w:szCs w:val="24"/>
          <w:color w:val="auto"/>
          <w:vertAlign w:val="subscript"/>
        </w:rPr>
        <w:t>ig</w:t>
      </w:r>
      <w:r>
        <w:rPr>
          <w:rFonts w:ascii="Arial" w:cs="Arial" w:eastAsia="Arial" w:hAnsi="Arial"/>
          <w:sz w:val="18"/>
          <w:szCs w:val="18"/>
          <w:color w:val="auto"/>
        </w:rPr>
        <w:t xml:space="preserve"> = 1 we have u</w:t>
      </w:r>
      <w:r>
        <w:rPr>
          <w:rFonts w:ascii="Arial" w:cs="Arial" w:eastAsia="Arial" w:hAnsi="Arial"/>
          <w:sz w:val="24"/>
          <w:szCs w:val="24"/>
          <w:color w:val="auto"/>
          <w:vertAlign w:val="subscript"/>
        </w:rPr>
        <w:t>im</w:t>
      </w:r>
      <w:r>
        <w:rPr>
          <w:rFonts w:ascii="Arial" w:cs="Arial" w:eastAsia="Arial" w:hAnsi="Arial"/>
          <w:sz w:val="18"/>
          <w:szCs w:val="18"/>
          <w:color w:val="auto"/>
        </w:rPr>
        <w:t xml:space="preserve"> = 0 for m 2 MnG. When the cardinality of G, denoted as jGj, is equal to M, one valid sample is generated. Note that we draw the sample, while the non-feasible samples are excluded on the way. All the valid samples gather in T and the sampling repeats until the cardinality of T , denoted as jT j, reaches S.</w:t>
      </w:r>
    </w:p>
    <w:p>
      <w:pPr>
        <w:spacing w:after="0" w:line="8" w:lineRule="exact"/>
        <w:rPr>
          <w:sz w:val="20"/>
          <w:szCs w:val="20"/>
          <w:color w:val="auto"/>
        </w:rPr>
      </w:pPr>
    </w:p>
    <w:p>
      <w:pPr>
        <w:jc w:val="both"/>
        <w:ind w:left="1" w:firstLine="199"/>
        <w:spacing w:after="0" w:line="275" w:lineRule="auto"/>
        <w:rPr>
          <w:sz w:val="20"/>
          <w:szCs w:val="20"/>
          <w:color w:val="auto"/>
        </w:rPr>
      </w:pPr>
      <w:r>
        <w:rPr>
          <w:rFonts w:ascii="Arial" w:cs="Arial" w:eastAsia="Arial" w:hAnsi="Arial"/>
          <w:sz w:val="17"/>
          <w:szCs w:val="17"/>
          <w:color w:val="auto"/>
        </w:rPr>
        <w:t>In the proposed CE approach, computations in each iteration can be conducted in parallel, while the iterations are imple-mented in sequential. As will be shown later in the simulation results, we can adjust the hyperparameters of the proposed algorithm, including S; S</w:t>
      </w:r>
      <w:r>
        <w:rPr>
          <w:rFonts w:ascii="Arial" w:cs="Arial" w:eastAsia="Arial" w:hAnsi="Arial"/>
          <w:sz w:val="23"/>
          <w:szCs w:val="23"/>
          <w:color w:val="auto"/>
          <w:vertAlign w:val="subscript"/>
        </w:rPr>
        <w:t>elite</w:t>
      </w:r>
      <w:r>
        <w:rPr>
          <w:rFonts w:ascii="Arial" w:cs="Arial" w:eastAsia="Arial" w:hAnsi="Arial"/>
          <w:sz w:val="17"/>
          <w:szCs w:val="17"/>
          <w:color w:val="auto"/>
        </w:rPr>
        <w:t>; , to compromise between the amount of parallel computations per iteration and the number</w:t>
      </w:r>
    </w:p>
    <w:p>
      <w:pPr>
        <w:spacing w:after="0" w:line="20" w:lineRule="exact"/>
        <w:rPr>
          <w:sz w:val="20"/>
          <w:szCs w:val="20"/>
          <w:color w:val="auto"/>
        </w:rPr>
      </w:pPr>
      <w:r>
        <w:rPr>
          <w:sz w:val="20"/>
          <w:szCs w:val="20"/>
          <w:color w:val="auto"/>
        </w:rPr>
        <w:br w:type="column"/>
      </w:r>
    </w:p>
    <w:p>
      <w:pPr>
        <w:ind w:left="4960"/>
        <w:spacing w:after="0"/>
        <w:rPr>
          <w:sz w:val="20"/>
          <w:szCs w:val="20"/>
          <w:color w:val="auto"/>
        </w:rPr>
      </w:pPr>
      <w:r>
        <w:rPr>
          <w:rFonts w:ascii="Arial" w:cs="Arial" w:eastAsia="Arial" w:hAnsi="Arial"/>
          <w:sz w:val="14"/>
          <w:szCs w:val="14"/>
          <w:color w:val="auto"/>
        </w:rPr>
        <w:t>3</w:t>
      </w:r>
    </w:p>
    <w:p>
      <w:pPr>
        <w:spacing w:after="0" w:line="385" w:lineRule="exact"/>
        <w:rPr>
          <w:sz w:val="20"/>
          <w:szCs w:val="20"/>
          <w:color w:val="auto"/>
        </w:rPr>
      </w:pPr>
    </w:p>
    <w:p>
      <w:pPr>
        <w:ind w:left="120"/>
        <w:spacing w:after="0"/>
        <w:rPr>
          <w:sz w:val="20"/>
          <w:szCs w:val="20"/>
          <w:color w:val="auto"/>
        </w:rPr>
      </w:pPr>
      <w:r>
        <w:rPr>
          <w:rFonts w:ascii="Arial" w:cs="Arial" w:eastAsia="Arial" w:hAnsi="Arial"/>
          <w:sz w:val="20"/>
          <w:szCs w:val="20"/>
          <w:color w:val="auto"/>
        </w:rPr>
        <w:t>Algorithm 1 : ASCE-based Offload Learning Algorithm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-138430</wp:posOffset>
                </wp:positionV>
                <wp:extent cx="348742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874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8999pt" to="274.6pt,-10.8999pt" o:allowincell="f" strokecolor="#000000" strokeweight="0.398pt"/>
            </w:pict>
          </mc:Fallback>
        </mc:AlternateContent>
      </w:r>
    </w:p>
    <w:p>
      <w:pPr>
        <w:ind w:left="560" w:hanging="341"/>
        <w:spacing w:after="0"/>
        <w:tabs>
          <w:tab w:leader="none" w:pos="560" w:val="left"/>
        </w:tabs>
        <w:numPr>
          <w:ilvl w:val="0"/>
          <w:numId w:val="5"/>
        </w:numPr>
        <w:rPr>
          <w:rFonts w:ascii="Arial" w:cs="Arial" w:eastAsia="Arial" w:hAnsi="Arial"/>
          <w:sz w:val="20"/>
          <w:szCs w:val="20"/>
          <w:color w:val="auto"/>
        </w:rPr>
      </w:pPr>
      <w:r>
        <w:rPr>
          <w:rFonts w:ascii="Arial" w:cs="Arial" w:eastAsia="Arial" w:hAnsi="Arial"/>
          <w:sz w:val="20"/>
          <w:szCs w:val="20"/>
          <w:color w:val="auto"/>
        </w:rPr>
        <w:t>Initialize: G = T = [ ], u</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 0:5  1</w:t>
      </w:r>
      <w:r>
        <w:rPr>
          <w:rFonts w:ascii="Arial" w:cs="Arial" w:eastAsia="Arial" w:hAnsi="Arial"/>
          <w:sz w:val="27"/>
          <w:szCs w:val="27"/>
          <w:color w:val="auto"/>
          <w:vertAlign w:val="subscript"/>
        </w:rPr>
        <w:t>L</w:t>
      </w:r>
      <w:r>
        <w:rPr>
          <w:rFonts w:ascii="Arial" w:cs="Arial" w:eastAsia="Arial" w:hAnsi="Arial"/>
          <w:sz w:val="20"/>
          <w:szCs w:val="20"/>
          <w:color w:val="auto"/>
        </w:rPr>
        <w:t xml:space="preserve">  </w:t>
      </w:r>
      <w:r>
        <w:rPr>
          <w:rFonts w:ascii="Arial" w:cs="Arial" w:eastAsia="Arial" w:hAnsi="Arial"/>
          <w:sz w:val="27"/>
          <w:szCs w:val="27"/>
          <w:color w:val="auto"/>
          <w:vertAlign w:val="subscript"/>
        </w:rPr>
        <w:t>1</w:t>
      </w:r>
      <w:r>
        <w:rPr>
          <w:rFonts w:ascii="Arial" w:cs="Arial" w:eastAsia="Arial" w:hAnsi="Arial"/>
          <w:sz w:val="20"/>
          <w:szCs w:val="20"/>
          <w:color w:val="auto"/>
        </w:rPr>
        <w:t>.</w:t>
      </w:r>
    </w:p>
    <w:p>
      <w:pPr>
        <w:ind w:left="220"/>
        <w:spacing w:after="0" w:line="213" w:lineRule="auto"/>
        <w:rPr>
          <w:rFonts w:ascii="Arial" w:cs="Arial" w:eastAsia="Arial" w:hAnsi="Arial"/>
          <w:sz w:val="20"/>
          <w:szCs w:val="20"/>
          <w:color w:val="auto"/>
        </w:rPr>
      </w:pPr>
      <w:r>
        <w:rPr>
          <w:rFonts w:ascii="Arial" w:cs="Arial" w:eastAsia="Arial" w:hAnsi="Arial"/>
          <w:sz w:val="20"/>
          <w:szCs w:val="20"/>
          <w:color w:val="auto"/>
        </w:rPr>
        <w:t>2   for t = 0 : T</w:t>
      </w:r>
    </w:p>
    <w:p>
      <w:pPr>
        <w:ind w:left="220"/>
        <w:spacing w:after="0"/>
        <w:rPr>
          <w:rFonts w:ascii="Arial" w:cs="Arial" w:eastAsia="Arial" w:hAnsi="Arial"/>
          <w:sz w:val="20"/>
          <w:szCs w:val="20"/>
          <w:color w:val="auto"/>
        </w:rPr>
      </w:pPr>
      <w:r>
        <w:rPr>
          <w:rFonts w:ascii="Arial" w:cs="Arial" w:eastAsia="Arial" w:hAnsi="Arial"/>
          <w:sz w:val="20"/>
          <w:szCs w:val="20"/>
          <w:color w:val="auto"/>
        </w:rPr>
        <w:t>3   While G 6= M and jT j &lt; S</w:t>
      </w:r>
    </w:p>
    <w:p>
      <w:pPr>
        <w:spacing w:after="0" w:line="47" w:lineRule="exact"/>
        <w:rPr>
          <w:rFonts w:ascii="Arial" w:cs="Arial" w:eastAsia="Arial" w:hAnsi="Arial"/>
          <w:sz w:val="20"/>
          <w:szCs w:val="20"/>
          <w:color w:val="auto"/>
        </w:rPr>
      </w:pPr>
    </w:p>
    <w:p>
      <w:pPr>
        <w:ind w:left="220"/>
        <w:spacing w:after="0"/>
        <w:rPr>
          <w:rFonts w:ascii="Arial" w:cs="Arial" w:eastAsia="Arial" w:hAnsi="Arial"/>
          <w:sz w:val="20"/>
          <w:szCs w:val="20"/>
          <w:color w:val="auto"/>
        </w:rPr>
      </w:pPr>
      <w:r>
        <w:rPr>
          <w:rFonts w:ascii="Arial" w:cs="Arial" w:eastAsia="Arial" w:hAnsi="Arial"/>
          <w:sz w:val="20"/>
          <w:szCs w:val="20"/>
          <w:color w:val="auto"/>
        </w:rPr>
        <w:t>4   Select an index g from MnG;</w:t>
      </w:r>
    </w:p>
    <w:p>
      <w:pPr>
        <w:spacing w:after="0" w:line="9" w:lineRule="exact"/>
        <w:rPr>
          <w:rFonts w:ascii="Arial" w:cs="Arial" w:eastAsia="Arial" w:hAnsi="Arial"/>
          <w:sz w:val="20"/>
          <w:szCs w:val="20"/>
          <w:color w:val="auto"/>
        </w:rPr>
      </w:pPr>
    </w:p>
    <w:p>
      <w:pPr>
        <w:ind w:left="220"/>
        <w:spacing w:after="0" w:line="183" w:lineRule="auto"/>
        <w:rPr>
          <w:rFonts w:ascii="Arial" w:cs="Arial" w:eastAsia="Arial" w:hAnsi="Arial"/>
          <w:sz w:val="20"/>
          <w:szCs w:val="20"/>
          <w:color w:val="auto"/>
        </w:rPr>
      </w:pPr>
      <w:r>
        <w:rPr>
          <w:rFonts w:ascii="Arial" w:cs="Arial" w:eastAsia="Arial" w:hAnsi="Arial"/>
          <w:sz w:val="20"/>
          <w:szCs w:val="20"/>
          <w:color w:val="auto"/>
        </w:rPr>
        <w:t>5 Generate entries of x</w:t>
      </w:r>
      <w:r>
        <w:rPr>
          <w:rFonts w:ascii="Arial" w:cs="Arial" w:eastAsia="Arial" w:hAnsi="Arial"/>
          <w:sz w:val="27"/>
          <w:szCs w:val="27"/>
          <w:color w:val="auto"/>
          <w:vertAlign w:val="subscript"/>
        </w:rPr>
        <w:t>g</w:t>
      </w:r>
      <w:r>
        <w:rPr>
          <w:rFonts w:ascii="Arial" w:cs="Arial" w:eastAsia="Arial" w:hAnsi="Arial"/>
          <w:sz w:val="20"/>
          <w:szCs w:val="20"/>
          <w:color w:val="auto"/>
        </w:rPr>
        <w:t xml:space="preserve"> based on p(x; u) and update G, T ; 6 Adjust u</w:t>
      </w:r>
      <w:r>
        <w:rPr>
          <w:rFonts w:ascii="Arial" w:cs="Arial" w:eastAsia="Arial" w:hAnsi="Arial"/>
          <w:sz w:val="27"/>
          <w:szCs w:val="27"/>
          <w:color w:val="auto"/>
          <w:vertAlign w:val="subscript"/>
        </w:rPr>
        <w:t>m</w:t>
      </w:r>
      <w:r>
        <w:rPr>
          <w:rFonts w:ascii="Arial" w:cs="Arial" w:eastAsia="Arial" w:hAnsi="Arial"/>
          <w:sz w:val="20"/>
          <w:szCs w:val="20"/>
          <w:color w:val="auto"/>
        </w:rPr>
        <w:t xml:space="preserve"> where m 2 (MnG) based on x</w:t>
      </w:r>
      <w:r>
        <w:rPr>
          <w:rFonts w:ascii="Arial" w:cs="Arial" w:eastAsia="Arial" w:hAnsi="Arial"/>
          <w:sz w:val="27"/>
          <w:szCs w:val="27"/>
          <w:color w:val="auto"/>
          <w:vertAlign w:val="subscript"/>
        </w:rPr>
        <w:t>g</w:t>
      </w:r>
      <w:r>
        <w:rPr>
          <w:rFonts w:ascii="Arial" w:cs="Arial" w:eastAsia="Arial" w:hAnsi="Arial"/>
          <w:sz w:val="20"/>
          <w:szCs w:val="20"/>
          <w:color w:val="auto"/>
        </w:rPr>
        <w:t>;</w:t>
      </w:r>
    </w:p>
    <w:p>
      <w:pPr>
        <w:spacing w:after="0" w:line="2" w:lineRule="exact"/>
        <w:rPr>
          <w:rFonts w:ascii="Arial" w:cs="Arial" w:eastAsia="Arial" w:hAnsi="Arial"/>
          <w:sz w:val="20"/>
          <w:szCs w:val="20"/>
          <w:color w:val="auto"/>
        </w:rPr>
      </w:pPr>
    </w:p>
    <w:p>
      <w:pPr>
        <w:ind w:left="220"/>
        <w:spacing w:after="0" w:line="212" w:lineRule="auto"/>
        <w:rPr>
          <w:rFonts w:ascii="Arial" w:cs="Arial" w:eastAsia="Arial" w:hAnsi="Arial"/>
          <w:sz w:val="20"/>
          <w:szCs w:val="20"/>
          <w:color w:val="auto"/>
        </w:rPr>
      </w:pPr>
      <w:r>
        <w:rPr>
          <w:rFonts w:ascii="Arial" w:cs="Arial" w:eastAsia="Arial" w:hAnsi="Arial"/>
          <w:sz w:val="20"/>
          <w:szCs w:val="20"/>
          <w:color w:val="auto"/>
        </w:rPr>
        <w:t>7   end while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-1067435</wp:posOffset>
                </wp:positionV>
                <wp:extent cx="348742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874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4.0499pt" to="274.6pt,-84.0499pt" o:allowincell="f" strokecolor="#000000" strokeweight="0.398pt"/>
            </w:pict>
          </mc:Fallback>
        </mc:AlternateContent>
      </w:r>
    </w:p>
    <w:p>
      <w:pPr>
        <w:ind w:left="560" w:hanging="341"/>
        <w:spacing w:after="0" w:line="210" w:lineRule="auto"/>
        <w:tabs>
          <w:tab w:leader="none" w:pos="560" w:val="left"/>
        </w:tabs>
        <w:numPr>
          <w:ilvl w:val="0"/>
          <w:numId w:val="6"/>
        </w:numPr>
        <w:rPr>
          <w:rFonts w:ascii="Arial" w:cs="Arial" w:eastAsia="Arial" w:hAnsi="Arial"/>
          <w:sz w:val="20"/>
          <w:szCs w:val="20"/>
          <w:color w:val="auto"/>
        </w:rPr>
      </w:pPr>
      <w:r>
        <w:rPr>
          <w:rFonts w:ascii="Arial" w:cs="Arial" w:eastAsia="Arial" w:hAnsi="Arial"/>
          <w:sz w:val="20"/>
          <w:szCs w:val="20"/>
          <w:color w:val="auto"/>
        </w:rPr>
        <w:t>Calculate the objective f  (x</w:t>
      </w:r>
      <w:r>
        <w:rPr>
          <w:rFonts w:ascii="Arial" w:cs="Arial" w:eastAsia="Arial" w:hAnsi="Arial"/>
          <w:sz w:val="27"/>
          <w:szCs w:val="27"/>
          <w:color w:val="auto"/>
          <w:vertAlign w:val="superscript"/>
        </w:rPr>
        <w:t>s</w:t>
      </w:r>
      <w:r>
        <w:rPr>
          <w:rFonts w:ascii="Arial" w:cs="Arial" w:eastAsia="Arial" w:hAnsi="Arial"/>
          <w:sz w:val="20"/>
          <w:szCs w:val="20"/>
          <w:color w:val="auto"/>
        </w:rPr>
        <w:t>)g</w:t>
      </w:r>
      <w:r>
        <w:rPr>
          <w:rFonts w:ascii="Arial" w:cs="Arial" w:eastAsia="Arial" w:hAnsi="Arial"/>
          <w:sz w:val="27"/>
          <w:szCs w:val="27"/>
          <w:color w:val="auto"/>
          <w:vertAlign w:val="superscript"/>
        </w:rPr>
        <w:t>S</w:t>
      </w:r>
      <w:r>
        <w:rPr>
          <w:rFonts w:ascii="Arial" w:cs="Arial" w:eastAsia="Arial" w:hAnsi="Arial"/>
          <w:sz w:val="27"/>
          <w:szCs w:val="27"/>
          <w:color w:val="auto"/>
          <w:vertAlign w:val="subscript"/>
        </w:rPr>
        <w:t>s=1</w:t>
      </w:r>
      <w:r>
        <w:rPr>
          <w:rFonts w:ascii="Arial" w:cs="Arial" w:eastAsia="Arial" w:hAnsi="Arial"/>
          <w:sz w:val="20"/>
          <w:szCs w:val="20"/>
          <w:color w:val="auto"/>
        </w:rPr>
        <w:t>;</w:t>
      </w:r>
    </w:p>
    <w:p>
      <w:pPr>
        <w:ind w:left="220"/>
        <w:spacing w:after="0" w:line="206" w:lineRule="auto"/>
        <w:rPr>
          <w:rFonts w:ascii="Arial" w:cs="Arial" w:eastAsia="Arial" w:hAnsi="Arial"/>
          <w:sz w:val="20"/>
          <w:szCs w:val="20"/>
          <w:color w:val="auto"/>
        </w:rPr>
      </w:pPr>
      <w:r>
        <w:rPr>
          <w:rFonts w:ascii="Arial" w:cs="Arial" w:eastAsia="Arial" w:hAnsi="Arial"/>
          <w:sz w:val="20"/>
          <w:szCs w:val="20"/>
          <w:color w:val="auto"/>
        </w:rPr>
        <w:t>9   Sort f  (x</w:t>
      </w:r>
      <w:r>
        <w:rPr>
          <w:rFonts w:ascii="Arial" w:cs="Arial" w:eastAsia="Arial" w:hAnsi="Arial"/>
          <w:sz w:val="27"/>
          <w:szCs w:val="27"/>
          <w:color w:val="auto"/>
          <w:vertAlign w:val="superscript"/>
        </w:rPr>
        <w:t>s</w:t>
      </w:r>
      <w:r>
        <w:rPr>
          <w:rFonts w:ascii="Arial" w:cs="Arial" w:eastAsia="Arial" w:hAnsi="Arial"/>
          <w:sz w:val="20"/>
          <w:szCs w:val="20"/>
          <w:color w:val="auto"/>
        </w:rPr>
        <w:t>)g</w:t>
      </w:r>
      <w:r>
        <w:rPr>
          <w:rFonts w:ascii="Arial" w:cs="Arial" w:eastAsia="Arial" w:hAnsi="Arial"/>
          <w:sz w:val="27"/>
          <w:szCs w:val="27"/>
          <w:color w:val="auto"/>
          <w:vertAlign w:val="superscript"/>
        </w:rPr>
        <w:t>S</w:t>
      </w:r>
      <w:r>
        <w:rPr>
          <w:rFonts w:ascii="Arial" w:cs="Arial" w:eastAsia="Arial" w:hAnsi="Arial"/>
          <w:sz w:val="27"/>
          <w:szCs w:val="27"/>
          <w:color w:val="auto"/>
          <w:vertAlign w:val="subscript"/>
        </w:rPr>
        <w:t>s=1</w:t>
      </w:r>
      <w:r>
        <w:rPr>
          <w:rFonts w:ascii="Arial" w:cs="Arial" w:eastAsia="Arial" w:hAnsi="Arial"/>
          <w:sz w:val="20"/>
          <w:szCs w:val="20"/>
          <w:color w:val="auto"/>
        </w:rPr>
        <w:t>;</w:t>
      </w:r>
    </w:p>
    <w:p>
      <w:pPr>
        <w:ind w:left="560" w:hanging="441"/>
        <w:spacing w:after="0" w:line="213" w:lineRule="auto"/>
        <w:tabs>
          <w:tab w:leader="none" w:pos="560" w:val="left"/>
        </w:tabs>
        <w:numPr>
          <w:ilvl w:val="0"/>
          <w:numId w:val="7"/>
        </w:numPr>
        <w:rPr>
          <w:rFonts w:ascii="Arial" w:cs="Arial" w:eastAsia="Arial" w:hAnsi="Arial"/>
          <w:sz w:val="20"/>
          <w:szCs w:val="20"/>
          <w:color w:val="auto"/>
        </w:rPr>
      </w:pPr>
      <w:r>
        <w:rPr>
          <w:rFonts w:ascii="Arial" w:cs="Arial" w:eastAsia="Arial" w:hAnsi="Arial"/>
          <w:sz w:val="20"/>
          <w:szCs w:val="20"/>
          <w:color w:val="auto"/>
        </w:rPr>
        <w:t>Select the minimum S</w:t>
      </w:r>
      <w:r>
        <w:rPr>
          <w:rFonts w:ascii="Arial" w:cs="Arial" w:eastAsia="Arial" w:hAnsi="Arial"/>
          <w:sz w:val="27"/>
          <w:szCs w:val="27"/>
          <w:color w:val="auto"/>
          <w:vertAlign w:val="subscript"/>
        </w:rPr>
        <w:t>elite</w:t>
      </w:r>
      <w:r>
        <w:rPr>
          <w:rFonts w:ascii="Arial" w:cs="Arial" w:eastAsia="Arial" w:hAnsi="Arial"/>
          <w:sz w:val="20"/>
          <w:szCs w:val="20"/>
          <w:color w:val="auto"/>
        </w:rPr>
        <w:t xml:space="preserve"> x</w:t>
      </w:r>
      <w:r>
        <w:rPr>
          <w:rFonts w:ascii="Arial" w:cs="Arial" w:eastAsia="Arial" w:hAnsi="Arial"/>
          <w:sz w:val="27"/>
          <w:szCs w:val="27"/>
          <w:color w:val="auto"/>
          <w:vertAlign w:val="superscript"/>
        </w:rPr>
        <w:t>s</w:t>
      </w:r>
      <w:r>
        <w:rPr>
          <w:rFonts w:ascii="Arial" w:cs="Arial" w:eastAsia="Arial" w:hAnsi="Arial"/>
          <w:sz w:val="20"/>
          <w:szCs w:val="20"/>
          <w:color w:val="auto"/>
        </w:rPr>
        <w:t xml:space="preserve"> as elites;</w:t>
      </w:r>
    </w:p>
    <w:p>
      <w:pPr>
        <w:ind w:left="560" w:hanging="441"/>
        <w:spacing w:after="0" w:line="188" w:lineRule="auto"/>
        <w:tabs>
          <w:tab w:leader="none" w:pos="560" w:val="left"/>
        </w:tabs>
        <w:numPr>
          <w:ilvl w:val="0"/>
          <w:numId w:val="7"/>
        </w:numPr>
        <w:rPr>
          <w:rFonts w:ascii="Arial" w:cs="Arial" w:eastAsia="Arial" w:hAnsi="Arial"/>
          <w:sz w:val="20"/>
          <w:szCs w:val="20"/>
          <w:color w:val="auto"/>
        </w:rPr>
      </w:pPr>
      <w:r>
        <w:rPr>
          <w:rFonts w:ascii="Arial" w:cs="Arial" w:eastAsia="Arial" w:hAnsi="Arial"/>
          <w:sz w:val="20"/>
          <w:szCs w:val="20"/>
          <w:color w:val="auto"/>
        </w:rPr>
        <w:t>update u</w:t>
      </w:r>
      <w:r>
        <w:rPr>
          <w:rFonts w:ascii="Arial" w:cs="Arial" w:eastAsia="Arial" w:hAnsi="Arial"/>
          <w:sz w:val="27"/>
          <w:szCs w:val="27"/>
          <w:color w:val="auto"/>
          <w:vertAlign w:val="superscript"/>
        </w:rPr>
        <w:t>(t+1)</w:t>
      </w:r>
      <w:r>
        <w:rPr>
          <w:rFonts w:ascii="Arial" w:cs="Arial" w:eastAsia="Arial" w:hAnsi="Arial"/>
          <w:sz w:val="20"/>
          <w:szCs w:val="20"/>
          <w:color w:val="auto"/>
        </w:rPr>
        <w:t xml:space="preserve"> according to </w:t>
      </w:r>
      <w:hyperlink w:anchor="page4">
        <w:r>
          <w:rPr>
            <w:rFonts w:ascii="Arial" w:cs="Arial" w:eastAsia="Arial" w:hAnsi="Arial"/>
            <w:sz w:val="20"/>
            <w:szCs w:val="20"/>
            <w:color w:val="auto"/>
          </w:rPr>
          <w:t>(17);</w:t>
        </w:r>
      </w:hyperlink>
    </w:p>
    <w:p>
      <w:pPr>
        <w:ind w:left="560" w:hanging="441"/>
        <w:spacing w:after="0" w:line="212" w:lineRule="auto"/>
        <w:tabs>
          <w:tab w:leader="none" w:pos="560" w:val="left"/>
        </w:tabs>
        <w:numPr>
          <w:ilvl w:val="0"/>
          <w:numId w:val="7"/>
        </w:numPr>
        <w:rPr>
          <w:rFonts w:ascii="Arial" w:cs="Arial" w:eastAsia="Arial" w:hAnsi="Arial"/>
          <w:sz w:val="20"/>
          <w:szCs w:val="20"/>
          <w:color w:val="auto"/>
        </w:rPr>
      </w:pPr>
      <w:r>
        <w:rPr>
          <w:rFonts w:ascii="Arial" w:cs="Arial" w:eastAsia="Arial" w:hAnsi="Arial"/>
          <w:sz w:val="20"/>
          <w:szCs w:val="20"/>
          <w:color w:val="auto"/>
        </w:rPr>
        <w:t>end for</w:t>
      </w:r>
    </w:p>
    <w:p>
      <w:pPr>
        <w:ind w:left="560" w:hanging="441"/>
        <w:spacing w:after="0"/>
        <w:tabs>
          <w:tab w:leader="none" w:pos="560" w:val="left"/>
        </w:tabs>
        <w:numPr>
          <w:ilvl w:val="0"/>
          <w:numId w:val="7"/>
        </w:numPr>
        <w:rPr>
          <w:rFonts w:ascii="Arial" w:cs="Arial" w:eastAsia="Arial" w:hAnsi="Arial"/>
          <w:sz w:val="20"/>
          <w:szCs w:val="20"/>
          <w:color w:val="auto"/>
        </w:rPr>
      </w:pPr>
      <w:r>
        <w:rPr>
          <w:rFonts w:ascii="Arial" w:cs="Arial" w:eastAsia="Arial" w:hAnsi="Arial"/>
          <w:sz w:val="20"/>
          <w:szCs w:val="20"/>
          <w:color w:val="auto"/>
        </w:rPr>
        <w:t>Output: 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11430</wp:posOffset>
                </wp:positionV>
                <wp:extent cx="348742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874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9pt" to="274.6pt,0.9pt" o:allowincell="f" strokecolor="#000000" strokeweight="0.398pt"/>
            </w:pict>
          </mc:Fallback>
        </mc:AlternateContent>
      </w:r>
    </w:p>
    <w:p>
      <w:pPr>
        <w:spacing w:after="0" w:line="200" w:lineRule="exact"/>
        <w:rPr>
          <w:sz w:val="20"/>
          <w:szCs w:val="20"/>
          <w:color w:val="auto"/>
        </w:rPr>
      </w:pPr>
    </w:p>
    <w:p>
      <w:pPr>
        <w:spacing w:after="0" w:line="249" w:lineRule="exact"/>
        <w:rPr>
          <w:sz w:val="20"/>
          <w:szCs w:val="20"/>
          <w:color w:val="auto"/>
        </w:rPr>
      </w:pPr>
    </w:p>
    <w:p>
      <w:pPr>
        <w:jc w:val="both"/>
        <w:ind w:right="360"/>
        <w:spacing w:after="0" w:line="253" w:lineRule="auto"/>
        <w:rPr>
          <w:sz w:val="20"/>
          <w:szCs w:val="20"/>
          <w:color w:val="auto"/>
        </w:rPr>
      </w:pPr>
      <w:r>
        <w:rPr>
          <w:rFonts w:ascii="Arial" w:cs="Arial" w:eastAsia="Arial" w:hAnsi="Arial"/>
          <w:sz w:val="20"/>
          <w:szCs w:val="20"/>
          <w:color w:val="auto"/>
        </w:rPr>
        <w:t>of iterations for convergence. This makes a flexible tradeoff between performance and latency.</w:t>
      </w:r>
    </w:p>
    <w:p>
      <w:pPr>
        <w:spacing w:after="0" w:line="1" w:lineRule="exact"/>
        <w:rPr>
          <w:sz w:val="20"/>
          <w:szCs w:val="20"/>
          <w:color w:val="auto"/>
        </w:rPr>
      </w:pPr>
    </w:p>
    <w:p>
      <w:pPr>
        <w:jc w:val="both"/>
        <w:ind w:right="360" w:firstLine="199"/>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Now we take the CE in </w:t>
      </w:r>
      <w:hyperlink w:anchor="page3">
        <w:r>
          <w:rPr>
            <w:rFonts w:ascii="Arial" w:cs="Arial" w:eastAsia="Arial" w:hAnsi="Arial"/>
            <w:sz w:val="19"/>
            <w:szCs w:val="19"/>
            <w:color w:val="auto"/>
          </w:rPr>
          <w:t xml:space="preserve">(12) </w:t>
        </w:r>
      </w:hyperlink>
      <w:r>
        <w:rPr>
          <w:rFonts w:ascii="Arial" w:cs="Arial" w:eastAsia="Arial" w:hAnsi="Arial"/>
          <w:sz w:val="19"/>
          <w:szCs w:val="19"/>
          <w:color w:val="auto"/>
        </w:rPr>
        <w:t>as the lost function. It shows that the smaller H(q; p) is, the smaller the distance between</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37"/>
        </w:trPr>
        <w:tc>
          <w:tcPr>
            <w:tcW w:w="2620" w:type="dxa"/>
            <w:vAlign w:val="bottom"/>
          </w:tcPr>
          <w:p>
            <w:pPr>
              <w:jc w:val="right"/>
              <w:ind w:right="20"/>
              <w:spacing w:after="0"/>
              <w:rPr>
                <w:sz w:val="20"/>
                <w:szCs w:val="20"/>
                <w:color w:val="auto"/>
              </w:rPr>
            </w:pPr>
            <w:r>
              <w:rPr>
                <w:rFonts w:ascii="Arial" w:cs="Arial" w:eastAsia="Arial" w:hAnsi="Arial"/>
                <w:sz w:val="20"/>
                <w:szCs w:val="20"/>
                <w:color w:val="auto"/>
                <w:w w:val="99"/>
              </w:rPr>
              <w:t>q(x) and p(x) is. This implies</w:t>
            </w:r>
          </w:p>
        </w:tc>
        <w:tc>
          <w:tcPr>
            <w:tcW w:w="2400" w:type="dxa"/>
            <w:vAlign w:val="bottom"/>
            <w:gridSpan w:val="3"/>
            <w:vMerge w:val="restart"/>
          </w:tcPr>
          <w:p>
            <w:pPr>
              <w:jc w:val="right"/>
              <w:ind w:right="2000"/>
              <w:spacing w:after="0"/>
              <w:rPr>
                <w:sz w:val="20"/>
                <w:szCs w:val="20"/>
                <w:color w:val="auto"/>
              </w:rPr>
            </w:pPr>
            <w:r>
              <w:rPr>
                <w:rFonts w:ascii="Arial" w:cs="Arial" w:eastAsia="Arial" w:hAnsi="Arial"/>
                <w:sz w:val="20"/>
                <w:szCs w:val="20"/>
                <w:color w:val="auto"/>
              </w:rPr>
              <w:t>X</w:t>
            </w:r>
          </w:p>
        </w:tc>
        <w:tc>
          <w:tcPr>
            <w:tcW w:w="0" w:type="dxa"/>
            <w:vAlign w:val="bottom"/>
          </w:tcPr>
          <w:p>
            <w:pPr>
              <w:spacing w:after="0"/>
              <w:rPr>
                <w:sz w:val="1"/>
                <w:szCs w:val="1"/>
                <w:color w:val="auto"/>
              </w:rPr>
            </w:pPr>
          </w:p>
        </w:tc>
      </w:tr>
      <w:tr>
        <w:trPr>
          <w:trHeight w:val="223"/>
        </w:trPr>
        <w:tc>
          <w:tcPr>
            <w:tcW w:w="2620" w:type="dxa"/>
            <w:vAlign w:val="bottom"/>
          </w:tcPr>
          <w:p>
            <w:pPr>
              <w:spacing w:after="0"/>
              <w:rPr>
                <w:sz w:val="19"/>
                <w:szCs w:val="19"/>
                <w:color w:val="auto"/>
              </w:rPr>
            </w:pPr>
          </w:p>
        </w:tc>
        <w:tc>
          <w:tcPr>
            <w:tcW w:w="2400" w:type="dxa"/>
            <w:vAlign w:val="bottom"/>
            <w:gridSpan w:val="3"/>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195"/>
        </w:trPr>
        <w:tc>
          <w:tcPr>
            <w:tcW w:w="2620" w:type="dxa"/>
            <w:vAlign w:val="bottom"/>
          </w:tcPr>
          <w:p>
            <w:pPr>
              <w:jc w:val="right"/>
              <w:spacing w:after="0" w:line="195" w:lineRule="exact"/>
              <w:rPr>
                <w:sz w:val="20"/>
                <w:szCs w:val="20"/>
                <w:color w:val="auto"/>
              </w:rPr>
            </w:pPr>
            <w:r>
              <w:rPr>
                <w:rFonts w:ascii="Arial" w:cs="Arial" w:eastAsia="Arial" w:hAnsi="Arial"/>
                <w:sz w:val="20"/>
                <w:szCs w:val="20"/>
                <w:color w:val="auto"/>
              </w:rPr>
              <w:t>min H (q; p) = max</w:t>
            </w:r>
          </w:p>
        </w:tc>
        <w:tc>
          <w:tcPr>
            <w:tcW w:w="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220" w:type="dxa"/>
            <w:vAlign w:val="bottom"/>
          </w:tcPr>
          <w:p>
            <w:pPr>
              <w:jc w:val="center"/>
              <w:ind w:right="760"/>
              <w:spacing w:after="0" w:line="195" w:lineRule="exact"/>
              <w:rPr>
                <w:sz w:val="20"/>
                <w:szCs w:val="20"/>
                <w:color w:val="auto"/>
              </w:rPr>
            </w:pPr>
            <w:r>
              <w:rPr>
                <w:rFonts w:ascii="Arial" w:cs="Arial" w:eastAsia="Arial" w:hAnsi="Arial"/>
                <w:sz w:val="20"/>
                <w:szCs w:val="20"/>
                <w:color w:val="auto"/>
                <w:w w:val="97"/>
              </w:rPr>
              <w:t>q (x) ln p (x)</w:t>
            </w:r>
          </w:p>
        </w:tc>
        <w:tc>
          <w:tcPr>
            <w:tcW w:w="0" w:type="dxa"/>
            <w:vAlign w:val="bottom"/>
          </w:tcPr>
          <w:p>
            <w:pPr>
              <w:spacing w:after="0"/>
              <w:rPr>
                <w:sz w:val="1"/>
                <w:szCs w:val="1"/>
                <w:color w:val="auto"/>
              </w:rPr>
            </w:pPr>
          </w:p>
        </w:tc>
      </w:tr>
      <w:tr>
        <w:trPr>
          <w:trHeight w:val="183"/>
        </w:trPr>
        <w:tc>
          <w:tcPr>
            <w:tcW w:w="2620" w:type="dxa"/>
            <w:vAlign w:val="bottom"/>
          </w:tcPr>
          <w:p>
            <w:pPr>
              <w:spacing w:after="0"/>
              <w:rPr>
                <w:sz w:val="15"/>
                <w:szCs w:val="15"/>
                <w:color w:val="auto"/>
              </w:rPr>
            </w:pPr>
          </w:p>
        </w:tc>
        <w:tc>
          <w:tcPr>
            <w:tcW w:w="180" w:type="dxa"/>
            <w:vAlign w:val="bottom"/>
            <w:gridSpan w:val="2"/>
            <w:vMerge w:val="restart"/>
          </w:tcPr>
          <w:p>
            <w:pPr>
              <w:jc w:val="right"/>
              <w:ind w:right="20"/>
              <w:spacing w:after="0"/>
              <w:rPr>
                <w:sz w:val="20"/>
                <w:szCs w:val="20"/>
                <w:color w:val="auto"/>
              </w:rPr>
            </w:pPr>
            <w:r>
              <w:rPr>
                <w:rFonts w:ascii="Arial" w:cs="Arial" w:eastAsia="Arial" w:hAnsi="Arial"/>
                <w:sz w:val="20"/>
                <w:szCs w:val="20"/>
                <w:color w:val="auto"/>
              </w:rPr>
              <w:t>1</w:t>
            </w:r>
          </w:p>
        </w:tc>
        <w:tc>
          <w:tcPr>
            <w:tcW w:w="2220" w:type="dxa"/>
            <w:vAlign w:val="bottom"/>
          </w:tcPr>
          <w:p>
            <w:pPr>
              <w:jc w:val="right"/>
              <w:spacing w:after="0" w:line="184" w:lineRule="exact"/>
              <w:rPr>
                <w:sz w:val="20"/>
                <w:szCs w:val="20"/>
                <w:color w:val="auto"/>
              </w:rPr>
            </w:pPr>
            <w:r>
              <w:rPr>
                <w:rFonts w:ascii="Arial" w:cs="Arial" w:eastAsia="Arial" w:hAnsi="Arial"/>
                <w:sz w:val="20"/>
                <w:szCs w:val="20"/>
                <w:color w:val="auto"/>
              </w:rPr>
              <w:t>(14)</w:t>
            </w:r>
          </w:p>
        </w:tc>
        <w:tc>
          <w:tcPr>
            <w:tcW w:w="0" w:type="dxa"/>
            <w:vAlign w:val="bottom"/>
          </w:tcPr>
          <w:p>
            <w:pPr>
              <w:spacing w:after="0"/>
              <w:rPr>
                <w:sz w:val="1"/>
                <w:szCs w:val="1"/>
                <w:color w:val="auto"/>
              </w:rPr>
            </w:pPr>
          </w:p>
        </w:tc>
      </w:tr>
      <w:tr>
        <w:trPr>
          <w:trHeight w:val="116"/>
        </w:trPr>
        <w:tc>
          <w:tcPr>
            <w:tcW w:w="2620" w:type="dxa"/>
            <w:vAlign w:val="bottom"/>
            <w:vMerge w:val="restart"/>
          </w:tcPr>
          <w:p>
            <w:pPr>
              <w:jc w:val="right"/>
              <w:spacing w:after="0"/>
              <w:rPr>
                <w:sz w:val="20"/>
                <w:szCs w:val="20"/>
                <w:color w:val="auto"/>
              </w:rPr>
            </w:pPr>
            <w:r>
              <w:rPr>
                <w:rFonts w:ascii="Arial" w:cs="Arial" w:eastAsia="Arial" w:hAnsi="Arial"/>
                <w:sz w:val="20"/>
                <w:szCs w:val="20"/>
                <w:color w:val="auto"/>
              </w:rPr>
              <w:t>= max</w:t>
            </w:r>
          </w:p>
        </w:tc>
        <w:tc>
          <w:tcPr>
            <w:tcW w:w="180" w:type="dxa"/>
            <w:vAlign w:val="bottom"/>
            <w:gridSpan w:val="2"/>
            <w:vMerge w:val="continue"/>
          </w:tcPr>
          <w:p>
            <w:pPr>
              <w:spacing w:after="0"/>
              <w:rPr>
                <w:sz w:val="10"/>
                <w:szCs w:val="10"/>
                <w:color w:val="auto"/>
              </w:rPr>
            </w:pPr>
          </w:p>
        </w:tc>
        <w:tc>
          <w:tcPr>
            <w:tcW w:w="2220" w:type="dxa"/>
            <w:vAlign w:val="bottom"/>
            <w:vMerge w:val="restart"/>
          </w:tcPr>
          <w:p>
            <w:pPr>
              <w:jc w:val="center"/>
              <w:ind w:right="780"/>
              <w:spacing w:after="0"/>
              <w:rPr>
                <w:sz w:val="20"/>
                <w:szCs w:val="20"/>
                <w:color w:val="auto"/>
              </w:rPr>
            </w:pPr>
            <w:r>
              <w:rPr>
                <w:rFonts w:ascii="Arial" w:cs="Arial" w:eastAsia="Arial" w:hAnsi="Arial"/>
                <w:sz w:val="39"/>
                <w:szCs w:val="39"/>
                <w:color w:val="auto"/>
                <w:vertAlign w:val="superscript"/>
              </w:rPr>
              <w:t>X</w:t>
            </w:r>
            <w:r>
              <w:rPr>
                <w:rFonts w:ascii="Arial" w:cs="Arial" w:eastAsia="Arial" w:hAnsi="Arial"/>
                <w:sz w:val="20"/>
                <w:szCs w:val="20"/>
                <w:color w:val="auto"/>
              </w:rPr>
              <w:t xml:space="preserve"> ln p (x; u);</w:t>
            </w:r>
          </w:p>
        </w:tc>
        <w:tc>
          <w:tcPr>
            <w:tcW w:w="0" w:type="dxa"/>
            <w:vAlign w:val="bottom"/>
          </w:tcPr>
          <w:p>
            <w:pPr>
              <w:spacing w:after="0"/>
              <w:rPr>
                <w:sz w:val="1"/>
                <w:szCs w:val="1"/>
                <w:color w:val="auto"/>
              </w:rPr>
            </w:pPr>
          </w:p>
        </w:tc>
      </w:tr>
      <w:tr>
        <w:trPr>
          <w:trHeight w:val="33"/>
        </w:trPr>
        <w:tc>
          <w:tcPr>
            <w:tcW w:w="2620" w:type="dxa"/>
            <w:vAlign w:val="bottom"/>
            <w:vMerge w:val="continue"/>
          </w:tcPr>
          <w:p>
            <w:pPr>
              <w:spacing w:after="0"/>
              <w:rPr>
                <w:sz w:val="2"/>
                <w:szCs w:val="2"/>
                <w:color w:val="auto"/>
              </w:rPr>
            </w:pPr>
          </w:p>
        </w:tc>
        <w:tc>
          <w:tcPr>
            <w:tcW w:w="40" w:type="dxa"/>
            <w:vAlign w:val="bottom"/>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222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330"/>
        </w:trPr>
        <w:tc>
          <w:tcPr>
            <w:tcW w:w="2620" w:type="dxa"/>
            <w:vAlign w:val="bottom"/>
            <w:vMerge w:val="continue"/>
          </w:tcPr>
          <w:p>
            <w:pPr>
              <w:spacing w:after="0"/>
              <w:rPr>
                <w:sz w:val="24"/>
                <w:szCs w:val="24"/>
                <w:color w:val="auto"/>
              </w:rPr>
            </w:pPr>
          </w:p>
        </w:tc>
        <w:tc>
          <w:tcPr>
            <w:tcW w:w="180" w:type="dxa"/>
            <w:vAlign w:val="bottom"/>
            <w:gridSpan w:val="2"/>
          </w:tcPr>
          <w:p>
            <w:pPr>
              <w:jc w:val="right"/>
              <w:ind w:right="20"/>
              <w:spacing w:after="0" w:line="218" w:lineRule="exact"/>
              <w:rPr>
                <w:sz w:val="20"/>
                <w:szCs w:val="20"/>
                <w:color w:val="auto"/>
              </w:rPr>
            </w:pPr>
            <w:r>
              <w:rPr>
                <w:rFonts w:ascii="Arial" w:cs="Arial" w:eastAsia="Arial" w:hAnsi="Arial"/>
                <w:sz w:val="20"/>
                <w:szCs w:val="20"/>
                <w:color w:val="auto"/>
              </w:rPr>
              <w:t>S</w:t>
            </w:r>
          </w:p>
        </w:tc>
        <w:tc>
          <w:tcPr>
            <w:tcW w:w="22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ind w:right="360"/>
        <w:spacing w:after="0" w:line="263" w:lineRule="auto"/>
        <w:rPr>
          <w:rFonts w:ascii="Arial" w:cs="Arial" w:eastAsia="Arial" w:hAnsi="Arial"/>
          <w:sz w:val="18"/>
          <w:szCs w:val="18"/>
          <w:color w:val="auto"/>
        </w:rPr>
      </w:pPr>
      <w:r>
        <w:rPr>
          <w:rFonts w:ascii="Arial" w:cs="Arial" w:eastAsia="Arial" w:hAnsi="Arial"/>
          <w:sz w:val="18"/>
          <w:szCs w:val="18"/>
          <w:color w:val="auto"/>
        </w:rPr>
        <w:t xml:space="preserve">where q(x) is </w:t>
      </w:r>
      <w:r>
        <w:rPr>
          <w:rFonts w:ascii="Arial" w:cs="Arial" w:eastAsia="Arial" w:hAnsi="Arial"/>
          <w:sz w:val="24"/>
          <w:szCs w:val="24"/>
          <w:color w:val="auto"/>
          <w:vertAlign w:val="subscript"/>
        </w:rPr>
        <w:t>S</w:t>
      </w:r>
      <w:r>
        <w:rPr>
          <w:rFonts w:ascii="Arial" w:cs="Arial" w:eastAsia="Arial" w:hAnsi="Arial"/>
          <w:sz w:val="24"/>
          <w:szCs w:val="24"/>
          <w:color w:val="auto"/>
          <w:vertAlign w:val="superscript"/>
        </w:rPr>
        <w:t>1</w:t>
      </w:r>
      <w:r>
        <w:rPr>
          <w:rFonts w:ascii="Arial" w:cs="Arial" w:eastAsia="Arial" w:hAnsi="Arial"/>
          <w:sz w:val="18"/>
          <w:szCs w:val="18"/>
          <w:color w:val="auto"/>
        </w:rPr>
        <w:t xml:space="preserve"> , since the probability of each independent solution in the set of samples is 1=S where S is the cardinality of the set </w:t>
      </w:r>
      <w:hyperlink w:anchor="page5">
        <w:r>
          <w:rPr>
            <w:rFonts w:ascii="Arial" w:cs="Arial" w:eastAsia="Arial" w:hAnsi="Arial"/>
            <w:sz w:val="18"/>
            <w:szCs w:val="18"/>
            <w:color w:val="auto"/>
          </w:rPr>
          <w:t xml:space="preserve">[9]. </w:t>
        </w:r>
      </w:hyperlink>
      <w:r>
        <w:rPr>
          <w:rFonts w:ascii="Arial" w:cs="Arial" w:eastAsia="Arial" w:hAnsi="Arial"/>
          <w:sz w:val="18"/>
          <w:szCs w:val="18"/>
          <w:color w:val="auto"/>
        </w:rPr>
        <w:t xml:space="preserve">Regarding the problem in </w:t>
      </w:r>
      <w:hyperlink w:anchor="page4">
        <w:r>
          <w:rPr>
            <w:rFonts w:ascii="Arial" w:cs="Arial" w:eastAsia="Arial" w:hAnsi="Arial"/>
            <w:sz w:val="18"/>
            <w:szCs w:val="18"/>
            <w:color w:val="auto"/>
          </w:rPr>
          <w:t xml:space="preserve">(14), </w:t>
        </w:r>
      </w:hyperlink>
      <w:r>
        <w:rPr>
          <w:rFonts w:ascii="Arial" w:cs="Arial" w:eastAsia="Arial" w:hAnsi="Arial"/>
          <w:sz w:val="18"/>
          <w:szCs w:val="18"/>
          <w:color w:val="auto"/>
        </w:rPr>
        <w:t>the objective is equivalently to finding the optimal indicator u minimizing H(q; p). During the tth iteration, S series of random samples x, serving as candidates, are drawn according to probabil-ity p(x; u). The feasible samples generated by the adaptive sampling are under evaluation. We evaluate the objective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809625</wp:posOffset>
                </wp:positionH>
                <wp:positionV relativeFrom="paragraph">
                  <wp:posOffset>-1120140</wp:posOffset>
                </wp:positionV>
                <wp:extent cx="666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75pt,-88.1999pt" to="69pt,-88.1999pt" o:allowincell="f" strokecolor="#000000" strokeweight="0.398pt"/>
            </w:pict>
          </mc:Fallback>
        </mc:AlternateContent>
      </w:r>
    </w:p>
    <w:p>
      <w:pPr>
        <w:ind w:left="280" w:hanging="280"/>
        <w:spacing w:after="0"/>
        <w:tabs>
          <w:tab w:leader="none" w:pos="280" w:val="left"/>
        </w:tabs>
        <w:numPr>
          <w:ilvl w:val="0"/>
          <w:numId w:val="8"/>
        </w:numPr>
        <w:rPr>
          <w:rFonts w:ascii="Arial" w:cs="Arial" w:eastAsia="Arial" w:hAnsi="Arial"/>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perscript"/>
        </w:rPr>
        <w:t>s</w:t>
      </w:r>
      <w:r>
        <w:rPr>
          <w:rFonts w:ascii="Arial" w:cs="Arial" w:eastAsia="Arial" w:hAnsi="Arial"/>
          <w:sz w:val="20"/>
          <w:szCs w:val="20"/>
          <w:color w:val="auto"/>
        </w:rPr>
        <w:t>)g</w:t>
      </w:r>
      <w:r>
        <w:rPr>
          <w:rFonts w:ascii="Arial" w:cs="Arial" w:eastAsia="Arial" w:hAnsi="Arial"/>
          <w:sz w:val="27"/>
          <w:szCs w:val="27"/>
          <w:color w:val="auto"/>
          <w:vertAlign w:val="superscript"/>
        </w:rPr>
        <w:t>S</w:t>
      </w:r>
      <w:r>
        <w:rPr>
          <w:rFonts w:ascii="Arial" w:cs="Arial" w:eastAsia="Arial" w:hAnsi="Arial"/>
          <w:sz w:val="27"/>
          <w:szCs w:val="27"/>
          <w:color w:val="auto"/>
          <w:vertAlign w:val="subscript"/>
        </w:rPr>
        <w:t>s=1</w:t>
      </w:r>
      <w:r>
        <w:rPr>
          <w:rFonts w:ascii="Arial" w:cs="Arial" w:eastAsia="Arial" w:hAnsi="Arial"/>
          <w:sz w:val="20"/>
          <w:szCs w:val="20"/>
          <w:color w:val="auto"/>
        </w:rPr>
        <w:t xml:space="preserve"> of </w:t>
      </w:r>
      <w:hyperlink w:anchor="page3">
        <w:r>
          <w:rPr>
            <w:rFonts w:ascii="Arial" w:cs="Arial" w:eastAsia="Arial" w:hAnsi="Arial"/>
            <w:sz w:val="20"/>
            <w:szCs w:val="20"/>
            <w:color w:val="auto"/>
          </w:rPr>
          <w:t xml:space="preserve">(11) </w:t>
        </w:r>
      </w:hyperlink>
      <w:r>
        <w:rPr>
          <w:rFonts w:ascii="Arial" w:cs="Arial" w:eastAsia="Arial" w:hAnsi="Arial"/>
          <w:sz w:val="20"/>
          <w:szCs w:val="20"/>
          <w:color w:val="auto"/>
        </w:rPr>
        <w:t>and sort them as</w:t>
      </w:r>
    </w:p>
    <w:p>
      <w:pPr>
        <w:spacing w:after="0" w:line="129" w:lineRule="exact"/>
        <w:rPr>
          <w:sz w:val="20"/>
          <w:szCs w:val="20"/>
          <w:color w:val="auto"/>
        </w:rPr>
      </w:pPr>
    </w:p>
    <w:p>
      <w:pPr>
        <w:ind w:left="1140"/>
        <w:spacing w:after="0"/>
        <w:tabs>
          <w:tab w:leader="none" w:pos="2120" w:val="left"/>
          <w:tab w:leader="none" w:pos="3620" w:val="left"/>
        </w:tabs>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perscript"/>
        </w:rPr>
        <w:t>[1]</w:t>
      </w:r>
      <w:r>
        <w:rPr>
          <w:sz w:val="20"/>
          <w:szCs w:val="20"/>
          <w:color w:val="auto"/>
        </w:rPr>
        <w:tab/>
      </w:r>
      <w:r>
        <w:rPr>
          <w:rFonts w:ascii="Arial" w:cs="Arial" w:eastAsia="Arial" w:hAnsi="Arial"/>
          <w:sz w:val="20"/>
          <w:szCs w:val="20"/>
          <w:color w:val="auto"/>
        </w:rPr>
        <w:t>x</w:t>
      </w:r>
      <w:r>
        <w:rPr>
          <w:rFonts w:ascii="Arial" w:cs="Arial" w:eastAsia="Arial" w:hAnsi="Arial"/>
          <w:sz w:val="27"/>
          <w:szCs w:val="27"/>
          <w:color w:val="auto"/>
          <w:vertAlign w:val="superscript"/>
        </w:rPr>
        <w:t>[2]</w:t>
      </w:r>
      <w:r>
        <w:rPr>
          <w:sz w:val="20"/>
          <w:szCs w:val="20"/>
          <w:color w:val="auto"/>
        </w:rPr>
        <w:tab/>
      </w:r>
      <w:r>
        <w:rPr>
          <w:rFonts w:ascii="Arial" w:cs="Arial" w:eastAsia="Arial" w:hAnsi="Arial"/>
          <w:sz w:val="20"/>
          <w:szCs w:val="20"/>
          <w:color w:val="auto"/>
        </w:rPr>
        <w:t>x</w:t>
      </w:r>
      <w:r>
        <w:rPr>
          <w:rFonts w:ascii="Arial" w:cs="Arial" w:eastAsia="Arial" w:hAnsi="Arial"/>
          <w:sz w:val="27"/>
          <w:szCs w:val="27"/>
          <w:color w:val="auto"/>
          <w:vertAlign w:val="superscript"/>
        </w:rPr>
        <w:t>[S]</w:t>
      </w:r>
      <w:r>
        <w:rPr>
          <w:rFonts w:ascii="Arial" w:cs="Arial" w:eastAsia="Arial" w:hAnsi="Arial"/>
          <w:sz w:val="20"/>
          <w:szCs w:val="20"/>
          <w:color w:val="auto"/>
        </w:rPr>
        <w:t xml:space="preserve">  :</w:t>
      </w:r>
    </w:p>
    <w:p>
      <w:pPr>
        <w:spacing w:after="0" w:line="158" w:lineRule="exact"/>
        <w:rPr>
          <w:sz w:val="20"/>
          <w:szCs w:val="20"/>
          <w:color w:val="auto"/>
        </w:rPr>
      </w:pPr>
    </w:p>
    <w:p>
      <w:pPr>
        <w:jc w:val="both"/>
        <w:ind w:right="360"/>
        <w:spacing w:after="0" w:line="233" w:lineRule="auto"/>
        <w:rPr>
          <w:sz w:val="20"/>
          <w:szCs w:val="20"/>
          <w:color w:val="auto"/>
        </w:rPr>
      </w:pPr>
      <w:r>
        <w:rPr>
          <w:rFonts w:ascii="Arial" w:cs="Arial" w:eastAsia="Arial" w:hAnsi="Arial"/>
          <w:sz w:val="20"/>
          <w:szCs w:val="20"/>
          <w:color w:val="auto"/>
        </w:rPr>
        <w:t>Then, S</w:t>
      </w:r>
      <w:r>
        <w:rPr>
          <w:rFonts w:ascii="Arial" w:cs="Arial" w:eastAsia="Arial" w:hAnsi="Arial"/>
          <w:sz w:val="27"/>
          <w:szCs w:val="27"/>
          <w:color w:val="auto"/>
          <w:vertAlign w:val="subscript"/>
        </w:rPr>
        <w:t>elite</w:t>
      </w:r>
      <w:r>
        <w:rPr>
          <w:rFonts w:ascii="Arial" w:cs="Arial" w:eastAsia="Arial" w:hAnsi="Arial"/>
          <w:sz w:val="20"/>
          <w:szCs w:val="20"/>
          <w:color w:val="auto"/>
        </w:rPr>
        <w:t xml:space="preserve"> samples, i.e., x</w:t>
      </w:r>
      <w:r>
        <w:rPr>
          <w:rFonts w:ascii="Arial" w:cs="Arial" w:eastAsia="Arial" w:hAnsi="Arial"/>
          <w:sz w:val="27"/>
          <w:szCs w:val="27"/>
          <w:color w:val="auto"/>
          <w:vertAlign w:val="superscript"/>
        </w:rPr>
        <w:t>[1]</w:t>
      </w:r>
      <w:r>
        <w:rPr>
          <w:rFonts w:ascii="Arial" w:cs="Arial" w:eastAsia="Arial" w:hAnsi="Arial"/>
          <w:sz w:val="20"/>
          <w:szCs w:val="20"/>
          <w:color w:val="auto"/>
        </w:rPr>
        <w:t>; x</w:t>
      </w:r>
      <w:r>
        <w:rPr>
          <w:rFonts w:ascii="Arial" w:cs="Arial" w:eastAsia="Arial" w:hAnsi="Arial"/>
          <w:sz w:val="27"/>
          <w:szCs w:val="27"/>
          <w:color w:val="auto"/>
          <w:vertAlign w:val="superscript"/>
        </w:rPr>
        <w:t>[2]</w:t>
      </w:r>
      <w:r>
        <w:rPr>
          <w:rFonts w:ascii="Arial" w:cs="Arial" w:eastAsia="Arial" w:hAnsi="Arial"/>
          <w:sz w:val="20"/>
          <w:szCs w:val="20"/>
          <w:color w:val="auto"/>
        </w:rPr>
        <w:t>; ; x</w:t>
      </w:r>
      <w:r>
        <w:rPr>
          <w:rFonts w:ascii="Arial" w:cs="Arial" w:eastAsia="Arial" w:hAnsi="Arial"/>
          <w:sz w:val="27"/>
          <w:szCs w:val="27"/>
          <w:color w:val="auto"/>
          <w:vertAlign w:val="superscript"/>
        </w:rPr>
        <w:t>[elite]</w:t>
      </w:r>
      <w:r>
        <w:rPr>
          <w:rFonts w:ascii="Arial" w:cs="Arial" w:eastAsia="Arial" w:hAnsi="Arial"/>
          <w:sz w:val="20"/>
          <w:szCs w:val="20"/>
          <w:color w:val="auto"/>
        </w:rPr>
        <w:t>, yielding the minimum objective, are selected as elites. Now, the best indicator u for policy x can be determined as</w:t>
      </w:r>
    </w:p>
    <w:tbl>
      <w:tblPr>
        <w:tblLayout w:type="fixed"/>
        <w:tblInd w:w="1020" w:type="dxa"/>
        <w:tblCellMar>
          <w:top w:w="0" w:type="dxa"/>
          <w:left w:w="0" w:type="dxa"/>
          <w:bottom w:w="0" w:type="dxa"/>
          <w:right w:w="0" w:type="dxa"/>
        </w:tblCellMar>
      </w:tblPr>
      <w:tr>
        <w:trPr>
          <w:trHeight w:val="297"/>
        </w:trPr>
        <w:tc>
          <w:tcPr>
            <w:tcW w:w="860" w:type="dxa"/>
            <w:vAlign w:val="bottom"/>
            <w:vMerge w:val="restart"/>
          </w:tcPr>
          <w:p>
            <w:pPr>
              <w:spacing w:after="0"/>
              <w:rPr>
                <w:sz w:val="20"/>
                <w:szCs w:val="20"/>
                <w:color w:val="auto"/>
              </w:rPr>
            </w:pPr>
            <w:r>
              <w:rPr>
                <w:rFonts w:ascii="Arial" w:cs="Arial" w:eastAsia="Arial" w:hAnsi="Arial"/>
                <w:sz w:val="20"/>
                <w:szCs w:val="20"/>
                <w:color w:val="auto"/>
              </w:rPr>
              <w:t>u = arg</w:t>
            </w:r>
          </w:p>
        </w:tc>
        <w:tc>
          <w:tcPr>
            <w:tcW w:w="540" w:type="dxa"/>
            <w:vAlign w:val="bottom"/>
          </w:tcPr>
          <w:p>
            <w:pPr>
              <w:jc w:val="right"/>
              <w:spacing w:after="0"/>
              <w:rPr>
                <w:sz w:val="20"/>
                <w:szCs w:val="20"/>
                <w:color w:val="auto"/>
              </w:rPr>
            </w:pPr>
            <w:r>
              <w:rPr>
                <w:rFonts w:ascii="Arial" w:cs="Arial" w:eastAsia="Arial" w:hAnsi="Arial"/>
                <w:sz w:val="20"/>
                <w:szCs w:val="20"/>
                <w:color w:val="auto"/>
              </w:rPr>
              <w:t>1</w:t>
            </w:r>
          </w:p>
        </w:tc>
        <w:tc>
          <w:tcPr>
            <w:tcW w:w="880" w:type="dxa"/>
            <w:vAlign w:val="bottom"/>
          </w:tcPr>
          <w:p>
            <w:pPr>
              <w:ind w:left="20"/>
              <w:spacing w:after="0" w:line="297" w:lineRule="exact"/>
              <w:rPr>
                <w:sz w:val="20"/>
                <w:szCs w:val="20"/>
                <w:color w:val="auto"/>
              </w:rPr>
            </w:pPr>
            <w:r>
              <w:rPr>
                <w:rFonts w:ascii="Arial" w:cs="Arial" w:eastAsia="Arial" w:hAnsi="Arial"/>
                <w:sz w:val="27"/>
                <w:szCs w:val="27"/>
                <w:color w:val="auto"/>
                <w:vertAlign w:val="superscript"/>
              </w:rPr>
              <w:t>S</w:t>
            </w:r>
            <w:r>
              <w:rPr>
                <w:rFonts w:ascii="Arial" w:cs="Arial" w:eastAsia="Arial" w:hAnsi="Arial"/>
                <w:sz w:val="10"/>
                <w:szCs w:val="10"/>
                <w:color w:val="auto"/>
              </w:rPr>
              <w:t>elite</w:t>
            </w:r>
          </w:p>
        </w:tc>
        <w:tc>
          <w:tcPr>
            <w:tcW w:w="1040" w:type="dxa"/>
            <w:vAlign w:val="bottom"/>
            <w:vMerge w:val="restart"/>
          </w:tcPr>
          <w:p>
            <w:pPr>
              <w:spacing w:after="0"/>
              <w:rPr>
                <w:sz w:val="20"/>
                <w:szCs w:val="20"/>
                <w:color w:val="auto"/>
              </w:rPr>
            </w:pPr>
            <w:r>
              <w:rPr>
                <w:rFonts w:ascii="Arial" w:cs="Arial" w:eastAsia="Arial" w:hAnsi="Arial"/>
                <w:sz w:val="20"/>
                <w:szCs w:val="20"/>
                <w:color w:val="auto"/>
              </w:rPr>
              <w:t>x  ; u :</w:t>
            </w:r>
          </w:p>
        </w:tc>
        <w:tc>
          <w:tcPr>
            <w:tcW w:w="680" w:type="dxa"/>
            <w:vAlign w:val="bottom"/>
            <w:vMerge w:val="restart"/>
          </w:tcPr>
          <w:p>
            <w:pPr>
              <w:jc w:val="right"/>
              <w:spacing w:after="0"/>
              <w:rPr>
                <w:sz w:val="20"/>
                <w:szCs w:val="20"/>
                <w:color w:val="auto"/>
              </w:rPr>
            </w:pPr>
            <w:r>
              <w:rPr>
                <w:rFonts w:ascii="Arial" w:cs="Arial" w:eastAsia="Arial" w:hAnsi="Arial"/>
                <w:sz w:val="20"/>
                <w:szCs w:val="20"/>
                <w:color w:val="auto"/>
              </w:rPr>
              <w:t>(15)</w:t>
            </w:r>
          </w:p>
        </w:tc>
        <w:tc>
          <w:tcPr>
            <w:tcW w:w="0" w:type="dxa"/>
            <w:vAlign w:val="bottom"/>
          </w:tcPr>
          <w:p>
            <w:pPr>
              <w:spacing w:after="0"/>
              <w:rPr>
                <w:sz w:val="1"/>
                <w:szCs w:val="1"/>
                <w:color w:val="auto"/>
              </w:rPr>
            </w:pPr>
          </w:p>
        </w:tc>
      </w:tr>
      <w:tr>
        <w:trPr>
          <w:trHeight w:val="32"/>
        </w:trPr>
        <w:tc>
          <w:tcPr>
            <w:tcW w:w="860" w:type="dxa"/>
            <w:vAlign w:val="bottom"/>
            <w:vMerge w:val="continue"/>
          </w:tcPr>
          <w:p>
            <w:pPr>
              <w:spacing w:after="0"/>
              <w:rPr>
                <w:sz w:val="2"/>
                <w:szCs w:val="2"/>
                <w:color w:val="auto"/>
              </w:rPr>
            </w:pPr>
          </w:p>
        </w:tc>
        <w:tc>
          <w:tcPr>
            <w:tcW w:w="540" w:type="dxa"/>
            <w:vAlign w:val="bottom"/>
          </w:tcPr>
          <w:p>
            <w:pPr>
              <w:jc w:val="right"/>
              <w:spacing w:after="0" w:line="32" w:lineRule="exact"/>
              <w:rPr>
                <w:sz w:val="20"/>
                <w:szCs w:val="20"/>
                <w:color w:val="auto"/>
              </w:rPr>
            </w:pPr>
            <w:r>
              <w:rPr>
                <w:rFonts w:ascii="Arial" w:cs="Arial" w:eastAsia="Arial" w:hAnsi="Arial"/>
                <w:sz w:val="2"/>
                <w:szCs w:val="2"/>
                <w:color w:val="auto"/>
              </w:rPr>
              <w:t xml:space="preserve">u  </w:t>
            </w:r>
            <w:r>
              <w:rPr>
                <w:rFonts w:ascii="Arial" w:cs="Arial" w:eastAsia="Arial" w:hAnsi="Arial"/>
                <w:sz w:val="3"/>
                <w:szCs w:val="3"/>
                <w:color w:val="auto"/>
              </w:rPr>
              <w:t>S</w:t>
            </w:r>
          </w:p>
        </w:tc>
        <w:tc>
          <w:tcPr>
            <w:tcW w:w="880" w:type="dxa"/>
            <w:vAlign w:val="bottom"/>
          </w:tcPr>
          <w:p>
            <w:pPr>
              <w:ind w:left="60"/>
              <w:spacing w:after="0" w:line="32" w:lineRule="exact"/>
              <w:rPr>
                <w:sz w:val="20"/>
                <w:szCs w:val="20"/>
                <w:color w:val="auto"/>
              </w:rPr>
            </w:pPr>
            <w:r>
              <w:rPr>
                <w:rFonts w:ascii="Arial" w:cs="Arial" w:eastAsia="Arial" w:hAnsi="Arial"/>
                <w:sz w:val="3"/>
                <w:szCs w:val="3"/>
                <w:color w:val="auto"/>
                <w:vertAlign w:val="subscript"/>
              </w:rPr>
              <w:t>s=1</w:t>
            </w:r>
            <w:r>
              <w:rPr>
                <w:rFonts w:ascii="Arial" w:cs="Arial" w:eastAsia="Arial" w:hAnsi="Arial"/>
                <w:sz w:val="2"/>
                <w:szCs w:val="2"/>
                <w:color w:val="auto"/>
              </w:rPr>
              <w:t xml:space="preserve"> ln p</w:t>
            </w:r>
          </w:p>
        </w:tc>
        <w:tc>
          <w:tcPr>
            <w:tcW w:w="1040" w:type="dxa"/>
            <w:vAlign w:val="bottom"/>
            <w:vMerge w:val="continue"/>
          </w:tcPr>
          <w:p>
            <w:pPr>
              <w:spacing w:after="0"/>
              <w:rPr>
                <w:sz w:val="2"/>
                <w:szCs w:val="2"/>
                <w:color w:val="auto"/>
              </w:rPr>
            </w:pPr>
          </w:p>
        </w:tc>
        <w:tc>
          <w:tcPr>
            <w:tcW w:w="6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
        </w:trPr>
        <w:tc>
          <w:tcPr>
            <w:tcW w:w="86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880" w:type="dxa"/>
            <w:vAlign w:val="bottom"/>
          </w:tcPr>
          <w:p>
            <w:pPr>
              <w:ind w:left="60"/>
              <w:spacing w:after="0" w:line="19" w:lineRule="exact"/>
              <w:rPr>
                <w:sz w:val="20"/>
                <w:szCs w:val="20"/>
                <w:color w:val="auto"/>
              </w:rPr>
            </w:pPr>
            <w:r>
              <w:rPr>
                <w:rFonts w:ascii="Arial" w:cs="Arial" w:eastAsia="Arial" w:hAnsi="Arial"/>
                <w:sz w:val="2"/>
                <w:szCs w:val="2"/>
                <w:color w:val="auto"/>
              </w:rPr>
              <w:t>X</w:t>
            </w:r>
          </w:p>
        </w:tc>
        <w:tc>
          <w:tcPr>
            <w:tcW w:w="1040" w:type="dxa"/>
            <w:vAlign w:val="bottom"/>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ind w:left="1820"/>
        <w:spacing w:after="0" w:line="181" w:lineRule="auto"/>
        <w:tabs>
          <w:tab w:leader="none" w:pos="3400" w:val="left"/>
        </w:tabs>
        <w:rPr>
          <w:sz w:val="20"/>
          <w:szCs w:val="20"/>
          <w:color w:val="auto"/>
        </w:rPr>
      </w:pPr>
      <w:r>
        <w:rPr>
          <w:rFonts w:ascii="Arial" w:cs="Arial" w:eastAsia="Arial" w:hAnsi="Arial"/>
          <w:sz w:val="15"/>
          <w:szCs w:val="15"/>
          <w:color w:val="auto"/>
          <w:vertAlign w:val="subscript"/>
        </w:rPr>
        <w:t>max</w:t>
      </w:r>
      <w:r>
        <w:rPr>
          <w:sz w:val="20"/>
          <w:szCs w:val="20"/>
          <w:color w:val="auto"/>
        </w:rPr>
        <w:tab/>
      </w:r>
      <w:r>
        <w:rPr>
          <w:rFonts w:ascii="Arial" w:cs="Arial" w:eastAsia="Arial" w:hAnsi="Arial"/>
          <w:sz w:val="9"/>
          <w:szCs w:val="9"/>
          <w:color w:val="auto"/>
        </w:rPr>
        <w: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1431925</wp:posOffset>
                </wp:positionH>
                <wp:positionV relativeFrom="paragraph">
                  <wp:posOffset>0</wp:posOffset>
                </wp:positionV>
                <wp:extent cx="8445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4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75pt,0pt" to="119.4pt,0pt" o:allowincell="f" strokecolor="#000000" strokeweight="0.398pt"/>
            </w:pict>
          </mc:Fallback>
        </mc:AlternateContent>
      </w:r>
    </w:p>
    <w:p>
      <w:pPr>
        <w:spacing w:after="0" w:line="311"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Using </w:t>
      </w:r>
      <w:hyperlink w:anchor="page4">
        <w:r>
          <w:rPr>
            <w:rFonts w:ascii="Arial" w:cs="Arial" w:eastAsia="Arial" w:hAnsi="Arial"/>
            <w:sz w:val="20"/>
            <w:szCs w:val="20"/>
            <w:color w:val="auto"/>
          </w:rPr>
          <w:t xml:space="preserve">(13) </w:t>
        </w:r>
      </w:hyperlink>
      <w:r>
        <w:rPr>
          <w:rFonts w:ascii="Arial" w:cs="Arial" w:eastAsia="Arial" w:hAnsi="Arial"/>
          <w:sz w:val="20"/>
          <w:szCs w:val="20"/>
          <w:color w:val="auto"/>
        </w:rPr>
        <w:t xml:space="preserve">and </w:t>
      </w:r>
      <w:hyperlink w:anchor="page4">
        <w:r>
          <w:rPr>
            <w:rFonts w:ascii="Arial" w:cs="Arial" w:eastAsia="Arial" w:hAnsi="Arial"/>
            <w:sz w:val="20"/>
            <w:szCs w:val="20"/>
            <w:color w:val="auto"/>
          </w:rPr>
          <w:t xml:space="preserve">(15) </w:t>
        </w:r>
      </w:hyperlink>
      <w:r>
        <w:rPr>
          <w:rFonts w:ascii="Arial" w:cs="Arial" w:eastAsia="Arial" w:hAnsi="Arial"/>
          <w:sz w:val="20"/>
          <w:szCs w:val="20"/>
          <w:color w:val="auto"/>
        </w:rPr>
        <w:t xml:space="preserve">and by forcing </w:t>
      </w:r>
      <w:r>
        <w:rPr>
          <w:rFonts w:ascii="Arial" w:cs="Arial" w:eastAsia="Arial" w:hAnsi="Arial"/>
          <w:sz w:val="27"/>
          <w:szCs w:val="27"/>
          <w:color w:val="auto"/>
          <w:vertAlign w:val="superscript"/>
        </w:rPr>
        <w:t>@H(q;p)</w:t>
      </w:r>
      <w:r>
        <w:rPr>
          <w:rFonts w:ascii="Arial" w:cs="Arial" w:eastAsia="Arial" w:hAnsi="Arial"/>
          <w:sz w:val="20"/>
          <w:szCs w:val="20"/>
          <w:color w:val="auto"/>
        </w:rPr>
        <w:t xml:space="preserve"> = 0, the saddle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1948180</wp:posOffset>
                </wp:positionH>
                <wp:positionV relativeFrom="paragraph">
                  <wp:posOffset>-13335</wp:posOffset>
                </wp:positionV>
                <wp:extent cx="36004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4pt,-1.0499pt" to="181.75pt,-1.0499pt" o:allowincell="f" strokecolor="#000000" strokeweight="0.398pt"/>
            </w:pict>
          </mc:Fallback>
        </mc:AlternateContent>
      </w:r>
    </w:p>
    <w:p>
      <w:pPr>
        <w:ind w:left="3220"/>
        <w:spacing w:after="0" w:line="183" w:lineRule="auto"/>
        <w:rPr>
          <w:sz w:val="20"/>
          <w:szCs w:val="20"/>
          <w:color w:val="auto"/>
        </w:rPr>
      </w:pPr>
      <w:r>
        <w:rPr>
          <w:rFonts w:ascii="Arial" w:cs="Arial" w:eastAsia="Arial" w:hAnsi="Arial"/>
          <w:sz w:val="11"/>
          <w:szCs w:val="11"/>
          <w:color w:val="auto"/>
        </w:rPr>
        <w:t>@u</w:t>
      </w:r>
      <w:r>
        <w:rPr>
          <w:rFonts w:ascii="Arial" w:cs="Arial" w:eastAsia="Arial" w:hAnsi="Arial"/>
          <w:sz w:val="15"/>
          <w:szCs w:val="15"/>
          <w:color w:val="auto"/>
          <w:vertAlign w:val="subscript"/>
        </w:rPr>
        <w:t>l</w:t>
      </w:r>
    </w:p>
    <w:p>
      <w:pPr>
        <w:spacing w:after="0" w:line="197" w:lineRule="auto"/>
        <w:rPr>
          <w:sz w:val="20"/>
          <w:szCs w:val="20"/>
          <w:color w:val="auto"/>
        </w:rPr>
      </w:pPr>
      <w:r>
        <w:rPr>
          <w:rFonts w:ascii="Arial" w:cs="Arial" w:eastAsia="Arial" w:hAnsi="Arial"/>
          <w:sz w:val="20"/>
          <w:szCs w:val="20"/>
          <w:color w:val="auto"/>
        </w:rPr>
        <w:t>point can be evaluated as</w:t>
      </w:r>
    </w:p>
    <w:p>
      <w:pPr>
        <w:spacing w:after="0" w:line="76" w:lineRule="exact"/>
        <w:rPr>
          <w:sz w:val="20"/>
          <w:szCs w:val="20"/>
          <w:color w:val="auto"/>
        </w:rPr>
      </w:pPr>
    </w:p>
    <w:tbl>
      <w:tblPr>
        <w:tblLayout w:type="fixed"/>
        <w:tblInd w:w="1660" w:type="dxa"/>
        <w:tblCellMar>
          <w:top w:w="0" w:type="dxa"/>
          <w:left w:w="0" w:type="dxa"/>
          <w:bottom w:w="0" w:type="dxa"/>
          <w:right w:w="0" w:type="dxa"/>
        </w:tblCellMar>
      </w:tblPr>
      <w:tr>
        <w:trPr>
          <w:trHeight w:val="395"/>
        </w:trPr>
        <w:tc>
          <w:tcPr>
            <w:tcW w:w="440" w:type="dxa"/>
            <w:vAlign w:val="bottom"/>
            <w:vMerge w:val="restart"/>
          </w:tcPr>
          <w:p>
            <w:pPr>
              <w:spacing w:after="0"/>
              <w:rPr>
                <w:sz w:val="20"/>
                <w:szCs w:val="20"/>
                <w:color w:val="auto"/>
              </w:rPr>
            </w:pPr>
            <w:r>
              <w:rPr>
                <w:rFonts w:ascii="Arial" w:cs="Arial" w:eastAsia="Arial" w:hAnsi="Arial"/>
                <w:sz w:val="20"/>
                <w:szCs w:val="20"/>
                <w:color w:val="auto"/>
              </w:rPr>
              <w:t>u  =</w:t>
            </w:r>
          </w:p>
        </w:tc>
        <w:tc>
          <w:tcPr>
            <w:tcW w:w="480" w:type="dxa"/>
            <w:vAlign w:val="bottom"/>
            <w:gridSpan w:val="2"/>
          </w:tcPr>
          <w:p>
            <w:pPr>
              <w:jc w:val="right"/>
              <w:ind w:right="180"/>
              <w:spacing w:after="0"/>
              <w:rPr>
                <w:sz w:val="20"/>
                <w:szCs w:val="20"/>
                <w:color w:val="auto"/>
              </w:rPr>
            </w:pPr>
            <w:r>
              <w:rPr>
                <w:rFonts w:ascii="Arial" w:cs="Arial" w:eastAsia="Arial" w:hAnsi="Arial"/>
                <w:sz w:val="20"/>
                <w:szCs w:val="20"/>
                <w:color w:val="auto"/>
              </w:rPr>
              <w:t>1</w:t>
            </w:r>
          </w:p>
        </w:tc>
        <w:tc>
          <w:tcPr>
            <w:tcW w:w="1440" w:type="dxa"/>
            <w:vAlign w:val="bottom"/>
            <w:vMerge w:val="restart"/>
          </w:tcPr>
          <w:p>
            <w:pPr>
              <w:jc w:val="right"/>
              <w:ind w:right="589"/>
              <w:spacing w:after="0"/>
              <w:rPr>
                <w:sz w:val="20"/>
                <w:szCs w:val="20"/>
                <w:color w:val="auto"/>
              </w:rPr>
            </w:pPr>
            <w:r>
              <w:rPr>
                <w:rFonts w:ascii="Arial" w:cs="Arial" w:eastAsia="Arial" w:hAnsi="Arial"/>
                <w:sz w:val="27"/>
                <w:szCs w:val="27"/>
                <w:color w:val="auto"/>
                <w:vertAlign w:val="superscript"/>
              </w:rPr>
              <w:t>S</w:t>
            </w:r>
            <w:r>
              <w:rPr>
                <w:rFonts w:ascii="Arial" w:cs="Arial" w:eastAsia="Arial" w:hAnsi="Arial"/>
                <w:sz w:val="19"/>
                <w:szCs w:val="19"/>
                <w:color w:val="auto"/>
                <w:vertAlign w:val="superscript"/>
              </w:rPr>
              <w:t>elite</w:t>
            </w:r>
            <w:r>
              <w:rPr>
                <w:rFonts w:ascii="Arial" w:cs="Arial" w:eastAsia="Arial" w:hAnsi="Arial"/>
                <w:sz w:val="14"/>
                <w:szCs w:val="14"/>
                <w:color w:val="auto"/>
              </w:rPr>
              <w:t xml:space="preserve"> </w:t>
            </w:r>
            <w:r>
              <w:rPr>
                <w:rFonts w:ascii="Arial" w:cs="Arial" w:eastAsia="Arial" w:hAnsi="Arial"/>
                <w:sz w:val="39"/>
                <w:szCs w:val="39"/>
                <w:color w:val="auto"/>
                <w:vertAlign w:val="subscript"/>
              </w:rPr>
              <w:t>x</w:t>
            </w:r>
            <w:r>
              <w:rPr>
                <w:rFonts w:ascii="Arial" w:cs="Arial" w:eastAsia="Arial" w:hAnsi="Arial"/>
                <w:sz w:val="14"/>
                <w:szCs w:val="14"/>
                <w:color w:val="auto"/>
              </w:rPr>
              <w:t>[s]</w:t>
            </w:r>
            <w:r>
              <w:rPr>
                <w:rFonts w:ascii="Arial" w:cs="Arial" w:eastAsia="Arial" w:hAnsi="Arial"/>
                <w:sz w:val="39"/>
                <w:szCs w:val="39"/>
                <w:color w:val="auto"/>
                <w:vertAlign w:val="subscript"/>
              </w:rPr>
              <w:t>:</w:t>
            </w:r>
          </w:p>
        </w:tc>
        <w:tc>
          <w:tcPr>
            <w:tcW w:w="1000" w:type="dxa"/>
            <w:vAlign w:val="bottom"/>
            <w:vMerge w:val="restart"/>
          </w:tcPr>
          <w:p>
            <w:pPr>
              <w:jc w:val="right"/>
              <w:spacing w:after="0"/>
              <w:rPr>
                <w:sz w:val="20"/>
                <w:szCs w:val="20"/>
                <w:color w:val="auto"/>
              </w:rPr>
            </w:pPr>
            <w:r>
              <w:rPr>
                <w:rFonts w:ascii="Arial" w:cs="Arial" w:eastAsia="Arial" w:hAnsi="Arial"/>
                <w:sz w:val="20"/>
                <w:szCs w:val="20"/>
                <w:color w:val="auto"/>
              </w:rPr>
              <w:t>(16)</w:t>
            </w:r>
          </w:p>
        </w:tc>
        <w:tc>
          <w:tcPr>
            <w:tcW w:w="0" w:type="dxa"/>
            <w:vAlign w:val="bottom"/>
          </w:tcPr>
          <w:p>
            <w:pPr>
              <w:spacing w:after="0"/>
              <w:rPr>
                <w:sz w:val="1"/>
                <w:szCs w:val="1"/>
                <w:color w:val="auto"/>
              </w:rPr>
            </w:pPr>
          </w:p>
        </w:tc>
      </w:tr>
      <w:tr>
        <w:trPr>
          <w:trHeight w:val="34"/>
        </w:trPr>
        <w:tc>
          <w:tcPr>
            <w:tcW w:w="440" w:type="dxa"/>
            <w:vAlign w:val="bottom"/>
            <w:vMerge w:val="continue"/>
          </w:tcPr>
          <w:p>
            <w:pPr>
              <w:spacing w:after="0"/>
              <w:rPr>
                <w:sz w:val="2"/>
                <w:szCs w:val="2"/>
                <w:color w:val="auto"/>
              </w:rPr>
            </w:pPr>
          </w:p>
        </w:tc>
        <w:tc>
          <w:tcPr>
            <w:tcW w:w="40" w:type="dxa"/>
            <w:vAlign w:val="bottom"/>
          </w:tcPr>
          <w:p>
            <w:pPr>
              <w:spacing w:after="0"/>
              <w:rPr>
                <w:sz w:val="2"/>
                <w:szCs w:val="2"/>
                <w:color w:val="auto"/>
              </w:rPr>
            </w:pPr>
          </w:p>
        </w:tc>
        <w:tc>
          <w:tcPr>
            <w:tcW w:w="440" w:type="dxa"/>
            <w:vAlign w:val="bottom"/>
            <w:tcBorders>
              <w:top w:val="single" w:sz="8" w:color="auto"/>
            </w:tcBorders>
          </w:tcPr>
          <w:p>
            <w:pPr>
              <w:spacing w:after="0"/>
              <w:rPr>
                <w:sz w:val="2"/>
                <w:szCs w:val="2"/>
                <w:color w:val="auto"/>
              </w:rPr>
            </w:pPr>
          </w:p>
        </w:tc>
        <w:tc>
          <w:tcPr>
            <w:tcW w:w="1440" w:type="dxa"/>
            <w:vAlign w:val="bottom"/>
            <w:vMerge w:val="continue"/>
          </w:tcPr>
          <w:p>
            <w:pPr>
              <w:spacing w:after="0"/>
              <w:rPr>
                <w:sz w:val="2"/>
                <w:szCs w:val="2"/>
                <w:color w:val="auto"/>
              </w:rPr>
            </w:pPr>
          </w:p>
        </w:tc>
        <w:tc>
          <w:tcPr>
            <w:tcW w:w="10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0"/>
        </w:trPr>
        <w:tc>
          <w:tcPr>
            <w:tcW w:w="440" w:type="dxa"/>
            <w:vAlign w:val="bottom"/>
            <w:vMerge w:val="restart"/>
          </w:tcPr>
          <w:p>
            <w:pPr>
              <w:ind w:left="100"/>
              <w:spacing w:after="0" w:line="130" w:lineRule="exact"/>
              <w:rPr>
                <w:sz w:val="20"/>
                <w:szCs w:val="20"/>
                <w:color w:val="auto"/>
              </w:rPr>
            </w:pPr>
            <w:r>
              <w:rPr>
                <w:rFonts w:ascii="Arial" w:cs="Arial" w:eastAsia="Arial" w:hAnsi="Arial"/>
                <w:sz w:val="14"/>
                <w:szCs w:val="14"/>
                <w:color w:val="auto"/>
              </w:rPr>
              <w:t>l</w:t>
            </w:r>
          </w:p>
        </w:tc>
        <w:tc>
          <w:tcPr>
            <w:tcW w:w="40" w:type="dxa"/>
            <w:vAlign w:val="bottom"/>
          </w:tcPr>
          <w:p>
            <w:pPr>
              <w:spacing w:after="0"/>
              <w:rPr>
                <w:sz w:val="2"/>
                <w:szCs w:val="2"/>
                <w:color w:val="auto"/>
              </w:rPr>
            </w:pPr>
          </w:p>
        </w:tc>
        <w:tc>
          <w:tcPr>
            <w:tcW w:w="440" w:type="dxa"/>
            <w:vAlign w:val="bottom"/>
          </w:tcPr>
          <w:p>
            <w:pPr>
              <w:spacing w:after="0"/>
              <w:rPr>
                <w:sz w:val="2"/>
                <w:szCs w:val="2"/>
                <w:color w:val="auto"/>
              </w:rPr>
            </w:pPr>
          </w:p>
        </w:tc>
        <w:tc>
          <w:tcPr>
            <w:tcW w:w="1440" w:type="dxa"/>
            <w:vAlign w:val="bottom"/>
          </w:tcPr>
          <w:p>
            <w:pPr>
              <w:jc w:val="right"/>
              <w:ind w:right="1009"/>
              <w:spacing w:after="0" w:line="31" w:lineRule="exact"/>
              <w:rPr>
                <w:sz w:val="20"/>
                <w:szCs w:val="20"/>
                <w:color w:val="auto"/>
              </w:rPr>
            </w:pPr>
            <w:r>
              <w:rPr>
                <w:rFonts w:ascii="Arial" w:cs="Arial" w:eastAsia="Arial" w:hAnsi="Arial"/>
                <w:sz w:val="2"/>
                <w:szCs w:val="2"/>
                <w:color w:val="auto"/>
              </w:rPr>
              <w:t>X</w:t>
            </w:r>
            <w:r>
              <w:rPr>
                <w:rFonts w:ascii="Arial" w:cs="Arial" w:eastAsia="Arial" w:hAnsi="Arial"/>
                <w:sz w:val="3"/>
                <w:szCs w:val="3"/>
                <w:color w:val="auto"/>
                <w:vertAlign w:val="subscript"/>
              </w:rPr>
              <w:t>s</w:t>
            </w:r>
          </w:p>
        </w:tc>
        <w:tc>
          <w:tcPr>
            <w:tcW w:w="10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00"/>
        </w:trPr>
        <w:tc>
          <w:tcPr>
            <w:tcW w:w="440" w:type="dxa"/>
            <w:vAlign w:val="bottom"/>
            <w:vMerge w:val="continue"/>
          </w:tcPr>
          <w:p>
            <w:pPr>
              <w:spacing w:after="0"/>
              <w:rPr>
                <w:sz w:val="8"/>
                <w:szCs w:val="8"/>
                <w:color w:val="auto"/>
              </w:rPr>
            </w:pPr>
          </w:p>
        </w:tc>
        <w:tc>
          <w:tcPr>
            <w:tcW w:w="480" w:type="dxa"/>
            <w:vAlign w:val="bottom"/>
            <w:gridSpan w:val="2"/>
            <w:vMerge w:val="restart"/>
          </w:tcPr>
          <w:p>
            <w:pPr>
              <w:jc w:val="center"/>
              <w:spacing w:after="0" w:line="202" w:lineRule="exact"/>
              <w:rPr>
                <w:sz w:val="20"/>
                <w:szCs w:val="20"/>
                <w:color w:val="auto"/>
              </w:rPr>
            </w:pPr>
            <w:r>
              <w:rPr>
                <w:rFonts w:ascii="Arial" w:cs="Arial" w:eastAsia="Arial" w:hAnsi="Arial"/>
                <w:sz w:val="23"/>
                <w:szCs w:val="23"/>
                <w:color w:val="auto"/>
                <w:vertAlign w:val="superscript"/>
              </w:rPr>
              <w:t>S</w:t>
            </w:r>
            <w:r>
              <w:rPr>
                <w:rFonts w:ascii="Arial" w:cs="Arial" w:eastAsia="Arial" w:hAnsi="Arial"/>
                <w:sz w:val="11"/>
                <w:szCs w:val="11"/>
                <w:color w:val="auto"/>
              </w:rPr>
              <w:t>elite</w:t>
            </w:r>
          </w:p>
        </w:tc>
        <w:tc>
          <w:tcPr>
            <w:tcW w:w="1440" w:type="dxa"/>
            <w:vAlign w:val="bottom"/>
          </w:tcPr>
          <w:p>
            <w:pPr>
              <w:jc w:val="right"/>
              <w:ind w:right="769"/>
              <w:spacing w:after="0" w:line="100" w:lineRule="exact"/>
              <w:rPr>
                <w:sz w:val="20"/>
                <w:szCs w:val="20"/>
                <w:color w:val="auto"/>
              </w:rPr>
            </w:pPr>
            <w:r>
              <w:rPr>
                <w:rFonts w:ascii="Arial" w:cs="Arial" w:eastAsia="Arial" w:hAnsi="Arial"/>
                <w:sz w:val="10"/>
                <w:szCs w:val="10"/>
                <w:color w:val="auto"/>
              </w:rPr>
              <w:t>l</w:t>
            </w:r>
          </w:p>
        </w:tc>
        <w:tc>
          <w:tcPr>
            <w:tcW w:w="10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3"/>
        </w:trPr>
        <w:tc>
          <w:tcPr>
            <w:tcW w:w="440" w:type="dxa"/>
            <w:vAlign w:val="bottom"/>
          </w:tcPr>
          <w:p>
            <w:pPr>
              <w:spacing w:after="0"/>
              <w:rPr>
                <w:sz w:val="8"/>
                <w:szCs w:val="8"/>
                <w:color w:val="auto"/>
              </w:rPr>
            </w:pPr>
          </w:p>
        </w:tc>
        <w:tc>
          <w:tcPr>
            <w:tcW w:w="480" w:type="dxa"/>
            <w:vAlign w:val="bottom"/>
            <w:gridSpan w:val="2"/>
            <w:vMerge w:val="continue"/>
          </w:tcPr>
          <w:p>
            <w:pPr>
              <w:spacing w:after="0"/>
              <w:rPr>
                <w:sz w:val="8"/>
                <w:szCs w:val="8"/>
                <w:color w:val="auto"/>
              </w:rPr>
            </w:pPr>
          </w:p>
        </w:tc>
        <w:tc>
          <w:tcPr>
            <w:tcW w:w="1440" w:type="dxa"/>
            <w:vAlign w:val="bottom"/>
            <w:vMerge w:val="restart"/>
          </w:tcPr>
          <w:p>
            <w:pPr>
              <w:jc w:val="right"/>
              <w:ind w:right="1029"/>
              <w:spacing w:after="0" w:line="137" w:lineRule="exact"/>
              <w:rPr>
                <w:sz w:val="20"/>
                <w:szCs w:val="20"/>
                <w:color w:val="auto"/>
              </w:rPr>
            </w:pPr>
            <w:r>
              <w:rPr>
                <w:rFonts w:ascii="Arial" w:cs="Arial" w:eastAsia="Arial" w:hAnsi="Arial"/>
                <w:sz w:val="14"/>
                <w:szCs w:val="14"/>
                <w:color w:val="auto"/>
              </w:rPr>
              <w:t>=1</w:t>
            </w:r>
          </w:p>
        </w:tc>
        <w:tc>
          <w:tcPr>
            <w:tcW w:w="10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4"/>
        </w:trPr>
        <w:tc>
          <w:tcPr>
            <w:tcW w:w="440" w:type="dxa"/>
            <w:vAlign w:val="bottom"/>
          </w:tcPr>
          <w:p>
            <w:pPr>
              <w:spacing w:after="0"/>
              <w:rPr>
                <w:sz w:val="2"/>
                <w:szCs w:val="2"/>
                <w:color w:val="auto"/>
              </w:rPr>
            </w:pPr>
          </w:p>
        </w:tc>
        <w:tc>
          <w:tcPr>
            <w:tcW w:w="40" w:type="dxa"/>
            <w:vAlign w:val="bottom"/>
          </w:tcPr>
          <w:p>
            <w:pPr>
              <w:spacing w:after="0"/>
              <w:rPr>
                <w:sz w:val="2"/>
                <w:szCs w:val="2"/>
                <w:color w:val="auto"/>
              </w:rPr>
            </w:pPr>
          </w:p>
        </w:tc>
        <w:tc>
          <w:tcPr>
            <w:tcW w:w="440" w:type="dxa"/>
            <w:vAlign w:val="bottom"/>
          </w:tcPr>
          <w:p>
            <w:pPr>
              <w:spacing w:after="0"/>
              <w:rPr>
                <w:sz w:val="2"/>
                <w:szCs w:val="2"/>
                <w:color w:val="auto"/>
              </w:rPr>
            </w:pPr>
          </w:p>
        </w:tc>
        <w:tc>
          <w:tcPr>
            <w:tcW w:w="1440" w:type="dxa"/>
            <w:vAlign w:val="bottom"/>
            <w:vMerge w:val="continue"/>
          </w:tcPr>
          <w:p>
            <w:pPr>
              <w:spacing w:after="0"/>
              <w:rPr>
                <w:sz w:val="2"/>
                <w:szCs w:val="2"/>
                <w:color w:val="auto"/>
              </w:rPr>
            </w:pPr>
          </w:p>
        </w:tc>
        <w:tc>
          <w:tcPr>
            <w:tcW w:w="10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113" w:lineRule="exact"/>
        <w:rPr>
          <w:sz w:val="20"/>
          <w:szCs w:val="20"/>
          <w:color w:val="auto"/>
        </w:rPr>
      </w:pPr>
    </w:p>
    <w:p>
      <w:pPr>
        <w:jc w:val="both"/>
        <w:ind w:right="360" w:firstLine="199"/>
        <w:spacing w:after="0" w:line="242" w:lineRule="auto"/>
        <w:rPr>
          <w:rFonts w:ascii="Arial" w:cs="Arial" w:eastAsia="Arial" w:hAnsi="Arial"/>
          <w:sz w:val="19"/>
          <w:szCs w:val="19"/>
          <w:color w:val="auto"/>
        </w:rPr>
      </w:pPr>
      <w:r>
        <w:rPr>
          <w:rFonts w:ascii="Arial" w:cs="Arial" w:eastAsia="Arial" w:hAnsi="Arial"/>
          <w:sz w:val="19"/>
          <w:szCs w:val="19"/>
          <w:color w:val="auto"/>
        </w:rPr>
        <w:t>In the proposed learning algorithm, we choose the CE-based metric for updating the probability. Considering the randomness of sampling, especially when the number of samples is small, we update u</w:t>
      </w:r>
      <w:r>
        <w:rPr>
          <w:rFonts w:ascii="Arial" w:cs="Arial" w:eastAsia="Arial" w:hAnsi="Arial"/>
          <w:sz w:val="26"/>
          <w:szCs w:val="26"/>
          <w:color w:val="auto"/>
          <w:vertAlign w:val="superscript"/>
        </w:rPr>
        <w:t>(t+1)</w:t>
      </w:r>
      <w:r>
        <w:rPr>
          <w:rFonts w:ascii="Arial" w:cs="Arial" w:eastAsia="Arial" w:hAnsi="Arial"/>
          <w:sz w:val="19"/>
          <w:szCs w:val="19"/>
          <w:color w:val="auto"/>
        </w:rPr>
        <w:t xml:space="preserve"> in the (t + 1)th iteration not only on the basis of u which is handled with </w:t>
      </w:r>
      <w:hyperlink w:anchor="page4">
        <w:r>
          <w:rPr>
            <w:rFonts w:ascii="Arial" w:cs="Arial" w:eastAsia="Arial" w:hAnsi="Arial"/>
            <w:sz w:val="19"/>
            <w:szCs w:val="19"/>
            <w:color w:val="auto"/>
          </w:rPr>
          <w:t xml:space="preserve">(15) </w:t>
        </w:r>
      </w:hyperlink>
      <w:r>
        <w:rPr>
          <w:rFonts w:ascii="Arial" w:cs="Arial" w:eastAsia="Arial" w:hAnsi="Arial"/>
          <w:sz w:val="19"/>
          <w:szCs w:val="19"/>
          <w:color w:val="auto"/>
        </w:rPr>
        <w:t xml:space="preserve">and </w:t>
      </w:r>
      <w:hyperlink w:anchor="page4">
        <w:r>
          <w:rPr>
            <w:rFonts w:ascii="Arial" w:cs="Arial" w:eastAsia="Arial" w:hAnsi="Arial"/>
            <w:sz w:val="19"/>
            <w:szCs w:val="19"/>
            <w:color w:val="auto"/>
          </w:rPr>
          <w:t>(16)</w:t>
        </w:r>
      </w:hyperlink>
      <w:r>
        <w:rPr>
          <w:rFonts w:ascii="Arial" w:cs="Arial" w:eastAsia="Arial" w:hAnsi="Arial"/>
          <w:sz w:val="19"/>
          <w:szCs w:val="19"/>
          <w:color w:val="auto"/>
        </w:rPr>
        <w:t>, but also u</w:t>
      </w:r>
      <w:r>
        <w:rPr>
          <w:rFonts w:ascii="Arial" w:cs="Arial" w:eastAsia="Arial" w:hAnsi="Arial"/>
          <w:sz w:val="26"/>
          <w:szCs w:val="26"/>
          <w:color w:val="auto"/>
          <w:vertAlign w:val="superscript"/>
        </w:rPr>
        <w:t>(t)</w:t>
      </w:r>
      <w:r>
        <w:rPr>
          <w:rFonts w:ascii="Arial" w:cs="Arial" w:eastAsia="Arial" w:hAnsi="Arial"/>
          <w:sz w:val="19"/>
          <w:szCs w:val="19"/>
          <w:color w:val="auto"/>
        </w:rPr>
        <w:t xml:space="preserve"> learned in the last iteration. It follows</w:t>
      </w:r>
    </w:p>
    <w:p>
      <w:pPr>
        <w:spacing w:after="0" w:line="81" w:lineRule="exact"/>
        <w:rPr>
          <w:sz w:val="20"/>
          <w:szCs w:val="20"/>
          <w:color w:val="auto"/>
        </w:rPr>
      </w:pPr>
    </w:p>
    <w:tbl>
      <w:tblPr>
        <w:tblLayout w:type="fixed"/>
        <w:tblInd w:w="1280" w:type="dxa"/>
        <w:tblCellMar>
          <w:top w:w="0" w:type="dxa"/>
          <w:left w:w="0" w:type="dxa"/>
          <w:bottom w:w="0" w:type="dxa"/>
          <w:right w:w="0" w:type="dxa"/>
        </w:tblCellMar>
      </w:tblPr>
      <w:tr>
        <w:trPr>
          <w:trHeight w:val="426"/>
        </w:trPr>
        <w:tc>
          <w:tcPr>
            <w:tcW w:w="2940" w:type="dxa"/>
            <w:vAlign w:val="bottom"/>
          </w:tcPr>
          <w:p>
            <w:pPr>
              <w:spacing w:after="0"/>
              <w:rPr>
                <w:sz w:val="20"/>
                <w:szCs w:val="20"/>
                <w:color w:val="auto"/>
              </w:rPr>
            </w:pPr>
            <w:r>
              <w:rPr>
                <w:rFonts w:ascii="Arial" w:cs="Arial" w:eastAsia="Arial" w:hAnsi="Arial"/>
                <w:sz w:val="20"/>
                <w:szCs w:val="20"/>
                <w:color w:val="auto"/>
              </w:rPr>
              <w:t>u</w:t>
            </w:r>
            <w:r>
              <w:rPr>
                <w:rFonts w:ascii="Arial" w:cs="Arial" w:eastAsia="Arial" w:hAnsi="Arial"/>
                <w:sz w:val="27"/>
                <w:szCs w:val="27"/>
                <w:color w:val="auto"/>
                <w:vertAlign w:val="superscript"/>
              </w:rPr>
              <w:t>(t+1)</w:t>
            </w:r>
            <w:r>
              <w:rPr>
                <w:rFonts w:ascii="Arial" w:cs="Arial" w:eastAsia="Arial" w:hAnsi="Arial"/>
                <w:sz w:val="20"/>
                <w:szCs w:val="20"/>
                <w:color w:val="auto"/>
              </w:rPr>
              <w:t xml:space="preserve"> =  u + (1    ) u</w:t>
            </w:r>
            <w:r>
              <w:rPr>
                <w:rFonts w:ascii="Arial" w:cs="Arial" w:eastAsia="Arial" w:hAnsi="Arial"/>
                <w:sz w:val="27"/>
                <w:szCs w:val="27"/>
                <w:color w:val="auto"/>
                <w:vertAlign w:val="superscript"/>
              </w:rPr>
              <w:t>(t)</w:t>
            </w:r>
            <w:r>
              <w:rPr>
                <w:rFonts w:ascii="Arial" w:cs="Arial" w:eastAsia="Arial" w:hAnsi="Arial"/>
                <w:sz w:val="20"/>
                <w:szCs w:val="20"/>
                <w:color w:val="auto"/>
              </w:rPr>
              <w:t>;</w:t>
            </w:r>
          </w:p>
        </w:tc>
        <w:tc>
          <w:tcPr>
            <w:tcW w:w="800" w:type="dxa"/>
            <w:vAlign w:val="bottom"/>
          </w:tcPr>
          <w:p>
            <w:pPr>
              <w:jc w:val="right"/>
              <w:spacing w:after="0"/>
              <w:rPr>
                <w:sz w:val="20"/>
                <w:szCs w:val="20"/>
                <w:color w:val="auto"/>
              </w:rPr>
            </w:pPr>
            <w:r>
              <w:rPr>
                <w:rFonts w:ascii="Arial" w:cs="Arial" w:eastAsia="Arial" w:hAnsi="Arial"/>
                <w:sz w:val="20"/>
                <w:szCs w:val="20"/>
                <w:color w:val="auto"/>
              </w:rPr>
              <w:t>(17)</w:t>
            </w:r>
          </w:p>
        </w:tc>
      </w:tr>
    </w:tbl>
    <w:p>
      <w:pPr>
        <w:sectPr>
          <w:pgSz w:w="12240" w:h="15840" w:orient="portrait"/>
          <w:cols w:equalWidth="0" w:num="2">
            <w:col w:w="5021" w:space="240"/>
            <w:col w:w="5380"/>
          </w:cols>
          <w:pgMar w:left="979" w:top="495" w:right="620" w:bottom="151" w:gutter="0" w:footer="0" w:header="0"/>
        </w:sectPr>
      </w:pPr>
    </w:p>
    <w:bookmarkStart w:id="4" w:name="page5"/>
    <w:bookmarkEnd w:id="4"/>
    <w:p>
      <w:pPr>
        <w:jc w:val="right"/>
        <w:spacing w:after="0"/>
        <w:rPr>
          <w:sz w:val="20"/>
          <w:szCs w:val="20"/>
          <w:color w:val="auto"/>
        </w:rPr>
      </w:pPr>
      <w:r>
        <w:rPr>
          <w:rFonts w:ascii="Arial" w:cs="Arial" w:eastAsia="Arial" w:hAnsi="Arial"/>
          <w:sz w:val="14"/>
          <w:szCs w:val="14"/>
          <w:color w:val="auto"/>
        </w:rPr>
        <w:t>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267970</wp:posOffset>
            </wp:positionH>
            <wp:positionV relativeFrom="paragraph">
              <wp:posOffset>295275</wp:posOffset>
            </wp:positionV>
            <wp:extent cx="5991860" cy="10312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extLst>
                    </a:blip>
                    <a:srcRect/>
                    <a:stretch>
                      <a:fillRect/>
                    </a:stretch>
                  </pic:blipFill>
                  <pic:spPr bwMode="auto">
                    <a:xfrm>
                      <a:off x="0" y="0"/>
                      <a:ext cx="5991860" cy="10312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spacing w:after="0"/>
        <w:tabs>
          <w:tab w:leader="none" w:pos="5240" w:val="left"/>
          <w:tab w:leader="none" w:pos="7160" w:val="left"/>
        </w:tabs>
        <w:rPr>
          <w:sz w:val="20"/>
          <w:szCs w:val="20"/>
          <w:color w:val="auto"/>
        </w:rPr>
      </w:pPr>
      <w:r>
        <w:rPr>
          <w:rFonts w:ascii="Arial" w:cs="Arial" w:eastAsia="Arial" w:hAnsi="Arial"/>
          <w:sz w:val="16"/>
          <w:szCs w:val="16"/>
          <w:color w:val="auto"/>
        </w:rPr>
        <w:t>Fig. 1.  Weighted objective against iterations with varying S and S</w:t>
      </w:r>
      <w:r>
        <w:rPr>
          <w:rFonts w:ascii="Arial" w:cs="Arial" w:eastAsia="Arial" w:hAnsi="Arial"/>
          <w:sz w:val="23"/>
          <w:szCs w:val="23"/>
          <w:color w:val="auto"/>
          <w:vertAlign w:val="subscript"/>
        </w:rPr>
        <w:t>elite</w:t>
      </w:r>
      <w:r>
        <w:rPr>
          <w:sz w:val="20"/>
          <w:szCs w:val="20"/>
          <w:color w:val="auto"/>
        </w:rPr>
        <w:tab/>
      </w:r>
      <w:r>
        <w:rPr>
          <w:rFonts w:ascii="Arial" w:cs="Arial" w:eastAsia="Arial" w:hAnsi="Arial"/>
          <w:sz w:val="16"/>
          <w:szCs w:val="16"/>
          <w:color w:val="auto"/>
        </w:rPr>
        <w:t>Fig. 3.  Impacts of ratio of</w:t>
      </w:r>
      <w:r>
        <w:rPr>
          <w:sz w:val="20"/>
          <w:szCs w:val="20"/>
          <w:color w:val="auto"/>
        </w:rPr>
        <w:tab/>
      </w:r>
      <w:r>
        <w:rPr>
          <w:rFonts w:ascii="Arial" w:cs="Arial" w:eastAsia="Arial" w:hAnsi="Arial"/>
          <w:sz w:val="24"/>
          <w:szCs w:val="24"/>
          <w:color w:val="auto"/>
          <w:vertAlign w:val="subscript"/>
        </w:rPr>
        <w:t xml:space="preserve">e </w:t>
      </w:r>
      <w:r>
        <w:rPr>
          <w:rFonts w:ascii="Arial" w:cs="Arial" w:eastAsia="Arial" w:hAnsi="Arial"/>
          <w:sz w:val="15"/>
          <w:szCs w:val="15"/>
          <w:color w:val="auto"/>
        </w:rPr>
        <w:t>to</w:t>
      </w:r>
      <w:r>
        <w:rPr>
          <w:rFonts w:ascii="Arial" w:cs="Arial" w:eastAsia="Arial" w:hAnsi="Arial"/>
          <w:sz w:val="24"/>
          <w:szCs w:val="24"/>
          <w:color w:val="auto"/>
        </w:rPr>
        <w:t xml:space="preserve">  </w:t>
      </w:r>
      <w:r>
        <w:rPr>
          <w:rFonts w:ascii="Arial" w:cs="Arial" w:eastAsia="Arial" w:hAnsi="Arial"/>
          <w:sz w:val="24"/>
          <w:szCs w:val="24"/>
          <w:color w:val="auto"/>
          <w:vertAlign w:val="subscript"/>
        </w:rPr>
        <w:t>t</w:t>
      </w:r>
      <w:r>
        <w:rPr>
          <w:rFonts w:ascii="Arial" w:cs="Arial" w:eastAsia="Arial" w:hAnsi="Arial"/>
          <w:sz w:val="24"/>
          <w:szCs w:val="24"/>
          <w:color w:val="auto"/>
        </w:rPr>
        <w:t xml:space="preserve"> </w:t>
      </w:r>
      <w:r>
        <w:rPr>
          <w:rFonts w:ascii="Arial" w:cs="Arial" w:eastAsia="Arial" w:hAnsi="Arial"/>
          <w:sz w:val="15"/>
          <w:szCs w:val="15"/>
          <w:color w:val="auto"/>
        </w:rPr>
        <w:t>on the weighted objective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267970</wp:posOffset>
            </wp:positionH>
            <wp:positionV relativeFrom="paragraph">
              <wp:posOffset>173990</wp:posOffset>
            </wp:positionV>
            <wp:extent cx="2651760" cy="10312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extLst>
                    </a:blip>
                    <a:srcRect/>
                    <a:stretch>
                      <a:fillRect/>
                    </a:stretch>
                  </pic:blipFill>
                  <pic:spPr bwMode="auto">
                    <a:xfrm>
                      <a:off x="0" y="0"/>
                      <a:ext cx="2651760" cy="1031240"/>
                    </a:xfrm>
                    <a:prstGeom prst="rect">
                      <a:avLst/>
                    </a:prstGeom>
                    <a:noFill/>
                  </pic:spPr>
                </pic:pic>
              </a:graphicData>
            </a:graphic>
          </wp:anchor>
        </w:drawing>
      </w:r>
    </w:p>
    <w:p>
      <w:pPr>
        <w:sectPr>
          <w:pgSz w:w="12240" w:h="15840" w:orient="portrait"/>
          <w:cols w:equalWidth="0" w:num="1">
            <w:col w:w="10280"/>
          </w:cols>
          <w:pgMar w:left="980" w:top="495" w:right="980" w:bottom="12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16"/>
          <w:szCs w:val="16"/>
          <w:color w:val="auto"/>
        </w:rPr>
        <w:t>Fig. 2.  Weighted objective under varying sizes of each task</w:t>
      </w:r>
    </w:p>
    <w:p>
      <w:pPr>
        <w:spacing w:after="0" w:line="200" w:lineRule="exact"/>
        <w:rPr>
          <w:sz w:val="20"/>
          <w:szCs w:val="20"/>
          <w:color w:val="auto"/>
        </w:rPr>
      </w:pPr>
    </w:p>
    <w:p>
      <w:pPr>
        <w:spacing w:after="0" w:line="236" w:lineRule="exact"/>
        <w:rPr>
          <w:sz w:val="20"/>
          <w:szCs w:val="20"/>
          <w:color w:val="auto"/>
        </w:rPr>
      </w:pPr>
    </w:p>
    <w:p>
      <w:pPr>
        <w:jc w:val="both"/>
        <w:spacing w:after="0" w:line="248" w:lineRule="auto"/>
        <w:rPr>
          <w:rFonts w:ascii="Arial" w:cs="Arial" w:eastAsia="Arial" w:hAnsi="Arial"/>
          <w:sz w:val="20"/>
          <w:szCs w:val="20"/>
          <w:color w:val="auto"/>
        </w:rPr>
      </w:pPr>
      <w:r>
        <w:rPr>
          <w:rFonts w:ascii="Arial" w:cs="Arial" w:eastAsia="Arial" w:hAnsi="Arial"/>
          <w:sz w:val="20"/>
          <w:szCs w:val="20"/>
          <w:color w:val="auto"/>
        </w:rPr>
        <w:t xml:space="preserve">where 2 [0; 1] is the learning rate </w:t>
      </w:r>
      <w:hyperlink w:anchor="page5">
        <w:r>
          <w:rPr>
            <w:rFonts w:ascii="Arial" w:cs="Arial" w:eastAsia="Arial" w:hAnsi="Arial"/>
            <w:sz w:val="20"/>
            <w:szCs w:val="20"/>
            <w:color w:val="auto"/>
          </w:rPr>
          <w:t xml:space="preserve">[10]. </w:t>
        </w:r>
      </w:hyperlink>
      <w:r>
        <w:rPr>
          <w:rFonts w:ascii="Arial" w:cs="Arial" w:eastAsia="Arial" w:hAnsi="Arial"/>
          <w:sz w:val="20"/>
          <w:szCs w:val="20"/>
          <w:color w:val="auto"/>
        </w:rPr>
        <w:t xml:space="preserve">In general, for the CE-based method, the iterations converge to an optimized solution of the problem </w:t>
      </w:r>
      <w:hyperlink w:anchor="page6">
        <w:r>
          <w:rPr>
            <w:rFonts w:ascii="Arial" w:cs="Arial" w:eastAsia="Arial" w:hAnsi="Arial"/>
            <w:sz w:val="20"/>
            <w:szCs w:val="20"/>
            <w:color w:val="auto"/>
          </w:rPr>
          <w:t>[14].</w:t>
        </w:r>
      </w:hyperlink>
    </w:p>
    <w:p>
      <w:pPr>
        <w:spacing w:after="0" w:line="3" w:lineRule="exact"/>
        <w:rPr>
          <w:sz w:val="20"/>
          <w:szCs w:val="20"/>
          <w:color w:val="auto"/>
        </w:rPr>
      </w:pPr>
    </w:p>
    <w:p>
      <w:pPr>
        <w:jc w:val="both"/>
        <w:ind w:firstLine="199"/>
        <w:spacing w:after="0" w:line="271" w:lineRule="auto"/>
        <w:rPr>
          <w:sz w:val="20"/>
          <w:szCs w:val="20"/>
          <w:color w:val="auto"/>
        </w:rPr>
      </w:pPr>
      <w:r>
        <w:rPr>
          <w:rFonts w:ascii="Arial" w:cs="Arial" w:eastAsia="Arial" w:hAnsi="Arial"/>
          <w:sz w:val="19"/>
          <w:szCs w:val="19"/>
          <w:color w:val="auto"/>
        </w:rPr>
        <w:t>The proposed algorithm is summarized in Algorithm 1. The CE approach combining with the indicator updating mecha-nism can replace conventional convex optimization methods, to compromise complexity and performance.</w:t>
      </w:r>
    </w:p>
    <w:p>
      <w:pPr>
        <w:spacing w:after="0" w:line="115" w:lineRule="exact"/>
        <w:rPr>
          <w:sz w:val="20"/>
          <w:szCs w:val="20"/>
          <w:color w:val="auto"/>
        </w:rPr>
      </w:pPr>
    </w:p>
    <w:p>
      <w:pPr>
        <w:ind w:left="960"/>
        <w:spacing w:after="0"/>
        <w:rPr>
          <w:sz w:val="20"/>
          <w:szCs w:val="20"/>
          <w:color w:val="auto"/>
        </w:rPr>
      </w:pPr>
      <w:r>
        <w:rPr>
          <w:rFonts w:ascii="Arial" w:cs="Arial" w:eastAsia="Arial" w:hAnsi="Arial"/>
          <w:sz w:val="20"/>
          <w:szCs w:val="20"/>
          <w:color w:val="auto"/>
        </w:rPr>
        <w:t>IV. S</w:t>
      </w:r>
      <w:r>
        <w:rPr>
          <w:rFonts w:ascii="Arial" w:cs="Arial" w:eastAsia="Arial" w:hAnsi="Arial"/>
          <w:sz w:val="15"/>
          <w:szCs w:val="15"/>
          <w:color w:val="auto"/>
        </w:rPr>
        <w:t>IMULATIONS AND</w:t>
      </w:r>
      <w:r>
        <w:rPr>
          <w:rFonts w:ascii="Arial" w:cs="Arial" w:eastAsia="Arial" w:hAnsi="Arial"/>
          <w:sz w:val="20"/>
          <w:szCs w:val="20"/>
          <w:color w:val="auto"/>
        </w:rPr>
        <w:t xml:space="preserve"> D</w:t>
      </w:r>
      <w:r>
        <w:rPr>
          <w:rFonts w:ascii="Arial" w:cs="Arial" w:eastAsia="Arial" w:hAnsi="Arial"/>
          <w:sz w:val="15"/>
          <w:szCs w:val="15"/>
          <w:color w:val="auto"/>
        </w:rPr>
        <w:t>ISCUSSION</w:t>
      </w:r>
    </w:p>
    <w:p>
      <w:pPr>
        <w:spacing w:after="0" w:line="100" w:lineRule="exact"/>
        <w:rPr>
          <w:sz w:val="20"/>
          <w:szCs w:val="20"/>
          <w:color w:val="auto"/>
        </w:rPr>
      </w:pPr>
    </w:p>
    <w:p>
      <w:pPr>
        <w:jc w:val="both"/>
        <w:ind w:firstLine="199"/>
        <w:spacing w:after="0" w:line="217" w:lineRule="auto"/>
        <w:rPr>
          <w:sz w:val="20"/>
          <w:szCs w:val="20"/>
          <w:color w:val="auto"/>
        </w:rPr>
      </w:pPr>
      <w:r>
        <w:rPr>
          <w:rFonts w:ascii="Arial" w:cs="Arial" w:eastAsia="Arial" w:hAnsi="Arial"/>
          <w:sz w:val="19"/>
          <w:szCs w:val="19"/>
          <w:color w:val="auto"/>
        </w:rPr>
        <w:t>This section validates the efficiency of the proposed ap-proach through simulations, by using the same parameters as in [1]. The MD is equipped with a CPU and r</w:t>
      </w:r>
      <w:r>
        <w:rPr>
          <w:rFonts w:ascii="Arial" w:cs="Arial" w:eastAsia="Arial" w:hAnsi="Arial"/>
          <w:sz w:val="26"/>
          <w:szCs w:val="26"/>
          <w:color w:val="auto"/>
          <w:vertAlign w:val="subscript"/>
        </w:rPr>
        <w:t>0</w:t>
      </w:r>
      <w:r>
        <w:rPr>
          <w:rFonts w:ascii="Arial" w:cs="Arial" w:eastAsia="Arial" w:hAnsi="Arial"/>
          <w:sz w:val="19"/>
          <w:szCs w:val="19"/>
          <w:color w:val="auto"/>
        </w:rPr>
        <w:t xml:space="preserve"> = 200 Mcycles/sec, P</w:t>
      </w:r>
      <w:r>
        <w:rPr>
          <w:rFonts w:ascii="Arial" w:cs="Arial" w:eastAsia="Arial" w:hAnsi="Arial"/>
          <w:sz w:val="26"/>
          <w:szCs w:val="26"/>
          <w:color w:val="auto"/>
          <w:vertAlign w:val="subscript"/>
        </w:rPr>
        <w:t>0</w:t>
      </w:r>
      <w:r>
        <w:rPr>
          <w:rFonts w:ascii="Arial" w:cs="Arial" w:eastAsia="Arial" w:hAnsi="Arial"/>
          <w:sz w:val="19"/>
          <w:szCs w:val="19"/>
          <w:color w:val="auto"/>
        </w:rPr>
        <w:t xml:space="preserve"> = 0:8 W, P</w:t>
      </w:r>
      <w:r>
        <w:rPr>
          <w:rFonts w:ascii="Arial" w:cs="Arial" w:eastAsia="Arial" w:hAnsi="Arial"/>
          <w:sz w:val="26"/>
          <w:szCs w:val="26"/>
          <w:color w:val="auto"/>
          <w:vertAlign w:val="subscript"/>
        </w:rPr>
        <w:t>T</w:t>
      </w:r>
      <w:r>
        <w:rPr>
          <w:rFonts w:ascii="Arial" w:cs="Arial" w:eastAsia="Arial" w:hAnsi="Arial"/>
          <w:sz w:val="19"/>
          <w:szCs w:val="19"/>
          <w:color w:val="auto"/>
        </w:rPr>
        <w:t xml:space="preserve"> = 1:258 W and P</w:t>
      </w:r>
      <w:r>
        <w:rPr>
          <w:rFonts w:ascii="Arial" w:cs="Arial" w:eastAsia="Arial" w:hAnsi="Arial"/>
          <w:sz w:val="26"/>
          <w:szCs w:val="26"/>
          <w:color w:val="auto"/>
          <w:vertAlign w:val="subscript"/>
        </w:rPr>
        <w:t>R</w:t>
      </w:r>
      <w:r>
        <w:rPr>
          <w:rFonts w:ascii="Arial" w:cs="Arial" w:eastAsia="Arial" w:hAnsi="Arial"/>
          <w:sz w:val="19"/>
          <w:szCs w:val="19"/>
          <w:color w:val="auto"/>
        </w:rPr>
        <w:t xml:space="preserve"> = 1:181 W. The CPU frequencies of the three CAPs are r</w:t>
      </w:r>
      <w:r>
        <w:rPr>
          <w:rFonts w:ascii="Arial" w:cs="Arial" w:eastAsia="Arial" w:hAnsi="Arial"/>
          <w:sz w:val="26"/>
          <w:szCs w:val="26"/>
          <w:color w:val="auto"/>
          <w:vertAlign w:val="subscript"/>
        </w:rPr>
        <w:t>1</w:t>
      </w:r>
      <w:r>
        <w:rPr>
          <w:rFonts w:ascii="Arial" w:cs="Arial" w:eastAsia="Arial" w:hAnsi="Arial"/>
          <w:sz w:val="19"/>
          <w:szCs w:val="19"/>
          <w:color w:val="auto"/>
        </w:rPr>
        <w:t xml:space="preserve"> = 2 10</w:t>
      </w:r>
      <w:r>
        <w:rPr>
          <w:rFonts w:ascii="Arial" w:cs="Arial" w:eastAsia="Arial" w:hAnsi="Arial"/>
          <w:sz w:val="26"/>
          <w:szCs w:val="26"/>
          <w:color w:val="auto"/>
          <w:vertAlign w:val="superscript"/>
        </w:rPr>
        <w:t>9</w:t>
      </w:r>
      <w:r>
        <w:rPr>
          <w:rFonts w:ascii="Arial" w:cs="Arial" w:eastAsia="Arial" w:hAnsi="Arial"/>
          <w:sz w:val="19"/>
          <w:szCs w:val="19"/>
          <w:color w:val="auto"/>
        </w:rPr>
        <w:t>, r</w:t>
      </w:r>
      <w:r>
        <w:rPr>
          <w:rFonts w:ascii="Arial" w:cs="Arial" w:eastAsia="Arial" w:hAnsi="Arial"/>
          <w:sz w:val="26"/>
          <w:szCs w:val="26"/>
          <w:color w:val="auto"/>
          <w:vertAlign w:val="subscript"/>
        </w:rPr>
        <w:t>2</w:t>
      </w:r>
      <w:r>
        <w:rPr>
          <w:rFonts w:ascii="Arial" w:cs="Arial" w:eastAsia="Arial" w:hAnsi="Arial"/>
          <w:sz w:val="19"/>
          <w:szCs w:val="19"/>
          <w:color w:val="auto"/>
        </w:rPr>
        <w:t xml:space="preserve"> = 2:2 10</w:t>
      </w:r>
      <w:r>
        <w:rPr>
          <w:rFonts w:ascii="Arial" w:cs="Arial" w:eastAsia="Arial" w:hAnsi="Arial"/>
          <w:sz w:val="26"/>
          <w:szCs w:val="26"/>
          <w:color w:val="auto"/>
          <w:vertAlign w:val="superscript"/>
        </w:rPr>
        <w:t>9</w:t>
      </w:r>
      <w:r>
        <w:rPr>
          <w:rFonts w:ascii="Arial" w:cs="Arial" w:eastAsia="Arial" w:hAnsi="Arial"/>
          <w:sz w:val="19"/>
          <w:szCs w:val="19"/>
          <w:color w:val="auto"/>
        </w:rPr>
        <w:t xml:space="preserve"> and r</w:t>
      </w:r>
      <w:r>
        <w:rPr>
          <w:rFonts w:ascii="Arial" w:cs="Arial" w:eastAsia="Arial" w:hAnsi="Arial"/>
          <w:sz w:val="26"/>
          <w:szCs w:val="26"/>
          <w:color w:val="auto"/>
          <w:vertAlign w:val="subscript"/>
        </w:rPr>
        <w:t>3</w:t>
      </w:r>
      <w:r>
        <w:rPr>
          <w:rFonts w:ascii="Arial" w:cs="Arial" w:eastAsia="Arial" w:hAnsi="Arial"/>
          <w:sz w:val="19"/>
          <w:szCs w:val="19"/>
          <w:color w:val="auto"/>
        </w:rPr>
        <w:t xml:space="preserve"> = 2:4 10</w:t>
      </w:r>
      <w:r>
        <w:rPr>
          <w:rFonts w:ascii="Arial" w:cs="Arial" w:eastAsia="Arial" w:hAnsi="Arial"/>
          <w:sz w:val="26"/>
          <w:szCs w:val="26"/>
          <w:color w:val="auto"/>
          <w:vertAlign w:val="superscript"/>
        </w:rPr>
        <w:t>9</w:t>
      </w:r>
      <w:r>
        <w:rPr>
          <w:rFonts w:ascii="Arial" w:cs="Arial" w:eastAsia="Arial" w:hAnsi="Arial"/>
          <w:sz w:val="19"/>
          <w:szCs w:val="19"/>
          <w:color w:val="auto"/>
        </w:rPr>
        <w:t xml:space="preserve"> cycles/sec. The data rates, R</w:t>
      </w:r>
      <w:r>
        <w:rPr>
          <w:rFonts w:ascii="Arial" w:cs="Arial" w:eastAsia="Arial" w:hAnsi="Arial"/>
          <w:sz w:val="26"/>
          <w:szCs w:val="26"/>
          <w:color w:val="auto"/>
          <w:vertAlign w:val="subscript"/>
        </w:rPr>
        <w:t>k</w:t>
      </w:r>
      <w:r>
        <w:rPr>
          <w:rFonts w:ascii="Arial" w:cs="Arial" w:eastAsia="Arial" w:hAnsi="Arial"/>
          <w:sz w:val="26"/>
          <w:szCs w:val="26"/>
          <w:color w:val="auto"/>
          <w:vertAlign w:val="superscript"/>
        </w:rPr>
        <w:t>UL</w:t>
      </w:r>
      <w:r>
        <w:rPr>
          <w:rFonts w:ascii="Arial" w:cs="Arial" w:eastAsia="Arial" w:hAnsi="Arial"/>
          <w:sz w:val="19"/>
          <w:szCs w:val="19"/>
          <w:color w:val="auto"/>
        </w:rPr>
        <w:t xml:space="preserve"> and R</w:t>
      </w:r>
      <w:r>
        <w:rPr>
          <w:rFonts w:ascii="Arial" w:cs="Arial" w:eastAsia="Arial" w:hAnsi="Arial"/>
          <w:sz w:val="26"/>
          <w:szCs w:val="26"/>
          <w:color w:val="auto"/>
          <w:vertAlign w:val="subscript"/>
        </w:rPr>
        <w:t>k</w:t>
      </w:r>
      <w:r>
        <w:rPr>
          <w:rFonts w:ascii="Arial" w:cs="Arial" w:eastAsia="Arial" w:hAnsi="Arial"/>
          <w:sz w:val="26"/>
          <w:szCs w:val="26"/>
          <w:color w:val="auto"/>
          <w:vertAlign w:val="superscript"/>
        </w:rPr>
        <w:t>DL</w:t>
      </w:r>
      <w:r>
        <w:rPr>
          <w:rFonts w:ascii="Arial" w:cs="Arial" w:eastAsia="Arial" w:hAnsi="Arial"/>
          <w:sz w:val="19"/>
          <w:szCs w:val="19"/>
          <w:color w:val="auto"/>
        </w:rPr>
        <w:t>, are set to be 10 Mbps. The average objective in the figure results is the average value of the objective in (10) over a number of trials.</w:t>
      </w:r>
    </w:p>
    <w:p>
      <w:pPr>
        <w:spacing w:after="0" w:line="15" w:lineRule="exact"/>
        <w:rPr>
          <w:sz w:val="20"/>
          <w:szCs w:val="20"/>
          <w:color w:val="auto"/>
        </w:rPr>
      </w:pPr>
    </w:p>
    <w:p>
      <w:pPr>
        <w:jc w:val="both"/>
        <w:ind w:firstLine="199"/>
        <w:spacing w:after="0" w:line="258" w:lineRule="auto"/>
        <w:rPr>
          <w:sz w:val="20"/>
          <w:szCs w:val="20"/>
          <w:color w:val="auto"/>
        </w:rPr>
      </w:pPr>
      <w:r>
        <w:rPr>
          <w:rFonts w:ascii="Arial" w:cs="Arial" w:eastAsia="Arial" w:hAnsi="Arial"/>
          <w:sz w:val="18"/>
          <w:szCs w:val="18"/>
          <w:color w:val="auto"/>
        </w:rPr>
        <w:t>Fig. 1 shows the convergence of the proposed ASCE algorithm under various choices of hyperparameters S and S</w:t>
      </w:r>
      <w:r>
        <w:rPr>
          <w:rFonts w:ascii="Arial" w:cs="Arial" w:eastAsia="Arial" w:hAnsi="Arial"/>
          <w:sz w:val="24"/>
          <w:szCs w:val="24"/>
          <w:color w:val="auto"/>
          <w:vertAlign w:val="subscript"/>
        </w:rPr>
        <w:t>elite</w:t>
      </w:r>
      <w:r>
        <w:rPr>
          <w:rFonts w:ascii="Arial" w:cs="Arial" w:eastAsia="Arial" w:hAnsi="Arial"/>
          <w:sz w:val="18"/>
          <w:szCs w:val="18"/>
          <w:color w:val="auto"/>
        </w:rPr>
        <w:t>. From Fig. 1, it is evident that the algorithm converges fast and the average objective reduces with S</w:t>
      </w:r>
      <w:r>
        <w:rPr>
          <w:rFonts w:ascii="Arial" w:cs="Arial" w:eastAsia="Arial" w:hAnsi="Arial"/>
          <w:sz w:val="24"/>
          <w:szCs w:val="24"/>
          <w:color w:val="auto"/>
          <w:vertAlign w:val="subscript"/>
        </w:rPr>
        <w:t>elite</w:t>
      </w:r>
      <w:r>
        <w:rPr>
          <w:rFonts w:ascii="Arial" w:cs="Arial" w:eastAsia="Arial" w:hAnsi="Arial"/>
          <w:sz w:val="18"/>
          <w:szCs w:val="18"/>
          <w:color w:val="auto"/>
        </w:rPr>
        <w:t>, which can be considered as closer to the optimum one. Moreover, the average objective converges to almost the same optimal value for all the different choices of the values of hyperparameters. We therefore conclude that, the proposed ASCE algorithm performs robustly to different values of parameters.</w:t>
      </w:r>
    </w:p>
    <w:p>
      <w:pPr>
        <w:spacing w:after="0" w:line="6" w:lineRule="exact"/>
        <w:rPr>
          <w:sz w:val="20"/>
          <w:szCs w:val="20"/>
          <w:color w:val="auto"/>
        </w:rPr>
      </w:pPr>
    </w:p>
    <w:p>
      <w:pPr>
        <w:jc w:val="both"/>
        <w:ind w:firstLine="199"/>
        <w:spacing w:after="0" w:line="304" w:lineRule="auto"/>
        <w:rPr>
          <w:rFonts w:ascii="Arial" w:cs="Arial" w:eastAsia="Arial" w:hAnsi="Arial"/>
          <w:sz w:val="17"/>
          <w:szCs w:val="17"/>
          <w:color w:val="auto"/>
        </w:rPr>
      </w:pPr>
      <w:r>
        <w:rPr>
          <w:rFonts w:ascii="Arial" w:cs="Arial" w:eastAsia="Arial" w:hAnsi="Arial"/>
          <w:sz w:val="17"/>
          <w:szCs w:val="17"/>
          <w:color w:val="auto"/>
        </w:rPr>
        <w:t xml:space="preserve">In Fig. 2, we compare the proposed ASCE algorithm with the LPr-based offloading algorithm in </w:t>
      </w:r>
      <w:hyperlink w:anchor="page5">
        <w:r>
          <w:rPr>
            <w:rFonts w:ascii="Arial" w:cs="Arial" w:eastAsia="Arial" w:hAnsi="Arial"/>
            <w:sz w:val="17"/>
            <w:szCs w:val="17"/>
            <w:color w:val="auto"/>
          </w:rPr>
          <w:t xml:space="preserve">[1], </w:t>
        </w:r>
      </w:hyperlink>
      <w:r>
        <w:rPr>
          <w:rFonts w:ascii="Arial" w:cs="Arial" w:eastAsia="Arial" w:hAnsi="Arial"/>
          <w:sz w:val="17"/>
          <w:szCs w:val="17"/>
          <w:color w:val="auto"/>
        </w:rPr>
        <w:t xml:space="preserve">BnB </w:t>
      </w:r>
      <w:hyperlink w:anchor="page5">
        <w:r>
          <w:rPr>
            <w:rFonts w:ascii="Arial" w:cs="Arial" w:eastAsia="Arial" w:hAnsi="Arial"/>
            <w:sz w:val="17"/>
            <w:szCs w:val="17"/>
            <w:color w:val="auto"/>
          </w:rPr>
          <w:t xml:space="preserve">[7], </w:t>
        </w:r>
      </w:hyperlink>
      <w:r>
        <w:rPr>
          <w:rFonts w:ascii="Arial" w:cs="Arial" w:eastAsia="Arial" w:hAnsi="Arial"/>
          <w:sz w:val="17"/>
          <w:szCs w:val="17"/>
          <w:color w:val="auto"/>
        </w:rPr>
        <w:t xml:space="preserve">No MEC and Full MEC. Among them, No MEC and Full MEC represent that all the tasks are arranged to local CPU and CAP 1, respectively. The proposed ASCE algorithm greatly outperforms the LPr method and it approaches the theoretically globally optimal solution obtained by BnB. By contrast of “Full MEC” and “No MEC”, “No MEC” is far inferior to “Full MEC”, which implies that the MDs of multiple tasks can work efficiently with the assist of MEC. From </w:t>
      </w:r>
      <w:hyperlink w:anchor="page6">
        <w:r>
          <w:rPr>
            <w:rFonts w:ascii="Arial" w:cs="Arial" w:eastAsia="Arial" w:hAnsi="Arial"/>
            <w:sz w:val="17"/>
            <w:szCs w:val="17"/>
            <w:color w:val="auto"/>
          </w:rPr>
          <w:t xml:space="preserve">[12], </w:t>
        </w:r>
      </w:hyperlink>
      <w:r>
        <w:rPr>
          <w:rFonts w:ascii="Arial" w:cs="Arial" w:eastAsia="Arial" w:hAnsi="Arial"/>
          <w:sz w:val="17"/>
          <w:szCs w:val="17"/>
          <w:color w:val="auto"/>
        </w:rPr>
        <w:t>the complexity of the CE approach and BnB algorithm is O (L) and O 2</w:t>
      </w:r>
      <w:r>
        <w:rPr>
          <w:rFonts w:ascii="Arial" w:cs="Arial" w:eastAsia="Arial" w:hAnsi="Arial"/>
          <w:sz w:val="23"/>
          <w:szCs w:val="23"/>
          <w:color w:val="auto"/>
          <w:vertAlign w:val="superscript"/>
        </w:rPr>
        <w:t>L</w:t>
      </w:r>
      <w:r>
        <w:rPr>
          <w:rFonts w:ascii="Arial" w:cs="Arial" w:eastAsia="Arial" w:hAnsi="Arial"/>
          <w:sz w:val="17"/>
          <w:szCs w:val="17"/>
          <w:color w:val="auto"/>
        </w:rPr>
        <w:t xml:space="preserve"> ,</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00" w:lineRule="exact"/>
        <w:rPr>
          <w:rFonts w:ascii="Arial" w:cs="Arial" w:eastAsia="Arial" w:hAnsi="Arial"/>
          <w:sz w:val="17"/>
          <w:szCs w:val="17"/>
          <w:color w:val="auto"/>
        </w:rPr>
      </w:pPr>
    </w:p>
    <w:p>
      <w:pPr>
        <w:spacing w:after="0" w:line="204" w:lineRule="exact"/>
        <w:rPr>
          <w:rFonts w:ascii="Arial" w:cs="Arial" w:eastAsia="Arial" w:hAnsi="Arial"/>
          <w:sz w:val="17"/>
          <w:szCs w:val="17"/>
          <w:color w:val="auto"/>
        </w:rPr>
      </w:pPr>
    </w:p>
    <w:p>
      <w:pPr>
        <w:jc w:val="both"/>
        <w:spacing w:after="0" w:line="278" w:lineRule="auto"/>
        <w:rPr>
          <w:sz w:val="20"/>
          <w:szCs w:val="20"/>
          <w:color w:val="auto"/>
        </w:rPr>
      </w:pPr>
      <w:r>
        <w:rPr>
          <w:rFonts w:ascii="Arial" w:cs="Arial" w:eastAsia="Arial" w:hAnsi="Arial"/>
          <w:sz w:val="18"/>
          <w:szCs w:val="18"/>
          <w:color w:val="auto"/>
        </w:rPr>
        <w:t>respectively. The latter is far larger because the CE-method of parallel architecture optimizes L parameters in one iteration while BnB solves parameters sequentially. Besides, the BnB algorithm requires much more memory for storage.</w:t>
      </w:r>
    </w:p>
    <w:p>
      <w:pPr>
        <w:spacing w:after="0" w:line="1" w:lineRule="exact"/>
        <w:rPr>
          <w:rFonts w:ascii="Arial" w:cs="Arial" w:eastAsia="Arial" w:hAnsi="Arial"/>
          <w:sz w:val="17"/>
          <w:szCs w:val="17"/>
          <w:color w:val="auto"/>
        </w:rPr>
      </w:pPr>
    </w:p>
    <w:p>
      <w:pPr>
        <w:ind w:left="200"/>
        <w:spacing w:after="0"/>
        <w:rPr>
          <w:sz w:val="20"/>
          <w:szCs w:val="20"/>
          <w:color w:val="auto"/>
        </w:rPr>
      </w:pPr>
      <w:r>
        <w:rPr>
          <w:rFonts w:ascii="Arial" w:cs="Arial" w:eastAsia="Arial" w:hAnsi="Arial"/>
          <w:sz w:val="19"/>
          <w:szCs w:val="19"/>
          <w:color w:val="auto"/>
        </w:rPr>
        <w:t>The offloading policy is a tradeoff between latency and</w:t>
      </w:r>
    </w:p>
    <w:p>
      <w:pPr>
        <w:spacing w:after="0" w:line="191" w:lineRule="auto"/>
        <w:tabs>
          <w:tab w:leader="none" w:pos="4680" w:val="left"/>
          <w:tab w:leader="none" w:pos="4860" w:val="left"/>
        </w:tabs>
        <w:rPr>
          <w:sz w:val="20"/>
          <w:szCs w:val="20"/>
          <w:color w:val="auto"/>
        </w:rPr>
      </w:pPr>
      <w:r>
        <w:rPr>
          <w:rFonts w:ascii="Arial" w:cs="Arial" w:eastAsia="Arial" w:hAnsi="Arial"/>
          <w:sz w:val="20"/>
          <w:szCs w:val="20"/>
          <w:color w:val="auto"/>
        </w:rPr>
        <w:t>energy consumption to a certain extent. The value of</w:t>
      </w:r>
      <w:r>
        <w:rPr>
          <w:sz w:val="20"/>
          <w:szCs w:val="20"/>
          <w:color w:val="auto"/>
        </w:rPr>
        <w:tab/>
      </w:r>
      <w:r>
        <w:rPr>
          <w:rFonts w:ascii="Arial" w:cs="Arial" w:eastAsia="Arial" w:hAnsi="Arial"/>
          <w:sz w:val="10"/>
          <w:szCs w:val="10"/>
          <w:u w:val="single" w:color="auto"/>
          <w:color w:val="auto"/>
        </w:rPr>
        <w:t>e</w:t>
      </w:r>
      <w:r>
        <w:rPr>
          <w:sz w:val="20"/>
          <w:szCs w:val="20"/>
          <w:color w:val="auto"/>
        </w:rPr>
        <w:tab/>
      </w:r>
      <w:r>
        <w:rPr>
          <w:rFonts w:ascii="Arial" w:cs="Arial" w:eastAsia="Arial" w:hAnsi="Arial"/>
          <w:sz w:val="19"/>
          <w:szCs w:val="19"/>
          <w:color w:val="auto"/>
        </w:rPr>
        <w:t>is</w:t>
      </w:r>
    </w:p>
    <w:p>
      <w:pPr>
        <w:ind w:left="4600"/>
        <w:spacing w:after="0" w:line="190" w:lineRule="auto"/>
        <w:rPr>
          <w:sz w:val="20"/>
          <w:szCs w:val="20"/>
          <w:color w:val="auto"/>
        </w:rPr>
      </w:pPr>
      <w:r>
        <w:rPr>
          <w:rFonts w:ascii="Arial" w:cs="Arial" w:eastAsia="Arial" w:hAnsi="Arial"/>
          <w:sz w:val="13"/>
          <w:szCs w:val="13"/>
          <w:color w:val="auto"/>
          <w:vertAlign w:val="subscript"/>
        </w:rPr>
        <w:t>t</w:t>
      </w:r>
    </w:p>
    <w:p>
      <w:pPr>
        <w:jc w:val="both"/>
        <w:spacing w:after="0" w:line="276" w:lineRule="auto"/>
        <w:rPr>
          <w:sz w:val="20"/>
          <w:szCs w:val="20"/>
          <w:color w:val="auto"/>
        </w:rPr>
      </w:pPr>
      <w:r>
        <w:rPr>
          <w:rFonts w:ascii="Arial" w:cs="Arial" w:eastAsia="Arial" w:hAnsi="Arial"/>
          <w:sz w:val="17"/>
          <w:szCs w:val="17"/>
          <w:color w:val="auto"/>
        </w:rPr>
        <w:t>chosen to be 10</w:t>
      </w:r>
      <w:r>
        <w:rPr>
          <w:rFonts w:ascii="Arial" w:cs="Arial" w:eastAsia="Arial" w:hAnsi="Arial"/>
          <w:sz w:val="23"/>
          <w:szCs w:val="23"/>
          <w:color w:val="auto"/>
          <w:vertAlign w:val="superscript"/>
        </w:rPr>
        <w:t>q</w:t>
      </w:r>
      <w:r>
        <w:rPr>
          <w:rFonts w:ascii="Arial" w:cs="Arial" w:eastAsia="Arial" w:hAnsi="Arial"/>
          <w:sz w:val="17"/>
          <w:szCs w:val="17"/>
          <w:color w:val="auto"/>
        </w:rPr>
        <w:t>, where q grows from 1:8 to 2 with step size 0:2. While T (X) plays an increasing role in the objective function, the curve presents an increasing trend for M = 2; 3. As for M = 1, there is only one CAP serving the MD, which makes the minimized latency T (X) much higher than the cases with multiple CAPs. Because the minimized E(X) reduces to the energy consumption of all the tasks computed locally, which is the same for all different values of M, the curve of</w:t>
      </w:r>
    </w:p>
    <w:p>
      <w:pPr>
        <w:spacing w:after="0" w:line="2" w:lineRule="exact"/>
        <w:rPr>
          <w:rFonts w:ascii="Arial" w:cs="Arial" w:eastAsia="Arial" w:hAnsi="Arial"/>
          <w:sz w:val="17"/>
          <w:szCs w:val="17"/>
          <w:color w:val="auto"/>
        </w:rPr>
      </w:pPr>
    </w:p>
    <w:p>
      <w:pPr>
        <w:ind w:left="280" w:hanging="280"/>
        <w:spacing w:after="0"/>
        <w:tabs>
          <w:tab w:leader="none" w:pos="280" w:val="left"/>
        </w:tabs>
        <w:numPr>
          <w:ilvl w:val="0"/>
          <w:numId w:val="9"/>
        </w:numPr>
        <w:rPr>
          <w:rFonts w:ascii="Arial" w:cs="Arial" w:eastAsia="Arial" w:hAnsi="Arial"/>
          <w:sz w:val="20"/>
          <w:szCs w:val="20"/>
          <w:color w:val="auto"/>
        </w:rPr>
      </w:pPr>
      <w:r>
        <w:rPr>
          <w:rFonts w:ascii="Arial" w:cs="Arial" w:eastAsia="Arial" w:hAnsi="Arial"/>
          <w:sz w:val="20"/>
          <w:szCs w:val="20"/>
          <w:color w:val="auto"/>
        </w:rPr>
        <w:t>= 1 finally decreases to the minimized E(X).</w:t>
      </w:r>
    </w:p>
    <w:p>
      <w:pPr>
        <w:spacing w:after="0" w:line="142" w:lineRule="exact"/>
        <w:rPr>
          <w:rFonts w:ascii="Arial" w:cs="Arial" w:eastAsia="Arial" w:hAnsi="Arial"/>
          <w:sz w:val="17"/>
          <w:szCs w:val="17"/>
          <w:color w:val="auto"/>
        </w:rPr>
      </w:pPr>
    </w:p>
    <w:p>
      <w:pPr>
        <w:ind w:left="2080" w:hanging="285"/>
        <w:spacing w:after="0"/>
        <w:tabs>
          <w:tab w:leader="none" w:pos="2080" w:val="left"/>
        </w:tabs>
        <w:numPr>
          <w:ilvl w:val="0"/>
          <w:numId w:val="10"/>
        </w:numPr>
        <w:rPr>
          <w:rFonts w:ascii="Arial" w:cs="Arial" w:eastAsia="Arial" w:hAnsi="Arial"/>
          <w:sz w:val="20"/>
          <w:szCs w:val="20"/>
          <w:color w:val="auto"/>
        </w:rPr>
      </w:pPr>
      <w:r>
        <w:rPr>
          <w:rFonts w:ascii="Arial" w:cs="Arial" w:eastAsia="Arial" w:hAnsi="Arial"/>
          <w:sz w:val="20"/>
          <w:szCs w:val="20"/>
          <w:color w:val="auto"/>
        </w:rPr>
        <w:t>C</w:t>
      </w:r>
      <w:r>
        <w:rPr>
          <w:rFonts w:ascii="Arial" w:cs="Arial" w:eastAsia="Arial" w:hAnsi="Arial"/>
          <w:sz w:val="15"/>
          <w:szCs w:val="15"/>
          <w:color w:val="auto"/>
        </w:rPr>
        <w:t>ONCLUSION</w:t>
      </w:r>
    </w:p>
    <w:p>
      <w:pPr>
        <w:spacing w:after="0" w:line="96" w:lineRule="exact"/>
        <w:rPr>
          <w:rFonts w:ascii="Arial" w:cs="Arial" w:eastAsia="Arial" w:hAnsi="Arial"/>
          <w:sz w:val="17"/>
          <w:szCs w:val="17"/>
          <w:color w:val="auto"/>
        </w:rPr>
      </w:pPr>
    </w:p>
    <w:p>
      <w:pPr>
        <w:jc w:val="both"/>
        <w:ind w:firstLine="199"/>
        <w:spacing w:after="0" w:line="266" w:lineRule="auto"/>
        <w:rPr>
          <w:sz w:val="20"/>
          <w:szCs w:val="20"/>
          <w:color w:val="auto"/>
        </w:rPr>
      </w:pPr>
      <w:r>
        <w:rPr>
          <w:rFonts w:ascii="Arial" w:cs="Arial" w:eastAsia="Arial" w:hAnsi="Arial"/>
          <w:sz w:val="19"/>
          <w:szCs w:val="19"/>
          <w:color w:val="auto"/>
        </w:rPr>
        <w:t>In this paper, we present an efficient computational offload-ing approach for a multi-tier Het-MEC network. We propose the ASCE algorithm, which occupies less memory and has lower computational complexity than traditional algorithms. The proposed algorithm performs robustly, while it approaches closely to the optimal performance.</w:t>
      </w:r>
    </w:p>
    <w:p>
      <w:pPr>
        <w:spacing w:after="0" w:line="114" w:lineRule="exact"/>
        <w:rPr>
          <w:rFonts w:ascii="Arial" w:cs="Arial" w:eastAsia="Arial" w:hAnsi="Arial"/>
          <w:sz w:val="17"/>
          <w:szCs w:val="17"/>
          <w:color w:val="auto"/>
        </w:rPr>
      </w:pPr>
    </w:p>
    <w:p>
      <w:pPr>
        <w:ind w:left="1960"/>
        <w:spacing w:after="0"/>
        <w:rPr>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EFERENCES</w:t>
      </w:r>
    </w:p>
    <w:p>
      <w:pPr>
        <w:spacing w:after="0" w:line="126" w:lineRule="exact"/>
        <w:rPr>
          <w:rFonts w:ascii="Arial" w:cs="Arial" w:eastAsia="Arial" w:hAnsi="Arial"/>
          <w:sz w:val="17"/>
          <w:szCs w:val="17"/>
          <w:color w:val="auto"/>
        </w:rPr>
      </w:pPr>
    </w:p>
    <w:p>
      <w:pPr>
        <w:jc w:val="both"/>
        <w:ind w:left="280" w:hanging="280"/>
        <w:spacing w:after="0" w:line="238" w:lineRule="auto"/>
        <w:tabs>
          <w:tab w:leader="none" w:pos="280" w:val="left"/>
        </w:tabs>
        <w:numPr>
          <w:ilvl w:val="0"/>
          <w:numId w:val="11"/>
        </w:numPr>
        <w:rPr>
          <w:rFonts w:ascii="Arial" w:cs="Arial" w:eastAsia="Arial" w:hAnsi="Arial"/>
          <w:sz w:val="16"/>
          <w:szCs w:val="16"/>
          <w:color w:val="auto"/>
        </w:rPr>
      </w:pPr>
      <w:r>
        <w:rPr>
          <w:rFonts w:ascii="Arial" w:cs="Arial" w:eastAsia="Arial" w:hAnsi="Arial"/>
          <w:sz w:val="16"/>
          <w:szCs w:val="16"/>
          <w:color w:val="auto"/>
        </w:rPr>
        <w:t>T. Q. Dinh et al., “Offloading in mobile edge computing: Task allocation and computational frequency scaling,” IEEE Trans. Commun., vol. 65, no. 8, pp. 3571–3584, Aug. 2017.</w:t>
      </w:r>
    </w:p>
    <w:p>
      <w:pPr>
        <w:spacing w:after="0" w:line="1" w:lineRule="exact"/>
        <w:rPr>
          <w:rFonts w:ascii="Arial" w:cs="Arial" w:eastAsia="Arial" w:hAnsi="Arial"/>
          <w:sz w:val="16"/>
          <w:szCs w:val="16"/>
          <w:color w:val="auto"/>
        </w:rPr>
      </w:pPr>
    </w:p>
    <w:p>
      <w:pPr>
        <w:jc w:val="both"/>
        <w:ind w:left="280" w:hanging="280"/>
        <w:spacing w:after="0" w:line="234" w:lineRule="auto"/>
        <w:tabs>
          <w:tab w:leader="none" w:pos="280" w:val="left"/>
        </w:tabs>
        <w:numPr>
          <w:ilvl w:val="0"/>
          <w:numId w:val="11"/>
        </w:numPr>
        <w:rPr>
          <w:rFonts w:ascii="Arial" w:cs="Arial" w:eastAsia="Arial" w:hAnsi="Arial"/>
          <w:sz w:val="16"/>
          <w:szCs w:val="16"/>
          <w:color w:val="auto"/>
        </w:rPr>
      </w:pPr>
      <w:r>
        <w:rPr>
          <w:rFonts w:ascii="Arial" w:cs="Arial" w:eastAsia="Arial" w:hAnsi="Arial"/>
          <w:sz w:val="16"/>
          <w:szCs w:val="16"/>
          <w:color w:val="auto"/>
        </w:rPr>
        <w:t>X. Lyn et al., “Energy-efficient admission of delay-sensitive tasks for mobile edge computing,” IEEE Trans. Commun., vol. 66, no. 6, pp. 2603– 2616, Jun. 2018.</w:t>
      </w:r>
    </w:p>
    <w:p>
      <w:pPr>
        <w:spacing w:after="0" w:line="2" w:lineRule="exact"/>
        <w:rPr>
          <w:rFonts w:ascii="Arial" w:cs="Arial" w:eastAsia="Arial" w:hAnsi="Arial"/>
          <w:sz w:val="16"/>
          <w:szCs w:val="16"/>
          <w:color w:val="auto"/>
        </w:rPr>
      </w:pPr>
    </w:p>
    <w:p>
      <w:pPr>
        <w:ind w:left="280" w:hanging="280"/>
        <w:spacing w:after="0" w:line="268" w:lineRule="auto"/>
        <w:tabs>
          <w:tab w:leader="none" w:pos="280" w:val="left"/>
        </w:tabs>
        <w:numPr>
          <w:ilvl w:val="0"/>
          <w:numId w:val="11"/>
        </w:numPr>
        <w:rPr>
          <w:rFonts w:ascii="Arial" w:cs="Arial" w:eastAsia="Arial" w:hAnsi="Arial"/>
          <w:sz w:val="14"/>
          <w:szCs w:val="14"/>
          <w:color w:val="auto"/>
        </w:rPr>
      </w:pPr>
      <w:r>
        <w:rPr>
          <w:rFonts w:ascii="Arial" w:cs="Arial" w:eastAsia="Arial" w:hAnsi="Arial"/>
          <w:sz w:val="14"/>
          <w:szCs w:val="14"/>
          <w:color w:val="auto"/>
        </w:rPr>
        <w:t>J. Liu et al., “Delay-optimal computation task scheduling for mobile-edge computing systems,” in Proc. IEEE ISIT, Barcelona, Spain, Jul. 2016.</w:t>
      </w:r>
    </w:p>
    <w:p>
      <w:pPr>
        <w:spacing w:after="0" w:line="1" w:lineRule="exact"/>
        <w:rPr>
          <w:rFonts w:ascii="Arial" w:cs="Arial" w:eastAsia="Arial" w:hAnsi="Arial"/>
          <w:sz w:val="14"/>
          <w:szCs w:val="14"/>
          <w:color w:val="auto"/>
        </w:rPr>
      </w:pPr>
    </w:p>
    <w:p>
      <w:pPr>
        <w:jc w:val="both"/>
        <w:ind w:left="280" w:hanging="280"/>
        <w:spacing w:after="0" w:line="234" w:lineRule="auto"/>
        <w:tabs>
          <w:tab w:leader="none" w:pos="280" w:val="left"/>
        </w:tabs>
        <w:numPr>
          <w:ilvl w:val="0"/>
          <w:numId w:val="11"/>
        </w:numPr>
        <w:rPr>
          <w:rFonts w:ascii="Arial" w:cs="Arial" w:eastAsia="Arial" w:hAnsi="Arial"/>
          <w:sz w:val="16"/>
          <w:szCs w:val="16"/>
          <w:color w:val="auto"/>
        </w:rPr>
      </w:pPr>
      <w:r>
        <w:rPr>
          <w:rFonts w:ascii="Arial" w:cs="Arial" w:eastAsia="Arial" w:hAnsi="Arial"/>
          <w:sz w:val="16"/>
          <w:szCs w:val="16"/>
          <w:color w:val="auto"/>
        </w:rPr>
        <w:t>T. Q. Dinh et al., “Learning for computation offloading in mobile edge computing,” IEEE Trans. Commun., vol. 66, no. 12, pp. 6353–6367, Dec. 2018.</w:t>
      </w:r>
    </w:p>
    <w:p>
      <w:pPr>
        <w:spacing w:after="0" w:line="2" w:lineRule="exact"/>
        <w:rPr>
          <w:rFonts w:ascii="Arial" w:cs="Arial" w:eastAsia="Arial" w:hAnsi="Arial"/>
          <w:sz w:val="16"/>
          <w:szCs w:val="16"/>
          <w:color w:val="auto"/>
        </w:rPr>
      </w:pPr>
    </w:p>
    <w:p>
      <w:pPr>
        <w:jc w:val="both"/>
        <w:ind w:left="280" w:hanging="280"/>
        <w:spacing w:after="0" w:line="234" w:lineRule="auto"/>
        <w:tabs>
          <w:tab w:leader="none" w:pos="280" w:val="left"/>
        </w:tabs>
        <w:numPr>
          <w:ilvl w:val="0"/>
          <w:numId w:val="11"/>
        </w:numPr>
        <w:rPr>
          <w:rFonts w:ascii="Arial" w:cs="Arial" w:eastAsia="Arial" w:hAnsi="Arial"/>
          <w:sz w:val="16"/>
          <w:szCs w:val="16"/>
          <w:color w:val="auto"/>
        </w:rPr>
      </w:pPr>
      <w:r>
        <w:rPr>
          <w:rFonts w:ascii="Arial" w:cs="Arial" w:eastAsia="Arial" w:hAnsi="Arial"/>
          <w:sz w:val="16"/>
          <w:szCs w:val="16"/>
          <w:color w:val="auto"/>
        </w:rPr>
        <w:t>X. Chen et al., “Optimized computation offloading performance in virtual edge computing systems via deep reinforcement learning,” IEEE IoT J., vol. 6, no. 3, Jun. 2019.</w:t>
      </w:r>
    </w:p>
    <w:p>
      <w:pPr>
        <w:spacing w:after="0" w:line="2" w:lineRule="exact"/>
        <w:rPr>
          <w:rFonts w:ascii="Arial" w:cs="Arial" w:eastAsia="Arial" w:hAnsi="Arial"/>
          <w:sz w:val="16"/>
          <w:szCs w:val="16"/>
          <w:color w:val="auto"/>
        </w:rPr>
      </w:pPr>
    </w:p>
    <w:p>
      <w:pPr>
        <w:jc w:val="both"/>
        <w:ind w:left="280" w:hanging="280"/>
        <w:spacing w:after="0" w:line="251" w:lineRule="auto"/>
        <w:tabs>
          <w:tab w:leader="none" w:pos="280" w:val="left"/>
        </w:tabs>
        <w:numPr>
          <w:ilvl w:val="0"/>
          <w:numId w:val="11"/>
        </w:numPr>
        <w:rPr>
          <w:rFonts w:ascii="Arial" w:cs="Arial" w:eastAsia="Arial" w:hAnsi="Arial"/>
          <w:sz w:val="15"/>
          <w:szCs w:val="15"/>
          <w:color w:val="auto"/>
        </w:rPr>
      </w:pPr>
      <w:r>
        <w:rPr>
          <w:rFonts w:ascii="Arial" w:cs="Arial" w:eastAsia="Arial" w:hAnsi="Arial"/>
          <w:sz w:val="15"/>
          <w:szCs w:val="15"/>
          <w:color w:val="auto"/>
        </w:rPr>
        <w:t>C. Lu et al., “MIMO channel information feedback using deep recurrent network,” IEEE Commun. Lett., vol. 23, no. 1, pp. 188–191, Jan. 2019.</w:t>
      </w:r>
    </w:p>
    <w:p>
      <w:pPr>
        <w:jc w:val="both"/>
        <w:ind w:left="280" w:hanging="280"/>
        <w:spacing w:after="0" w:line="234" w:lineRule="auto"/>
        <w:tabs>
          <w:tab w:leader="none" w:pos="280" w:val="left"/>
        </w:tabs>
        <w:numPr>
          <w:ilvl w:val="0"/>
          <w:numId w:val="11"/>
        </w:numPr>
        <w:rPr>
          <w:rFonts w:ascii="Arial" w:cs="Arial" w:eastAsia="Arial" w:hAnsi="Arial"/>
          <w:sz w:val="16"/>
          <w:szCs w:val="16"/>
          <w:color w:val="auto"/>
        </w:rPr>
      </w:pPr>
      <w:r>
        <w:rPr>
          <w:rFonts w:ascii="Arial" w:cs="Arial" w:eastAsia="Arial" w:hAnsi="Arial"/>
          <w:sz w:val="16"/>
          <w:szCs w:val="16"/>
          <w:color w:val="auto"/>
        </w:rPr>
        <w:t>C. Lu et al., “Bit-level Optimized Neural Network for Multi-antenna Channel Quantization,” IEEE Wireless Commun. Lett., accepted to appear, early access, 2019.</w:t>
      </w:r>
    </w:p>
    <w:p>
      <w:pPr>
        <w:spacing w:after="0" w:line="2" w:lineRule="exact"/>
        <w:rPr>
          <w:rFonts w:ascii="Arial" w:cs="Arial" w:eastAsia="Arial" w:hAnsi="Arial"/>
          <w:sz w:val="16"/>
          <w:szCs w:val="16"/>
          <w:color w:val="auto"/>
        </w:rPr>
      </w:pPr>
    </w:p>
    <w:p>
      <w:pPr>
        <w:jc w:val="both"/>
        <w:ind w:left="280" w:hanging="280"/>
        <w:spacing w:after="0" w:line="234" w:lineRule="auto"/>
        <w:tabs>
          <w:tab w:leader="none" w:pos="280" w:val="left"/>
        </w:tabs>
        <w:numPr>
          <w:ilvl w:val="0"/>
          <w:numId w:val="11"/>
        </w:numPr>
        <w:rPr>
          <w:rFonts w:ascii="Arial" w:cs="Arial" w:eastAsia="Arial" w:hAnsi="Arial"/>
          <w:sz w:val="16"/>
          <w:szCs w:val="16"/>
          <w:color w:val="auto"/>
        </w:rPr>
      </w:pPr>
      <w:r>
        <w:rPr>
          <w:rFonts w:ascii="Arial" w:cs="Arial" w:eastAsia="Arial" w:hAnsi="Arial"/>
          <w:sz w:val="16"/>
          <w:szCs w:val="16"/>
          <w:color w:val="auto"/>
        </w:rPr>
        <w:t>P. M. Narendra and K. Fukunaga, “A branch and bound algorithm for feature subset selection,” IEEE Trans. Comput., vol. C-26, no. 9, pp. 917–922, Sept. 1977.</w:t>
      </w:r>
    </w:p>
    <w:p>
      <w:pPr>
        <w:spacing w:after="0" w:line="2" w:lineRule="exact"/>
        <w:rPr>
          <w:rFonts w:ascii="Arial" w:cs="Arial" w:eastAsia="Arial" w:hAnsi="Arial"/>
          <w:sz w:val="16"/>
          <w:szCs w:val="16"/>
          <w:color w:val="auto"/>
        </w:rPr>
      </w:pPr>
    </w:p>
    <w:p>
      <w:pPr>
        <w:jc w:val="both"/>
        <w:ind w:left="280" w:hanging="280"/>
        <w:spacing w:after="0" w:line="234" w:lineRule="auto"/>
        <w:tabs>
          <w:tab w:leader="none" w:pos="280" w:val="left"/>
        </w:tabs>
        <w:numPr>
          <w:ilvl w:val="0"/>
          <w:numId w:val="11"/>
        </w:numPr>
        <w:rPr>
          <w:rFonts w:ascii="Arial" w:cs="Arial" w:eastAsia="Arial" w:hAnsi="Arial"/>
          <w:sz w:val="16"/>
          <w:szCs w:val="16"/>
          <w:color w:val="auto"/>
        </w:rPr>
      </w:pPr>
      <w:r>
        <w:rPr>
          <w:rFonts w:ascii="Arial" w:cs="Arial" w:eastAsia="Arial" w:hAnsi="Arial"/>
          <w:sz w:val="16"/>
          <w:szCs w:val="16"/>
          <w:color w:val="auto"/>
        </w:rPr>
        <w:t>X. Huang et al., “Learning oriented cross-entropy approach in load-balanced HetNet,” IEEE Wireless Commun. Lett., vol. 7, no. 6, pp. 1014– 1017, Dec. 2018.</w:t>
      </w:r>
    </w:p>
    <w:p>
      <w:pPr>
        <w:spacing w:after="0" w:line="2" w:lineRule="exact"/>
        <w:rPr>
          <w:rFonts w:ascii="Arial" w:cs="Arial" w:eastAsia="Arial" w:hAnsi="Arial"/>
          <w:sz w:val="16"/>
          <w:szCs w:val="16"/>
          <w:color w:val="auto"/>
        </w:rPr>
      </w:pPr>
    </w:p>
    <w:p>
      <w:pPr>
        <w:ind w:left="280" w:hanging="280"/>
        <w:spacing w:after="0" w:line="235" w:lineRule="auto"/>
        <w:tabs>
          <w:tab w:leader="none" w:pos="360" w:val="left"/>
        </w:tabs>
        <w:numPr>
          <w:ilvl w:val="0"/>
          <w:numId w:val="11"/>
        </w:numPr>
        <w:rPr>
          <w:rFonts w:ascii="Arial" w:cs="Arial" w:eastAsia="Arial" w:hAnsi="Arial"/>
          <w:sz w:val="16"/>
          <w:szCs w:val="16"/>
          <w:color w:val="auto"/>
        </w:rPr>
      </w:pPr>
      <w:r>
        <w:rPr>
          <w:rFonts w:ascii="Arial" w:cs="Arial" w:eastAsia="Arial" w:hAnsi="Arial"/>
          <w:sz w:val="16"/>
          <w:szCs w:val="16"/>
          <w:color w:val="auto"/>
        </w:rPr>
        <w:t>P. D. Boer et al., “A tutorial on the cross-entropy method,” Annals of Operations Research, vol. 134, no. 1, pp. 19–67, 2005.</w:t>
      </w:r>
    </w:p>
    <w:p>
      <w:pPr>
        <w:jc w:val="both"/>
        <w:ind w:left="280" w:hanging="280"/>
        <w:spacing w:after="0" w:line="234" w:lineRule="auto"/>
        <w:tabs>
          <w:tab w:leader="none" w:pos="360" w:val="left"/>
        </w:tabs>
        <w:numPr>
          <w:ilvl w:val="0"/>
          <w:numId w:val="11"/>
        </w:numPr>
        <w:rPr>
          <w:rFonts w:ascii="Arial" w:cs="Arial" w:eastAsia="Arial" w:hAnsi="Arial"/>
          <w:sz w:val="16"/>
          <w:szCs w:val="16"/>
          <w:color w:val="auto"/>
        </w:rPr>
      </w:pPr>
      <w:r>
        <w:rPr>
          <w:rFonts w:ascii="Arial" w:cs="Arial" w:eastAsia="Arial" w:hAnsi="Arial"/>
          <w:sz w:val="16"/>
          <w:szCs w:val="16"/>
          <w:color w:val="auto"/>
        </w:rPr>
        <w:t>M. Kovaleva et al., “Cross-entropy method for electromagnetic opti-mization with constraints and mixed variables,” IEEE Trans. Antennas Propag., vol. 65, no. 10, pp. 5532–5540, Oct. 2017.</w:t>
      </w:r>
    </w:p>
    <w:p>
      <w:pPr>
        <w:sectPr>
          <w:pgSz w:w="12240" w:h="15840" w:orient="portrait"/>
          <w:cols w:equalWidth="0" w:num="2">
            <w:col w:w="5020" w:space="240"/>
            <w:col w:w="5020"/>
          </w:cols>
          <w:pgMar w:left="980" w:top="495" w:right="980" w:bottom="121" w:gutter="0" w:footer="0" w:header="0"/>
          <w:type w:val="continuous"/>
        </w:sectPr>
      </w:pPr>
    </w:p>
    <w:bookmarkStart w:id="5" w:name="page6"/>
    <w:bookmarkEnd w:id="5"/>
    <w:p>
      <w:pPr>
        <w:jc w:val="right"/>
        <w:spacing w:after="0"/>
        <w:rPr>
          <w:sz w:val="20"/>
          <w:szCs w:val="20"/>
          <w:color w:val="auto"/>
        </w:rPr>
      </w:pPr>
      <w:r>
        <w:rPr>
          <w:rFonts w:ascii="Arial" w:cs="Arial" w:eastAsia="Arial" w:hAnsi="Arial"/>
          <w:sz w:val="14"/>
          <w:szCs w:val="14"/>
          <w:color w:val="auto"/>
        </w:rPr>
        <w:t>5</w:t>
      </w:r>
    </w:p>
    <w:p>
      <w:pPr>
        <w:spacing w:after="0" w:line="200" w:lineRule="exact"/>
        <w:rPr>
          <w:sz w:val="20"/>
          <w:szCs w:val="20"/>
          <w:color w:val="auto"/>
        </w:rPr>
      </w:pPr>
    </w:p>
    <w:p>
      <w:pPr>
        <w:spacing w:after="0" w:line="285" w:lineRule="exact"/>
        <w:rPr>
          <w:sz w:val="20"/>
          <w:szCs w:val="20"/>
          <w:color w:val="auto"/>
        </w:rPr>
      </w:pPr>
    </w:p>
    <w:p>
      <w:pPr>
        <w:ind w:left="281" w:right="5260" w:hanging="281"/>
        <w:spacing w:after="0" w:line="241" w:lineRule="auto"/>
        <w:tabs>
          <w:tab w:leader="none" w:pos="360" w:val="left"/>
        </w:tabs>
        <w:numPr>
          <w:ilvl w:val="0"/>
          <w:numId w:val="12"/>
        </w:numPr>
        <w:rPr>
          <w:rFonts w:ascii="Arial" w:cs="Arial" w:eastAsia="Arial" w:hAnsi="Arial"/>
          <w:sz w:val="16"/>
          <w:szCs w:val="16"/>
          <w:color w:val="auto"/>
        </w:rPr>
      </w:pPr>
      <w:r>
        <w:rPr>
          <w:rFonts w:ascii="Arial" w:cs="Arial" w:eastAsia="Arial" w:hAnsi="Arial"/>
          <w:sz w:val="16"/>
          <w:szCs w:val="16"/>
          <w:color w:val="auto"/>
        </w:rPr>
        <w:t>D. MacKay, Information Theory, Inference, and Learning Algorithms. Cambridge University Press, 2003.</w:t>
      </w:r>
    </w:p>
    <w:p>
      <w:pPr>
        <w:ind w:left="281" w:right="5260" w:hanging="281"/>
        <w:spacing w:after="0" w:line="233" w:lineRule="auto"/>
        <w:tabs>
          <w:tab w:leader="none" w:pos="360" w:val="left"/>
        </w:tabs>
        <w:numPr>
          <w:ilvl w:val="0"/>
          <w:numId w:val="12"/>
        </w:numPr>
        <w:rPr>
          <w:rFonts w:ascii="Arial" w:cs="Arial" w:eastAsia="Arial" w:hAnsi="Arial"/>
          <w:sz w:val="16"/>
          <w:szCs w:val="16"/>
          <w:color w:val="auto"/>
        </w:rPr>
      </w:pPr>
      <w:r>
        <w:rPr>
          <w:rFonts w:ascii="Arial" w:cs="Arial" w:eastAsia="Arial" w:hAnsi="Arial"/>
          <w:sz w:val="16"/>
          <w:szCs w:val="16"/>
          <w:color w:val="auto"/>
        </w:rPr>
        <w:t>A. Vinciarelli, “Role recognition in broadcast news using bernoulli distributions,” in Proc. IEEE ICME, Beijing, China, Jul. 2007.</w:t>
      </w:r>
    </w:p>
    <w:p>
      <w:pPr>
        <w:spacing w:after="0" w:line="1" w:lineRule="exact"/>
        <w:rPr>
          <w:rFonts w:ascii="Arial" w:cs="Arial" w:eastAsia="Arial" w:hAnsi="Arial"/>
          <w:sz w:val="16"/>
          <w:szCs w:val="16"/>
          <w:color w:val="auto"/>
        </w:rPr>
      </w:pPr>
    </w:p>
    <w:p>
      <w:pPr>
        <w:ind w:left="281" w:right="5260" w:hanging="281"/>
        <w:spacing w:after="0" w:line="233" w:lineRule="auto"/>
        <w:tabs>
          <w:tab w:leader="none" w:pos="360" w:val="left"/>
        </w:tabs>
        <w:numPr>
          <w:ilvl w:val="0"/>
          <w:numId w:val="12"/>
        </w:numPr>
        <w:rPr>
          <w:rFonts w:ascii="Arial" w:cs="Arial" w:eastAsia="Arial" w:hAnsi="Arial"/>
          <w:sz w:val="16"/>
          <w:szCs w:val="16"/>
          <w:color w:val="auto"/>
        </w:rPr>
      </w:pPr>
      <w:r>
        <w:rPr>
          <w:rFonts w:ascii="Arial" w:cs="Arial" w:eastAsia="Arial" w:hAnsi="Arial"/>
          <w:sz w:val="16"/>
          <w:szCs w:val="16"/>
          <w:color w:val="auto"/>
        </w:rPr>
        <w:t>S. Mannor et al., “The cross entropy method for fast policy search,” in Proc. ICICML, Washington, Aug. 2003.</w:t>
      </w:r>
    </w:p>
    <w:sectPr>
      <w:pgSz w:w="12240" w:h="15840" w:orient="portrait"/>
      <w:cols w:equalWidth="0" w:num="1">
        <w:col w:w="10281"/>
      </w:cols>
      <w:pgMar w:left="979" w:top="495" w:right="9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EB141F2"/>
    <w:multiLevelType w:val="hybridMultilevel"/>
    <w:lvl w:ilvl="0">
      <w:lvlJc w:val="left"/>
      <w:lvlText w:val="%1."/>
      <w:numFmt w:val="upperLetter"/>
      <w:start w:val="9"/>
    </w:lvl>
  </w:abstractNum>
  <w:abstractNum w:abstractNumId="1">
    <w:nsid w:val="41B71EFB"/>
    <w:multiLevelType w:val="hybridMultilevel"/>
    <w:lvl w:ilvl="0">
      <w:lvlJc w:val="left"/>
      <w:lvlText w:val="[%1]"/>
      <w:numFmt w:val="decimal"/>
      <w:start w:val="2"/>
    </w:lvl>
  </w:abstractNum>
  <w:abstractNum w:abstractNumId="2">
    <w:nsid w:val="79E2A9E3"/>
    <w:multiLevelType w:val="hybridMultilevel"/>
    <w:lvl w:ilvl="0">
      <w:lvlJc w:val="left"/>
      <w:lvlText w:val="[%1]"/>
      <w:numFmt w:val="decimal"/>
      <w:start w:val="5"/>
    </w:lvl>
    <w:lvl w:ilvl="1">
      <w:lvlJc w:val="left"/>
      <w:lvlText w:val="%2."/>
      <w:numFmt w:val="upperLetter"/>
      <w:start w:val="35"/>
    </w:lvl>
  </w:abstractNum>
  <w:abstractNum w:abstractNumId="3">
    <w:nsid w:val="7545E146"/>
    <w:multiLevelType w:val="hybridMultilevel"/>
    <w:lvl w:ilvl="0">
      <w:lvlJc w:val="left"/>
      <w:lvlText w:val="x"/>
      <w:numFmt w:val="bullet"/>
      <w:start w:val="1"/>
    </w:lvl>
  </w:abstractNum>
  <w:abstractNum w:abstractNumId="4">
    <w:nsid w:val="515F007C"/>
    <w:multiLevelType w:val="hybridMultilevel"/>
    <w:lvl w:ilvl="0">
      <w:lvlJc w:val="left"/>
      <w:lvlText w:val="1"/>
      <w:numFmt w:val="bullet"/>
      <w:start w:val="1"/>
    </w:lvl>
  </w:abstractNum>
  <w:abstractNum w:abstractNumId="5">
    <w:nsid w:val="5BD062C2"/>
    <w:multiLevelType w:val="hybridMultilevel"/>
    <w:lvl w:ilvl="0">
      <w:lvlJc w:val="left"/>
      <w:lvlText w:val="8"/>
      <w:numFmt w:val="bullet"/>
      <w:start w:val="1"/>
    </w:lvl>
  </w:abstractNum>
  <w:abstractNum w:abstractNumId="6">
    <w:nsid w:val="12200854"/>
    <w:multiLevelType w:val="hybridMultilevel"/>
    <w:lvl w:ilvl="0">
      <w:lvlJc w:val="left"/>
      <w:lvlText w:val="%1"/>
      <w:numFmt w:val="decimal"/>
      <w:start w:val="10"/>
    </w:lvl>
  </w:abstractNum>
  <w:abstractNum w:abstractNumId="7">
    <w:nsid w:val="4DB127F8"/>
    <w:multiLevelType w:val="hybridMultilevel"/>
    <w:lvl w:ilvl="0">
      <w:lvlJc w:val="left"/>
      <w:lvlText w:val="f"/>
      <w:numFmt w:val="bullet"/>
      <w:start w:val="1"/>
    </w:lvl>
  </w:abstractNum>
  <w:abstractNum w:abstractNumId="8">
    <w:nsid w:val="216231B"/>
    <w:multiLevelType w:val="hybridMultilevel"/>
    <w:lvl w:ilvl="0">
      <w:lvlJc w:val="left"/>
      <w:lvlText w:val="M"/>
      <w:numFmt w:val="bullet"/>
      <w:start w:val="1"/>
    </w:lvl>
  </w:abstractNum>
  <w:abstractNum w:abstractNumId="9">
    <w:nsid w:val="1F16E9E8"/>
    <w:multiLevelType w:val="hybridMultilevel"/>
    <w:lvl w:ilvl="0">
      <w:lvlJc w:val="left"/>
      <w:lvlText w:val="%1."/>
      <w:numFmt w:val="upperLetter"/>
      <w:start w:val="22"/>
    </w:lvl>
  </w:abstractNum>
  <w:abstractNum w:abstractNumId="10">
    <w:nsid w:val="1190CDE7"/>
    <w:multiLevelType w:val="hybridMultilevel"/>
    <w:lvl w:ilvl="0">
      <w:lvlJc w:val="left"/>
      <w:lvlText w:val="[%1]"/>
      <w:numFmt w:val="decimal"/>
      <w:start w:val="1"/>
    </w:lvl>
  </w:abstractNum>
  <w:abstractNum w:abstractNumId="11">
    <w:nsid w:val="66EF438D"/>
    <w:multiLevelType w:val="hybridMultilevel"/>
    <w:lvl w:ilvl="0">
      <w:lvlJc w:val="left"/>
      <w:lvlText w:val="[%1]"/>
      <w:numFmt w:val="decimal"/>
      <w:start w:val="1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eg"/><Relationship Id="rId8" Type="http://schemas.openxmlformats.org/officeDocument/2006/relationships/hyperlink" Target="http://nrl.northumbria.ac.uk/policies.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2020-09-14T09:07:32Z</dcterms:created>
  <dcterms:modified xsi:type="dcterms:W3CDTF">2020-09-14T09:07:32Z</dcterms:modified>
</cp:coreProperties>
</file>