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59</w:t>
      </w:r>
    </w:p>
    <w:p>
      <w:pPr>
        <w:spacing w:before="357"/>
        <w:ind w:left="108" w:right="0" w:firstLine="0"/>
        <w:jc w:val="left"/>
        <w:rPr>
          <w:b/>
          <w:sz w:val="32"/>
        </w:rPr>
      </w:pPr>
      <w:r>
        <w:rPr>
          <w:b/>
          <w:color w:val="202020"/>
          <w:sz w:val="32"/>
        </w:rPr>
        <w:t>NOTICE OF OBJECTION TO IMPORTATION</w:t>
      </w:r>
    </w:p>
    <w:p>
      <w:pPr>
        <w:pStyle w:val="BodyText"/>
        <w:spacing w:line="237" w:lineRule="auto" w:before="256"/>
        <w:ind w:left="108" w:right="336"/>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6"/>
        <w:rPr>
          <w:sz w:val="16"/>
        </w:rPr>
      </w:pPr>
    </w:p>
    <w:p>
      <w:pPr>
        <w:pStyle w:val="BodyText"/>
        <w:spacing w:line="237" w:lineRule="auto"/>
        <w:ind w:left="108" w:right="177"/>
      </w:pPr>
      <w:r>
        <w:rPr/>
        <w:t>The references in the Schedule to particular classes of goods refer to the classes of goods prescribed in Schedule 1 in the Trade Marks Regulations. Unless the Schedule indicates to the contrary, the particular trade marks relate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Notices of Objection from their local Customs office (in accordance with the final paragraph below).</w:t>
      </w:r>
    </w:p>
    <w:p>
      <w:pPr>
        <w:pStyle w:val="BodyText"/>
        <w:spacing w:before="6"/>
        <w:rPr>
          <w:sz w:val="16"/>
        </w:rPr>
      </w:pPr>
    </w:p>
    <w:p>
      <w:pPr>
        <w:pStyle w:val="BodyText"/>
        <w:spacing w:line="237" w:lineRule="auto"/>
        <w:ind w:left="108" w:right="325"/>
      </w:pPr>
      <w:r>
        <w:rPr/>
        <w:t>Where goods of the kind referred to are manufactured outside Australia and are imported with a sign that is substantially identical with or deceptively similar to the relevant trade marks they are liable to be seized by Customs, unless it can be established that:</w:t>
      </w:r>
    </w:p>
    <w:p>
      <w:pPr>
        <w:pStyle w:val="ListParagraph"/>
        <w:numPr>
          <w:ilvl w:val="0"/>
          <w:numId w:val="1"/>
        </w:numPr>
        <w:tabs>
          <w:tab w:pos="982" w:val="left" w:leader="none"/>
        </w:tabs>
        <w:spacing w:line="217" w:lineRule="exact" w:before="0" w:after="0"/>
        <w:ind w:left="981" w:right="0" w:hanging="117"/>
        <w:jc w:val="left"/>
        <w:rPr>
          <w:sz w:val="19"/>
        </w:rPr>
      </w:pPr>
      <w:r>
        <w:rPr>
          <w:sz w:val="19"/>
        </w:rPr>
        <w:t>the goods are being imported otherwise than for the purposes of trade (sale, lease, hire, etc.);</w:t>
      </w:r>
      <w:r>
        <w:rPr>
          <w:spacing w:val="-19"/>
          <w:sz w:val="19"/>
        </w:rPr>
        <w:t> </w:t>
      </w:r>
      <w:r>
        <w:rPr>
          <w:sz w:val="19"/>
        </w:rPr>
        <w:t>or</w:t>
      </w:r>
    </w:p>
    <w:p>
      <w:pPr>
        <w:pStyle w:val="BodyText"/>
        <w:spacing w:before="3"/>
        <w:rPr>
          <w:sz w:val="16"/>
        </w:rPr>
      </w:pPr>
    </w:p>
    <w:p>
      <w:pPr>
        <w:pStyle w:val="ListParagraph"/>
        <w:numPr>
          <w:ilvl w:val="0"/>
          <w:numId w:val="1"/>
        </w:numPr>
        <w:tabs>
          <w:tab w:pos="982" w:val="left" w:leader="none"/>
        </w:tabs>
        <w:spacing w:line="240" w:lineRule="auto" w:before="1" w:after="0"/>
        <w:ind w:left="981" w:right="0" w:hanging="117"/>
        <w:jc w:val="left"/>
        <w:rPr>
          <w:sz w:val="19"/>
        </w:rPr>
      </w:pPr>
      <w:r>
        <w:rPr>
          <w:sz w:val="19"/>
        </w:rPr>
        <w:t>the goods do not infringe the relevant trade</w:t>
      </w:r>
      <w:r>
        <w:rPr>
          <w:spacing w:val="-9"/>
          <w:sz w:val="19"/>
        </w:rPr>
        <w:t> </w:t>
      </w:r>
      <w:r>
        <w:rPr>
          <w:sz w:val="19"/>
        </w:rPr>
        <w:t>mark.</w:t>
      </w:r>
    </w:p>
    <w:p>
      <w:pPr>
        <w:pStyle w:val="BodyText"/>
        <w:spacing w:before="5"/>
        <w:rPr>
          <w:sz w:val="16"/>
        </w:rPr>
      </w:pPr>
    </w:p>
    <w:p>
      <w:pPr>
        <w:pStyle w:val="BodyText"/>
        <w:spacing w:line="237" w:lineRule="auto"/>
        <w:ind w:left="108" w:right="347"/>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5"/>
        <w:rPr>
          <w:sz w:val="16"/>
        </w:rPr>
      </w:pPr>
    </w:p>
    <w:p>
      <w:pPr>
        <w:pStyle w:val="BodyText"/>
        <w:spacing w:line="237" w:lineRule="auto"/>
        <w:ind w:left="108" w:right="176"/>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w:t>
      </w:r>
    </w:p>
    <w:p>
      <w:pPr>
        <w:pStyle w:val="BodyText"/>
        <w:spacing w:before="6"/>
        <w:rPr>
          <w:sz w:val="16"/>
        </w:rPr>
      </w:pPr>
    </w:p>
    <w:p>
      <w:pPr>
        <w:pStyle w:val="BodyText"/>
        <w:spacing w:line="237" w:lineRule="auto" w:before="1"/>
        <w:ind w:left="108" w:right="662"/>
        <w:jc w:val="both"/>
      </w:pPr>
      <w:r>
        <w:rPr/>
        <w:t>Copies</w:t>
      </w:r>
      <w:r>
        <w:rPr>
          <w:spacing w:val="-3"/>
        </w:rPr>
        <w:t> </w:t>
      </w:r>
      <w:r>
        <w:rPr/>
        <w:t>of</w:t>
      </w:r>
      <w:r>
        <w:rPr>
          <w:spacing w:val="-2"/>
        </w:rPr>
        <w:t> </w:t>
      </w:r>
      <w:r>
        <w:rPr/>
        <w:t>the</w:t>
      </w:r>
      <w:r>
        <w:rPr>
          <w:spacing w:val="-3"/>
        </w:rPr>
        <w:t> </w:t>
      </w:r>
      <w:r>
        <w:rPr/>
        <w:t>relevant</w:t>
      </w:r>
      <w:r>
        <w:rPr>
          <w:spacing w:val="-2"/>
        </w:rPr>
        <w:t> </w:t>
      </w:r>
      <w:r>
        <w:rPr/>
        <w:t>Notices</w:t>
      </w:r>
      <w:r>
        <w:rPr>
          <w:spacing w:val="-3"/>
        </w:rPr>
        <w:t> </w:t>
      </w:r>
      <w:r>
        <w:rPr/>
        <w:t>of</w:t>
      </w:r>
      <w:r>
        <w:rPr>
          <w:spacing w:val="-2"/>
        </w:rPr>
        <w:t> </w:t>
      </w:r>
      <w:r>
        <w:rPr/>
        <w:t>Objection</w:t>
      </w:r>
      <w:r>
        <w:rPr>
          <w:spacing w:val="-2"/>
        </w:rPr>
        <w:t> </w:t>
      </w:r>
      <w:r>
        <w:rPr/>
        <w:t>have</w:t>
      </w:r>
      <w:r>
        <w:rPr>
          <w:spacing w:val="-3"/>
        </w:rPr>
        <w:t> </w:t>
      </w:r>
      <w:r>
        <w:rPr/>
        <w:t>been</w:t>
      </w:r>
      <w:r>
        <w:rPr>
          <w:spacing w:val="-2"/>
        </w:rPr>
        <w:t> </w:t>
      </w:r>
      <w:r>
        <w:rPr/>
        <w:t>forwarded</w:t>
      </w:r>
      <w:r>
        <w:rPr>
          <w:spacing w:val="-3"/>
        </w:rPr>
        <w:t> </w:t>
      </w:r>
      <w:r>
        <w:rPr/>
        <w:t>to</w:t>
      </w:r>
      <w:r>
        <w:rPr>
          <w:spacing w:val="-2"/>
        </w:rPr>
        <w:t> </w:t>
      </w:r>
      <w:r>
        <w:rPr/>
        <w:t>the</w:t>
      </w:r>
      <w:r>
        <w:rPr>
          <w:spacing w:val="-3"/>
        </w:rPr>
        <w:t> </w:t>
      </w:r>
      <w:r>
        <w:rPr/>
        <w:t>Customs</w:t>
      </w:r>
      <w:r>
        <w:rPr>
          <w:spacing w:val="-2"/>
        </w:rPr>
        <w:t> </w:t>
      </w:r>
      <w:r>
        <w:rPr/>
        <w:t>office</w:t>
      </w:r>
      <w:r>
        <w:rPr>
          <w:spacing w:val="-2"/>
        </w:rPr>
        <w:t> </w:t>
      </w:r>
      <w:r>
        <w:rPr/>
        <w:t>in</w:t>
      </w:r>
      <w:r>
        <w:rPr>
          <w:spacing w:val="-3"/>
        </w:rPr>
        <w:t> </w:t>
      </w:r>
      <w:r>
        <w:rPr/>
        <w:t>the</w:t>
      </w:r>
      <w:r>
        <w:rPr>
          <w:spacing w:val="-2"/>
        </w:rPr>
        <w:t> </w:t>
      </w:r>
      <w:r>
        <w:rPr/>
        <w:t>capital</w:t>
      </w:r>
      <w:r>
        <w:rPr>
          <w:spacing w:val="-3"/>
        </w:rPr>
        <w:t> </w:t>
      </w:r>
      <w:r>
        <w:rPr/>
        <w:t>city</w:t>
      </w:r>
      <w:r>
        <w:rPr>
          <w:spacing w:val="-2"/>
        </w:rPr>
        <w:t> </w:t>
      </w:r>
      <w:r>
        <w:rPr/>
        <w:t>of</w:t>
      </w:r>
      <w:r>
        <w:rPr>
          <w:spacing w:val="-3"/>
        </w:rPr>
        <w:t> </w:t>
      </w:r>
      <w:r>
        <w:rPr/>
        <w:t>each</w:t>
      </w:r>
      <w:r>
        <w:rPr>
          <w:spacing w:val="-2"/>
        </w:rPr>
        <w:t> </w:t>
      </w:r>
      <w:r>
        <w:rPr/>
        <w:t>State</w:t>
      </w:r>
      <w:r>
        <w:rPr>
          <w:spacing w:val="-2"/>
        </w:rPr>
        <w:t> </w:t>
      </w:r>
      <w:r>
        <w:rPr/>
        <w:t>and</w:t>
      </w:r>
      <w:r>
        <w:rPr>
          <w:spacing w:val="-3"/>
        </w:rPr>
        <w:t> </w:t>
      </w:r>
      <w:r>
        <w:rPr>
          <w:spacing w:val="-4"/>
        </w:rPr>
        <w:t>Territory.</w:t>
      </w:r>
      <w:r>
        <w:rPr>
          <w:spacing w:val="-2"/>
        </w:rPr>
        <w:t> </w:t>
      </w:r>
      <w:r>
        <w:rPr/>
        <w:t>Importers,</w:t>
      </w:r>
      <w:r>
        <w:rPr>
          <w:spacing w:val="-3"/>
        </w:rPr>
        <w:t> </w:t>
      </w:r>
      <w:r>
        <w:rPr/>
        <w:t>or</w:t>
      </w:r>
      <w:r>
        <w:rPr>
          <w:spacing w:val="-2"/>
        </w:rPr>
        <w:t> </w:t>
      </w:r>
      <w:r>
        <w:rPr/>
        <w:t>their</w:t>
      </w:r>
      <w:r>
        <w:rPr>
          <w:spacing w:val="-3"/>
        </w:rPr>
        <w:t> </w:t>
      </w:r>
      <w:r>
        <w:rPr/>
        <w:t>advisers,</w:t>
      </w:r>
      <w:r>
        <w:rPr>
          <w:spacing w:val="-2"/>
        </w:rPr>
        <w:t> </w:t>
      </w:r>
      <w:r>
        <w:rPr/>
        <w:t>who</w:t>
      </w:r>
      <w:r>
        <w:rPr>
          <w:spacing w:val="-2"/>
        </w:rPr>
        <w:t> </w:t>
      </w:r>
      <w:r>
        <w:rPr/>
        <w:t>require</w:t>
      </w:r>
      <w:r>
        <w:rPr>
          <w:spacing w:val="-3"/>
        </w:rPr>
        <w:t> </w:t>
      </w:r>
      <w:r>
        <w:rPr/>
        <w:t>further information</w:t>
      </w:r>
      <w:r>
        <w:rPr>
          <w:spacing w:val="-3"/>
        </w:rPr>
        <w:t> </w:t>
      </w:r>
      <w:r>
        <w:rPr/>
        <w:t>regarding</w:t>
      </w:r>
      <w:r>
        <w:rPr>
          <w:spacing w:val="-3"/>
        </w:rPr>
        <w:t> </w:t>
      </w:r>
      <w:r>
        <w:rPr/>
        <w:t>the</w:t>
      </w:r>
      <w:r>
        <w:rPr>
          <w:spacing w:val="-3"/>
        </w:rPr>
        <w:t> </w:t>
      </w:r>
      <w:r>
        <w:rPr/>
        <w:t>Notice</w:t>
      </w:r>
      <w:r>
        <w:rPr>
          <w:spacing w:val="-2"/>
        </w:rPr>
        <w:t> </w:t>
      </w:r>
      <w:r>
        <w:rPr/>
        <w:t>of</w:t>
      </w:r>
      <w:r>
        <w:rPr>
          <w:spacing w:val="-3"/>
        </w:rPr>
        <w:t> </w:t>
      </w:r>
      <w:r>
        <w:rPr/>
        <w:t>Objection,</w:t>
      </w:r>
      <w:r>
        <w:rPr>
          <w:spacing w:val="-3"/>
        </w:rPr>
        <w:t> </w:t>
      </w:r>
      <w:r>
        <w:rPr/>
        <w:t>or</w:t>
      </w:r>
      <w:r>
        <w:rPr>
          <w:spacing w:val="-3"/>
        </w:rPr>
        <w:t> </w:t>
      </w:r>
      <w:r>
        <w:rPr/>
        <w:t>Customs'</w:t>
      </w:r>
      <w:r>
        <w:rPr>
          <w:spacing w:val="-2"/>
        </w:rPr>
        <w:t> </w:t>
      </w:r>
      <w:r>
        <w:rPr/>
        <w:t>role</w:t>
      </w:r>
      <w:r>
        <w:rPr>
          <w:spacing w:val="-3"/>
        </w:rPr>
        <w:t> </w:t>
      </w:r>
      <w:r>
        <w:rPr/>
        <w:t>in</w:t>
      </w:r>
      <w:r>
        <w:rPr>
          <w:spacing w:val="-3"/>
        </w:rPr>
        <w:t> </w:t>
      </w:r>
      <w:r>
        <w:rPr/>
        <w:t>regard</w:t>
      </w:r>
      <w:r>
        <w:rPr>
          <w:spacing w:val="-2"/>
        </w:rPr>
        <w:t> </w:t>
      </w:r>
      <w:r>
        <w:rPr/>
        <w:t>to</w:t>
      </w:r>
      <w:r>
        <w:rPr>
          <w:spacing w:val="-3"/>
        </w:rPr>
        <w:t> </w:t>
      </w:r>
      <w:r>
        <w:rPr/>
        <w:t>this</w:t>
      </w:r>
      <w:r>
        <w:rPr>
          <w:spacing w:val="-3"/>
        </w:rPr>
        <w:t> </w:t>
      </w:r>
      <w:r>
        <w:rPr/>
        <w:t>Notice,</w:t>
      </w:r>
      <w:r>
        <w:rPr>
          <w:spacing w:val="-3"/>
        </w:rPr>
        <w:t> </w:t>
      </w:r>
      <w:r>
        <w:rPr/>
        <w:t>should</w:t>
      </w:r>
      <w:r>
        <w:rPr>
          <w:spacing w:val="-2"/>
        </w:rPr>
        <w:t> </w:t>
      </w:r>
      <w:r>
        <w:rPr/>
        <w:t>contact</w:t>
      </w:r>
      <w:r>
        <w:rPr>
          <w:spacing w:val="-3"/>
        </w:rPr>
        <w:t> </w:t>
      </w:r>
      <w:r>
        <w:rPr/>
        <w:t>the</w:t>
      </w:r>
      <w:r>
        <w:rPr>
          <w:spacing w:val="-3"/>
        </w:rPr>
        <w:t> </w:t>
      </w:r>
      <w:r>
        <w:rPr/>
        <w:t>Commerce</w:t>
      </w:r>
      <w:r>
        <w:rPr>
          <w:spacing w:val="-2"/>
        </w:rPr>
        <w:t> </w:t>
      </w:r>
      <w:r>
        <w:rPr/>
        <w:t>Prohibitions</w:t>
      </w:r>
      <w:r>
        <w:rPr>
          <w:spacing w:val="-3"/>
        </w:rPr>
        <w:t> </w:t>
      </w:r>
      <w:r>
        <w:rPr/>
        <w:t>and</w:t>
      </w:r>
      <w:r>
        <w:rPr>
          <w:spacing w:val="-3"/>
        </w:rPr>
        <w:t> </w:t>
      </w:r>
      <w:r>
        <w:rPr/>
        <w:t>Restrictions</w:t>
      </w:r>
      <w:r>
        <w:rPr>
          <w:spacing w:val="-3"/>
        </w:rPr>
        <w:t> </w:t>
      </w:r>
      <w:r>
        <w:rPr/>
        <w:t>Group</w:t>
      </w:r>
      <w:r>
        <w:rPr>
          <w:spacing w:val="-2"/>
        </w:rPr>
        <w:t> </w:t>
      </w:r>
      <w:r>
        <w:rPr/>
        <w:t>in</w:t>
      </w:r>
      <w:r>
        <w:rPr>
          <w:spacing w:val="-3"/>
        </w:rPr>
        <w:t> </w:t>
      </w:r>
      <w:r>
        <w:rPr/>
        <w:t>the</w:t>
      </w:r>
      <w:r>
        <w:rPr>
          <w:spacing w:val="-3"/>
        </w:rPr>
        <w:t> </w:t>
      </w:r>
      <w:r>
        <w:rPr/>
        <w:t>Australian</w:t>
      </w:r>
      <w:r>
        <w:rPr>
          <w:spacing w:val="-2"/>
        </w:rPr>
        <w:t> </w:t>
      </w:r>
      <w:r>
        <w:rPr/>
        <w:t>Customs Service Office in their nearest capital</w:t>
      </w:r>
      <w:r>
        <w:rPr>
          <w:spacing w:val="-7"/>
        </w:rPr>
        <w:t> </w:t>
      </w:r>
      <w:r>
        <w:rPr>
          <w:spacing w:val="-3"/>
        </w:rPr>
        <w:t>city.</w:t>
      </w:r>
    </w:p>
    <w:p>
      <w:pPr>
        <w:pStyle w:val="BodyText"/>
        <w:spacing w:before="5"/>
        <w:rPr>
          <w:sz w:val="16"/>
        </w:rPr>
      </w:pPr>
    </w:p>
    <w:p>
      <w:pPr>
        <w:pStyle w:val="BodyText"/>
        <w:spacing w:line="237" w:lineRule="auto"/>
        <w:ind w:left="108" w:right="13873"/>
      </w:pPr>
      <w:r>
        <w:rPr/>
        <w:t>(R.J. Mitchell) National Manager Cargo Facilitation</w:t>
      </w:r>
    </w:p>
    <w:p>
      <w:pPr>
        <w:pStyle w:val="BodyText"/>
        <w:spacing w:before="6"/>
        <w:rPr>
          <w:sz w:val="16"/>
        </w:rPr>
      </w:pPr>
    </w:p>
    <w:p>
      <w:pPr>
        <w:pStyle w:val="BodyText"/>
        <w:spacing w:line="237" w:lineRule="auto"/>
        <w:ind w:left="108" w:right="12469"/>
      </w:pPr>
      <w:r>
        <w:rPr/>
        <w:t>for Chief Executive Officer CANBERRA ACT 2601</w:t>
      </w:r>
    </w:p>
    <w:p>
      <w:pPr>
        <w:pStyle w:val="BodyText"/>
        <w:spacing w:before="4"/>
        <w:rPr>
          <w:sz w:val="16"/>
        </w:rPr>
      </w:pPr>
    </w:p>
    <w:p>
      <w:pPr>
        <w:pStyle w:val="BodyText"/>
        <w:ind w:left="108"/>
      </w:pPr>
      <w:r>
        <w:rPr/>
        <w:t>2 July 1997</w:t>
      </w:r>
    </w:p>
    <w:p>
      <w:pPr>
        <w:pStyle w:val="BodyText"/>
        <w:spacing w:before="3"/>
        <w:rPr>
          <w:sz w:val="16"/>
        </w:rPr>
      </w:pPr>
    </w:p>
    <w:p>
      <w:pPr>
        <w:pStyle w:val="BodyText"/>
        <w:spacing w:line="446" w:lineRule="auto" w:before="1"/>
        <w:ind w:left="108" w:right="7599"/>
      </w:pPr>
      <w:r>
        <w:rPr/>
        <w:t>(Cargo Facilitation : C97/03219, C97/08437, C97/04024, C97/05127, C97/05253) ATTACHMENT A</w:t>
      </w:r>
    </w:p>
    <w:p>
      <w:pPr>
        <w:spacing w:line="217" w:lineRule="exact" w:before="0"/>
        <w:ind w:left="108" w:right="0" w:firstLine="0"/>
        <w:jc w:val="left"/>
        <w:rPr>
          <w:b/>
          <w:sz w:val="19"/>
        </w:rPr>
      </w:pPr>
      <w:r>
        <w:rPr>
          <w:b/>
          <w:sz w:val="19"/>
        </w:rPr>
        <w:t>COMMERCE PROHIBITIONS AND RESTRICTIONS</w:t>
      </w:r>
    </w:p>
    <w:p>
      <w:pPr>
        <w:pStyle w:val="BodyText"/>
        <w:spacing w:before="3"/>
        <w:rPr>
          <w:b/>
          <w:sz w:val="16"/>
        </w:rPr>
      </w:pPr>
    </w:p>
    <w:p>
      <w:pPr>
        <w:pStyle w:val="BodyText"/>
        <w:ind w:left="108"/>
      </w:pPr>
      <w:r>
        <w:rPr/>
        <w:t>Regional Offices</w:t>
      </w:r>
    </w:p>
    <w:p>
      <w:pPr>
        <w:spacing w:after="0"/>
        <w:sectPr>
          <w:type w:val="continuous"/>
          <w:pgSz w:w="16840" w:h="11900" w:orient="landscape"/>
          <w:pgMar w:top="680" w:bottom="280" w:left="580" w:right="440"/>
        </w:sectPr>
      </w:pPr>
    </w:p>
    <w:p>
      <w:pPr>
        <w:pStyle w:val="BodyText"/>
        <w:spacing w:before="77"/>
        <w:ind w:left="108"/>
      </w:pPr>
      <w:r>
        <w:rPr/>
        <w:t>FURTHER INFORMATION REGARDING CONTROLS ON THE INTELLECTUAL PROPERTY OF IMPORTED GOODS MAY BE OBTAINED BY CONTACTING:</w:t>
      </w:r>
    </w:p>
    <w:p>
      <w:pPr>
        <w:pStyle w:val="BodyText"/>
        <w:spacing w:before="6"/>
        <w:rPr>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6"/>
        <w:gridCol w:w="7807"/>
      </w:tblGrid>
      <w:tr>
        <w:trPr>
          <w:trHeight w:val="407" w:hRule="atLeast"/>
        </w:trPr>
        <w:tc>
          <w:tcPr>
            <w:tcW w:w="7786" w:type="dxa"/>
            <w:tcBorders>
              <w:top w:val="single" w:sz="6" w:space="0" w:color="C8C8C8"/>
              <w:right w:val="single" w:sz="6" w:space="0" w:color="C8C8C8"/>
            </w:tcBorders>
          </w:tcPr>
          <w:p>
            <w:pPr>
              <w:pStyle w:val="TableParagraph"/>
              <w:spacing w:before="91"/>
              <w:rPr>
                <w:b/>
                <w:sz w:val="19"/>
              </w:rPr>
            </w:pPr>
            <w:r>
              <w:rPr>
                <w:b/>
                <w:color w:val="202020"/>
                <w:sz w:val="19"/>
              </w:rPr>
              <w:t>Canberra</w:t>
            </w:r>
          </w:p>
        </w:tc>
        <w:tc>
          <w:tcPr>
            <w:tcW w:w="7807" w:type="dxa"/>
            <w:tcBorders>
              <w:top w:val="single" w:sz="6" w:space="0" w:color="C8C8C8"/>
              <w:left w:val="single" w:sz="6" w:space="0" w:color="C8C8C8"/>
            </w:tcBorders>
          </w:tcPr>
          <w:p>
            <w:pPr>
              <w:pStyle w:val="TableParagraph"/>
              <w:spacing w:before="91"/>
              <w:ind w:left="100"/>
              <w:rPr>
                <w:b/>
                <w:sz w:val="19"/>
              </w:rPr>
            </w:pPr>
            <w:r>
              <w:rPr>
                <w:b/>
                <w:color w:val="202020"/>
                <w:sz w:val="19"/>
              </w:rPr>
              <w:t>New South Wales</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Assistant Director</w:t>
            </w:r>
          </w:p>
        </w:tc>
        <w:tc>
          <w:tcPr>
            <w:tcW w:w="7807" w:type="dxa"/>
            <w:tcBorders>
              <w:left w:val="single" w:sz="6" w:space="0" w:color="C8C8C8"/>
            </w:tcBorders>
          </w:tcPr>
          <w:p>
            <w:pPr>
              <w:pStyle w:val="TableParagraph"/>
              <w:spacing w:before="90"/>
              <w:ind w:left="100"/>
              <w:rPr>
                <w:sz w:val="19"/>
              </w:rPr>
            </w:pPr>
            <w:r>
              <w:rPr>
                <w:color w:val="202020"/>
                <w:sz w:val="19"/>
              </w:rPr>
              <w:t>Chief Inspector</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Intellectual Property Rights (Policy)</w:t>
            </w:r>
          </w:p>
        </w:tc>
        <w:tc>
          <w:tcPr>
            <w:tcW w:w="7807" w:type="dxa"/>
            <w:tcBorders>
              <w:left w:val="single" w:sz="6" w:space="0" w:color="C8C8C8"/>
            </w:tcBorders>
          </w:tcPr>
          <w:p>
            <w:pPr>
              <w:pStyle w:val="TableParagraph"/>
              <w:spacing w:before="90"/>
              <w:ind w:left="100"/>
              <w:rPr>
                <w:sz w:val="19"/>
              </w:rPr>
            </w:pPr>
            <w:r>
              <w:rPr>
                <w:color w:val="202020"/>
                <w:sz w:val="19"/>
              </w:rPr>
              <w:t>Commerce Prohibitions and Restrictions</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Cargo Facilitation Branch</w:t>
            </w:r>
          </w:p>
        </w:tc>
        <w:tc>
          <w:tcPr>
            <w:tcW w:w="7807" w:type="dxa"/>
            <w:tcBorders>
              <w:left w:val="single" w:sz="6" w:space="0" w:color="C8C8C8"/>
            </w:tcBorders>
          </w:tcPr>
          <w:p>
            <w:pPr>
              <w:pStyle w:val="TableParagraph"/>
              <w:spacing w:before="90"/>
              <w:ind w:left="100"/>
              <w:rPr>
                <w:sz w:val="19"/>
              </w:rPr>
            </w:pPr>
            <w:r>
              <w:rPr>
                <w:color w:val="202020"/>
                <w:sz w:val="19"/>
              </w:rPr>
              <w:t>Level 3</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Customs House</w:t>
            </w:r>
          </w:p>
        </w:tc>
        <w:tc>
          <w:tcPr>
            <w:tcW w:w="7807" w:type="dxa"/>
            <w:tcBorders>
              <w:left w:val="single" w:sz="6" w:space="0" w:color="C8C8C8"/>
            </w:tcBorders>
          </w:tcPr>
          <w:p>
            <w:pPr>
              <w:pStyle w:val="TableParagraph"/>
              <w:spacing w:before="90"/>
              <w:ind w:left="100"/>
              <w:rPr>
                <w:sz w:val="19"/>
              </w:rPr>
            </w:pPr>
            <w:r>
              <w:rPr>
                <w:color w:val="202020"/>
                <w:sz w:val="19"/>
              </w:rPr>
              <w:t>ACS Link Road Office</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5 Constitution Avenue</w:t>
            </w:r>
          </w:p>
        </w:tc>
        <w:tc>
          <w:tcPr>
            <w:tcW w:w="7807" w:type="dxa"/>
            <w:tcBorders>
              <w:left w:val="single" w:sz="6" w:space="0" w:color="C8C8C8"/>
            </w:tcBorders>
          </w:tcPr>
          <w:p>
            <w:pPr>
              <w:pStyle w:val="TableParagraph"/>
              <w:spacing w:before="90"/>
              <w:ind w:left="100"/>
              <w:rPr>
                <w:sz w:val="19"/>
              </w:rPr>
            </w:pPr>
            <w:r>
              <w:rPr>
                <w:color w:val="202020"/>
                <w:sz w:val="19"/>
              </w:rPr>
              <w:t>Mascot NSW 2020</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Canberra ACT 2600</w:t>
            </w:r>
          </w:p>
        </w:tc>
        <w:tc>
          <w:tcPr>
            <w:tcW w:w="7807" w:type="dxa"/>
            <w:tcBorders>
              <w:left w:val="single" w:sz="6" w:space="0" w:color="C8C8C8"/>
            </w:tcBorders>
          </w:tcPr>
          <w:p>
            <w:pPr>
              <w:pStyle w:val="TableParagraph"/>
              <w:spacing w:before="90"/>
              <w:ind w:left="100"/>
              <w:rPr>
                <w:sz w:val="19"/>
              </w:rPr>
            </w:pPr>
            <w:r>
              <w:rPr>
                <w:color w:val="202020"/>
                <w:sz w:val="19"/>
              </w:rPr>
              <w:t>Tel: 02 9317 7020</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Tel: 06 275 6571</w:t>
            </w:r>
          </w:p>
        </w:tc>
        <w:tc>
          <w:tcPr>
            <w:tcW w:w="7807" w:type="dxa"/>
            <w:tcBorders>
              <w:left w:val="single" w:sz="6" w:space="0" w:color="C8C8C8"/>
            </w:tcBorders>
          </w:tcPr>
          <w:p>
            <w:pPr>
              <w:pStyle w:val="TableParagraph"/>
              <w:spacing w:before="90"/>
              <w:ind w:left="100"/>
              <w:rPr>
                <w:sz w:val="19"/>
              </w:rPr>
            </w:pPr>
            <w:r>
              <w:rPr>
                <w:color w:val="202020"/>
                <w:sz w:val="19"/>
              </w:rPr>
              <w:t>Fax: 02 9317 7156</w:t>
            </w:r>
          </w:p>
        </w:tc>
      </w:tr>
      <w:tr>
        <w:trPr>
          <w:trHeight w:val="592" w:hRule="atLeast"/>
        </w:trPr>
        <w:tc>
          <w:tcPr>
            <w:tcW w:w="7786" w:type="dxa"/>
            <w:tcBorders>
              <w:bottom w:val="single" w:sz="6" w:space="0" w:color="C8C8C8"/>
              <w:right w:val="single" w:sz="6" w:space="0" w:color="C8C8C8"/>
            </w:tcBorders>
          </w:tcPr>
          <w:p>
            <w:pPr>
              <w:pStyle w:val="TableParagraph"/>
              <w:spacing w:before="90"/>
              <w:rPr>
                <w:sz w:val="19"/>
              </w:rPr>
            </w:pPr>
            <w:r>
              <w:rPr>
                <w:color w:val="202020"/>
                <w:sz w:val="19"/>
              </w:rPr>
              <w:t>Fax: 06 275 6997</w:t>
            </w:r>
          </w:p>
        </w:tc>
        <w:tc>
          <w:tcPr>
            <w:tcW w:w="7807" w:type="dxa"/>
            <w:tcBorders>
              <w:left w:val="single" w:sz="6" w:space="0" w:color="C8C8C8"/>
              <w:bottom w:val="single" w:sz="6" w:space="0" w:color="C8C8C8"/>
            </w:tcBorders>
          </w:tcPr>
          <w:p>
            <w:pPr>
              <w:pStyle w:val="TableParagraph"/>
              <w:ind w:left="0"/>
              <w:rPr>
                <w:rFonts w:ascii="Times New Roman"/>
                <w:sz w:val="18"/>
              </w:rPr>
            </w:pPr>
          </w:p>
        </w:tc>
      </w:tr>
      <w:tr>
        <w:trPr>
          <w:trHeight w:val="407" w:hRule="atLeast"/>
        </w:trPr>
        <w:tc>
          <w:tcPr>
            <w:tcW w:w="7786" w:type="dxa"/>
            <w:tcBorders>
              <w:top w:val="single" w:sz="6" w:space="0" w:color="C8C8C8"/>
              <w:right w:val="single" w:sz="6" w:space="0" w:color="C8C8C8"/>
            </w:tcBorders>
          </w:tcPr>
          <w:p>
            <w:pPr>
              <w:pStyle w:val="TableParagraph"/>
              <w:spacing w:before="91"/>
              <w:rPr>
                <w:b/>
                <w:sz w:val="19"/>
              </w:rPr>
            </w:pPr>
            <w:r>
              <w:rPr>
                <w:b/>
                <w:color w:val="202020"/>
                <w:sz w:val="19"/>
              </w:rPr>
              <w:t>Victoria</w:t>
            </w:r>
          </w:p>
        </w:tc>
        <w:tc>
          <w:tcPr>
            <w:tcW w:w="7807" w:type="dxa"/>
            <w:tcBorders>
              <w:top w:val="single" w:sz="6" w:space="0" w:color="C8C8C8"/>
              <w:left w:val="single" w:sz="6" w:space="0" w:color="C8C8C8"/>
            </w:tcBorders>
          </w:tcPr>
          <w:p>
            <w:pPr>
              <w:pStyle w:val="TableParagraph"/>
              <w:spacing w:before="91"/>
              <w:ind w:left="100"/>
              <w:rPr>
                <w:b/>
                <w:sz w:val="19"/>
              </w:rPr>
            </w:pPr>
            <w:r>
              <w:rPr>
                <w:b/>
                <w:color w:val="202020"/>
                <w:sz w:val="19"/>
              </w:rPr>
              <w:t>Queensland</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Senior Inspector</w:t>
            </w:r>
          </w:p>
        </w:tc>
        <w:tc>
          <w:tcPr>
            <w:tcW w:w="7807" w:type="dxa"/>
            <w:tcBorders>
              <w:left w:val="single" w:sz="6" w:space="0" w:color="C8C8C8"/>
            </w:tcBorders>
          </w:tcPr>
          <w:p>
            <w:pPr>
              <w:pStyle w:val="TableParagraph"/>
              <w:spacing w:before="90"/>
              <w:ind w:left="100"/>
              <w:rPr>
                <w:sz w:val="19"/>
              </w:rPr>
            </w:pPr>
            <w:r>
              <w:rPr>
                <w:color w:val="202020"/>
                <w:sz w:val="19"/>
              </w:rPr>
              <w:t>Inspector</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Commerce Prohibitions and Restrictions</w:t>
            </w:r>
          </w:p>
        </w:tc>
        <w:tc>
          <w:tcPr>
            <w:tcW w:w="7807" w:type="dxa"/>
            <w:tcBorders>
              <w:left w:val="single" w:sz="6" w:space="0" w:color="C8C8C8"/>
            </w:tcBorders>
          </w:tcPr>
          <w:p>
            <w:pPr>
              <w:pStyle w:val="TableParagraph"/>
              <w:spacing w:before="90"/>
              <w:ind w:left="100"/>
              <w:rPr>
                <w:sz w:val="19"/>
              </w:rPr>
            </w:pPr>
            <w:r>
              <w:rPr>
                <w:color w:val="202020"/>
                <w:sz w:val="19"/>
              </w:rPr>
              <w:t>Import Clearance</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10th Floor</w:t>
            </w:r>
          </w:p>
        </w:tc>
        <w:tc>
          <w:tcPr>
            <w:tcW w:w="7807" w:type="dxa"/>
            <w:tcBorders>
              <w:left w:val="single" w:sz="6" w:space="0" w:color="C8C8C8"/>
            </w:tcBorders>
          </w:tcPr>
          <w:p>
            <w:pPr>
              <w:pStyle w:val="TableParagraph"/>
              <w:spacing w:before="90"/>
              <w:ind w:left="100"/>
              <w:rPr>
                <w:sz w:val="19"/>
              </w:rPr>
            </w:pPr>
            <w:r>
              <w:rPr>
                <w:color w:val="202020"/>
                <w:sz w:val="19"/>
              </w:rPr>
              <w:t>Australia House</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414 La Trobe Street</w:t>
            </w:r>
          </w:p>
        </w:tc>
        <w:tc>
          <w:tcPr>
            <w:tcW w:w="7807" w:type="dxa"/>
            <w:tcBorders>
              <w:left w:val="single" w:sz="6" w:space="0" w:color="C8C8C8"/>
            </w:tcBorders>
          </w:tcPr>
          <w:p>
            <w:pPr>
              <w:pStyle w:val="TableParagraph"/>
              <w:spacing w:before="90"/>
              <w:ind w:left="100"/>
              <w:rPr>
                <w:sz w:val="19"/>
              </w:rPr>
            </w:pPr>
            <w:r>
              <w:rPr>
                <w:color w:val="202020"/>
                <w:sz w:val="19"/>
              </w:rPr>
              <w:t>363 Adelaide Street</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Melbourne VIC 3000</w:t>
            </w:r>
          </w:p>
        </w:tc>
        <w:tc>
          <w:tcPr>
            <w:tcW w:w="7807" w:type="dxa"/>
            <w:tcBorders>
              <w:left w:val="single" w:sz="6" w:space="0" w:color="C8C8C8"/>
            </w:tcBorders>
          </w:tcPr>
          <w:p>
            <w:pPr>
              <w:pStyle w:val="TableParagraph"/>
              <w:spacing w:before="90"/>
              <w:ind w:left="100"/>
              <w:rPr>
                <w:sz w:val="19"/>
              </w:rPr>
            </w:pPr>
            <w:r>
              <w:rPr>
                <w:color w:val="202020"/>
                <w:sz w:val="19"/>
              </w:rPr>
              <w:t>Brisbane QLD 4000</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Tel: 03 9244 8423</w:t>
            </w:r>
          </w:p>
        </w:tc>
        <w:tc>
          <w:tcPr>
            <w:tcW w:w="7807" w:type="dxa"/>
            <w:tcBorders>
              <w:left w:val="single" w:sz="6" w:space="0" w:color="C8C8C8"/>
            </w:tcBorders>
          </w:tcPr>
          <w:p>
            <w:pPr>
              <w:pStyle w:val="TableParagraph"/>
              <w:spacing w:before="90"/>
              <w:ind w:left="100"/>
              <w:rPr>
                <w:sz w:val="19"/>
              </w:rPr>
            </w:pPr>
            <w:r>
              <w:rPr>
                <w:color w:val="202020"/>
                <w:sz w:val="19"/>
              </w:rPr>
              <w:t>Tel: 07 3835 3291</w:t>
            </w:r>
          </w:p>
        </w:tc>
      </w:tr>
      <w:tr>
        <w:trPr>
          <w:trHeight w:val="592" w:hRule="atLeast"/>
        </w:trPr>
        <w:tc>
          <w:tcPr>
            <w:tcW w:w="7786" w:type="dxa"/>
            <w:tcBorders>
              <w:bottom w:val="single" w:sz="6" w:space="0" w:color="C8C8C8"/>
              <w:right w:val="single" w:sz="6" w:space="0" w:color="C8C8C8"/>
            </w:tcBorders>
          </w:tcPr>
          <w:p>
            <w:pPr>
              <w:pStyle w:val="TableParagraph"/>
              <w:spacing w:before="90"/>
              <w:rPr>
                <w:sz w:val="19"/>
              </w:rPr>
            </w:pPr>
            <w:r>
              <w:rPr>
                <w:color w:val="202020"/>
                <w:sz w:val="19"/>
              </w:rPr>
              <w:t>Fax: 03 9244 8440</w:t>
            </w:r>
          </w:p>
        </w:tc>
        <w:tc>
          <w:tcPr>
            <w:tcW w:w="7807" w:type="dxa"/>
            <w:tcBorders>
              <w:left w:val="single" w:sz="6" w:space="0" w:color="C8C8C8"/>
              <w:bottom w:val="single" w:sz="6" w:space="0" w:color="C8C8C8"/>
            </w:tcBorders>
          </w:tcPr>
          <w:p>
            <w:pPr>
              <w:pStyle w:val="TableParagraph"/>
              <w:spacing w:before="90"/>
              <w:ind w:left="100"/>
              <w:rPr>
                <w:sz w:val="19"/>
              </w:rPr>
            </w:pPr>
            <w:r>
              <w:rPr>
                <w:color w:val="202020"/>
                <w:sz w:val="19"/>
              </w:rPr>
              <w:t>Fax: 07 3835 3337</w:t>
            </w:r>
          </w:p>
        </w:tc>
      </w:tr>
      <w:tr>
        <w:trPr>
          <w:trHeight w:val="407" w:hRule="atLeast"/>
        </w:trPr>
        <w:tc>
          <w:tcPr>
            <w:tcW w:w="7786" w:type="dxa"/>
            <w:tcBorders>
              <w:top w:val="single" w:sz="6" w:space="0" w:color="C8C8C8"/>
              <w:right w:val="single" w:sz="6" w:space="0" w:color="C8C8C8"/>
            </w:tcBorders>
          </w:tcPr>
          <w:p>
            <w:pPr>
              <w:pStyle w:val="TableParagraph"/>
              <w:spacing w:before="91"/>
              <w:rPr>
                <w:b/>
                <w:sz w:val="19"/>
              </w:rPr>
            </w:pPr>
            <w:r>
              <w:rPr>
                <w:b/>
                <w:color w:val="202020"/>
                <w:sz w:val="19"/>
              </w:rPr>
              <w:t>Western Australia</w:t>
            </w:r>
          </w:p>
        </w:tc>
        <w:tc>
          <w:tcPr>
            <w:tcW w:w="7807" w:type="dxa"/>
            <w:tcBorders>
              <w:top w:val="single" w:sz="6" w:space="0" w:color="C8C8C8"/>
              <w:left w:val="single" w:sz="6" w:space="0" w:color="C8C8C8"/>
            </w:tcBorders>
          </w:tcPr>
          <w:p>
            <w:pPr>
              <w:pStyle w:val="TableParagraph"/>
              <w:spacing w:before="91"/>
              <w:ind w:left="100"/>
              <w:rPr>
                <w:b/>
                <w:sz w:val="19"/>
              </w:rPr>
            </w:pPr>
            <w:r>
              <w:rPr>
                <w:b/>
                <w:color w:val="202020"/>
                <w:sz w:val="19"/>
              </w:rPr>
              <w:t>South Australia</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Senior Inspector</w:t>
            </w:r>
          </w:p>
        </w:tc>
        <w:tc>
          <w:tcPr>
            <w:tcW w:w="7807" w:type="dxa"/>
            <w:tcBorders>
              <w:left w:val="single" w:sz="6" w:space="0" w:color="C8C8C8"/>
            </w:tcBorders>
          </w:tcPr>
          <w:p>
            <w:pPr>
              <w:pStyle w:val="TableParagraph"/>
              <w:spacing w:before="90"/>
              <w:ind w:left="100"/>
              <w:rPr>
                <w:sz w:val="19"/>
              </w:rPr>
            </w:pPr>
            <w:r>
              <w:rPr>
                <w:color w:val="202020"/>
                <w:sz w:val="19"/>
              </w:rPr>
              <w:t>Inspector</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Commerce Prohibitions and Restrictions</w:t>
            </w:r>
          </w:p>
        </w:tc>
        <w:tc>
          <w:tcPr>
            <w:tcW w:w="7807" w:type="dxa"/>
            <w:tcBorders>
              <w:left w:val="single" w:sz="6" w:space="0" w:color="C8C8C8"/>
            </w:tcBorders>
          </w:tcPr>
          <w:p>
            <w:pPr>
              <w:pStyle w:val="TableParagraph"/>
              <w:spacing w:before="90"/>
              <w:ind w:left="100"/>
              <w:rPr>
                <w:sz w:val="19"/>
              </w:rPr>
            </w:pPr>
            <w:r>
              <w:rPr>
                <w:color w:val="202020"/>
                <w:sz w:val="19"/>
              </w:rPr>
              <w:t>Commerce Prohibitions and Restrictions</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Customs House</w:t>
            </w:r>
          </w:p>
        </w:tc>
        <w:tc>
          <w:tcPr>
            <w:tcW w:w="7807" w:type="dxa"/>
            <w:tcBorders>
              <w:left w:val="single" w:sz="6" w:space="0" w:color="C8C8C8"/>
            </w:tcBorders>
          </w:tcPr>
          <w:p>
            <w:pPr>
              <w:pStyle w:val="TableParagraph"/>
              <w:spacing w:before="90"/>
              <w:ind w:left="100"/>
              <w:rPr>
                <w:sz w:val="19"/>
              </w:rPr>
            </w:pPr>
            <w:r>
              <w:rPr>
                <w:color w:val="202020"/>
                <w:sz w:val="19"/>
              </w:rPr>
              <w:t>Customs House</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2 Henry Street</w:t>
            </w:r>
          </w:p>
        </w:tc>
        <w:tc>
          <w:tcPr>
            <w:tcW w:w="7807" w:type="dxa"/>
            <w:tcBorders>
              <w:left w:val="single" w:sz="6" w:space="0" w:color="C8C8C8"/>
            </w:tcBorders>
          </w:tcPr>
          <w:p>
            <w:pPr>
              <w:pStyle w:val="TableParagraph"/>
              <w:spacing w:before="90"/>
              <w:ind w:left="100"/>
              <w:rPr>
                <w:sz w:val="19"/>
              </w:rPr>
            </w:pPr>
            <w:r>
              <w:rPr>
                <w:color w:val="202020"/>
                <w:sz w:val="19"/>
              </w:rPr>
              <w:t>220 Commercial Road</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Fremantle WA 6160</w:t>
            </w:r>
          </w:p>
        </w:tc>
        <w:tc>
          <w:tcPr>
            <w:tcW w:w="7807" w:type="dxa"/>
            <w:tcBorders>
              <w:left w:val="single" w:sz="6" w:space="0" w:color="C8C8C8"/>
            </w:tcBorders>
          </w:tcPr>
          <w:p>
            <w:pPr>
              <w:pStyle w:val="TableParagraph"/>
              <w:spacing w:before="90"/>
              <w:ind w:left="100"/>
              <w:rPr>
                <w:sz w:val="19"/>
              </w:rPr>
            </w:pPr>
            <w:r>
              <w:rPr>
                <w:color w:val="202020"/>
                <w:sz w:val="19"/>
              </w:rPr>
              <w:t>Port Adelaide SA 5015</w:t>
            </w:r>
          </w:p>
        </w:tc>
      </w:tr>
      <w:tr>
        <w:trPr>
          <w:trHeight w:val="598" w:hRule="atLeast"/>
        </w:trPr>
        <w:tc>
          <w:tcPr>
            <w:tcW w:w="7786" w:type="dxa"/>
            <w:tcBorders>
              <w:right w:val="single" w:sz="6" w:space="0" w:color="C8C8C8"/>
            </w:tcBorders>
          </w:tcPr>
          <w:p>
            <w:pPr>
              <w:pStyle w:val="TableParagraph"/>
              <w:spacing w:before="90"/>
              <w:rPr>
                <w:sz w:val="19"/>
              </w:rPr>
            </w:pPr>
            <w:r>
              <w:rPr>
                <w:color w:val="202020"/>
                <w:sz w:val="19"/>
              </w:rPr>
              <w:t>Tel: 08 9430 1405</w:t>
            </w:r>
          </w:p>
        </w:tc>
        <w:tc>
          <w:tcPr>
            <w:tcW w:w="7807" w:type="dxa"/>
            <w:tcBorders>
              <w:left w:val="single" w:sz="6" w:space="0" w:color="C8C8C8"/>
            </w:tcBorders>
          </w:tcPr>
          <w:p>
            <w:pPr>
              <w:pStyle w:val="TableParagraph"/>
              <w:spacing w:before="90"/>
              <w:ind w:left="100"/>
              <w:rPr>
                <w:sz w:val="19"/>
              </w:rPr>
            </w:pPr>
            <w:r>
              <w:rPr>
                <w:color w:val="202020"/>
                <w:sz w:val="19"/>
              </w:rPr>
              <w:t>Tel: 08 847 9378</w:t>
            </w:r>
          </w:p>
        </w:tc>
      </w:tr>
    </w:tbl>
    <w:p>
      <w:pPr>
        <w:spacing w:after="0"/>
        <w:rPr>
          <w:sz w:val="19"/>
        </w:rPr>
        <w:sectPr>
          <w:pgSz w:w="16840" w:h="11900" w:orient="landscape"/>
          <w:pgMar w:top="500" w:bottom="280" w:left="580" w:right="4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6"/>
        <w:gridCol w:w="7807"/>
      </w:tblGrid>
      <w:tr>
        <w:trPr>
          <w:trHeight w:val="499" w:hRule="atLeast"/>
        </w:trPr>
        <w:tc>
          <w:tcPr>
            <w:tcW w:w="7786" w:type="dxa"/>
            <w:tcBorders>
              <w:bottom w:val="single" w:sz="6" w:space="0" w:color="C8C8C8"/>
              <w:right w:val="single" w:sz="6" w:space="0" w:color="C8C8C8"/>
            </w:tcBorders>
          </w:tcPr>
          <w:p>
            <w:pPr>
              <w:pStyle w:val="TableParagraph"/>
              <w:spacing w:line="216" w:lineRule="exact"/>
              <w:rPr>
                <w:sz w:val="19"/>
              </w:rPr>
            </w:pPr>
            <w:r>
              <w:rPr>
                <w:color w:val="202020"/>
                <w:sz w:val="19"/>
              </w:rPr>
              <w:t>Fax: 08 9430 1751</w:t>
            </w:r>
          </w:p>
        </w:tc>
        <w:tc>
          <w:tcPr>
            <w:tcW w:w="7807" w:type="dxa"/>
            <w:tcBorders>
              <w:left w:val="single" w:sz="6" w:space="0" w:color="C8C8C8"/>
              <w:bottom w:val="single" w:sz="6" w:space="0" w:color="C8C8C8"/>
            </w:tcBorders>
          </w:tcPr>
          <w:p>
            <w:pPr>
              <w:pStyle w:val="TableParagraph"/>
              <w:spacing w:line="216" w:lineRule="exact"/>
              <w:ind w:left="100"/>
              <w:rPr>
                <w:sz w:val="19"/>
              </w:rPr>
            </w:pPr>
            <w:r>
              <w:rPr>
                <w:color w:val="202020"/>
                <w:sz w:val="19"/>
              </w:rPr>
              <w:t>Fax: 08 847 9349</w:t>
            </w:r>
          </w:p>
        </w:tc>
      </w:tr>
      <w:tr>
        <w:trPr>
          <w:trHeight w:val="407" w:hRule="atLeast"/>
        </w:trPr>
        <w:tc>
          <w:tcPr>
            <w:tcW w:w="7786" w:type="dxa"/>
            <w:tcBorders>
              <w:top w:val="single" w:sz="6" w:space="0" w:color="C8C8C8"/>
              <w:right w:val="single" w:sz="6" w:space="0" w:color="C8C8C8"/>
            </w:tcBorders>
          </w:tcPr>
          <w:p>
            <w:pPr>
              <w:pStyle w:val="TableParagraph"/>
              <w:spacing w:before="91"/>
              <w:rPr>
                <w:b/>
                <w:sz w:val="19"/>
              </w:rPr>
            </w:pPr>
            <w:r>
              <w:rPr>
                <w:b/>
                <w:color w:val="202020"/>
                <w:sz w:val="19"/>
              </w:rPr>
              <w:t>Northern Territory</w:t>
            </w:r>
          </w:p>
        </w:tc>
        <w:tc>
          <w:tcPr>
            <w:tcW w:w="7807" w:type="dxa"/>
            <w:tcBorders>
              <w:top w:val="single" w:sz="6" w:space="0" w:color="C8C8C8"/>
              <w:left w:val="single" w:sz="6" w:space="0" w:color="C8C8C8"/>
            </w:tcBorders>
          </w:tcPr>
          <w:p>
            <w:pPr>
              <w:pStyle w:val="TableParagraph"/>
              <w:spacing w:before="91"/>
              <w:ind w:left="100"/>
              <w:rPr>
                <w:b/>
                <w:sz w:val="19"/>
              </w:rPr>
            </w:pPr>
            <w:r>
              <w:rPr>
                <w:b/>
                <w:color w:val="202020"/>
                <w:sz w:val="19"/>
              </w:rPr>
              <w:t>Tasmania</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Inspector</w:t>
            </w:r>
          </w:p>
        </w:tc>
        <w:tc>
          <w:tcPr>
            <w:tcW w:w="7807" w:type="dxa"/>
            <w:tcBorders>
              <w:left w:val="single" w:sz="6" w:space="0" w:color="C8C8C8"/>
            </w:tcBorders>
          </w:tcPr>
          <w:p>
            <w:pPr>
              <w:pStyle w:val="TableParagraph"/>
              <w:spacing w:before="90"/>
              <w:ind w:left="100"/>
              <w:rPr>
                <w:sz w:val="19"/>
              </w:rPr>
            </w:pPr>
            <w:r>
              <w:rPr>
                <w:color w:val="202020"/>
                <w:sz w:val="19"/>
              </w:rPr>
              <w:t>Inspector</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Cargo Facilitation</w:t>
            </w:r>
          </w:p>
        </w:tc>
        <w:tc>
          <w:tcPr>
            <w:tcW w:w="7807" w:type="dxa"/>
            <w:tcBorders>
              <w:left w:val="single" w:sz="6" w:space="0" w:color="C8C8C8"/>
            </w:tcBorders>
          </w:tcPr>
          <w:p>
            <w:pPr>
              <w:pStyle w:val="TableParagraph"/>
              <w:spacing w:before="90"/>
              <w:ind w:left="100"/>
              <w:rPr>
                <w:sz w:val="19"/>
              </w:rPr>
            </w:pPr>
            <w:r>
              <w:rPr>
                <w:color w:val="202020"/>
                <w:sz w:val="19"/>
              </w:rPr>
              <w:t>Exports and Entry Processing</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Customs House</w:t>
            </w:r>
          </w:p>
        </w:tc>
        <w:tc>
          <w:tcPr>
            <w:tcW w:w="7807" w:type="dxa"/>
            <w:tcBorders>
              <w:left w:val="single" w:sz="6" w:space="0" w:color="C8C8C8"/>
            </w:tcBorders>
          </w:tcPr>
          <w:p>
            <w:pPr>
              <w:pStyle w:val="TableParagraph"/>
              <w:spacing w:before="90"/>
              <w:ind w:left="100"/>
              <w:rPr>
                <w:sz w:val="19"/>
              </w:rPr>
            </w:pPr>
            <w:r>
              <w:rPr>
                <w:color w:val="202020"/>
                <w:sz w:val="19"/>
              </w:rPr>
              <w:t>25 Argyle Street</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21 Lindsay Street</w:t>
            </w:r>
          </w:p>
        </w:tc>
        <w:tc>
          <w:tcPr>
            <w:tcW w:w="7807" w:type="dxa"/>
            <w:tcBorders>
              <w:left w:val="single" w:sz="6" w:space="0" w:color="C8C8C8"/>
            </w:tcBorders>
          </w:tcPr>
          <w:p>
            <w:pPr>
              <w:pStyle w:val="TableParagraph"/>
              <w:spacing w:before="90"/>
              <w:ind w:left="100"/>
              <w:rPr>
                <w:sz w:val="19"/>
              </w:rPr>
            </w:pPr>
            <w:r>
              <w:rPr>
                <w:color w:val="202020"/>
                <w:sz w:val="19"/>
              </w:rPr>
              <w:t>Hobart TAS 7000</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Darwin NT 0800</w:t>
            </w:r>
          </w:p>
        </w:tc>
        <w:tc>
          <w:tcPr>
            <w:tcW w:w="7807" w:type="dxa"/>
            <w:tcBorders>
              <w:left w:val="single" w:sz="6" w:space="0" w:color="C8C8C8"/>
            </w:tcBorders>
          </w:tcPr>
          <w:p>
            <w:pPr>
              <w:pStyle w:val="TableParagraph"/>
              <w:spacing w:before="90"/>
              <w:ind w:left="100"/>
              <w:rPr>
                <w:sz w:val="19"/>
              </w:rPr>
            </w:pPr>
            <w:r>
              <w:rPr>
                <w:color w:val="202020"/>
                <w:sz w:val="19"/>
              </w:rPr>
              <w:t>Tel: 03 6230 1201</w:t>
            </w:r>
          </w:p>
        </w:tc>
      </w:tr>
      <w:tr>
        <w:trPr>
          <w:trHeight w:val="405" w:hRule="atLeast"/>
        </w:trPr>
        <w:tc>
          <w:tcPr>
            <w:tcW w:w="7786" w:type="dxa"/>
            <w:tcBorders>
              <w:right w:val="single" w:sz="6" w:space="0" w:color="C8C8C8"/>
            </w:tcBorders>
          </w:tcPr>
          <w:p>
            <w:pPr>
              <w:pStyle w:val="TableParagraph"/>
              <w:spacing w:before="90"/>
              <w:rPr>
                <w:sz w:val="19"/>
              </w:rPr>
            </w:pPr>
            <w:r>
              <w:rPr>
                <w:color w:val="202020"/>
                <w:sz w:val="19"/>
              </w:rPr>
              <w:t>Tel: 08 8946 9851</w:t>
            </w:r>
          </w:p>
        </w:tc>
        <w:tc>
          <w:tcPr>
            <w:tcW w:w="7807" w:type="dxa"/>
            <w:tcBorders>
              <w:left w:val="single" w:sz="6" w:space="0" w:color="C8C8C8"/>
            </w:tcBorders>
          </w:tcPr>
          <w:p>
            <w:pPr>
              <w:pStyle w:val="TableParagraph"/>
              <w:spacing w:before="90"/>
              <w:ind w:left="100"/>
              <w:rPr>
                <w:sz w:val="19"/>
              </w:rPr>
            </w:pPr>
            <w:r>
              <w:rPr>
                <w:color w:val="202020"/>
                <w:sz w:val="19"/>
              </w:rPr>
              <w:t>Fax: 03 6230 1262</w:t>
            </w:r>
          </w:p>
        </w:tc>
      </w:tr>
      <w:tr>
        <w:trPr>
          <w:trHeight w:val="403" w:hRule="atLeast"/>
        </w:trPr>
        <w:tc>
          <w:tcPr>
            <w:tcW w:w="7786" w:type="dxa"/>
            <w:tcBorders>
              <w:bottom w:val="single" w:sz="6" w:space="0" w:color="C8C8C8"/>
              <w:right w:val="single" w:sz="6" w:space="0" w:color="C8C8C8"/>
            </w:tcBorders>
          </w:tcPr>
          <w:p>
            <w:pPr>
              <w:pStyle w:val="TableParagraph"/>
              <w:spacing w:before="90"/>
              <w:rPr>
                <w:sz w:val="19"/>
              </w:rPr>
            </w:pPr>
            <w:r>
              <w:rPr>
                <w:color w:val="202020"/>
                <w:sz w:val="19"/>
              </w:rPr>
              <w:t>Fax: 08 8946 9953</w:t>
            </w:r>
          </w:p>
        </w:tc>
        <w:tc>
          <w:tcPr>
            <w:tcW w:w="7807" w:type="dxa"/>
            <w:tcBorders>
              <w:left w:val="single" w:sz="6" w:space="0" w:color="C8C8C8"/>
              <w:bottom w:val="single" w:sz="6" w:space="0" w:color="C8C8C8"/>
            </w:tcBorders>
          </w:tcPr>
          <w:p>
            <w:pPr>
              <w:pStyle w:val="TableParagraph"/>
              <w:ind w:left="0"/>
              <w:rPr>
                <w:rFonts w:ascii="Times New Roman"/>
                <w:sz w:val="18"/>
              </w:rPr>
            </w:pPr>
          </w:p>
        </w:tc>
      </w:tr>
    </w:tbl>
    <w:p>
      <w:pPr>
        <w:pStyle w:val="BodyText"/>
        <w:spacing w:before="1"/>
        <w:rPr>
          <w:sz w:val="8"/>
        </w:rPr>
      </w:pPr>
    </w:p>
    <w:p>
      <w:pPr>
        <w:pStyle w:val="BodyText"/>
        <w:spacing w:before="94"/>
        <w:ind w:left="108"/>
      </w:pPr>
      <w:r>
        <w:rPr>
          <w:u w:val="single"/>
        </w:rPr>
        <w:t>SCHEDULE TO ACN NO. 97/59</w:t>
      </w:r>
    </w:p>
    <w:p>
      <w:pPr>
        <w:pStyle w:val="BodyText"/>
        <w:spacing w:before="1"/>
        <w:rPr>
          <w:sz w:val="13"/>
        </w:rPr>
      </w:pPr>
      <w:r>
        <w:rPr/>
        <w:pict>
          <v:group style="position:absolute;margin-left:34.411362pt;margin-top:9.488784pt;width:779.6pt;height:152.9pt;mso-position-horizontal-relative:page;mso-position-vertical-relative:paragraph;z-index:-15728640;mso-wrap-distance-left:0;mso-wrap-distance-right:0" coordorigin="688,190" coordsize="15592,3058">
            <v:shape style="position:absolute;left:688;top:189;width:15592;height:3058" coordorigin="688,190" coordsize="15592,3058" path="m16280,190l8196,190,8183,190,688,190,688,203,8183,203,8183,799,688,799,688,812,8183,812,8183,1407,688,1407,688,1421,8183,1421,8183,2016,688,2016,688,2030,8183,2030,8183,2625,688,2625,688,2638,8183,2638,8183,3234,688,3234,688,3247,8183,3247,8196,3247,16280,3247,16280,3234,8196,3234,8196,2638,16280,2638,16280,2625,8196,2625,8196,2030,16280,2030,16280,2016,8196,2016,8196,1421,16280,1421,16280,1407,8196,1407,8196,812,16280,812,16280,799,8196,799,8196,203,16280,203,16280,190xe" filled="true" fillcolor="#c8c8c8" stroked="false">
              <v:path arrowok="t"/>
              <v:fill type="solid"/>
            </v:shape>
            <v:shapetype id="_x0000_t202" o:spt="202" coordsize="21600,21600" path="m,l,21600r21600,l21600,xe">
              <v:stroke joinstyle="miter"/>
              <v:path gradientshapeok="t" o:connecttype="rect"/>
            </v:shapetype>
            <v:shape style="position:absolute;left:782;top:302;width:1546;height:212" type="#_x0000_t202" filled="false" stroked="false">
              <v:textbox inset="0,0,0,0">
                <w:txbxContent>
                  <w:p>
                    <w:pPr>
                      <w:spacing w:line="212" w:lineRule="exact" w:before="0"/>
                      <w:ind w:left="0" w:right="0" w:firstLine="0"/>
                      <w:jc w:val="left"/>
                      <w:rPr>
                        <w:b/>
                        <w:sz w:val="19"/>
                      </w:rPr>
                    </w:pPr>
                    <w:r>
                      <w:rPr>
                        <w:b/>
                        <w:color w:val="202020"/>
                        <w:sz w:val="19"/>
                        <w:u w:val="single" w:color="202020"/>
                      </w:rPr>
                      <w:t>Intel Corporation</w:t>
                    </w:r>
                  </w:p>
                </w:txbxContent>
              </v:textbox>
              <w10:wrap type="none"/>
            </v:shape>
            <v:shape style="position:absolute;left:8291;top:302;width:2210;height:212" type="#_x0000_t202" filled="false" stroked="false">
              <v:textbox inset="0,0,0,0">
                <w:txbxContent>
                  <w:p>
                    <w:pPr>
                      <w:spacing w:line="212" w:lineRule="exact" w:before="0"/>
                      <w:ind w:left="0" w:right="0" w:firstLine="0"/>
                      <w:jc w:val="left"/>
                      <w:rPr>
                        <w:sz w:val="19"/>
                      </w:rPr>
                    </w:pPr>
                    <w:r>
                      <w:rPr>
                        <w:color w:val="202020"/>
                        <w:sz w:val="19"/>
                      </w:rPr>
                      <w:t>Customs File : C97/04024</w:t>
                    </w:r>
                  </w:p>
                </w:txbxContent>
              </v:textbox>
              <w10:wrap type="none"/>
            </v:shape>
            <v:shape style="position:absolute;left:782;top:911;width:2295;height:821" type="#_x0000_t202" filled="false" stroked="false">
              <v:textbox inset="0,0,0,0">
                <w:txbxContent>
                  <w:p>
                    <w:pPr>
                      <w:spacing w:line="212" w:lineRule="exact" w:before="0"/>
                      <w:ind w:left="0" w:right="0" w:firstLine="0"/>
                      <w:jc w:val="left"/>
                      <w:rPr>
                        <w:sz w:val="19"/>
                      </w:rPr>
                    </w:pPr>
                    <w:r>
                      <w:rPr>
                        <w:color w:val="202020"/>
                        <w:sz w:val="19"/>
                      </w:rPr>
                      <w:t>Contact :</w:t>
                    </w:r>
                  </w:p>
                  <w:p>
                    <w:pPr>
                      <w:spacing w:line="240" w:lineRule="auto" w:before="0"/>
                      <w:rPr>
                        <w:sz w:val="20"/>
                      </w:rPr>
                    </w:pPr>
                  </w:p>
                  <w:p>
                    <w:pPr>
                      <w:spacing w:before="160"/>
                      <w:ind w:left="0" w:right="0" w:firstLine="0"/>
                      <w:jc w:val="left"/>
                      <w:rPr>
                        <w:sz w:val="19"/>
                      </w:rPr>
                    </w:pPr>
                    <w:r>
                      <w:rPr>
                        <w:color w:val="202020"/>
                        <w:sz w:val="19"/>
                      </w:rPr>
                      <w:t>Mallesons Stephen Jaques</w:t>
                    </w:r>
                  </w:p>
                </w:txbxContent>
              </v:textbox>
              <w10:wrap type="none"/>
            </v:shape>
            <v:shape style="position:absolute;left:8291;top:1519;width:2483;height:212" type="#_x0000_t202" filled="false" stroked="false">
              <v:textbox inset="0,0,0,0">
                <w:txbxContent>
                  <w:p>
                    <w:pPr>
                      <w:spacing w:line="212" w:lineRule="exact" w:before="0"/>
                      <w:ind w:left="0" w:right="0" w:firstLine="0"/>
                      <w:jc w:val="left"/>
                      <w:rPr>
                        <w:b/>
                        <w:sz w:val="19"/>
                      </w:rPr>
                    </w:pPr>
                    <w:r>
                      <w:rPr>
                        <w:b/>
                        <w:color w:val="202020"/>
                        <w:sz w:val="19"/>
                      </w:rPr>
                      <w:t>Date of Effect : 4 June 1997</w:t>
                    </w:r>
                  </w:p>
                </w:txbxContent>
              </v:textbox>
              <w10:wrap type="none"/>
            </v:shape>
            <v:shape style="position:absolute;left:782;top:2128;width:1305;height:821" type="#_x0000_t202" filled="false" stroked="false">
              <v:textbox inset="0,0,0,0">
                <w:txbxContent>
                  <w:p>
                    <w:pPr>
                      <w:spacing w:line="212" w:lineRule="exact" w:before="0"/>
                      <w:ind w:left="0" w:right="0" w:firstLine="0"/>
                      <w:jc w:val="left"/>
                      <w:rPr>
                        <w:sz w:val="19"/>
                      </w:rPr>
                    </w:pPr>
                    <w:r>
                      <w:rPr>
                        <w:color w:val="202020"/>
                        <w:sz w:val="19"/>
                      </w:rPr>
                      <w:t>Solicitors</w:t>
                    </w:r>
                  </w:p>
                  <w:p>
                    <w:pPr>
                      <w:spacing w:line="240" w:lineRule="auto" w:before="0"/>
                      <w:rPr>
                        <w:sz w:val="20"/>
                      </w:rPr>
                    </w:pPr>
                  </w:p>
                  <w:p>
                    <w:pPr>
                      <w:spacing w:before="160"/>
                      <w:ind w:left="0" w:right="0" w:firstLine="0"/>
                      <w:jc w:val="left"/>
                      <w:rPr>
                        <w:sz w:val="19"/>
                      </w:rPr>
                    </w:pPr>
                    <w:r>
                      <w:rPr>
                        <w:color w:val="202020"/>
                        <w:sz w:val="19"/>
                      </w:rPr>
                      <w:t>(02) 9296 2173</w:t>
                    </w:r>
                  </w:p>
                </w:txbxContent>
              </v:textbox>
              <w10:wrap type="none"/>
            </v:shape>
            <w10:wrap type="topAndBottom"/>
          </v:group>
        </w:pict>
      </w:r>
    </w:p>
    <w:p>
      <w:pPr>
        <w:pStyle w:val="BodyText"/>
        <w:spacing w:before="10" w:after="1"/>
        <w:rPr>
          <w:sz w:val="13"/>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03"/>
        <w:gridCol w:w="717"/>
        <w:gridCol w:w="13772"/>
      </w:tblGrid>
      <w:tr>
        <w:trPr>
          <w:trHeight w:val="810" w:hRule="atLeast"/>
        </w:trPr>
        <w:tc>
          <w:tcPr>
            <w:tcW w:w="1103" w:type="dxa"/>
            <w:tcBorders>
              <w:left w:val="nil"/>
            </w:tcBorders>
          </w:tcPr>
          <w:p>
            <w:pPr>
              <w:pStyle w:val="TableParagraph"/>
              <w:spacing w:line="237" w:lineRule="auto" w:before="93"/>
              <w:ind w:right="53"/>
              <w:rPr>
                <w:b/>
                <w:sz w:val="19"/>
              </w:rPr>
            </w:pPr>
            <w:r>
              <w:rPr>
                <w:b/>
                <w:color w:val="202020"/>
                <w:sz w:val="19"/>
                <w:u w:val="single" w:color="202020"/>
              </w:rPr>
              <w:t>Trade</w:t>
            </w:r>
            <w:r>
              <w:rPr>
                <w:b/>
                <w:color w:val="202020"/>
                <w:sz w:val="19"/>
              </w:rPr>
              <w:t> </w:t>
            </w:r>
            <w:r>
              <w:rPr>
                <w:b/>
                <w:color w:val="202020"/>
                <w:sz w:val="19"/>
                <w:u w:val="single" w:color="202020"/>
              </w:rPr>
              <w:t>Mark</w:t>
            </w:r>
          </w:p>
        </w:tc>
        <w:tc>
          <w:tcPr>
            <w:tcW w:w="717" w:type="dxa"/>
          </w:tcPr>
          <w:p>
            <w:pPr>
              <w:pStyle w:val="TableParagraph"/>
              <w:spacing w:before="91"/>
              <w:ind w:left="100"/>
              <w:rPr>
                <w:b/>
                <w:sz w:val="19"/>
              </w:rPr>
            </w:pPr>
            <w:r>
              <w:rPr>
                <w:b/>
                <w:color w:val="202020"/>
                <w:sz w:val="19"/>
                <w:u w:val="single" w:color="202020"/>
              </w:rPr>
              <w:t>Class</w:t>
            </w:r>
          </w:p>
        </w:tc>
        <w:tc>
          <w:tcPr>
            <w:tcW w:w="13772" w:type="dxa"/>
            <w:tcBorders>
              <w:right w:val="nil"/>
            </w:tcBorders>
          </w:tcPr>
          <w:p>
            <w:pPr>
              <w:pStyle w:val="TableParagraph"/>
              <w:spacing w:before="91"/>
              <w:ind w:left="100"/>
              <w:rPr>
                <w:b/>
                <w:sz w:val="19"/>
              </w:rPr>
            </w:pPr>
            <w:r>
              <w:rPr>
                <w:b/>
                <w:color w:val="202020"/>
                <w:sz w:val="19"/>
                <w:u w:val="single" w:color="202020"/>
              </w:rPr>
              <w:t>Goods</w:t>
            </w:r>
          </w:p>
        </w:tc>
      </w:tr>
      <w:tr>
        <w:trPr>
          <w:trHeight w:val="377" w:hRule="atLeast"/>
        </w:trPr>
        <w:tc>
          <w:tcPr>
            <w:tcW w:w="1103" w:type="dxa"/>
            <w:tcBorders>
              <w:left w:val="nil"/>
            </w:tcBorders>
          </w:tcPr>
          <w:p>
            <w:pPr>
              <w:pStyle w:val="TableParagraph"/>
              <w:ind w:left="0"/>
              <w:rPr>
                <w:rFonts w:ascii="Times New Roman"/>
                <w:sz w:val="18"/>
              </w:rPr>
            </w:pPr>
          </w:p>
        </w:tc>
        <w:tc>
          <w:tcPr>
            <w:tcW w:w="717" w:type="dxa"/>
          </w:tcPr>
          <w:p>
            <w:pPr>
              <w:pStyle w:val="TableParagraph"/>
              <w:ind w:left="0"/>
              <w:rPr>
                <w:rFonts w:ascii="Times New Roman"/>
                <w:sz w:val="18"/>
              </w:rPr>
            </w:pPr>
          </w:p>
        </w:tc>
        <w:tc>
          <w:tcPr>
            <w:tcW w:w="13772" w:type="dxa"/>
            <w:tcBorders>
              <w:right w:val="nil"/>
            </w:tcBorders>
          </w:tcPr>
          <w:p>
            <w:pPr>
              <w:pStyle w:val="TableParagraph"/>
              <w:ind w:left="0"/>
              <w:rPr>
                <w:rFonts w:ascii="Times New Roman"/>
                <w:sz w:val="18"/>
              </w:rPr>
            </w:pPr>
          </w:p>
        </w:tc>
      </w:tr>
      <w:tr>
        <w:trPr>
          <w:trHeight w:val="810" w:hRule="atLeast"/>
        </w:trPr>
        <w:tc>
          <w:tcPr>
            <w:tcW w:w="1103" w:type="dxa"/>
            <w:tcBorders>
              <w:left w:val="nil"/>
            </w:tcBorders>
          </w:tcPr>
          <w:p>
            <w:pPr>
              <w:pStyle w:val="TableParagraph"/>
              <w:spacing w:before="91"/>
              <w:rPr>
                <w:sz w:val="19"/>
              </w:rPr>
            </w:pPr>
            <w:r>
              <w:rPr>
                <w:color w:val="202020"/>
                <w:sz w:val="19"/>
              </w:rPr>
              <w:t>INTEL</w:t>
            </w:r>
          </w:p>
        </w:tc>
        <w:tc>
          <w:tcPr>
            <w:tcW w:w="717" w:type="dxa"/>
          </w:tcPr>
          <w:p>
            <w:pPr>
              <w:pStyle w:val="TableParagraph"/>
              <w:spacing w:before="91"/>
              <w:ind w:left="100"/>
              <w:rPr>
                <w:sz w:val="19"/>
              </w:rPr>
            </w:pPr>
            <w:r>
              <w:rPr>
                <w:color w:val="202020"/>
                <w:w w:val="99"/>
                <w:sz w:val="19"/>
              </w:rPr>
              <w:t>9</w:t>
            </w:r>
          </w:p>
        </w:tc>
        <w:tc>
          <w:tcPr>
            <w:tcW w:w="13772" w:type="dxa"/>
            <w:tcBorders>
              <w:right w:val="nil"/>
            </w:tcBorders>
          </w:tcPr>
          <w:p>
            <w:pPr>
              <w:pStyle w:val="TableParagraph"/>
              <w:spacing w:before="91"/>
              <w:ind w:left="100"/>
              <w:rPr>
                <w:sz w:val="19"/>
              </w:rPr>
            </w:pPr>
            <w:r>
              <w:rPr>
                <w:color w:val="202020"/>
                <w:sz w:val="19"/>
              </w:rPr>
              <w:t>Integrated circuits, computer registers, and semiconductor memories; computers and other components thereof</w:t>
            </w:r>
          </w:p>
          <w:p>
            <w:pPr>
              <w:pStyle w:val="TableParagraph"/>
              <w:spacing w:before="4"/>
              <w:ind w:left="0"/>
              <w:rPr>
                <w:sz w:val="16"/>
              </w:rPr>
            </w:pPr>
          </w:p>
          <w:p>
            <w:pPr>
              <w:pStyle w:val="TableParagraph"/>
              <w:ind w:left="100"/>
              <w:rPr>
                <w:sz w:val="19"/>
              </w:rPr>
            </w:pPr>
            <w:r>
              <w:rPr>
                <w:color w:val="202020"/>
                <w:sz w:val="19"/>
              </w:rPr>
              <w:t>included in this class.</w:t>
            </w:r>
          </w:p>
        </w:tc>
      </w:tr>
      <w:tr>
        <w:trPr>
          <w:trHeight w:val="377" w:hRule="atLeast"/>
        </w:trPr>
        <w:tc>
          <w:tcPr>
            <w:tcW w:w="1103" w:type="dxa"/>
            <w:tcBorders>
              <w:left w:val="nil"/>
            </w:tcBorders>
          </w:tcPr>
          <w:p>
            <w:pPr>
              <w:pStyle w:val="TableParagraph"/>
              <w:ind w:left="0"/>
              <w:rPr>
                <w:rFonts w:ascii="Times New Roman"/>
                <w:sz w:val="18"/>
              </w:rPr>
            </w:pPr>
          </w:p>
        </w:tc>
        <w:tc>
          <w:tcPr>
            <w:tcW w:w="717" w:type="dxa"/>
          </w:tcPr>
          <w:p>
            <w:pPr>
              <w:pStyle w:val="TableParagraph"/>
              <w:ind w:left="0"/>
              <w:rPr>
                <w:rFonts w:ascii="Times New Roman"/>
                <w:sz w:val="18"/>
              </w:rPr>
            </w:pPr>
          </w:p>
        </w:tc>
        <w:tc>
          <w:tcPr>
            <w:tcW w:w="13772" w:type="dxa"/>
            <w:tcBorders>
              <w:right w:val="nil"/>
            </w:tcBorders>
          </w:tcPr>
          <w:p>
            <w:pPr>
              <w:pStyle w:val="TableParagraph"/>
              <w:ind w:left="0"/>
              <w:rPr>
                <w:rFonts w:ascii="Times New Roman"/>
                <w:sz w:val="18"/>
              </w:rPr>
            </w:pPr>
          </w:p>
        </w:tc>
      </w:tr>
      <w:tr>
        <w:trPr>
          <w:trHeight w:val="694" w:hRule="atLeast"/>
        </w:trPr>
        <w:tc>
          <w:tcPr>
            <w:tcW w:w="1103" w:type="dxa"/>
            <w:tcBorders>
              <w:left w:val="nil"/>
              <w:bottom w:val="nil"/>
            </w:tcBorders>
          </w:tcPr>
          <w:p>
            <w:pPr>
              <w:pStyle w:val="TableParagraph"/>
              <w:spacing w:before="91"/>
              <w:rPr>
                <w:sz w:val="19"/>
              </w:rPr>
            </w:pPr>
            <w:r>
              <w:rPr>
                <w:color w:val="202020"/>
                <w:sz w:val="19"/>
              </w:rPr>
              <w:t>INTELLEC</w:t>
            </w:r>
          </w:p>
        </w:tc>
        <w:tc>
          <w:tcPr>
            <w:tcW w:w="717" w:type="dxa"/>
            <w:tcBorders>
              <w:bottom w:val="nil"/>
            </w:tcBorders>
          </w:tcPr>
          <w:p>
            <w:pPr>
              <w:pStyle w:val="TableParagraph"/>
              <w:spacing w:before="91"/>
              <w:ind w:left="100"/>
              <w:rPr>
                <w:sz w:val="19"/>
              </w:rPr>
            </w:pPr>
            <w:r>
              <w:rPr>
                <w:color w:val="202020"/>
                <w:w w:val="99"/>
                <w:sz w:val="19"/>
              </w:rPr>
              <w:t>9</w:t>
            </w:r>
          </w:p>
        </w:tc>
        <w:tc>
          <w:tcPr>
            <w:tcW w:w="13772" w:type="dxa"/>
            <w:tcBorders>
              <w:bottom w:val="nil"/>
              <w:right w:val="nil"/>
            </w:tcBorders>
          </w:tcPr>
          <w:p>
            <w:pPr>
              <w:pStyle w:val="TableParagraph"/>
              <w:spacing w:before="91"/>
              <w:ind w:left="100"/>
              <w:rPr>
                <w:sz w:val="19"/>
              </w:rPr>
            </w:pPr>
            <w:r>
              <w:rPr>
                <w:color w:val="202020"/>
                <w:sz w:val="19"/>
              </w:rPr>
              <w:t>Computers, mini-computers, micro-processors, testers,</w:t>
            </w:r>
          </w:p>
          <w:p>
            <w:pPr>
              <w:pStyle w:val="TableParagraph"/>
              <w:spacing w:before="4"/>
              <w:ind w:left="0"/>
              <w:rPr>
                <w:sz w:val="16"/>
              </w:rPr>
            </w:pPr>
          </w:p>
          <w:p>
            <w:pPr>
              <w:pStyle w:val="TableParagraph"/>
              <w:spacing w:line="177" w:lineRule="exact"/>
              <w:ind w:left="100"/>
              <w:rPr>
                <w:sz w:val="19"/>
              </w:rPr>
            </w:pPr>
            <w:r>
              <w:rPr>
                <w:color w:val="202020"/>
                <w:sz w:val="19"/>
              </w:rPr>
              <w:t>circuit design aids; part and fittings thereof.</w:t>
            </w:r>
          </w:p>
        </w:tc>
      </w:tr>
    </w:tbl>
    <w:p>
      <w:pPr>
        <w:spacing w:after="0" w:line="177" w:lineRule="exact"/>
        <w:rPr>
          <w:sz w:val="19"/>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03"/>
        <w:gridCol w:w="717"/>
        <w:gridCol w:w="13772"/>
      </w:tblGrid>
      <w:tr>
        <w:trPr>
          <w:trHeight w:val="377" w:hRule="atLeast"/>
        </w:trPr>
        <w:tc>
          <w:tcPr>
            <w:tcW w:w="1103" w:type="dxa"/>
            <w:tcBorders>
              <w:left w:val="nil"/>
            </w:tcBorders>
          </w:tcPr>
          <w:p>
            <w:pPr>
              <w:pStyle w:val="TableParagraph"/>
              <w:ind w:left="0"/>
              <w:rPr>
                <w:rFonts w:ascii="Times New Roman"/>
                <w:sz w:val="18"/>
              </w:rPr>
            </w:pPr>
          </w:p>
        </w:tc>
        <w:tc>
          <w:tcPr>
            <w:tcW w:w="717" w:type="dxa"/>
          </w:tcPr>
          <w:p>
            <w:pPr>
              <w:pStyle w:val="TableParagraph"/>
              <w:ind w:left="0"/>
              <w:rPr>
                <w:rFonts w:ascii="Times New Roman"/>
                <w:sz w:val="18"/>
              </w:rPr>
            </w:pPr>
          </w:p>
        </w:tc>
        <w:tc>
          <w:tcPr>
            <w:tcW w:w="13772" w:type="dxa"/>
            <w:tcBorders>
              <w:right w:val="nil"/>
            </w:tcBorders>
          </w:tcPr>
          <w:p>
            <w:pPr>
              <w:pStyle w:val="TableParagraph"/>
              <w:ind w:left="0"/>
              <w:rPr>
                <w:rFonts w:ascii="Times New Roman"/>
                <w:sz w:val="18"/>
              </w:rPr>
            </w:pPr>
          </w:p>
        </w:tc>
      </w:tr>
      <w:tr>
        <w:trPr>
          <w:trHeight w:val="2866" w:hRule="atLeast"/>
        </w:trPr>
        <w:tc>
          <w:tcPr>
            <w:tcW w:w="1103" w:type="dxa"/>
            <w:tcBorders>
              <w:left w:val="nil"/>
            </w:tcBorders>
          </w:tcPr>
          <w:p>
            <w:pPr>
              <w:pStyle w:val="TableParagraph"/>
              <w:spacing w:before="91"/>
              <w:rPr>
                <w:sz w:val="19"/>
              </w:rPr>
            </w:pPr>
            <w:r>
              <w:rPr>
                <w:color w:val="202020"/>
                <w:sz w:val="19"/>
              </w:rPr>
              <w:t>INTEL</w:t>
            </w:r>
          </w:p>
        </w:tc>
        <w:tc>
          <w:tcPr>
            <w:tcW w:w="717" w:type="dxa"/>
          </w:tcPr>
          <w:p>
            <w:pPr>
              <w:pStyle w:val="TableParagraph"/>
              <w:spacing w:before="91"/>
              <w:ind w:left="100"/>
              <w:rPr>
                <w:sz w:val="19"/>
              </w:rPr>
            </w:pPr>
            <w:r>
              <w:rPr>
                <w:color w:val="202020"/>
                <w:w w:val="99"/>
                <w:sz w:val="19"/>
              </w:rPr>
              <w:t>9</w:t>
            </w:r>
          </w:p>
        </w:tc>
        <w:tc>
          <w:tcPr>
            <w:tcW w:w="13772" w:type="dxa"/>
            <w:tcBorders>
              <w:right w:val="nil"/>
            </w:tcBorders>
          </w:tcPr>
          <w:p>
            <w:pPr>
              <w:pStyle w:val="TableParagraph"/>
              <w:spacing w:line="446" w:lineRule="auto" w:before="91"/>
              <w:ind w:left="100" w:right="8763"/>
              <w:rPr>
                <w:sz w:val="19"/>
              </w:rPr>
            </w:pPr>
            <w:r>
              <w:rPr>
                <w:color w:val="202020"/>
                <w:sz w:val="19"/>
              </w:rPr>
              <w:t>Video processor boards, microprocessors, electronic circuit boards, integrated circuit memories, operating systems programs, micro-controllers, computers, processors, central processing units, computer components, semi-conductor chips, computer input and</w:t>
            </w:r>
          </w:p>
          <w:p>
            <w:pPr>
              <w:pStyle w:val="TableParagraph"/>
              <w:spacing w:line="237" w:lineRule="auto"/>
              <w:ind w:left="100"/>
              <w:rPr>
                <w:sz w:val="19"/>
              </w:rPr>
            </w:pPr>
            <w:r>
              <w:rPr>
                <w:color w:val="202020"/>
                <w:sz w:val="19"/>
              </w:rPr>
              <w:t>output devices, work stations, data memories, recorded computer programs, registers, peripheral memory systems, microcomputers, microcomputers, computer systems, modems, memory boards, integrated circuits, computer registers, and semiconductor memories; computers and all other component thereof; storage devices, equipment for testing and programming integrated circuits, processing equipment, neural networks, all the aforesaid goods being within Class 9.</w:t>
            </w:r>
          </w:p>
        </w:tc>
      </w:tr>
      <w:tr>
        <w:trPr>
          <w:trHeight w:val="377" w:hRule="atLeast"/>
        </w:trPr>
        <w:tc>
          <w:tcPr>
            <w:tcW w:w="1103" w:type="dxa"/>
            <w:tcBorders>
              <w:left w:val="nil"/>
            </w:tcBorders>
          </w:tcPr>
          <w:p>
            <w:pPr>
              <w:pStyle w:val="TableParagraph"/>
              <w:ind w:left="0"/>
              <w:rPr>
                <w:rFonts w:ascii="Times New Roman"/>
                <w:sz w:val="18"/>
              </w:rPr>
            </w:pPr>
          </w:p>
        </w:tc>
        <w:tc>
          <w:tcPr>
            <w:tcW w:w="717" w:type="dxa"/>
          </w:tcPr>
          <w:p>
            <w:pPr>
              <w:pStyle w:val="TableParagraph"/>
              <w:ind w:left="0"/>
              <w:rPr>
                <w:rFonts w:ascii="Times New Roman"/>
                <w:sz w:val="18"/>
              </w:rPr>
            </w:pPr>
          </w:p>
        </w:tc>
        <w:tc>
          <w:tcPr>
            <w:tcW w:w="13772" w:type="dxa"/>
            <w:tcBorders>
              <w:right w:val="nil"/>
            </w:tcBorders>
          </w:tcPr>
          <w:p>
            <w:pPr>
              <w:pStyle w:val="TableParagraph"/>
              <w:ind w:left="0"/>
              <w:rPr>
                <w:rFonts w:ascii="Times New Roman"/>
                <w:sz w:val="18"/>
              </w:rPr>
            </w:pPr>
          </w:p>
        </w:tc>
      </w:tr>
      <w:tr>
        <w:trPr>
          <w:trHeight w:val="3651" w:hRule="atLeast"/>
        </w:trPr>
        <w:tc>
          <w:tcPr>
            <w:tcW w:w="1103" w:type="dxa"/>
            <w:tcBorders>
              <w:left w:val="nil"/>
            </w:tcBorders>
          </w:tcPr>
          <w:p>
            <w:pPr>
              <w:pStyle w:val="TableParagraph"/>
              <w:spacing w:before="91"/>
              <w:rPr>
                <w:sz w:val="19"/>
              </w:rPr>
            </w:pPr>
            <w:r>
              <w:rPr>
                <w:color w:val="202020"/>
                <w:sz w:val="19"/>
              </w:rPr>
              <w:t>INTEL</w:t>
            </w:r>
          </w:p>
        </w:tc>
        <w:tc>
          <w:tcPr>
            <w:tcW w:w="717" w:type="dxa"/>
          </w:tcPr>
          <w:p>
            <w:pPr>
              <w:pStyle w:val="TableParagraph"/>
              <w:spacing w:before="91"/>
              <w:ind w:left="100"/>
              <w:rPr>
                <w:sz w:val="19"/>
              </w:rPr>
            </w:pPr>
            <w:r>
              <w:rPr>
                <w:color w:val="202020"/>
                <w:w w:val="99"/>
                <w:sz w:val="19"/>
              </w:rPr>
              <w:t>9</w:t>
            </w:r>
          </w:p>
        </w:tc>
        <w:tc>
          <w:tcPr>
            <w:tcW w:w="13772" w:type="dxa"/>
            <w:tcBorders>
              <w:right w:val="nil"/>
            </w:tcBorders>
          </w:tcPr>
          <w:p>
            <w:pPr>
              <w:pStyle w:val="TableParagraph"/>
              <w:spacing w:line="446" w:lineRule="auto" w:before="91"/>
              <w:ind w:left="100" w:right="9255"/>
              <w:jc w:val="both"/>
              <w:rPr>
                <w:sz w:val="19"/>
              </w:rPr>
            </w:pPr>
            <w:r>
              <w:rPr>
                <w:color w:val="202020"/>
                <w:sz w:val="19"/>
              </w:rPr>
              <w:t>Video processor boards, microprocessors,</w:t>
            </w:r>
            <w:r>
              <w:rPr>
                <w:color w:val="202020"/>
                <w:spacing w:val="-33"/>
                <w:sz w:val="19"/>
              </w:rPr>
              <w:t> </w:t>
            </w:r>
            <w:r>
              <w:rPr>
                <w:color w:val="202020"/>
                <w:sz w:val="19"/>
              </w:rPr>
              <w:t>electronic circuit boards, integrated circuit memories,</w:t>
            </w:r>
            <w:r>
              <w:rPr>
                <w:color w:val="202020"/>
                <w:spacing w:val="-18"/>
                <w:sz w:val="19"/>
              </w:rPr>
              <w:t> </w:t>
            </w:r>
            <w:r>
              <w:rPr>
                <w:color w:val="202020"/>
                <w:sz w:val="19"/>
              </w:rPr>
              <w:t>operating systems programs, microcontrollers,</w:t>
            </w:r>
            <w:r>
              <w:rPr>
                <w:color w:val="202020"/>
                <w:spacing w:val="-7"/>
                <w:sz w:val="19"/>
              </w:rPr>
              <w:t> </w:t>
            </w:r>
            <w:r>
              <w:rPr>
                <w:color w:val="202020"/>
                <w:sz w:val="19"/>
              </w:rPr>
              <w:t>computers,</w:t>
            </w:r>
          </w:p>
          <w:p>
            <w:pPr>
              <w:pStyle w:val="TableParagraph"/>
              <w:spacing w:line="446" w:lineRule="auto"/>
              <w:ind w:left="100" w:right="3683"/>
              <w:rPr>
                <w:sz w:val="19"/>
              </w:rPr>
            </w:pPr>
            <w:r>
              <w:rPr>
                <w:color w:val="202020"/>
                <w:sz w:val="19"/>
              </w:rPr>
              <w:t>processors, CPUs, computer components, semiconductor chips, computer input and output devices, work stations, data memories, storage devices, recorded computer</w:t>
            </w:r>
          </w:p>
          <w:p>
            <w:pPr>
              <w:pStyle w:val="TableParagraph"/>
              <w:spacing w:line="217" w:lineRule="exact"/>
              <w:ind w:left="100"/>
              <w:rPr>
                <w:sz w:val="19"/>
              </w:rPr>
            </w:pPr>
            <w:r>
              <w:rPr>
                <w:color w:val="202020"/>
                <w:sz w:val="19"/>
              </w:rPr>
              <w:t>programs, registers, equipment for testing and</w:t>
            </w:r>
          </w:p>
          <w:p>
            <w:pPr>
              <w:pStyle w:val="TableParagraph"/>
              <w:spacing w:before="2"/>
              <w:ind w:left="0"/>
              <w:rPr>
                <w:sz w:val="16"/>
              </w:rPr>
            </w:pPr>
          </w:p>
          <w:p>
            <w:pPr>
              <w:pStyle w:val="TableParagraph"/>
              <w:spacing w:line="446" w:lineRule="auto"/>
              <w:ind w:left="100" w:right="4456"/>
              <w:rPr>
                <w:sz w:val="19"/>
              </w:rPr>
            </w:pPr>
            <w:r>
              <w:rPr>
                <w:color w:val="202020"/>
                <w:sz w:val="19"/>
              </w:rPr>
              <w:t>programming ICs, peripheral memory systems, microcomputers, mini computers, computer systems, modems, memory boards, processing equipment and</w:t>
            </w:r>
          </w:p>
          <w:p>
            <w:pPr>
              <w:pStyle w:val="TableParagraph"/>
              <w:spacing w:line="217" w:lineRule="exact"/>
              <w:ind w:left="100"/>
              <w:rPr>
                <w:sz w:val="19"/>
              </w:rPr>
            </w:pPr>
            <w:r>
              <w:rPr>
                <w:color w:val="202020"/>
                <w:sz w:val="19"/>
              </w:rPr>
              <w:t>neural networks in Class 9.</w:t>
            </w:r>
          </w:p>
        </w:tc>
      </w:tr>
      <w:tr>
        <w:trPr>
          <w:trHeight w:val="377" w:hRule="atLeast"/>
        </w:trPr>
        <w:tc>
          <w:tcPr>
            <w:tcW w:w="1103" w:type="dxa"/>
            <w:tcBorders>
              <w:left w:val="nil"/>
            </w:tcBorders>
          </w:tcPr>
          <w:p>
            <w:pPr>
              <w:pStyle w:val="TableParagraph"/>
              <w:ind w:left="0"/>
              <w:rPr>
                <w:rFonts w:ascii="Times New Roman"/>
                <w:sz w:val="18"/>
              </w:rPr>
            </w:pPr>
          </w:p>
        </w:tc>
        <w:tc>
          <w:tcPr>
            <w:tcW w:w="717" w:type="dxa"/>
          </w:tcPr>
          <w:p>
            <w:pPr>
              <w:pStyle w:val="TableParagraph"/>
              <w:ind w:left="0"/>
              <w:rPr>
                <w:rFonts w:ascii="Times New Roman"/>
                <w:sz w:val="18"/>
              </w:rPr>
            </w:pPr>
          </w:p>
        </w:tc>
        <w:tc>
          <w:tcPr>
            <w:tcW w:w="13772" w:type="dxa"/>
            <w:tcBorders>
              <w:right w:val="nil"/>
            </w:tcBorders>
          </w:tcPr>
          <w:p>
            <w:pPr>
              <w:pStyle w:val="TableParagraph"/>
              <w:ind w:left="0"/>
              <w:rPr>
                <w:rFonts w:ascii="Times New Roman"/>
                <w:sz w:val="18"/>
              </w:rPr>
            </w:pPr>
          </w:p>
        </w:tc>
      </w:tr>
      <w:tr>
        <w:trPr>
          <w:trHeight w:val="810" w:hRule="atLeast"/>
        </w:trPr>
        <w:tc>
          <w:tcPr>
            <w:tcW w:w="1103" w:type="dxa"/>
            <w:tcBorders>
              <w:left w:val="nil"/>
            </w:tcBorders>
          </w:tcPr>
          <w:p>
            <w:pPr>
              <w:pStyle w:val="TableParagraph"/>
              <w:spacing w:before="91"/>
              <w:rPr>
                <w:sz w:val="19"/>
              </w:rPr>
            </w:pPr>
            <w:r>
              <w:rPr>
                <w:color w:val="202020"/>
                <w:sz w:val="19"/>
              </w:rPr>
              <w:t>NETPORT</w:t>
            </w:r>
          </w:p>
        </w:tc>
        <w:tc>
          <w:tcPr>
            <w:tcW w:w="717" w:type="dxa"/>
          </w:tcPr>
          <w:p>
            <w:pPr>
              <w:pStyle w:val="TableParagraph"/>
              <w:spacing w:before="91"/>
              <w:ind w:left="100"/>
              <w:rPr>
                <w:sz w:val="19"/>
              </w:rPr>
            </w:pPr>
            <w:r>
              <w:rPr>
                <w:color w:val="202020"/>
                <w:w w:val="99"/>
                <w:sz w:val="19"/>
              </w:rPr>
              <w:t>9</w:t>
            </w:r>
          </w:p>
        </w:tc>
        <w:tc>
          <w:tcPr>
            <w:tcW w:w="13772" w:type="dxa"/>
            <w:tcBorders>
              <w:right w:val="nil"/>
            </w:tcBorders>
          </w:tcPr>
          <w:p>
            <w:pPr>
              <w:pStyle w:val="TableParagraph"/>
              <w:spacing w:before="91"/>
              <w:ind w:left="100"/>
              <w:rPr>
                <w:sz w:val="19"/>
              </w:rPr>
            </w:pPr>
            <w:r>
              <w:rPr>
                <w:color w:val="202020"/>
                <w:sz w:val="19"/>
              </w:rPr>
              <w:t>Computer hardware and software in connection</w:t>
            </w:r>
          </w:p>
          <w:p>
            <w:pPr>
              <w:pStyle w:val="TableParagraph"/>
              <w:spacing w:before="4"/>
              <w:ind w:left="0"/>
              <w:rPr>
                <w:sz w:val="16"/>
              </w:rPr>
            </w:pPr>
          </w:p>
          <w:p>
            <w:pPr>
              <w:pStyle w:val="TableParagraph"/>
              <w:ind w:left="100"/>
              <w:rPr>
                <w:sz w:val="19"/>
              </w:rPr>
            </w:pPr>
            <w:r>
              <w:rPr>
                <w:color w:val="202020"/>
                <w:sz w:val="19"/>
              </w:rPr>
              <w:t>with a networking system.</w:t>
            </w:r>
          </w:p>
        </w:tc>
      </w:tr>
    </w:tbl>
    <w:p>
      <w:pPr>
        <w:pStyle w:val="BodyText"/>
        <w:spacing w:before="5"/>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604"/>
        <w:gridCol w:w="2908"/>
        <w:gridCol w:w="10078"/>
      </w:tblGrid>
      <w:tr>
        <w:trPr>
          <w:trHeight w:val="593" w:hRule="atLeast"/>
        </w:trPr>
        <w:tc>
          <w:tcPr>
            <w:tcW w:w="2604" w:type="dxa"/>
            <w:tcBorders>
              <w:left w:val="nil"/>
            </w:tcBorders>
          </w:tcPr>
          <w:p>
            <w:pPr>
              <w:pStyle w:val="TableParagraph"/>
              <w:spacing w:before="91"/>
              <w:rPr>
                <w:b/>
                <w:sz w:val="19"/>
              </w:rPr>
            </w:pPr>
            <w:r>
              <w:rPr>
                <w:b/>
                <w:color w:val="202020"/>
                <w:sz w:val="19"/>
                <w:u w:val="single" w:color="202020"/>
              </w:rPr>
              <w:t>Trade Mark</w:t>
            </w:r>
          </w:p>
        </w:tc>
        <w:tc>
          <w:tcPr>
            <w:tcW w:w="2908" w:type="dxa"/>
          </w:tcPr>
          <w:p>
            <w:pPr>
              <w:pStyle w:val="TableParagraph"/>
              <w:spacing w:before="91"/>
              <w:ind w:left="100"/>
              <w:rPr>
                <w:b/>
                <w:sz w:val="19"/>
              </w:rPr>
            </w:pPr>
            <w:r>
              <w:rPr>
                <w:b/>
                <w:color w:val="202020"/>
                <w:sz w:val="19"/>
                <w:u w:val="single" w:color="202020"/>
              </w:rPr>
              <w:t>Class</w:t>
            </w:r>
          </w:p>
        </w:tc>
        <w:tc>
          <w:tcPr>
            <w:tcW w:w="10078" w:type="dxa"/>
            <w:tcBorders>
              <w:right w:val="nil"/>
            </w:tcBorders>
          </w:tcPr>
          <w:p>
            <w:pPr>
              <w:pStyle w:val="TableParagraph"/>
              <w:spacing w:before="91"/>
              <w:rPr>
                <w:b/>
                <w:sz w:val="19"/>
              </w:rPr>
            </w:pPr>
            <w:r>
              <w:rPr>
                <w:b/>
                <w:color w:val="202020"/>
                <w:sz w:val="19"/>
                <w:u w:val="single" w:color="202020"/>
              </w:rPr>
              <w:t>Goods</w:t>
            </w:r>
          </w:p>
        </w:tc>
      </w:tr>
      <w:tr>
        <w:trPr>
          <w:trHeight w:val="377" w:hRule="atLeast"/>
        </w:trPr>
        <w:tc>
          <w:tcPr>
            <w:tcW w:w="2604" w:type="dxa"/>
            <w:tcBorders>
              <w:left w:val="nil"/>
            </w:tcBorders>
          </w:tcPr>
          <w:p>
            <w:pPr>
              <w:pStyle w:val="TableParagraph"/>
              <w:ind w:left="0"/>
              <w:rPr>
                <w:rFonts w:ascii="Times New Roman"/>
                <w:sz w:val="18"/>
              </w:rPr>
            </w:pPr>
          </w:p>
        </w:tc>
        <w:tc>
          <w:tcPr>
            <w:tcW w:w="2908" w:type="dxa"/>
          </w:tcPr>
          <w:p>
            <w:pPr>
              <w:pStyle w:val="TableParagraph"/>
              <w:ind w:left="0"/>
              <w:rPr>
                <w:rFonts w:ascii="Times New Roman"/>
                <w:sz w:val="18"/>
              </w:rPr>
            </w:pPr>
          </w:p>
        </w:tc>
        <w:tc>
          <w:tcPr>
            <w:tcW w:w="10078" w:type="dxa"/>
            <w:tcBorders>
              <w:right w:val="nil"/>
            </w:tcBorders>
          </w:tcPr>
          <w:p>
            <w:pPr>
              <w:pStyle w:val="TableParagraph"/>
              <w:ind w:left="0"/>
              <w:rPr>
                <w:rFonts w:ascii="Times New Roman"/>
                <w:sz w:val="18"/>
              </w:rPr>
            </w:pPr>
          </w:p>
        </w:tc>
      </w:tr>
      <w:tr>
        <w:trPr>
          <w:trHeight w:val="593" w:hRule="atLeast"/>
        </w:trPr>
        <w:tc>
          <w:tcPr>
            <w:tcW w:w="2604" w:type="dxa"/>
            <w:tcBorders>
              <w:left w:val="nil"/>
            </w:tcBorders>
          </w:tcPr>
          <w:p>
            <w:pPr>
              <w:pStyle w:val="TableParagraph"/>
              <w:spacing w:before="91"/>
              <w:rPr>
                <w:sz w:val="19"/>
              </w:rPr>
            </w:pPr>
            <w:r>
              <w:rPr>
                <w:color w:val="202020"/>
                <w:sz w:val="19"/>
              </w:rPr>
              <w:t>INTEL INSIDE and Device</w:t>
            </w:r>
          </w:p>
        </w:tc>
        <w:tc>
          <w:tcPr>
            <w:tcW w:w="2908" w:type="dxa"/>
          </w:tcPr>
          <w:p>
            <w:pPr>
              <w:pStyle w:val="TableParagraph"/>
              <w:spacing w:before="91"/>
              <w:ind w:left="100"/>
              <w:rPr>
                <w:sz w:val="19"/>
              </w:rPr>
            </w:pPr>
            <w:r>
              <w:rPr>
                <w:color w:val="202020"/>
                <w:w w:val="99"/>
                <w:sz w:val="19"/>
              </w:rPr>
              <w:t>9</w:t>
            </w:r>
          </w:p>
        </w:tc>
        <w:tc>
          <w:tcPr>
            <w:tcW w:w="10078" w:type="dxa"/>
            <w:tcBorders>
              <w:right w:val="nil"/>
            </w:tcBorders>
          </w:tcPr>
          <w:p>
            <w:pPr>
              <w:pStyle w:val="TableParagraph"/>
              <w:spacing w:before="91"/>
              <w:rPr>
                <w:sz w:val="19"/>
              </w:rPr>
            </w:pPr>
            <w:r>
              <w:rPr>
                <w:color w:val="202020"/>
                <w:sz w:val="19"/>
              </w:rPr>
              <w:t>Microprocessors</w:t>
            </w:r>
          </w:p>
        </w:tc>
      </w:tr>
      <w:tr>
        <w:trPr>
          <w:trHeight w:val="301" w:hRule="atLeast"/>
        </w:trPr>
        <w:tc>
          <w:tcPr>
            <w:tcW w:w="2604" w:type="dxa"/>
            <w:tcBorders>
              <w:left w:val="nil"/>
              <w:bottom w:val="nil"/>
            </w:tcBorders>
          </w:tcPr>
          <w:p>
            <w:pPr>
              <w:pStyle w:val="TableParagraph"/>
              <w:ind w:left="0"/>
              <w:rPr>
                <w:rFonts w:ascii="Times New Roman"/>
                <w:sz w:val="18"/>
              </w:rPr>
            </w:pPr>
          </w:p>
        </w:tc>
        <w:tc>
          <w:tcPr>
            <w:tcW w:w="2908" w:type="dxa"/>
            <w:tcBorders>
              <w:bottom w:val="nil"/>
            </w:tcBorders>
          </w:tcPr>
          <w:p>
            <w:pPr>
              <w:pStyle w:val="TableParagraph"/>
              <w:ind w:left="0"/>
              <w:rPr>
                <w:rFonts w:ascii="Times New Roman"/>
                <w:sz w:val="18"/>
              </w:rPr>
            </w:pPr>
          </w:p>
        </w:tc>
        <w:tc>
          <w:tcPr>
            <w:tcW w:w="10078" w:type="dxa"/>
            <w:tcBorders>
              <w:bottom w:val="nil"/>
              <w:right w:val="nil"/>
            </w:tcBorders>
          </w:tcPr>
          <w:p>
            <w:pPr>
              <w:pStyle w:val="TableParagraph"/>
              <w:ind w:left="0"/>
              <w:rPr>
                <w:rFonts w:ascii="Times New Roman"/>
                <w:sz w:val="18"/>
              </w:rPr>
            </w:pPr>
          </w:p>
        </w:tc>
      </w:tr>
    </w:tbl>
    <w:p>
      <w:pPr>
        <w:spacing w:after="0"/>
        <w:rPr>
          <w:rFonts w:ascii="Times New Roman"/>
          <w:sz w:val="18"/>
        </w:rPr>
        <w:sectPr>
          <w:pgSz w:w="16840" w:h="11900" w:orient="landscape"/>
          <w:pgMar w:top="66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604"/>
        <w:gridCol w:w="2908"/>
        <w:gridCol w:w="10078"/>
      </w:tblGrid>
      <w:tr>
        <w:trPr>
          <w:trHeight w:val="810" w:hRule="atLeast"/>
        </w:trPr>
        <w:tc>
          <w:tcPr>
            <w:tcW w:w="2604" w:type="dxa"/>
            <w:tcBorders>
              <w:left w:val="nil"/>
            </w:tcBorders>
          </w:tcPr>
          <w:p>
            <w:pPr>
              <w:pStyle w:val="TableParagraph"/>
              <w:spacing w:before="91"/>
              <w:rPr>
                <w:sz w:val="19"/>
              </w:rPr>
            </w:pPr>
            <w:r>
              <w:rPr>
                <w:color w:val="202020"/>
                <w:sz w:val="19"/>
              </w:rPr>
              <w:t>OVERDRIVE</w:t>
            </w:r>
          </w:p>
        </w:tc>
        <w:tc>
          <w:tcPr>
            <w:tcW w:w="2908" w:type="dxa"/>
          </w:tcPr>
          <w:p>
            <w:pPr>
              <w:pStyle w:val="TableParagraph"/>
              <w:spacing w:before="91"/>
              <w:ind w:left="100"/>
              <w:rPr>
                <w:sz w:val="19"/>
              </w:rPr>
            </w:pPr>
            <w:r>
              <w:rPr>
                <w:color w:val="202020"/>
                <w:w w:val="99"/>
                <w:sz w:val="19"/>
              </w:rPr>
              <w:t>9</w:t>
            </w:r>
          </w:p>
        </w:tc>
        <w:tc>
          <w:tcPr>
            <w:tcW w:w="10078" w:type="dxa"/>
            <w:tcBorders>
              <w:right w:val="nil"/>
            </w:tcBorders>
          </w:tcPr>
          <w:p>
            <w:pPr>
              <w:pStyle w:val="TableParagraph"/>
              <w:spacing w:before="91"/>
              <w:rPr>
                <w:sz w:val="19"/>
              </w:rPr>
            </w:pPr>
            <w:r>
              <w:rPr>
                <w:color w:val="202020"/>
                <w:sz w:val="19"/>
              </w:rPr>
              <w:t>Computer hardware, including semiconductors, microprocessors, upgrade microprocessors and</w:t>
            </w:r>
          </w:p>
          <w:p>
            <w:pPr>
              <w:pStyle w:val="TableParagraph"/>
              <w:spacing w:before="4"/>
              <w:ind w:left="0"/>
              <w:rPr>
                <w:sz w:val="16"/>
              </w:rPr>
            </w:pPr>
          </w:p>
          <w:p>
            <w:pPr>
              <w:pStyle w:val="TableParagraph"/>
              <w:rPr>
                <w:sz w:val="19"/>
              </w:rPr>
            </w:pPr>
            <w:r>
              <w:rPr>
                <w:color w:val="202020"/>
                <w:sz w:val="19"/>
              </w:rPr>
              <w:t>sockets for microprocessors in Class 9.</w:t>
            </w:r>
          </w:p>
        </w:tc>
      </w:tr>
      <w:tr>
        <w:trPr>
          <w:trHeight w:val="377" w:hRule="atLeast"/>
        </w:trPr>
        <w:tc>
          <w:tcPr>
            <w:tcW w:w="2604" w:type="dxa"/>
            <w:tcBorders>
              <w:left w:val="nil"/>
            </w:tcBorders>
          </w:tcPr>
          <w:p>
            <w:pPr>
              <w:pStyle w:val="TableParagraph"/>
              <w:ind w:left="0"/>
              <w:rPr>
                <w:rFonts w:ascii="Times New Roman"/>
                <w:sz w:val="18"/>
              </w:rPr>
            </w:pPr>
          </w:p>
        </w:tc>
        <w:tc>
          <w:tcPr>
            <w:tcW w:w="2908" w:type="dxa"/>
          </w:tcPr>
          <w:p>
            <w:pPr>
              <w:pStyle w:val="TableParagraph"/>
              <w:ind w:left="0"/>
              <w:rPr>
                <w:rFonts w:ascii="Times New Roman"/>
                <w:sz w:val="18"/>
              </w:rPr>
            </w:pPr>
          </w:p>
        </w:tc>
        <w:tc>
          <w:tcPr>
            <w:tcW w:w="10078" w:type="dxa"/>
            <w:tcBorders>
              <w:right w:val="nil"/>
            </w:tcBorders>
          </w:tcPr>
          <w:p>
            <w:pPr>
              <w:pStyle w:val="TableParagraph"/>
              <w:ind w:left="0"/>
              <w:rPr>
                <w:rFonts w:ascii="Times New Roman"/>
                <w:sz w:val="18"/>
              </w:rPr>
            </w:pPr>
          </w:p>
        </w:tc>
      </w:tr>
      <w:tr>
        <w:trPr>
          <w:trHeight w:val="810" w:hRule="atLeast"/>
        </w:trPr>
        <w:tc>
          <w:tcPr>
            <w:tcW w:w="2604" w:type="dxa"/>
            <w:tcBorders>
              <w:left w:val="nil"/>
            </w:tcBorders>
          </w:tcPr>
          <w:p>
            <w:pPr>
              <w:pStyle w:val="TableParagraph"/>
              <w:spacing w:before="91"/>
              <w:rPr>
                <w:sz w:val="19"/>
              </w:rPr>
            </w:pPr>
            <w:r>
              <w:rPr>
                <w:color w:val="202020"/>
                <w:sz w:val="19"/>
              </w:rPr>
              <w:t>PENTIUM</w:t>
            </w:r>
          </w:p>
        </w:tc>
        <w:tc>
          <w:tcPr>
            <w:tcW w:w="2908" w:type="dxa"/>
          </w:tcPr>
          <w:p>
            <w:pPr>
              <w:pStyle w:val="TableParagraph"/>
              <w:spacing w:before="91"/>
              <w:ind w:left="100"/>
              <w:rPr>
                <w:sz w:val="19"/>
              </w:rPr>
            </w:pPr>
            <w:r>
              <w:rPr>
                <w:color w:val="202020"/>
                <w:w w:val="99"/>
                <w:sz w:val="19"/>
              </w:rPr>
              <w:t>9</w:t>
            </w:r>
          </w:p>
        </w:tc>
        <w:tc>
          <w:tcPr>
            <w:tcW w:w="10078" w:type="dxa"/>
            <w:tcBorders>
              <w:right w:val="nil"/>
            </w:tcBorders>
          </w:tcPr>
          <w:p>
            <w:pPr>
              <w:pStyle w:val="TableParagraph"/>
              <w:spacing w:before="91"/>
              <w:rPr>
                <w:sz w:val="19"/>
              </w:rPr>
            </w:pPr>
            <w:r>
              <w:rPr>
                <w:color w:val="202020"/>
                <w:sz w:val="19"/>
              </w:rPr>
              <w:t>Computer hardware, namely microprocessors in</w:t>
            </w:r>
          </w:p>
          <w:p>
            <w:pPr>
              <w:pStyle w:val="TableParagraph"/>
              <w:spacing w:before="4"/>
              <w:ind w:left="0"/>
              <w:rPr>
                <w:sz w:val="16"/>
              </w:rPr>
            </w:pPr>
          </w:p>
          <w:p>
            <w:pPr>
              <w:pStyle w:val="TableParagraph"/>
              <w:rPr>
                <w:sz w:val="19"/>
              </w:rPr>
            </w:pPr>
            <w:r>
              <w:rPr>
                <w:color w:val="202020"/>
                <w:sz w:val="19"/>
              </w:rPr>
              <w:t>Class 9.</w:t>
            </w:r>
          </w:p>
        </w:tc>
      </w:tr>
      <w:tr>
        <w:trPr>
          <w:trHeight w:val="377" w:hRule="atLeast"/>
        </w:trPr>
        <w:tc>
          <w:tcPr>
            <w:tcW w:w="2604" w:type="dxa"/>
            <w:tcBorders>
              <w:left w:val="nil"/>
            </w:tcBorders>
          </w:tcPr>
          <w:p>
            <w:pPr>
              <w:pStyle w:val="TableParagraph"/>
              <w:ind w:left="0"/>
              <w:rPr>
                <w:rFonts w:ascii="Times New Roman"/>
                <w:sz w:val="18"/>
              </w:rPr>
            </w:pPr>
          </w:p>
        </w:tc>
        <w:tc>
          <w:tcPr>
            <w:tcW w:w="2908" w:type="dxa"/>
          </w:tcPr>
          <w:p>
            <w:pPr>
              <w:pStyle w:val="TableParagraph"/>
              <w:ind w:left="0"/>
              <w:rPr>
                <w:rFonts w:ascii="Times New Roman"/>
                <w:sz w:val="18"/>
              </w:rPr>
            </w:pPr>
          </w:p>
        </w:tc>
        <w:tc>
          <w:tcPr>
            <w:tcW w:w="10078" w:type="dxa"/>
            <w:tcBorders>
              <w:right w:val="nil"/>
            </w:tcBorders>
          </w:tcPr>
          <w:p>
            <w:pPr>
              <w:pStyle w:val="TableParagraph"/>
              <w:ind w:left="0"/>
              <w:rPr>
                <w:rFonts w:ascii="Times New Roman"/>
                <w:sz w:val="18"/>
              </w:rPr>
            </w:pPr>
          </w:p>
        </w:tc>
      </w:tr>
      <w:tr>
        <w:trPr>
          <w:trHeight w:val="1216" w:hRule="atLeast"/>
        </w:trPr>
        <w:tc>
          <w:tcPr>
            <w:tcW w:w="2604" w:type="dxa"/>
            <w:tcBorders>
              <w:left w:val="nil"/>
            </w:tcBorders>
          </w:tcPr>
          <w:p>
            <w:pPr>
              <w:pStyle w:val="TableParagraph"/>
              <w:spacing w:before="91"/>
              <w:rPr>
                <w:sz w:val="19"/>
              </w:rPr>
            </w:pPr>
            <w:r>
              <w:rPr>
                <w:color w:val="202020"/>
                <w:sz w:val="19"/>
              </w:rPr>
              <w:t>LANDESK</w:t>
            </w:r>
          </w:p>
        </w:tc>
        <w:tc>
          <w:tcPr>
            <w:tcW w:w="2908" w:type="dxa"/>
          </w:tcPr>
          <w:p>
            <w:pPr>
              <w:pStyle w:val="TableParagraph"/>
              <w:spacing w:before="91"/>
              <w:ind w:left="100"/>
              <w:rPr>
                <w:sz w:val="19"/>
              </w:rPr>
            </w:pPr>
            <w:r>
              <w:rPr>
                <w:color w:val="202020"/>
                <w:w w:val="99"/>
                <w:sz w:val="19"/>
              </w:rPr>
              <w:t>9</w:t>
            </w:r>
          </w:p>
        </w:tc>
        <w:tc>
          <w:tcPr>
            <w:tcW w:w="10078" w:type="dxa"/>
            <w:tcBorders>
              <w:right w:val="nil"/>
            </w:tcBorders>
          </w:tcPr>
          <w:p>
            <w:pPr>
              <w:pStyle w:val="TableParagraph"/>
              <w:spacing w:line="446" w:lineRule="auto" w:before="91"/>
              <w:ind w:right="5511"/>
              <w:rPr>
                <w:sz w:val="19"/>
              </w:rPr>
            </w:pPr>
            <w:r>
              <w:rPr>
                <w:color w:val="202020"/>
                <w:sz w:val="19"/>
              </w:rPr>
              <w:t>Computer hardware and software for use in local area network applications; and all other goods in this</w:t>
            </w:r>
          </w:p>
          <w:p>
            <w:pPr>
              <w:pStyle w:val="TableParagraph"/>
              <w:spacing w:line="217" w:lineRule="exact"/>
              <w:rPr>
                <w:sz w:val="19"/>
              </w:rPr>
            </w:pPr>
            <w:r>
              <w:rPr>
                <w:color w:val="202020"/>
                <w:sz w:val="19"/>
              </w:rPr>
              <w:t>Class.</w:t>
            </w:r>
          </w:p>
        </w:tc>
      </w:tr>
      <w:tr>
        <w:trPr>
          <w:trHeight w:val="377" w:hRule="atLeast"/>
        </w:trPr>
        <w:tc>
          <w:tcPr>
            <w:tcW w:w="2604" w:type="dxa"/>
            <w:tcBorders>
              <w:left w:val="nil"/>
            </w:tcBorders>
          </w:tcPr>
          <w:p>
            <w:pPr>
              <w:pStyle w:val="TableParagraph"/>
              <w:ind w:left="0"/>
              <w:rPr>
                <w:rFonts w:ascii="Times New Roman"/>
                <w:sz w:val="18"/>
              </w:rPr>
            </w:pPr>
          </w:p>
        </w:tc>
        <w:tc>
          <w:tcPr>
            <w:tcW w:w="2908" w:type="dxa"/>
          </w:tcPr>
          <w:p>
            <w:pPr>
              <w:pStyle w:val="TableParagraph"/>
              <w:ind w:left="0"/>
              <w:rPr>
                <w:rFonts w:ascii="Times New Roman"/>
                <w:sz w:val="18"/>
              </w:rPr>
            </w:pPr>
          </w:p>
        </w:tc>
        <w:tc>
          <w:tcPr>
            <w:tcW w:w="10078" w:type="dxa"/>
            <w:tcBorders>
              <w:right w:val="nil"/>
            </w:tcBorders>
          </w:tcPr>
          <w:p>
            <w:pPr>
              <w:pStyle w:val="TableParagraph"/>
              <w:ind w:left="0"/>
              <w:rPr>
                <w:rFonts w:ascii="Times New Roman"/>
                <w:sz w:val="18"/>
              </w:rPr>
            </w:pPr>
          </w:p>
        </w:tc>
      </w:tr>
      <w:tr>
        <w:trPr>
          <w:trHeight w:val="1216" w:hRule="atLeast"/>
        </w:trPr>
        <w:tc>
          <w:tcPr>
            <w:tcW w:w="2604" w:type="dxa"/>
            <w:tcBorders>
              <w:left w:val="nil"/>
            </w:tcBorders>
          </w:tcPr>
          <w:p>
            <w:pPr>
              <w:pStyle w:val="TableParagraph"/>
              <w:spacing w:before="91"/>
              <w:rPr>
                <w:sz w:val="19"/>
              </w:rPr>
            </w:pPr>
            <w:r>
              <w:rPr>
                <w:color w:val="202020"/>
                <w:sz w:val="19"/>
              </w:rPr>
              <w:t>INDEO and Device</w:t>
            </w:r>
          </w:p>
        </w:tc>
        <w:tc>
          <w:tcPr>
            <w:tcW w:w="2908" w:type="dxa"/>
          </w:tcPr>
          <w:p>
            <w:pPr>
              <w:pStyle w:val="TableParagraph"/>
              <w:spacing w:before="91"/>
              <w:ind w:left="100"/>
              <w:rPr>
                <w:sz w:val="19"/>
              </w:rPr>
            </w:pPr>
            <w:r>
              <w:rPr>
                <w:color w:val="202020"/>
                <w:w w:val="99"/>
                <w:sz w:val="19"/>
              </w:rPr>
              <w:t>9</w:t>
            </w:r>
          </w:p>
        </w:tc>
        <w:tc>
          <w:tcPr>
            <w:tcW w:w="10078" w:type="dxa"/>
            <w:tcBorders>
              <w:right w:val="nil"/>
            </w:tcBorders>
          </w:tcPr>
          <w:p>
            <w:pPr>
              <w:pStyle w:val="TableParagraph"/>
              <w:spacing w:line="446" w:lineRule="auto" w:before="91"/>
              <w:ind w:right="5422"/>
              <w:rPr>
                <w:sz w:val="19"/>
              </w:rPr>
            </w:pPr>
            <w:r>
              <w:rPr>
                <w:color w:val="202020"/>
                <w:sz w:val="19"/>
              </w:rPr>
              <w:t>Algorithms for the compression and decompression </w:t>
            </w:r>
            <w:r>
              <w:rPr>
                <w:color w:val="202020"/>
                <w:spacing w:val="-7"/>
                <w:sz w:val="19"/>
              </w:rPr>
              <w:t>of </w:t>
            </w:r>
            <w:r>
              <w:rPr>
                <w:color w:val="202020"/>
                <w:sz w:val="19"/>
              </w:rPr>
              <w:t>data; hardware and software incorporating</w:t>
            </w:r>
            <w:r>
              <w:rPr>
                <w:color w:val="202020"/>
                <w:spacing w:val="-9"/>
                <w:sz w:val="19"/>
              </w:rPr>
              <w:t> </w:t>
            </w:r>
            <w:r>
              <w:rPr>
                <w:color w:val="202020"/>
                <w:sz w:val="19"/>
              </w:rPr>
              <w:t>such</w:t>
            </w:r>
          </w:p>
          <w:p>
            <w:pPr>
              <w:pStyle w:val="TableParagraph"/>
              <w:spacing w:line="217" w:lineRule="exact"/>
              <w:rPr>
                <w:sz w:val="19"/>
              </w:rPr>
            </w:pPr>
            <w:r>
              <w:rPr>
                <w:color w:val="202020"/>
                <w:sz w:val="19"/>
              </w:rPr>
              <w:t>algorithms in Class 9; all other goods in Class</w:t>
            </w:r>
            <w:r>
              <w:rPr>
                <w:color w:val="202020"/>
                <w:spacing w:val="-21"/>
                <w:sz w:val="19"/>
              </w:rPr>
              <w:t> </w:t>
            </w:r>
            <w:r>
              <w:rPr>
                <w:color w:val="202020"/>
                <w:sz w:val="19"/>
              </w:rPr>
              <w:t>9.</w:t>
            </w:r>
          </w:p>
        </w:tc>
      </w:tr>
      <w:tr>
        <w:trPr>
          <w:trHeight w:val="377" w:hRule="atLeast"/>
        </w:trPr>
        <w:tc>
          <w:tcPr>
            <w:tcW w:w="2604" w:type="dxa"/>
            <w:tcBorders>
              <w:left w:val="nil"/>
            </w:tcBorders>
          </w:tcPr>
          <w:p>
            <w:pPr>
              <w:pStyle w:val="TableParagraph"/>
              <w:ind w:left="0"/>
              <w:rPr>
                <w:rFonts w:ascii="Times New Roman"/>
                <w:sz w:val="18"/>
              </w:rPr>
            </w:pPr>
          </w:p>
        </w:tc>
        <w:tc>
          <w:tcPr>
            <w:tcW w:w="2908" w:type="dxa"/>
          </w:tcPr>
          <w:p>
            <w:pPr>
              <w:pStyle w:val="TableParagraph"/>
              <w:ind w:left="0"/>
              <w:rPr>
                <w:rFonts w:ascii="Times New Roman"/>
                <w:sz w:val="18"/>
              </w:rPr>
            </w:pPr>
          </w:p>
        </w:tc>
        <w:tc>
          <w:tcPr>
            <w:tcW w:w="10078" w:type="dxa"/>
            <w:tcBorders>
              <w:right w:val="nil"/>
            </w:tcBorders>
          </w:tcPr>
          <w:p>
            <w:pPr>
              <w:pStyle w:val="TableParagraph"/>
              <w:ind w:left="0"/>
              <w:rPr>
                <w:rFonts w:ascii="Times New Roman"/>
                <w:sz w:val="18"/>
              </w:rPr>
            </w:pPr>
          </w:p>
        </w:tc>
      </w:tr>
      <w:tr>
        <w:trPr>
          <w:trHeight w:val="1216" w:hRule="atLeast"/>
        </w:trPr>
        <w:tc>
          <w:tcPr>
            <w:tcW w:w="2604" w:type="dxa"/>
            <w:tcBorders>
              <w:left w:val="nil"/>
            </w:tcBorders>
          </w:tcPr>
          <w:p>
            <w:pPr>
              <w:pStyle w:val="TableParagraph"/>
              <w:spacing w:before="91"/>
              <w:rPr>
                <w:sz w:val="19"/>
              </w:rPr>
            </w:pPr>
            <w:r>
              <w:rPr>
                <w:color w:val="202020"/>
                <w:sz w:val="19"/>
              </w:rPr>
              <w:t>INDEO</w:t>
            </w:r>
          </w:p>
        </w:tc>
        <w:tc>
          <w:tcPr>
            <w:tcW w:w="2908" w:type="dxa"/>
          </w:tcPr>
          <w:p>
            <w:pPr>
              <w:pStyle w:val="TableParagraph"/>
              <w:spacing w:before="91"/>
              <w:ind w:left="100"/>
              <w:rPr>
                <w:sz w:val="19"/>
              </w:rPr>
            </w:pPr>
            <w:r>
              <w:rPr>
                <w:color w:val="202020"/>
                <w:w w:val="99"/>
                <w:sz w:val="19"/>
              </w:rPr>
              <w:t>9</w:t>
            </w:r>
          </w:p>
        </w:tc>
        <w:tc>
          <w:tcPr>
            <w:tcW w:w="10078" w:type="dxa"/>
            <w:tcBorders>
              <w:right w:val="nil"/>
            </w:tcBorders>
          </w:tcPr>
          <w:p>
            <w:pPr>
              <w:pStyle w:val="TableParagraph"/>
              <w:spacing w:before="91"/>
              <w:rPr>
                <w:sz w:val="19"/>
              </w:rPr>
            </w:pPr>
            <w:r>
              <w:rPr>
                <w:color w:val="202020"/>
                <w:sz w:val="19"/>
              </w:rPr>
              <w:t>Algorithms for the compression and decompression of</w:t>
            </w:r>
          </w:p>
          <w:p>
            <w:pPr>
              <w:pStyle w:val="TableParagraph"/>
              <w:spacing w:line="400" w:lineRule="atLeast" w:before="6"/>
              <w:ind w:right="5511"/>
              <w:rPr>
                <w:sz w:val="19"/>
              </w:rPr>
            </w:pPr>
            <w:r>
              <w:rPr>
                <w:color w:val="202020"/>
                <w:sz w:val="19"/>
              </w:rPr>
              <w:t>data; hardware and software incorporating such algorithms in Class 9; all other goods in Class 9.</w:t>
            </w:r>
          </w:p>
        </w:tc>
      </w:tr>
      <w:tr>
        <w:trPr>
          <w:trHeight w:val="377" w:hRule="atLeast"/>
        </w:trPr>
        <w:tc>
          <w:tcPr>
            <w:tcW w:w="2604" w:type="dxa"/>
            <w:tcBorders>
              <w:left w:val="nil"/>
            </w:tcBorders>
          </w:tcPr>
          <w:p>
            <w:pPr>
              <w:pStyle w:val="TableParagraph"/>
              <w:ind w:left="0"/>
              <w:rPr>
                <w:rFonts w:ascii="Times New Roman"/>
                <w:sz w:val="18"/>
              </w:rPr>
            </w:pPr>
          </w:p>
        </w:tc>
        <w:tc>
          <w:tcPr>
            <w:tcW w:w="2908" w:type="dxa"/>
          </w:tcPr>
          <w:p>
            <w:pPr>
              <w:pStyle w:val="TableParagraph"/>
              <w:ind w:left="0"/>
              <w:rPr>
                <w:rFonts w:ascii="Times New Roman"/>
                <w:sz w:val="18"/>
              </w:rPr>
            </w:pPr>
          </w:p>
        </w:tc>
        <w:tc>
          <w:tcPr>
            <w:tcW w:w="10078" w:type="dxa"/>
            <w:tcBorders>
              <w:right w:val="nil"/>
            </w:tcBorders>
          </w:tcPr>
          <w:p>
            <w:pPr>
              <w:pStyle w:val="TableParagraph"/>
              <w:ind w:left="0"/>
              <w:rPr>
                <w:rFonts w:ascii="Times New Roman"/>
                <w:sz w:val="18"/>
              </w:rPr>
            </w:pPr>
          </w:p>
        </w:tc>
      </w:tr>
      <w:tr>
        <w:trPr>
          <w:trHeight w:val="593" w:hRule="atLeast"/>
        </w:trPr>
        <w:tc>
          <w:tcPr>
            <w:tcW w:w="2604" w:type="dxa"/>
            <w:tcBorders>
              <w:left w:val="nil"/>
            </w:tcBorders>
          </w:tcPr>
          <w:p>
            <w:pPr>
              <w:pStyle w:val="TableParagraph"/>
              <w:spacing w:before="91"/>
              <w:rPr>
                <w:sz w:val="19"/>
              </w:rPr>
            </w:pPr>
            <w:r>
              <w:rPr>
                <w:color w:val="202020"/>
                <w:sz w:val="19"/>
              </w:rPr>
              <w:t>i960</w:t>
            </w:r>
          </w:p>
        </w:tc>
        <w:tc>
          <w:tcPr>
            <w:tcW w:w="2908" w:type="dxa"/>
          </w:tcPr>
          <w:p>
            <w:pPr>
              <w:pStyle w:val="TableParagraph"/>
              <w:spacing w:before="91"/>
              <w:ind w:left="100"/>
              <w:rPr>
                <w:sz w:val="19"/>
              </w:rPr>
            </w:pPr>
            <w:r>
              <w:rPr>
                <w:color w:val="202020"/>
                <w:w w:val="99"/>
                <w:sz w:val="19"/>
              </w:rPr>
              <w:t>9</w:t>
            </w:r>
          </w:p>
        </w:tc>
        <w:tc>
          <w:tcPr>
            <w:tcW w:w="10078" w:type="dxa"/>
            <w:tcBorders>
              <w:right w:val="nil"/>
            </w:tcBorders>
          </w:tcPr>
          <w:p>
            <w:pPr>
              <w:pStyle w:val="TableParagraph"/>
              <w:spacing w:before="91"/>
              <w:rPr>
                <w:sz w:val="19"/>
              </w:rPr>
            </w:pPr>
            <w:r>
              <w:rPr>
                <w:color w:val="202020"/>
                <w:sz w:val="19"/>
              </w:rPr>
              <w:t>Computer hardware, namely microprocessors.</w:t>
            </w:r>
          </w:p>
        </w:tc>
      </w:tr>
      <w:tr>
        <w:trPr>
          <w:trHeight w:val="377" w:hRule="atLeast"/>
        </w:trPr>
        <w:tc>
          <w:tcPr>
            <w:tcW w:w="2604" w:type="dxa"/>
            <w:tcBorders>
              <w:left w:val="nil"/>
            </w:tcBorders>
          </w:tcPr>
          <w:p>
            <w:pPr>
              <w:pStyle w:val="TableParagraph"/>
              <w:ind w:left="0"/>
              <w:rPr>
                <w:rFonts w:ascii="Times New Roman"/>
                <w:sz w:val="18"/>
              </w:rPr>
            </w:pPr>
          </w:p>
        </w:tc>
        <w:tc>
          <w:tcPr>
            <w:tcW w:w="2908" w:type="dxa"/>
          </w:tcPr>
          <w:p>
            <w:pPr>
              <w:pStyle w:val="TableParagraph"/>
              <w:ind w:left="0"/>
              <w:rPr>
                <w:rFonts w:ascii="Times New Roman"/>
                <w:sz w:val="18"/>
              </w:rPr>
            </w:pPr>
          </w:p>
        </w:tc>
        <w:tc>
          <w:tcPr>
            <w:tcW w:w="10078" w:type="dxa"/>
            <w:tcBorders>
              <w:right w:val="nil"/>
            </w:tcBorders>
          </w:tcPr>
          <w:p>
            <w:pPr>
              <w:pStyle w:val="TableParagraph"/>
              <w:ind w:left="0"/>
              <w:rPr>
                <w:rFonts w:ascii="Times New Roman"/>
                <w:sz w:val="18"/>
              </w:rPr>
            </w:pPr>
          </w:p>
        </w:tc>
      </w:tr>
      <w:tr>
        <w:trPr>
          <w:trHeight w:val="1216" w:hRule="atLeast"/>
        </w:trPr>
        <w:tc>
          <w:tcPr>
            <w:tcW w:w="2604" w:type="dxa"/>
            <w:tcBorders>
              <w:left w:val="nil"/>
            </w:tcBorders>
          </w:tcPr>
          <w:p>
            <w:pPr>
              <w:pStyle w:val="TableParagraph"/>
              <w:spacing w:before="91"/>
              <w:rPr>
                <w:sz w:val="19"/>
              </w:rPr>
            </w:pPr>
            <w:r>
              <w:rPr>
                <w:color w:val="202020"/>
                <w:sz w:val="19"/>
              </w:rPr>
              <w:t>ICOMP</w:t>
            </w:r>
          </w:p>
        </w:tc>
        <w:tc>
          <w:tcPr>
            <w:tcW w:w="2908" w:type="dxa"/>
          </w:tcPr>
          <w:p>
            <w:pPr>
              <w:pStyle w:val="TableParagraph"/>
              <w:spacing w:before="91"/>
              <w:ind w:left="100"/>
              <w:rPr>
                <w:sz w:val="19"/>
              </w:rPr>
            </w:pPr>
            <w:r>
              <w:rPr>
                <w:color w:val="202020"/>
                <w:sz w:val="19"/>
              </w:rPr>
              <w:t>16</w:t>
            </w:r>
          </w:p>
        </w:tc>
        <w:tc>
          <w:tcPr>
            <w:tcW w:w="10078" w:type="dxa"/>
            <w:tcBorders>
              <w:right w:val="nil"/>
            </w:tcBorders>
          </w:tcPr>
          <w:p>
            <w:pPr>
              <w:pStyle w:val="TableParagraph"/>
              <w:spacing w:before="91"/>
              <w:rPr>
                <w:sz w:val="19"/>
              </w:rPr>
            </w:pPr>
            <w:r>
              <w:rPr>
                <w:color w:val="202020"/>
                <w:sz w:val="19"/>
              </w:rPr>
              <w:t>Magazines, newsletters and booklets relating to the field</w:t>
            </w:r>
          </w:p>
          <w:p>
            <w:pPr>
              <w:pStyle w:val="TableParagraph"/>
              <w:spacing w:line="400" w:lineRule="atLeast" w:before="6"/>
              <w:ind w:right="4909"/>
              <w:rPr>
                <w:sz w:val="19"/>
              </w:rPr>
            </w:pPr>
            <w:r>
              <w:rPr>
                <w:color w:val="202020"/>
                <w:sz w:val="19"/>
              </w:rPr>
              <w:t>of computer hardware and software in Class 16; and all other goods in this Class.</w:t>
            </w:r>
          </w:p>
        </w:tc>
      </w:tr>
      <w:tr>
        <w:trPr>
          <w:trHeight w:val="377" w:hRule="atLeast"/>
        </w:trPr>
        <w:tc>
          <w:tcPr>
            <w:tcW w:w="2604" w:type="dxa"/>
            <w:tcBorders>
              <w:left w:val="nil"/>
            </w:tcBorders>
          </w:tcPr>
          <w:p>
            <w:pPr>
              <w:pStyle w:val="TableParagraph"/>
              <w:ind w:left="0"/>
              <w:rPr>
                <w:rFonts w:ascii="Times New Roman"/>
                <w:sz w:val="18"/>
              </w:rPr>
            </w:pPr>
          </w:p>
        </w:tc>
        <w:tc>
          <w:tcPr>
            <w:tcW w:w="2908" w:type="dxa"/>
          </w:tcPr>
          <w:p>
            <w:pPr>
              <w:pStyle w:val="TableParagraph"/>
              <w:ind w:left="0"/>
              <w:rPr>
                <w:rFonts w:ascii="Times New Roman"/>
                <w:sz w:val="18"/>
              </w:rPr>
            </w:pPr>
          </w:p>
        </w:tc>
        <w:tc>
          <w:tcPr>
            <w:tcW w:w="10078" w:type="dxa"/>
            <w:tcBorders>
              <w:right w:val="nil"/>
            </w:tcBorders>
          </w:tcPr>
          <w:p>
            <w:pPr>
              <w:pStyle w:val="TableParagraph"/>
              <w:ind w:left="0"/>
              <w:rPr>
                <w:rFonts w:ascii="Times New Roman"/>
                <w:sz w:val="18"/>
              </w:rPr>
            </w:pPr>
          </w:p>
        </w:tc>
      </w:tr>
      <w:tr>
        <w:trPr>
          <w:trHeight w:val="775" w:hRule="atLeast"/>
        </w:trPr>
        <w:tc>
          <w:tcPr>
            <w:tcW w:w="2604" w:type="dxa"/>
            <w:tcBorders>
              <w:left w:val="nil"/>
              <w:bottom w:val="nil"/>
            </w:tcBorders>
          </w:tcPr>
          <w:p>
            <w:pPr>
              <w:pStyle w:val="TableParagraph"/>
              <w:spacing w:before="91"/>
              <w:rPr>
                <w:sz w:val="19"/>
              </w:rPr>
            </w:pPr>
            <w:r>
              <w:rPr>
                <w:color w:val="202020"/>
                <w:sz w:val="19"/>
              </w:rPr>
              <w:t>PROSHARE</w:t>
            </w:r>
          </w:p>
        </w:tc>
        <w:tc>
          <w:tcPr>
            <w:tcW w:w="2908" w:type="dxa"/>
            <w:tcBorders>
              <w:bottom w:val="nil"/>
            </w:tcBorders>
          </w:tcPr>
          <w:p>
            <w:pPr>
              <w:pStyle w:val="TableParagraph"/>
              <w:spacing w:before="91"/>
              <w:ind w:left="100"/>
              <w:rPr>
                <w:sz w:val="19"/>
              </w:rPr>
            </w:pPr>
            <w:r>
              <w:rPr>
                <w:color w:val="202020"/>
                <w:w w:val="99"/>
                <w:sz w:val="19"/>
              </w:rPr>
              <w:t>9</w:t>
            </w:r>
          </w:p>
        </w:tc>
        <w:tc>
          <w:tcPr>
            <w:tcW w:w="10078" w:type="dxa"/>
            <w:tcBorders>
              <w:bottom w:val="nil"/>
              <w:right w:val="nil"/>
            </w:tcBorders>
          </w:tcPr>
          <w:p>
            <w:pPr>
              <w:pStyle w:val="TableParagraph"/>
              <w:spacing w:before="91"/>
              <w:rPr>
                <w:sz w:val="19"/>
              </w:rPr>
            </w:pPr>
            <w:r>
              <w:rPr>
                <w:color w:val="202020"/>
                <w:sz w:val="19"/>
              </w:rPr>
              <w:t>Computer hardware, software peripherals, cameras and headsets for use with computers and documentation for</w:t>
            </w:r>
          </w:p>
          <w:p>
            <w:pPr>
              <w:pStyle w:val="TableParagraph"/>
              <w:spacing w:before="4"/>
              <w:ind w:left="0"/>
              <w:rPr>
                <w:sz w:val="16"/>
              </w:rPr>
            </w:pPr>
          </w:p>
          <w:p>
            <w:pPr>
              <w:pStyle w:val="TableParagraph"/>
              <w:rPr>
                <w:sz w:val="19"/>
              </w:rPr>
            </w:pPr>
            <w:r>
              <w:rPr>
                <w:color w:val="202020"/>
                <w:sz w:val="19"/>
              </w:rPr>
              <w:t>use therewith; all other goods in this Class.</w:t>
            </w:r>
          </w:p>
        </w:tc>
      </w:tr>
    </w:tbl>
    <w:p>
      <w:pPr>
        <w:spacing w:after="0"/>
        <w:rPr>
          <w:sz w:val="19"/>
        </w:rPr>
        <w:sectPr>
          <w:pgSz w:w="16840" w:h="11900" w:orient="landscape"/>
          <w:pgMar w:top="62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604"/>
        <w:gridCol w:w="2908"/>
        <w:gridCol w:w="10078"/>
      </w:tblGrid>
      <w:tr>
        <w:trPr>
          <w:trHeight w:val="377" w:hRule="atLeast"/>
        </w:trPr>
        <w:tc>
          <w:tcPr>
            <w:tcW w:w="2604" w:type="dxa"/>
            <w:tcBorders>
              <w:left w:val="nil"/>
            </w:tcBorders>
          </w:tcPr>
          <w:p>
            <w:pPr>
              <w:pStyle w:val="TableParagraph"/>
              <w:ind w:left="0"/>
              <w:rPr>
                <w:rFonts w:ascii="Times New Roman"/>
                <w:sz w:val="18"/>
              </w:rPr>
            </w:pPr>
          </w:p>
        </w:tc>
        <w:tc>
          <w:tcPr>
            <w:tcW w:w="2908" w:type="dxa"/>
          </w:tcPr>
          <w:p>
            <w:pPr>
              <w:pStyle w:val="TableParagraph"/>
              <w:ind w:left="0"/>
              <w:rPr>
                <w:rFonts w:ascii="Times New Roman"/>
                <w:sz w:val="18"/>
              </w:rPr>
            </w:pPr>
          </w:p>
        </w:tc>
        <w:tc>
          <w:tcPr>
            <w:tcW w:w="10078" w:type="dxa"/>
            <w:tcBorders>
              <w:right w:val="nil"/>
            </w:tcBorders>
          </w:tcPr>
          <w:p>
            <w:pPr>
              <w:pStyle w:val="TableParagraph"/>
              <w:ind w:left="0"/>
              <w:rPr>
                <w:rFonts w:ascii="Times New Roman"/>
                <w:sz w:val="18"/>
              </w:rPr>
            </w:pPr>
          </w:p>
        </w:tc>
      </w:tr>
      <w:tr>
        <w:trPr>
          <w:trHeight w:val="593" w:hRule="atLeast"/>
        </w:trPr>
        <w:tc>
          <w:tcPr>
            <w:tcW w:w="2604" w:type="dxa"/>
            <w:tcBorders>
              <w:left w:val="nil"/>
            </w:tcBorders>
          </w:tcPr>
          <w:p>
            <w:pPr>
              <w:pStyle w:val="TableParagraph"/>
              <w:spacing w:before="91"/>
              <w:rPr>
                <w:sz w:val="19"/>
              </w:rPr>
            </w:pPr>
            <w:r>
              <w:rPr>
                <w:color w:val="202020"/>
                <w:sz w:val="19"/>
              </w:rPr>
              <w:t>PENTIMEDIA</w:t>
            </w:r>
          </w:p>
        </w:tc>
        <w:tc>
          <w:tcPr>
            <w:tcW w:w="2908" w:type="dxa"/>
          </w:tcPr>
          <w:p>
            <w:pPr>
              <w:pStyle w:val="TableParagraph"/>
              <w:spacing w:before="91"/>
              <w:ind w:left="100"/>
              <w:rPr>
                <w:sz w:val="19"/>
              </w:rPr>
            </w:pPr>
            <w:r>
              <w:rPr>
                <w:color w:val="202020"/>
                <w:w w:val="99"/>
                <w:sz w:val="19"/>
              </w:rPr>
              <w:t>9</w:t>
            </w:r>
          </w:p>
        </w:tc>
        <w:tc>
          <w:tcPr>
            <w:tcW w:w="10078" w:type="dxa"/>
            <w:tcBorders>
              <w:right w:val="nil"/>
            </w:tcBorders>
          </w:tcPr>
          <w:p>
            <w:pPr>
              <w:pStyle w:val="TableParagraph"/>
              <w:spacing w:before="91"/>
              <w:rPr>
                <w:sz w:val="19"/>
              </w:rPr>
            </w:pPr>
            <w:r>
              <w:rPr>
                <w:color w:val="202020"/>
                <w:sz w:val="19"/>
              </w:rPr>
              <w:t>Computers and peripherals.</w:t>
            </w:r>
          </w:p>
        </w:tc>
      </w:tr>
      <w:tr>
        <w:trPr>
          <w:trHeight w:val="377" w:hRule="atLeast"/>
        </w:trPr>
        <w:tc>
          <w:tcPr>
            <w:tcW w:w="2604" w:type="dxa"/>
            <w:tcBorders>
              <w:left w:val="nil"/>
            </w:tcBorders>
          </w:tcPr>
          <w:p>
            <w:pPr>
              <w:pStyle w:val="TableParagraph"/>
              <w:ind w:left="0"/>
              <w:rPr>
                <w:rFonts w:ascii="Times New Roman"/>
                <w:sz w:val="18"/>
              </w:rPr>
            </w:pPr>
          </w:p>
        </w:tc>
        <w:tc>
          <w:tcPr>
            <w:tcW w:w="2908" w:type="dxa"/>
          </w:tcPr>
          <w:p>
            <w:pPr>
              <w:pStyle w:val="TableParagraph"/>
              <w:ind w:left="0"/>
              <w:rPr>
                <w:rFonts w:ascii="Times New Roman"/>
                <w:sz w:val="18"/>
              </w:rPr>
            </w:pPr>
          </w:p>
        </w:tc>
        <w:tc>
          <w:tcPr>
            <w:tcW w:w="10078" w:type="dxa"/>
            <w:tcBorders>
              <w:right w:val="nil"/>
            </w:tcBorders>
          </w:tcPr>
          <w:p>
            <w:pPr>
              <w:pStyle w:val="TableParagraph"/>
              <w:ind w:left="0"/>
              <w:rPr>
                <w:rFonts w:ascii="Times New Roman"/>
                <w:sz w:val="18"/>
              </w:rPr>
            </w:pPr>
          </w:p>
        </w:tc>
      </w:tr>
      <w:tr>
        <w:trPr>
          <w:trHeight w:val="810" w:hRule="atLeast"/>
        </w:trPr>
        <w:tc>
          <w:tcPr>
            <w:tcW w:w="2604" w:type="dxa"/>
            <w:tcBorders>
              <w:left w:val="nil"/>
            </w:tcBorders>
          </w:tcPr>
          <w:p>
            <w:pPr>
              <w:pStyle w:val="TableParagraph"/>
              <w:spacing w:before="91"/>
              <w:rPr>
                <w:sz w:val="19"/>
              </w:rPr>
            </w:pPr>
            <w:r>
              <w:rPr>
                <w:color w:val="202020"/>
                <w:sz w:val="19"/>
              </w:rPr>
              <w:t>PENTIUM</w:t>
            </w:r>
          </w:p>
          <w:p>
            <w:pPr>
              <w:pStyle w:val="TableParagraph"/>
              <w:spacing w:before="4"/>
              <w:ind w:left="0"/>
              <w:rPr>
                <w:sz w:val="16"/>
              </w:rPr>
            </w:pPr>
          </w:p>
          <w:p>
            <w:pPr>
              <w:pStyle w:val="TableParagraph"/>
              <w:rPr>
                <w:sz w:val="19"/>
              </w:rPr>
            </w:pPr>
            <w:r>
              <w:rPr>
                <w:color w:val="202020"/>
                <w:sz w:val="19"/>
              </w:rPr>
              <w:t>PROCESSOR</w:t>
            </w:r>
          </w:p>
        </w:tc>
        <w:tc>
          <w:tcPr>
            <w:tcW w:w="2908" w:type="dxa"/>
          </w:tcPr>
          <w:p>
            <w:pPr>
              <w:pStyle w:val="TableParagraph"/>
              <w:spacing w:before="91"/>
              <w:ind w:left="100"/>
              <w:rPr>
                <w:sz w:val="19"/>
              </w:rPr>
            </w:pPr>
            <w:r>
              <w:rPr>
                <w:color w:val="202020"/>
                <w:w w:val="99"/>
                <w:sz w:val="19"/>
              </w:rPr>
              <w:t>9</w:t>
            </w:r>
          </w:p>
        </w:tc>
        <w:tc>
          <w:tcPr>
            <w:tcW w:w="10078" w:type="dxa"/>
            <w:tcBorders>
              <w:right w:val="nil"/>
            </w:tcBorders>
          </w:tcPr>
          <w:p>
            <w:pPr>
              <w:pStyle w:val="TableParagraph"/>
              <w:spacing w:before="91"/>
              <w:rPr>
                <w:sz w:val="19"/>
              </w:rPr>
            </w:pPr>
            <w:r>
              <w:rPr>
                <w:color w:val="202020"/>
                <w:sz w:val="19"/>
              </w:rPr>
              <w:t>Computer hardware, namely microprocessors.</w:t>
            </w:r>
          </w:p>
        </w:tc>
      </w:tr>
      <w:tr>
        <w:trPr>
          <w:trHeight w:val="377" w:hRule="atLeast"/>
        </w:trPr>
        <w:tc>
          <w:tcPr>
            <w:tcW w:w="2604" w:type="dxa"/>
            <w:tcBorders>
              <w:left w:val="nil"/>
            </w:tcBorders>
          </w:tcPr>
          <w:p>
            <w:pPr>
              <w:pStyle w:val="TableParagraph"/>
              <w:ind w:left="0"/>
              <w:rPr>
                <w:rFonts w:ascii="Times New Roman"/>
                <w:sz w:val="18"/>
              </w:rPr>
            </w:pPr>
          </w:p>
        </w:tc>
        <w:tc>
          <w:tcPr>
            <w:tcW w:w="2908" w:type="dxa"/>
          </w:tcPr>
          <w:p>
            <w:pPr>
              <w:pStyle w:val="TableParagraph"/>
              <w:ind w:left="0"/>
              <w:rPr>
                <w:rFonts w:ascii="Times New Roman"/>
                <w:sz w:val="18"/>
              </w:rPr>
            </w:pPr>
          </w:p>
        </w:tc>
        <w:tc>
          <w:tcPr>
            <w:tcW w:w="10078" w:type="dxa"/>
            <w:tcBorders>
              <w:right w:val="nil"/>
            </w:tcBorders>
          </w:tcPr>
          <w:p>
            <w:pPr>
              <w:pStyle w:val="TableParagraph"/>
              <w:ind w:left="0"/>
              <w:rPr>
                <w:rFonts w:ascii="Times New Roman"/>
                <w:sz w:val="18"/>
              </w:rPr>
            </w:pPr>
          </w:p>
        </w:tc>
      </w:tr>
      <w:tr>
        <w:trPr>
          <w:trHeight w:val="2027" w:hRule="atLeast"/>
        </w:trPr>
        <w:tc>
          <w:tcPr>
            <w:tcW w:w="2604" w:type="dxa"/>
            <w:tcBorders>
              <w:left w:val="nil"/>
            </w:tcBorders>
          </w:tcPr>
          <w:p>
            <w:pPr>
              <w:pStyle w:val="TableParagraph"/>
              <w:spacing w:before="91"/>
              <w:rPr>
                <w:sz w:val="19"/>
              </w:rPr>
            </w:pPr>
            <w:r>
              <w:rPr>
                <w:color w:val="202020"/>
                <w:sz w:val="19"/>
              </w:rPr>
              <w:t>INTEL PROSHARE</w:t>
            </w:r>
          </w:p>
          <w:p>
            <w:pPr>
              <w:pStyle w:val="TableParagraph"/>
              <w:spacing w:before="4"/>
              <w:ind w:left="0"/>
              <w:rPr>
                <w:sz w:val="16"/>
              </w:rPr>
            </w:pPr>
          </w:p>
          <w:p>
            <w:pPr>
              <w:pStyle w:val="TableParagraph"/>
              <w:rPr>
                <w:sz w:val="19"/>
              </w:rPr>
            </w:pPr>
            <w:r>
              <w:rPr>
                <w:color w:val="202020"/>
                <w:sz w:val="19"/>
              </w:rPr>
              <w:t>and device</w:t>
            </w:r>
          </w:p>
        </w:tc>
        <w:tc>
          <w:tcPr>
            <w:tcW w:w="2908" w:type="dxa"/>
          </w:tcPr>
          <w:p>
            <w:pPr>
              <w:pStyle w:val="TableParagraph"/>
              <w:spacing w:before="91"/>
              <w:ind w:left="100"/>
              <w:rPr>
                <w:sz w:val="19"/>
              </w:rPr>
            </w:pPr>
            <w:r>
              <w:rPr>
                <w:color w:val="202020"/>
                <w:w w:val="99"/>
                <w:sz w:val="19"/>
              </w:rPr>
              <w:t>9</w:t>
            </w:r>
          </w:p>
        </w:tc>
        <w:tc>
          <w:tcPr>
            <w:tcW w:w="10078" w:type="dxa"/>
            <w:tcBorders>
              <w:right w:val="nil"/>
            </w:tcBorders>
          </w:tcPr>
          <w:p>
            <w:pPr>
              <w:pStyle w:val="TableParagraph"/>
              <w:spacing w:before="91"/>
              <w:rPr>
                <w:sz w:val="19"/>
              </w:rPr>
            </w:pPr>
            <w:r>
              <w:rPr>
                <w:color w:val="202020"/>
                <w:sz w:val="19"/>
              </w:rPr>
              <w:t>Computer hardware and peripherals thereof, cameras</w:t>
            </w:r>
          </w:p>
          <w:p>
            <w:pPr>
              <w:pStyle w:val="TableParagraph"/>
              <w:spacing w:before="4"/>
              <w:ind w:left="0"/>
              <w:rPr>
                <w:sz w:val="16"/>
              </w:rPr>
            </w:pPr>
          </w:p>
          <w:p>
            <w:pPr>
              <w:pStyle w:val="TableParagraph"/>
              <w:spacing w:line="446" w:lineRule="auto"/>
              <w:ind w:right="751"/>
              <w:rPr>
                <w:sz w:val="19"/>
              </w:rPr>
            </w:pPr>
            <w:r>
              <w:rPr>
                <w:color w:val="202020"/>
                <w:sz w:val="19"/>
              </w:rPr>
              <w:t>and</w:t>
            </w:r>
            <w:r>
              <w:rPr>
                <w:color w:val="202020"/>
                <w:spacing w:val="-4"/>
                <w:sz w:val="19"/>
              </w:rPr>
              <w:t> </w:t>
            </w:r>
            <w:r>
              <w:rPr>
                <w:color w:val="202020"/>
                <w:sz w:val="19"/>
              </w:rPr>
              <w:t>headsets,</w:t>
            </w:r>
            <w:r>
              <w:rPr>
                <w:color w:val="202020"/>
                <w:spacing w:val="-3"/>
                <w:sz w:val="19"/>
              </w:rPr>
              <w:t> </w:t>
            </w:r>
            <w:r>
              <w:rPr>
                <w:color w:val="202020"/>
                <w:sz w:val="19"/>
              </w:rPr>
              <w:t>and</w:t>
            </w:r>
            <w:r>
              <w:rPr>
                <w:color w:val="202020"/>
                <w:spacing w:val="-4"/>
                <w:sz w:val="19"/>
              </w:rPr>
              <w:t> </w:t>
            </w:r>
            <w:r>
              <w:rPr>
                <w:color w:val="202020"/>
                <w:sz w:val="19"/>
              </w:rPr>
              <w:t>computer</w:t>
            </w:r>
            <w:r>
              <w:rPr>
                <w:color w:val="202020"/>
                <w:spacing w:val="-3"/>
                <w:sz w:val="19"/>
              </w:rPr>
              <w:t> </w:t>
            </w:r>
            <w:r>
              <w:rPr>
                <w:color w:val="202020"/>
                <w:sz w:val="19"/>
              </w:rPr>
              <w:t>software</w:t>
            </w:r>
            <w:r>
              <w:rPr>
                <w:color w:val="202020"/>
                <w:spacing w:val="-3"/>
                <w:sz w:val="19"/>
              </w:rPr>
              <w:t> </w:t>
            </w:r>
            <w:r>
              <w:rPr>
                <w:color w:val="202020"/>
                <w:sz w:val="19"/>
              </w:rPr>
              <w:t>for</w:t>
            </w:r>
            <w:r>
              <w:rPr>
                <w:color w:val="202020"/>
                <w:spacing w:val="-4"/>
                <w:sz w:val="19"/>
              </w:rPr>
              <w:t> </w:t>
            </w:r>
            <w:r>
              <w:rPr>
                <w:color w:val="202020"/>
                <w:sz w:val="19"/>
              </w:rPr>
              <w:t>facilitating</w:t>
            </w:r>
            <w:r>
              <w:rPr>
                <w:color w:val="202020"/>
                <w:spacing w:val="-3"/>
                <w:sz w:val="19"/>
              </w:rPr>
              <w:t> </w:t>
            </w:r>
            <w:r>
              <w:rPr>
                <w:color w:val="202020"/>
                <w:sz w:val="19"/>
              </w:rPr>
              <w:t>conferences</w:t>
            </w:r>
            <w:r>
              <w:rPr>
                <w:color w:val="202020"/>
                <w:spacing w:val="-3"/>
                <w:sz w:val="19"/>
              </w:rPr>
              <w:t> </w:t>
            </w:r>
            <w:r>
              <w:rPr>
                <w:color w:val="202020"/>
                <w:sz w:val="19"/>
              </w:rPr>
              <w:t>among</w:t>
            </w:r>
            <w:r>
              <w:rPr>
                <w:color w:val="202020"/>
                <w:spacing w:val="-4"/>
                <w:sz w:val="19"/>
              </w:rPr>
              <w:t> </w:t>
            </w:r>
            <w:r>
              <w:rPr>
                <w:color w:val="202020"/>
                <w:sz w:val="19"/>
              </w:rPr>
              <w:t>persons</w:t>
            </w:r>
            <w:r>
              <w:rPr>
                <w:color w:val="202020"/>
                <w:spacing w:val="-3"/>
                <w:sz w:val="19"/>
              </w:rPr>
              <w:t> </w:t>
            </w:r>
            <w:r>
              <w:rPr>
                <w:color w:val="202020"/>
                <w:sz w:val="19"/>
              </w:rPr>
              <w:t>in</w:t>
            </w:r>
            <w:r>
              <w:rPr>
                <w:color w:val="202020"/>
                <w:spacing w:val="-3"/>
                <w:sz w:val="19"/>
              </w:rPr>
              <w:t> </w:t>
            </w:r>
            <w:r>
              <w:rPr>
                <w:color w:val="202020"/>
                <w:sz w:val="19"/>
              </w:rPr>
              <w:t>different</w:t>
            </w:r>
            <w:r>
              <w:rPr>
                <w:color w:val="202020"/>
                <w:spacing w:val="-4"/>
                <w:sz w:val="19"/>
              </w:rPr>
              <w:t> </w:t>
            </w:r>
            <w:r>
              <w:rPr>
                <w:color w:val="202020"/>
                <w:sz w:val="19"/>
              </w:rPr>
              <w:t>locations</w:t>
            </w:r>
            <w:r>
              <w:rPr>
                <w:color w:val="202020"/>
                <w:spacing w:val="-3"/>
                <w:sz w:val="19"/>
              </w:rPr>
              <w:t> </w:t>
            </w:r>
            <w:r>
              <w:rPr>
                <w:color w:val="202020"/>
                <w:sz w:val="19"/>
              </w:rPr>
              <w:t>through the transfer of voices and visual images of</w:t>
            </w:r>
            <w:r>
              <w:rPr>
                <w:color w:val="202020"/>
                <w:spacing w:val="-10"/>
                <w:sz w:val="19"/>
              </w:rPr>
              <w:t> </w:t>
            </w:r>
            <w:r>
              <w:rPr>
                <w:color w:val="202020"/>
                <w:sz w:val="19"/>
              </w:rPr>
              <w:t>participants</w:t>
            </w:r>
          </w:p>
          <w:p>
            <w:pPr>
              <w:pStyle w:val="TableParagraph"/>
              <w:spacing w:line="217" w:lineRule="exact"/>
              <w:rPr>
                <w:sz w:val="19"/>
              </w:rPr>
            </w:pPr>
            <w:r>
              <w:rPr>
                <w:color w:val="202020"/>
                <w:sz w:val="19"/>
              </w:rPr>
              <w:t>and through the transfer of data among participants,</w:t>
            </w:r>
            <w:r>
              <w:rPr>
                <w:color w:val="202020"/>
                <w:spacing w:val="-22"/>
                <w:sz w:val="19"/>
              </w:rPr>
              <w:t> </w:t>
            </w:r>
            <w:r>
              <w:rPr>
                <w:color w:val="202020"/>
                <w:sz w:val="19"/>
              </w:rPr>
              <w:t>in</w:t>
            </w:r>
          </w:p>
          <w:p>
            <w:pPr>
              <w:pStyle w:val="TableParagraph"/>
              <w:spacing w:before="3"/>
              <w:ind w:left="0"/>
              <w:rPr>
                <w:sz w:val="16"/>
              </w:rPr>
            </w:pPr>
          </w:p>
          <w:p>
            <w:pPr>
              <w:pStyle w:val="TableParagraph"/>
              <w:rPr>
                <w:sz w:val="19"/>
              </w:rPr>
            </w:pPr>
            <w:r>
              <w:rPr>
                <w:color w:val="202020"/>
                <w:sz w:val="19"/>
              </w:rPr>
              <w:t>Class 9.</w:t>
            </w:r>
          </w:p>
        </w:tc>
      </w:tr>
      <w:tr>
        <w:trPr>
          <w:trHeight w:val="377" w:hRule="atLeast"/>
        </w:trPr>
        <w:tc>
          <w:tcPr>
            <w:tcW w:w="2604" w:type="dxa"/>
            <w:tcBorders>
              <w:left w:val="nil"/>
            </w:tcBorders>
          </w:tcPr>
          <w:p>
            <w:pPr>
              <w:pStyle w:val="TableParagraph"/>
              <w:ind w:left="0"/>
              <w:rPr>
                <w:rFonts w:ascii="Times New Roman"/>
                <w:sz w:val="18"/>
              </w:rPr>
            </w:pPr>
          </w:p>
        </w:tc>
        <w:tc>
          <w:tcPr>
            <w:tcW w:w="2908" w:type="dxa"/>
          </w:tcPr>
          <w:p>
            <w:pPr>
              <w:pStyle w:val="TableParagraph"/>
              <w:ind w:left="0"/>
              <w:rPr>
                <w:rFonts w:ascii="Times New Roman"/>
                <w:sz w:val="18"/>
              </w:rPr>
            </w:pPr>
          </w:p>
        </w:tc>
        <w:tc>
          <w:tcPr>
            <w:tcW w:w="10078" w:type="dxa"/>
            <w:vMerge w:val="restart"/>
            <w:tcBorders>
              <w:left w:val="nil"/>
              <w:bottom w:val="nil"/>
              <w:right w:val="nil"/>
            </w:tcBorders>
          </w:tcPr>
          <w:p>
            <w:pPr>
              <w:pStyle w:val="TableParagraph"/>
              <w:ind w:left="0"/>
              <w:rPr>
                <w:rFonts w:ascii="Times New Roman"/>
                <w:sz w:val="18"/>
              </w:rPr>
            </w:pPr>
          </w:p>
        </w:tc>
      </w:tr>
      <w:tr>
        <w:trPr>
          <w:trHeight w:val="593" w:hRule="atLeast"/>
        </w:trPr>
        <w:tc>
          <w:tcPr>
            <w:tcW w:w="2604" w:type="dxa"/>
            <w:tcBorders>
              <w:left w:val="nil"/>
            </w:tcBorders>
          </w:tcPr>
          <w:p>
            <w:pPr>
              <w:pStyle w:val="TableParagraph"/>
              <w:spacing w:before="91"/>
              <w:rPr>
                <w:b/>
                <w:sz w:val="19"/>
              </w:rPr>
            </w:pPr>
            <w:r>
              <w:rPr>
                <w:b/>
                <w:color w:val="202020"/>
                <w:sz w:val="19"/>
                <w:u w:val="single" w:color="202020"/>
              </w:rPr>
              <w:t>Microsoft Corporation</w:t>
            </w:r>
          </w:p>
        </w:tc>
        <w:tc>
          <w:tcPr>
            <w:tcW w:w="2908" w:type="dxa"/>
            <w:tcBorders>
              <w:right w:val="nil"/>
            </w:tcBorders>
          </w:tcPr>
          <w:p>
            <w:pPr>
              <w:pStyle w:val="TableParagraph"/>
              <w:spacing w:before="91"/>
              <w:ind w:left="100"/>
              <w:rPr>
                <w:sz w:val="19"/>
              </w:rPr>
            </w:pPr>
            <w:r>
              <w:rPr>
                <w:color w:val="202020"/>
                <w:sz w:val="19"/>
              </w:rPr>
              <w:t>Customs File : C97/05253</w:t>
            </w:r>
          </w:p>
        </w:tc>
        <w:tc>
          <w:tcPr>
            <w:tcW w:w="10078" w:type="dxa"/>
            <w:vMerge/>
            <w:tcBorders>
              <w:top w:val="nil"/>
              <w:left w:val="nil"/>
              <w:bottom w:val="nil"/>
              <w:right w:val="nil"/>
            </w:tcBorders>
          </w:tcPr>
          <w:p>
            <w:pPr>
              <w:rPr>
                <w:sz w:val="2"/>
                <w:szCs w:val="2"/>
              </w:rPr>
            </w:pPr>
          </w:p>
        </w:tc>
      </w:tr>
      <w:tr>
        <w:trPr>
          <w:trHeight w:val="593" w:hRule="atLeast"/>
        </w:trPr>
        <w:tc>
          <w:tcPr>
            <w:tcW w:w="2604" w:type="dxa"/>
            <w:tcBorders>
              <w:left w:val="nil"/>
            </w:tcBorders>
          </w:tcPr>
          <w:p>
            <w:pPr>
              <w:pStyle w:val="TableParagraph"/>
              <w:spacing w:before="91"/>
              <w:rPr>
                <w:sz w:val="19"/>
              </w:rPr>
            </w:pPr>
            <w:r>
              <w:rPr>
                <w:color w:val="202020"/>
                <w:sz w:val="19"/>
              </w:rPr>
              <w:t>Contact :</w:t>
            </w:r>
          </w:p>
        </w:tc>
        <w:tc>
          <w:tcPr>
            <w:tcW w:w="2908" w:type="dxa"/>
            <w:tcBorders>
              <w:right w:val="nil"/>
            </w:tcBorders>
          </w:tcPr>
          <w:p>
            <w:pPr>
              <w:pStyle w:val="TableParagraph"/>
              <w:ind w:left="0"/>
              <w:rPr>
                <w:rFonts w:ascii="Times New Roman"/>
                <w:sz w:val="18"/>
              </w:rPr>
            </w:pPr>
          </w:p>
        </w:tc>
        <w:tc>
          <w:tcPr>
            <w:tcW w:w="10078" w:type="dxa"/>
            <w:vMerge/>
            <w:tcBorders>
              <w:top w:val="nil"/>
              <w:left w:val="nil"/>
              <w:bottom w:val="nil"/>
              <w:right w:val="nil"/>
            </w:tcBorders>
          </w:tcPr>
          <w:p>
            <w:pPr>
              <w:rPr>
                <w:sz w:val="2"/>
                <w:szCs w:val="2"/>
              </w:rPr>
            </w:pPr>
          </w:p>
        </w:tc>
      </w:tr>
      <w:tr>
        <w:trPr>
          <w:trHeight w:val="593" w:hRule="atLeast"/>
        </w:trPr>
        <w:tc>
          <w:tcPr>
            <w:tcW w:w="2604" w:type="dxa"/>
            <w:tcBorders>
              <w:left w:val="nil"/>
            </w:tcBorders>
          </w:tcPr>
          <w:p>
            <w:pPr>
              <w:pStyle w:val="TableParagraph"/>
              <w:spacing w:before="91"/>
              <w:rPr>
                <w:sz w:val="19"/>
              </w:rPr>
            </w:pPr>
            <w:r>
              <w:rPr>
                <w:color w:val="202020"/>
                <w:sz w:val="19"/>
              </w:rPr>
              <w:t>Mallesons Stephen Jaques</w:t>
            </w:r>
          </w:p>
        </w:tc>
        <w:tc>
          <w:tcPr>
            <w:tcW w:w="2908" w:type="dxa"/>
            <w:tcBorders>
              <w:right w:val="nil"/>
            </w:tcBorders>
          </w:tcPr>
          <w:p>
            <w:pPr>
              <w:pStyle w:val="TableParagraph"/>
              <w:spacing w:before="91"/>
              <w:ind w:left="100"/>
              <w:rPr>
                <w:b/>
                <w:sz w:val="19"/>
              </w:rPr>
            </w:pPr>
            <w:r>
              <w:rPr>
                <w:b/>
                <w:color w:val="202020"/>
                <w:sz w:val="19"/>
              </w:rPr>
              <w:t>Date of Effect : 17 June 1997</w:t>
            </w:r>
          </w:p>
        </w:tc>
        <w:tc>
          <w:tcPr>
            <w:tcW w:w="10078" w:type="dxa"/>
            <w:vMerge/>
            <w:tcBorders>
              <w:top w:val="nil"/>
              <w:left w:val="nil"/>
              <w:bottom w:val="nil"/>
              <w:right w:val="nil"/>
            </w:tcBorders>
          </w:tcPr>
          <w:p>
            <w:pPr>
              <w:rPr>
                <w:sz w:val="2"/>
                <w:szCs w:val="2"/>
              </w:rPr>
            </w:pPr>
          </w:p>
        </w:tc>
      </w:tr>
      <w:tr>
        <w:trPr>
          <w:trHeight w:val="593" w:hRule="atLeast"/>
        </w:trPr>
        <w:tc>
          <w:tcPr>
            <w:tcW w:w="2604" w:type="dxa"/>
            <w:tcBorders>
              <w:left w:val="nil"/>
            </w:tcBorders>
          </w:tcPr>
          <w:p>
            <w:pPr>
              <w:pStyle w:val="TableParagraph"/>
              <w:spacing w:before="91"/>
              <w:rPr>
                <w:sz w:val="19"/>
              </w:rPr>
            </w:pPr>
            <w:r>
              <w:rPr>
                <w:color w:val="202020"/>
                <w:sz w:val="19"/>
              </w:rPr>
              <w:t>Solicitors</w:t>
            </w:r>
          </w:p>
        </w:tc>
        <w:tc>
          <w:tcPr>
            <w:tcW w:w="2908" w:type="dxa"/>
            <w:tcBorders>
              <w:right w:val="nil"/>
            </w:tcBorders>
          </w:tcPr>
          <w:p>
            <w:pPr>
              <w:pStyle w:val="TableParagraph"/>
              <w:ind w:left="0"/>
              <w:rPr>
                <w:rFonts w:ascii="Times New Roman"/>
                <w:sz w:val="18"/>
              </w:rPr>
            </w:pPr>
          </w:p>
        </w:tc>
        <w:tc>
          <w:tcPr>
            <w:tcW w:w="10078" w:type="dxa"/>
            <w:vMerge/>
            <w:tcBorders>
              <w:top w:val="nil"/>
              <w:left w:val="nil"/>
              <w:bottom w:val="nil"/>
              <w:right w:val="nil"/>
            </w:tcBorders>
          </w:tcPr>
          <w:p>
            <w:pPr>
              <w:rPr>
                <w:sz w:val="2"/>
                <w:szCs w:val="2"/>
              </w:rPr>
            </w:pPr>
          </w:p>
        </w:tc>
      </w:tr>
      <w:tr>
        <w:trPr>
          <w:trHeight w:val="593" w:hRule="atLeast"/>
        </w:trPr>
        <w:tc>
          <w:tcPr>
            <w:tcW w:w="2604" w:type="dxa"/>
            <w:tcBorders>
              <w:left w:val="nil"/>
            </w:tcBorders>
          </w:tcPr>
          <w:p>
            <w:pPr>
              <w:pStyle w:val="TableParagraph"/>
              <w:spacing w:before="91"/>
              <w:rPr>
                <w:sz w:val="19"/>
              </w:rPr>
            </w:pPr>
            <w:r>
              <w:rPr>
                <w:color w:val="202020"/>
                <w:sz w:val="19"/>
              </w:rPr>
              <w:t>(02) 9296 2173</w:t>
            </w:r>
          </w:p>
        </w:tc>
        <w:tc>
          <w:tcPr>
            <w:tcW w:w="2908" w:type="dxa"/>
            <w:tcBorders>
              <w:right w:val="nil"/>
            </w:tcBorders>
          </w:tcPr>
          <w:p>
            <w:pPr>
              <w:pStyle w:val="TableParagraph"/>
              <w:ind w:left="0"/>
              <w:rPr>
                <w:rFonts w:ascii="Times New Roman"/>
                <w:sz w:val="18"/>
              </w:rPr>
            </w:pPr>
          </w:p>
        </w:tc>
        <w:tc>
          <w:tcPr>
            <w:tcW w:w="10078" w:type="dxa"/>
            <w:vMerge/>
            <w:tcBorders>
              <w:top w:val="nil"/>
              <w:left w:val="nil"/>
              <w:bottom w:val="nil"/>
              <w:right w:val="nil"/>
            </w:tcBorders>
          </w:tcPr>
          <w:p>
            <w:pPr>
              <w:rPr>
                <w:sz w:val="2"/>
                <w:szCs w:val="2"/>
              </w:rPr>
            </w:pPr>
          </w:p>
        </w:tc>
      </w:tr>
    </w:tbl>
    <w:p>
      <w:pPr>
        <w:pStyle w:val="BodyText"/>
        <w:spacing w:before="5"/>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280"/>
        <w:gridCol w:w="2179"/>
        <w:gridCol w:w="11135"/>
      </w:tblGrid>
      <w:tr>
        <w:trPr>
          <w:trHeight w:val="593" w:hRule="atLeast"/>
        </w:trPr>
        <w:tc>
          <w:tcPr>
            <w:tcW w:w="2280" w:type="dxa"/>
            <w:tcBorders>
              <w:left w:val="nil"/>
            </w:tcBorders>
          </w:tcPr>
          <w:p>
            <w:pPr>
              <w:pStyle w:val="TableParagraph"/>
              <w:spacing w:before="91"/>
              <w:rPr>
                <w:b/>
                <w:sz w:val="19"/>
              </w:rPr>
            </w:pPr>
            <w:r>
              <w:rPr>
                <w:b/>
                <w:color w:val="202020"/>
                <w:sz w:val="19"/>
                <w:u w:val="single" w:color="202020"/>
              </w:rPr>
              <w:t>Trade Mark</w:t>
            </w:r>
          </w:p>
        </w:tc>
        <w:tc>
          <w:tcPr>
            <w:tcW w:w="2179" w:type="dxa"/>
          </w:tcPr>
          <w:p>
            <w:pPr>
              <w:pStyle w:val="TableParagraph"/>
              <w:spacing w:before="91"/>
              <w:ind w:left="100"/>
              <w:rPr>
                <w:b/>
                <w:sz w:val="19"/>
              </w:rPr>
            </w:pPr>
            <w:r>
              <w:rPr>
                <w:b/>
                <w:color w:val="202020"/>
                <w:sz w:val="19"/>
                <w:u w:val="single" w:color="202020"/>
              </w:rPr>
              <w:t>Class</w:t>
            </w:r>
          </w:p>
        </w:tc>
        <w:tc>
          <w:tcPr>
            <w:tcW w:w="11135" w:type="dxa"/>
            <w:tcBorders>
              <w:right w:val="nil"/>
            </w:tcBorders>
          </w:tcPr>
          <w:p>
            <w:pPr>
              <w:pStyle w:val="TableParagraph"/>
              <w:spacing w:before="91"/>
              <w:ind w:left="99"/>
              <w:rPr>
                <w:b/>
                <w:sz w:val="19"/>
              </w:rPr>
            </w:pPr>
            <w:r>
              <w:rPr>
                <w:b/>
                <w:color w:val="202020"/>
                <w:sz w:val="19"/>
                <w:u w:val="single" w:color="202020"/>
              </w:rPr>
              <w:t>Goods</w:t>
            </w:r>
          </w:p>
        </w:tc>
      </w:tr>
      <w:tr>
        <w:trPr>
          <w:trHeight w:val="377" w:hRule="atLeast"/>
        </w:trPr>
        <w:tc>
          <w:tcPr>
            <w:tcW w:w="2280" w:type="dxa"/>
            <w:tcBorders>
              <w:left w:val="nil"/>
            </w:tcBorders>
          </w:tcPr>
          <w:p>
            <w:pPr>
              <w:pStyle w:val="TableParagraph"/>
              <w:ind w:left="0"/>
              <w:rPr>
                <w:rFonts w:ascii="Times New Roman"/>
                <w:sz w:val="18"/>
              </w:rPr>
            </w:pPr>
          </w:p>
        </w:tc>
        <w:tc>
          <w:tcPr>
            <w:tcW w:w="2179" w:type="dxa"/>
          </w:tcPr>
          <w:p>
            <w:pPr>
              <w:pStyle w:val="TableParagraph"/>
              <w:ind w:left="0"/>
              <w:rPr>
                <w:rFonts w:ascii="Times New Roman"/>
                <w:sz w:val="18"/>
              </w:rPr>
            </w:pPr>
          </w:p>
        </w:tc>
        <w:tc>
          <w:tcPr>
            <w:tcW w:w="11135" w:type="dxa"/>
            <w:tcBorders>
              <w:right w:val="nil"/>
            </w:tcBorders>
          </w:tcPr>
          <w:p>
            <w:pPr>
              <w:pStyle w:val="TableParagraph"/>
              <w:ind w:left="0"/>
              <w:rPr>
                <w:rFonts w:ascii="Times New Roman"/>
                <w:sz w:val="18"/>
              </w:rPr>
            </w:pPr>
          </w:p>
        </w:tc>
      </w:tr>
      <w:tr>
        <w:trPr>
          <w:trHeight w:val="1216" w:hRule="atLeast"/>
        </w:trPr>
        <w:tc>
          <w:tcPr>
            <w:tcW w:w="2280" w:type="dxa"/>
            <w:tcBorders>
              <w:left w:val="nil"/>
            </w:tcBorders>
          </w:tcPr>
          <w:p>
            <w:pPr>
              <w:pStyle w:val="TableParagraph"/>
              <w:spacing w:before="91"/>
              <w:rPr>
                <w:sz w:val="19"/>
              </w:rPr>
            </w:pPr>
            <w:r>
              <w:rPr>
                <w:color w:val="202020"/>
                <w:sz w:val="19"/>
              </w:rPr>
              <w:t>WINDOWS</w:t>
            </w:r>
          </w:p>
        </w:tc>
        <w:tc>
          <w:tcPr>
            <w:tcW w:w="2179" w:type="dxa"/>
          </w:tcPr>
          <w:p>
            <w:pPr>
              <w:pStyle w:val="TableParagraph"/>
              <w:spacing w:before="91"/>
              <w:ind w:left="100"/>
              <w:rPr>
                <w:sz w:val="19"/>
              </w:rPr>
            </w:pPr>
            <w:r>
              <w:rPr>
                <w:color w:val="202020"/>
                <w:w w:val="99"/>
                <w:sz w:val="19"/>
              </w:rPr>
              <w:t>9</w:t>
            </w:r>
          </w:p>
        </w:tc>
        <w:tc>
          <w:tcPr>
            <w:tcW w:w="11135" w:type="dxa"/>
            <w:tcBorders>
              <w:right w:val="nil"/>
            </w:tcBorders>
          </w:tcPr>
          <w:p>
            <w:pPr>
              <w:pStyle w:val="TableParagraph"/>
              <w:spacing w:line="446" w:lineRule="auto" w:before="91"/>
              <w:ind w:left="99" w:right="6328"/>
              <w:rPr>
                <w:sz w:val="19"/>
              </w:rPr>
            </w:pPr>
            <w:r>
              <w:rPr>
                <w:color w:val="202020"/>
                <w:sz w:val="19"/>
              </w:rPr>
              <w:t>Computer systems software, computer systems software and programmers' reference and users</w:t>
            </w:r>
          </w:p>
          <w:p>
            <w:pPr>
              <w:pStyle w:val="TableParagraph"/>
              <w:spacing w:line="217" w:lineRule="exact"/>
              <w:ind w:left="99"/>
              <w:rPr>
                <w:sz w:val="19"/>
              </w:rPr>
            </w:pPr>
            <w:r>
              <w:rPr>
                <w:color w:val="202020"/>
                <w:sz w:val="19"/>
              </w:rPr>
              <w:t>manuals sold as a unit.</w:t>
            </w:r>
          </w:p>
        </w:tc>
      </w:tr>
      <w:tr>
        <w:trPr>
          <w:trHeight w:val="220" w:hRule="atLeast"/>
        </w:trPr>
        <w:tc>
          <w:tcPr>
            <w:tcW w:w="2280" w:type="dxa"/>
            <w:tcBorders>
              <w:left w:val="nil"/>
              <w:bottom w:val="nil"/>
            </w:tcBorders>
          </w:tcPr>
          <w:p>
            <w:pPr>
              <w:pStyle w:val="TableParagraph"/>
              <w:ind w:left="0"/>
              <w:rPr>
                <w:rFonts w:ascii="Times New Roman"/>
                <w:sz w:val="14"/>
              </w:rPr>
            </w:pPr>
          </w:p>
        </w:tc>
        <w:tc>
          <w:tcPr>
            <w:tcW w:w="2179" w:type="dxa"/>
            <w:tcBorders>
              <w:bottom w:val="nil"/>
            </w:tcBorders>
          </w:tcPr>
          <w:p>
            <w:pPr>
              <w:pStyle w:val="TableParagraph"/>
              <w:ind w:left="0"/>
              <w:rPr>
                <w:rFonts w:ascii="Times New Roman"/>
                <w:sz w:val="14"/>
              </w:rPr>
            </w:pPr>
          </w:p>
        </w:tc>
        <w:tc>
          <w:tcPr>
            <w:tcW w:w="11135" w:type="dxa"/>
            <w:tcBorders>
              <w:bottom w:val="nil"/>
              <w:right w:val="nil"/>
            </w:tcBorders>
          </w:tcPr>
          <w:p>
            <w:pPr>
              <w:pStyle w:val="TableParagraph"/>
              <w:ind w:left="0"/>
              <w:rPr>
                <w:rFonts w:ascii="Times New Roman"/>
                <w:sz w:val="14"/>
              </w:rPr>
            </w:pPr>
          </w:p>
        </w:tc>
      </w:tr>
    </w:tbl>
    <w:p>
      <w:pPr>
        <w:spacing w:after="0"/>
        <w:rPr>
          <w:rFonts w:ascii="Times New Roman"/>
          <w:sz w:val="14"/>
        </w:rPr>
        <w:sectPr>
          <w:pgSz w:w="16840" w:h="11900" w:orient="landscape"/>
          <w:pgMar w:top="580" w:bottom="280" w:left="580" w:right="440"/>
        </w:sectPr>
      </w:pPr>
    </w:p>
    <w:p>
      <w:pPr>
        <w:pStyle w:val="BodyText"/>
        <w:spacing w:before="6"/>
        <w:rPr>
          <w:sz w:val="10"/>
        </w:rPr>
      </w:pPr>
      <w:r>
        <w:rPr/>
        <w:pict>
          <v:rect style="position:absolute;margin-left:256.953003pt;margin-top:29.000973pt;width:.676pt;height:6.764pt;mso-position-horizontal-relative:page;mso-position-vertical-relative:page;z-index:15729152" filled="true" fillcolor="#c8c8c8" stroked="false">
            <v:fill type="solid"/>
            <w10:wrap type="none"/>
          </v:rect>
        </w:pict>
      </w:r>
      <w:r>
        <w:rPr/>
        <w:pict>
          <v:rect style="position:absolute;margin-left:148.049011pt;margin-top:29.000973pt;width:.677pt;height:6.764pt;mso-position-horizontal-relative:page;mso-position-vertical-relative:page;z-index:15729664" filled="true" fillcolor="#c8c8c8" stroked="false">
            <v:fill type="solid"/>
            <w10:wrap type="none"/>
          </v:rect>
        </w:pict>
      </w: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280"/>
        <w:gridCol w:w="2179"/>
        <w:gridCol w:w="11135"/>
      </w:tblGrid>
      <w:tr>
        <w:trPr>
          <w:trHeight w:val="1838" w:hRule="atLeast"/>
        </w:trPr>
        <w:tc>
          <w:tcPr>
            <w:tcW w:w="2280" w:type="dxa"/>
            <w:tcBorders>
              <w:left w:val="nil"/>
            </w:tcBorders>
          </w:tcPr>
          <w:p>
            <w:pPr>
              <w:pStyle w:val="TableParagraph"/>
              <w:spacing w:before="91"/>
              <w:rPr>
                <w:sz w:val="19"/>
              </w:rPr>
            </w:pPr>
            <w:r>
              <w:rPr>
                <w:color w:val="202020"/>
                <w:sz w:val="19"/>
              </w:rPr>
              <w:t>WINDOWS</w:t>
            </w:r>
          </w:p>
        </w:tc>
        <w:tc>
          <w:tcPr>
            <w:tcW w:w="2179" w:type="dxa"/>
          </w:tcPr>
          <w:p>
            <w:pPr>
              <w:pStyle w:val="TableParagraph"/>
              <w:spacing w:before="91"/>
              <w:ind w:left="100"/>
              <w:rPr>
                <w:sz w:val="19"/>
              </w:rPr>
            </w:pPr>
            <w:r>
              <w:rPr>
                <w:color w:val="202020"/>
                <w:w w:val="99"/>
                <w:sz w:val="19"/>
              </w:rPr>
              <w:t>9</w:t>
            </w:r>
          </w:p>
        </w:tc>
        <w:tc>
          <w:tcPr>
            <w:tcW w:w="11135" w:type="dxa"/>
            <w:vMerge w:val="restart"/>
            <w:tcBorders>
              <w:left w:val="nil"/>
              <w:bottom w:val="nil"/>
              <w:right w:val="nil"/>
            </w:tcBorders>
          </w:tcPr>
          <w:p>
            <w:pPr>
              <w:pStyle w:val="TableParagraph"/>
              <w:spacing w:line="446" w:lineRule="auto" w:before="91"/>
              <w:ind w:left="106" w:right="6709"/>
              <w:jc w:val="both"/>
              <w:rPr>
                <w:sz w:val="19"/>
              </w:rPr>
            </w:pPr>
            <w:r>
              <w:rPr>
                <w:color w:val="202020"/>
                <w:sz w:val="19"/>
              </w:rPr>
              <w:t>Books; computer documentation, namely reference books, user and instructional manuals, data</w:t>
            </w:r>
            <w:r>
              <w:rPr>
                <w:color w:val="202020"/>
                <w:spacing w:val="-29"/>
                <w:sz w:val="19"/>
              </w:rPr>
              <w:t> </w:t>
            </w:r>
            <w:r>
              <w:rPr>
                <w:color w:val="202020"/>
                <w:sz w:val="19"/>
              </w:rPr>
              <w:t>sheets, reference cards and templates; periodical</w:t>
            </w:r>
            <w:r>
              <w:rPr>
                <w:color w:val="202020"/>
                <w:spacing w:val="-9"/>
                <w:sz w:val="19"/>
              </w:rPr>
              <w:t> </w:t>
            </w:r>
            <w:r>
              <w:rPr>
                <w:color w:val="202020"/>
                <w:sz w:val="19"/>
              </w:rPr>
              <w:t>and</w:t>
            </w:r>
          </w:p>
          <w:p>
            <w:pPr>
              <w:pStyle w:val="TableParagraph"/>
              <w:spacing w:line="237" w:lineRule="auto" w:before="1"/>
              <w:ind w:left="106" w:right="761"/>
              <w:jc w:val="both"/>
              <w:rPr>
                <w:sz w:val="19"/>
              </w:rPr>
            </w:pPr>
            <w:r>
              <w:rPr>
                <w:color w:val="202020"/>
                <w:sz w:val="19"/>
              </w:rPr>
              <w:t>newsletters;</w:t>
            </w:r>
            <w:r>
              <w:rPr>
                <w:color w:val="202020"/>
                <w:spacing w:val="-4"/>
                <w:sz w:val="19"/>
              </w:rPr>
              <w:t> </w:t>
            </w:r>
            <w:r>
              <w:rPr>
                <w:color w:val="202020"/>
                <w:sz w:val="19"/>
              </w:rPr>
              <w:t>all</w:t>
            </w:r>
            <w:r>
              <w:rPr>
                <w:color w:val="202020"/>
                <w:spacing w:val="-3"/>
                <w:sz w:val="19"/>
              </w:rPr>
              <w:t> </w:t>
            </w:r>
            <w:r>
              <w:rPr>
                <w:color w:val="202020"/>
                <w:sz w:val="19"/>
              </w:rPr>
              <w:t>the</w:t>
            </w:r>
            <w:r>
              <w:rPr>
                <w:color w:val="202020"/>
                <w:spacing w:val="-3"/>
                <w:sz w:val="19"/>
              </w:rPr>
              <w:t> </w:t>
            </w:r>
            <w:r>
              <w:rPr>
                <w:color w:val="202020"/>
                <w:sz w:val="19"/>
              </w:rPr>
              <w:t>foregoing</w:t>
            </w:r>
            <w:r>
              <w:rPr>
                <w:color w:val="202020"/>
                <w:spacing w:val="-3"/>
                <w:sz w:val="19"/>
              </w:rPr>
              <w:t> </w:t>
            </w:r>
            <w:r>
              <w:rPr>
                <w:color w:val="202020"/>
                <w:sz w:val="19"/>
              </w:rPr>
              <w:t>featuring</w:t>
            </w:r>
            <w:r>
              <w:rPr>
                <w:color w:val="202020"/>
                <w:spacing w:val="-3"/>
                <w:sz w:val="19"/>
              </w:rPr>
              <w:t> </w:t>
            </w:r>
            <w:r>
              <w:rPr>
                <w:color w:val="202020"/>
                <w:sz w:val="19"/>
              </w:rPr>
              <w:t>information</w:t>
            </w:r>
            <w:r>
              <w:rPr>
                <w:color w:val="202020"/>
                <w:spacing w:val="-3"/>
                <w:sz w:val="19"/>
              </w:rPr>
              <w:t> </w:t>
            </w:r>
            <w:r>
              <w:rPr>
                <w:color w:val="202020"/>
                <w:sz w:val="19"/>
              </w:rPr>
              <w:t>about</w:t>
            </w:r>
            <w:r>
              <w:rPr>
                <w:color w:val="202020"/>
                <w:spacing w:val="-3"/>
                <w:sz w:val="19"/>
              </w:rPr>
              <w:t> </w:t>
            </w:r>
            <w:r>
              <w:rPr>
                <w:color w:val="202020"/>
                <w:sz w:val="19"/>
              </w:rPr>
              <w:t>computer</w:t>
            </w:r>
            <w:r>
              <w:rPr>
                <w:color w:val="202020"/>
                <w:spacing w:val="-3"/>
                <w:sz w:val="19"/>
              </w:rPr>
              <w:t> </w:t>
            </w:r>
            <w:r>
              <w:rPr>
                <w:color w:val="202020"/>
                <w:sz w:val="19"/>
              </w:rPr>
              <w:t>hardware</w:t>
            </w:r>
            <w:r>
              <w:rPr>
                <w:color w:val="202020"/>
                <w:spacing w:val="-4"/>
                <w:sz w:val="19"/>
              </w:rPr>
              <w:t> </w:t>
            </w:r>
            <w:r>
              <w:rPr>
                <w:color w:val="202020"/>
                <w:sz w:val="19"/>
              </w:rPr>
              <w:t>and</w:t>
            </w:r>
            <w:r>
              <w:rPr>
                <w:color w:val="202020"/>
                <w:spacing w:val="-3"/>
                <w:sz w:val="19"/>
              </w:rPr>
              <w:t> </w:t>
            </w:r>
            <w:r>
              <w:rPr>
                <w:color w:val="202020"/>
                <w:sz w:val="19"/>
              </w:rPr>
              <w:t>software</w:t>
            </w:r>
            <w:r>
              <w:rPr>
                <w:color w:val="202020"/>
                <w:spacing w:val="-3"/>
                <w:sz w:val="19"/>
              </w:rPr>
              <w:t> </w:t>
            </w:r>
            <w:r>
              <w:rPr>
                <w:color w:val="202020"/>
                <w:sz w:val="19"/>
              </w:rPr>
              <w:t>and</w:t>
            </w:r>
            <w:r>
              <w:rPr>
                <w:color w:val="202020"/>
                <w:spacing w:val="-3"/>
                <w:sz w:val="19"/>
              </w:rPr>
              <w:t> </w:t>
            </w:r>
            <w:r>
              <w:rPr>
                <w:color w:val="202020"/>
                <w:sz w:val="19"/>
              </w:rPr>
              <w:t>information</w:t>
            </w:r>
            <w:r>
              <w:rPr>
                <w:color w:val="202020"/>
                <w:spacing w:val="-3"/>
                <w:sz w:val="19"/>
              </w:rPr>
              <w:t> </w:t>
            </w:r>
            <w:r>
              <w:rPr>
                <w:color w:val="202020"/>
                <w:sz w:val="19"/>
              </w:rPr>
              <w:t>about</w:t>
            </w:r>
            <w:r>
              <w:rPr>
                <w:color w:val="202020"/>
                <w:spacing w:val="-3"/>
                <w:sz w:val="19"/>
              </w:rPr>
              <w:t> </w:t>
            </w:r>
            <w:r>
              <w:rPr>
                <w:color w:val="202020"/>
                <w:sz w:val="19"/>
              </w:rPr>
              <w:t>computer operating systems and</w:t>
            </w:r>
            <w:r>
              <w:rPr>
                <w:color w:val="202020"/>
                <w:spacing w:val="-4"/>
                <w:sz w:val="19"/>
              </w:rPr>
              <w:t> </w:t>
            </w:r>
            <w:r>
              <w:rPr>
                <w:color w:val="202020"/>
                <w:sz w:val="19"/>
              </w:rPr>
              <w:t>environments.</w:t>
            </w:r>
          </w:p>
        </w:tc>
      </w:tr>
      <w:tr>
        <w:trPr>
          <w:trHeight w:val="810" w:hRule="atLeast"/>
        </w:trPr>
        <w:tc>
          <w:tcPr>
            <w:tcW w:w="2280" w:type="dxa"/>
            <w:tcBorders>
              <w:left w:val="nil"/>
            </w:tcBorders>
          </w:tcPr>
          <w:p>
            <w:pPr>
              <w:pStyle w:val="TableParagraph"/>
              <w:spacing w:line="237" w:lineRule="auto" w:before="93"/>
              <w:rPr>
                <w:b/>
                <w:sz w:val="19"/>
              </w:rPr>
            </w:pPr>
            <w:r>
              <w:rPr>
                <w:b/>
                <w:color w:val="202020"/>
                <w:sz w:val="19"/>
                <w:u w:val="single" w:color="202020"/>
              </w:rPr>
              <w:t>Reebok International</w:t>
            </w:r>
            <w:r>
              <w:rPr>
                <w:b/>
                <w:color w:val="202020"/>
                <w:sz w:val="19"/>
              </w:rPr>
              <w:t> </w:t>
            </w:r>
            <w:r>
              <w:rPr>
                <w:b/>
                <w:color w:val="202020"/>
                <w:sz w:val="19"/>
                <w:u w:val="single" w:color="202020"/>
              </w:rPr>
              <w:t>Limited</w:t>
            </w:r>
          </w:p>
        </w:tc>
        <w:tc>
          <w:tcPr>
            <w:tcW w:w="2179" w:type="dxa"/>
            <w:tcBorders>
              <w:right w:val="nil"/>
            </w:tcBorders>
          </w:tcPr>
          <w:p>
            <w:pPr>
              <w:pStyle w:val="TableParagraph"/>
              <w:spacing w:line="237" w:lineRule="auto" w:before="93"/>
              <w:ind w:left="100" w:right="148"/>
              <w:rPr>
                <w:sz w:val="19"/>
              </w:rPr>
            </w:pPr>
            <w:r>
              <w:rPr>
                <w:color w:val="202020"/>
                <w:sz w:val="19"/>
              </w:rPr>
              <w:t>Customs File : C97/08437</w:t>
            </w:r>
          </w:p>
        </w:tc>
        <w:tc>
          <w:tcPr>
            <w:tcW w:w="11135" w:type="dxa"/>
            <w:vMerge/>
            <w:tcBorders>
              <w:top w:val="nil"/>
              <w:left w:val="nil"/>
              <w:bottom w:val="nil"/>
              <w:right w:val="nil"/>
            </w:tcBorders>
          </w:tcPr>
          <w:p>
            <w:pPr>
              <w:rPr>
                <w:sz w:val="2"/>
                <w:szCs w:val="2"/>
              </w:rPr>
            </w:pPr>
          </w:p>
        </w:tc>
      </w:tr>
      <w:tr>
        <w:trPr>
          <w:trHeight w:val="593" w:hRule="atLeast"/>
        </w:trPr>
        <w:tc>
          <w:tcPr>
            <w:tcW w:w="2280" w:type="dxa"/>
            <w:tcBorders>
              <w:left w:val="nil"/>
            </w:tcBorders>
          </w:tcPr>
          <w:p>
            <w:pPr>
              <w:pStyle w:val="TableParagraph"/>
              <w:spacing w:before="91"/>
              <w:rPr>
                <w:sz w:val="19"/>
              </w:rPr>
            </w:pPr>
            <w:r>
              <w:rPr>
                <w:color w:val="202020"/>
                <w:sz w:val="19"/>
              </w:rPr>
              <w:t>Contact :</w:t>
            </w:r>
          </w:p>
        </w:tc>
        <w:tc>
          <w:tcPr>
            <w:tcW w:w="2179" w:type="dxa"/>
            <w:tcBorders>
              <w:right w:val="nil"/>
            </w:tcBorders>
          </w:tcPr>
          <w:p>
            <w:pPr>
              <w:pStyle w:val="TableParagraph"/>
              <w:ind w:left="0"/>
              <w:rPr>
                <w:rFonts w:ascii="Times New Roman"/>
                <w:sz w:val="18"/>
              </w:rPr>
            </w:pPr>
          </w:p>
        </w:tc>
        <w:tc>
          <w:tcPr>
            <w:tcW w:w="11135" w:type="dxa"/>
            <w:vMerge/>
            <w:tcBorders>
              <w:top w:val="nil"/>
              <w:left w:val="nil"/>
              <w:bottom w:val="nil"/>
              <w:right w:val="nil"/>
            </w:tcBorders>
          </w:tcPr>
          <w:p>
            <w:pPr>
              <w:rPr>
                <w:sz w:val="2"/>
                <w:szCs w:val="2"/>
              </w:rPr>
            </w:pPr>
          </w:p>
        </w:tc>
      </w:tr>
      <w:tr>
        <w:trPr>
          <w:trHeight w:val="810" w:hRule="atLeast"/>
        </w:trPr>
        <w:tc>
          <w:tcPr>
            <w:tcW w:w="2280" w:type="dxa"/>
            <w:tcBorders>
              <w:left w:val="nil"/>
            </w:tcBorders>
          </w:tcPr>
          <w:p>
            <w:pPr>
              <w:pStyle w:val="TableParagraph"/>
              <w:spacing w:before="91"/>
              <w:rPr>
                <w:sz w:val="19"/>
              </w:rPr>
            </w:pPr>
            <w:r>
              <w:rPr>
                <w:color w:val="202020"/>
                <w:sz w:val="19"/>
              </w:rPr>
              <w:t>Baker &amp;amp; McKenzie</w:t>
            </w:r>
          </w:p>
        </w:tc>
        <w:tc>
          <w:tcPr>
            <w:tcW w:w="2179" w:type="dxa"/>
            <w:tcBorders>
              <w:right w:val="nil"/>
            </w:tcBorders>
          </w:tcPr>
          <w:p>
            <w:pPr>
              <w:pStyle w:val="TableParagraph"/>
              <w:spacing w:line="237" w:lineRule="auto" w:before="93"/>
              <w:ind w:left="100" w:right="148"/>
              <w:rPr>
                <w:b/>
                <w:sz w:val="19"/>
              </w:rPr>
            </w:pPr>
            <w:r>
              <w:rPr>
                <w:b/>
                <w:color w:val="202020"/>
                <w:sz w:val="19"/>
              </w:rPr>
              <w:t>Date of Effect : 4 June 1997</w:t>
            </w:r>
          </w:p>
        </w:tc>
        <w:tc>
          <w:tcPr>
            <w:tcW w:w="11135" w:type="dxa"/>
            <w:vMerge/>
            <w:tcBorders>
              <w:top w:val="nil"/>
              <w:left w:val="nil"/>
              <w:bottom w:val="nil"/>
              <w:right w:val="nil"/>
            </w:tcBorders>
          </w:tcPr>
          <w:p>
            <w:pPr>
              <w:rPr>
                <w:sz w:val="2"/>
                <w:szCs w:val="2"/>
              </w:rPr>
            </w:pPr>
          </w:p>
        </w:tc>
      </w:tr>
      <w:tr>
        <w:trPr>
          <w:trHeight w:val="593" w:hRule="atLeast"/>
        </w:trPr>
        <w:tc>
          <w:tcPr>
            <w:tcW w:w="2280" w:type="dxa"/>
            <w:tcBorders>
              <w:left w:val="nil"/>
            </w:tcBorders>
          </w:tcPr>
          <w:p>
            <w:pPr>
              <w:pStyle w:val="TableParagraph"/>
              <w:spacing w:before="91"/>
              <w:rPr>
                <w:sz w:val="19"/>
              </w:rPr>
            </w:pPr>
            <w:r>
              <w:rPr>
                <w:color w:val="202020"/>
                <w:sz w:val="19"/>
              </w:rPr>
              <w:t>Solicitors and Attorneys</w:t>
            </w:r>
          </w:p>
        </w:tc>
        <w:tc>
          <w:tcPr>
            <w:tcW w:w="2179" w:type="dxa"/>
            <w:tcBorders>
              <w:right w:val="nil"/>
            </w:tcBorders>
          </w:tcPr>
          <w:p>
            <w:pPr>
              <w:pStyle w:val="TableParagraph"/>
              <w:ind w:left="0"/>
              <w:rPr>
                <w:rFonts w:ascii="Times New Roman"/>
                <w:sz w:val="18"/>
              </w:rPr>
            </w:pPr>
          </w:p>
        </w:tc>
        <w:tc>
          <w:tcPr>
            <w:tcW w:w="11135" w:type="dxa"/>
            <w:vMerge/>
            <w:tcBorders>
              <w:top w:val="nil"/>
              <w:left w:val="nil"/>
              <w:bottom w:val="nil"/>
              <w:right w:val="nil"/>
            </w:tcBorders>
          </w:tcPr>
          <w:p>
            <w:pPr>
              <w:rPr>
                <w:sz w:val="2"/>
                <w:szCs w:val="2"/>
              </w:rPr>
            </w:pPr>
          </w:p>
        </w:tc>
      </w:tr>
      <w:tr>
        <w:trPr>
          <w:trHeight w:val="593" w:hRule="atLeast"/>
        </w:trPr>
        <w:tc>
          <w:tcPr>
            <w:tcW w:w="2280" w:type="dxa"/>
            <w:tcBorders>
              <w:left w:val="nil"/>
            </w:tcBorders>
          </w:tcPr>
          <w:p>
            <w:pPr>
              <w:pStyle w:val="TableParagraph"/>
              <w:spacing w:before="91"/>
              <w:rPr>
                <w:sz w:val="19"/>
              </w:rPr>
            </w:pPr>
            <w:r>
              <w:rPr>
                <w:color w:val="202020"/>
                <w:sz w:val="19"/>
              </w:rPr>
              <w:t>(02) 9225 0257</w:t>
            </w:r>
          </w:p>
        </w:tc>
        <w:tc>
          <w:tcPr>
            <w:tcW w:w="2179" w:type="dxa"/>
            <w:tcBorders>
              <w:right w:val="nil"/>
            </w:tcBorders>
          </w:tcPr>
          <w:p>
            <w:pPr>
              <w:pStyle w:val="TableParagraph"/>
              <w:ind w:left="0"/>
              <w:rPr>
                <w:rFonts w:ascii="Times New Roman"/>
                <w:sz w:val="18"/>
              </w:rPr>
            </w:pPr>
          </w:p>
        </w:tc>
        <w:tc>
          <w:tcPr>
            <w:tcW w:w="11135" w:type="dxa"/>
            <w:vMerge/>
            <w:tcBorders>
              <w:top w:val="nil"/>
              <w:left w:val="nil"/>
              <w:bottom w:val="nil"/>
              <w:right w:val="nil"/>
            </w:tcBorders>
          </w:tcPr>
          <w:p>
            <w:pPr>
              <w:rPr>
                <w:sz w:val="2"/>
                <w:szCs w:val="2"/>
              </w:rPr>
            </w:pPr>
          </w:p>
        </w:tc>
      </w:tr>
    </w:tbl>
    <w:p>
      <w:pPr>
        <w:pStyle w:val="BodyText"/>
        <w:spacing w:before="5"/>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753"/>
        <w:gridCol w:w="2543"/>
        <w:gridCol w:w="10295"/>
      </w:tblGrid>
      <w:tr>
        <w:trPr>
          <w:trHeight w:val="593" w:hRule="atLeast"/>
        </w:trPr>
        <w:tc>
          <w:tcPr>
            <w:tcW w:w="2753" w:type="dxa"/>
            <w:tcBorders>
              <w:left w:val="nil"/>
            </w:tcBorders>
          </w:tcPr>
          <w:p>
            <w:pPr>
              <w:pStyle w:val="TableParagraph"/>
              <w:spacing w:before="91"/>
              <w:rPr>
                <w:b/>
                <w:sz w:val="19"/>
              </w:rPr>
            </w:pPr>
            <w:r>
              <w:rPr>
                <w:b/>
                <w:color w:val="202020"/>
                <w:sz w:val="19"/>
                <w:u w:val="single" w:color="202020"/>
              </w:rPr>
              <w:t>Trade Mark</w:t>
            </w:r>
          </w:p>
        </w:tc>
        <w:tc>
          <w:tcPr>
            <w:tcW w:w="2543" w:type="dxa"/>
          </w:tcPr>
          <w:p>
            <w:pPr>
              <w:pStyle w:val="TableParagraph"/>
              <w:spacing w:before="91"/>
              <w:ind w:left="100"/>
              <w:rPr>
                <w:b/>
                <w:sz w:val="19"/>
              </w:rPr>
            </w:pPr>
            <w:r>
              <w:rPr>
                <w:b/>
                <w:color w:val="202020"/>
                <w:sz w:val="19"/>
                <w:u w:val="single" w:color="202020"/>
              </w:rPr>
              <w:t>Class</w:t>
            </w:r>
          </w:p>
        </w:tc>
        <w:tc>
          <w:tcPr>
            <w:tcW w:w="10295" w:type="dxa"/>
            <w:tcBorders>
              <w:right w:val="nil"/>
            </w:tcBorders>
          </w:tcPr>
          <w:p>
            <w:pPr>
              <w:pStyle w:val="TableParagraph"/>
              <w:spacing w:before="91"/>
              <w:rPr>
                <w:b/>
                <w:sz w:val="19"/>
              </w:rPr>
            </w:pPr>
            <w:r>
              <w:rPr>
                <w:b/>
                <w:color w:val="202020"/>
                <w:sz w:val="19"/>
                <w:u w:val="single" w:color="202020"/>
              </w:rPr>
              <w:t>Goods</w:t>
            </w:r>
          </w:p>
        </w:tc>
      </w:tr>
      <w:tr>
        <w:trPr>
          <w:trHeight w:val="377" w:hRule="atLeast"/>
        </w:trPr>
        <w:tc>
          <w:tcPr>
            <w:tcW w:w="2753" w:type="dxa"/>
            <w:tcBorders>
              <w:left w:val="nil"/>
            </w:tcBorders>
          </w:tcPr>
          <w:p>
            <w:pPr>
              <w:pStyle w:val="TableParagraph"/>
              <w:ind w:left="0"/>
              <w:rPr>
                <w:rFonts w:ascii="Times New Roman"/>
                <w:sz w:val="18"/>
              </w:rPr>
            </w:pPr>
          </w:p>
        </w:tc>
        <w:tc>
          <w:tcPr>
            <w:tcW w:w="2543" w:type="dxa"/>
          </w:tcPr>
          <w:p>
            <w:pPr>
              <w:pStyle w:val="TableParagraph"/>
              <w:ind w:left="0"/>
              <w:rPr>
                <w:rFonts w:ascii="Times New Roman"/>
                <w:sz w:val="18"/>
              </w:rPr>
            </w:pPr>
          </w:p>
        </w:tc>
        <w:tc>
          <w:tcPr>
            <w:tcW w:w="10295" w:type="dxa"/>
            <w:tcBorders>
              <w:right w:val="nil"/>
            </w:tcBorders>
          </w:tcPr>
          <w:p>
            <w:pPr>
              <w:pStyle w:val="TableParagraph"/>
              <w:ind w:left="0"/>
              <w:rPr>
                <w:rFonts w:ascii="Times New Roman"/>
                <w:sz w:val="18"/>
              </w:rPr>
            </w:pPr>
          </w:p>
        </w:tc>
      </w:tr>
      <w:tr>
        <w:trPr>
          <w:trHeight w:val="593" w:hRule="atLeast"/>
        </w:trPr>
        <w:tc>
          <w:tcPr>
            <w:tcW w:w="2753" w:type="dxa"/>
            <w:tcBorders>
              <w:left w:val="nil"/>
            </w:tcBorders>
          </w:tcPr>
          <w:p>
            <w:pPr>
              <w:pStyle w:val="TableParagraph"/>
              <w:spacing w:before="91"/>
              <w:rPr>
                <w:sz w:val="19"/>
              </w:rPr>
            </w:pPr>
            <w:r>
              <w:rPr>
                <w:color w:val="202020"/>
                <w:sz w:val="19"/>
              </w:rPr>
              <w:t>REEBOK</w:t>
            </w:r>
          </w:p>
        </w:tc>
        <w:tc>
          <w:tcPr>
            <w:tcW w:w="2543" w:type="dxa"/>
          </w:tcPr>
          <w:p>
            <w:pPr>
              <w:pStyle w:val="TableParagraph"/>
              <w:spacing w:before="91"/>
              <w:ind w:left="100"/>
              <w:rPr>
                <w:sz w:val="19"/>
              </w:rPr>
            </w:pPr>
            <w:r>
              <w:rPr>
                <w:color w:val="202020"/>
                <w:sz w:val="19"/>
              </w:rPr>
              <w:t>14</w:t>
            </w:r>
          </w:p>
        </w:tc>
        <w:tc>
          <w:tcPr>
            <w:tcW w:w="10295" w:type="dxa"/>
            <w:tcBorders>
              <w:right w:val="nil"/>
            </w:tcBorders>
          </w:tcPr>
          <w:p>
            <w:pPr>
              <w:pStyle w:val="TableParagraph"/>
              <w:spacing w:before="91"/>
              <w:rPr>
                <w:sz w:val="19"/>
              </w:rPr>
            </w:pPr>
            <w:r>
              <w:rPr>
                <w:color w:val="202020"/>
                <w:sz w:val="19"/>
              </w:rPr>
              <w:t>Jewellery, watches, clocks and all other goods in this Class.</w:t>
            </w:r>
          </w:p>
        </w:tc>
      </w:tr>
      <w:tr>
        <w:trPr>
          <w:trHeight w:val="377" w:hRule="atLeast"/>
        </w:trPr>
        <w:tc>
          <w:tcPr>
            <w:tcW w:w="2753" w:type="dxa"/>
            <w:tcBorders>
              <w:left w:val="nil"/>
            </w:tcBorders>
          </w:tcPr>
          <w:p>
            <w:pPr>
              <w:pStyle w:val="TableParagraph"/>
              <w:ind w:left="0"/>
              <w:rPr>
                <w:rFonts w:ascii="Times New Roman"/>
                <w:sz w:val="18"/>
              </w:rPr>
            </w:pPr>
          </w:p>
        </w:tc>
        <w:tc>
          <w:tcPr>
            <w:tcW w:w="2543" w:type="dxa"/>
          </w:tcPr>
          <w:p>
            <w:pPr>
              <w:pStyle w:val="TableParagraph"/>
              <w:ind w:left="0"/>
              <w:rPr>
                <w:rFonts w:ascii="Times New Roman"/>
                <w:sz w:val="18"/>
              </w:rPr>
            </w:pPr>
          </w:p>
        </w:tc>
        <w:tc>
          <w:tcPr>
            <w:tcW w:w="10295" w:type="dxa"/>
            <w:tcBorders>
              <w:right w:val="nil"/>
            </w:tcBorders>
          </w:tcPr>
          <w:p>
            <w:pPr>
              <w:pStyle w:val="TableParagraph"/>
              <w:ind w:left="0"/>
              <w:rPr>
                <w:rFonts w:ascii="Times New Roman"/>
                <w:sz w:val="18"/>
              </w:rPr>
            </w:pPr>
          </w:p>
        </w:tc>
      </w:tr>
      <w:tr>
        <w:trPr>
          <w:trHeight w:val="1026" w:hRule="atLeast"/>
        </w:trPr>
        <w:tc>
          <w:tcPr>
            <w:tcW w:w="2753" w:type="dxa"/>
            <w:tcBorders>
              <w:left w:val="nil"/>
            </w:tcBorders>
          </w:tcPr>
          <w:p>
            <w:pPr>
              <w:pStyle w:val="TableParagraph"/>
              <w:spacing w:line="446" w:lineRule="auto" w:before="91"/>
              <w:ind w:right="552"/>
              <w:rPr>
                <w:sz w:val="19"/>
              </w:rPr>
            </w:pPr>
            <w:r>
              <w:rPr>
                <w:color w:val="202020"/>
                <w:sz w:val="19"/>
              </w:rPr>
              <w:t>STRIPE CHECK DEVICE</w:t>
            </w:r>
          </w:p>
        </w:tc>
        <w:tc>
          <w:tcPr>
            <w:tcW w:w="2543" w:type="dxa"/>
          </w:tcPr>
          <w:p>
            <w:pPr>
              <w:pStyle w:val="TableParagraph"/>
              <w:spacing w:before="91"/>
              <w:ind w:left="100"/>
              <w:rPr>
                <w:sz w:val="19"/>
              </w:rPr>
            </w:pPr>
            <w:r>
              <w:rPr>
                <w:color w:val="202020"/>
                <w:sz w:val="19"/>
              </w:rPr>
              <w:t>14</w:t>
            </w:r>
          </w:p>
        </w:tc>
        <w:tc>
          <w:tcPr>
            <w:tcW w:w="10295" w:type="dxa"/>
            <w:vMerge w:val="restart"/>
            <w:tcBorders>
              <w:left w:val="nil"/>
              <w:bottom w:val="nil"/>
              <w:right w:val="nil"/>
            </w:tcBorders>
          </w:tcPr>
          <w:p>
            <w:pPr>
              <w:pStyle w:val="TableParagraph"/>
              <w:spacing w:before="91"/>
              <w:ind w:left="108"/>
              <w:rPr>
                <w:sz w:val="19"/>
              </w:rPr>
            </w:pPr>
            <w:r>
              <w:rPr>
                <w:color w:val="202020"/>
                <w:sz w:val="19"/>
              </w:rPr>
              <w:t>Precious metals and their alloys and goods in precious</w:t>
            </w:r>
          </w:p>
          <w:p>
            <w:pPr>
              <w:pStyle w:val="TableParagraph"/>
              <w:spacing w:before="5"/>
              <w:ind w:left="0"/>
              <w:rPr>
                <w:sz w:val="16"/>
              </w:rPr>
            </w:pPr>
          </w:p>
          <w:p>
            <w:pPr>
              <w:pStyle w:val="TableParagraph"/>
              <w:spacing w:line="237" w:lineRule="auto"/>
              <w:ind w:left="108" w:right="609"/>
              <w:rPr>
                <w:sz w:val="19"/>
              </w:rPr>
            </w:pPr>
            <w:r>
              <w:rPr>
                <w:color w:val="202020"/>
                <w:sz w:val="19"/>
              </w:rPr>
              <w:t>metals or coated therewith, not included in other classes; jewellery, precious stones; horological and chronometric instruments.</w:t>
            </w:r>
          </w:p>
        </w:tc>
      </w:tr>
      <w:tr>
        <w:trPr>
          <w:trHeight w:val="593" w:hRule="atLeast"/>
        </w:trPr>
        <w:tc>
          <w:tcPr>
            <w:tcW w:w="2753" w:type="dxa"/>
            <w:tcBorders>
              <w:left w:val="nil"/>
            </w:tcBorders>
          </w:tcPr>
          <w:p>
            <w:pPr>
              <w:pStyle w:val="TableParagraph"/>
              <w:spacing w:before="91"/>
              <w:rPr>
                <w:b/>
                <w:sz w:val="19"/>
              </w:rPr>
            </w:pPr>
            <w:r>
              <w:rPr>
                <w:b/>
                <w:color w:val="202020"/>
                <w:sz w:val="19"/>
                <w:u w:val="single" w:color="202020"/>
              </w:rPr>
              <w:t>TDK Australia Pty Limited</w:t>
            </w:r>
          </w:p>
        </w:tc>
        <w:tc>
          <w:tcPr>
            <w:tcW w:w="2543" w:type="dxa"/>
            <w:tcBorders>
              <w:right w:val="nil"/>
            </w:tcBorders>
          </w:tcPr>
          <w:p>
            <w:pPr>
              <w:pStyle w:val="TableParagraph"/>
              <w:spacing w:before="91"/>
              <w:ind w:left="100"/>
              <w:rPr>
                <w:sz w:val="19"/>
              </w:rPr>
            </w:pPr>
            <w:r>
              <w:rPr>
                <w:color w:val="202020"/>
                <w:sz w:val="19"/>
              </w:rPr>
              <w:t>Customs File : C97/03219</w:t>
            </w:r>
          </w:p>
        </w:tc>
        <w:tc>
          <w:tcPr>
            <w:tcW w:w="10295" w:type="dxa"/>
            <w:vMerge/>
            <w:tcBorders>
              <w:top w:val="nil"/>
              <w:left w:val="nil"/>
              <w:bottom w:val="nil"/>
              <w:right w:val="nil"/>
            </w:tcBorders>
          </w:tcPr>
          <w:p>
            <w:pPr>
              <w:rPr>
                <w:sz w:val="2"/>
                <w:szCs w:val="2"/>
              </w:rPr>
            </w:pPr>
          </w:p>
        </w:tc>
      </w:tr>
      <w:tr>
        <w:trPr>
          <w:trHeight w:val="593" w:hRule="atLeast"/>
        </w:trPr>
        <w:tc>
          <w:tcPr>
            <w:tcW w:w="2753" w:type="dxa"/>
            <w:tcBorders>
              <w:left w:val="nil"/>
            </w:tcBorders>
          </w:tcPr>
          <w:p>
            <w:pPr>
              <w:pStyle w:val="TableParagraph"/>
              <w:spacing w:before="91"/>
              <w:rPr>
                <w:sz w:val="19"/>
              </w:rPr>
            </w:pPr>
            <w:r>
              <w:rPr>
                <w:color w:val="202020"/>
                <w:sz w:val="19"/>
              </w:rPr>
              <w:t>Contact :</w:t>
            </w:r>
          </w:p>
        </w:tc>
        <w:tc>
          <w:tcPr>
            <w:tcW w:w="2543" w:type="dxa"/>
            <w:tcBorders>
              <w:right w:val="nil"/>
            </w:tcBorders>
          </w:tcPr>
          <w:p>
            <w:pPr>
              <w:pStyle w:val="TableParagraph"/>
              <w:ind w:left="0"/>
              <w:rPr>
                <w:rFonts w:ascii="Times New Roman"/>
                <w:sz w:val="18"/>
              </w:rPr>
            </w:pPr>
          </w:p>
        </w:tc>
        <w:tc>
          <w:tcPr>
            <w:tcW w:w="10295" w:type="dxa"/>
            <w:vMerge/>
            <w:tcBorders>
              <w:top w:val="nil"/>
              <w:left w:val="nil"/>
              <w:bottom w:val="nil"/>
              <w:right w:val="nil"/>
            </w:tcBorders>
          </w:tcPr>
          <w:p>
            <w:pPr>
              <w:rPr>
                <w:sz w:val="2"/>
                <w:szCs w:val="2"/>
              </w:rPr>
            </w:pPr>
          </w:p>
        </w:tc>
      </w:tr>
      <w:tr>
        <w:trPr>
          <w:trHeight w:val="810" w:hRule="atLeast"/>
        </w:trPr>
        <w:tc>
          <w:tcPr>
            <w:tcW w:w="2753" w:type="dxa"/>
            <w:tcBorders>
              <w:left w:val="nil"/>
            </w:tcBorders>
          </w:tcPr>
          <w:p>
            <w:pPr>
              <w:pStyle w:val="TableParagraph"/>
              <w:spacing w:before="91"/>
              <w:rPr>
                <w:sz w:val="19"/>
              </w:rPr>
            </w:pPr>
            <w:r>
              <w:rPr>
                <w:color w:val="202020"/>
                <w:sz w:val="19"/>
              </w:rPr>
              <w:t>Harris &amp;amp; Company</w:t>
            </w:r>
          </w:p>
        </w:tc>
        <w:tc>
          <w:tcPr>
            <w:tcW w:w="2543" w:type="dxa"/>
            <w:tcBorders>
              <w:right w:val="nil"/>
            </w:tcBorders>
          </w:tcPr>
          <w:p>
            <w:pPr>
              <w:pStyle w:val="TableParagraph"/>
              <w:spacing w:line="237" w:lineRule="auto" w:before="93"/>
              <w:ind w:left="100" w:right="37"/>
              <w:rPr>
                <w:b/>
                <w:sz w:val="19"/>
              </w:rPr>
            </w:pPr>
            <w:r>
              <w:rPr>
                <w:b/>
                <w:color w:val="202020"/>
                <w:sz w:val="19"/>
              </w:rPr>
              <w:t>Date of Effect : 4 June 1997</w:t>
            </w:r>
          </w:p>
        </w:tc>
        <w:tc>
          <w:tcPr>
            <w:tcW w:w="10295" w:type="dxa"/>
            <w:vMerge/>
            <w:tcBorders>
              <w:top w:val="nil"/>
              <w:left w:val="nil"/>
              <w:bottom w:val="nil"/>
              <w:right w:val="nil"/>
            </w:tcBorders>
          </w:tcPr>
          <w:p>
            <w:pPr>
              <w:rPr>
                <w:sz w:val="2"/>
                <w:szCs w:val="2"/>
              </w:rPr>
            </w:pPr>
          </w:p>
        </w:tc>
      </w:tr>
    </w:tbl>
    <w:p>
      <w:pPr>
        <w:spacing w:after="0"/>
        <w:rPr>
          <w:sz w:val="2"/>
          <w:szCs w:val="2"/>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753"/>
        <w:gridCol w:w="2543"/>
        <w:gridCol w:w="10295"/>
      </w:tblGrid>
      <w:tr>
        <w:trPr>
          <w:trHeight w:val="553" w:hRule="atLeast"/>
        </w:trPr>
        <w:tc>
          <w:tcPr>
            <w:tcW w:w="2753" w:type="dxa"/>
            <w:tcBorders>
              <w:top w:val="nil"/>
              <w:left w:val="nil"/>
            </w:tcBorders>
          </w:tcPr>
          <w:p>
            <w:pPr>
              <w:pStyle w:val="TableParagraph"/>
              <w:spacing w:before="51"/>
              <w:rPr>
                <w:sz w:val="19"/>
              </w:rPr>
            </w:pPr>
            <w:r>
              <w:rPr>
                <w:color w:val="202020"/>
                <w:sz w:val="19"/>
              </w:rPr>
              <w:t>Solicitors and Notaries</w:t>
            </w:r>
          </w:p>
        </w:tc>
        <w:tc>
          <w:tcPr>
            <w:tcW w:w="2543" w:type="dxa"/>
            <w:tcBorders>
              <w:top w:val="nil"/>
              <w:right w:val="nil"/>
            </w:tcBorders>
          </w:tcPr>
          <w:p>
            <w:pPr>
              <w:pStyle w:val="TableParagraph"/>
              <w:ind w:left="0"/>
              <w:rPr>
                <w:rFonts w:ascii="Times New Roman"/>
                <w:sz w:val="18"/>
              </w:rPr>
            </w:pPr>
          </w:p>
        </w:tc>
        <w:tc>
          <w:tcPr>
            <w:tcW w:w="10295" w:type="dxa"/>
            <w:vMerge w:val="restart"/>
            <w:tcBorders>
              <w:top w:val="nil"/>
              <w:left w:val="nil"/>
              <w:right w:val="nil"/>
            </w:tcBorders>
          </w:tcPr>
          <w:p>
            <w:pPr>
              <w:pStyle w:val="TableParagraph"/>
              <w:ind w:left="0"/>
              <w:rPr>
                <w:rFonts w:ascii="Times New Roman"/>
                <w:sz w:val="18"/>
              </w:rPr>
            </w:pPr>
          </w:p>
        </w:tc>
      </w:tr>
      <w:tr>
        <w:trPr>
          <w:trHeight w:val="593" w:hRule="atLeast"/>
        </w:trPr>
        <w:tc>
          <w:tcPr>
            <w:tcW w:w="2753" w:type="dxa"/>
            <w:tcBorders>
              <w:left w:val="nil"/>
            </w:tcBorders>
          </w:tcPr>
          <w:p>
            <w:pPr>
              <w:pStyle w:val="TableParagraph"/>
              <w:spacing w:before="91"/>
              <w:rPr>
                <w:sz w:val="19"/>
              </w:rPr>
            </w:pPr>
            <w:r>
              <w:rPr>
                <w:color w:val="202020"/>
                <w:sz w:val="19"/>
              </w:rPr>
              <w:t>(02) 9261 8533</w:t>
            </w:r>
          </w:p>
        </w:tc>
        <w:tc>
          <w:tcPr>
            <w:tcW w:w="2543" w:type="dxa"/>
            <w:tcBorders>
              <w:right w:val="nil"/>
            </w:tcBorders>
          </w:tcPr>
          <w:p>
            <w:pPr>
              <w:pStyle w:val="TableParagraph"/>
              <w:ind w:left="0"/>
              <w:rPr>
                <w:rFonts w:ascii="Times New Roman"/>
                <w:sz w:val="18"/>
              </w:rPr>
            </w:pPr>
          </w:p>
        </w:tc>
        <w:tc>
          <w:tcPr>
            <w:tcW w:w="10295" w:type="dxa"/>
            <w:vMerge/>
            <w:tcBorders>
              <w:top w:val="nil"/>
              <w:left w:val="nil"/>
              <w:right w:val="nil"/>
            </w:tcBorders>
          </w:tcPr>
          <w:p>
            <w:pPr>
              <w:rPr>
                <w:sz w:val="2"/>
                <w:szCs w:val="2"/>
              </w:rPr>
            </w:pPr>
          </w:p>
        </w:tc>
      </w:tr>
      <w:tr>
        <w:trPr>
          <w:trHeight w:val="593" w:hRule="atLeast"/>
        </w:trPr>
        <w:tc>
          <w:tcPr>
            <w:tcW w:w="2753" w:type="dxa"/>
            <w:tcBorders>
              <w:left w:val="nil"/>
            </w:tcBorders>
          </w:tcPr>
          <w:p>
            <w:pPr>
              <w:pStyle w:val="TableParagraph"/>
              <w:spacing w:before="5"/>
              <w:ind w:left="0"/>
              <w:rPr>
                <w:sz w:val="24"/>
              </w:rPr>
            </w:pPr>
          </w:p>
          <w:p>
            <w:pPr>
              <w:pStyle w:val="TableParagraph"/>
              <w:rPr>
                <w:b/>
                <w:sz w:val="19"/>
              </w:rPr>
            </w:pPr>
            <w:r>
              <w:rPr>
                <w:b/>
                <w:color w:val="202020"/>
                <w:sz w:val="19"/>
                <w:u w:val="single" w:color="202020"/>
              </w:rPr>
              <w:t>Trade Mark</w:t>
            </w:r>
          </w:p>
        </w:tc>
        <w:tc>
          <w:tcPr>
            <w:tcW w:w="2543" w:type="dxa"/>
          </w:tcPr>
          <w:p>
            <w:pPr>
              <w:pStyle w:val="TableParagraph"/>
              <w:spacing w:before="5"/>
              <w:ind w:left="0"/>
              <w:rPr>
                <w:sz w:val="24"/>
              </w:rPr>
            </w:pPr>
          </w:p>
          <w:p>
            <w:pPr>
              <w:pStyle w:val="TableParagraph"/>
              <w:ind w:left="100"/>
              <w:rPr>
                <w:sz w:val="19"/>
              </w:rPr>
            </w:pPr>
            <w:r>
              <w:rPr>
                <w:color w:val="202020"/>
                <w:sz w:val="19"/>
              </w:rPr>
              <w:t>Class</w:t>
            </w:r>
          </w:p>
        </w:tc>
        <w:tc>
          <w:tcPr>
            <w:tcW w:w="10295" w:type="dxa"/>
            <w:tcBorders>
              <w:right w:val="nil"/>
            </w:tcBorders>
          </w:tcPr>
          <w:p>
            <w:pPr>
              <w:pStyle w:val="TableParagraph"/>
              <w:spacing w:before="5"/>
              <w:ind w:left="0"/>
              <w:rPr>
                <w:sz w:val="24"/>
              </w:rPr>
            </w:pPr>
          </w:p>
          <w:p>
            <w:pPr>
              <w:pStyle w:val="TableParagraph"/>
              <w:rPr>
                <w:sz w:val="19"/>
              </w:rPr>
            </w:pPr>
            <w:r>
              <w:rPr>
                <w:color w:val="202020"/>
                <w:sz w:val="19"/>
              </w:rPr>
              <w:t>Goods</w:t>
            </w:r>
          </w:p>
        </w:tc>
      </w:tr>
      <w:tr>
        <w:trPr>
          <w:trHeight w:val="377" w:hRule="atLeast"/>
        </w:trPr>
        <w:tc>
          <w:tcPr>
            <w:tcW w:w="2753" w:type="dxa"/>
            <w:tcBorders>
              <w:left w:val="nil"/>
            </w:tcBorders>
          </w:tcPr>
          <w:p>
            <w:pPr>
              <w:pStyle w:val="TableParagraph"/>
              <w:ind w:left="0"/>
              <w:rPr>
                <w:rFonts w:ascii="Times New Roman"/>
                <w:sz w:val="18"/>
              </w:rPr>
            </w:pPr>
          </w:p>
        </w:tc>
        <w:tc>
          <w:tcPr>
            <w:tcW w:w="2543" w:type="dxa"/>
          </w:tcPr>
          <w:p>
            <w:pPr>
              <w:pStyle w:val="TableParagraph"/>
              <w:ind w:left="0"/>
              <w:rPr>
                <w:rFonts w:ascii="Times New Roman"/>
                <w:sz w:val="18"/>
              </w:rPr>
            </w:pPr>
          </w:p>
        </w:tc>
        <w:tc>
          <w:tcPr>
            <w:tcW w:w="10295" w:type="dxa"/>
            <w:tcBorders>
              <w:right w:val="nil"/>
            </w:tcBorders>
          </w:tcPr>
          <w:p>
            <w:pPr>
              <w:pStyle w:val="TableParagraph"/>
              <w:ind w:left="0"/>
              <w:rPr>
                <w:rFonts w:ascii="Times New Roman"/>
                <w:sz w:val="18"/>
              </w:rPr>
            </w:pPr>
          </w:p>
        </w:tc>
      </w:tr>
      <w:tr>
        <w:trPr>
          <w:trHeight w:val="810" w:hRule="atLeast"/>
        </w:trPr>
        <w:tc>
          <w:tcPr>
            <w:tcW w:w="2753" w:type="dxa"/>
            <w:tcBorders>
              <w:left w:val="nil"/>
            </w:tcBorders>
          </w:tcPr>
          <w:p>
            <w:pPr>
              <w:pStyle w:val="TableParagraph"/>
              <w:spacing w:line="237" w:lineRule="auto" w:before="93"/>
              <w:ind w:right="552"/>
              <w:rPr>
                <w:sz w:val="19"/>
              </w:rPr>
            </w:pPr>
            <w:r>
              <w:rPr>
                <w:color w:val="202020"/>
                <w:sz w:val="19"/>
              </w:rPr>
              <w:t>TDK &amp;amp; DIAMOND DEVICE</w:t>
            </w:r>
          </w:p>
        </w:tc>
        <w:tc>
          <w:tcPr>
            <w:tcW w:w="2543" w:type="dxa"/>
          </w:tcPr>
          <w:p>
            <w:pPr>
              <w:pStyle w:val="TableParagraph"/>
              <w:spacing w:before="91"/>
              <w:ind w:left="100"/>
              <w:rPr>
                <w:sz w:val="19"/>
              </w:rPr>
            </w:pPr>
            <w:r>
              <w:rPr>
                <w:color w:val="202020"/>
                <w:w w:val="99"/>
                <w:sz w:val="19"/>
              </w:rPr>
              <w:t>9</w:t>
            </w:r>
          </w:p>
        </w:tc>
        <w:tc>
          <w:tcPr>
            <w:tcW w:w="10295" w:type="dxa"/>
            <w:tcBorders>
              <w:right w:val="nil"/>
            </w:tcBorders>
          </w:tcPr>
          <w:p>
            <w:pPr>
              <w:pStyle w:val="TableParagraph"/>
              <w:spacing w:before="91"/>
              <w:rPr>
                <w:sz w:val="19"/>
              </w:rPr>
            </w:pPr>
            <w:r>
              <w:rPr>
                <w:color w:val="202020"/>
                <w:sz w:val="19"/>
              </w:rPr>
              <w:t>Memory apparatus, magnetic tapes</w:t>
            </w:r>
          </w:p>
        </w:tc>
      </w:tr>
      <w:tr>
        <w:trPr>
          <w:trHeight w:val="377" w:hRule="atLeast"/>
        </w:trPr>
        <w:tc>
          <w:tcPr>
            <w:tcW w:w="2753" w:type="dxa"/>
            <w:tcBorders>
              <w:left w:val="nil"/>
            </w:tcBorders>
          </w:tcPr>
          <w:p>
            <w:pPr>
              <w:pStyle w:val="TableParagraph"/>
              <w:ind w:left="0"/>
              <w:rPr>
                <w:rFonts w:ascii="Times New Roman"/>
                <w:sz w:val="18"/>
              </w:rPr>
            </w:pPr>
          </w:p>
        </w:tc>
        <w:tc>
          <w:tcPr>
            <w:tcW w:w="2543" w:type="dxa"/>
          </w:tcPr>
          <w:p>
            <w:pPr>
              <w:pStyle w:val="TableParagraph"/>
              <w:ind w:left="0"/>
              <w:rPr>
                <w:rFonts w:ascii="Times New Roman"/>
                <w:sz w:val="18"/>
              </w:rPr>
            </w:pPr>
          </w:p>
        </w:tc>
        <w:tc>
          <w:tcPr>
            <w:tcW w:w="10295" w:type="dxa"/>
            <w:tcBorders>
              <w:right w:val="nil"/>
            </w:tcBorders>
          </w:tcPr>
          <w:p>
            <w:pPr>
              <w:pStyle w:val="TableParagraph"/>
              <w:ind w:left="0"/>
              <w:rPr>
                <w:rFonts w:ascii="Times New Roman"/>
                <w:sz w:val="18"/>
              </w:rPr>
            </w:pPr>
          </w:p>
        </w:tc>
      </w:tr>
      <w:tr>
        <w:trPr>
          <w:trHeight w:val="593" w:hRule="atLeast"/>
        </w:trPr>
        <w:tc>
          <w:tcPr>
            <w:tcW w:w="2753" w:type="dxa"/>
            <w:tcBorders>
              <w:left w:val="nil"/>
            </w:tcBorders>
          </w:tcPr>
          <w:p>
            <w:pPr>
              <w:pStyle w:val="TableParagraph"/>
              <w:spacing w:before="91"/>
              <w:rPr>
                <w:sz w:val="19"/>
              </w:rPr>
            </w:pPr>
            <w:r>
              <w:rPr>
                <w:color w:val="202020"/>
                <w:sz w:val="19"/>
              </w:rPr>
              <w:t>DIAMOND DEVICE</w:t>
            </w:r>
          </w:p>
        </w:tc>
        <w:tc>
          <w:tcPr>
            <w:tcW w:w="2543" w:type="dxa"/>
          </w:tcPr>
          <w:p>
            <w:pPr>
              <w:pStyle w:val="TableParagraph"/>
              <w:spacing w:before="91"/>
              <w:ind w:left="100"/>
              <w:rPr>
                <w:sz w:val="19"/>
              </w:rPr>
            </w:pPr>
            <w:r>
              <w:rPr>
                <w:color w:val="202020"/>
                <w:w w:val="99"/>
                <w:sz w:val="19"/>
              </w:rPr>
              <w:t>9</w:t>
            </w:r>
          </w:p>
        </w:tc>
        <w:tc>
          <w:tcPr>
            <w:tcW w:w="10295" w:type="dxa"/>
            <w:tcBorders>
              <w:right w:val="nil"/>
            </w:tcBorders>
          </w:tcPr>
          <w:p>
            <w:pPr>
              <w:pStyle w:val="TableParagraph"/>
              <w:spacing w:before="91"/>
              <w:rPr>
                <w:sz w:val="19"/>
              </w:rPr>
            </w:pPr>
            <w:r>
              <w:rPr>
                <w:color w:val="202020"/>
                <w:sz w:val="19"/>
              </w:rPr>
              <w:t>Memory apparatus, magnetic tapes</w:t>
            </w:r>
          </w:p>
        </w:tc>
      </w:tr>
      <w:tr>
        <w:trPr>
          <w:trHeight w:val="377" w:hRule="atLeast"/>
        </w:trPr>
        <w:tc>
          <w:tcPr>
            <w:tcW w:w="2753" w:type="dxa"/>
            <w:tcBorders>
              <w:left w:val="nil"/>
            </w:tcBorders>
          </w:tcPr>
          <w:p>
            <w:pPr>
              <w:pStyle w:val="TableParagraph"/>
              <w:ind w:left="0"/>
              <w:rPr>
                <w:rFonts w:ascii="Times New Roman"/>
                <w:sz w:val="18"/>
              </w:rPr>
            </w:pPr>
          </w:p>
        </w:tc>
        <w:tc>
          <w:tcPr>
            <w:tcW w:w="2543" w:type="dxa"/>
          </w:tcPr>
          <w:p>
            <w:pPr>
              <w:pStyle w:val="TableParagraph"/>
              <w:ind w:left="0"/>
              <w:rPr>
                <w:rFonts w:ascii="Times New Roman"/>
                <w:sz w:val="18"/>
              </w:rPr>
            </w:pPr>
          </w:p>
        </w:tc>
        <w:tc>
          <w:tcPr>
            <w:tcW w:w="10295" w:type="dxa"/>
            <w:tcBorders>
              <w:right w:val="nil"/>
            </w:tcBorders>
          </w:tcPr>
          <w:p>
            <w:pPr>
              <w:pStyle w:val="TableParagraph"/>
              <w:ind w:left="0"/>
              <w:rPr>
                <w:rFonts w:ascii="Times New Roman"/>
                <w:sz w:val="18"/>
              </w:rPr>
            </w:pPr>
          </w:p>
        </w:tc>
      </w:tr>
      <w:tr>
        <w:trPr>
          <w:trHeight w:val="810" w:hRule="atLeast"/>
        </w:trPr>
        <w:tc>
          <w:tcPr>
            <w:tcW w:w="2753" w:type="dxa"/>
            <w:tcBorders>
              <w:left w:val="nil"/>
            </w:tcBorders>
          </w:tcPr>
          <w:p>
            <w:pPr>
              <w:pStyle w:val="TableParagraph"/>
              <w:spacing w:line="237" w:lineRule="auto" w:before="93"/>
              <w:ind w:right="552"/>
              <w:rPr>
                <w:sz w:val="19"/>
              </w:rPr>
            </w:pPr>
            <w:r>
              <w:rPr>
                <w:color w:val="202020"/>
                <w:sz w:val="19"/>
              </w:rPr>
              <w:t>TDK &amp;amp; DIAMOND DEVICE</w:t>
            </w:r>
          </w:p>
        </w:tc>
        <w:tc>
          <w:tcPr>
            <w:tcW w:w="2543" w:type="dxa"/>
          </w:tcPr>
          <w:p>
            <w:pPr>
              <w:pStyle w:val="TableParagraph"/>
              <w:spacing w:before="91"/>
              <w:ind w:left="100"/>
              <w:rPr>
                <w:sz w:val="19"/>
              </w:rPr>
            </w:pPr>
            <w:r>
              <w:rPr>
                <w:color w:val="202020"/>
                <w:w w:val="99"/>
                <w:sz w:val="19"/>
              </w:rPr>
              <w:t>9</w:t>
            </w:r>
          </w:p>
        </w:tc>
        <w:tc>
          <w:tcPr>
            <w:tcW w:w="10295" w:type="dxa"/>
            <w:tcBorders>
              <w:right w:val="nil"/>
            </w:tcBorders>
          </w:tcPr>
          <w:p>
            <w:pPr>
              <w:pStyle w:val="TableParagraph"/>
              <w:spacing w:before="91"/>
              <w:rPr>
                <w:sz w:val="19"/>
              </w:rPr>
            </w:pPr>
            <w:r>
              <w:rPr>
                <w:color w:val="202020"/>
                <w:sz w:val="19"/>
              </w:rPr>
              <w:t>Magnetic tapes and floppy discs magnets</w:t>
            </w:r>
          </w:p>
        </w:tc>
      </w:tr>
    </w:tbl>
    <w:p>
      <w:pPr>
        <w:pStyle w:val="BodyText"/>
        <w:spacing w:before="5"/>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605"/>
        <w:gridCol w:w="2692"/>
        <w:gridCol w:w="9294"/>
      </w:tblGrid>
      <w:tr>
        <w:trPr>
          <w:trHeight w:val="593" w:hRule="atLeast"/>
        </w:trPr>
        <w:tc>
          <w:tcPr>
            <w:tcW w:w="3605" w:type="dxa"/>
            <w:tcBorders>
              <w:left w:val="nil"/>
            </w:tcBorders>
          </w:tcPr>
          <w:p>
            <w:pPr>
              <w:pStyle w:val="TableParagraph"/>
              <w:spacing w:before="91"/>
              <w:rPr>
                <w:b/>
                <w:sz w:val="19"/>
              </w:rPr>
            </w:pPr>
            <w:r>
              <w:rPr>
                <w:b/>
                <w:color w:val="202020"/>
                <w:sz w:val="19"/>
                <w:u w:val="single" w:color="202020"/>
              </w:rPr>
              <w:t>Alfred Dunhill Limited</w:t>
            </w:r>
          </w:p>
        </w:tc>
        <w:tc>
          <w:tcPr>
            <w:tcW w:w="2692" w:type="dxa"/>
            <w:tcBorders>
              <w:right w:val="nil"/>
            </w:tcBorders>
          </w:tcPr>
          <w:p>
            <w:pPr>
              <w:pStyle w:val="TableParagraph"/>
              <w:spacing w:before="91"/>
              <w:rPr>
                <w:sz w:val="19"/>
              </w:rPr>
            </w:pPr>
            <w:r>
              <w:rPr>
                <w:color w:val="202020"/>
                <w:sz w:val="19"/>
              </w:rPr>
              <w:t>Customs File : C97/05127</w:t>
            </w:r>
          </w:p>
        </w:tc>
        <w:tc>
          <w:tcPr>
            <w:tcW w:w="9294" w:type="dxa"/>
            <w:vMerge w:val="restart"/>
            <w:tcBorders>
              <w:top w:val="nil"/>
              <w:left w:val="nil"/>
              <w:right w:val="nil"/>
            </w:tcBorders>
          </w:tcPr>
          <w:p>
            <w:pPr>
              <w:pStyle w:val="TableParagraph"/>
              <w:ind w:left="0"/>
              <w:rPr>
                <w:rFonts w:ascii="Times New Roman"/>
                <w:sz w:val="18"/>
              </w:rPr>
            </w:pPr>
          </w:p>
        </w:tc>
      </w:tr>
      <w:tr>
        <w:trPr>
          <w:trHeight w:val="377" w:hRule="atLeast"/>
        </w:trPr>
        <w:tc>
          <w:tcPr>
            <w:tcW w:w="3605" w:type="dxa"/>
            <w:tcBorders>
              <w:left w:val="nil"/>
            </w:tcBorders>
          </w:tcPr>
          <w:p>
            <w:pPr>
              <w:pStyle w:val="TableParagraph"/>
              <w:ind w:left="0"/>
              <w:rPr>
                <w:rFonts w:ascii="Times New Roman"/>
                <w:sz w:val="18"/>
              </w:rPr>
            </w:pPr>
          </w:p>
        </w:tc>
        <w:tc>
          <w:tcPr>
            <w:tcW w:w="2692" w:type="dxa"/>
            <w:tcBorders>
              <w:right w:val="nil"/>
            </w:tcBorders>
          </w:tcPr>
          <w:p>
            <w:pPr>
              <w:pStyle w:val="TableParagraph"/>
              <w:ind w:left="0"/>
              <w:rPr>
                <w:rFonts w:ascii="Times New Roman"/>
                <w:sz w:val="18"/>
              </w:rPr>
            </w:pPr>
          </w:p>
        </w:tc>
        <w:tc>
          <w:tcPr>
            <w:tcW w:w="9294" w:type="dxa"/>
            <w:vMerge/>
            <w:tcBorders>
              <w:top w:val="nil"/>
              <w:left w:val="nil"/>
              <w:right w:val="nil"/>
            </w:tcBorders>
          </w:tcPr>
          <w:p>
            <w:pPr>
              <w:rPr>
                <w:sz w:val="2"/>
                <w:szCs w:val="2"/>
              </w:rPr>
            </w:pPr>
          </w:p>
        </w:tc>
      </w:tr>
      <w:tr>
        <w:trPr>
          <w:trHeight w:val="810" w:hRule="atLeast"/>
        </w:trPr>
        <w:tc>
          <w:tcPr>
            <w:tcW w:w="3605" w:type="dxa"/>
            <w:tcBorders>
              <w:left w:val="nil"/>
            </w:tcBorders>
          </w:tcPr>
          <w:p>
            <w:pPr>
              <w:pStyle w:val="TableParagraph"/>
              <w:spacing w:line="237" w:lineRule="auto" w:before="93"/>
              <w:ind w:right="41"/>
              <w:rPr>
                <w:sz w:val="19"/>
              </w:rPr>
            </w:pPr>
            <w:r>
              <w:rPr>
                <w:color w:val="202020"/>
                <w:sz w:val="19"/>
              </w:rPr>
              <w:t>Contact : Freehill Hollingdale &amp;amp; Page</w:t>
            </w:r>
          </w:p>
        </w:tc>
        <w:tc>
          <w:tcPr>
            <w:tcW w:w="2692" w:type="dxa"/>
            <w:tcBorders>
              <w:right w:val="nil"/>
            </w:tcBorders>
          </w:tcPr>
          <w:p>
            <w:pPr>
              <w:pStyle w:val="TableParagraph"/>
              <w:spacing w:line="237" w:lineRule="auto" w:before="93"/>
              <w:ind w:right="79"/>
              <w:rPr>
                <w:b/>
                <w:sz w:val="19"/>
              </w:rPr>
            </w:pPr>
            <w:r>
              <w:rPr>
                <w:b/>
                <w:color w:val="202020"/>
                <w:sz w:val="19"/>
              </w:rPr>
              <w:t>Date of Effect : 17 June 1997</w:t>
            </w:r>
          </w:p>
        </w:tc>
        <w:tc>
          <w:tcPr>
            <w:tcW w:w="9294" w:type="dxa"/>
            <w:vMerge/>
            <w:tcBorders>
              <w:top w:val="nil"/>
              <w:left w:val="nil"/>
              <w:right w:val="nil"/>
            </w:tcBorders>
          </w:tcPr>
          <w:p>
            <w:pPr>
              <w:rPr>
                <w:sz w:val="2"/>
                <w:szCs w:val="2"/>
              </w:rPr>
            </w:pPr>
          </w:p>
        </w:tc>
      </w:tr>
      <w:tr>
        <w:trPr>
          <w:trHeight w:val="593" w:hRule="atLeast"/>
        </w:trPr>
        <w:tc>
          <w:tcPr>
            <w:tcW w:w="3605" w:type="dxa"/>
            <w:tcBorders>
              <w:left w:val="nil"/>
            </w:tcBorders>
          </w:tcPr>
          <w:p>
            <w:pPr>
              <w:pStyle w:val="TableParagraph"/>
              <w:spacing w:before="91"/>
              <w:rPr>
                <w:sz w:val="19"/>
              </w:rPr>
            </w:pPr>
            <w:r>
              <w:rPr>
                <w:color w:val="202020"/>
                <w:sz w:val="19"/>
              </w:rPr>
              <w:t>(03) 9288 1234</w:t>
            </w:r>
          </w:p>
        </w:tc>
        <w:tc>
          <w:tcPr>
            <w:tcW w:w="2692" w:type="dxa"/>
            <w:tcBorders>
              <w:right w:val="nil"/>
            </w:tcBorders>
          </w:tcPr>
          <w:p>
            <w:pPr>
              <w:pStyle w:val="TableParagraph"/>
              <w:ind w:left="0"/>
              <w:rPr>
                <w:rFonts w:ascii="Times New Roman"/>
                <w:sz w:val="18"/>
              </w:rPr>
            </w:pPr>
          </w:p>
        </w:tc>
        <w:tc>
          <w:tcPr>
            <w:tcW w:w="9294" w:type="dxa"/>
            <w:vMerge/>
            <w:tcBorders>
              <w:top w:val="nil"/>
              <w:left w:val="nil"/>
              <w:right w:val="nil"/>
            </w:tcBorders>
          </w:tcPr>
          <w:p>
            <w:pPr>
              <w:rPr>
                <w:sz w:val="2"/>
                <w:szCs w:val="2"/>
              </w:rPr>
            </w:pPr>
          </w:p>
        </w:tc>
      </w:tr>
      <w:tr>
        <w:trPr>
          <w:trHeight w:val="593" w:hRule="atLeast"/>
        </w:trPr>
        <w:tc>
          <w:tcPr>
            <w:tcW w:w="3605" w:type="dxa"/>
            <w:tcBorders>
              <w:left w:val="nil"/>
            </w:tcBorders>
          </w:tcPr>
          <w:p>
            <w:pPr>
              <w:pStyle w:val="TableParagraph"/>
              <w:spacing w:before="91"/>
              <w:rPr>
                <w:b/>
                <w:sz w:val="19"/>
              </w:rPr>
            </w:pPr>
            <w:r>
              <w:rPr>
                <w:b/>
                <w:color w:val="202020"/>
                <w:sz w:val="19"/>
                <w:u w:val="single" w:color="202020"/>
              </w:rPr>
              <w:t>Trade Mark</w:t>
            </w:r>
          </w:p>
        </w:tc>
        <w:tc>
          <w:tcPr>
            <w:tcW w:w="2692" w:type="dxa"/>
          </w:tcPr>
          <w:p>
            <w:pPr>
              <w:pStyle w:val="TableParagraph"/>
              <w:spacing w:before="91"/>
              <w:rPr>
                <w:b/>
                <w:sz w:val="19"/>
              </w:rPr>
            </w:pPr>
            <w:r>
              <w:rPr>
                <w:b/>
                <w:color w:val="202020"/>
                <w:sz w:val="19"/>
                <w:u w:val="single" w:color="202020"/>
              </w:rPr>
              <w:t>Class</w:t>
            </w:r>
          </w:p>
        </w:tc>
        <w:tc>
          <w:tcPr>
            <w:tcW w:w="9294" w:type="dxa"/>
            <w:tcBorders>
              <w:right w:val="nil"/>
            </w:tcBorders>
          </w:tcPr>
          <w:p>
            <w:pPr>
              <w:pStyle w:val="TableParagraph"/>
              <w:spacing w:before="91"/>
              <w:rPr>
                <w:b/>
                <w:sz w:val="19"/>
              </w:rPr>
            </w:pPr>
            <w:r>
              <w:rPr>
                <w:b/>
                <w:color w:val="202020"/>
                <w:sz w:val="19"/>
                <w:u w:val="single" w:color="202020"/>
              </w:rPr>
              <w:t>Goods</w:t>
            </w:r>
          </w:p>
        </w:tc>
      </w:tr>
      <w:tr>
        <w:trPr>
          <w:trHeight w:val="377" w:hRule="atLeast"/>
        </w:trPr>
        <w:tc>
          <w:tcPr>
            <w:tcW w:w="3605" w:type="dxa"/>
            <w:tcBorders>
              <w:left w:val="nil"/>
            </w:tcBorders>
          </w:tcPr>
          <w:p>
            <w:pPr>
              <w:pStyle w:val="TableParagraph"/>
              <w:ind w:left="0"/>
              <w:rPr>
                <w:rFonts w:ascii="Times New Roman"/>
                <w:sz w:val="18"/>
              </w:rPr>
            </w:pPr>
          </w:p>
        </w:tc>
        <w:tc>
          <w:tcPr>
            <w:tcW w:w="2692" w:type="dxa"/>
          </w:tcPr>
          <w:p>
            <w:pPr>
              <w:pStyle w:val="TableParagraph"/>
              <w:ind w:left="0"/>
              <w:rPr>
                <w:rFonts w:ascii="Times New Roman"/>
                <w:sz w:val="18"/>
              </w:rPr>
            </w:pPr>
          </w:p>
        </w:tc>
        <w:tc>
          <w:tcPr>
            <w:tcW w:w="9294" w:type="dxa"/>
            <w:tcBorders>
              <w:right w:val="nil"/>
            </w:tcBorders>
          </w:tcPr>
          <w:p>
            <w:pPr>
              <w:pStyle w:val="TableParagraph"/>
              <w:ind w:left="0"/>
              <w:rPr>
                <w:rFonts w:ascii="Times New Roman"/>
                <w:sz w:val="18"/>
              </w:rPr>
            </w:pPr>
          </w:p>
        </w:tc>
      </w:tr>
      <w:tr>
        <w:trPr>
          <w:trHeight w:val="593" w:hRule="atLeast"/>
        </w:trPr>
        <w:tc>
          <w:tcPr>
            <w:tcW w:w="3605" w:type="dxa"/>
            <w:tcBorders>
              <w:left w:val="nil"/>
            </w:tcBorders>
          </w:tcPr>
          <w:p>
            <w:pPr>
              <w:pStyle w:val="TableParagraph"/>
              <w:spacing w:before="91"/>
              <w:rPr>
                <w:sz w:val="19"/>
              </w:rPr>
            </w:pPr>
            <w:r>
              <w:rPr>
                <w:color w:val="202020"/>
                <w:sz w:val="19"/>
              </w:rPr>
              <w:t>DUNHILL*</w:t>
            </w:r>
          </w:p>
        </w:tc>
        <w:tc>
          <w:tcPr>
            <w:tcW w:w="2692" w:type="dxa"/>
          </w:tcPr>
          <w:p>
            <w:pPr>
              <w:pStyle w:val="TableParagraph"/>
              <w:spacing w:before="91"/>
              <w:rPr>
                <w:sz w:val="19"/>
              </w:rPr>
            </w:pPr>
            <w:r>
              <w:rPr>
                <w:color w:val="202020"/>
                <w:w w:val="99"/>
                <w:sz w:val="19"/>
              </w:rPr>
              <w:t>3</w:t>
            </w:r>
          </w:p>
        </w:tc>
        <w:tc>
          <w:tcPr>
            <w:tcW w:w="9294" w:type="dxa"/>
            <w:tcBorders>
              <w:right w:val="nil"/>
            </w:tcBorders>
          </w:tcPr>
          <w:p>
            <w:pPr>
              <w:pStyle w:val="TableParagraph"/>
              <w:spacing w:before="91"/>
              <w:rPr>
                <w:sz w:val="19"/>
              </w:rPr>
            </w:pPr>
            <w:r>
              <w:rPr>
                <w:color w:val="202020"/>
                <w:sz w:val="19"/>
              </w:rPr>
              <w:t>All goods included in this Class.</w:t>
            </w:r>
          </w:p>
        </w:tc>
      </w:tr>
      <w:tr>
        <w:trPr>
          <w:trHeight w:val="377" w:hRule="atLeast"/>
        </w:trPr>
        <w:tc>
          <w:tcPr>
            <w:tcW w:w="3605" w:type="dxa"/>
            <w:tcBorders>
              <w:left w:val="nil"/>
            </w:tcBorders>
          </w:tcPr>
          <w:p>
            <w:pPr>
              <w:pStyle w:val="TableParagraph"/>
              <w:ind w:left="0"/>
              <w:rPr>
                <w:rFonts w:ascii="Times New Roman"/>
                <w:sz w:val="18"/>
              </w:rPr>
            </w:pPr>
          </w:p>
        </w:tc>
        <w:tc>
          <w:tcPr>
            <w:tcW w:w="2692" w:type="dxa"/>
          </w:tcPr>
          <w:p>
            <w:pPr>
              <w:pStyle w:val="TableParagraph"/>
              <w:ind w:left="0"/>
              <w:rPr>
                <w:rFonts w:ascii="Times New Roman"/>
                <w:sz w:val="18"/>
              </w:rPr>
            </w:pPr>
          </w:p>
        </w:tc>
        <w:tc>
          <w:tcPr>
            <w:tcW w:w="9294" w:type="dxa"/>
            <w:tcBorders>
              <w:right w:val="nil"/>
            </w:tcBorders>
          </w:tcPr>
          <w:p>
            <w:pPr>
              <w:pStyle w:val="TableParagraph"/>
              <w:ind w:left="0"/>
              <w:rPr>
                <w:rFonts w:ascii="Times New Roman"/>
                <w:sz w:val="18"/>
              </w:rPr>
            </w:pPr>
          </w:p>
        </w:tc>
      </w:tr>
      <w:tr>
        <w:trPr>
          <w:trHeight w:val="593" w:hRule="atLeast"/>
        </w:trPr>
        <w:tc>
          <w:tcPr>
            <w:tcW w:w="3605" w:type="dxa"/>
            <w:tcBorders>
              <w:left w:val="nil"/>
            </w:tcBorders>
          </w:tcPr>
          <w:p>
            <w:pPr>
              <w:pStyle w:val="TableParagraph"/>
              <w:spacing w:before="91"/>
              <w:rPr>
                <w:sz w:val="19"/>
              </w:rPr>
            </w:pPr>
            <w:r>
              <w:rPr>
                <w:color w:val="202020"/>
                <w:sz w:val="19"/>
              </w:rPr>
              <w:t>DUNHILL*</w:t>
            </w:r>
          </w:p>
        </w:tc>
        <w:tc>
          <w:tcPr>
            <w:tcW w:w="2692" w:type="dxa"/>
          </w:tcPr>
          <w:p>
            <w:pPr>
              <w:pStyle w:val="TableParagraph"/>
              <w:spacing w:before="91"/>
              <w:rPr>
                <w:sz w:val="19"/>
              </w:rPr>
            </w:pPr>
            <w:r>
              <w:rPr>
                <w:color w:val="202020"/>
                <w:sz w:val="19"/>
              </w:rPr>
              <w:t>14</w:t>
            </w:r>
          </w:p>
        </w:tc>
        <w:tc>
          <w:tcPr>
            <w:tcW w:w="9294" w:type="dxa"/>
            <w:tcBorders>
              <w:right w:val="nil"/>
            </w:tcBorders>
          </w:tcPr>
          <w:p>
            <w:pPr>
              <w:pStyle w:val="TableParagraph"/>
              <w:spacing w:before="91"/>
              <w:rPr>
                <w:sz w:val="19"/>
              </w:rPr>
            </w:pPr>
            <w:r>
              <w:rPr>
                <w:color w:val="202020"/>
                <w:sz w:val="19"/>
              </w:rPr>
              <w:t>All goods included in this Class.</w:t>
            </w:r>
          </w:p>
        </w:tc>
      </w:tr>
      <w:tr>
        <w:trPr>
          <w:trHeight w:val="288" w:hRule="atLeast"/>
        </w:trPr>
        <w:tc>
          <w:tcPr>
            <w:tcW w:w="3605" w:type="dxa"/>
            <w:tcBorders>
              <w:left w:val="nil"/>
              <w:bottom w:val="nil"/>
            </w:tcBorders>
          </w:tcPr>
          <w:p>
            <w:pPr>
              <w:pStyle w:val="TableParagraph"/>
              <w:ind w:left="0"/>
              <w:rPr>
                <w:rFonts w:ascii="Times New Roman"/>
                <w:sz w:val="18"/>
              </w:rPr>
            </w:pPr>
          </w:p>
        </w:tc>
        <w:tc>
          <w:tcPr>
            <w:tcW w:w="2692" w:type="dxa"/>
            <w:tcBorders>
              <w:bottom w:val="nil"/>
            </w:tcBorders>
          </w:tcPr>
          <w:p>
            <w:pPr>
              <w:pStyle w:val="TableParagraph"/>
              <w:ind w:left="0"/>
              <w:rPr>
                <w:rFonts w:ascii="Times New Roman"/>
                <w:sz w:val="18"/>
              </w:rPr>
            </w:pPr>
          </w:p>
        </w:tc>
        <w:tc>
          <w:tcPr>
            <w:tcW w:w="9294" w:type="dxa"/>
            <w:tcBorders>
              <w:bottom w:val="nil"/>
              <w:right w:val="nil"/>
            </w:tcBorders>
          </w:tcPr>
          <w:p>
            <w:pPr>
              <w:pStyle w:val="TableParagraph"/>
              <w:ind w:left="0"/>
              <w:rPr>
                <w:rFonts w:ascii="Times New Roman"/>
                <w:sz w:val="18"/>
              </w:rPr>
            </w:pPr>
          </w:p>
        </w:tc>
      </w:tr>
    </w:tbl>
    <w:p>
      <w:pPr>
        <w:spacing w:after="0"/>
        <w:rPr>
          <w:rFonts w:ascii="Times New Roman"/>
          <w:sz w:val="18"/>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605"/>
        <w:gridCol w:w="2692"/>
        <w:gridCol w:w="9294"/>
      </w:tblGrid>
      <w:tr>
        <w:trPr>
          <w:trHeight w:val="1838" w:hRule="atLeast"/>
        </w:trPr>
        <w:tc>
          <w:tcPr>
            <w:tcW w:w="3605" w:type="dxa"/>
            <w:tcBorders>
              <w:left w:val="nil"/>
            </w:tcBorders>
          </w:tcPr>
          <w:p>
            <w:pPr>
              <w:pStyle w:val="TableParagraph"/>
              <w:spacing w:before="85"/>
              <w:rPr>
                <w:sz w:val="19"/>
              </w:rPr>
            </w:pPr>
            <w:r>
              <w:rPr>
                <w:color w:val="202020"/>
                <w:sz w:val="19"/>
              </w:rPr>
              <w:t>DUNHILL</w:t>
            </w:r>
          </w:p>
        </w:tc>
        <w:tc>
          <w:tcPr>
            <w:tcW w:w="2692" w:type="dxa"/>
          </w:tcPr>
          <w:p>
            <w:pPr>
              <w:pStyle w:val="TableParagraph"/>
              <w:spacing w:before="85"/>
              <w:rPr>
                <w:sz w:val="19"/>
              </w:rPr>
            </w:pPr>
            <w:r>
              <w:rPr>
                <w:color w:val="202020"/>
                <w:sz w:val="19"/>
              </w:rPr>
              <w:t>16</w:t>
            </w:r>
          </w:p>
        </w:tc>
        <w:tc>
          <w:tcPr>
            <w:tcW w:w="9294" w:type="dxa"/>
            <w:tcBorders>
              <w:right w:val="nil"/>
            </w:tcBorders>
          </w:tcPr>
          <w:p>
            <w:pPr>
              <w:pStyle w:val="TableParagraph"/>
              <w:spacing w:line="446" w:lineRule="auto" w:before="85"/>
              <w:ind w:right="4326"/>
              <w:rPr>
                <w:sz w:val="19"/>
              </w:rPr>
            </w:pPr>
            <w:r>
              <w:rPr>
                <w:color w:val="202020"/>
                <w:sz w:val="19"/>
              </w:rPr>
              <w:t>Writing instruments including pens, pencils; pen and pencil sets; erasers, erasing shields; drawing instruments</w:t>
            </w:r>
          </w:p>
          <w:p>
            <w:pPr>
              <w:pStyle w:val="TableParagraph"/>
              <w:spacing w:line="237" w:lineRule="auto" w:before="1"/>
              <w:rPr>
                <w:sz w:val="19"/>
              </w:rPr>
            </w:pPr>
            <w:r>
              <w:rPr>
                <w:color w:val="202020"/>
                <w:sz w:val="19"/>
              </w:rPr>
              <w:t>and sets including compasses and dividers; pencil leads, pencil sharpeners; inks and refills for pens; stands and</w:t>
            </w:r>
          </w:p>
          <w:p>
            <w:pPr>
              <w:pStyle w:val="TableParagraph"/>
              <w:spacing w:before="4"/>
              <w:ind w:left="0"/>
              <w:rPr>
                <w:sz w:val="16"/>
              </w:rPr>
            </w:pPr>
          </w:p>
          <w:p>
            <w:pPr>
              <w:pStyle w:val="TableParagraph"/>
              <w:rPr>
                <w:sz w:val="19"/>
              </w:rPr>
            </w:pPr>
            <w:r>
              <w:rPr>
                <w:color w:val="202020"/>
                <w:sz w:val="19"/>
              </w:rPr>
              <w:t>holders for pens and pencils; pen nibs; drawing boards.</w:t>
            </w:r>
          </w:p>
        </w:tc>
      </w:tr>
      <w:tr>
        <w:trPr>
          <w:trHeight w:val="377" w:hRule="atLeast"/>
        </w:trPr>
        <w:tc>
          <w:tcPr>
            <w:tcW w:w="3605" w:type="dxa"/>
            <w:tcBorders>
              <w:left w:val="nil"/>
            </w:tcBorders>
          </w:tcPr>
          <w:p>
            <w:pPr>
              <w:pStyle w:val="TableParagraph"/>
              <w:ind w:left="0"/>
              <w:rPr>
                <w:rFonts w:ascii="Times New Roman"/>
                <w:sz w:val="18"/>
              </w:rPr>
            </w:pPr>
          </w:p>
        </w:tc>
        <w:tc>
          <w:tcPr>
            <w:tcW w:w="2692" w:type="dxa"/>
          </w:tcPr>
          <w:p>
            <w:pPr>
              <w:pStyle w:val="TableParagraph"/>
              <w:ind w:left="0"/>
              <w:rPr>
                <w:rFonts w:ascii="Times New Roman"/>
                <w:sz w:val="18"/>
              </w:rPr>
            </w:pPr>
          </w:p>
        </w:tc>
        <w:tc>
          <w:tcPr>
            <w:tcW w:w="9294" w:type="dxa"/>
            <w:tcBorders>
              <w:right w:val="nil"/>
            </w:tcBorders>
          </w:tcPr>
          <w:p>
            <w:pPr>
              <w:pStyle w:val="TableParagraph"/>
              <w:ind w:left="0"/>
              <w:rPr>
                <w:rFonts w:ascii="Times New Roman"/>
                <w:sz w:val="18"/>
              </w:rPr>
            </w:pPr>
          </w:p>
        </w:tc>
      </w:tr>
      <w:tr>
        <w:trPr>
          <w:trHeight w:val="593" w:hRule="atLeast"/>
        </w:trPr>
        <w:tc>
          <w:tcPr>
            <w:tcW w:w="3605" w:type="dxa"/>
            <w:tcBorders>
              <w:left w:val="nil"/>
            </w:tcBorders>
          </w:tcPr>
          <w:p>
            <w:pPr>
              <w:pStyle w:val="TableParagraph"/>
              <w:spacing w:before="85"/>
              <w:rPr>
                <w:sz w:val="19"/>
              </w:rPr>
            </w:pPr>
            <w:r>
              <w:rPr>
                <w:color w:val="202020"/>
                <w:sz w:val="19"/>
              </w:rPr>
              <w:t>DUNHILL*</w:t>
            </w:r>
          </w:p>
        </w:tc>
        <w:tc>
          <w:tcPr>
            <w:tcW w:w="2692" w:type="dxa"/>
          </w:tcPr>
          <w:p>
            <w:pPr>
              <w:pStyle w:val="TableParagraph"/>
              <w:spacing w:before="85"/>
              <w:rPr>
                <w:sz w:val="19"/>
              </w:rPr>
            </w:pPr>
            <w:r>
              <w:rPr>
                <w:color w:val="202020"/>
                <w:sz w:val="19"/>
              </w:rPr>
              <w:t>18</w:t>
            </w:r>
          </w:p>
        </w:tc>
        <w:tc>
          <w:tcPr>
            <w:tcW w:w="9294" w:type="dxa"/>
            <w:tcBorders>
              <w:right w:val="nil"/>
            </w:tcBorders>
          </w:tcPr>
          <w:p>
            <w:pPr>
              <w:pStyle w:val="TableParagraph"/>
              <w:spacing w:before="85"/>
              <w:rPr>
                <w:sz w:val="19"/>
              </w:rPr>
            </w:pPr>
            <w:r>
              <w:rPr>
                <w:color w:val="202020"/>
                <w:sz w:val="19"/>
              </w:rPr>
              <w:t>All goods included in this Class.</w:t>
            </w:r>
          </w:p>
        </w:tc>
      </w:tr>
      <w:tr>
        <w:trPr>
          <w:trHeight w:val="377" w:hRule="atLeast"/>
        </w:trPr>
        <w:tc>
          <w:tcPr>
            <w:tcW w:w="3605" w:type="dxa"/>
            <w:tcBorders>
              <w:left w:val="nil"/>
            </w:tcBorders>
          </w:tcPr>
          <w:p>
            <w:pPr>
              <w:pStyle w:val="TableParagraph"/>
              <w:ind w:left="0"/>
              <w:rPr>
                <w:rFonts w:ascii="Times New Roman"/>
                <w:sz w:val="18"/>
              </w:rPr>
            </w:pPr>
          </w:p>
        </w:tc>
        <w:tc>
          <w:tcPr>
            <w:tcW w:w="2692" w:type="dxa"/>
          </w:tcPr>
          <w:p>
            <w:pPr>
              <w:pStyle w:val="TableParagraph"/>
              <w:ind w:left="0"/>
              <w:rPr>
                <w:rFonts w:ascii="Times New Roman"/>
                <w:sz w:val="18"/>
              </w:rPr>
            </w:pPr>
          </w:p>
        </w:tc>
        <w:tc>
          <w:tcPr>
            <w:tcW w:w="9294" w:type="dxa"/>
            <w:tcBorders>
              <w:right w:val="nil"/>
            </w:tcBorders>
          </w:tcPr>
          <w:p>
            <w:pPr>
              <w:pStyle w:val="TableParagraph"/>
              <w:ind w:left="0"/>
              <w:rPr>
                <w:rFonts w:ascii="Times New Roman"/>
                <w:sz w:val="18"/>
              </w:rPr>
            </w:pPr>
          </w:p>
        </w:tc>
      </w:tr>
      <w:tr>
        <w:trPr>
          <w:trHeight w:val="593" w:hRule="atLeast"/>
        </w:trPr>
        <w:tc>
          <w:tcPr>
            <w:tcW w:w="3605" w:type="dxa"/>
            <w:tcBorders>
              <w:left w:val="nil"/>
            </w:tcBorders>
          </w:tcPr>
          <w:p>
            <w:pPr>
              <w:pStyle w:val="TableParagraph"/>
              <w:spacing w:before="85"/>
              <w:rPr>
                <w:sz w:val="19"/>
              </w:rPr>
            </w:pPr>
            <w:r>
              <w:rPr>
                <w:color w:val="202020"/>
                <w:sz w:val="19"/>
              </w:rPr>
              <w:t>DUNHILL*</w:t>
            </w:r>
          </w:p>
        </w:tc>
        <w:tc>
          <w:tcPr>
            <w:tcW w:w="2692" w:type="dxa"/>
          </w:tcPr>
          <w:p>
            <w:pPr>
              <w:pStyle w:val="TableParagraph"/>
              <w:spacing w:before="85"/>
              <w:rPr>
                <w:sz w:val="19"/>
              </w:rPr>
            </w:pPr>
            <w:r>
              <w:rPr>
                <w:color w:val="202020"/>
                <w:sz w:val="19"/>
              </w:rPr>
              <w:t>25</w:t>
            </w:r>
          </w:p>
        </w:tc>
        <w:tc>
          <w:tcPr>
            <w:tcW w:w="9294" w:type="dxa"/>
            <w:tcBorders>
              <w:right w:val="nil"/>
            </w:tcBorders>
          </w:tcPr>
          <w:p>
            <w:pPr>
              <w:pStyle w:val="TableParagraph"/>
              <w:spacing w:before="85"/>
              <w:rPr>
                <w:sz w:val="19"/>
              </w:rPr>
            </w:pPr>
            <w:r>
              <w:rPr>
                <w:color w:val="202020"/>
                <w:sz w:val="19"/>
              </w:rPr>
              <w:t>All goods included in this Class.</w:t>
            </w:r>
          </w:p>
        </w:tc>
      </w:tr>
    </w:tbl>
    <w:sectPr>
      <w:pgSz w:w="16840" w:h="11900" w:orient="landscape"/>
      <w:pgMar w:top="64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81" w:hanging="116"/>
      </w:pPr>
      <w:rPr>
        <w:rFonts w:hint="default" w:ascii="Arial" w:hAnsi="Arial" w:eastAsia="Arial" w:cs="Arial"/>
        <w:w w:val="99"/>
        <w:sz w:val="19"/>
        <w:szCs w:val="19"/>
      </w:rPr>
    </w:lvl>
    <w:lvl w:ilvl="1">
      <w:start w:val="0"/>
      <w:numFmt w:val="bullet"/>
      <w:lvlText w:val="•"/>
      <w:lvlJc w:val="left"/>
      <w:pPr>
        <w:ind w:left="2464" w:hanging="116"/>
      </w:pPr>
      <w:rPr>
        <w:rFonts w:hint="default"/>
      </w:rPr>
    </w:lvl>
    <w:lvl w:ilvl="2">
      <w:start w:val="0"/>
      <w:numFmt w:val="bullet"/>
      <w:lvlText w:val="•"/>
      <w:lvlJc w:val="left"/>
      <w:pPr>
        <w:ind w:left="3948" w:hanging="116"/>
      </w:pPr>
      <w:rPr>
        <w:rFonts w:hint="default"/>
      </w:rPr>
    </w:lvl>
    <w:lvl w:ilvl="3">
      <w:start w:val="0"/>
      <w:numFmt w:val="bullet"/>
      <w:lvlText w:val="•"/>
      <w:lvlJc w:val="left"/>
      <w:pPr>
        <w:ind w:left="5432" w:hanging="116"/>
      </w:pPr>
      <w:rPr>
        <w:rFonts w:hint="default"/>
      </w:rPr>
    </w:lvl>
    <w:lvl w:ilvl="4">
      <w:start w:val="0"/>
      <w:numFmt w:val="bullet"/>
      <w:lvlText w:val="•"/>
      <w:lvlJc w:val="left"/>
      <w:pPr>
        <w:ind w:left="6916" w:hanging="116"/>
      </w:pPr>
      <w:rPr>
        <w:rFonts w:hint="default"/>
      </w:rPr>
    </w:lvl>
    <w:lvl w:ilvl="5">
      <w:start w:val="0"/>
      <w:numFmt w:val="bullet"/>
      <w:lvlText w:val="•"/>
      <w:lvlJc w:val="left"/>
      <w:pPr>
        <w:ind w:left="8400" w:hanging="116"/>
      </w:pPr>
      <w:rPr>
        <w:rFonts w:hint="default"/>
      </w:rPr>
    </w:lvl>
    <w:lvl w:ilvl="6">
      <w:start w:val="0"/>
      <w:numFmt w:val="bullet"/>
      <w:lvlText w:val="•"/>
      <w:lvlJc w:val="left"/>
      <w:pPr>
        <w:ind w:left="9884" w:hanging="116"/>
      </w:pPr>
      <w:rPr>
        <w:rFonts w:hint="default"/>
      </w:rPr>
    </w:lvl>
    <w:lvl w:ilvl="7">
      <w:start w:val="0"/>
      <w:numFmt w:val="bullet"/>
      <w:lvlText w:val="•"/>
      <w:lvlJc w:val="left"/>
      <w:pPr>
        <w:ind w:left="11368" w:hanging="116"/>
      </w:pPr>
      <w:rPr>
        <w:rFonts w:hint="default"/>
      </w:rPr>
    </w:lvl>
    <w:lvl w:ilvl="8">
      <w:start w:val="0"/>
      <w:numFmt w:val="bullet"/>
      <w:lvlText w:val="•"/>
      <w:lvlJc w:val="left"/>
      <w:pPr>
        <w:ind w:left="12852" w:hanging="11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981" w:hanging="117"/>
    </w:pPr>
    <w:rPr>
      <w:rFonts w:ascii="Arial" w:hAnsi="Arial" w:eastAsia="Arial" w:cs="Arial"/>
    </w:rPr>
  </w:style>
  <w:style w:styleId="TableParagraph" w:type="paragraph">
    <w:name w:val="Table Paragraph"/>
    <w:basedOn w:val="Normal"/>
    <w:uiPriority w:val="1"/>
    <w:qFormat/>
    <w:pPr>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2020-12-09T22:44:09Z</dcterms:created>
  <dcterms:modified xsi:type="dcterms:W3CDTF">2020-12-09T22:44:09Z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