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0"/>
        <w:rPr>
          <w:sz w:val="18"/>
        </w:rPr>
      </w:pPr>
    </w:p>
    <w:p>
      <w:pPr>
        <w:pStyle w:val="BodyText"/>
        <w:spacing w:before="0"/>
        <w:ind w:left="3140"/>
        <w:rPr>
          <w:sz w:val="20"/>
        </w:rPr>
      </w:pPr>
      <w:r>
        <w:rPr>
          <w:sz w:val="20"/>
        </w:rPr>
        <w:drawing>
          <wp:inline distT="0" distB="0" distL="0" distR="0">
            <wp:extent cx="2082228" cy="914400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2228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7"/>
        <w:ind w:left="0"/>
      </w:pPr>
    </w:p>
    <w:p>
      <w:pPr>
        <w:pStyle w:val="Title"/>
        <w:spacing w:before="88"/>
      </w:pPr>
      <w:r>
        <w:rPr/>
        <w:pict>
          <v:rect style="position:absolute;margin-left:88.379997pt;margin-top:27.430639pt;width:440.4pt;height:.72pt;mso-position-horizontal-relative:page;mso-position-vertical-relative:paragraph;z-index:15728640" filled="true" fillcolor="#000000" stroked="false">
            <v:fill type="solid"/>
            <w10:wrap type="none"/>
          </v:rect>
        </w:pict>
      </w:r>
      <w:r>
        <w:rPr/>
        <w:t>AUSTRALIAN CUSTOMS NOTICE NO. 2003/30</w:t>
      </w:r>
    </w:p>
    <w:p>
      <w:pPr>
        <w:pStyle w:val="BodyText"/>
        <w:ind w:left="0"/>
        <w:rPr>
          <w:b/>
          <w:sz w:val="27"/>
        </w:rPr>
      </w:pPr>
    </w:p>
    <w:p>
      <w:pPr>
        <w:pStyle w:val="Title"/>
      </w:pPr>
      <w:r>
        <w:rPr/>
        <w:t>Application for customs broker’s licence</w:t>
      </w:r>
    </w:p>
    <w:p>
      <w:pPr>
        <w:pStyle w:val="BodyText"/>
        <w:spacing w:line="242" w:lineRule="auto" w:before="241"/>
        <w:ind w:right="429"/>
      </w:pPr>
      <w:r>
        <w:rPr/>
        <w:t>The following persons have applied to the Chief Executive Officer for a customs broker’s licence.</w:t>
      </w:r>
    </w:p>
    <w:p>
      <w:pPr>
        <w:pStyle w:val="Heading1"/>
        <w:tabs>
          <w:tab w:pos="4650" w:val="left" w:leader="none"/>
        </w:tabs>
        <w:spacing w:before="194"/>
      </w:pPr>
      <w:r>
        <w:rPr/>
        <w:t>Corporate</w:t>
      </w:r>
      <w:r>
        <w:rPr>
          <w:spacing w:val="-1"/>
        </w:rPr>
        <w:t> </w:t>
      </w:r>
      <w:r>
        <w:rPr/>
        <w:t>Licence</w:t>
        <w:tab/>
        <w:t>Corporate Licence</w:t>
      </w:r>
    </w:p>
    <w:p>
      <w:pPr>
        <w:pStyle w:val="BodyText"/>
        <w:tabs>
          <w:tab w:pos="4650" w:val="left" w:leader="none"/>
        </w:tabs>
        <w:spacing w:line="242" w:lineRule="auto"/>
        <w:ind w:right="671"/>
      </w:pPr>
      <w:r>
        <w:rPr/>
        <w:t>Trade Logistic Services</w:t>
      </w:r>
      <w:r>
        <w:rPr>
          <w:spacing w:val="-1"/>
        </w:rPr>
        <w:t> </w:t>
      </w:r>
      <w:r>
        <w:rPr/>
        <w:t>Pty Ltd</w:t>
        <w:tab/>
        <w:t>JM Customs &amp; Freight Services Pty </w:t>
      </w:r>
      <w:r>
        <w:rPr>
          <w:spacing w:val="-5"/>
        </w:rPr>
        <w:t>Ltd </w:t>
      </w:r>
      <w:r>
        <w:rPr/>
        <w:t>56 Canterbury Road</w:t>
        <w:tab/>
        <w:t>Unit 9/12 Anderson Street</w:t>
      </w:r>
    </w:p>
    <w:p>
      <w:pPr>
        <w:pStyle w:val="BodyText"/>
        <w:tabs>
          <w:tab w:pos="4650" w:val="left" w:leader="none"/>
        </w:tabs>
        <w:spacing w:before="2"/>
      </w:pPr>
      <w:r>
        <w:rPr/>
        <w:t>Bankstown</w:t>
      </w:r>
      <w:r>
        <w:rPr>
          <w:spacing w:val="-5"/>
        </w:rPr>
        <w:t> </w:t>
      </w:r>
      <w:r>
        <w:rPr/>
        <w:t>NSW</w:t>
      </w:r>
      <w:r>
        <w:rPr>
          <w:spacing w:val="-6"/>
        </w:rPr>
        <w:t> </w:t>
      </w:r>
      <w:r>
        <w:rPr/>
        <w:t>2200</w:t>
        <w:tab/>
        <w:t>East Botany NSW</w:t>
      </w:r>
      <w:r>
        <w:rPr>
          <w:spacing w:val="-4"/>
        </w:rPr>
        <w:t> </w:t>
      </w:r>
      <w:r>
        <w:rPr/>
        <w:t>2019</w:t>
      </w:r>
    </w:p>
    <w:p>
      <w:pPr>
        <w:pStyle w:val="Heading1"/>
        <w:tabs>
          <w:tab w:pos="4650" w:val="left" w:leader="none"/>
        </w:tabs>
        <w:spacing w:before="196"/>
      </w:pPr>
      <w:r>
        <w:rPr/>
        <w:t>Person</w:t>
      </w:r>
      <w:r>
        <w:rPr>
          <w:spacing w:val="-1"/>
        </w:rPr>
        <w:t> </w:t>
      </w:r>
      <w:r>
        <w:rPr/>
        <w:t>in Authority</w:t>
        <w:tab/>
        <w:t>Person in Authority</w:t>
      </w:r>
    </w:p>
    <w:p>
      <w:pPr>
        <w:pStyle w:val="BodyText"/>
        <w:tabs>
          <w:tab w:pos="4650" w:val="left" w:leader="none"/>
        </w:tabs>
        <w:spacing w:before="189"/>
      </w:pPr>
      <w:r>
        <w:rPr/>
        <w:t>Odran</w:t>
      </w:r>
      <w:r>
        <w:rPr>
          <w:spacing w:val="-5"/>
        </w:rPr>
        <w:t> </w:t>
      </w:r>
      <w:r>
        <w:rPr/>
        <w:t>LIPSCOMBE</w:t>
        <w:tab/>
        <w:t>Mercedes</w:t>
      </w:r>
      <w:r>
        <w:rPr>
          <w:spacing w:val="-2"/>
        </w:rPr>
        <w:t> </w:t>
      </w:r>
      <w:r>
        <w:rPr/>
        <w:t>MAYORDOMO</w:t>
      </w:r>
    </w:p>
    <w:p>
      <w:pPr>
        <w:pStyle w:val="BodyText"/>
        <w:ind w:left="0"/>
        <w:rPr>
          <w:sz w:val="25"/>
        </w:rPr>
      </w:pPr>
    </w:p>
    <w:p>
      <w:pPr>
        <w:pStyle w:val="Heading1"/>
        <w:tabs>
          <w:tab w:pos="4650" w:val="left" w:leader="none"/>
        </w:tabs>
      </w:pPr>
      <w:r>
        <w:rPr/>
        <w:t>Nominee</w:t>
        <w:tab/>
        <w:t>Nominee</w:t>
      </w:r>
    </w:p>
    <w:p>
      <w:pPr>
        <w:pStyle w:val="BodyText"/>
        <w:tabs>
          <w:tab w:pos="4650" w:val="left" w:leader="none"/>
        </w:tabs>
      </w:pPr>
      <w:r>
        <w:rPr/>
        <w:t>Odran</w:t>
      </w:r>
      <w:r>
        <w:rPr>
          <w:spacing w:val="-5"/>
        </w:rPr>
        <w:t> </w:t>
      </w:r>
      <w:r>
        <w:rPr/>
        <w:t>LIPSCOMBE</w:t>
        <w:tab/>
        <w:t>Javier</w:t>
      </w:r>
      <w:r>
        <w:rPr>
          <w:spacing w:val="-1"/>
        </w:rPr>
        <w:t> </w:t>
      </w:r>
      <w:r>
        <w:rPr/>
        <w:t>MAYORDOMO</w:t>
      </w:r>
    </w:p>
    <w:p>
      <w:pPr>
        <w:pStyle w:val="BodyText"/>
        <w:tabs>
          <w:tab w:pos="4651" w:val="left" w:leader="none"/>
        </w:tabs>
        <w:spacing w:line="242" w:lineRule="auto" w:before="4"/>
        <w:ind w:left="4650" w:right="2391" w:hanging="4538"/>
      </w:pPr>
      <w:r>
        <w:rPr/>
        <w:t>(Licence No:</w:t>
      </w:r>
      <w:r>
        <w:rPr>
          <w:spacing w:val="-1"/>
        </w:rPr>
        <w:t> </w:t>
      </w:r>
      <w:r>
        <w:rPr/>
        <w:t>03050S)</w:t>
        <w:tab/>
        <w:tab/>
        <w:t>(Licence No: </w:t>
      </w:r>
      <w:r>
        <w:rPr>
          <w:spacing w:val="-3"/>
        </w:rPr>
        <w:t>03908S) </w:t>
      </w:r>
      <w:r>
        <w:rPr/>
        <w:t>Anthony VALCICH (Licence No:</w:t>
      </w:r>
      <w:r>
        <w:rPr>
          <w:spacing w:val="-1"/>
        </w:rPr>
        <w:t> </w:t>
      </w:r>
      <w:r>
        <w:rPr/>
        <w:t>00214)</w:t>
      </w:r>
    </w:p>
    <w:p>
      <w:pPr>
        <w:pStyle w:val="BodyText"/>
        <w:spacing w:before="9"/>
        <w:ind w:left="0"/>
      </w:pPr>
    </w:p>
    <w:p>
      <w:pPr>
        <w:pStyle w:val="Heading1"/>
        <w:tabs>
          <w:tab w:pos="4650" w:val="left" w:leader="none"/>
        </w:tabs>
        <w:spacing w:before="1"/>
      </w:pPr>
      <w:r>
        <w:rPr/>
        <w:t>Corporate</w:t>
      </w:r>
      <w:r>
        <w:rPr>
          <w:spacing w:val="-1"/>
        </w:rPr>
        <w:t> </w:t>
      </w:r>
      <w:r>
        <w:rPr/>
        <w:t>Licence</w:t>
        <w:tab/>
        <w:t>Corporate Licence</w:t>
      </w:r>
    </w:p>
    <w:p>
      <w:pPr>
        <w:pStyle w:val="BodyText"/>
        <w:tabs>
          <w:tab w:pos="4650" w:val="left" w:leader="none"/>
        </w:tabs>
        <w:spacing w:line="242" w:lineRule="auto"/>
        <w:ind w:right="99"/>
      </w:pPr>
      <w:r>
        <w:rPr/>
        <w:t>D &amp; S Harrington</w:t>
      </w:r>
      <w:r>
        <w:rPr>
          <w:spacing w:val="-1"/>
        </w:rPr>
        <w:t> </w:t>
      </w:r>
      <w:r>
        <w:rPr/>
        <w:t>Pty Ltd</w:t>
        <w:tab/>
        <w:t>Victory International Freight Services Pty Ltd Unit 1/13 - 15 Burrows Road South</w:t>
        <w:tab/>
        <w:t>Unit 2 Discovery Cove, 1801 Botany Road</w:t>
      </w:r>
    </w:p>
    <w:p>
      <w:pPr>
        <w:pStyle w:val="BodyText"/>
        <w:tabs>
          <w:tab w:pos="4649" w:val="left" w:leader="none"/>
        </w:tabs>
        <w:spacing w:before="2"/>
      </w:pPr>
      <w:r>
        <w:rPr/>
        <w:t>St Peters</w:t>
      </w:r>
      <w:r>
        <w:rPr>
          <w:spacing w:val="-1"/>
        </w:rPr>
        <w:t> </w:t>
      </w:r>
      <w:r>
        <w:rPr/>
        <w:t>NSW</w:t>
      </w:r>
      <w:r>
        <w:rPr>
          <w:spacing w:val="-3"/>
        </w:rPr>
        <w:t> </w:t>
      </w:r>
      <w:r>
        <w:rPr/>
        <w:t>2044</w:t>
        <w:tab/>
        <w:t>Banksmeadow NSW</w:t>
      </w:r>
      <w:r>
        <w:rPr>
          <w:spacing w:val="-3"/>
        </w:rPr>
        <w:t> </w:t>
      </w:r>
      <w:r>
        <w:rPr/>
        <w:t>2019</w:t>
      </w:r>
    </w:p>
    <w:p>
      <w:pPr>
        <w:pStyle w:val="Heading1"/>
        <w:tabs>
          <w:tab w:pos="4650" w:val="left" w:leader="none"/>
        </w:tabs>
        <w:spacing w:before="195"/>
      </w:pPr>
      <w:r>
        <w:rPr/>
        <w:t>Person</w:t>
      </w:r>
      <w:r>
        <w:rPr>
          <w:spacing w:val="-1"/>
        </w:rPr>
        <w:t> </w:t>
      </w:r>
      <w:r>
        <w:rPr/>
        <w:t>in Authority</w:t>
        <w:tab/>
        <w:t>Person in</w:t>
      </w:r>
      <w:r>
        <w:rPr>
          <w:spacing w:val="20"/>
        </w:rPr>
        <w:t> </w:t>
      </w:r>
      <w:r>
        <w:rPr/>
        <w:t>Authority</w:t>
      </w:r>
    </w:p>
    <w:p>
      <w:pPr>
        <w:pStyle w:val="BodyText"/>
        <w:tabs>
          <w:tab w:pos="4649" w:val="left" w:leader="none"/>
        </w:tabs>
        <w:spacing w:before="190"/>
      </w:pPr>
      <w:r>
        <w:rPr/>
        <w:t>Dominic</w:t>
      </w:r>
      <w:r>
        <w:rPr>
          <w:spacing w:val="-6"/>
        </w:rPr>
        <w:t> </w:t>
      </w:r>
      <w:r>
        <w:rPr/>
        <w:t>Joseph</w:t>
      </w:r>
      <w:r>
        <w:rPr>
          <w:spacing w:val="-6"/>
        </w:rPr>
        <w:t> </w:t>
      </w:r>
      <w:r>
        <w:rPr/>
        <w:t>HARRINGTON</w:t>
        <w:tab/>
        <w:t>James</w:t>
      </w:r>
      <w:r>
        <w:rPr>
          <w:spacing w:val="-1"/>
        </w:rPr>
        <w:t> </w:t>
      </w:r>
      <w:r>
        <w:rPr/>
        <w:t>SPARKE</w:t>
      </w:r>
    </w:p>
    <w:p>
      <w:pPr>
        <w:pStyle w:val="BodyText"/>
        <w:spacing w:before="0"/>
        <w:ind w:left="0"/>
        <w:rPr>
          <w:sz w:val="25"/>
        </w:rPr>
      </w:pPr>
    </w:p>
    <w:p>
      <w:pPr>
        <w:pStyle w:val="Heading1"/>
        <w:tabs>
          <w:tab w:pos="4650" w:val="left" w:leader="none"/>
        </w:tabs>
      </w:pPr>
      <w:r>
        <w:rPr/>
        <w:t>Nominee</w:t>
        <w:tab/>
        <w:t>Nominee</w:t>
      </w:r>
    </w:p>
    <w:p>
      <w:pPr>
        <w:pStyle w:val="BodyText"/>
        <w:tabs>
          <w:tab w:pos="4651" w:val="left" w:leader="none"/>
        </w:tabs>
        <w:spacing w:line="242" w:lineRule="auto" w:before="2"/>
        <w:ind w:right="2186"/>
      </w:pPr>
      <w:r>
        <w:rPr/>
        <w:t>Dominic</w:t>
      </w:r>
      <w:r>
        <w:rPr>
          <w:spacing w:val="-6"/>
        </w:rPr>
        <w:t> </w:t>
      </w:r>
      <w:r>
        <w:rPr/>
        <w:t>Joseph</w:t>
      </w:r>
      <w:r>
        <w:rPr>
          <w:spacing w:val="-6"/>
        </w:rPr>
        <w:t> </w:t>
      </w:r>
      <w:r>
        <w:rPr/>
        <w:t>HARRINGTON</w:t>
        <w:tab/>
        <w:t>Adam William</w:t>
      </w:r>
      <w:r>
        <w:rPr>
          <w:spacing w:val="-18"/>
        </w:rPr>
        <w:t> </w:t>
      </w:r>
      <w:r>
        <w:rPr/>
        <w:t>MARSH (Licence No:</w:t>
      </w:r>
      <w:r>
        <w:rPr>
          <w:spacing w:val="-1"/>
        </w:rPr>
        <w:t> </w:t>
      </w:r>
      <w:r>
        <w:rPr/>
        <w:t>02503S)</w:t>
        <w:tab/>
        <w:t>(Licence No: 04348)</w:t>
      </w:r>
    </w:p>
    <w:p>
      <w:pPr>
        <w:spacing w:after="0" w:line="242" w:lineRule="auto"/>
        <w:sectPr>
          <w:type w:val="continuous"/>
          <w:pgSz w:w="11900" w:h="16840"/>
          <w:pgMar w:top="1600" w:bottom="280" w:left="1400" w:right="1320"/>
        </w:sectPr>
      </w:pPr>
    </w:p>
    <w:p>
      <w:pPr>
        <w:pStyle w:val="Heading1"/>
        <w:spacing w:before="65"/>
      </w:pPr>
      <w:r>
        <w:rPr/>
        <w:t>Corporate Licence</w:t>
      </w:r>
    </w:p>
    <w:p>
      <w:pPr>
        <w:pStyle w:val="BodyText"/>
        <w:spacing w:line="242" w:lineRule="auto"/>
        <w:ind w:right="5559"/>
      </w:pPr>
      <w:r>
        <w:rPr/>
        <w:t>S.P. Customs &amp; Forwarding Pty Ltd 1 Oates Court</w:t>
      </w:r>
    </w:p>
    <w:p>
      <w:pPr>
        <w:pStyle w:val="BodyText"/>
        <w:spacing w:before="2"/>
      </w:pPr>
      <w:r>
        <w:rPr/>
        <w:t>Taylors Lake VIC 3038</w:t>
      </w:r>
    </w:p>
    <w:p>
      <w:pPr>
        <w:pStyle w:val="Heading1"/>
        <w:spacing w:before="195"/>
      </w:pPr>
      <w:r>
        <w:rPr/>
        <w:t>Persons in Authority</w:t>
      </w:r>
    </w:p>
    <w:p>
      <w:pPr>
        <w:pStyle w:val="BodyText"/>
        <w:spacing w:line="242" w:lineRule="auto" w:before="190"/>
        <w:ind w:right="6367"/>
      </w:pPr>
      <w:r>
        <w:rPr/>
        <w:t>Stephen Michael PILCHER Jodi PILCHER</w:t>
      </w:r>
    </w:p>
    <w:p>
      <w:pPr>
        <w:pStyle w:val="BodyText"/>
        <w:spacing w:before="10"/>
        <w:ind w:left="0"/>
      </w:pPr>
    </w:p>
    <w:p>
      <w:pPr>
        <w:pStyle w:val="Heading1"/>
      </w:pPr>
      <w:r>
        <w:rPr/>
        <w:t>Nominee</w:t>
      </w:r>
    </w:p>
    <w:p>
      <w:pPr>
        <w:pStyle w:val="BodyText"/>
        <w:spacing w:line="242" w:lineRule="auto"/>
        <w:ind w:right="6367"/>
      </w:pPr>
      <w:r>
        <w:rPr/>
        <w:t>Stephen Michael PILCHER (Licence No: 03042S)</w:t>
      </w:r>
    </w:p>
    <w:p>
      <w:pPr>
        <w:pStyle w:val="BodyText"/>
        <w:spacing w:line="242" w:lineRule="auto" w:before="2"/>
        <w:ind w:right="5874"/>
      </w:pPr>
      <w:r>
        <w:rPr/>
        <w:t>Diana Tania SCARDAMAGLIA (Licence No: 03877)</w:t>
      </w:r>
    </w:p>
    <w:p>
      <w:pPr>
        <w:pStyle w:val="BodyText"/>
        <w:spacing w:before="5"/>
        <w:ind w:left="0"/>
      </w:pPr>
    </w:p>
    <w:p>
      <w:pPr>
        <w:pStyle w:val="BodyText"/>
        <w:spacing w:line="242" w:lineRule="auto" w:before="0"/>
        <w:ind w:right="409"/>
      </w:pPr>
      <w:r>
        <w:rPr/>
        <w:t>Any person wishing to make written representation in respect of these applications should address correspondence to:</w:t>
      </w:r>
    </w:p>
    <w:p>
      <w:pPr>
        <w:pStyle w:val="BodyText"/>
        <w:spacing w:line="242" w:lineRule="auto" w:before="191"/>
        <w:ind w:right="6367"/>
      </w:pPr>
      <w:r>
        <w:rPr/>
        <w:t>Australian Customs Service Broker Licensing</w:t>
      </w:r>
    </w:p>
    <w:p>
      <w:pPr>
        <w:pStyle w:val="BodyText"/>
      </w:pPr>
      <w:r>
        <w:rPr/>
        <w:t>5 Constitution Avenue</w:t>
      </w:r>
    </w:p>
    <w:p>
      <w:pPr>
        <w:pStyle w:val="BodyText"/>
        <w:tabs>
          <w:tab w:pos="1658" w:val="left" w:leader="none"/>
          <w:tab w:pos="2377" w:val="left" w:leader="none"/>
        </w:tabs>
        <w:spacing w:before="4"/>
      </w:pPr>
      <w:r>
        <w:rPr/>
        <w:t>CANBERRA</w:t>
        <w:tab/>
        <w:t>ACT</w:t>
        <w:tab/>
        <w:t>2601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BodyText"/>
        <w:spacing w:before="0"/>
      </w:pPr>
      <w:r>
        <w:rPr/>
        <w:t>By 1 May 2003</w:t>
      </w:r>
    </w:p>
    <w:p>
      <w:pPr>
        <w:pStyle w:val="BodyText"/>
        <w:spacing w:before="0"/>
        <w:ind w:left="0"/>
        <w:rPr>
          <w:sz w:val="26"/>
        </w:rPr>
      </w:pPr>
    </w:p>
    <w:p>
      <w:pPr>
        <w:pStyle w:val="BodyText"/>
        <w:spacing w:before="0"/>
        <w:ind w:left="0"/>
        <w:rPr>
          <w:sz w:val="26"/>
        </w:rPr>
      </w:pPr>
    </w:p>
    <w:p>
      <w:pPr>
        <w:pStyle w:val="BodyText"/>
        <w:spacing w:before="0"/>
        <w:ind w:left="0"/>
        <w:rPr>
          <w:sz w:val="26"/>
        </w:rPr>
      </w:pPr>
    </w:p>
    <w:p>
      <w:pPr>
        <w:pStyle w:val="BodyText"/>
        <w:spacing w:line="242" w:lineRule="auto" w:before="225"/>
        <w:ind w:right="7270"/>
        <w:jc w:val="both"/>
      </w:pPr>
      <w:r>
        <w:rPr/>
        <w:t>Philomena Carnell National Manager Cargo Branch</w:t>
      </w:r>
    </w:p>
    <w:p>
      <w:pPr>
        <w:pStyle w:val="BodyText"/>
        <w:spacing w:before="3"/>
      </w:pPr>
      <w:r>
        <w:rPr/>
        <w:t>For</w:t>
      </w:r>
    </w:p>
    <w:p>
      <w:pPr>
        <w:pStyle w:val="BodyText"/>
        <w:spacing w:line="487" w:lineRule="auto" w:before="3"/>
        <w:ind w:left="533" w:right="6741" w:hanging="420"/>
      </w:pPr>
      <w:r>
        <w:rPr/>
        <w:t>Chief Executive Officer April 2003</w:t>
      </w:r>
    </w:p>
    <w:sectPr>
      <w:pgSz w:w="11900" w:h="16840"/>
      <w:pgMar w:top="1380" w:bottom="280" w:left="140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>
      <w:spacing w:before="1"/>
      <w:ind w:left="113"/>
    </w:pPr>
    <w:rPr>
      <w:rFonts w:ascii="Times New Roman" w:hAnsi="Times New Roman" w:eastAsia="Times New Roman" w:cs="Times New Roman"/>
      <w:sz w:val="24"/>
      <w:szCs w:val="24"/>
    </w:rPr>
  </w:style>
  <w:style w:styleId="Heading1" w:type="paragraph">
    <w:name w:val="Heading 1"/>
    <w:basedOn w:val="Normal"/>
    <w:uiPriority w:val="1"/>
    <w:qFormat/>
    <w:pPr>
      <w:ind w:left="113"/>
      <w:outlineLvl w:val="1"/>
    </w:pPr>
    <w:rPr>
      <w:rFonts w:ascii="Times New Roman" w:hAnsi="Times New Roman" w:eastAsia="Times New Roman" w:cs="Times New Roman"/>
      <w:b/>
      <w:bCs/>
      <w:sz w:val="24"/>
      <w:szCs w:val="24"/>
    </w:rPr>
  </w:style>
  <w:style w:styleId="Title" w:type="paragraph">
    <w:name w:val="Title"/>
    <w:basedOn w:val="Normal"/>
    <w:uiPriority w:val="1"/>
    <w:qFormat/>
    <w:pPr>
      <w:spacing w:before="87"/>
      <w:ind w:left="1736" w:right="1375"/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acn0330</dc:title>
  <dcterms:created xsi:type="dcterms:W3CDTF">2020-12-09T23:16:52Z</dcterms:created>
  <dcterms:modified xsi:type="dcterms:W3CDTF">2020-12-09T23:16:52Z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2003-04-15T00:00:00Z</vt:filetime>
  </property>
  <property fmtid="{D5CDD505-2E9C-101B-9397-08002B2CF9AE}" pid="3" name="Creator">
    <vt:lpwstr>PScript5.dll Version 5.2</vt:lpwstr>
  </property>
  <property fmtid="{D5CDD505-2E9C-101B-9397-08002B2CF9AE}" pid="4" name="LastSaved">
    <vt:filetime>2020-12-09T00:00:00Z</vt:filetime>
  </property>
</Properties>
</file>