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334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5"/>
                    </a:xfrm>
                    <a:prstGeom prst="rect">
                      <a:avLst/>
                    </a:prstGeom>
                  </pic:spPr>
                </pic:pic>
              </a:graphicData>
            </a:graphic>
          </wp:anchor>
        </w:drawing>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2007/0</w:t>
      </w:r>
      <w:r>
        <w:rPr>
          <w:spacing w:val="-49"/>
          <w:u w:val="single"/>
        </w:rPr>
        <w:t> </w:t>
      </w:r>
      <w:r>
        <w:rPr>
          <w:u w:val="single"/>
        </w:rPr>
        <w:t>4</w:t>
      </w:r>
      <w:r>
        <w:rPr>
          <w:spacing w:val="43"/>
          <w:u w:val="single"/>
        </w:rPr>
        <w:t> </w:t>
      </w:r>
    </w:p>
    <w:p>
      <w:pPr>
        <w:spacing w:before="274"/>
        <w:ind w:left="1712" w:right="1709" w:firstLine="0"/>
        <w:jc w:val="center"/>
        <w:rPr>
          <w:b/>
          <w:sz w:val="28"/>
        </w:rPr>
      </w:pPr>
      <w:r>
        <w:rPr>
          <w:b/>
          <w:sz w:val="28"/>
        </w:rPr>
        <w:t>Application for Customs broker's licence</w:t>
      </w:r>
    </w:p>
    <w:p>
      <w:pPr>
        <w:pStyle w:val="BodyText"/>
        <w:spacing w:before="1"/>
        <w:rPr>
          <w:b/>
          <w:sz w:val="25"/>
        </w:rPr>
      </w:pPr>
    </w:p>
    <w:p>
      <w:pPr>
        <w:pStyle w:val="BodyText"/>
        <w:spacing w:after="3"/>
        <w:ind w:left="1701" w:right="1740"/>
      </w:pPr>
      <w:r>
        <w:rPr/>
        <w:t>The following persons and companies have applied to the Chief Executive Officer for a customs broker's licence.</w:t>
      </w: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line="240" w:lineRule="auto" w:before="10"/>
              <w:ind w:left="0"/>
              <w:rPr>
                <w:sz w:val="19"/>
              </w:rPr>
            </w:pPr>
          </w:p>
          <w:p>
            <w:pPr>
              <w:pStyle w:val="TableParagraph"/>
              <w:spacing w:line="240" w:lineRule="auto"/>
              <w:rPr>
                <w:b/>
                <w:sz w:val="20"/>
              </w:rPr>
            </w:pPr>
            <w:r>
              <w:rPr>
                <w:b/>
                <w:sz w:val="20"/>
                <w:u w:val="thick"/>
              </w:rPr>
              <w:t>BROKER’S LICENCE</w:t>
            </w:r>
          </w:p>
        </w:tc>
        <w:tc>
          <w:tcPr>
            <w:tcW w:w="4361" w:type="dxa"/>
            <w:tcBorders>
              <w:bottom w:val="nil"/>
            </w:tcBorders>
          </w:tcPr>
          <w:p>
            <w:pPr>
              <w:pStyle w:val="TableParagraph"/>
              <w:spacing w:line="240" w:lineRule="auto" w:before="10"/>
              <w:ind w:left="0"/>
              <w:rPr>
                <w:sz w:val="19"/>
              </w:rPr>
            </w:pPr>
          </w:p>
          <w:p>
            <w:pPr>
              <w:pStyle w:val="TableParagraph"/>
              <w:spacing w:line="240" w:lineRule="auto"/>
              <w:ind w:left="107"/>
              <w:rPr>
                <w:b/>
                <w:sz w:val="20"/>
              </w:rPr>
            </w:pPr>
            <w:r>
              <w:rPr>
                <w:b/>
                <w:sz w:val="20"/>
                <w:u w:val="thick"/>
              </w:rPr>
              <w:t>CORPORATE LICENCE</w:t>
            </w:r>
          </w:p>
        </w:tc>
      </w:tr>
      <w:tr>
        <w:trPr>
          <w:trHeight w:val="344" w:hRule="atLeast"/>
        </w:trPr>
        <w:tc>
          <w:tcPr>
            <w:tcW w:w="4432" w:type="dxa"/>
            <w:tcBorders>
              <w:top w:val="nil"/>
              <w:bottom w:val="nil"/>
            </w:tcBorders>
          </w:tcPr>
          <w:p>
            <w:pPr>
              <w:pStyle w:val="TableParagraph"/>
              <w:spacing w:line="213" w:lineRule="exact" w:before="111"/>
              <w:rPr>
                <w:sz w:val="20"/>
              </w:rPr>
            </w:pPr>
            <w:r>
              <w:rPr>
                <w:sz w:val="20"/>
              </w:rPr>
              <w:t>ANOTA, Joseph Benedict</w:t>
            </w:r>
          </w:p>
        </w:tc>
        <w:tc>
          <w:tcPr>
            <w:tcW w:w="4361" w:type="dxa"/>
            <w:tcBorders>
              <w:top w:val="nil"/>
              <w:bottom w:val="nil"/>
            </w:tcBorders>
          </w:tcPr>
          <w:p>
            <w:pPr>
              <w:pStyle w:val="TableParagraph"/>
              <w:spacing w:line="213" w:lineRule="exact" w:before="111"/>
              <w:rPr>
                <w:sz w:val="20"/>
              </w:rPr>
            </w:pPr>
            <w:r>
              <w:rPr>
                <w:sz w:val="20"/>
              </w:rPr>
              <w:t>OTS Global Logistics Pty Ltd</w:t>
            </w:r>
          </w:p>
        </w:tc>
      </w:tr>
      <w:tr>
        <w:trPr>
          <w:trHeight w:val="229" w:hRule="atLeast"/>
        </w:trPr>
        <w:tc>
          <w:tcPr>
            <w:tcW w:w="4432" w:type="dxa"/>
            <w:tcBorders>
              <w:top w:val="nil"/>
              <w:bottom w:val="nil"/>
            </w:tcBorders>
          </w:tcPr>
          <w:p>
            <w:pPr>
              <w:pStyle w:val="TableParagraph"/>
              <w:rPr>
                <w:sz w:val="20"/>
              </w:rPr>
            </w:pPr>
            <w:r>
              <w:rPr>
                <w:sz w:val="20"/>
              </w:rPr>
              <w:t>BREGLIA, Cosimo Domenico</w:t>
            </w:r>
          </w:p>
        </w:tc>
        <w:tc>
          <w:tcPr>
            <w:tcW w:w="4361" w:type="dxa"/>
            <w:tcBorders>
              <w:top w:val="nil"/>
              <w:bottom w:val="nil"/>
            </w:tcBorders>
          </w:tcPr>
          <w:p>
            <w:pPr>
              <w:pStyle w:val="TableParagraph"/>
              <w:ind w:left="108"/>
              <w:rPr>
                <w:sz w:val="20"/>
              </w:rPr>
            </w:pPr>
            <w:r>
              <w:rPr>
                <w:sz w:val="20"/>
              </w:rPr>
              <w:t>Unit 12B, MIAC Building</w:t>
            </w:r>
          </w:p>
        </w:tc>
      </w:tr>
      <w:tr>
        <w:trPr>
          <w:trHeight w:val="230" w:hRule="atLeast"/>
        </w:trPr>
        <w:tc>
          <w:tcPr>
            <w:tcW w:w="4432" w:type="dxa"/>
            <w:tcBorders>
              <w:top w:val="nil"/>
              <w:bottom w:val="nil"/>
            </w:tcBorders>
          </w:tcPr>
          <w:p>
            <w:pPr>
              <w:pStyle w:val="TableParagraph"/>
              <w:rPr>
                <w:sz w:val="20"/>
              </w:rPr>
            </w:pPr>
            <w:r>
              <w:rPr>
                <w:sz w:val="20"/>
              </w:rPr>
              <w:t>BRIGGS, Lee Philip</w:t>
            </w:r>
          </w:p>
        </w:tc>
        <w:tc>
          <w:tcPr>
            <w:tcW w:w="4361" w:type="dxa"/>
            <w:tcBorders>
              <w:top w:val="nil"/>
              <w:bottom w:val="nil"/>
            </w:tcBorders>
          </w:tcPr>
          <w:p>
            <w:pPr>
              <w:pStyle w:val="TableParagraph"/>
              <w:ind w:left="107"/>
              <w:rPr>
                <w:sz w:val="20"/>
              </w:rPr>
            </w:pPr>
            <w:r>
              <w:rPr>
                <w:sz w:val="20"/>
              </w:rPr>
              <w:t>International Drive</w:t>
            </w:r>
          </w:p>
        </w:tc>
      </w:tr>
      <w:tr>
        <w:trPr>
          <w:trHeight w:val="229" w:hRule="atLeast"/>
        </w:trPr>
        <w:tc>
          <w:tcPr>
            <w:tcW w:w="4432" w:type="dxa"/>
            <w:tcBorders>
              <w:top w:val="nil"/>
              <w:bottom w:val="nil"/>
            </w:tcBorders>
          </w:tcPr>
          <w:p>
            <w:pPr>
              <w:pStyle w:val="TableParagraph"/>
              <w:rPr>
                <w:sz w:val="20"/>
              </w:rPr>
            </w:pPr>
            <w:r>
              <w:rPr>
                <w:sz w:val="20"/>
              </w:rPr>
              <w:t>CHEN, Shin-Shyan Lee</w:t>
            </w:r>
          </w:p>
        </w:tc>
        <w:tc>
          <w:tcPr>
            <w:tcW w:w="4361" w:type="dxa"/>
            <w:tcBorders>
              <w:top w:val="nil"/>
              <w:bottom w:val="nil"/>
            </w:tcBorders>
          </w:tcPr>
          <w:p>
            <w:pPr>
              <w:pStyle w:val="TableParagraph"/>
              <w:ind w:left="107"/>
              <w:rPr>
                <w:sz w:val="20"/>
              </w:rPr>
            </w:pPr>
            <w:r>
              <w:rPr>
                <w:sz w:val="20"/>
              </w:rPr>
              <w:t>Tullamarine VIC 3043</w:t>
            </w:r>
          </w:p>
        </w:tc>
      </w:tr>
      <w:tr>
        <w:trPr>
          <w:trHeight w:val="229" w:hRule="atLeast"/>
        </w:trPr>
        <w:tc>
          <w:tcPr>
            <w:tcW w:w="4432" w:type="dxa"/>
            <w:tcBorders>
              <w:top w:val="nil"/>
              <w:bottom w:val="nil"/>
            </w:tcBorders>
          </w:tcPr>
          <w:p>
            <w:pPr>
              <w:pStyle w:val="TableParagraph"/>
              <w:rPr>
                <w:sz w:val="20"/>
              </w:rPr>
            </w:pPr>
            <w:r>
              <w:rPr>
                <w:sz w:val="20"/>
              </w:rPr>
              <w:t>COWIE Janette Elizabeth</w:t>
            </w:r>
          </w:p>
        </w:tc>
        <w:tc>
          <w:tcPr>
            <w:tcW w:w="4361" w:type="dxa"/>
            <w:tcBorders>
              <w:top w:val="nil"/>
              <w:bottom w:val="nil"/>
            </w:tcBorders>
          </w:tcPr>
          <w:p>
            <w:pPr>
              <w:pStyle w:val="TableParagraph"/>
              <w:ind w:left="107"/>
              <w:rPr>
                <w:sz w:val="20"/>
              </w:rPr>
            </w:pPr>
            <w:r>
              <w:rPr>
                <w:sz w:val="20"/>
              </w:rPr>
              <w:t>ABN 12 109 331 562</w:t>
            </w:r>
          </w:p>
        </w:tc>
      </w:tr>
      <w:tr>
        <w:trPr>
          <w:trHeight w:val="230" w:hRule="atLeast"/>
        </w:trPr>
        <w:tc>
          <w:tcPr>
            <w:tcW w:w="4432" w:type="dxa"/>
            <w:tcBorders>
              <w:top w:val="nil"/>
              <w:bottom w:val="nil"/>
            </w:tcBorders>
          </w:tcPr>
          <w:p>
            <w:pPr>
              <w:pStyle w:val="TableParagraph"/>
              <w:rPr>
                <w:sz w:val="20"/>
              </w:rPr>
            </w:pPr>
            <w:r>
              <w:rPr>
                <w:sz w:val="20"/>
              </w:rPr>
              <w:t>CROAKER, Adam Matthew</w:t>
            </w:r>
          </w:p>
        </w:tc>
        <w:tc>
          <w:tcPr>
            <w:tcW w:w="4361" w:type="dxa"/>
            <w:tcBorders>
              <w:top w:val="nil"/>
              <w:bottom w:val="nil"/>
            </w:tcBorders>
          </w:tcPr>
          <w:p>
            <w:pPr>
              <w:pStyle w:val="TableParagraph"/>
              <w:spacing w:line="240" w:lineRule="auto"/>
              <w:ind w:left="0"/>
              <w:rPr>
                <w:rFonts w:ascii="Times New Roman"/>
                <w:sz w:val="16"/>
              </w:rPr>
            </w:pPr>
          </w:p>
        </w:tc>
      </w:tr>
      <w:tr>
        <w:trPr>
          <w:trHeight w:val="230" w:hRule="atLeast"/>
        </w:trPr>
        <w:tc>
          <w:tcPr>
            <w:tcW w:w="4432" w:type="dxa"/>
            <w:tcBorders>
              <w:top w:val="nil"/>
              <w:bottom w:val="nil"/>
            </w:tcBorders>
          </w:tcPr>
          <w:p>
            <w:pPr>
              <w:pStyle w:val="TableParagraph"/>
              <w:rPr>
                <w:sz w:val="20"/>
              </w:rPr>
            </w:pPr>
            <w:r>
              <w:rPr>
                <w:sz w:val="20"/>
              </w:rPr>
              <w:t>HAJDU (nee MUNOZ), Katherine Violet</w:t>
            </w:r>
          </w:p>
        </w:tc>
        <w:tc>
          <w:tcPr>
            <w:tcW w:w="4361" w:type="dxa"/>
            <w:tcBorders>
              <w:top w:val="nil"/>
              <w:bottom w:val="nil"/>
            </w:tcBorders>
          </w:tcPr>
          <w:p>
            <w:pPr>
              <w:pStyle w:val="TableParagraph"/>
              <w:ind w:left="107"/>
              <w:rPr>
                <w:b/>
                <w:sz w:val="20"/>
              </w:rPr>
            </w:pPr>
            <w:r>
              <w:rPr>
                <w:b/>
                <w:sz w:val="20"/>
              </w:rPr>
              <w:t>Person In Authority</w:t>
            </w:r>
          </w:p>
        </w:tc>
      </w:tr>
      <w:tr>
        <w:trPr>
          <w:trHeight w:val="229" w:hRule="atLeast"/>
        </w:trPr>
        <w:tc>
          <w:tcPr>
            <w:tcW w:w="4432" w:type="dxa"/>
            <w:tcBorders>
              <w:top w:val="nil"/>
              <w:bottom w:val="nil"/>
            </w:tcBorders>
          </w:tcPr>
          <w:p>
            <w:pPr>
              <w:pStyle w:val="TableParagraph"/>
              <w:spacing w:line="209" w:lineRule="exact"/>
              <w:rPr>
                <w:sz w:val="20"/>
              </w:rPr>
            </w:pPr>
            <w:r>
              <w:rPr>
                <w:sz w:val="20"/>
              </w:rPr>
              <w:t>JOSEPH, Trent Adam</w:t>
            </w:r>
          </w:p>
        </w:tc>
        <w:tc>
          <w:tcPr>
            <w:tcW w:w="4361" w:type="dxa"/>
            <w:tcBorders>
              <w:top w:val="nil"/>
              <w:bottom w:val="nil"/>
            </w:tcBorders>
          </w:tcPr>
          <w:p>
            <w:pPr>
              <w:pStyle w:val="TableParagraph"/>
              <w:spacing w:line="209" w:lineRule="exact"/>
              <w:ind w:left="107"/>
              <w:rPr>
                <w:sz w:val="20"/>
              </w:rPr>
            </w:pPr>
            <w:r>
              <w:rPr>
                <w:sz w:val="20"/>
              </w:rPr>
              <w:t>SANGALLI, Cinzia</w:t>
            </w:r>
          </w:p>
        </w:tc>
      </w:tr>
      <w:tr>
        <w:trPr>
          <w:trHeight w:val="230" w:hRule="atLeast"/>
        </w:trPr>
        <w:tc>
          <w:tcPr>
            <w:tcW w:w="4432" w:type="dxa"/>
            <w:tcBorders>
              <w:top w:val="nil"/>
              <w:bottom w:val="nil"/>
            </w:tcBorders>
          </w:tcPr>
          <w:p>
            <w:pPr>
              <w:pStyle w:val="TableParagraph"/>
              <w:rPr>
                <w:sz w:val="20"/>
              </w:rPr>
            </w:pPr>
            <w:r>
              <w:rPr>
                <w:sz w:val="20"/>
              </w:rPr>
              <w:t>KENNY, Joel Michael</w:t>
            </w:r>
          </w:p>
        </w:tc>
        <w:tc>
          <w:tcPr>
            <w:tcW w:w="4361" w:type="dxa"/>
            <w:tcBorders>
              <w:top w:val="nil"/>
              <w:bottom w:val="nil"/>
            </w:tcBorders>
          </w:tcPr>
          <w:p>
            <w:pPr>
              <w:pStyle w:val="TableParagraph"/>
              <w:spacing w:line="240" w:lineRule="auto"/>
              <w:ind w:left="0"/>
              <w:rPr>
                <w:rFonts w:ascii="Times New Roman"/>
                <w:sz w:val="16"/>
              </w:rPr>
            </w:pPr>
          </w:p>
        </w:tc>
      </w:tr>
      <w:tr>
        <w:trPr>
          <w:trHeight w:val="230" w:hRule="atLeast"/>
        </w:trPr>
        <w:tc>
          <w:tcPr>
            <w:tcW w:w="4432" w:type="dxa"/>
            <w:tcBorders>
              <w:top w:val="nil"/>
              <w:bottom w:val="nil"/>
            </w:tcBorders>
          </w:tcPr>
          <w:p>
            <w:pPr>
              <w:pStyle w:val="TableParagraph"/>
              <w:rPr>
                <w:sz w:val="20"/>
              </w:rPr>
            </w:pPr>
            <w:r>
              <w:rPr>
                <w:sz w:val="20"/>
              </w:rPr>
              <w:t>MORGAN, Matthew David</w:t>
            </w:r>
          </w:p>
        </w:tc>
        <w:tc>
          <w:tcPr>
            <w:tcW w:w="4361" w:type="dxa"/>
            <w:tcBorders>
              <w:top w:val="nil"/>
              <w:bottom w:val="nil"/>
            </w:tcBorders>
          </w:tcPr>
          <w:p>
            <w:pPr>
              <w:pStyle w:val="TableParagraph"/>
              <w:ind w:left="107"/>
              <w:rPr>
                <w:b/>
                <w:sz w:val="20"/>
              </w:rPr>
            </w:pPr>
            <w:r>
              <w:rPr>
                <w:b/>
                <w:sz w:val="20"/>
              </w:rPr>
              <w:t>Nominee</w:t>
            </w:r>
          </w:p>
        </w:tc>
      </w:tr>
      <w:tr>
        <w:trPr>
          <w:trHeight w:val="229" w:hRule="atLeast"/>
        </w:trPr>
        <w:tc>
          <w:tcPr>
            <w:tcW w:w="4432" w:type="dxa"/>
            <w:tcBorders>
              <w:top w:val="nil"/>
              <w:bottom w:val="nil"/>
            </w:tcBorders>
          </w:tcPr>
          <w:p>
            <w:pPr>
              <w:pStyle w:val="TableParagraph"/>
              <w:spacing w:line="209" w:lineRule="exact"/>
              <w:rPr>
                <w:sz w:val="20"/>
              </w:rPr>
            </w:pPr>
            <w:r>
              <w:rPr>
                <w:sz w:val="20"/>
              </w:rPr>
              <w:t>MULVENNA, Daniel Robert</w:t>
            </w:r>
          </w:p>
        </w:tc>
        <w:tc>
          <w:tcPr>
            <w:tcW w:w="4361" w:type="dxa"/>
            <w:tcBorders>
              <w:top w:val="nil"/>
              <w:bottom w:val="nil"/>
            </w:tcBorders>
          </w:tcPr>
          <w:p>
            <w:pPr>
              <w:pStyle w:val="TableParagraph"/>
              <w:spacing w:line="209" w:lineRule="exact"/>
              <w:rPr>
                <w:sz w:val="20"/>
              </w:rPr>
            </w:pPr>
            <w:r>
              <w:rPr>
                <w:sz w:val="20"/>
              </w:rPr>
              <w:t>SALVO, Carmelo (Charles)</w:t>
            </w:r>
          </w:p>
        </w:tc>
      </w:tr>
      <w:tr>
        <w:trPr>
          <w:trHeight w:val="229" w:hRule="atLeast"/>
        </w:trPr>
        <w:tc>
          <w:tcPr>
            <w:tcW w:w="4432" w:type="dxa"/>
            <w:tcBorders>
              <w:top w:val="nil"/>
              <w:bottom w:val="nil"/>
            </w:tcBorders>
          </w:tcPr>
          <w:p>
            <w:pPr>
              <w:pStyle w:val="TableParagraph"/>
              <w:rPr>
                <w:sz w:val="20"/>
              </w:rPr>
            </w:pPr>
            <w:r>
              <w:rPr>
                <w:sz w:val="20"/>
              </w:rPr>
              <w:t>NUCIFORA, Anthony Mark</w:t>
            </w:r>
          </w:p>
        </w:tc>
        <w:tc>
          <w:tcPr>
            <w:tcW w:w="4361" w:type="dxa"/>
            <w:tcBorders>
              <w:top w:val="nil"/>
              <w:bottom w:val="nil"/>
            </w:tcBorders>
          </w:tcPr>
          <w:p>
            <w:pPr>
              <w:pStyle w:val="TableParagraph"/>
              <w:spacing w:line="240" w:lineRule="auto"/>
              <w:ind w:left="0"/>
              <w:rPr>
                <w:rFonts w:ascii="Times New Roman"/>
                <w:sz w:val="16"/>
              </w:rPr>
            </w:pPr>
          </w:p>
        </w:tc>
      </w:tr>
      <w:tr>
        <w:trPr>
          <w:trHeight w:val="229" w:hRule="atLeast"/>
        </w:trPr>
        <w:tc>
          <w:tcPr>
            <w:tcW w:w="4432" w:type="dxa"/>
            <w:tcBorders>
              <w:top w:val="nil"/>
              <w:bottom w:val="nil"/>
            </w:tcBorders>
          </w:tcPr>
          <w:p>
            <w:pPr>
              <w:pStyle w:val="TableParagraph"/>
              <w:rPr>
                <w:sz w:val="20"/>
              </w:rPr>
            </w:pPr>
            <w:r>
              <w:rPr>
                <w:sz w:val="20"/>
              </w:rPr>
              <w:t>PEIRCE (nee BUCKLEY), Lucinda</w:t>
            </w:r>
          </w:p>
        </w:tc>
        <w:tc>
          <w:tcPr>
            <w:tcW w:w="4361" w:type="dxa"/>
            <w:tcBorders>
              <w:top w:val="nil"/>
              <w:bottom w:val="nil"/>
            </w:tcBorders>
          </w:tcPr>
          <w:p>
            <w:pPr>
              <w:pStyle w:val="TableParagraph"/>
              <w:spacing w:line="240" w:lineRule="auto"/>
              <w:ind w:left="0"/>
              <w:rPr>
                <w:rFonts w:ascii="Times New Roman"/>
                <w:sz w:val="16"/>
              </w:rPr>
            </w:pPr>
          </w:p>
        </w:tc>
      </w:tr>
      <w:tr>
        <w:trPr>
          <w:trHeight w:val="230" w:hRule="atLeast"/>
        </w:trPr>
        <w:tc>
          <w:tcPr>
            <w:tcW w:w="4432" w:type="dxa"/>
            <w:tcBorders>
              <w:top w:val="nil"/>
              <w:bottom w:val="nil"/>
            </w:tcBorders>
          </w:tcPr>
          <w:p>
            <w:pPr>
              <w:pStyle w:val="TableParagraph"/>
              <w:rPr>
                <w:sz w:val="20"/>
              </w:rPr>
            </w:pPr>
            <w:r>
              <w:rPr>
                <w:sz w:val="20"/>
              </w:rPr>
              <w:t>QI, Yu Jun (Eugene)</w:t>
            </w:r>
          </w:p>
        </w:tc>
        <w:tc>
          <w:tcPr>
            <w:tcW w:w="4361" w:type="dxa"/>
            <w:tcBorders>
              <w:top w:val="nil"/>
              <w:bottom w:val="nil"/>
            </w:tcBorders>
          </w:tcPr>
          <w:p>
            <w:pPr>
              <w:pStyle w:val="TableParagraph"/>
              <w:spacing w:line="240" w:lineRule="auto"/>
              <w:ind w:left="0"/>
              <w:rPr>
                <w:rFonts w:ascii="Times New Roman"/>
                <w:sz w:val="16"/>
              </w:rPr>
            </w:pPr>
          </w:p>
        </w:tc>
      </w:tr>
      <w:tr>
        <w:trPr>
          <w:trHeight w:val="229" w:hRule="atLeast"/>
        </w:trPr>
        <w:tc>
          <w:tcPr>
            <w:tcW w:w="4432" w:type="dxa"/>
            <w:tcBorders>
              <w:top w:val="nil"/>
              <w:bottom w:val="nil"/>
            </w:tcBorders>
          </w:tcPr>
          <w:p>
            <w:pPr>
              <w:pStyle w:val="TableParagraph"/>
              <w:rPr>
                <w:sz w:val="20"/>
              </w:rPr>
            </w:pPr>
            <w:r>
              <w:rPr>
                <w:sz w:val="20"/>
              </w:rPr>
              <w:t>SAMMUT, Luke Cameron</w:t>
            </w:r>
          </w:p>
        </w:tc>
        <w:tc>
          <w:tcPr>
            <w:tcW w:w="4361" w:type="dxa"/>
            <w:tcBorders>
              <w:top w:val="nil"/>
              <w:bottom w:val="nil"/>
            </w:tcBorders>
          </w:tcPr>
          <w:p>
            <w:pPr>
              <w:pStyle w:val="TableParagraph"/>
              <w:spacing w:line="240" w:lineRule="auto"/>
              <w:ind w:left="0"/>
              <w:rPr>
                <w:rFonts w:ascii="Times New Roman"/>
                <w:sz w:val="16"/>
              </w:rPr>
            </w:pPr>
          </w:p>
        </w:tc>
      </w:tr>
      <w:tr>
        <w:trPr>
          <w:trHeight w:val="229" w:hRule="atLeast"/>
        </w:trPr>
        <w:tc>
          <w:tcPr>
            <w:tcW w:w="4432" w:type="dxa"/>
            <w:tcBorders>
              <w:top w:val="nil"/>
              <w:bottom w:val="nil"/>
            </w:tcBorders>
          </w:tcPr>
          <w:p>
            <w:pPr>
              <w:pStyle w:val="TableParagraph"/>
              <w:rPr>
                <w:sz w:val="20"/>
              </w:rPr>
            </w:pPr>
            <w:r>
              <w:rPr>
                <w:sz w:val="20"/>
              </w:rPr>
              <w:t>SHORT, Nicole</w:t>
            </w:r>
          </w:p>
        </w:tc>
        <w:tc>
          <w:tcPr>
            <w:tcW w:w="4361" w:type="dxa"/>
            <w:tcBorders>
              <w:top w:val="nil"/>
              <w:bottom w:val="nil"/>
            </w:tcBorders>
          </w:tcPr>
          <w:p>
            <w:pPr>
              <w:pStyle w:val="TableParagraph"/>
              <w:spacing w:line="240" w:lineRule="auto"/>
              <w:ind w:left="0"/>
              <w:rPr>
                <w:rFonts w:ascii="Times New Roman"/>
                <w:sz w:val="16"/>
              </w:rPr>
            </w:pPr>
          </w:p>
        </w:tc>
      </w:tr>
      <w:tr>
        <w:trPr>
          <w:trHeight w:val="460" w:hRule="atLeast"/>
        </w:trPr>
        <w:tc>
          <w:tcPr>
            <w:tcW w:w="4432" w:type="dxa"/>
            <w:tcBorders>
              <w:top w:val="nil"/>
              <w:bottom w:val="nil"/>
            </w:tcBorders>
          </w:tcPr>
          <w:p>
            <w:pPr>
              <w:pStyle w:val="TableParagraph"/>
              <w:spacing w:line="227" w:lineRule="exact"/>
              <w:rPr>
                <w:sz w:val="20"/>
              </w:rPr>
            </w:pPr>
            <w:r>
              <w:rPr>
                <w:sz w:val="20"/>
              </w:rPr>
              <w:t>WATANABE, Shinichiro</w:t>
            </w:r>
          </w:p>
        </w:tc>
        <w:tc>
          <w:tcPr>
            <w:tcW w:w="4361" w:type="dxa"/>
            <w:tcBorders>
              <w:top w:val="nil"/>
              <w:bottom w:val="nil"/>
            </w:tcBorders>
          </w:tcPr>
          <w:p>
            <w:pPr>
              <w:pStyle w:val="TableParagraph"/>
              <w:spacing w:line="240" w:lineRule="auto"/>
              <w:ind w:left="0"/>
              <w:rPr>
                <w:rFonts w:ascii="Times New Roman"/>
                <w:sz w:val="20"/>
              </w:rPr>
            </w:pPr>
          </w:p>
        </w:tc>
      </w:tr>
      <w:tr>
        <w:trPr>
          <w:trHeight w:val="575" w:hRule="atLeast"/>
        </w:trPr>
        <w:tc>
          <w:tcPr>
            <w:tcW w:w="4432" w:type="dxa"/>
            <w:tcBorders>
              <w:top w:val="nil"/>
              <w:bottom w:val="nil"/>
            </w:tcBorders>
          </w:tcPr>
          <w:p>
            <w:pPr>
              <w:pStyle w:val="TableParagraph"/>
              <w:spacing w:line="240" w:lineRule="auto" w:before="9"/>
              <w:ind w:left="0"/>
              <w:rPr>
                <w:sz w:val="19"/>
              </w:rPr>
            </w:pPr>
          </w:p>
          <w:p>
            <w:pPr>
              <w:pStyle w:val="TableParagraph"/>
              <w:spacing w:line="240" w:lineRule="auto"/>
              <w:rPr>
                <w:b/>
                <w:sz w:val="20"/>
              </w:rPr>
            </w:pPr>
            <w:r>
              <w:rPr>
                <w:b/>
                <w:sz w:val="20"/>
                <w:u w:val="thick"/>
              </w:rPr>
              <w:t>CORPORATE LICENCE</w:t>
            </w:r>
          </w:p>
        </w:tc>
        <w:tc>
          <w:tcPr>
            <w:tcW w:w="4361" w:type="dxa"/>
            <w:tcBorders>
              <w:top w:val="nil"/>
              <w:bottom w:val="nil"/>
            </w:tcBorders>
          </w:tcPr>
          <w:p>
            <w:pPr>
              <w:pStyle w:val="TableParagraph"/>
              <w:spacing w:line="240" w:lineRule="auto" w:before="9"/>
              <w:ind w:left="0"/>
              <w:rPr>
                <w:sz w:val="19"/>
              </w:rPr>
            </w:pPr>
          </w:p>
          <w:p>
            <w:pPr>
              <w:pStyle w:val="TableParagraph"/>
              <w:spacing w:line="240" w:lineRule="auto"/>
              <w:ind w:left="107"/>
              <w:rPr>
                <w:b/>
                <w:sz w:val="20"/>
              </w:rPr>
            </w:pPr>
            <w:r>
              <w:rPr>
                <w:b/>
                <w:sz w:val="20"/>
                <w:u w:val="thick"/>
              </w:rPr>
              <w:t>CORPORATE LICENCE</w:t>
            </w:r>
          </w:p>
        </w:tc>
      </w:tr>
      <w:tr>
        <w:trPr>
          <w:trHeight w:val="574" w:hRule="atLeast"/>
        </w:trPr>
        <w:tc>
          <w:tcPr>
            <w:tcW w:w="4432" w:type="dxa"/>
            <w:tcBorders>
              <w:top w:val="nil"/>
              <w:bottom w:val="nil"/>
            </w:tcBorders>
          </w:tcPr>
          <w:p>
            <w:pPr>
              <w:pStyle w:val="TableParagraph"/>
              <w:spacing w:line="230" w:lineRule="atLeast" w:before="110"/>
              <w:ind w:right="2272"/>
              <w:rPr>
                <w:sz w:val="20"/>
              </w:rPr>
            </w:pPr>
            <w:r>
              <w:rPr>
                <w:sz w:val="20"/>
              </w:rPr>
              <w:t>D L Tomkinson Pty Ltd 62 Tarragindi Road</w:t>
            </w:r>
          </w:p>
        </w:tc>
        <w:tc>
          <w:tcPr>
            <w:tcW w:w="4361" w:type="dxa"/>
            <w:tcBorders>
              <w:top w:val="nil"/>
              <w:bottom w:val="nil"/>
            </w:tcBorders>
          </w:tcPr>
          <w:p>
            <w:pPr>
              <w:pStyle w:val="TableParagraph"/>
              <w:spacing w:line="240" w:lineRule="auto" w:before="110"/>
              <w:ind w:left="107"/>
              <w:rPr>
                <w:sz w:val="20"/>
              </w:rPr>
            </w:pPr>
            <w:r>
              <w:rPr>
                <w:sz w:val="20"/>
              </w:rPr>
              <w:t>Zoomedia Pty Ltd</w:t>
            </w:r>
          </w:p>
          <w:p>
            <w:pPr>
              <w:pStyle w:val="TableParagraph"/>
              <w:spacing w:line="213" w:lineRule="exact" w:before="1"/>
              <w:ind w:left="107"/>
              <w:rPr>
                <w:sz w:val="20"/>
              </w:rPr>
            </w:pPr>
            <w:r>
              <w:rPr>
                <w:sz w:val="20"/>
              </w:rPr>
              <w:t>T/as Customs Clearance Solutions</w:t>
            </w:r>
          </w:p>
        </w:tc>
      </w:tr>
      <w:tr>
        <w:trPr>
          <w:trHeight w:val="229" w:hRule="atLeast"/>
        </w:trPr>
        <w:tc>
          <w:tcPr>
            <w:tcW w:w="4432" w:type="dxa"/>
            <w:tcBorders>
              <w:top w:val="nil"/>
              <w:bottom w:val="nil"/>
            </w:tcBorders>
          </w:tcPr>
          <w:p>
            <w:pPr>
              <w:pStyle w:val="TableParagraph"/>
              <w:rPr>
                <w:sz w:val="20"/>
              </w:rPr>
            </w:pPr>
            <w:r>
              <w:rPr>
                <w:sz w:val="20"/>
              </w:rPr>
              <w:t>Tarragindi QLD 4121</w:t>
            </w:r>
          </w:p>
        </w:tc>
        <w:tc>
          <w:tcPr>
            <w:tcW w:w="4361" w:type="dxa"/>
            <w:tcBorders>
              <w:top w:val="nil"/>
              <w:bottom w:val="nil"/>
            </w:tcBorders>
          </w:tcPr>
          <w:p>
            <w:pPr>
              <w:pStyle w:val="TableParagraph"/>
              <w:ind w:left="107"/>
              <w:rPr>
                <w:sz w:val="20"/>
              </w:rPr>
            </w:pPr>
            <w:r>
              <w:rPr>
                <w:sz w:val="20"/>
              </w:rPr>
              <w:t>21 Hedlund Street</w:t>
            </w:r>
          </w:p>
        </w:tc>
      </w:tr>
      <w:tr>
        <w:trPr>
          <w:trHeight w:val="229" w:hRule="atLeast"/>
        </w:trPr>
        <w:tc>
          <w:tcPr>
            <w:tcW w:w="4432" w:type="dxa"/>
            <w:tcBorders>
              <w:top w:val="nil"/>
              <w:bottom w:val="nil"/>
            </w:tcBorders>
          </w:tcPr>
          <w:p>
            <w:pPr>
              <w:pStyle w:val="TableParagraph"/>
              <w:rPr>
                <w:sz w:val="20"/>
              </w:rPr>
            </w:pPr>
            <w:r>
              <w:rPr>
                <w:sz w:val="20"/>
              </w:rPr>
              <w:t>ABN 68 072 025 686</w:t>
            </w:r>
          </w:p>
        </w:tc>
        <w:tc>
          <w:tcPr>
            <w:tcW w:w="4361" w:type="dxa"/>
            <w:tcBorders>
              <w:top w:val="nil"/>
              <w:bottom w:val="nil"/>
            </w:tcBorders>
          </w:tcPr>
          <w:p>
            <w:pPr>
              <w:pStyle w:val="TableParagraph"/>
              <w:ind w:left="107"/>
              <w:rPr>
                <w:sz w:val="20"/>
              </w:rPr>
            </w:pPr>
            <w:r>
              <w:rPr>
                <w:sz w:val="20"/>
              </w:rPr>
              <w:t>Revesby NSW 2212</w:t>
            </w:r>
          </w:p>
        </w:tc>
      </w:tr>
      <w:tr>
        <w:trPr>
          <w:trHeight w:val="230"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spacing w:line="211" w:lineRule="exact"/>
              <w:ind w:left="107"/>
              <w:rPr>
                <w:sz w:val="20"/>
              </w:rPr>
            </w:pPr>
            <w:r>
              <w:rPr>
                <w:sz w:val="20"/>
              </w:rPr>
              <w:t>ABN 69 106 440 528</w:t>
            </w:r>
          </w:p>
        </w:tc>
      </w:tr>
      <w:tr>
        <w:trPr>
          <w:trHeight w:val="229" w:hRule="atLeast"/>
        </w:trPr>
        <w:tc>
          <w:tcPr>
            <w:tcW w:w="4432" w:type="dxa"/>
            <w:tcBorders>
              <w:top w:val="nil"/>
              <w:bottom w:val="nil"/>
            </w:tcBorders>
          </w:tcPr>
          <w:p>
            <w:pPr>
              <w:pStyle w:val="TableParagraph"/>
              <w:rPr>
                <w:b/>
                <w:sz w:val="20"/>
              </w:rPr>
            </w:pPr>
            <w:r>
              <w:rPr>
                <w:b/>
                <w:sz w:val="20"/>
              </w:rPr>
              <w:t>Persons In Authority</w:t>
            </w:r>
          </w:p>
        </w:tc>
        <w:tc>
          <w:tcPr>
            <w:tcW w:w="4361" w:type="dxa"/>
            <w:tcBorders>
              <w:top w:val="nil"/>
              <w:bottom w:val="nil"/>
            </w:tcBorders>
          </w:tcPr>
          <w:p>
            <w:pPr>
              <w:pStyle w:val="TableParagraph"/>
              <w:spacing w:line="240" w:lineRule="auto"/>
              <w:ind w:left="0"/>
              <w:rPr>
                <w:rFonts w:ascii="Times New Roman"/>
                <w:sz w:val="16"/>
              </w:rPr>
            </w:pPr>
          </w:p>
        </w:tc>
      </w:tr>
      <w:tr>
        <w:trPr>
          <w:trHeight w:val="229" w:hRule="atLeast"/>
        </w:trPr>
        <w:tc>
          <w:tcPr>
            <w:tcW w:w="4432" w:type="dxa"/>
            <w:tcBorders>
              <w:top w:val="nil"/>
              <w:bottom w:val="nil"/>
            </w:tcBorders>
          </w:tcPr>
          <w:p>
            <w:pPr>
              <w:pStyle w:val="TableParagraph"/>
              <w:rPr>
                <w:sz w:val="20"/>
              </w:rPr>
            </w:pPr>
            <w:r>
              <w:rPr>
                <w:sz w:val="20"/>
              </w:rPr>
              <w:t>TOMKINSON, Darren Leonard</w:t>
            </w:r>
          </w:p>
        </w:tc>
        <w:tc>
          <w:tcPr>
            <w:tcW w:w="4361" w:type="dxa"/>
            <w:tcBorders>
              <w:top w:val="nil"/>
              <w:bottom w:val="nil"/>
            </w:tcBorders>
          </w:tcPr>
          <w:p>
            <w:pPr>
              <w:pStyle w:val="TableParagraph"/>
              <w:ind w:left="107"/>
              <w:rPr>
                <w:b/>
                <w:sz w:val="20"/>
              </w:rPr>
            </w:pPr>
            <w:r>
              <w:rPr>
                <w:b/>
                <w:sz w:val="20"/>
              </w:rPr>
              <w:t>Person In Authority</w:t>
            </w:r>
          </w:p>
        </w:tc>
      </w:tr>
      <w:tr>
        <w:trPr>
          <w:trHeight w:val="344" w:hRule="atLeast"/>
        </w:trPr>
        <w:tc>
          <w:tcPr>
            <w:tcW w:w="4432" w:type="dxa"/>
            <w:tcBorders>
              <w:top w:val="nil"/>
              <w:bottom w:val="nil"/>
            </w:tcBorders>
          </w:tcPr>
          <w:p>
            <w:pPr>
              <w:pStyle w:val="TableParagraph"/>
              <w:spacing w:line="226" w:lineRule="exact"/>
              <w:rPr>
                <w:sz w:val="20"/>
              </w:rPr>
            </w:pPr>
            <w:r>
              <w:rPr>
                <w:sz w:val="20"/>
              </w:rPr>
              <w:t>TOMKINSON, Nicole Sharon</w:t>
            </w:r>
          </w:p>
        </w:tc>
        <w:tc>
          <w:tcPr>
            <w:tcW w:w="4361" w:type="dxa"/>
            <w:tcBorders>
              <w:top w:val="nil"/>
              <w:bottom w:val="nil"/>
            </w:tcBorders>
          </w:tcPr>
          <w:p>
            <w:pPr>
              <w:pStyle w:val="TableParagraph"/>
              <w:spacing w:line="226" w:lineRule="exact"/>
              <w:ind w:left="107"/>
              <w:rPr>
                <w:sz w:val="20"/>
              </w:rPr>
            </w:pPr>
            <w:r>
              <w:rPr>
                <w:sz w:val="20"/>
              </w:rPr>
              <w:t>HARRISON, Paul Raymond</w:t>
            </w:r>
          </w:p>
        </w:tc>
      </w:tr>
      <w:tr>
        <w:trPr>
          <w:trHeight w:val="345" w:hRule="atLeast"/>
        </w:trPr>
        <w:tc>
          <w:tcPr>
            <w:tcW w:w="4432" w:type="dxa"/>
            <w:tcBorders>
              <w:top w:val="nil"/>
              <w:bottom w:val="nil"/>
            </w:tcBorders>
          </w:tcPr>
          <w:p>
            <w:pPr>
              <w:pStyle w:val="TableParagraph"/>
              <w:spacing w:line="213" w:lineRule="exact" w:before="112"/>
              <w:rPr>
                <w:b/>
                <w:sz w:val="20"/>
              </w:rPr>
            </w:pPr>
            <w:r>
              <w:rPr>
                <w:b/>
                <w:sz w:val="20"/>
              </w:rPr>
              <w:t>Nominee</w:t>
            </w:r>
          </w:p>
        </w:tc>
        <w:tc>
          <w:tcPr>
            <w:tcW w:w="4361" w:type="dxa"/>
            <w:tcBorders>
              <w:top w:val="nil"/>
              <w:bottom w:val="nil"/>
            </w:tcBorders>
          </w:tcPr>
          <w:p>
            <w:pPr>
              <w:pStyle w:val="TableParagraph"/>
              <w:spacing w:line="213" w:lineRule="exact" w:before="112"/>
              <w:ind w:left="107"/>
              <w:rPr>
                <w:b/>
                <w:sz w:val="20"/>
              </w:rPr>
            </w:pPr>
            <w:r>
              <w:rPr>
                <w:b/>
                <w:sz w:val="20"/>
              </w:rPr>
              <w:t>Nominee</w:t>
            </w:r>
          </w:p>
        </w:tc>
      </w:tr>
      <w:tr>
        <w:trPr>
          <w:trHeight w:val="460" w:hRule="atLeast"/>
        </w:trPr>
        <w:tc>
          <w:tcPr>
            <w:tcW w:w="4432" w:type="dxa"/>
            <w:tcBorders>
              <w:top w:val="nil"/>
              <w:bottom w:val="nil"/>
            </w:tcBorders>
          </w:tcPr>
          <w:p>
            <w:pPr>
              <w:pStyle w:val="TableParagraph"/>
              <w:spacing w:line="226" w:lineRule="exact"/>
              <w:rPr>
                <w:sz w:val="20"/>
              </w:rPr>
            </w:pPr>
            <w:r>
              <w:rPr>
                <w:sz w:val="20"/>
              </w:rPr>
              <w:t>TOMKINSON, Darren Leonard</w:t>
            </w:r>
          </w:p>
        </w:tc>
        <w:tc>
          <w:tcPr>
            <w:tcW w:w="4361" w:type="dxa"/>
            <w:tcBorders>
              <w:top w:val="nil"/>
              <w:bottom w:val="nil"/>
            </w:tcBorders>
          </w:tcPr>
          <w:p>
            <w:pPr>
              <w:pStyle w:val="TableParagraph"/>
              <w:spacing w:line="226" w:lineRule="exact"/>
              <w:rPr>
                <w:sz w:val="20"/>
              </w:rPr>
            </w:pPr>
            <w:r>
              <w:rPr>
                <w:sz w:val="20"/>
              </w:rPr>
              <w:t>HARRISON, Paul Raymond</w:t>
            </w:r>
          </w:p>
        </w:tc>
      </w:tr>
      <w:tr>
        <w:trPr>
          <w:trHeight w:val="575" w:hRule="atLeast"/>
        </w:trPr>
        <w:tc>
          <w:tcPr>
            <w:tcW w:w="4432" w:type="dxa"/>
            <w:tcBorders>
              <w:top w:val="nil"/>
              <w:bottom w:val="nil"/>
            </w:tcBorders>
          </w:tcPr>
          <w:p>
            <w:pPr>
              <w:pStyle w:val="TableParagraph"/>
              <w:spacing w:line="240" w:lineRule="auto" w:before="9"/>
              <w:ind w:left="0"/>
              <w:rPr>
                <w:sz w:val="19"/>
              </w:rPr>
            </w:pPr>
          </w:p>
          <w:p>
            <w:pPr>
              <w:pStyle w:val="TableParagraph"/>
              <w:spacing w:line="240" w:lineRule="auto"/>
              <w:rPr>
                <w:b/>
                <w:sz w:val="20"/>
              </w:rPr>
            </w:pPr>
            <w:r>
              <w:rPr>
                <w:b/>
                <w:sz w:val="20"/>
                <w:u w:val="thick"/>
              </w:rPr>
              <w:t>CORPORATE LICENCE</w:t>
            </w:r>
          </w:p>
        </w:tc>
        <w:tc>
          <w:tcPr>
            <w:tcW w:w="4361" w:type="dxa"/>
            <w:tcBorders>
              <w:top w:val="nil"/>
              <w:bottom w:val="nil"/>
            </w:tcBorders>
          </w:tcPr>
          <w:p>
            <w:pPr>
              <w:pStyle w:val="TableParagraph"/>
              <w:spacing w:line="240" w:lineRule="auto" w:before="9"/>
              <w:ind w:left="0"/>
              <w:rPr>
                <w:sz w:val="19"/>
              </w:rPr>
            </w:pPr>
          </w:p>
          <w:p>
            <w:pPr>
              <w:pStyle w:val="TableParagraph"/>
              <w:spacing w:line="240" w:lineRule="auto"/>
              <w:ind w:left="107"/>
              <w:rPr>
                <w:b/>
                <w:sz w:val="20"/>
              </w:rPr>
            </w:pPr>
            <w:r>
              <w:rPr>
                <w:b/>
                <w:sz w:val="20"/>
                <w:u w:val="thick"/>
              </w:rPr>
              <w:t>CORPORATE LICENCE</w:t>
            </w:r>
          </w:p>
        </w:tc>
      </w:tr>
      <w:tr>
        <w:trPr>
          <w:trHeight w:val="344" w:hRule="atLeast"/>
        </w:trPr>
        <w:tc>
          <w:tcPr>
            <w:tcW w:w="4432" w:type="dxa"/>
            <w:tcBorders>
              <w:top w:val="nil"/>
              <w:bottom w:val="nil"/>
            </w:tcBorders>
          </w:tcPr>
          <w:p>
            <w:pPr>
              <w:pStyle w:val="TableParagraph"/>
              <w:spacing w:line="213" w:lineRule="exact" w:before="110"/>
              <w:rPr>
                <w:sz w:val="20"/>
              </w:rPr>
            </w:pPr>
            <w:r>
              <w:rPr>
                <w:sz w:val="20"/>
              </w:rPr>
              <w:t>Interforwarding International Pty Ltd</w:t>
            </w:r>
          </w:p>
        </w:tc>
        <w:tc>
          <w:tcPr>
            <w:tcW w:w="4361" w:type="dxa"/>
            <w:tcBorders>
              <w:top w:val="nil"/>
              <w:bottom w:val="nil"/>
            </w:tcBorders>
          </w:tcPr>
          <w:p>
            <w:pPr>
              <w:pStyle w:val="TableParagraph"/>
              <w:spacing w:line="213" w:lineRule="exact" w:before="110"/>
              <w:ind w:left="107"/>
              <w:rPr>
                <w:sz w:val="20"/>
              </w:rPr>
            </w:pPr>
            <w:r>
              <w:rPr>
                <w:sz w:val="20"/>
              </w:rPr>
              <w:t>Exclusive Logistics Solutions Pty Ltd</w:t>
            </w:r>
          </w:p>
        </w:tc>
      </w:tr>
      <w:tr>
        <w:trPr>
          <w:trHeight w:val="229" w:hRule="atLeast"/>
        </w:trPr>
        <w:tc>
          <w:tcPr>
            <w:tcW w:w="4432" w:type="dxa"/>
            <w:tcBorders>
              <w:top w:val="nil"/>
              <w:bottom w:val="nil"/>
            </w:tcBorders>
          </w:tcPr>
          <w:p>
            <w:pPr>
              <w:pStyle w:val="TableParagraph"/>
              <w:rPr>
                <w:sz w:val="20"/>
              </w:rPr>
            </w:pPr>
            <w:r>
              <w:rPr>
                <w:sz w:val="20"/>
              </w:rPr>
              <w:t>Suite 6A, Building B</w:t>
            </w:r>
          </w:p>
        </w:tc>
        <w:tc>
          <w:tcPr>
            <w:tcW w:w="4361" w:type="dxa"/>
            <w:tcBorders>
              <w:top w:val="nil"/>
              <w:bottom w:val="nil"/>
            </w:tcBorders>
          </w:tcPr>
          <w:p>
            <w:pPr>
              <w:pStyle w:val="TableParagraph"/>
              <w:rPr>
                <w:sz w:val="20"/>
              </w:rPr>
            </w:pPr>
            <w:r>
              <w:rPr>
                <w:sz w:val="20"/>
              </w:rPr>
              <w:t>Suite 4, Level 1</w:t>
            </w:r>
          </w:p>
        </w:tc>
      </w:tr>
      <w:tr>
        <w:trPr>
          <w:trHeight w:val="229" w:hRule="atLeast"/>
        </w:trPr>
        <w:tc>
          <w:tcPr>
            <w:tcW w:w="4432" w:type="dxa"/>
            <w:tcBorders>
              <w:top w:val="nil"/>
              <w:bottom w:val="nil"/>
            </w:tcBorders>
          </w:tcPr>
          <w:p>
            <w:pPr>
              <w:pStyle w:val="TableParagraph"/>
              <w:rPr>
                <w:sz w:val="20"/>
              </w:rPr>
            </w:pPr>
            <w:r>
              <w:rPr>
                <w:sz w:val="20"/>
              </w:rPr>
              <w:t>247 King Street</w:t>
            </w:r>
          </w:p>
        </w:tc>
        <w:tc>
          <w:tcPr>
            <w:tcW w:w="4361" w:type="dxa"/>
            <w:tcBorders>
              <w:top w:val="nil"/>
              <w:bottom w:val="nil"/>
            </w:tcBorders>
          </w:tcPr>
          <w:p>
            <w:pPr>
              <w:pStyle w:val="TableParagraph"/>
              <w:ind w:left="107"/>
              <w:rPr>
                <w:sz w:val="20"/>
              </w:rPr>
            </w:pPr>
            <w:r>
              <w:rPr>
                <w:sz w:val="20"/>
              </w:rPr>
              <w:t>40 Lord Street</w:t>
            </w:r>
          </w:p>
        </w:tc>
      </w:tr>
      <w:tr>
        <w:trPr>
          <w:trHeight w:val="230" w:hRule="atLeast"/>
        </w:trPr>
        <w:tc>
          <w:tcPr>
            <w:tcW w:w="4432" w:type="dxa"/>
            <w:tcBorders>
              <w:top w:val="nil"/>
              <w:bottom w:val="nil"/>
            </w:tcBorders>
          </w:tcPr>
          <w:p>
            <w:pPr>
              <w:pStyle w:val="TableParagraph"/>
              <w:rPr>
                <w:sz w:val="20"/>
              </w:rPr>
            </w:pPr>
            <w:r>
              <w:rPr>
                <w:sz w:val="20"/>
              </w:rPr>
              <w:t>Mascot NSW 2020</w:t>
            </w:r>
          </w:p>
        </w:tc>
        <w:tc>
          <w:tcPr>
            <w:tcW w:w="4361" w:type="dxa"/>
            <w:tcBorders>
              <w:top w:val="nil"/>
              <w:bottom w:val="nil"/>
            </w:tcBorders>
          </w:tcPr>
          <w:p>
            <w:pPr>
              <w:pStyle w:val="TableParagraph"/>
              <w:rPr>
                <w:sz w:val="20"/>
              </w:rPr>
            </w:pPr>
            <w:r>
              <w:rPr>
                <w:sz w:val="20"/>
              </w:rPr>
              <w:t>Botany NSW 2019</w:t>
            </w:r>
          </w:p>
        </w:tc>
      </w:tr>
      <w:tr>
        <w:trPr>
          <w:trHeight w:val="345" w:hRule="atLeast"/>
        </w:trPr>
        <w:tc>
          <w:tcPr>
            <w:tcW w:w="4432" w:type="dxa"/>
            <w:tcBorders>
              <w:top w:val="nil"/>
              <w:bottom w:val="nil"/>
            </w:tcBorders>
          </w:tcPr>
          <w:p>
            <w:pPr>
              <w:pStyle w:val="TableParagraph"/>
              <w:spacing w:line="227" w:lineRule="exact"/>
              <w:rPr>
                <w:sz w:val="20"/>
              </w:rPr>
            </w:pPr>
            <w:r>
              <w:rPr>
                <w:sz w:val="20"/>
              </w:rPr>
              <w:t>ABN 57 077 636 545</w:t>
            </w:r>
          </w:p>
        </w:tc>
        <w:tc>
          <w:tcPr>
            <w:tcW w:w="4361" w:type="dxa"/>
            <w:tcBorders>
              <w:top w:val="nil"/>
              <w:bottom w:val="nil"/>
            </w:tcBorders>
          </w:tcPr>
          <w:p>
            <w:pPr>
              <w:pStyle w:val="TableParagraph"/>
              <w:spacing w:line="227" w:lineRule="exact"/>
              <w:rPr>
                <w:sz w:val="20"/>
              </w:rPr>
            </w:pPr>
            <w:r>
              <w:rPr>
                <w:sz w:val="20"/>
              </w:rPr>
              <w:t>ABN 25 110 778 339</w:t>
            </w:r>
          </w:p>
        </w:tc>
      </w:tr>
      <w:tr>
        <w:trPr>
          <w:trHeight w:val="345" w:hRule="atLeast"/>
        </w:trPr>
        <w:tc>
          <w:tcPr>
            <w:tcW w:w="4432" w:type="dxa"/>
            <w:tcBorders>
              <w:top w:val="nil"/>
              <w:bottom w:val="nil"/>
            </w:tcBorders>
          </w:tcPr>
          <w:p>
            <w:pPr>
              <w:pStyle w:val="TableParagraph"/>
              <w:spacing w:line="213" w:lineRule="exact" w:before="112"/>
              <w:rPr>
                <w:b/>
                <w:sz w:val="20"/>
              </w:rPr>
            </w:pPr>
            <w:r>
              <w:rPr>
                <w:b/>
                <w:sz w:val="20"/>
              </w:rPr>
              <w:t>Person In Authority</w:t>
            </w:r>
          </w:p>
        </w:tc>
        <w:tc>
          <w:tcPr>
            <w:tcW w:w="4361" w:type="dxa"/>
            <w:tcBorders>
              <w:top w:val="nil"/>
              <w:bottom w:val="nil"/>
            </w:tcBorders>
          </w:tcPr>
          <w:p>
            <w:pPr>
              <w:pStyle w:val="TableParagraph"/>
              <w:spacing w:line="213" w:lineRule="exact" w:before="112"/>
              <w:ind w:left="107"/>
              <w:rPr>
                <w:b/>
                <w:sz w:val="20"/>
              </w:rPr>
            </w:pPr>
            <w:r>
              <w:rPr>
                <w:b/>
                <w:sz w:val="20"/>
              </w:rPr>
              <w:t>Person In Authority</w:t>
            </w:r>
          </w:p>
        </w:tc>
      </w:tr>
      <w:tr>
        <w:trPr>
          <w:trHeight w:val="345" w:hRule="atLeast"/>
        </w:trPr>
        <w:tc>
          <w:tcPr>
            <w:tcW w:w="4432" w:type="dxa"/>
            <w:tcBorders>
              <w:top w:val="nil"/>
              <w:bottom w:val="nil"/>
            </w:tcBorders>
          </w:tcPr>
          <w:p>
            <w:pPr>
              <w:pStyle w:val="TableParagraph"/>
              <w:spacing w:line="226" w:lineRule="exact"/>
              <w:rPr>
                <w:sz w:val="20"/>
              </w:rPr>
            </w:pPr>
            <w:r>
              <w:rPr>
                <w:sz w:val="20"/>
              </w:rPr>
              <w:t>LE ROY, Rodney James</w:t>
            </w:r>
          </w:p>
        </w:tc>
        <w:tc>
          <w:tcPr>
            <w:tcW w:w="4361" w:type="dxa"/>
            <w:tcBorders>
              <w:top w:val="nil"/>
              <w:bottom w:val="nil"/>
            </w:tcBorders>
          </w:tcPr>
          <w:p>
            <w:pPr>
              <w:pStyle w:val="TableParagraph"/>
              <w:spacing w:line="226" w:lineRule="exact"/>
              <w:rPr>
                <w:sz w:val="20"/>
              </w:rPr>
            </w:pPr>
            <w:r>
              <w:rPr>
                <w:sz w:val="20"/>
              </w:rPr>
              <w:t>BOTTERO, Christopher Aldo</w:t>
            </w:r>
          </w:p>
        </w:tc>
      </w:tr>
      <w:tr>
        <w:trPr>
          <w:trHeight w:val="345" w:hRule="atLeast"/>
        </w:trPr>
        <w:tc>
          <w:tcPr>
            <w:tcW w:w="4432" w:type="dxa"/>
            <w:tcBorders>
              <w:top w:val="nil"/>
              <w:bottom w:val="nil"/>
            </w:tcBorders>
          </w:tcPr>
          <w:p>
            <w:pPr>
              <w:pStyle w:val="TableParagraph"/>
              <w:spacing w:line="213" w:lineRule="exact" w:before="112"/>
              <w:rPr>
                <w:b/>
                <w:sz w:val="20"/>
              </w:rPr>
            </w:pPr>
            <w:r>
              <w:rPr>
                <w:b/>
                <w:sz w:val="20"/>
              </w:rPr>
              <w:t>Nominee</w:t>
            </w:r>
          </w:p>
        </w:tc>
        <w:tc>
          <w:tcPr>
            <w:tcW w:w="4361" w:type="dxa"/>
            <w:tcBorders>
              <w:top w:val="nil"/>
              <w:bottom w:val="nil"/>
            </w:tcBorders>
          </w:tcPr>
          <w:p>
            <w:pPr>
              <w:pStyle w:val="TableParagraph"/>
              <w:spacing w:line="213" w:lineRule="exact" w:before="112"/>
              <w:ind w:left="107"/>
              <w:rPr>
                <w:b/>
                <w:sz w:val="20"/>
              </w:rPr>
            </w:pPr>
            <w:r>
              <w:rPr>
                <w:b/>
                <w:sz w:val="20"/>
              </w:rPr>
              <w:t>Nominee</w:t>
            </w:r>
          </w:p>
        </w:tc>
      </w:tr>
      <w:tr>
        <w:trPr>
          <w:trHeight w:val="458" w:hRule="atLeast"/>
        </w:trPr>
        <w:tc>
          <w:tcPr>
            <w:tcW w:w="4432" w:type="dxa"/>
            <w:tcBorders>
              <w:top w:val="nil"/>
            </w:tcBorders>
          </w:tcPr>
          <w:p>
            <w:pPr>
              <w:pStyle w:val="TableParagraph"/>
              <w:spacing w:line="226" w:lineRule="exact"/>
              <w:rPr>
                <w:sz w:val="20"/>
              </w:rPr>
            </w:pPr>
            <w:r>
              <w:rPr>
                <w:sz w:val="20"/>
              </w:rPr>
              <w:t>HUBER, Ludwig Albert</w:t>
            </w:r>
          </w:p>
        </w:tc>
        <w:tc>
          <w:tcPr>
            <w:tcW w:w="4361" w:type="dxa"/>
            <w:tcBorders>
              <w:top w:val="nil"/>
            </w:tcBorders>
          </w:tcPr>
          <w:p>
            <w:pPr>
              <w:pStyle w:val="TableParagraph"/>
              <w:spacing w:line="226" w:lineRule="exact"/>
              <w:ind w:left="105"/>
              <w:rPr>
                <w:sz w:val="20"/>
              </w:rPr>
            </w:pPr>
            <w:r>
              <w:rPr>
                <w:sz w:val="20"/>
              </w:rPr>
              <w:t>MILNE, Andrew Stewart</w:t>
            </w:r>
          </w:p>
        </w:tc>
      </w:tr>
    </w:tbl>
    <w:p>
      <w:pPr>
        <w:pStyle w:val="BodyText"/>
      </w:pPr>
    </w:p>
    <w:p>
      <w:pPr>
        <w:pStyle w:val="BodyText"/>
        <w:spacing w:before="2"/>
        <w:rPr>
          <w:sz w:val="23"/>
        </w:rPr>
      </w:pPr>
      <w:r>
        <w:rPr/>
        <w:drawing>
          <wp:anchor distT="0" distB="0" distL="0" distR="0" allowOverlap="1" layoutInCell="1" locked="0" behindDoc="0" simplePos="0" relativeHeight="0">
            <wp:simplePos x="0" y="0"/>
            <wp:positionH relativeFrom="page">
              <wp:posOffset>5556503</wp:posOffset>
            </wp:positionH>
            <wp:positionV relativeFrom="paragraph">
              <wp:posOffset>194572</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0472" cy="122872"/>
                    </a:xfrm>
                    <a:prstGeom prst="rect">
                      <a:avLst/>
                    </a:prstGeom>
                  </pic:spPr>
                </pic:pic>
              </a:graphicData>
            </a:graphic>
          </wp:anchor>
        </w:drawing>
      </w:r>
    </w:p>
    <w:p>
      <w:pPr>
        <w:spacing w:after="0"/>
        <w:rPr>
          <w:sz w:val="23"/>
        </w:rPr>
        <w:sectPr>
          <w:type w:val="continuous"/>
          <w:pgSz w:w="11910" w:h="16840"/>
          <w:pgMar w:top="400" w:bottom="280" w:left="0" w:right="0"/>
        </w:sectPr>
      </w:pPr>
    </w:p>
    <w:p>
      <w:pPr>
        <w:pStyle w:val="BodyText"/>
        <w:spacing w:before="77"/>
        <w:ind w:left="1701" w:right="1740"/>
      </w:pPr>
      <w:r>
        <w:rPr/>
        <w:t>Any persons wishing to make written representation in respect of these applications should address the correspondence by Monday 5 February 2007 to:</w:t>
      </w:r>
    </w:p>
    <w:p>
      <w:pPr>
        <w:pStyle w:val="BodyText"/>
      </w:pPr>
    </w:p>
    <w:p>
      <w:pPr>
        <w:pStyle w:val="BodyText"/>
        <w:ind w:left="1701" w:right="7732"/>
      </w:pPr>
      <w:r>
        <w:rPr/>
        <w:t>Brokers Licensing Australian Customs Service 5 Constitution Avenue</w:t>
      </w:r>
    </w:p>
    <w:p>
      <w:pPr>
        <w:pStyle w:val="BodyText"/>
        <w:ind w:left="1701"/>
      </w:pPr>
      <w:r>
        <w:rPr/>
        <w:t>CANBERRA ACT 2601</w:t>
      </w:r>
    </w:p>
    <w:p>
      <w:pPr>
        <w:pStyle w:val="BodyText"/>
        <w:spacing w:before="11"/>
        <w:rPr>
          <w:sz w:val="19"/>
        </w:rPr>
      </w:pPr>
    </w:p>
    <w:p>
      <w:pPr>
        <w:pStyle w:val="BodyText"/>
        <w:ind w:left="1701"/>
      </w:pPr>
      <w:r>
        <w:rPr/>
        <w:t>Or email: </w:t>
      </w:r>
      <w:hyperlink r:id="rId7">
        <w:r>
          <w:rPr>
            <w:color w:val="0000FF"/>
            <w:u w:val="single" w:color="0000FF"/>
          </w:rPr>
          <w:t>brokers.licensing@customs.gov.au</w:t>
        </w:r>
      </w:hyperlink>
    </w:p>
    <w:p>
      <w:pPr>
        <w:pStyle w:val="BodyText"/>
        <w:spacing w:before="10"/>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1"/>
        <w:ind w:left="1701" w:right="8211"/>
      </w:pPr>
      <w:r>
        <w:rPr/>
        <w:t>Sharon </w:t>
      </w:r>
      <w:r>
        <w:rPr>
          <w:spacing w:val="-3"/>
        </w:rPr>
        <w:t>Nyakuengama </w:t>
      </w:r>
      <w:r>
        <w:rPr/>
        <w:t>A/g National Director Compliance Branch for</w:t>
      </w:r>
    </w:p>
    <w:p>
      <w:pPr>
        <w:pStyle w:val="BodyText"/>
        <w:spacing w:line="364" w:lineRule="auto"/>
        <w:ind w:left="1701" w:right="8154"/>
      </w:pPr>
      <w:r>
        <w:rPr/>
        <w:t>Chief Executive Officer 16 January 2007</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2007/04</dc:title>
  <dcterms:created xsi:type="dcterms:W3CDTF">2020-12-09T22:35:49Z</dcterms:created>
  <dcterms:modified xsi:type="dcterms:W3CDTF">2020-12-09T22:35:49Z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2007-01-19T00:00:00Z</vt:filetime>
  </property>
  <property fmtid="{D5CDD505-2E9C-101B-9397-08002B2CF9AE}" pid="3" name="Creator">
    <vt:lpwstr>Acrobat PDFMaker 7.0.7 for Word</vt:lpwstr>
  </property>
  <property fmtid="{D5CDD505-2E9C-101B-9397-08002B2CF9AE}" pid="4" name="LastSaved">
    <vt:filetime>2020-12-09T00:00:00Z</vt:filetime>
  </property>
</Properties>
</file>