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tabs>
          <w:tab w:leader="none" w:pos="1880" w:val="left"/>
        </w:tabs>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514985</wp:posOffset>
            </wp:positionH>
            <wp:positionV relativeFrom="page">
              <wp:posOffset>127000</wp:posOffset>
            </wp:positionV>
            <wp:extent cx="5552440" cy="5715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552440" cy="571500"/>
                    </a:xfrm>
                    <a:prstGeom prst="rect">
                      <a:avLst/>
                    </a:prstGeom>
                    <a:noFill/>
                  </pic:spPr>
                </pic:pic>
              </a:graphicData>
            </a:graphic>
          </wp:anchor>
        </w:drawing>
        <w:t>Received: 20 February 2020</w:t>
      </w:r>
      <w:r>
        <w:rPr>
          <w:sz w:val="20"/>
          <w:szCs w:val="20"/>
          <w:color w:val="auto"/>
        </w:rPr>
        <w:tab/>
      </w:r>
      <w:r>
        <w:rPr>
          <w:rFonts w:ascii="Arial" w:cs="Arial" w:eastAsia="Arial" w:hAnsi="Arial"/>
          <w:sz w:val="27"/>
          <w:szCs w:val="27"/>
          <w:color w:val="auto"/>
        </w:rPr>
        <w:t xml:space="preserve">|  </w:t>
      </w:r>
      <w:r>
        <w:rPr>
          <w:rFonts w:ascii="Arial" w:cs="Arial" w:eastAsia="Arial" w:hAnsi="Arial"/>
          <w:sz w:val="13"/>
          <w:szCs w:val="13"/>
          <w:color w:val="auto"/>
        </w:rPr>
        <w:t>Revised: 4 June 2020</w:t>
      </w:r>
      <w:r>
        <w:rPr>
          <w:rFonts w:ascii="Arial" w:cs="Arial" w:eastAsia="Arial" w:hAnsi="Arial"/>
          <w:sz w:val="27"/>
          <w:szCs w:val="27"/>
          <w:color w:val="auto"/>
        </w:rPr>
        <w:t xml:space="preserve">  |  </w:t>
      </w:r>
      <w:r>
        <w:rPr>
          <w:rFonts w:ascii="Arial" w:cs="Arial" w:eastAsia="Arial" w:hAnsi="Arial"/>
          <w:sz w:val="13"/>
          <w:szCs w:val="13"/>
          <w:color w:val="auto"/>
        </w:rPr>
        <w:t>Accepted: 26 June 2020</w:t>
      </w:r>
    </w:p>
    <w:p>
      <w:pPr>
        <w:spacing w:after="0" w:line="45" w:lineRule="exact"/>
        <w:rPr>
          <w:sz w:val="24"/>
          <w:szCs w:val="24"/>
          <w:color w:val="auto"/>
        </w:rPr>
      </w:pPr>
    </w:p>
    <w:p>
      <w:pPr>
        <w:spacing w:after="0"/>
        <w:rPr>
          <w:sz w:val="20"/>
          <w:szCs w:val="20"/>
          <w:color w:val="auto"/>
        </w:rPr>
      </w:pPr>
      <w:r>
        <w:rPr>
          <w:rFonts w:ascii="Arial" w:cs="Arial" w:eastAsia="Arial" w:hAnsi="Arial"/>
          <w:sz w:val="14"/>
          <w:szCs w:val="14"/>
          <w:color w:val="auto"/>
        </w:rPr>
        <w:t>DOI: 10.1002/med.21708</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4537075</wp:posOffset>
            </wp:positionH>
            <wp:positionV relativeFrom="paragraph">
              <wp:posOffset>186055</wp:posOffset>
            </wp:positionV>
            <wp:extent cx="582930" cy="1219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82930" cy="121920"/>
                    </a:xfrm>
                    <a:prstGeom prst="rect">
                      <a:avLst/>
                    </a:prstGeom>
                    <a:noFill/>
                  </pic:spPr>
                </pic:pic>
              </a:graphicData>
            </a:graphic>
          </wp:anchor>
        </w:drawing>
      </w:r>
    </w:p>
    <w:p>
      <w:pPr>
        <w:spacing w:after="0" w:line="311" w:lineRule="exact"/>
        <w:rPr>
          <w:sz w:val="24"/>
          <w:szCs w:val="24"/>
          <w:color w:val="auto"/>
        </w:rPr>
      </w:pPr>
    </w:p>
    <w:p>
      <w:pPr>
        <w:spacing w:after="0"/>
        <w:rPr>
          <w:sz w:val="20"/>
          <w:szCs w:val="20"/>
          <w:color w:val="auto"/>
        </w:rPr>
      </w:pPr>
      <w:r>
        <w:rPr>
          <w:rFonts w:ascii="Arial" w:cs="Arial" w:eastAsia="Arial" w:hAnsi="Arial"/>
          <w:sz w:val="18"/>
          <w:szCs w:val="18"/>
          <w:color w:val="auto"/>
        </w:rPr>
        <w:t>REVIEW ARTICLE</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55880</wp:posOffset>
                </wp:positionV>
                <wp:extent cx="121348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1348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4pt" to="95.1pt,4.4pt" o:allowincell="f" strokecolor="#000000" strokeweight="1pt"/>
            </w:pict>
          </mc:Fallback>
        </mc:AlternateContent>
      </w:r>
    </w:p>
    <w:p>
      <w:pPr>
        <w:spacing w:after="0" w:line="200" w:lineRule="exact"/>
        <w:rPr>
          <w:sz w:val="24"/>
          <w:szCs w:val="24"/>
          <w:color w:val="auto"/>
        </w:rPr>
      </w:pPr>
    </w:p>
    <w:p>
      <w:pPr>
        <w:spacing w:after="0" w:line="308" w:lineRule="exact"/>
        <w:rPr>
          <w:sz w:val="24"/>
          <w:szCs w:val="24"/>
          <w:color w:val="auto"/>
        </w:rPr>
      </w:pPr>
    </w:p>
    <w:p>
      <w:pPr>
        <w:ind w:right="2260"/>
        <w:spacing w:after="0" w:line="452" w:lineRule="exact"/>
        <w:rPr>
          <w:sz w:val="20"/>
          <w:szCs w:val="20"/>
          <w:color w:val="auto"/>
        </w:rPr>
      </w:pPr>
      <w:r>
        <w:rPr>
          <w:rFonts w:ascii="Arial" w:cs="Arial" w:eastAsia="Arial" w:hAnsi="Arial"/>
          <w:sz w:val="36"/>
          <w:szCs w:val="36"/>
          <w:color w:val="auto"/>
        </w:rPr>
        <w:t>Recent advances in natural anti</w:t>
      </w:r>
      <w:r>
        <w:rPr>
          <w:rFonts w:ascii="Arial Unicode MS" w:cs="Arial Unicode MS" w:eastAsia="Arial Unicode MS" w:hAnsi="Arial Unicode MS"/>
          <w:sz w:val="36"/>
          <w:szCs w:val="36"/>
          <w:color w:val="auto"/>
        </w:rPr>
        <w:t>‐</w:t>
      </w:r>
      <w:r>
        <w:rPr>
          <w:rFonts w:ascii="Arial" w:cs="Arial" w:eastAsia="Arial" w:hAnsi="Arial"/>
          <w:sz w:val="36"/>
          <w:szCs w:val="36"/>
          <w:color w:val="auto"/>
        </w:rPr>
        <w:t>HIV triterpenoids and analogs</w:t>
      </w:r>
    </w:p>
    <w:p>
      <w:pPr>
        <w:spacing w:after="0" w:line="200" w:lineRule="exact"/>
        <w:rPr>
          <w:sz w:val="24"/>
          <w:szCs w:val="24"/>
          <w:color w:val="auto"/>
        </w:rPr>
      </w:pPr>
    </w:p>
    <w:p>
      <w:pPr>
        <w:spacing w:after="0" w:line="260" w:lineRule="exact"/>
        <w:rPr>
          <w:sz w:val="24"/>
          <w:szCs w:val="24"/>
          <w:color w:val="auto"/>
        </w:rPr>
      </w:pPr>
    </w:p>
    <w:p>
      <w:pPr>
        <w:ind w:right="620"/>
        <w:spacing w:after="0" w:line="358" w:lineRule="exact"/>
        <w:rPr>
          <w:sz w:val="20"/>
          <w:szCs w:val="20"/>
          <w:color w:val="auto"/>
        </w:rPr>
      </w:pPr>
      <w:r>
        <w:rPr>
          <w:rFonts w:ascii="Arial" w:cs="Arial" w:eastAsia="Arial" w:hAnsi="Arial"/>
          <w:sz w:val="24"/>
          <w:szCs w:val="24"/>
          <w:color w:val="auto"/>
        </w:rPr>
        <w:t>Hai</w:t>
      </w:r>
      <w:r>
        <w:rPr>
          <w:rFonts w:ascii="Arial Unicode MS" w:cs="Arial Unicode MS" w:eastAsia="Arial Unicode MS" w:hAnsi="Arial Unicode MS"/>
          <w:sz w:val="24"/>
          <w:szCs w:val="24"/>
          <w:color w:val="auto"/>
        </w:rPr>
        <w:t>‐</w:t>
      </w:r>
      <w:r>
        <w:rPr>
          <w:rFonts w:ascii="Arial" w:cs="Arial" w:eastAsia="Arial" w:hAnsi="Arial"/>
          <w:sz w:val="24"/>
          <w:szCs w:val="24"/>
          <w:color w:val="auto"/>
        </w:rPr>
        <w:t>Feng Wu</w:t>
      </w:r>
      <w:r>
        <w:rPr>
          <w:rFonts w:ascii="Arial" w:cs="Arial" w:eastAsia="Arial" w:hAnsi="Arial"/>
          <w:sz w:val="31"/>
          <w:szCs w:val="31"/>
          <w:color w:val="auto"/>
          <w:vertAlign w:val="superscript"/>
        </w:rPr>
        <w:t>1,2</w:t>
      </w:r>
      <w:r>
        <w:rPr>
          <w:rFonts w:ascii="Arial" w:cs="Arial" w:eastAsia="Arial" w:hAnsi="Arial"/>
          <w:sz w:val="24"/>
          <w:szCs w:val="24"/>
          <w:color w:val="auto"/>
        </w:rPr>
        <w:t xml:space="preserve"> | Susan L. Morris</w:t>
      </w:r>
      <w:r>
        <w:rPr>
          <w:rFonts w:ascii="Arial Unicode MS" w:cs="Arial Unicode MS" w:eastAsia="Arial Unicode MS" w:hAnsi="Arial Unicode MS"/>
          <w:sz w:val="24"/>
          <w:szCs w:val="24"/>
          <w:color w:val="auto"/>
        </w:rPr>
        <w:t>‐</w:t>
      </w:r>
      <w:r>
        <w:rPr>
          <w:rFonts w:ascii="Arial" w:cs="Arial" w:eastAsia="Arial" w:hAnsi="Arial"/>
          <w:sz w:val="24"/>
          <w:szCs w:val="24"/>
          <w:color w:val="auto"/>
        </w:rPr>
        <w:t>Natschke</w:t>
      </w:r>
      <w:r>
        <w:rPr>
          <w:rFonts w:ascii="Arial" w:cs="Arial" w:eastAsia="Arial" w:hAnsi="Arial"/>
          <w:sz w:val="31"/>
          <w:szCs w:val="31"/>
          <w:color w:val="auto"/>
          <w:vertAlign w:val="superscript"/>
        </w:rPr>
        <w:t>1</w:t>
      </w:r>
      <w:r>
        <w:rPr>
          <w:rFonts w:ascii="Arial" w:cs="Arial" w:eastAsia="Arial" w:hAnsi="Arial"/>
          <w:sz w:val="24"/>
          <w:szCs w:val="24"/>
          <w:color w:val="auto"/>
        </w:rPr>
        <w:t xml:space="preserve"> | Xu</w:t>
      </w:r>
      <w:r>
        <w:rPr>
          <w:rFonts w:ascii="Arial Unicode MS" w:cs="Arial Unicode MS" w:eastAsia="Arial Unicode MS" w:hAnsi="Arial Unicode MS"/>
          <w:sz w:val="24"/>
          <w:szCs w:val="24"/>
          <w:color w:val="auto"/>
        </w:rPr>
        <w:t>‐</w:t>
      </w:r>
      <w:r>
        <w:rPr>
          <w:rFonts w:ascii="Arial" w:cs="Arial" w:eastAsia="Arial" w:hAnsi="Arial"/>
          <w:sz w:val="24"/>
          <w:szCs w:val="24"/>
          <w:color w:val="auto"/>
        </w:rPr>
        <w:t>Dong Xu</w:t>
      </w:r>
      <w:r>
        <w:rPr>
          <w:rFonts w:ascii="Arial" w:cs="Arial" w:eastAsia="Arial" w:hAnsi="Arial"/>
          <w:sz w:val="31"/>
          <w:szCs w:val="31"/>
          <w:color w:val="auto"/>
          <w:vertAlign w:val="superscript"/>
        </w:rPr>
        <w:t>2</w:t>
      </w:r>
      <w:r>
        <w:rPr>
          <w:rFonts w:ascii="Arial" w:cs="Arial" w:eastAsia="Arial" w:hAnsi="Arial"/>
          <w:sz w:val="24"/>
          <w:szCs w:val="24"/>
          <w:color w:val="auto"/>
        </w:rPr>
        <w:t xml:space="preserve"> | Mei</w:t>
      </w:r>
      <w:r>
        <w:rPr>
          <w:rFonts w:ascii="Arial Unicode MS" w:cs="Arial Unicode MS" w:eastAsia="Arial Unicode MS" w:hAnsi="Arial Unicode MS"/>
          <w:sz w:val="24"/>
          <w:szCs w:val="24"/>
          <w:color w:val="auto"/>
        </w:rPr>
        <w:t>‐</w:t>
      </w:r>
      <w:r>
        <w:rPr>
          <w:rFonts w:ascii="Arial" w:cs="Arial" w:eastAsia="Arial" w:hAnsi="Arial"/>
          <w:sz w:val="24"/>
          <w:szCs w:val="24"/>
          <w:color w:val="auto"/>
        </w:rPr>
        <w:t>Hua Yang</w:t>
      </w:r>
      <w:r>
        <w:rPr>
          <w:rFonts w:ascii="Arial" w:cs="Arial" w:eastAsia="Arial" w:hAnsi="Arial"/>
          <w:sz w:val="31"/>
          <w:szCs w:val="31"/>
          <w:color w:val="auto"/>
          <w:vertAlign w:val="superscript"/>
        </w:rPr>
        <w:t>2</w:t>
      </w:r>
      <w:r>
        <w:rPr>
          <w:rFonts w:ascii="Arial" w:cs="Arial" w:eastAsia="Arial" w:hAnsi="Arial"/>
          <w:sz w:val="24"/>
          <w:szCs w:val="24"/>
          <w:color w:val="auto"/>
        </w:rPr>
        <w:t xml:space="preserve"> | Yung</w:t>
      </w:r>
      <w:r>
        <w:rPr>
          <w:rFonts w:ascii="Arial Unicode MS" w:cs="Arial Unicode MS" w:eastAsia="Arial Unicode MS" w:hAnsi="Arial Unicode MS"/>
          <w:sz w:val="24"/>
          <w:szCs w:val="24"/>
          <w:color w:val="auto"/>
        </w:rPr>
        <w:t>‐</w:t>
      </w:r>
      <w:r>
        <w:rPr>
          <w:rFonts w:ascii="Arial" w:cs="Arial" w:eastAsia="Arial" w:hAnsi="Arial"/>
          <w:sz w:val="24"/>
          <w:szCs w:val="24"/>
          <w:color w:val="auto"/>
        </w:rPr>
        <w:t>Yi Cheng</w:t>
      </w:r>
      <w:r>
        <w:rPr>
          <w:rFonts w:ascii="Arial" w:cs="Arial" w:eastAsia="Arial" w:hAnsi="Arial"/>
          <w:sz w:val="31"/>
          <w:szCs w:val="31"/>
          <w:color w:val="auto"/>
          <w:vertAlign w:val="superscript"/>
        </w:rPr>
        <w:t>1,3</w:t>
      </w:r>
      <w:r>
        <w:rPr>
          <w:rFonts w:ascii="Arial" w:cs="Arial" w:eastAsia="Arial" w:hAnsi="Arial"/>
          <w:sz w:val="24"/>
          <w:szCs w:val="24"/>
          <w:color w:val="auto"/>
        </w:rPr>
        <w:t xml:space="preserve"> | Shi</w:t>
      </w:r>
      <w:r>
        <w:rPr>
          <w:rFonts w:ascii="Arial Unicode MS" w:cs="Arial Unicode MS" w:eastAsia="Arial Unicode MS" w:hAnsi="Arial Unicode MS"/>
          <w:sz w:val="24"/>
          <w:szCs w:val="24"/>
          <w:color w:val="auto"/>
        </w:rPr>
        <w:t>‐</w:t>
      </w:r>
      <w:r>
        <w:rPr>
          <w:rFonts w:ascii="Arial" w:cs="Arial" w:eastAsia="Arial" w:hAnsi="Arial"/>
          <w:sz w:val="24"/>
          <w:szCs w:val="24"/>
          <w:color w:val="auto"/>
        </w:rPr>
        <w:t>Shan Yu</w:t>
      </w:r>
      <w:r>
        <w:rPr>
          <w:rFonts w:ascii="Arial" w:cs="Arial" w:eastAsia="Arial" w:hAnsi="Arial"/>
          <w:sz w:val="31"/>
          <w:szCs w:val="31"/>
          <w:color w:val="auto"/>
          <w:vertAlign w:val="superscript"/>
        </w:rPr>
        <w:t>4</w:t>
      </w:r>
      <w:r>
        <w:rPr>
          <w:rFonts w:ascii="Arial" w:cs="Arial" w:eastAsia="Arial" w:hAnsi="Arial"/>
          <w:sz w:val="24"/>
          <w:szCs w:val="24"/>
          <w:color w:val="auto"/>
        </w:rPr>
        <w:t xml:space="preserve"> | Kuo</w:t>
      </w:r>
      <w:r>
        <w:rPr>
          <w:rFonts w:ascii="Arial Unicode MS" w:cs="Arial Unicode MS" w:eastAsia="Arial Unicode MS" w:hAnsi="Arial Unicode MS"/>
          <w:sz w:val="24"/>
          <w:szCs w:val="24"/>
          <w:color w:val="auto"/>
        </w:rPr>
        <w:t>‐</w:t>
      </w:r>
      <w:r>
        <w:rPr>
          <w:rFonts w:ascii="Arial" w:cs="Arial" w:eastAsia="Arial" w:hAnsi="Arial"/>
          <w:sz w:val="24"/>
          <w:szCs w:val="24"/>
          <w:color w:val="auto"/>
        </w:rPr>
        <w:t>Hsiung Lee</w:t>
      </w:r>
      <w:r>
        <w:rPr>
          <w:rFonts w:ascii="Arial" w:cs="Arial" w:eastAsia="Arial" w:hAnsi="Arial"/>
          <w:sz w:val="31"/>
          <w:szCs w:val="31"/>
          <w:color w:val="auto"/>
          <w:vertAlign w:val="superscript"/>
        </w:rPr>
        <w:t xml:space="preserve">1,3 </w:t>
      </w:r>
      <w:r>
        <w:rPr>
          <w:sz w:val="1"/>
          <w:szCs w:val="1"/>
          <w:color w:val="auto"/>
        </w:rPr>
        <w:drawing>
          <wp:inline distT="0" distB="0" distL="0" distR="0">
            <wp:extent cx="111760" cy="11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11760" cy="111760"/>
                    </a:xfrm>
                    <a:prstGeom prst="rect">
                      <a:avLst/>
                    </a:prstGeom>
                    <a:noFill/>
                    <a:ln>
                      <a:noFill/>
                    </a:ln>
                  </pic:spPr>
                </pic:pic>
              </a:graphicData>
            </a:graphic>
          </wp:inline>
        </w:drawing>
      </w:r>
    </w:p>
    <w:p>
      <w:pPr>
        <w:spacing w:after="0" w:line="375" w:lineRule="exact"/>
        <w:rPr>
          <w:sz w:val="24"/>
          <w:szCs w:val="24"/>
          <w:color w:val="auto"/>
        </w:rPr>
      </w:pPr>
    </w:p>
    <w:p>
      <w:pPr>
        <w:ind w:right="520"/>
        <w:spacing w:after="0" w:line="243" w:lineRule="auto"/>
        <w:rPr>
          <w:sz w:val="20"/>
          <w:szCs w:val="20"/>
          <w:color w:val="auto"/>
        </w:rPr>
      </w:pPr>
      <w:r>
        <w:rPr>
          <w:rFonts w:ascii="Arial" w:cs="Arial" w:eastAsia="Arial" w:hAnsi="Arial"/>
          <w:sz w:val="18"/>
          <w:szCs w:val="18"/>
          <w:color w:val="auto"/>
          <w:vertAlign w:val="superscript"/>
        </w:rPr>
        <w:t>1</w:t>
      </w:r>
      <w:r>
        <w:rPr>
          <w:rFonts w:ascii="Arial" w:cs="Arial" w:eastAsia="Arial" w:hAnsi="Arial"/>
          <w:sz w:val="14"/>
          <w:szCs w:val="14"/>
          <w:color w:val="auto"/>
        </w:rPr>
        <w:t>Natural Products Research Laboratories, UNC Eshelman School of Pharmacy, University of North Carolina, Chapel Hill, North Carolina, USA</w:t>
      </w:r>
    </w:p>
    <w:p>
      <w:pPr>
        <w:spacing w:after="0" w:line="107" w:lineRule="exact"/>
        <w:rPr>
          <w:sz w:val="24"/>
          <w:szCs w:val="24"/>
          <w:color w:val="auto"/>
        </w:rPr>
      </w:pPr>
    </w:p>
    <w:p>
      <w:pPr>
        <w:spacing w:after="0" w:line="267" w:lineRule="auto"/>
        <w:rPr>
          <w:sz w:val="20"/>
          <w:szCs w:val="20"/>
          <w:color w:val="auto"/>
        </w:rPr>
      </w:pPr>
      <w:r>
        <w:rPr>
          <w:rFonts w:ascii="Arial" w:cs="Arial" w:eastAsia="Arial" w:hAnsi="Arial"/>
          <w:sz w:val="18"/>
          <w:szCs w:val="18"/>
          <w:color w:val="auto"/>
          <w:vertAlign w:val="superscript"/>
        </w:rPr>
        <w:t>2</w:t>
      </w:r>
      <w:r>
        <w:rPr>
          <w:rFonts w:ascii="Arial" w:cs="Arial" w:eastAsia="Arial" w:hAnsi="Arial"/>
          <w:sz w:val="14"/>
          <w:szCs w:val="14"/>
          <w:color w:val="auto"/>
        </w:rPr>
        <w:t>Beijing Key Laboratory of New Drug Discovery based on Classic Chinese Medicine Prescription, Key Laboratory of Bioactive Substances and Resources Utilization of Chinese Herbal Medicine, Ministry of Education, Institute of Medicinal Plant Development, Chinese Academy of Medical Sciences and Peking Union Medical College, Beijing, China</w:t>
      </w:r>
    </w:p>
    <w:p>
      <w:pPr>
        <w:spacing w:after="0" w:line="89" w:lineRule="exact"/>
        <w:rPr>
          <w:sz w:val="24"/>
          <w:szCs w:val="24"/>
          <w:color w:val="auto"/>
        </w:rPr>
      </w:pPr>
    </w:p>
    <w:p>
      <w:pPr>
        <w:spacing w:after="0"/>
        <w:rPr>
          <w:sz w:val="20"/>
          <w:szCs w:val="20"/>
          <w:color w:val="auto"/>
        </w:rPr>
      </w:pPr>
      <w:r>
        <w:rPr>
          <w:rFonts w:ascii="Arial" w:cs="Arial" w:eastAsia="Arial" w:hAnsi="Arial"/>
          <w:sz w:val="18"/>
          <w:szCs w:val="18"/>
          <w:color w:val="auto"/>
          <w:vertAlign w:val="superscript"/>
        </w:rPr>
        <w:t>3</w:t>
      </w:r>
      <w:r>
        <w:rPr>
          <w:rFonts w:ascii="Arial" w:cs="Arial" w:eastAsia="Arial" w:hAnsi="Arial"/>
          <w:sz w:val="14"/>
          <w:szCs w:val="14"/>
          <w:color w:val="auto"/>
        </w:rPr>
        <w:t>Chinese Medicine Research and Development Center, China Medical University and Hospital, Taichung, Taiwan</w:t>
      </w:r>
    </w:p>
    <w:p>
      <w:pPr>
        <w:spacing w:after="0" w:line="76" w:lineRule="exact"/>
        <w:rPr>
          <w:sz w:val="24"/>
          <w:szCs w:val="24"/>
          <w:color w:val="auto"/>
        </w:rPr>
      </w:pPr>
    </w:p>
    <w:p>
      <w:pPr>
        <w:spacing w:after="0" w:line="243" w:lineRule="auto"/>
        <w:rPr>
          <w:sz w:val="20"/>
          <w:szCs w:val="20"/>
          <w:color w:val="auto"/>
        </w:rPr>
      </w:pPr>
      <w:r>
        <w:rPr>
          <w:rFonts w:ascii="Arial" w:cs="Arial" w:eastAsia="Arial" w:hAnsi="Arial"/>
          <w:sz w:val="18"/>
          <w:szCs w:val="18"/>
          <w:color w:val="auto"/>
          <w:vertAlign w:val="superscript"/>
        </w:rPr>
        <w:t>4</w:t>
      </w:r>
      <w:r>
        <w:rPr>
          <w:rFonts w:ascii="Arial" w:cs="Arial" w:eastAsia="Arial" w:hAnsi="Arial"/>
          <w:sz w:val="14"/>
          <w:szCs w:val="14"/>
          <w:color w:val="auto"/>
        </w:rPr>
        <w:t>State Key Laboratory of Bioactive Substance and Function of Natural Medicines, Institute of Materia Medica, Chinese Academy of Medical Sciences and Peking Union Medical College, Beijing, China</w:t>
      </w:r>
    </w:p>
    <w:p>
      <w:pPr>
        <w:sectPr>
          <w:pgSz w:w="9700" w:h="13946" w:orient="portrait"/>
          <w:cols w:equalWidth="0" w:num="1">
            <w:col w:w="8060"/>
          </w:cols>
          <w:pgMar w:left="820" w:top="347" w:right="814" w:bottom="0" w:gutter="0" w:footer="0" w:header="0"/>
        </w:sectPr>
      </w:pPr>
    </w:p>
    <w:p>
      <w:pPr>
        <w:spacing w:after="0" w:line="200" w:lineRule="exact"/>
        <w:rPr>
          <w:sz w:val="24"/>
          <w:szCs w:val="24"/>
          <w:color w:val="auto"/>
        </w:rPr>
      </w:pPr>
    </w:p>
    <w:p>
      <w:pPr>
        <w:spacing w:after="0" w:line="278" w:lineRule="exact"/>
        <w:rPr>
          <w:sz w:val="24"/>
          <w:szCs w:val="24"/>
          <w:color w:val="auto"/>
        </w:rPr>
      </w:pPr>
    </w:p>
    <w:p>
      <w:pPr>
        <w:spacing w:after="0"/>
        <w:rPr>
          <w:sz w:val="20"/>
          <w:szCs w:val="20"/>
          <w:color w:val="auto"/>
        </w:rPr>
      </w:pPr>
      <w:r>
        <w:rPr>
          <w:rFonts w:ascii="Arial" w:cs="Arial" w:eastAsia="Arial" w:hAnsi="Arial"/>
          <w:sz w:val="14"/>
          <w:szCs w:val="14"/>
          <w:color w:val="auto"/>
        </w:rPr>
        <w:t>Correspondence</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1978025</wp:posOffset>
                </wp:positionH>
                <wp:positionV relativeFrom="paragraph">
                  <wp:posOffset>-78740</wp:posOffset>
                </wp:positionV>
                <wp:extent cx="0" cy="3707765"/>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70776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75pt,-6.1999pt" to="155.75pt,285.75pt" o:allowincell="f" strokecolor="#000000" strokeweight="0.5pt"/>
            </w:pict>
          </mc:Fallback>
        </mc:AlternateContent>
      </w:r>
    </w:p>
    <w:p>
      <w:pPr>
        <w:spacing w:after="0" w:line="12" w:lineRule="exact"/>
        <w:rPr>
          <w:sz w:val="24"/>
          <w:szCs w:val="24"/>
          <w:color w:val="auto"/>
        </w:rPr>
      </w:pPr>
    </w:p>
    <w:p>
      <w:pPr>
        <w:ind w:right="100"/>
        <w:spacing w:after="0" w:line="196" w:lineRule="exact"/>
        <w:rPr>
          <w:rFonts w:ascii="Arial" w:cs="Arial" w:eastAsia="Arial" w:hAnsi="Arial"/>
          <w:sz w:val="14"/>
          <w:szCs w:val="14"/>
          <w:color w:val="auto"/>
        </w:rPr>
      </w:pPr>
      <w:r>
        <w:rPr>
          <w:rFonts w:ascii="Arial" w:cs="Arial" w:eastAsia="Arial" w:hAnsi="Arial"/>
          <w:sz w:val="14"/>
          <w:szCs w:val="14"/>
          <w:color w:val="auto"/>
        </w:rPr>
        <w:t>Hai</w:t>
      </w:r>
      <w:r>
        <w:rPr>
          <w:rFonts w:ascii="Arial Unicode MS" w:cs="Arial Unicode MS" w:eastAsia="Arial Unicode MS" w:hAnsi="Arial Unicode MS"/>
          <w:sz w:val="14"/>
          <w:szCs w:val="14"/>
          <w:color w:val="auto"/>
        </w:rPr>
        <w:t>‐</w:t>
      </w:r>
      <w:r>
        <w:rPr>
          <w:rFonts w:ascii="Arial" w:cs="Arial" w:eastAsia="Arial" w:hAnsi="Arial"/>
          <w:sz w:val="14"/>
          <w:szCs w:val="14"/>
          <w:color w:val="auto"/>
        </w:rPr>
        <w:t xml:space="preserve">Feng Wu, Beijing Key Laboratory of New Drug Discovery based on Classic Chinese Medicine Prescription, Institute of Medicinal Plant Development, Chinese Academy of Medical Sciences and Peking Union Medical College, Beijing 100191, China. Email: </w:t>
      </w:r>
      <w:hyperlink r:id="rId11">
        <w:r>
          <w:rPr>
            <w:rFonts w:ascii="Arial" w:cs="Arial" w:eastAsia="Arial" w:hAnsi="Arial"/>
            <w:sz w:val="14"/>
            <w:szCs w:val="14"/>
            <w:color w:val="274372"/>
          </w:rPr>
          <w:t>hfwu@implad.ac.cn</w:t>
        </w:r>
      </w:hyperlink>
    </w:p>
    <w:p>
      <w:pPr>
        <w:spacing w:after="0" w:line="115" w:lineRule="exact"/>
        <w:rPr>
          <w:sz w:val="24"/>
          <w:szCs w:val="24"/>
          <w:color w:val="auto"/>
        </w:rPr>
      </w:pPr>
    </w:p>
    <w:p>
      <w:pPr>
        <w:spacing w:after="0" w:line="188" w:lineRule="exact"/>
        <w:rPr>
          <w:sz w:val="20"/>
          <w:szCs w:val="20"/>
          <w:color w:val="auto"/>
        </w:rPr>
      </w:pPr>
      <w:r>
        <w:rPr>
          <w:rFonts w:ascii="Arial" w:cs="Arial" w:eastAsia="Arial" w:hAnsi="Arial"/>
          <w:sz w:val="14"/>
          <w:szCs w:val="14"/>
          <w:color w:val="auto"/>
        </w:rPr>
        <w:t>Kuo</w:t>
      </w:r>
      <w:r>
        <w:rPr>
          <w:rFonts w:ascii="Arial Unicode MS" w:cs="Arial Unicode MS" w:eastAsia="Arial Unicode MS" w:hAnsi="Arial Unicode MS"/>
          <w:sz w:val="14"/>
          <w:szCs w:val="14"/>
          <w:color w:val="auto"/>
        </w:rPr>
        <w:t>‐</w:t>
      </w:r>
      <w:r>
        <w:rPr>
          <w:rFonts w:ascii="Arial" w:cs="Arial" w:eastAsia="Arial" w:hAnsi="Arial"/>
          <w:sz w:val="14"/>
          <w:szCs w:val="14"/>
          <w:color w:val="auto"/>
        </w:rPr>
        <w:t>Hsiung Lee, Natural Products Research</w:t>
      </w:r>
    </w:p>
    <w:p>
      <w:pPr>
        <w:spacing w:after="0" w:line="49" w:lineRule="exact"/>
        <w:rPr>
          <w:sz w:val="24"/>
          <w:szCs w:val="24"/>
          <w:color w:val="auto"/>
        </w:rPr>
      </w:pPr>
    </w:p>
    <w:p>
      <w:pPr>
        <w:ind w:right="440"/>
        <w:spacing w:after="0" w:line="322" w:lineRule="auto"/>
        <w:rPr>
          <w:rFonts w:ascii="Arial" w:cs="Arial" w:eastAsia="Arial" w:hAnsi="Arial"/>
          <w:sz w:val="14"/>
          <w:szCs w:val="14"/>
          <w:color w:val="auto"/>
        </w:rPr>
      </w:pPr>
      <w:r>
        <w:rPr>
          <w:rFonts w:ascii="Arial" w:cs="Arial" w:eastAsia="Arial" w:hAnsi="Arial"/>
          <w:sz w:val="14"/>
          <w:szCs w:val="14"/>
          <w:color w:val="auto"/>
        </w:rPr>
        <w:t xml:space="preserve">Laboratories, UNC Eshelman School of Pharmacy, University of North Carolina, Chapel Hill, NC 27599, USA. Email: </w:t>
      </w:r>
      <w:hyperlink r:id="rId12">
        <w:r>
          <w:rPr>
            <w:rFonts w:ascii="Arial" w:cs="Arial" w:eastAsia="Arial" w:hAnsi="Arial"/>
            <w:sz w:val="14"/>
            <w:szCs w:val="14"/>
            <w:color w:val="274372"/>
          </w:rPr>
          <w:t>khlee@unc.edu</w:t>
        </w:r>
      </w:hyperlink>
    </w:p>
    <w:p>
      <w:pPr>
        <w:spacing w:after="0" w:line="311" w:lineRule="exact"/>
        <w:rPr>
          <w:sz w:val="24"/>
          <w:szCs w:val="24"/>
          <w:color w:val="auto"/>
        </w:rPr>
      </w:pPr>
    </w:p>
    <w:p>
      <w:pPr>
        <w:spacing w:after="0"/>
        <w:rPr>
          <w:sz w:val="20"/>
          <w:szCs w:val="20"/>
          <w:color w:val="auto"/>
        </w:rPr>
      </w:pPr>
      <w:r>
        <w:rPr>
          <w:rFonts w:ascii="Arial" w:cs="Arial" w:eastAsia="Arial" w:hAnsi="Arial"/>
          <w:sz w:val="14"/>
          <w:szCs w:val="14"/>
          <w:color w:val="auto"/>
        </w:rPr>
        <w:t>Funding information</w:t>
      </w:r>
    </w:p>
    <w:p>
      <w:pPr>
        <w:spacing w:after="0" w:line="73" w:lineRule="exact"/>
        <w:rPr>
          <w:sz w:val="24"/>
          <w:szCs w:val="24"/>
          <w:color w:val="auto"/>
        </w:rPr>
      </w:pPr>
    </w:p>
    <w:p>
      <w:pPr>
        <w:spacing w:after="0" w:line="199" w:lineRule="exact"/>
        <w:rPr>
          <w:sz w:val="20"/>
          <w:szCs w:val="20"/>
          <w:color w:val="auto"/>
        </w:rPr>
      </w:pPr>
      <w:r>
        <w:rPr>
          <w:rFonts w:ascii="Arial" w:cs="Arial" w:eastAsia="Arial" w:hAnsi="Arial"/>
          <w:sz w:val="14"/>
          <w:szCs w:val="14"/>
          <w:color w:val="auto"/>
        </w:rPr>
        <w:t>Foundation of Hunan Double First</w:t>
      </w:r>
      <w:r>
        <w:rPr>
          <w:rFonts w:ascii="Arial Unicode MS" w:cs="Arial Unicode MS" w:eastAsia="Arial Unicode MS" w:hAnsi="Arial Unicode MS"/>
          <w:sz w:val="14"/>
          <w:szCs w:val="14"/>
          <w:color w:val="auto"/>
        </w:rPr>
        <w:t>‐</w:t>
      </w:r>
      <w:r>
        <w:rPr>
          <w:rFonts w:ascii="Arial" w:cs="Arial" w:eastAsia="Arial" w:hAnsi="Arial"/>
          <w:sz w:val="14"/>
          <w:szCs w:val="14"/>
          <w:color w:val="auto"/>
        </w:rPr>
        <w:t>rate Discipline Construction Projects of Bioengineering, Grant/Award Number: YYZW2019</w:t>
      </w:r>
      <w:r>
        <w:rPr>
          <w:rFonts w:ascii="Arial Unicode MS" w:cs="Arial Unicode MS" w:eastAsia="Arial Unicode MS" w:hAnsi="Arial Unicode MS"/>
          <w:sz w:val="14"/>
          <w:szCs w:val="14"/>
          <w:color w:val="auto"/>
        </w:rPr>
        <w:t>‐</w:t>
      </w:r>
      <w:r>
        <w:rPr>
          <w:rFonts w:ascii="Arial" w:cs="Arial" w:eastAsia="Arial" w:hAnsi="Arial"/>
          <w:sz w:val="14"/>
          <w:szCs w:val="14"/>
          <w:color w:val="auto"/>
        </w:rPr>
        <w:t>36; CAMS Innovation Fund for Medical Sciences, Grant/Award Numbers: CIFS 2017</w:t>
      </w:r>
      <w:r>
        <w:rPr>
          <w:rFonts w:ascii="Arial Unicode MS" w:cs="Arial Unicode MS" w:eastAsia="Arial Unicode MS" w:hAnsi="Arial Unicode MS"/>
          <w:sz w:val="14"/>
          <w:szCs w:val="14"/>
          <w:color w:val="auto"/>
        </w:rPr>
        <w:t>‐</w:t>
      </w:r>
      <w:r>
        <w:rPr>
          <w:rFonts w:ascii="Arial" w:cs="Arial" w:eastAsia="Arial" w:hAnsi="Arial"/>
          <w:sz w:val="14"/>
          <w:szCs w:val="14"/>
          <w:color w:val="auto"/>
        </w:rPr>
        <w:t>I2M</w:t>
      </w:r>
      <w:r>
        <w:rPr>
          <w:rFonts w:ascii="Arial Unicode MS" w:cs="Arial Unicode MS" w:eastAsia="Arial Unicode MS" w:hAnsi="Arial Unicode MS"/>
          <w:sz w:val="14"/>
          <w:szCs w:val="14"/>
          <w:color w:val="auto"/>
        </w:rPr>
        <w:t>‐</w:t>
      </w:r>
      <w:r>
        <w:rPr>
          <w:rFonts w:ascii="Arial" w:cs="Arial" w:eastAsia="Arial" w:hAnsi="Arial"/>
          <w:sz w:val="14"/>
          <w:szCs w:val="14"/>
          <w:color w:val="auto"/>
        </w:rPr>
        <w:t>1</w:t>
      </w:r>
      <w:r>
        <w:rPr>
          <w:rFonts w:ascii="Arial Unicode MS" w:cs="Arial Unicode MS" w:eastAsia="Arial Unicode MS" w:hAnsi="Arial Unicode MS"/>
          <w:sz w:val="14"/>
          <w:szCs w:val="14"/>
          <w:color w:val="auto"/>
        </w:rPr>
        <w:t>‐</w:t>
      </w:r>
      <w:r>
        <w:rPr>
          <w:rFonts w:ascii="Arial" w:cs="Arial" w:eastAsia="Arial" w:hAnsi="Arial"/>
          <w:sz w:val="14"/>
          <w:szCs w:val="14"/>
          <w:color w:val="auto"/>
        </w:rPr>
        <w:t>013, CIFS 2019</w:t>
      </w:r>
      <w:r>
        <w:rPr>
          <w:rFonts w:ascii="Arial Unicode MS" w:cs="Arial Unicode MS" w:eastAsia="Arial Unicode MS" w:hAnsi="Arial Unicode MS"/>
          <w:sz w:val="14"/>
          <w:szCs w:val="14"/>
          <w:color w:val="auto"/>
        </w:rPr>
        <w:t>‐</w:t>
      </w:r>
      <w:r>
        <w:rPr>
          <w:rFonts w:ascii="Arial" w:cs="Arial" w:eastAsia="Arial" w:hAnsi="Arial"/>
          <w:sz w:val="14"/>
          <w:szCs w:val="14"/>
          <w:color w:val="auto"/>
        </w:rPr>
        <w:t>I2M</w:t>
      </w:r>
      <w:r>
        <w:rPr>
          <w:rFonts w:ascii="Arial Unicode MS" w:cs="Arial Unicode MS" w:eastAsia="Arial Unicode MS" w:hAnsi="Arial Unicode MS"/>
          <w:sz w:val="14"/>
          <w:szCs w:val="14"/>
          <w:color w:val="auto"/>
        </w:rPr>
        <w:t>‐</w:t>
      </w:r>
      <w:r>
        <w:rPr>
          <w:rFonts w:ascii="Arial" w:cs="Arial" w:eastAsia="Arial" w:hAnsi="Arial"/>
          <w:sz w:val="14"/>
          <w:szCs w:val="14"/>
          <w:color w:val="auto"/>
        </w:rPr>
        <w:t>1</w:t>
      </w:r>
      <w:r>
        <w:rPr>
          <w:rFonts w:ascii="Arial Unicode MS" w:cs="Arial Unicode MS" w:eastAsia="Arial Unicode MS" w:hAnsi="Arial Unicode MS"/>
          <w:sz w:val="14"/>
          <w:szCs w:val="14"/>
          <w:color w:val="auto"/>
        </w:rPr>
        <w:t>‐</w:t>
      </w:r>
      <w:r>
        <w:rPr>
          <w:rFonts w:ascii="Arial" w:cs="Arial" w:eastAsia="Arial" w:hAnsi="Arial"/>
          <w:sz w:val="14"/>
          <w:szCs w:val="14"/>
          <w:color w:val="auto"/>
        </w:rPr>
        <w:t>005; State Scholarship Fund from China Scholarship Council; National Institute of Allergy and Infectious Diseases, Grant/Award Number: AI</w:t>
      </w:r>
      <w:r>
        <w:rPr>
          <w:rFonts w:ascii="Arial Unicode MS" w:cs="Arial Unicode MS" w:eastAsia="Arial Unicode MS" w:hAnsi="Arial Unicode MS"/>
          <w:sz w:val="14"/>
          <w:szCs w:val="14"/>
          <w:color w:val="auto"/>
        </w:rPr>
        <w:t>‐</w:t>
      </w:r>
      <w:r>
        <w:rPr>
          <w:rFonts w:ascii="Arial" w:cs="Arial" w:eastAsia="Arial" w:hAnsi="Arial"/>
          <w:sz w:val="14"/>
          <w:szCs w:val="14"/>
          <w:color w:val="auto"/>
        </w:rPr>
        <w:t>033066</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400" w:lineRule="exact"/>
        <w:rPr>
          <w:sz w:val="24"/>
          <w:szCs w:val="24"/>
          <w:color w:val="auto"/>
        </w:rPr>
      </w:pPr>
    </w:p>
    <w:p>
      <w:pPr>
        <w:spacing w:after="0"/>
        <w:rPr>
          <w:sz w:val="20"/>
          <w:szCs w:val="20"/>
          <w:color w:val="auto"/>
        </w:rPr>
      </w:pPr>
      <w:r>
        <w:rPr>
          <w:rFonts w:ascii="Arial" w:cs="Arial" w:eastAsia="Arial" w:hAnsi="Arial"/>
          <w:sz w:val="20"/>
          <w:szCs w:val="20"/>
          <w:color w:val="auto"/>
        </w:rPr>
        <w:t>Abstract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-93980</wp:posOffset>
                </wp:positionH>
                <wp:positionV relativeFrom="paragraph">
                  <wp:posOffset>-212725</wp:posOffset>
                </wp:positionV>
                <wp:extent cx="3042920" cy="3707765"/>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2920" cy="3707765"/>
                        </a:xfrm>
                        <a:prstGeom prst="rect">
                          <a:avLst/>
                        </a:prstGeom>
                        <a:solidFill>
                          <a:srgbClr val="E6E6E6"/>
                        </a:solidFill>
                      </wps:spPr>
                      <wps:bodyPr/>
                    </wps:wsp>
                  </a:graphicData>
                </a:graphic>
              </wp:anchor>
            </w:drawing>
          </mc:Choice>
          <mc:Fallback>
            <w:pict>
              <v:rect id="Shape 6" o:spid="_x0000_s1031" style="position:absolute;margin-left:-7.3999pt;margin-top:-16.7499pt;width:239.6pt;height:291.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w:r>
    </w:p>
    <w:p>
      <w:pPr>
        <w:spacing w:after="0" w:line="80" w:lineRule="exact"/>
        <w:rPr>
          <w:sz w:val="24"/>
          <w:szCs w:val="24"/>
          <w:color w:val="auto"/>
        </w:rPr>
      </w:pPr>
    </w:p>
    <w:p>
      <w:pPr>
        <w:jc w:val="both"/>
        <w:ind w:right="140"/>
        <w:spacing w:after="0" w:line="296" w:lineRule="exact"/>
        <w:rPr>
          <w:sz w:val="20"/>
          <w:szCs w:val="20"/>
          <w:color w:val="auto"/>
        </w:rPr>
      </w:pPr>
      <w:r>
        <w:rPr>
          <w:rFonts w:ascii="Arial" w:cs="Arial" w:eastAsia="Arial" w:hAnsi="Arial"/>
          <w:sz w:val="18"/>
          <w:szCs w:val="18"/>
          <w:color w:val="auto"/>
        </w:rPr>
        <w:t>The human immunodeficiency virus/acquired im-munodeficiency syndrome (HIV/AIDS) epidemic is one of the world's most serious health challenges. Al-though combination antiretroviral therapy provides effective viral suppression, current medicines used against HIV cannot completely eradicate the in-fectious disease and often have associated toxicities and severe side effects in addition to causing drug resistance. Therefore, the continued development of new antiviral agents with diverse structures and no-vel mechanisms of action remains a vital need for the management of HIV/AIDS. Natural products are an important source of drug discovery, and certain tri-terpenes and their analogs have demonstrated potential as pharmaceutical precursors for the treat-ment of HIV. Over the past decade, natural triterpenoids and analogs have been extensively stu-died to find new anti</w:t>
      </w:r>
      <w:r>
        <w:rPr>
          <w:rFonts w:ascii="Arial Unicode MS" w:cs="Arial Unicode MS" w:eastAsia="Arial Unicode MS" w:hAnsi="Arial Unicode MS"/>
          <w:sz w:val="18"/>
          <w:szCs w:val="18"/>
          <w:color w:val="auto"/>
        </w:rPr>
        <w:t>‐</w:t>
      </w:r>
      <w:r>
        <w:rPr>
          <w:rFonts w:ascii="Arial" w:cs="Arial" w:eastAsia="Arial" w:hAnsi="Arial"/>
          <w:sz w:val="18"/>
          <w:szCs w:val="18"/>
          <w:color w:val="auto"/>
        </w:rPr>
        <w:t>HIV drugs. This review discusses</w:t>
      </w:r>
    </w:p>
    <w:p>
      <w:pPr>
        <w:spacing w:after="0" w:line="200" w:lineRule="exact"/>
        <w:rPr>
          <w:sz w:val="24"/>
          <w:szCs w:val="24"/>
          <w:color w:val="auto"/>
        </w:rPr>
      </w:pPr>
    </w:p>
    <w:p>
      <w:pPr>
        <w:sectPr>
          <w:pgSz w:w="9700" w:h="13946" w:orient="portrait"/>
          <w:cols w:equalWidth="0" w:num="2">
            <w:col w:w="2940" w:space="480"/>
            <w:col w:w="4640"/>
          </w:cols>
          <w:pgMar w:left="820" w:top="347" w:right="814" w:bottom="0" w:gutter="0" w:footer="0" w:header="0"/>
          <w:type w:val="continuous"/>
        </w:sectPr>
      </w:pPr>
    </w:p>
    <w:p>
      <w:pPr>
        <w:spacing w:after="0" w:line="254" w:lineRule="exact"/>
        <w:rPr>
          <w:sz w:val="24"/>
          <w:szCs w:val="24"/>
          <w:color w:val="auto"/>
        </w:rPr>
      </w:pPr>
    </w:p>
    <w:p>
      <w:pPr>
        <w:spacing w:after="0"/>
        <w:tabs>
          <w:tab w:leader="none" w:pos="2900" w:val="left"/>
          <w:tab w:leader="none" w:pos="5580" w:val="left"/>
          <w:tab w:leader="none" w:pos="7600" w:val="left"/>
          <w:tab w:leader="none" w:pos="7960" w:val="left"/>
        </w:tabs>
        <w:rPr>
          <w:sz w:val="20"/>
          <w:szCs w:val="20"/>
          <w:color w:val="auto"/>
        </w:rPr>
      </w:pPr>
      <w:r>
        <w:rPr>
          <w:rFonts w:ascii="Arial" w:cs="Arial" w:eastAsia="Arial" w:hAnsi="Arial"/>
          <w:sz w:val="14"/>
          <w:szCs w:val="14"/>
          <w:color w:val="auto"/>
        </w:rPr>
        <w:t>Med Res Rev. 2020;1–47.</w:t>
      </w:r>
      <w:r>
        <w:rPr>
          <w:sz w:val="20"/>
          <w:szCs w:val="20"/>
          <w:color w:val="auto"/>
        </w:rPr>
        <w:tab/>
      </w:r>
      <w:r>
        <w:rPr>
          <w:rFonts w:ascii="Arial" w:cs="Arial" w:eastAsia="Arial" w:hAnsi="Arial"/>
          <w:sz w:val="14"/>
          <w:szCs w:val="14"/>
          <w:color w:val="auto"/>
        </w:rPr>
        <w:t>wileyonlinelibrary.com/journal/med</w:t>
      </w:r>
      <w:r>
        <w:rPr>
          <w:sz w:val="20"/>
          <w:szCs w:val="20"/>
          <w:color w:val="auto"/>
        </w:rPr>
        <w:tab/>
      </w:r>
      <w:r>
        <w:rPr>
          <w:rFonts w:ascii="Arial" w:cs="Arial" w:eastAsia="Arial" w:hAnsi="Arial"/>
          <w:sz w:val="14"/>
          <w:szCs w:val="14"/>
          <w:color w:val="auto"/>
        </w:rPr>
        <w:t>© 2020 Wiley Periodicals LLC</w:t>
      </w:r>
      <w:r>
        <w:rPr>
          <w:sz w:val="20"/>
          <w:szCs w:val="20"/>
          <w:color w:val="auto"/>
        </w:rPr>
        <w:tab/>
      </w:r>
      <w:r>
        <w:rPr>
          <w:rFonts w:ascii="Arial" w:cs="Arial" w:eastAsia="Arial" w:hAnsi="Arial"/>
          <w:sz w:val="25"/>
          <w:szCs w:val="25"/>
          <w:color w:val="auto"/>
        </w:rPr>
        <w:t>|</w:t>
      </w:r>
      <w:r>
        <w:rPr>
          <w:sz w:val="20"/>
          <w:szCs w:val="20"/>
          <w:color w:val="auto"/>
        </w:rPr>
        <w:tab/>
      </w:r>
      <w:r>
        <w:rPr>
          <w:rFonts w:ascii="Arial" w:cs="Arial" w:eastAsia="Arial" w:hAnsi="Arial"/>
          <w:sz w:val="14"/>
          <w:szCs w:val="14"/>
          <w:color w:val="auto"/>
        </w:rPr>
        <w:t>1</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-151765</wp:posOffset>
                </wp:positionV>
                <wp:extent cx="512572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2572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1.9499pt" to="403.15pt,-11.9499pt" o:allowincell="f" strokecolor="#000000" strokeweight="0.5pt"/>
            </w:pict>
          </mc:Fallback>
        </mc:AlternateContent>
      </w:r>
    </w:p>
    <w:p>
      <w:pPr>
        <w:sectPr>
          <w:pgSz w:w="9700" w:h="13946" w:orient="portrait"/>
          <w:cols w:equalWidth="0" w:num="1">
            <w:col w:w="8060"/>
          </w:cols>
          <w:pgMar w:left="820" w:top="347" w:right="814" w:bottom="0" w:gutter="0" w:footer="0" w:header="0"/>
          <w:type w:val="continuous"/>
        </w:sectPr>
      </w:pPr>
    </w:p>
    <w:bookmarkStart w:id="1" w:name="page2"/>
    <w:bookmarkEnd w:id="1"/>
    <w:p>
      <w:pPr>
        <w:spacing w:after="0"/>
        <w:tabs>
          <w:tab w:leader="none" w:pos="400" w:val="left"/>
          <w:tab w:leader="none" w:pos="7440" w:val="left"/>
        </w:tabs>
        <w:rPr>
          <w:sz w:val="20"/>
          <w:szCs w:val="20"/>
          <w:color w:val="auto"/>
        </w:rPr>
      </w:pPr>
      <w:r>
        <w:rPr>
          <w:rFonts w:ascii="Arial" w:cs="Arial" w:eastAsia="Arial" w:hAnsi="Arial"/>
          <w:sz w:val="14"/>
          <w:szCs w:val="14"/>
          <w:color w:val="auto"/>
        </w:rPr>
        <w:t>2</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WU</w:t>
      </w:r>
      <w:r>
        <w:rPr>
          <w:rFonts w:ascii="Arial" w:cs="Arial" w:eastAsia="Arial" w:hAnsi="Arial"/>
          <w:sz w:val="9"/>
          <w:szCs w:val="9"/>
          <w:color w:val="auto"/>
        </w:rPr>
        <w:t>ETAL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23596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extLst>
                    </a:blip>
                    <a:srcRect/>
                    <a:stretch>
                      <a:fillRect/>
                    </a:stretch>
                  </pic:blipFill>
                  <pic:spPr bwMode="auto">
                    <a:xfrm>
                      <a:off x="0" y="0"/>
                      <a:ext cx="5126355" cy="2359660"/>
                    </a:xfrm>
                    <a:prstGeom prst="rect">
                      <a:avLst/>
                    </a:prstGeom>
                    <a:noFill/>
                  </pic:spPr>
                </pic:pic>
              </a:graphicData>
            </a:graphic>
          </wp:anchor>
        </w:drawing>
      </w:r>
    </w:p>
    <w:p>
      <w:pPr>
        <w:spacing w:after="0" w:line="200" w:lineRule="exact"/>
        <w:rPr>
          <w:sz w:val="20"/>
          <w:szCs w:val="20"/>
          <w:color w:val="auto"/>
        </w:rPr>
      </w:pPr>
    </w:p>
    <w:p>
      <w:pPr>
        <w:spacing w:after="0" w:line="307" w:lineRule="exact"/>
        <w:rPr>
          <w:sz w:val="20"/>
          <w:szCs w:val="20"/>
          <w:color w:val="auto"/>
        </w:rPr>
      </w:pPr>
    </w:p>
    <w:p>
      <w:pPr>
        <w:jc w:val="both"/>
        <w:ind w:left="3420" w:right="140"/>
        <w:spacing w:after="0" w:line="301" w:lineRule="exact"/>
        <w:rPr>
          <w:sz w:val="20"/>
          <w:szCs w:val="20"/>
          <w:color w:val="auto"/>
        </w:rPr>
      </w:pPr>
      <w:r>
        <w:rPr>
          <w:rFonts w:ascii="Arial" w:cs="Arial" w:eastAsia="Arial" w:hAnsi="Arial"/>
          <w:sz w:val="18"/>
          <w:szCs w:val="18"/>
          <w:color w:val="auto"/>
        </w:rPr>
        <w:t>the anti</w:t>
      </w:r>
      <w:r>
        <w:rPr>
          <w:rFonts w:ascii="Arial Unicode MS" w:cs="Arial Unicode MS" w:eastAsia="Arial Unicode MS" w:hAnsi="Arial Unicode MS"/>
          <w:sz w:val="18"/>
          <w:szCs w:val="18"/>
          <w:color w:val="auto"/>
        </w:rPr>
        <w:t>‐</w:t>
      </w:r>
      <w:r>
        <w:rPr>
          <w:rFonts w:ascii="Arial" w:cs="Arial" w:eastAsia="Arial" w:hAnsi="Arial"/>
          <w:sz w:val="18"/>
          <w:szCs w:val="18"/>
          <w:color w:val="auto"/>
        </w:rPr>
        <w:t>HIV triterpenoids and analogs reported during the period of 2009–2019. The article includes not only a comprehensive review of the recent anti</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HIV agent development from the perspective of medicinal chemistry, but also discusses structure– activity relationship analyses of the described triterpenoids.</w:t>
      </w:r>
    </w:p>
    <w:p>
      <w:pPr>
        <w:spacing w:after="0" w:line="200" w:lineRule="exact"/>
        <w:rPr>
          <w:sz w:val="20"/>
          <w:szCs w:val="20"/>
          <w:color w:val="auto"/>
        </w:rPr>
      </w:pPr>
    </w:p>
    <w:p>
      <w:pPr>
        <w:spacing w:after="0" w:line="326" w:lineRule="exact"/>
        <w:rPr>
          <w:sz w:val="20"/>
          <w:szCs w:val="20"/>
          <w:color w:val="auto"/>
        </w:rPr>
      </w:pPr>
    </w:p>
    <w:p>
      <w:pPr>
        <w:ind w:left="3420"/>
        <w:spacing w:after="0"/>
        <w:rPr>
          <w:sz w:val="20"/>
          <w:szCs w:val="20"/>
          <w:color w:val="auto"/>
        </w:rPr>
      </w:pPr>
      <w:r>
        <w:rPr>
          <w:rFonts w:ascii="Arial" w:cs="Arial" w:eastAsia="Arial" w:hAnsi="Arial"/>
          <w:sz w:val="14"/>
          <w:szCs w:val="14"/>
          <w:color w:val="auto"/>
        </w:rPr>
        <w:t>KEYWORDS</w:t>
      </w:r>
    </w:p>
    <w:p>
      <w:pPr>
        <w:spacing w:after="0" w:line="72" w:lineRule="exact"/>
        <w:rPr>
          <w:sz w:val="20"/>
          <w:szCs w:val="20"/>
          <w:color w:val="auto"/>
        </w:rPr>
      </w:pPr>
    </w:p>
    <w:p>
      <w:pPr>
        <w:ind w:left="3420"/>
        <w:spacing w:after="0" w:line="215" w:lineRule="exact"/>
        <w:rPr>
          <w:sz w:val="20"/>
          <w:szCs w:val="20"/>
          <w:color w:val="auto"/>
        </w:rPr>
      </w:pPr>
      <w:r>
        <w:rPr>
          <w:rFonts w:ascii="Arial" w:cs="Arial" w:eastAsia="Arial" w:hAnsi="Arial"/>
          <w:sz w:val="16"/>
          <w:szCs w:val="16"/>
          <w:color w:val="auto"/>
        </w:rPr>
        <w:t>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medicinal plants, natural products,</w:t>
      </w:r>
    </w:p>
    <w:p>
      <w:pPr>
        <w:ind w:left="3420"/>
        <w:spacing w:after="0" w:line="230" w:lineRule="auto"/>
        <w:rPr>
          <w:sz w:val="20"/>
          <w:szCs w:val="20"/>
          <w:color w:val="auto"/>
        </w:rPr>
      </w:pPr>
      <w:r>
        <w:rPr>
          <w:rFonts w:ascii="Arial" w:cs="Arial" w:eastAsia="Arial" w:hAnsi="Arial"/>
          <w:sz w:val="16"/>
          <w:szCs w:val="16"/>
          <w:color w:val="auto"/>
        </w:rPr>
        <w:t>structural modification, triterpenes</w: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spacing w:after="0"/>
        <w:tabs>
          <w:tab w:leader="none" w:pos="280" w:val="left"/>
          <w:tab w:leader="none" w:pos="54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INTRODUCTION</w:t>
      </w:r>
    </w:p>
    <w:p>
      <w:pPr>
        <w:spacing w:after="0" w:line="330" w:lineRule="exact"/>
        <w:rPr>
          <w:sz w:val="20"/>
          <w:szCs w:val="20"/>
          <w:color w:val="auto"/>
        </w:rPr>
      </w:pPr>
    </w:p>
    <w:p>
      <w:pPr>
        <w:jc w:val="both"/>
        <w:spacing w:after="0" w:line="260" w:lineRule="exact"/>
        <w:rPr>
          <w:sz w:val="20"/>
          <w:szCs w:val="20"/>
          <w:color w:val="auto"/>
        </w:rPr>
      </w:pPr>
      <w:r>
        <w:rPr>
          <w:rFonts w:ascii="Arial" w:cs="Arial" w:eastAsia="Arial" w:hAnsi="Arial"/>
          <w:sz w:val="15"/>
          <w:szCs w:val="15"/>
          <w:color w:val="auto"/>
        </w:rPr>
        <w:t>As of 2017, about 36.9 million people worldwide were estimated to be living with human immunodeficiency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infection.</w:t>
      </w:r>
      <w:r>
        <w:rPr>
          <w:rFonts w:ascii="Arial" w:cs="Arial" w:eastAsia="Arial" w:hAnsi="Arial"/>
          <w:sz w:val="20"/>
          <w:szCs w:val="20"/>
          <w:color w:val="274372"/>
          <w:vertAlign w:val="superscript"/>
        </w:rPr>
        <w:t>1,2</w:t>
      </w:r>
      <w:r>
        <w:rPr>
          <w:rFonts w:ascii="Arial" w:cs="Arial" w:eastAsia="Arial" w:hAnsi="Arial"/>
          <w:sz w:val="15"/>
          <w:szCs w:val="15"/>
          <w:color w:val="auto"/>
        </w:rPr>
        <w:t xml:space="preserve"> Although combination antiretroviral therapy provides effective viral suppression, current medicines cannot cure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infection and often have associated toxicities and severe side effects in addition to causing drug resistance. For example, although access to highly active antiretroviral therapy has increased in recent years, rising to nearly 22 million people (59% of people living with HIV) in 2017, this therapy cannot achieve the ultimate goal of complete eradication of HIV and patients have to undergo long</w:t>
      </w:r>
      <w:r>
        <w:rPr>
          <w:rFonts w:ascii="Arial Unicode MS" w:cs="Arial Unicode MS" w:eastAsia="Arial Unicode MS" w:hAnsi="Arial Unicode MS"/>
          <w:sz w:val="15"/>
          <w:szCs w:val="15"/>
          <w:color w:val="auto"/>
        </w:rPr>
        <w:t>‐</w:t>
      </w:r>
      <w:r>
        <w:rPr>
          <w:rFonts w:ascii="Arial" w:cs="Arial" w:eastAsia="Arial" w:hAnsi="Arial"/>
          <w:sz w:val="15"/>
          <w:szCs w:val="15"/>
          <w:color w:val="auto"/>
        </w:rPr>
        <w:t>term treatment, which can result in permanent damage to tissues or organs. Besides, the virus rapidly develops resistance to drugs. Both problems underline the need to develop new therapeutic strategies against HIV/acquired immunodeficiency syndrome (AIDS) to complement the existing ones.</w:t>
      </w:r>
      <w:r>
        <w:rPr>
          <w:rFonts w:ascii="Arial" w:cs="Arial" w:eastAsia="Arial" w:hAnsi="Arial"/>
          <w:sz w:val="20"/>
          <w:szCs w:val="20"/>
          <w:color w:val="274372"/>
          <w:vertAlign w:val="superscript"/>
        </w:rPr>
        <w:t>3,4</w:t>
      </w:r>
      <w:r>
        <w:rPr>
          <w:rFonts w:ascii="Arial" w:cs="Arial" w:eastAsia="Arial" w:hAnsi="Arial"/>
          <w:sz w:val="15"/>
          <w:szCs w:val="15"/>
          <w:color w:val="auto"/>
        </w:rPr>
        <w:t xml:space="preserve"> During the last decade, much effort has been made to find effective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agents from natural products.</w:t>
      </w:r>
      <w:r>
        <w:rPr>
          <w:rFonts w:ascii="Arial" w:cs="Arial" w:eastAsia="Arial" w:hAnsi="Arial"/>
          <w:sz w:val="20"/>
          <w:szCs w:val="20"/>
          <w:color w:val="274372"/>
          <w:vertAlign w:val="superscript"/>
        </w:rPr>
        <w:t>5,6</w:t>
      </w:r>
      <w:r>
        <w:rPr>
          <w:rFonts w:ascii="Arial" w:cs="Arial" w:eastAsia="Arial" w:hAnsi="Arial"/>
          <w:sz w:val="15"/>
          <w:szCs w:val="15"/>
          <w:color w:val="auto"/>
        </w:rPr>
        <w:t xml:space="preserve"> Many classes of natural product derivatives have been eval-uated with varying success.</w:t>
      </w:r>
      <w:r>
        <w:rPr>
          <w:rFonts w:ascii="Arial" w:cs="Arial" w:eastAsia="Arial" w:hAnsi="Arial"/>
          <w:sz w:val="20"/>
          <w:szCs w:val="20"/>
          <w:color w:val="274372"/>
          <w:vertAlign w:val="superscript"/>
        </w:rPr>
        <w:t>7,8</w:t>
      </w:r>
      <w:r>
        <w:rPr>
          <w:rFonts w:ascii="Arial" w:cs="Arial" w:eastAsia="Arial" w:hAnsi="Arial"/>
          <w:sz w:val="15"/>
          <w:szCs w:val="15"/>
          <w:color w:val="auto"/>
        </w:rPr>
        <w:t xml:space="preserve"> For example, triterpenoids and their analogs have been extensively studied for their diverse structures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activities.</w:t>
      </w:r>
      <w:r>
        <w:rPr>
          <w:rFonts w:ascii="Arial" w:cs="Arial" w:eastAsia="Arial" w:hAnsi="Arial"/>
          <w:sz w:val="20"/>
          <w:szCs w:val="20"/>
          <w:color w:val="274372"/>
          <w:vertAlign w:val="superscript"/>
        </w:rPr>
        <w:t>9</w:t>
      </w:r>
      <w:r>
        <w:rPr>
          <w:rFonts w:ascii="Arial" w:cs="Arial" w:eastAsia="Arial" w:hAnsi="Arial"/>
          <w:sz w:val="15"/>
          <w:szCs w:val="15"/>
          <w:color w:val="auto"/>
        </w:rPr>
        <w:t xml:space="preserve"> Most recently, triterpenoids have been found to influence a broad range of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host fusion by wrapping the HR2 domain widespread in viral envelopes.</w:t>
      </w:r>
      <w:r>
        <w:rPr>
          <w:rFonts w:ascii="Arial" w:cs="Arial" w:eastAsia="Arial" w:hAnsi="Arial"/>
          <w:sz w:val="20"/>
          <w:szCs w:val="20"/>
          <w:color w:val="274372"/>
          <w:vertAlign w:val="superscript"/>
        </w:rPr>
        <w:t>10</w:t>
      </w:r>
      <w:r>
        <w:rPr>
          <w:rFonts w:ascii="Arial" w:cs="Arial" w:eastAsia="Arial" w:hAnsi="Arial"/>
          <w:sz w:val="15"/>
          <w:szCs w:val="15"/>
          <w:color w:val="auto"/>
        </w:rPr>
        <w:t xml:space="preserve"> As early as 1994, betulinic acid (1; Figure </w:t>
      </w:r>
      <w:r>
        <w:rPr>
          <w:rFonts w:ascii="Arial" w:cs="Arial" w:eastAsia="Arial" w:hAnsi="Arial"/>
          <w:sz w:val="15"/>
          <w:szCs w:val="15"/>
          <w:color w:val="274372"/>
        </w:rPr>
        <w:t>1</w:t>
      </w:r>
      <w:r>
        <w:rPr>
          <w:rFonts w:ascii="Arial" w:cs="Arial" w:eastAsia="Arial" w:hAnsi="Arial"/>
          <w:sz w:val="15"/>
          <w:szCs w:val="15"/>
          <w:color w:val="auto"/>
        </w:rPr>
        <w:t>) was shown to inhibit the infectivity of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in vitro.</w:t>
      </w:r>
      <w:r>
        <w:rPr>
          <w:rFonts w:ascii="Arial" w:cs="Arial" w:eastAsia="Arial" w:hAnsi="Arial"/>
          <w:sz w:val="20"/>
          <w:szCs w:val="20"/>
          <w:color w:val="274372"/>
          <w:vertAlign w:val="superscript"/>
        </w:rPr>
        <w:t>11</w:t>
      </w:r>
      <w:r>
        <w:rPr>
          <w:rFonts w:ascii="Arial" w:cs="Arial" w:eastAsia="Arial" w:hAnsi="Arial"/>
          <w:sz w:val="15"/>
          <w:szCs w:val="15"/>
          <w:color w:val="auto"/>
        </w:rPr>
        <w:t xml:space="preserve"> Subsequently, numerous betulinic acid derivatives were synthesized with the goal to develop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drugs.</w:t>
      </w:r>
      <w:r>
        <w:rPr>
          <w:rFonts w:ascii="Arial" w:cs="Arial" w:eastAsia="Arial" w:hAnsi="Arial"/>
          <w:sz w:val="20"/>
          <w:szCs w:val="20"/>
          <w:color w:val="274372"/>
          <w:vertAlign w:val="superscript"/>
        </w:rPr>
        <w:t>12,13</w:t>
      </w:r>
      <w:r>
        <w:rPr>
          <w:rFonts w:ascii="Arial" w:cs="Arial" w:eastAsia="Arial" w:hAnsi="Arial"/>
          <w:sz w:val="15"/>
          <w:szCs w:val="15"/>
          <w:color w:val="auto"/>
        </w:rPr>
        <w:t xml:space="preserve"> Systematic structural modifications ultimately resulted in the identification of 3</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(3′,3′ dimethylsuccinyl) betulinic acid, known as bevirimat (BVM; 2; Figure </w:t>
      </w:r>
      <w:r>
        <w:rPr>
          <w:rFonts w:ascii="Arial" w:cs="Arial" w:eastAsia="Arial" w:hAnsi="Arial"/>
          <w:sz w:val="15"/>
          <w:szCs w:val="15"/>
          <w:color w:val="274372"/>
        </w:rPr>
        <w:t>1</w:t>
      </w:r>
      <w:r>
        <w:rPr>
          <w:rFonts w:ascii="Arial" w:cs="Arial" w:eastAsia="Arial" w:hAnsi="Arial"/>
          <w:sz w:val="15"/>
          <w:szCs w:val="15"/>
          <w:color w:val="auto"/>
        </w:rPr>
        <w:t>). BVM plays significant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in H9 lymphocytic cell lines with an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 &lt;0.35 nM and a selectivity index of 20 000.</w:t>
      </w:r>
      <w:r>
        <w:rPr>
          <w:rFonts w:ascii="Arial" w:cs="Arial" w:eastAsia="Arial" w:hAnsi="Arial"/>
          <w:sz w:val="20"/>
          <w:szCs w:val="20"/>
          <w:color w:val="274372"/>
          <w:vertAlign w:val="superscript"/>
        </w:rPr>
        <w:t>14</w:t>
      </w:r>
      <w:r>
        <w:rPr>
          <w:rFonts w:ascii="Arial" w:cs="Arial" w:eastAsia="Arial" w:hAnsi="Arial"/>
          <w:sz w:val="15"/>
          <w:szCs w:val="15"/>
          <w:color w:val="auto"/>
        </w:rPr>
        <w:t xml:space="preserve"> BVM is defined as a novel strategy against HIV and termed a maturation inhibitor. BVM inhibits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protease (PR), which causes the last cleavage of the Gag polyprotein, leading to the accu-mulation of the p25 capsid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small peptide 1 (SP1) intermediate and thus resulting in noninfectious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virions. BVM dimeglumine (MPC</w:t>
      </w:r>
      <w:r>
        <w:rPr>
          <w:rFonts w:ascii="Arial Unicode MS" w:cs="Arial Unicode MS" w:eastAsia="Arial Unicode MS" w:hAnsi="Arial Unicode MS"/>
          <w:sz w:val="15"/>
          <w:szCs w:val="15"/>
          <w:color w:val="auto"/>
        </w:rPr>
        <w:t>‐</w:t>
      </w:r>
      <w:r>
        <w:rPr>
          <w:rFonts w:ascii="Arial" w:cs="Arial" w:eastAsia="Arial" w:hAnsi="Arial"/>
          <w:sz w:val="15"/>
          <w:szCs w:val="15"/>
          <w:color w:val="auto"/>
        </w:rPr>
        <w:t>4326; formerly PA</w:t>
      </w:r>
      <w:r>
        <w:rPr>
          <w:rFonts w:ascii="Arial Unicode MS" w:cs="Arial Unicode MS" w:eastAsia="Arial Unicode MS" w:hAnsi="Arial Unicode MS"/>
          <w:sz w:val="15"/>
          <w:szCs w:val="15"/>
          <w:color w:val="auto"/>
        </w:rPr>
        <w:t>‐</w:t>
      </w:r>
      <w:r>
        <w:rPr>
          <w:rFonts w:ascii="Arial" w:cs="Arial" w:eastAsia="Arial" w:hAnsi="Arial"/>
          <w:sz w:val="15"/>
          <w:szCs w:val="15"/>
          <w:color w:val="auto"/>
        </w:rPr>
        <w:t>457), a potent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inhibitor, reached the most advanced stage of drug development.</w:t>
      </w:r>
      <w:r>
        <w:rPr>
          <w:rFonts w:ascii="Arial" w:cs="Arial" w:eastAsia="Arial" w:hAnsi="Arial"/>
          <w:sz w:val="20"/>
          <w:szCs w:val="20"/>
          <w:color w:val="274372"/>
          <w:vertAlign w:val="superscript"/>
        </w:rPr>
        <w:t>15</w:t>
      </w:r>
      <w:r>
        <w:rPr>
          <w:rFonts w:ascii="Arial" w:cs="Arial" w:eastAsia="Arial" w:hAnsi="Arial"/>
          <w:sz w:val="15"/>
          <w:szCs w:val="15"/>
          <w:color w:val="auto"/>
        </w:rPr>
        <w:t xml:space="preserve"> Although BVM exhibited promising pharmacokinetic (PK) profiles in clinical trials and was shown to be safe and effective in reducing viral loads in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infected patients, its effectiveness was compromised by the high baseline drug resistance of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variants with a polymorphism in the putative drug</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binding site.</w:t>
      </w:r>
      <w:r>
        <w:rPr>
          <w:rFonts w:ascii="Arial" w:cs="Arial" w:eastAsia="Arial" w:hAnsi="Arial"/>
          <w:sz w:val="20"/>
          <w:szCs w:val="20"/>
          <w:color w:val="274372"/>
          <w:vertAlign w:val="superscript"/>
        </w:rPr>
        <w:t>16</w:t>
      </w:r>
      <w:r>
        <w:rPr>
          <w:rFonts w:ascii="Arial" w:cs="Arial" w:eastAsia="Arial" w:hAnsi="Arial"/>
          <w:sz w:val="15"/>
          <w:szCs w:val="15"/>
          <w:color w:val="auto"/>
        </w:rPr>
        <w:t xml:space="preserve"> Naturally occurring polymorphisms in the SP1 region of Gag (e.g., SP1</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V7A; Figure </w:t>
      </w:r>
      <w:r>
        <w:rPr>
          <w:rFonts w:ascii="Arial" w:cs="Arial" w:eastAsia="Arial" w:hAnsi="Arial"/>
          <w:sz w:val="15"/>
          <w:szCs w:val="15"/>
          <w:color w:val="274372"/>
        </w:rPr>
        <w:t>2</w:t>
      </w:r>
      <w:r>
        <w:rPr>
          <w:rFonts w:ascii="Arial" w:cs="Arial" w:eastAsia="Arial" w:hAnsi="Arial"/>
          <w:sz w:val="15"/>
          <w:szCs w:val="15"/>
          <w:color w:val="auto"/>
        </w:rPr>
        <w:t>) led to a variable response in some BVM</w:t>
      </w:r>
      <w:r>
        <w:rPr>
          <w:rFonts w:ascii="Arial Unicode MS" w:cs="Arial Unicode MS" w:eastAsia="Arial Unicode MS" w:hAnsi="Arial Unicode MS"/>
          <w:sz w:val="15"/>
          <w:szCs w:val="15"/>
          <w:color w:val="auto"/>
        </w:rPr>
        <w:t>‐</w:t>
      </w:r>
      <w:r>
        <w:rPr>
          <w:rFonts w:ascii="Arial" w:cs="Arial" w:eastAsia="Arial" w:hAnsi="Arial"/>
          <w:sz w:val="15"/>
          <w:szCs w:val="15"/>
          <w:color w:val="auto"/>
        </w:rPr>
        <w:t>treated patients.</w:t>
      </w:r>
      <w:r>
        <w:rPr>
          <w:rFonts w:ascii="Arial" w:cs="Arial" w:eastAsia="Arial" w:hAnsi="Arial"/>
          <w:sz w:val="20"/>
          <w:szCs w:val="20"/>
          <w:color w:val="274372"/>
          <w:vertAlign w:val="superscript"/>
        </w:rPr>
        <w:t>17–19</w:t>
      </w:r>
      <w:r>
        <w:rPr>
          <w:rFonts w:ascii="Arial" w:cs="Arial" w:eastAsia="Arial" w:hAnsi="Arial"/>
          <w:sz w:val="15"/>
          <w:szCs w:val="15"/>
          <w:color w:val="auto"/>
        </w:rPr>
        <w:t xml:space="preserve"> The reduced susceptibility of SP1</w:t>
      </w:r>
      <w:r>
        <w:rPr>
          <w:rFonts w:ascii="Arial Unicode MS" w:cs="Arial Unicode MS" w:eastAsia="Arial Unicode MS" w:hAnsi="Arial Unicode MS"/>
          <w:sz w:val="15"/>
          <w:szCs w:val="15"/>
          <w:color w:val="auto"/>
        </w:rPr>
        <w:t>‐</w:t>
      </w:r>
      <w:r>
        <w:rPr>
          <w:rFonts w:ascii="Arial" w:cs="Arial" w:eastAsia="Arial" w:hAnsi="Arial"/>
          <w:sz w:val="15"/>
          <w:szCs w:val="15"/>
          <w:color w:val="auto"/>
        </w:rPr>
        <w:t>polymorphic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to BVM led to the discontinuation of its clinical development.</w:t>
      </w:r>
      <w:r>
        <w:rPr>
          <w:rFonts w:ascii="Arial" w:cs="Arial" w:eastAsia="Arial" w:hAnsi="Arial"/>
          <w:sz w:val="20"/>
          <w:szCs w:val="20"/>
          <w:color w:val="274372"/>
          <w:vertAlign w:val="superscript"/>
        </w:rPr>
        <w:t>19,20</w:t>
      </w:r>
      <w:r>
        <w:rPr>
          <w:rFonts w:ascii="Arial" w:cs="Arial" w:eastAsia="Arial" w:hAnsi="Arial"/>
          <w:sz w:val="15"/>
          <w:szCs w:val="15"/>
          <w:color w:val="auto"/>
        </w:rPr>
        <w:t xml:space="preserve"> In addition, disadvantages of BVM include its poor solubility in aqueous and biologically pertinent organic media as well as high plasma protein binding. Eventually, the development of BVM was halted in 2010 after reaching Phase IIb clinical trials. Thereafter further</w:t>
      </w:r>
    </w:p>
    <w:p>
      <w:pPr>
        <w:sectPr>
          <w:pgSz w:w="9700" w:h="13946" w:orient="portrait"/>
          <w:cols w:equalWidth="0" w:num="1">
            <w:col w:w="8060"/>
          </w:cols>
          <w:pgMar w:left="820" w:top="355" w:right="814" w:bottom="665" w:gutter="0" w:footer="0" w:header="0"/>
        </w:sectPr>
      </w:pPr>
    </w:p>
    <w:bookmarkStart w:id="2" w:name="page3"/>
    <w:bookmarkEnd w:id="2"/>
    <w:p>
      <w:pPr>
        <w:spacing w:after="0"/>
        <w:tabs>
          <w:tab w:leader="none" w:pos="7580" w:val="left"/>
          <w:tab w:leader="none" w:pos="7960" w:val="left"/>
        </w:tabs>
        <w:rPr>
          <w:sz w:val="20"/>
          <w:szCs w:val="20"/>
          <w:color w:val="auto"/>
        </w:rPr>
      </w:pPr>
      <w:r>
        <w:rPr>
          <w:rFonts w:ascii="Arial" w:cs="Arial" w:eastAsia="Arial" w:hAnsi="Arial"/>
          <w:sz w:val="14"/>
          <w:szCs w:val="14"/>
          <w:color w:val="auto"/>
        </w:rPr>
        <w:t>WU</w:t>
      </w:r>
      <w:r>
        <w:rPr>
          <w:rFonts w:ascii="Arial" w:cs="Arial" w:eastAsia="Arial" w:hAnsi="Arial"/>
          <w:sz w:val="9"/>
          <w:szCs w:val="9"/>
          <w:color w:val="auto"/>
        </w:rPr>
        <w:t>ETAL</w:t>
      </w:r>
      <w:r>
        <w:rPr>
          <w:rFonts w:ascii="Arial" w:cs="Arial" w:eastAsia="Arial" w:hAnsi="Arial"/>
          <w:sz w:val="14"/>
          <w:szCs w:val="14"/>
          <w:color w:val="auto"/>
        </w:rPr>
        <w:t>.</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402399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extLst>
                    </a:blip>
                    <a:srcRect/>
                    <a:stretch>
                      <a:fillRect/>
                    </a:stretch>
                  </pic:blipFill>
                  <pic:spPr bwMode="auto">
                    <a:xfrm>
                      <a:off x="0" y="0"/>
                      <a:ext cx="5126355" cy="4023995"/>
                    </a:xfrm>
                    <a:prstGeom prst="rect">
                      <a:avLst/>
                    </a:prstGeom>
                    <a:noFill/>
                  </pic:spPr>
                </pic:pic>
              </a:graphicData>
            </a:graphic>
          </wp:anchor>
        </w:drawing>
      </w:r>
    </w:p>
    <w:p>
      <w:pPr>
        <w:sectPr>
          <w:pgSz w:w="9700" w:h="13946" w:orient="portrait"/>
          <w:cols w:equalWidth="0" w:num="1">
            <w:col w:w="8060"/>
          </w:cols>
          <w:pgMar w:left="820" w:top="355" w:right="814" w:bottom="1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1</w:t>
      </w:r>
      <w:r>
        <w:rPr>
          <w:sz w:val="20"/>
          <w:szCs w:val="20"/>
          <w:color w:val="auto"/>
        </w:rPr>
        <w:tab/>
      </w:r>
      <w:r>
        <w:rPr>
          <w:rFonts w:ascii="Arial" w:cs="Arial" w:eastAsia="Arial" w:hAnsi="Arial"/>
          <w:sz w:val="16"/>
          <w:szCs w:val="16"/>
          <w:color w:val="auto"/>
        </w:rPr>
        <w:t>Chemical structures of Compounds 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500380</wp:posOffset>
            </wp:positionH>
            <wp:positionV relativeFrom="paragraph">
              <wp:posOffset>1035685</wp:posOffset>
            </wp:positionV>
            <wp:extent cx="4114800" cy="21443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4114800" cy="2144395"/>
                    </a:xfrm>
                    <a:prstGeom prst="rect">
                      <a:avLst/>
                    </a:prstGeom>
                    <a:noFill/>
                  </pic:spPr>
                </pic:pic>
              </a:graphicData>
            </a:graphic>
          </wp:anchor>
        </w:drawing>
      </w:r>
    </w:p>
    <w:p>
      <w:pPr>
        <w:sectPr>
          <w:pgSz w:w="9700" w:h="13946" w:orient="portrait"/>
          <w:cols w:equalWidth="0" w:num="1">
            <w:col w:w="8060"/>
          </w:cols>
          <w:pgMar w:left="820" w:top="355" w:right="814" w:bottom="153"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line="223" w:lineRule="exact"/>
        <w:rPr>
          <w:sz w:val="20"/>
          <w:szCs w:val="20"/>
          <w:color w:val="auto"/>
        </w:rPr>
      </w:pPr>
      <w:r>
        <w:rPr>
          <w:rFonts w:ascii="Arial" w:cs="Arial" w:eastAsia="Arial" w:hAnsi="Arial"/>
          <w:sz w:val="16"/>
          <w:szCs w:val="16"/>
          <w:color w:val="404040"/>
        </w:rPr>
        <w:t xml:space="preserve">F I G U R E 2 </w:t>
      </w:r>
      <w:r>
        <w:rPr>
          <w:rFonts w:ascii="Arial" w:cs="Arial" w:eastAsia="Arial" w:hAnsi="Arial"/>
          <w:sz w:val="16"/>
          <w:szCs w:val="16"/>
          <w:color w:val="000000"/>
        </w:rPr>
        <w:t>Schematic of HIV</w:t>
      </w:r>
      <w:r>
        <w:rPr>
          <w:rFonts w:ascii="Arial Unicode MS" w:cs="Arial Unicode MS" w:eastAsia="Arial Unicode MS" w:hAnsi="Arial Unicode MS"/>
          <w:sz w:val="16"/>
          <w:szCs w:val="16"/>
          <w:color w:val="000000"/>
        </w:rPr>
        <w:t>‐</w:t>
      </w:r>
      <w:r>
        <w:rPr>
          <w:rFonts w:ascii="Arial" w:cs="Arial" w:eastAsia="Arial" w:hAnsi="Arial"/>
          <w:sz w:val="16"/>
          <w:szCs w:val="16"/>
          <w:color w:val="000000"/>
        </w:rPr>
        <w:t>1 Gag polyprotein showing amino acid residues associated with bevirimat</w:t>
      </w:r>
      <w:r>
        <w:rPr>
          <w:rFonts w:ascii="Arial" w:cs="Arial" w:eastAsia="Arial" w:hAnsi="Arial"/>
          <w:sz w:val="16"/>
          <w:szCs w:val="16"/>
          <w:color w:val="404040"/>
        </w:rPr>
        <w:t xml:space="preserve"> </w:t>
      </w:r>
      <w:r>
        <w:rPr>
          <w:rFonts w:ascii="Arial" w:cs="Arial" w:eastAsia="Arial" w:hAnsi="Arial"/>
          <w:sz w:val="16"/>
          <w:szCs w:val="16"/>
          <w:color w:val="000000"/>
        </w:rPr>
        <w:t>susceptibility. BVM, bevirimat; CA, capsid; HIV</w:t>
      </w:r>
      <w:r>
        <w:rPr>
          <w:rFonts w:ascii="Arial Unicode MS" w:cs="Arial Unicode MS" w:eastAsia="Arial Unicode MS" w:hAnsi="Arial Unicode MS"/>
          <w:sz w:val="16"/>
          <w:szCs w:val="16"/>
          <w:color w:val="000000"/>
        </w:rPr>
        <w:t>‐</w:t>
      </w:r>
      <w:r>
        <w:rPr>
          <w:rFonts w:ascii="Arial" w:cs="Arial" w:eastAsia="Arial" w:hAnsi="Arial"/>
          <w:sz w:val="16"/>
          <w:szCs w:val="16"/>
          <w:color w:val="000000"/>
        </w:rPr>
        <w:t>1, human immunodeficiency virus</w:t>
      </w:r>
      <w:r>
        <w:rPr>
          <w:rFonts w:ascii="Arial Unicode MS" w:cs="Arial Unicode MS" w:eastAsia="Arial Unicode MS" w:hAnsi="Arial Unicode MS"/>
          <w:sz w:val="16"/>
          <w:szCs w:val="16"/>
          <w:color w:val="000000"/>
        </w:rPr>
        <w:t>‐</w:t>
      </w:r>
      <w:r>
        <w:rPr>
          <w:rFonts w:ascii="Arial" w:cs="Arial" w:eastAsia="Arial" w:hAnsi="Arial"/>
          <w:sz w:val="16"/>
          <w:szCs w:val="16"/>
          <w:color w:val="000000"/>
        </w:rPr>
        <w:t>1; MA, matrix; NC, nucleocapsid; SP1, small peptide 1; SP2, small peptide 2. Reproduced with permission from Margot et al.</w:t>
      </w:r>
      <w:r>
        <w:rPr>
          <w:rFonts w:ascii="Arial" w:cs="Arial" w:eastAsia="Arial" w:hAnsi="Arial"/>
          <w:sz w:val="21"/>
          <w:szCs w:val="21"/>
          <w:color w:val="274372"/>
          <w:vertAlign w:val="superscript"/>
        </w:rPr>
        <w:t>19</w:t>
      </w:r>
    </w:p>
    <w:p>
      <w:pPr>
        <w:sectPr>
          <w:pgSz w:w="9700" w:h="13946" w:orient="portrait"/>
          <w:cols w:equalWidth="0" w:num="1">
            <w:col w:w="8060"/>
          </w:cols>
          <w:pgMar w:left="820" w:top="355" w:right="814" w:bottom="153" w:gutter="0" w:footer="0" w:header="0"/>
          <w:type w:val="continuous"/>
        </w:sectPr>
      </w:pPr>
    </w:p>
    <w:bookmarkStart w:id="3" w:name="page4"/>
    <w:bookmarkEnd w:id="3"/>
    <w:p>
      <w:pPr>
        <w:ind w:left="9"/>
        <w:spacing w:after="0"/>
        <w:tabs>
          <w:tab w:leader="none" w:pos="409" w:val="left"/>
          <w:tab w:leader="none" w:pos="7449" w:val="left"/>
        </w:tabs>
        <w:rPr>
          <w:sz w:val="20"/>
          <w:szCs w:val="20"/>
          <w:color w:val="auto"/>
        </w:rPr>
      </w:pPr>
      <w:r>
        <w:rPr>
          <w:rFonts w:ascii="Arial" w:cs="Arial" w:eastAsia="Arial" w:hAnsi="Arial"/>
          <w:sz w:val="14"/>
          <w:szCs w:val="14"/>
          <w:color w:val="auto"/>
        </w:rPr>
        <w:t>4</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WU</w:t>
      </w:r>
      <w:r>
        <w:rPr>
          <w:rFonts w:ascii="Arial" w:cs="Arial" w:eastAsia="Arial" w:hAnsi="Arial"/>
          <w:sz w:val="9"/>
          <w:szCs w:val="9"/>
          <w:color w:val="auto"/>
        </w:rPr>
        <w:t>ETAL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-78740</wp:posOffset>
            </wp:positionV>
            <wp:extent cx="5126355" cy="1473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86" w:lineRule="exact"/>
        <w:rPr>
          <w:sz w:val="20"/>
          <w:szCs w:val="20"/>
          <w:color w:val="auto"/>
        </w:rPr>
      </w:pPr>
    </w:p>
    <w:p>
      <w:pPr>
        <w:jc w:val="both"/>
        <w:ind w:left="9"/>
        <w:spacing w:after="0" w:line="324" w:lineRule="auto"/>
        <w:rPr>
          <w:sz w:val="20"/>
          <w:szCs w:val="20"/>
          <w:color w:val="auto"/>
        </w:rPr>
      </w:pPr>
      <w:r>
        <w:rPr>
          <w:rFonts w:ascii="Arial" w:cs="Arial" w:eastAsia="Arial" w:hAnsi="Arial"/>
          <w:sz w:val="16"/>
          <w:szCs w:val="16"/>
          <w:color w:val="auto"/>
        </w:rPr>
        <w:t>investigations of BVM derivatives are being carried out to improve polymorphic virus coverage, reduce protein binding, and obtain better pharmaceutical properties.</w:t>
      </w:r>
    </w:p>
    <w:p>
      <w:pPr>
        <w:jc w:val="both"/>
        <w:ind w:left="9" w:firstLine="300"/>
        <w:spacing w:after="0" w:line="256" w:lineRule="exact"/>
        <w:rPr>
          <w:sz w:val="20"/>
          <w:szCs w:val="20"/>
          <w:color w:val="auto"/>
        </w:rPr>
      </w:pPr>
      <w:r>
        <w:rPr>
          <w:rFonts w:ascii="Arial" w:cs="Arial" w:eastAsia="Arial" w:hAnsi="Arial"/>
          <w:sz w:val="16"/>
          <w:szCs w:val="16"/>
          <w:color w:val="auto"/>
        </w:rPr>
        <w:t>Two important reviews by Kuo et al.</w:t>
      </w:r>
      <w:r>
        <w:rPr>
          <w:rFonts w:ascii="Arial" w:cs="Arial" w:eastAsia="Arial" w:hAnsi="Arial"/>
          <w:sz w:val="21"/>
          <w:szCs w:val="21"/>
          <w:color w:val="274372"/>
          <w:vertAlign w:val="superscript"/>
        </w:rPr>
        <w:t>21</w:t>
      </w:r>
      <w:r>
        <w:rPr>
          <w:rFonts w:ascii="Arial" w:cs="Arial" w:eastAsia="Arial" w:hAnsi="Arial"/>
          <w:sz w:val="16"/>
          <w:szCs w:val="16"/>
          <w:color w:val="auto"/>
        </w:rPr>
        <w:t xml:space="preserve"> and Singh and Bodiwala</w:t>
      </w:r>
      <w:r>
        <w:rPr>
          <w:rFonts w:ascii="Arial" w:cs="Arial" w:eastAsia="Arial" w:hAnsi="Arial"/>
          <w:sz w:val="21"/>
          <w:szCs w:val="21"/>
          <w:color w:val="274372"/>
          <w:vertAlign w:val="superscript"/>
        </w:rPr>
        <w:t>22</w:t>
      </w:r>
      <w:r>
        <w:rPr>
          <w:rFonts w:ascii="Arial" w:cs="Arial" w:eastAsia="Arial" w:hAnsi="Arial"/>
          <w:sz w:val="16"/>
          <w:szCs w:val="16"/>
          <w:color w:val="auto"/>
        </w:rPr>
        <w:t xml:space="preserve"> were published just before the period covered in this article, the former more specifically concentrating on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triterpenoids and analogs. Two additional extensive reviews of the literature reported on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triterpenoids and derivatives were also published.</w:t>
      </w:r>
      <w:r>
        <w:rPr>
          <w:rFonts w:ascii="Arial" w:cs="Arial" w:eastAsia="Arial" w:hAnsi="Arial"/>
          <w:sz w:val="21"/>
          <w:szCs w:val="21"/>
          <w:color w:val="274372"/>
          <w:vertAlign w:val="superscript"/>
        </w:rPr>
        <w:t>23,24</w:t>
      </w:r>
      <w:r>
        <w:rPr>
          <w:rFonts w:ascii="Arial" w:cs="Arial" w:eastAsia="Arial" w:hAnsi="Arial"/>
          <w:sz w:val="16"/>
          <w:szCs w:val="16"/>
          <w:color w:val="auto"/>
        </w:rPr>
        <w:t xml:space="preserve"> Acyl derivatives of triterpenic oximes exhibit important pharmacological, including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w:t>
      </w:r>
      <w:r>
        <w:rPr>
          <w:rFonts w:ascii="Arial" w:cs="Arial" w:eastAsia="Arial" w:hAnsi="Arial"/>
          <w:sz w:val="21"/>
          <w:szCs w:val="21"/>
          <w:color w:val="274372"/>
          <w:vertAlign w:val="superscript"/>
        </w:rPr>
        <w:t>25</w:t>
      </w:r>
      <w:r>
        <w:rPr>
          <w:rFonts w:ascii="Arial" w:cs="Arial" w:eastAsia="Arial" w:hAnsi="Arial"/>
          <w:sz w:val="16"/>
          <w:szCs w:val="16"/>
          <w:color w:val="auto"/>
        </w:rPr>
        <w:t xml:space="preserve"> Related chemistry and pharmacology of synthetic triterpenoid dimers obtained from natural compounds were reviewed recently.</w:t>
      </w:r>
      <w:r>
        <w:rPr>
          <w:rFonts w:ascii="Arial" w:cs="Arial" w:eastAsia="Arial" w:hAnsi="Arial"/>
          <w:sz w:val="21"/>
          <w:szCs w:val="21"/>
          <w:color w:val="274372"/>
          <w:vertAlign w:val="superscript"/>
        </w:rPr>
        <w:t>26</w:t>
      </w:r>
      <w:r>
        <w:rPr>
          <w:rFonts w:ascii="Arial" w:cs="Arial" w:eastAsia="Arial" w:hAnsi="Arial"/>
          <w:sz w:val="16"/>
          <w:szCs w:val="16"/>
          <w:color w:val="auto"/>
        </w:rPr>
        <w:t xml:space="preserve"> The structures and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activities of protostane and fusidane triterpenoids covering the literature until 2013 were briefly reviewed (together with several other activities).</w:t>
      </w:r>
      <w:r>
        <w:rPr>
          <w:rFonts w:ascii="Arial" w:cs="Arial" w:eastAsia="Arial" w:hAnsi="Arial"/>
          <w:sz w:val="21"/>
          <w:szCs w:val="21"/>
          <w:color w:val="274372"/>
          <w:vertAlign w:val="superscript"/>
        </w:rPr>
        <w:t>27</w:t>
      </w:r>
      <w:r>
        <w:rPr>
          <w:rFonts w:ascii="Arial" w:cs="Arial" w:eastAsia="Arial" w:hAnsi="Arial"/>
          <w:sz w:val="16"/>
          <w:szCs w:val="16"/>
          <w:color w:val="auto"/>
        </w:rPr>
        <w:t xml:space="preserve"> Verma discussed a raft</w:t>
      </w:r>
      <w:r>
        <w:rPr>
          <w:rFonts w:ascii="Arial Unicode MS" w:cs="Arial Unicode MS" w:eastAsia="Arial Unicode MS" w:hAnsi="Arial Unicode MS"/>
          <w:sz w:val="16"/>
          <w:szCs w:val="16"/>
          <w:color w:val="auto"/>
        </w:rPr>
        <w:t>‐</w:t>
      </w:r>
      <w:r>
        <w:rPr>
          <w:rFonts w:ascii="Arial" w:cs="Arial" w:eastAsia="Arial" w:hAnsi="Arial"/>
          <w:sz w:val="16"/>
          <w:szCs w:val="16"/>
          <w:color w:val="auto"/>
        </w:rPr>
        <w:t>targeting method for prevention and therapy of AIDS using natural products, especially euphane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triterpenes.</w:t>
      </w:r>
      <w:r>
        <w:rPr>
          <w:rFonts w:ascii="Arial" w:cs="Arial" w:eastAsia="Arial" w:hAnsi="Arial"/>
          <w:sz w:val="21"/>
          <w:szCs w:val="21"/>
          <w:color w:val="274372"/>
          <w:vertAlign w:val="superscript"/>
        </w:rPr>
        <w:t>28</w:t>
      </w:r>
      <w:r>
        <w:rPr>
          <w:rFonts w:ascii="Arial" w:cs="Arial" w:eastAsia="Arial" w:hAnsi="Arial"/>
          <w:sz w:val="16"/>
          <w:szCs w:val="16"/>
          <w:color w:val="auto"/>
        </w:rPr>
        <w:t xml:space="preserve"> In another review, natural products including lignans, triterpenes, chlorogenic acid derivatives, and farnesyl hydroquinones, in vivo metabolites and synthesized derivatives as potential antiviral agents were described.</w:t>
      </w:r>
      <w:r>
        <w:rPr>
          <w:rFonts w:ascii="Arial" w:cs="Arial" w:eastAsia="Arial" w:hAnsi="Arial"/>
          <w:sz w:val="21"/>
          <w:szCs w:val="21"/>
          <w:color w:val="274372"/>
          <w:vertAlign w:val="superscript"/>
        </w:rPr>
        <w:t>29</w:t>
      </w:r>
      <w:r>
        <w:rPr>
          <w:rFonts w:ascii="Arial" w:cs="Arial" w:eastAsia="Arial" w:hAnsi="Arial"/>
          <w:sz w:val="16"/>
          <w:szCs w:val="16"/>
          <w:color w:val="auto"/>
        </w:rPr>
        <w:t xml:space="preserve"> A review covering the literature from 1991 to 2012 presented the microbial transformation of diterpenoids and some triterpenoids with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activities.</w:t>
      </w:r>
      <w:r>
        <w:rPr>
          <w:rFonts w:ascii="Arial" w:cs="Arial" w:eastAsia="Arial" w:hAnsi="Arial"/>
          <w:sz w:val="21"/>
          <w:szCs w:val="21"/>
          <w:color w:val="274372"/>
          <w:vertAlign w:val="superscript"/>
        </w:rPr>
        <w:t>30</w:t>
      </w:r>
      <w:r>
        <w:rPr>
          <w:rFonts w:ascii="Arial" w:cs="Arial" w:eastAsia="Arial" w:hAnsi="Arial"/>
          <w:sz w:val="16"/>
          <w:szCs w:val="16"/>
          <w:color w:val="auto"/>
        </w:rPr>
        <w:t xml:space="preserve"> In 2014, the antitumor and antiviral activities of pentacyclic triterpenes were discussed.</w:t>
      </w:r>
      <w:r>
        <w:rPr>
          <w:rFonts w:ascii="Arial" w:cs="Arial" w:eastAsia="Arial" w:hAnsi="Arial"/>
          <w:sz w:val="21"/>
          <w:szCs w:val="21"/>
          <w:color w:val="274372"/>
          <w:vertAlign w:val="superscript"/>
        </w:rPr>
        <w:t>31</w:t>
      </w:r>
      <w:r>
        <w:rPr>
          <w:rFonts w:ascii="Arial" w:cs="Arial" w:eastAsia="Arial" w:hAnsi="Arial"/>
          <w:sz w:val="16"/>
          <w:szCs w:val="16"/>
          <w:color w:val="auto"/>
        </w:rPr>
        <w:t xml:space="preserve"> Herein, this review describes the recent advances in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triterpe-noids and synthetic analogs covering the period from 2009 to 2019, with &gt;300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triterpenes discussed. The article includes not only a comprehensive review of the recent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drug development from the perspective of medicinal chemistry but also discusses structure–activity relationship (SAR) analyses of the described triterpenoids.</w:t>
      </w:r>
    </w:p>
    <w:p>
      <w:pPr>
        <w:spacing w:after="0" w:line="200" w:lineRule="exact"/>
        <w:rPr>
          <w:sz w:val="20"/>
          <w:szCs w:val="20"/>
          <w:color w:val="auto"/>
        </w:rPr>
      </w:pPr>
    </w:p>
    <w:p>
      <w:pPr>
        <w:spacing w:after="0" w:line="364" w:lineRule="exact"/>
        <w:rPr>
          <w:sz w:val="20"/>
          <w:szCs w:val="20"/>
          <w:color w:val="auto"/>
        </w:rPr>
      </w:pPr>
    </w:p>
    <w:p>
      <w:pPr>
        <w:ind w:left="9" w:right="4160" w:hanging="9"/>
        <w:spacing w:after="0" w:line="542" w:lineRule="auto"/>
        <w:tabs>
          <w:tab w:leader="none" w:pos="325" w:val="left"/>
        </w:tabs>
        <w:numPr>
          <w:ilvl w:val="0"/>
          <w:numId w:val="1"/>
        </w:numPr>
        <w:rPr>
          <w:rFonts w:ascii="Arial" w:cs="Arial" w:eastAsia="Arial" w:hAnsi="Arial"/>
          <w:sz w:val="20"/>
          <w:szCs w:val="20"/>
          <w:color w:val="auto"/>
        </w:rPr>
      </w:pPr>
      <w:r>
        <w:rPr>
          <w:rFonts w:ascii="Arial" w:cs="Arial" w:eastAsia="Arial" w:hAnsi="Arial"/>
          <w:sz w:val="20"/>
          <w:szCs w:val="20"/>
          <w:color w:val="auto"/>
        </w:rPr>
        <w:t>| PENTACYCLIC TRITERPENOID 2.1 | The lupane group</w:t>
      </w:r>
    </w:p>
    <w:p>
      <w:pPr>
        <w:spacing w:after="0" w:line="31" w:lineRule="exact"/>
        <w:rPr>
          <w:sz w:val="20"/>
          <w:szCs w:val="20"/>
          <w:color w:val="auto"/>
        </w:rPr>
      </w:pPr>
    </w:p>
    <w:p>
      <w:pPr>
        <w:jc w:val="both"/>
        <w:ind w:left="9"/>
        <w:spacing w:after="0" w:line="261" w:lineRule="exact"/>
        <w:rPr>
          <w:sz w:val="20"/>
          <w:szCs w:val="20"/>
          <w:color w:val="auto"/>
        </w:rPr>
      </w:pPr>
      <w:r>
        <w:rPr>
          <w:rFonts w:ascii="Arial" w:cs="Arial" w:eastAsia="Arial" w:hAnsi="Arial"/>
          <w:sz w:val="15"/>
          <w:szCs w:val="15"/>
          <w:color w:val="auto"/>
        </w:rPr>
        <w:t>Plant</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derived pentacyclic triterpenoids of lupane families provide a versatile structural platform for the discovery of new biologically active compounds. Even small structural alterations in these triterpenoid derivatives can cause remarkable differences in their activity, making a convincing case for a systematic study of SARs in this compound class. The multiactivity profile of lupane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type terpenoids can be a benefit for overcoming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1 resistance by simultaneously affecting multiple targets. Both betulinic acid (1) and betulin (3; Figure </w:t>
      </w:r>
      <w:r>
        <w:rPr>
          <w:rFonts w:ascii="Arial" w:cs="Arial" w:eastAsia="Arial" w:hAnsi="Arial"/>
          <w:sz w:val="15"/>
          <w:szCs w:val="15"/>
          <w:color w:val="274372"/>
        </w:rPr>
        <w:t>1</w:t>
      </w:r>
      <w:r>
        <w:rPr>
          <w:rFonts w:ascii="Arial" w:cs="Arial" w:eastAsia="Arial" w:hAnsi="Arial"/>
          <w:sz w:val="15"/>
          <w:szCs w:val="15"/>
          <w:color w:val="auto"/>
        </w:rPr>
        <w:t>) are important lupane triterpenoids that exhibit many favorable biological effects, including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anticancer, antimalarial,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inflammatory properties, but cause minimal toxicity to unaffected cells.</w:t>
      </w:r>
      <w:r>
        <w:rPr>
          <w:rFonts w:ascii="Arial" w:cs="Arial" w:eastAsia="Arial" w:hAnsi="Arial"/>
          <w:sz w:val="20"/>
          <w:szCs w:val="20"/>
          <w:color w:val="274372"/>
          <w:vertAlign w:val="superscript"/>
        </w:rPr>
        <w:t>32</w:t>
      </w:r>
      <w:r>
        <w:rPr>
          <w:rFonts w:ascii="Arial" w:cs="Arial" w:eastAsia="Arial" w:hAnsi="Arial"/>
          <w:sz w:val="15"/>
          <w:szCs w:val="15"/>
          <w:color w:val="auto"/>
        </w:rPr>
        <w:t xml:space="preserve"> Betulinic acid is commonly found in some species of the family Betulaceae, while 3 is a major constituent in the bark of white</w:t>
      </w:r>
      <w:r>
        <w:rPr>
          <w:rFonts w:ascii="Arial Unicode MS" w:cs="Arial Unicode MS" w:eastAsia="Arial Unicode MS" w:hAnsi="Arial Unicode MS"/>
          <w:sz w:val="15"/>
          <w:szCs w:val="15"/>
          <w:color w:val="auto"/>
        </w:rPr>
        <w:t>‐</w:t>
      </w:r>
      <w:r>
        <w:rPr>
          <w:rFonts w:ascii="Arial" w:cs="Arial" w:eastAsia="Arial" w:hAnsi="Arial"/>
          <w:sz w:val="15"/>
          <w:szCs w:val="15"/>
          <w:color w:val="auto"/>
        </w:rPr>
        <w:t>barked birch trees with isolated yields up to 22% (dry weight) and can be easily converted synthetically to 1 in high yields.</w:t>
      </w:r>
      <w:r>
        <w:rPr>
          <w:rFonts w:ascii="Arial" w:cs="Arial" w:eastAsia="Arial" w:hAnsi="Arial"/>
          <w:sz w:val="20"/>
          <w:szCs w:val="20"/>
          <w:color w:val="274372"/>
          <w:vertAlign w:val="superscript"/>
        </w:rPr>
        <w:t>33</w:t>
      </w:r>
      <w:r>
        <w:rPr>
          <w:rFonts w:ascii="Arial" w:cs="Arial" w:eastAsia="Arial" w:hAnsi="Arial"/>
          <w:sz w:val="15"/>
          <w:szCs w:val="15"/>
          <w:color w:val="auto"/>
        </w:rPr>
        <w:t xml:space="preserve"> Many studies have been devoted to the investigation of betulinic acid, betulin, and their derived compounds. The last related review was published in 2014.</w:t>
      </w:r>
      <w:r>
        <w:rPr>
          <w:rFonts w:ascii="Arial" w:cs="Arial" w:eastAsia="Arial" w:hAnsi="Arial"/>
          <w:sz w:val="20"/>
          <w:szCs w:val="20"/>
          <w:color w:val="274372"/>
          <w:vertAlign w:val="superscript"/>
        </w:rPr>
        <w:t>34</w:t>
      </w:r>
      <w:r>
        <w:rPr>
          <w:rFonts w:ascii="Arial" w:cs="Arial" w:eastAsia="Arial" w:hAnsi="Arial"/>
          <w:sz w:val="15"/>
          <w:szCs w:val="15"/>
          <w:color w:val="auto"/>
        </w:rPr>
        <w:t xml:space="preserve"> It has been pointed out that structural changes at different positions of betulinic acid/ betulin can result in significant differences in the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mechanism of action. For example, betulinic acid derivatives altered at the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 position are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1 entry inhibitors such as compounds RPR103611 (4), IC9564 (5), and A43D (6; Figure </w:t>
      </w:r>
      <w:r>
        <w:rPr>
          <w:rFonts w:ascii="Arial" w:cs="Arial" w:eastAsia="Arial" w:hAnsi="Arial"/>
          <w:sz w:val="15"/>
          <w:szCs w:val="15"/>
          <w:color w:val="274372"/>
        </w:rPr>
        <w:t>1</w:t>
      </w:r>
      <w:r>
        <w:rPr>
          <w:rFonts w:ascii="Arial" w:cs="Arial" w:eastAsia="Arial" w:hAnsi="Arial"/>
          <w:sz w:val="15"/>
          <w:szCs w:val="15"/>
          <w:color w:val="auto"/>
        </w:rPr>
        <w:t>), among which A43D was effective against multiple HIV subtypes and displayed the strongest inhibition toward the clade C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strains.</w:t>
      </w:r>
      <w:r>
        <w:rPr>
          <w:rFonts w:ascii="Arial" w:cs="Arial" w:eastAsia="Arial" w:hAnsi="Arial"/>
          <w:sz w:val="20"/>
          <w:szCs w:val="20"/>
          <w:color w:val="274372"/>
          <w:vertAlign w:val="superscript"/>
        </w:rPr>
        <w:t>35</w:t>
      </w:r>
      <w:r>
        <w:rPr>
          <w:rFonts w:ascii="Arial" w:cs="Arial" w:eastAsia="Arial" w:hAnsi="Arial"/>
          <w:sz w:val="15"/>
          <w:szCs w:val="15"/>
          <w:color w:val="auto"/>
        </w:rPr>
        <w:t xml:space="preserve"> On the other hand, betulinic acid analogs modified at the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rather than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 position, like BVM, are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inhibitors. Furthermore, simultaneous modifications at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and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 led to the identification of A12</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2 (7; Figure </w:t>
      </w:r>
      <w:r>
        <w:rPr>
          <w:rFonts w:ascii="Arial" w:cs="Arial" w:eastAsia="Arial" w:hAnsi="Arial"/>
          <w:sz w:val="15"/>
          <w:szCs w:val="15"/>
          <w:color w:val="274372"/>
        </w:rPr>
        <w:t>1</w:t>
      </w:r>
      <w:r>
        <w:rPr>
          <w:rFonts w:ascii="Arial" w:cs="Arial" w:eastAsia="Arial" w:hAnsi="Arial"/>
          <w:sz w:val="15"/>
          <w:szCs w:val="15"/>
          <w:color w:val="auto"/>
        </w:rPr>
        <w:t>), a bifunctional HIV inhibitor with an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 of 0.0026 </w:t>
      </w:r>
      <w:r>
        <w:rPr>
          <w:rFonts w:ascii="Arial" w:cs="Arial" w:eastAsia="Arial" w:hAnsi="Arial"/>
          <w:sz w:val="15"/>
          <w:szCs w:val="15"/>
          <w:color w:val="auto"/>
        </w:rPr>
        <w:t>μ</w:t>
      </w:r>
      <w:r>
        <w:rPr>
          <w:rFonts w:ascii="Arial" w:cs="Arial" w:eastAsia="Arial" w:hAnsi="Arial"/>
          <w:sz w:val="15"/>
          <w:szCs w:val="15"/>
          <w:color w:val="auto"/>
        </w:rPr>
        <w:t>M at least 20 times more potent than either 2 or 5.</w:t>
      </w:r>
      <w:r>
        <w:rPr>
          <w:rFonts w:ascii="Arial" w:cs="Arial" w:eastAsia="Arial" w:hAnsi="Arial"/>
          <w:sz w:val="20"/>
          <w:szCs w:val="20"/>
          <w:color w:val="274372"/>
          <w:vertAlign w:val="superscript"/>
        </w:rPr>
        <w:t>36</w:t>
      </w:r>
      <w:r>
        <w:rPr>
          <w:rFonts w:ascii="Arial" w:cs="Arial" w:eastAsia="Arial" w:hAnsi="Arial"/>
          <w:sz w:val="15"/>
          <w:szCs w:val="15"/>
          <w:color w:val="auto"/>
        </w:rPr>
        <w:t xml:space="preserve"> Over the past 10 years, extensive work has been directed towards the optimization of the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and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28 side chains of betulinic acid and betulin derivatives and analogs (Table </w:t>
      </w:r>
      <w:r>
        <w:rPr>
          <w:rFonts w:ascii="Arial" w:cs="Arial" w:eastAsia="Arial" w:hAnsi="Arial"/>
          <w:sz w:val="15"/>
          <w:szCs w:val="15"/>
          <w:color w:val="274372"/>
        </w:rPr>
        <w:t>1</w:t>
      </w:r>
      <w:r>
        <w:rPr>
          <w:rFonts w:ascii="Arial" w:cs="Arial" w:eastAsia="Arial" w:hAnsi="Arial"/>
          <w:sz w:val="15"/>
          <w:szCs w:val="15"/>
          <w:color w:val="auto"/>
        </w:rPr>
        <w:t>).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modifications comprise oxidation, acylation, conjugation, and heterocycle substitution, while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 alterations include amination, esterification, and conjugations. In addition, chemical modifications at other</w:t>
      </w:r>
    </w:p>
    <w:p>
      <w:pPr>
        <w:sectPr>
          <w:pgSz w:w="9700" w:h="13946" w:orient="portrait"/>
          <w:cols w:equalWidth="0" w:num="1">
            <w:col w:w="8069"/>
          </w:cols>
          <w:pgMar w:left="811" w:top="355" w:right="814" w:bottom="628" w:gutter="0" w:footer="0" w:header="0"/>
        </w:sectPr>
      </w:pPr>
    </w:p>
    <w:bookmarkStart w:id="4" w:name="page5"/>
    <w:bookmarkEnd w:id="4"/>
    <w:p>
      <w:pPr>
        <w:spacing w:after="0" w:line="33" w:lineRule="exact"/>
        <w:rPr>
          <w:sz w:val="20"/>
          <w:szCs w:val="20"/>
          <w:color w:val="auto"/>
        </w:rPr>
      </w:pPr>
    </w:p>
    <w:p>
      <w:pPr>
        <w:spacing w:after="0" w:line="220" w:lineRule="exact"/>
        <w:tabs>
          <w:tab w:leader="none" w:pos="900" w:val="left"/>
        </w:tabs>
        <w:rPr>
          <w:sz w:val="20"/>
          <w:szCs w:val="20"/>
          <w:color w:val="auto"/>
        </w:rPr>
      </w:pPr>
      <w:r>
        <w:rPr>
          <w:rFonts w:ascii="Arial" w:cs="Arial" w:eastAsia="Arial" w:hAnsi="Arial"/>
          <w:sz w:val="16"/>
          <w:szCs w:val="16"/>
          <w:color w:val="404040"/>
        </w:rPr>
        <w:t>T A B L E 1</w:t>
      </w:r>
      <w:r>
        <w:rPr>
          <w:sz w:val="20"/>
          <w:szCs w:val="20"/>
          <w:color w:val="auto"/>
        </w:rPr>
        <w:tab/>
      </w:r>
      <w:r>
        <w:rPr>
          <w:rFonts w:ascii="Arial" w:cs="Arial" w:eastAsia="Arial" w:hAnsi="Arial"/>
          <w:sz w:val="16"/>
          <w:szCs w:val="16"/>
          <w:color w:val="auto"/>
        </w:rPr>
        <w:t>Structures and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of betulinic acid and betulin derivatives and analogs</w:t>
      </w:r>
    </w:p>
    <w:p>
      <w:pPr>
        <w:spacing w:after="0" w:line="114" w:lineRule="exact"/>
        <w:rPr>
          <w:sz w:val="20"/>
          <w:szCs w:val="20"/>
          <w:color w:val="auto"/>
        </w:rPr>
      </w:pPr>
    </w:p>
    <w:tbl>
      <w:tblPr>
        <w:tblLayout w:type="fixed"/>
        <w:tblInd w:w="0" w:type="dxa"/>
        <w:tblCellMar>
          <w:top w:w="0" w:type="dxa"/>
          <w:left w:w="0" w:type="dxa"/>
          <w:bottom w:w="0" w:type="dxa"/>
          <w:right w:w="0" w:type="dxa"/>
        </w:tblCellMar>
      </w:tblPr>
      <w:tr>
        <w:trPr>
          <w:trHeight w:val="482"/>
        </w:trPr>
        <w:tc>
          <w:tcPr>
            <w:tcW w:w="120" w:type="dxa"/>
            <w:vAlign w:val="bottom"/>
            <w:tcBorders>
              <w:bottom w:val="single" w:sz="8" w:color="CCCCCC"/>
            </w:tcBorders>
            <w:shd w:val="clear" w:color="auto" w:fill="CCCCCC"/>
          </w:tcPr>
          <w:p>
            <w:pPr>
              <w:spacing w:after="0"/>
              <w:rPr>
                <w:sz w:val="24"/>
                <w:szCs w:val="24"/>
                <w:color w:val="auto"/>
              </w:rPr>
            </w:pPr>
          </w:p>
        </w:tc>
        <w:tc>
          <w:tcPr>
            <w:tcW w:w="1060" w:type="dxa"/>
            <w:vAlign w:val="bottom"/>
            <w:tcBorders>
              <w:bottom w:val="single" w:sz="8" w:color="CCCCCC"/>
            </w:tcBorders>
            <w:shd w:val="clear" w:color="auto" w:fill="CCCCCC"/>
          </w:tcPr>
          <w:p>
            <w:pPr>
              <w:spacing w:after="0"/>
              <w:rPr>
                <w:sz w:val="24"/>
                <w:szCs w:val="24"/>
                <w:color w:val="auto"/>
              </w:rPr>
            </w:pPr>
          </w:p>
        </w:tc>
        <w:tc>
          <w:tcPr>
            <w:tcW w:w="520" w:type="dxa"/>
            <w:vAlign w:val="bottom"/>
            <w:tcBorders>
              <w:bottom w:val="single" w:sz="8" w:color="CCCCCC"/>
            </w:tcBorders>
            <w:shd w:val="clear" w:color="auto" w:fill="CCCCCC"/>
          </w:tcPr>
          <w:p>
            <w:pPr>
              <w:spacing w:after="0"/>
              <w:rPr>
                <w:sz w:val="24"/>
                <w:szCs w:val="24"/>
                <w:color w:val="auto"/>
              </w:rPr>
            </w:pPr>
          </w:p>
        </w:tc>
        <w:tc>
          <w:tcPr>
            <w:tcW w:w="160" w:type="dxa"/>
            <w:vAlign w:val="bottom"/>
            <w:tcBorders>
              <w:bottom w:val="single" w:sz="8" w:color="CCCCCC"/>
            </w:tcBorders>
            <w:shd w:val="clear" w:color="auto" w:fill="CCCCCC"/>
          </w:tcPr>
          <w:p>
            <w:pPr>
              <w:spacing w:after="0"/>
              <w:rPr>
                <w:sz w:val="24"/>
                <w:szCs w:val="24"/>
                <w:color w:val="auto"/>
              </w:rPr>
            </w:pPr>
          </w:p>
        </w:tc>
        <w:tc>
          <w:tcPr>
            <w:tcW w:w="660" w:type="dxa"/>
            <w:vAlign w:val="bottom"/>
            <w:tcBorders>
              <w:bottom w:val="single" w:sz="8" w:color="CCCCCC"/>
              <w:right w:val="single" w:sz="8" w:color="CCCCCC"/>
            </w:tcBorders>
            <w:shd w:val="clear" w:color="auto" w:fill="CCCCCC"/>
          </w:tcPr>
          <w:p>
            <w:pPr>
              <w:spacing w:after="0"/>
              <w:rPr>
                <w:sz w:val="24"/>
                <w:szCs w:val="24"/>
                <w:color w:val="auto"/>
              </w:rPr>
            </w:pPr>
          </w:p>
        </w:tc>
        <w:tc>
          <w:tcPr>
            <w:tcW w:w="40" w:type="dxa"/>
            <w:vAlign w:val="bottom"/>
            <w:tcBorders>
              <w:bottom w:val="single" w:sz="8" w:color="CCCCCC"/>
            </w:tcBorders>
            <w:shd w:val="clear" w:color="auto" w:fill="CCCCCC"/>
          </w:tcPr>
          <w:p>
            <w:pPr>
              <w:spacing w:after="0"/>
              <w:rPr>
                <w:sz w:val="24"/>
                <w:szCs w:val="24"/>
                <w:color w:val="auto"/>
              </w:rPr>
            </w:pPr>
          </w:p>
        </w:tc>
        <w:tc>
          <w:tcPr>
            <w:tcW w:w="180" w:type="dxa"/>
            <w:vAlign w:val="bottom"/>
            <w:tcBorders>
              <w:bottom w:val="single" w:sz="8" w:color="CCCCCC"/>
              <w:right w:val="single" w:sz="8" w:color="CCCCCC"/>
            </w:tcBorders>
            <w:shd w:val="clear" w:color="auto" w:fill="CCCCCC"/>
          </w:tcPr>
          <w:p>
            <w:pPr>
              <w:spacing w:after="0"/>
              <w:rPr>
                <w:sz w:val="24"/>
                <w:szCs w:val="24"/>
                <w:color w:val="auto"/>
              </w:rPr>
            </w:pPr>
          </w:p>
        </w:tc>
        <w:tc>
          <w:tcPr>
            <w:tcW w:w="8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60" w:type="dxa"/>
            <w:vAlign w:val="bottom"/>
            <w:tcBorders>
              <w:bottom w:val="single" w:sz="8" w:color="CCCCCC"/>
            </w:tcBorders>
            <w:shd w:val="clear" w:color="auto" w:fill="CCCCCC"/>
          </w:tcPr>
          <w:p>
            <w:pPr>
              <w:spacing w:after="0"/>
              <w:rPr>
                <w:sz w:val="24"/>
                <w:szCs w:val="24"/>
                <w:color w:val="auto"/>
              </w:rPr>
            </w:pPr>
          </w:p>
        </w:tc>
        <w:tc>
          <w:tcPr>
            <w:tcW w:w="160" w:type="dxa"/>
            <w:vAlign w:val="bottom"/>
            <w:tcBorders>
              <w:bottom w:val="single" w:sz="8" w:color="CCCCCC"/>
            </w:tcBorders>
            <w:shd w:val="clear" w:color="auto" w:fill="CCCCCC"/>
          </w:tcPr>
          <w:p>
            <w:pPr>
              <w:spacing w:after="0"/>
              <w:rPr>
                <w:sz w:val="24"/>
                <w:szCs w:val="24"/>
                <w:color w:val="auto"/>
              </w:rPr>
            </w:pPr>
          </w:p>
        </w:tc>
        <w:tc>
          <w:tcPr>
            <w:tcW w:w="60" w:type="dxa"/>
            <w:vAlign w:val="bottom"/>
            <w:tcBorders>
              <w:bottom w:val="single" w:sz="8" w:color="CCCCCC"/>
              <w:right w:val="single" w:sz="8" w:color="CCCCCC"/>
            </w:tcBorders>
            <w:shd w:val="clear" w:color="auto" w:fill="CCCCCC"/>
          </w:tcPr>
          <w:p>
            <w:pPr>
              <w:spacing w:after="0"/>
              <w:rPr>
                <w:sz w:val="24"/>
                <w:szCs w:val="24"/>
                <w:color w:val="auto"/>
              </w:rPr>
            </w:pPr>
          </w:p>
        </w:tc>
        <w:tc>
          <w:tcPr>
            <w:tcW w:w="140" w:type="dxa"/>
            <w:vAlign w:val="bottom"/>
            <w:tcBorders>
              <w:bottom w:val="single" w:sz="8" w:color="CCCCCC"/>
            </w:tcBorders>
            <w:shd w:val="clear" w:color="auto" w:fill="CCCCCC"/>
          </w:tcPr>
          <w:p>
            <w:pPr>
              <w:spacing w:after="0"/>
              <w:rPr>
                <w:sz w:val="24"/>
                <w:szCs w:val="24"/>
                <w:color w:val="auto"/>
              </w:rPr>
            </w:pPr>
          </w:p>
        </w:tc>
        <w:tc>
          <w:tcPr>
            <w:tcW w:w="100" w:type="dxa"/>
            <w:vAlign w:val="bottom"/>
            <w:tcBorders>
              <w:bottom w:val="single" w:sz="8" w:color="CCCCCC"/>
            </w:tcBorders>
            <w:shd w:val="clear" w:color="auto" w:fill="CCCCCC"/>
          </w:tcPr>
          <w:p>
            <w:pPr>
              <w:spacing w:after="0"/>
              <w:rPr>
                <w:sz w:val="24"/>
                <w:szCs w:val="24"/>
                <w:color w:val="auto"/>
              </w:rPr>
            </w:pPr>
          </w:p>
        </w:tc>
        <w:tc>
          <w:tcPr>
            <w:tcW w:w="460" w:type="dxa"/>
            <w:vAlign w:val="bottom"/>
            <w:tcBorders>
              <w:bottom w:val="single" w:sz="8" w:color="CCCCCC"/>
              <w:right w:val="single" w:sz="8" w:color="CCCCCC"/>
            </w:tcBorders>
            <w:shd w:val="clear" w:color="auto" w:fill="CCCCCC"/>
          </w:tcPr>
          <w:p>
            <w:pPr>
              <w:spacing w:after="0"/>
              <w:rPr>
                <w:sz w:val="24"/>
                <w:szCs w:val="24"/>
                <w:color w:val="auto"/>
              </w:rPr>
            </w:pPr>
          </w:p>
        </w:tc>
        <w:tc>
          <w:tcPr>
            <w:tcW w:w="940" w:type="dxa"/>
            <w:vAlign w:val="bottom"/>
            <w:tcBorders>
              <w:bottom w:val="single" w:sz="8" w:color="CCCCCC"/>
            </w:tcBorders>
            <w:shd w:val="clear" w:color="auto" w:fill="CCCCCC"/>
          </w:tcPr>
          <w:p>
            <w:pPr>
              <w:spacing w:after="0"/>
              <w:rPr>
                <w:sz w:val="24"/>
                <w:szCs w:val="24"/>
                <w:color w:val="auto"/>
              </w:rPr>
            </w:pPr>
          </w:p>
        </w:tc>
        <w:tc>
          <w:tcPr>
            <w:tcW w:w="40" w:type="dxa"/>
            <w:vAlign w:val="bottom"/>
            <w:tcBorders>
              <w:bottom w:val="single" w:sz="8" w:color="CCCCCC"/>
            </w:tcBorders>
            <w:shd w:val="clear" w:color="auto" w:fill="CCCCCC"/>
          </w:tcPr>
          <w:p>
            <w:pPr>
              <w:spacing w:after="0"/>
              <w:rPr>
                <w:sz w:val="24"/>
                <w:szCs w:val="24"/>
                <w:color w:val="auto"/>
              </w:rPr>
            </w:pPr>
          </w:p>
        </w:tc>
        <w:tc>
          <w:tcPr>
            <w:tcW w:w="320" w:type="dxa"/>
            <w:vAlign w:val="bottom"/>
            <w:tcBorders>
              <w:bottom w:val="single" w:sz="8" w:color="CCCCCC"/>
              <w:right w:val="single" w:sz="8" w:color="CCCCCC"/>
            </w:tcBorders>
            <w:shd w:val="clear" w:color="auto" w:fill="CCCCCC"/>
          </w:tcPr>
          <w:p>
            <w:pPr>
              <w:spacing w:after="0"/>
              <w:rPr>
                <w:sz w:val="24"/>
                <w:szCs w:val="24"/>
                <w:color w:val="auto"/>
              </w:rPr>
            </w:pPr>
          </w:p>
        </w:tc>
        <w:tc>
          <w:tcPr>
            <w:tcW w:w="500" w:type="dxa"/>
            <w:vAlign w:val="bottom"/>
            <w:tcBorders>
              <w:bottom w:val="single" w:sz="8" w:color="CCCCCC"/>
              <w:right w:val="single" w:sz="8" w:color="CCCCCC"/>
            </w:tcBorders>
            <w:shd w:val="clear" w:color="auto" w:fill="CCCCCC"/>
          </w:tcPr>
          <w:p>
            <w:pPr>
              <w:spacing w:after="0"/>
              <w:rPr>
                <w:sz w:val="24"/>
                <w:szCs w:val="24"/>
                <w:color w:val="auto"/>
              </w:rPr>
            </w:pPr>
          </w:p>
        </w:tc>
        <w:tc>
          <w:tcPr>
            <w:tcW w:w="260" w:type="dxa"/>
            <w:vAlign w:val="bottom"/>
            <w:tcBorders>
              <w:bottom w:val="single" w:sz="8" w:color="CCCCCC"/>
              <w:right w:val="single" w:sz="8" w:color="CCCCCC"/>
            </w:tcBorders>
            <w:shd w:val="clear" w:color="auto" w:fill="CCCCCC"/>
          </w:tcPr>
          <w:p>
            <w:pPr>
              <w:spacing w:after="0"/>
              <w:rPr>
                <w:sz w:val="24"/>
                <w:szCs w:val="24"/>
                <w:color w:val="auto"/>
              </w:rPr>
            </w:pPr>
          </w:p>
        </w:tc>
        <w:tc>
          <w:tcPr>
            <w:tcW w:w="240" w:type="dxa"/>
            <w:vAlign w:val="bottom"/>
            <w:tcBorders>
              <w:bottom w:val="single" w:sz="8" w:color="CCCCCC"/>
              <w:right w:val="single" w:sz="8" w:color="CCCCCC"/>
            </w:tcBorders>
            <w:shd w:val="clear" w:color="auto" w:fill="CCCCCC"/>
          </w:tcPr>
          <w:p>
            <w:pPr>
              <w:spacing w:after="0"/>
              <w:rPr>
                <w:sz w:val="24"/>
                <w:szCs w:val="24"/>
                <w:color w:val="auto"/>
              </w:rPr>
            </w:pPr>
          </w:p>
        </w:tc>
        <w:tc>
          <w:tcPr>
            <w:tcW w:w="60" w:type="dxa"/>
            <w:vAlign w:val="bottom"/>
            <w:tcBorders>
              <w:bottom w:val="single" w:sz="8" w:color="CCCCCC"/>
            </w:tcBorders>
            <w:shd w:val="clear" w:color="auto" w:fill="CCCCCC"/>
          </w:tcPr>
          <w:p>
            <w:pPr>
              <w:spacing w:after="0"/>
              <w:rPr>
                <w:sz w:val="24"/>
                <w:szCs w:val="24"/>
                <w:color w:val="auto"/>
              </w:rPr>
            </w:pPr>
          </w:p>
        </w:tc>
        <w:tc>
          <w:tcPr>
            <w:tcW w:w="200" w:type="dxa"/>
            <w:vAlign w:val="bottom"/>
            <w:tcBorders>
              <w:bottom w:val="single" w:sz="8" w:color="auto"/>
              <w:right w:val="single" w:sz="8" w:color="CCCCCC"/>
            </w:tcBorders>
            <w:shd w:val="clear" w:color="auto" w:fill="CCCCCC"/>
          </w:tcPr>
          <w:p>
            <w:pPr>
              <w:spacing w:after="0"/>
              <w:rPr>
                <w:sz w:val="24"/>
                <w:szCs w:val="24"/>
                <w:color w:val="auto"/>
              </w:rPr>
            </w:pPr>
          </w:p>
        </w:tc>
        <w:tc>
          <w:tcPr>
            <w:tcW w:w="100" w:type="dxa"/>
            <w:vAlign w:val="bottom"/>
            <w:tcBorders>
              <w:bottom w:val="single" w:sz="8" w:color="auto"/>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380" w:type="dxa"/>
            <w:vAlign w:val="bottom"/>
            <w:tcBorders>
              <w:bottom w:val="single" w:sz="8" w:color="CCCCCC"/>
              <w:right w:val="single" w:sz="8" w:color="CCCCCC"/>
            </w:tcBorders>
            <w:shd w:val="clear" w:color="auto" w:fill="CCCCCC"/>
          </w:tcPr>
          <w:p>
            <w:pPr>
              <w:spacing w:after="0"/>
              <w:rPr>
                <w:sz w:val="24"/>
                <w:szCs w:val="24"/>
                <w:color w:val="auto"/>
              </w:rPr>
            </w:pPr>
          </w:p>
        </w:tc>
        <w:tc>
          <w:tcPr>
            <w:tcW w:w="2400" w:type="dxa"/>
            <w:vAlign w:val="bottom"/>
            <w:tcBorders>
              <w:bottom w:val="single" w:sz="8" w:color="CCCCCC"/>
            </w:tcBorders>
            <w:shd w:val="clear" w:color="auto" w:fill="CCCCCC"/>
          </w:tcPr>
          <w:p>
            <w:pPr>
              <w:spacing w:after="0"/>
              <w:rPr>
                <w:sz w:val="24"/>
                <w:szCs w:val="24"/>
                <w:color w:val="auto"/>
              </w:rPr>
            </w:pPr>
          </w:p>
        </w:tc>
        <w:tc>
          <w:tcPr>
            <w:tcW w:w="256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 w:type="dxa"/>
            <w:vAlign w:val="bottom"/>
            <w:tcBorders>
              <w:top w:val="single" w:sz="8" w:color="CCCCCC"/>
            </w:tcBorders>
            <w:shd w:val="clear" w:color="auto" w:fill="CCCCCC"/>
          </w:tcPr>
          <w:p>
            <w:pPr>
              <w:spacing w:after="0"/>
              <w:rPr>
                <w:sz w:val="24"/>
                <w:szCs w:val="24"/>
                <w:color w:val="auto"/>
              </w:rPr>
            </w:pPr>
          </w:p>
        </w:tc>
        <w:tc>
          <w:tcPr>
            <w:tcW w:w="1060" w:type="dxa"/>
            <w:vAlign w:val="bottom"/>
            <w:tcBorders>
              <w:top w:val="single" w:sz="8" w:color="CCCCCC"/>
            </w:tcBorders>
            <w:shd w:val="clear" w:color="auto" w:fill="CCCCCC"/>
          </w:tcPr>
          <w:p>
            <w:pPr>
              <w:spacing w:after="0"/>
              <w:rPr>
                <w:sz w:val="24"/>
                <w:szCs w:val="24"/>
                <w:color w:val="auto"/>
              </w:rPr>
            </w:pPr>
          </w:p>
        </w:tc>
        <w:tc>
          <w:tcPr>
            <w:tcW w:w="520" w:type="dxa"/>
            <w:vAlign w:val="bottom"/>
            <w:tcBorders>
              <w:top w:val="single" w:sz="8" w:color="CCCCCC"/>
            </w:tcBorders>
            <w:shd w:val="clear" w:color="auto" w:fill="CCCCCC"/>
          </w:tcPr>
          <w:p>
            <w:pPr>
              <w:spacing w:after="0"/>
              <w:rPr>
                <w:sz w:val="24"/>
                <w:szCs w:val="24"/>
                <w:color w:val="auto"/>
              </w:rPr>
            </w:pPr>
          </w:p>
        </w:tc>
        <w:tc>
          <w:tcPr>
            <w:tcW w:w="160" w:type="dxa"/>
            <w:vAlign w:val="bottom"/>
            <w:tcBorders>
              <w:top w:val="single" w:sz="8" w:color="CCCCCC"/>
            </w:tcBorders>
            <w:shd w:val="clear" w:color="auto" w:fill="CCCCCC"/>
          </w:tcPr>
          <w:p>
            <w:pPr>
              <w:spacing w:after="0"/>
              <w:rPr>
                <w:sz w:val="24"/>
                <w:szCs w:val="24"/>
                <w:color w:val="auto"/>
              </w:rPr>
            </w:pPr>
          </w:p>
        </w:tc>
        <w:tc>
          <w:tcPr>
            <w:tcW w:w="660" w:type="dxa"/>
            <w:vAlign w:val="bottom"/>
            <w:tcBorders>
              <w:top w:val="single" w:sz="8" w:color="CCCCCC"/>
              <w:right w:val="single" w:sz="8" w:color="CCCCCC"/>
            </w:tcBorders>
            <w:shd w:val="clear" w:color="auto" w:fill="CCCCCC"/>
          </w:tcPr>
          <w:p>
            <w:pPr>
              <w:spacing w:after="0"/>
              <w:rPr>
                <w:sz w:val="24"/>
                <w:szCs w:val="24"/>
                <w:color w:val="auto"/>
              </w:rPr>
            </w:pPr>
          </w:p>
        </w:tc>
        <w:tc>
          <w:tcPr>
            <w:tcW w:w="40" w:type="dxa"/>
            <w:vAlign w:val="bottom"/>
            <w:tcBorders>
              <w:top w:val="single" w:sz="8" w:color="CCCCCC"/>
            </w:tcBorders>
            <w:shd w:val="clear" w:color="auto" w:fill="CCCCCC"/>
          </w:tcPr>
          <w:p>
            <w:pPr>
              <w:spacing w:after="0"/>
              <w:rPr>
                <w:sz w:val="24"/>
                <w:szCs w:val="24"/>
                <w:color w:val="auto"/>
              </w:rPr>
            </w:pPr>
          </w:p>
        </w:tc>
        <w:tc>
          <w:tcPr>
            <w:tcW w:w="180" w:type="dxa"/>
            <w:vAlign w:val="bottom"/>
            <w:tcBorders>
              <w:top w:val="single" w:sz="8" w:color="CCCCCC"/>
              <w:right w:val="single" w:sz="8" w:color="CCCCCC"/>
            </w:tcBorders>
            <w:shd w:val="clear" w:color="auto" w:fill="CCCCCC"/>
          </w:tcPr>
          <w:p>
            <w:pPr>
              <w:spacing w:after="0"/>
              <w:rPr>
                <w:sz w:val="24"/>
                <w:szCs w:val="24"/>
                <w:color w:val="auto"/>
              </w:rPr>
            </w:pPr>
          </w:p>
        </w:tc>
        <w:tc>
          <w:tcPr>
            <w:tcW w:w="80" w:type="dxa"/>
            <w:vAlign w:val="bottom"/>
            <w:tcBorders>
              <w:top w:val="single" w:sz="8" w:color="CCCCCC"/>
            </w:tcBorders>
            <w:shd w:val="clear" w:color="auto" w:fill="CCCCCC"/>
          </w:tcPr>
          <w:p>
            <w:pPr>
              <w:spacing w:after="0"/>
              <w:rPr>
                <w:sz w:val="24"/>
                <w:szCs w:val="24"/>
                <w:color w:val="auto"/>
              </w:rPr>
            </w:pPr>
          </w:p>
        </w:tc>
        <w:tc>
          <w:tcPr>
            <w:tcW w:w="20" w:type="dxa"/>
            <w:vAlign w:val="bottom"/>
            <w:tcBorders>
              <w:top w:val="single" w:sz="8" w:color="CCCCCC"/>
            </w:tcBorders>
            <w:shd w:val="clear" w:color="auto" w:fill="CCCCCC"/>
          </w:tcPr>
          <w:p>
            <w:pPr>
              <w:spacing w:after="0"/>
              <w:rPr>
                <w:sz w:val="24"/>
                <w:szCs w:val="24"/>
                <w:color w:val="auto"/>
              </w:rPr>
            </w:pPr>
          </w:p>
        </w:tc>
        <w:tc>
          <w:tcPr>
            <w:tcW w:w="60" w:type="dxa"/>
            <w:vAlign w:val="bottom"/>
            <w:tcBorders>
              <w:top w:val="single" w:sz="8" w:color="CCCCCC"/>
            </w:tcBorders>
            <w:shd w:val="clear" w:color="auto" w:fill="CCCCCC"/>
          </w:tcPr>
          <w:p>
            <w:pPr>
              <w:spacing w:after="0"/>
              <w:rPr>
                <w:sz w:val="24"/>
                <w:szCs w:val="24"/>
                <w:color w:val="auto"/>
              </w:rPr>
            </w:pPr>
          </w:p>
        </w:tc>
        <w:tc>
          <w:tcPr>
            <w:tcW w:w="160" w:type="dxa"/>
            <w:vAlign w:val="bottom"/>
            <w:tcBorders>
              <w:top w:val="single" w:sz="8" w:color="CCCCCC"/>
            </w:tcBorders>
            <w:shd w:val="clear" w:color="auto" w:fill="CCCCCC"/>
          </w:tcPr>
          <w:p>
            <w:pPr>
              <w:spacing w:after="0"/>
              <w:rPr>
                <w:sz w:val="24"/>
                <w:szCs w:val="24"/>
                <w:color w:val="auto"/>
              </w:rPr>
            </w:pPr>
          </w:p>
        </w:tc>
        <w:tc>
          <w:tcPr>
            <w:tcW w:w="60" w:type="dxa"/>
            <w:vAlign w:val="bottom"/>
            <w:tcBorders>
              <w:top w:val="single" w:sz="8" w:color="CCCCCC"/>
              <w:right w:val="single" w:sz="8" w:color="CCCCCC"/>
            </w:tcBorders>
            <w:shd w:val="clear" w:color="auto" w:fill="CCCCCC"/>
          </w:tcPr>
          <w:p>
            <w:pPr>
              <w:spacing w:after="0"/>
              <w:rPr>
                <w:sz w:val="24"/>
                <w:szCs w:val="24"/>
                <w:color w:val="auto"/>
              </w:rPr>
            </w:pPr>
          </w:p>
        </w:tc>
        <w:tc>
          <w:tcPr>
            <w:tcW w:w="140" w:type="dxa"/>
            <w:vAlign w:val="bottom"/>
            <w:tcBorders>
              <w:top w:val="single" w:sz="8" w:color="CCCCCC"/>
            </w:tcBorders>
            <w:shd w:val="clear" w:color="auto" w:fill="CCCCCC"/>
          </w:tcPr>
          <w:p>
            <w:pPr>
              <w:spacing w:after="0"/>
              <w:rPr>
                <w:sz w:val="24"/>
                <w:szCs w:val="24"/>
                <w:color w:val="auto"/>
              </w:rPr>
            </w:pPr>
          </w:p>
        </w:tc>
        <w:tc>
          <w:tcPr>
            <w:tcW w:w="100" w:type="dxa"/>
            <w:vAlign w:val="bottom"/>
            <w:tcBorders>
              <w:top w:val="single" w:sz="8" w:color="CCCCCC"/>
            </w:tcBorders>
            <w:shd w:val="clear" w:color="auto" w:fill="CCCCCC"/>
          </w:tcPr>
          <w:p>
            <w:pPr>
              <w:spacing w:after="0"/>
              <w:rPr>
                <w:sz w:val="24"/>
                <w:szCs w:val="24"/>
                <w:color w:val="auto"/>
              </w:rPr>
            </w:pPr>
          </w:p>
        </w:tc>
        <w:tc>
          <w:tcPr>
            <w:tcW w:w="460" w:type="dxa"/>
            <w:vAlign w:val="bottom"/>
            <w:tcBorders>
              <w:top w:val="single" w:sz="8" w:color="CCCCCC"/>
              <w:right w:val="single" w:sz="8" w:color="CCCCCC"/>
            </w:tcBorders>
            <w:shd w:val="clear" w:color="auto" w:fill="CCCCCC"/>
          </w:tcPr>
          <w:p>
            <w:pPr>
              <w:spacing w:after="0"/>
              <w:rPr>
                <w:sz w:val="24"/>
                <w:szCs w:val="24"/>
                <w:color w:val="auto"/>
              </w:rPr>
            </w:pPr>
          </w:p>
        </w:tc>
        <w:tc>
          <w:tcPr>
            <w:tcW w:w="940" w:type="dxa"/>
            <w:vAlign w:val="bottom"/>
            <w:tcBorders>
              <w:top w:val="single" w:sz="8" w:color="CCCCCC"/>
            </w:tcBorders>
            <w:shd w:val="clear" w:color="auto" w:fill="CCCCCC"/>
          </w:tcPr>
          <w:p>
            <w:pPr>
              <w:spacing w:after="0"/>
              <w:rPr>
                <w:sz w:val="24"/>
                <w:szCs w:val="24"/>
                <w:color w:val="auto"/>
              </w:rPr>
            </w:pPr>
          </w:p>
        </w:tc>
        <w:tc>
          <w:tcPr>
            <w:tcW w:w="40" w:type="dxa"/>
            <w:vAlign w:val="bottom"/>
            <w:tcBorders>
              <w:top w:val="single" w:sz="8" w:color="CCCCCC"/>
            </w:tcBorders>
            <w:shd w:val="clear" w:color="auto" w:fill="CCCCCC"/>
          </w:tcPr>
          <w:p>
            <w:pPr>
              <w:spacing w:after="0"/>
              <w:rPr>
                <w:sz w:val="24"/>
                <w:szCs w:val="24"/>
                <w:color w:val="auto"/>
              </w:rPr>
            </w:pPr>
          </w:p>
        </w:tc>
        <w:tc>
          <w:tcPr>
            <w:tcW w:w="320" w:type="dxa"/>
            <w:vAlign w:val="bottom"/>
            <w:tcBorders>
              <w:top w:val="single" w:sz="8" w:color="CCCCCC"/>
              <w:right w:val="single" w:sz="8" w:color="CCCCCC"/>
            </w:tcBorders>
            <w:shd w:val="clear" w:color="auto" w:fill="CCCCCC"/>
          </w:tcPr>
          <w:p>
            <w:pPr>
              <w:spacing w:after="0"/>
              <w:rPr>
                <w:sz w:val="24"/>
                <w:szCs w:val="24"/>
                <w:color w:val="auto"/>
              </w:rPr>
            </w:pPr>
          </w:p>
        </w:tc>
        <w:tc>
          <w:tcPr>
            <w:tcW w:w="500" w:type="dxa"/>
            <w:vAlign w:val="bottom"/>
            <w:tcBorders>
              <w:top w:val="single" w:sz="8" w:color="CCCCCC"/>
              <w:right w:val="single" w:sz="8" w:color="CCCCCC"/>
            </w:tcBorders>
            <w:shd w:val="clear" w:color="auto" w:fill="CCCCCC"/>
          </w:tcPr>
          <w:p>
            <w:pPr>
              <w:spacing w:after="0"/>
              <w:rPr>
                <w:sz w:val="24"/>
                <w:szCs w:val="24"/>
                <w:color w:val="auto"/>
              </w:rPr>
            </w:pPr>
          </w:p>
        </w:tc>
        <w:tc>
          <w:tcPr>
            <w:tcW w:w="260" w:type="dxa"/>
            <w:vAlign w:val="bottom"/>
            <w:tcBorders>
              <w:top w:val="single" w:sz="8" w:color="CCCCCC"/>
              <w:right w:val="single" w:sz="8" w:color="CCCCCC"/>
            </w:tcBorders>
            <w:shd w:val="clear" w:color="auto" w:fill="CCCCCC"/>
          </w:tcPr>
          <w:p>
            <w:pPr>
              <w:spacing w:after="0"/>
              <w:rPr>
                <w:sz w:val="24"/>
                <w:szCs w:val="24"/>
                <w:color w:val="auto"/>
              </w:rPr>
            </w:pPr>
          </w:p>
        </w:tc>
        <w:tc>
          <w:tcPr>
            <w:tcW w:w="240" w:type="dxa"/>
            <w:vAlign w:val="bottom"/>
            <w:tcBorders>
              <w:top w:val="single" w:sz="8" w:color="CCCCCC"/>
              <w:right w:val="single" w:sz="8" w:color="CCCCCC"/>
            </w:tcBorders>
            <w:shd w:val="clear" w:color="auto" w:fill="CCCCCC"/>
          </w:tcPr>
          <w:p>
            <w:pPr>
              <w:spacing w:after="0"/>
              <w:rPr>
                <w:sz w:val="24"/>
                <w:szCs w:val="24"/>
                <w:color w:val="auto"/>
              </w:rPr>
            </w:pPr>
          </w:p>
        </w:tc>
        <w:tc>
          <w:tcPr>
            <w:tcW w:w="60" w:type="dxa"/>
            <w:vAlign w:val="bottom"/>
            <w:tcBorders>
              <w:top w:val="single" w:sz="8" w:color="CCCCCC"/>
            </w:tcBorders>
            <w:shd w:val="clear" w:color="auto" w:fill="CCCCCC"/>
          </w:tcPr>
          <w:p>
            <w:pPr>
              <w:spacing w:after="0"/>
              <w:rPr>
                <w:sz w:val="24"/>
                <w:szCs w:val="24"/>
                <w:color w:val="auto"/>
              </w:rPr>
            </w:pPr>
          </w:p>
        </w:tc>
        <w:tc>
          <w:tcPr>
            <w:tcW w:w="200" w:type="dxa"/>
            <w:vAlign w:val="bottom"/>
            <w:tcBorders>
              <w:top w:val="single" w:sz="8" w:color="auto"/>
              <w:right w:val="single" w:sz="8" w:color="CCCCCC"/>
            </w:tcBorders>
            <w:shd w:val="clear" w:color="auto" w:fill="CCCCCC"/>
          </w:tcPr>
          <w:p>
            <w:pPr>
              <w:spacing w:after="0"/>
              <w:rPr>
                <w:sz w:val="24"/>
                <w:szCs w:val="24"/>
                <w:color w:val="auto"/>
              </w:rPr>
            </w:pPr>
          </w:p>
        </w:tc>
        <w:tc>
          <w:tcPr>
            <w:tcW w:w="100" w:type="dxa"/>
            <w:vAlign w:val="bottom"/>
            <w:tcBorders>
              <w:top w:val="single" w:sz="8" w:color="auto"/>
            </w:tcBorders>
            <w:shd w:val="clear" w:color="auto" w:fill="CCCCCC"/>
          </w:tcPr>
          <w:p>
            <w:pPr>
              <w:spacing w:after="0"/>
              <w:rPr>
                <w:sz w:val="24"/>
                <w:szCs w:val="24"/>
                <w:color w:val="auto"/>
              </w:rPr>
            </w:pPr>
          </w:p>
        </w:tc>
        <w:tc>
          <w:tcPr>
            <w:tcW w:w="20" w:type="dxa"/>
            <w:vAlign w:val="bottom"/>
            <w:tcBorders>
              <w:top w:val="single" w:sz="8" w:color="auto"/>
            </w:tcBorders>
            <w:shd w:val="clear" w:color="auto" w:fill="CCCCCC"/>
          </w:tcPr>
          <w:p>
            <w:pPr>
              <w:spacing w:after="0"/>
              <w:rPr>
                <w:sz w:val="24"/>
                <w:szCs w:val="24"/>
                <w:color w:val="auto"/>
              </w:rPr>
            </w:pPr>
          </w:p>
        </w:tc>
        <w:tc>
          <w:tcPr>
            <w:tcW w:w="380" w:type="dxa"/>
            <w:vAlign w:val="bottom"/>
            <w:tcBorders>
              <w:top w:val="single" w:sz="8" w:color="CCCCCC"/>
              <w:right w:val="single" w:sz="8" w:color="CCCCCC"/>
            </w:tcBorders>
            <w:shd w:val="clear" w:color="auto" w:fill="CCCCCC"/>
          </w:tcPr>
          <w:p>
            <w:pPr>
              <w:spacing w:after="0"/>
              <w:rPr>
                <w:sz w:val="24"/>
                <w:szCs w:val="24"/>
                <w:color w:val="auto"/>
              </w:rPr>
            </w:pPr>
          </w:p>
        </w:tc>
        <w:tc>
          <w:tcPr>
            <w:tcW w:w="2400" w:type="dxa"/>
            <w:vAlign w:val="bottom"/>
            <w:tcBorders>
              <w:top w:val="single" w:sz="8" w:color="CCCCCC"/>
            </w:tcBorders>
            <w:shd w:val="clear" w:color="auto" w:fill="CCCCCC"/>
          </w:tcPr>
          <w:p>
            <w:pPr>
              <w:spacing w:after="0"/>
              <w:rPr>
                <w:sz w:val="24"/>
                <w:szCs w:val="24"/>
                <w:color w:val="auto"/>
              </w:rPr>
            </w:pPr>
          </w:p>
        </w:tc>
        <w:tc>
          <w:tcPr>
            <w:tcW w:w="256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173"/>
        </w:trPr>
        <w:tc>
          <w:tcPr>
            <w:tcW w:w="120" w:type="dxa"/>
            <w:vAlign w:val="bottom"/>
            <w:tcBorders>
              <w:bottom w:val="single" w:sz="8" w:color="CCCCCC"/>
            </w:tcBorders>
            <w:shd w:val="clear" w:color="auto" w:fill="CCCCCC"/>
          </w:tcPr>
          <w:p>
            <w:pPr>
              <w:spacing w:after="0"/>
              <w:rPr>
                <w:sz w:val="15"/>
                <w:szCs w:val="15"/>
                <w:color w:val="auto"/>
              </w:rPr>
            </w:pPr>
          </w:p>
        </w:tc>
        <w:tc>
          <w:tcPr>
            <w:tcW w:w="1060" w:type="dxa"/>
            <w:vAlign w:val="bottom"/>
            <w:tcBorders>
              <w:bottom w:val="single" w:sz="8" w:color="CCCCCC"/>
            </w:tcBorders>
            <w:shd w:val="clear" w:color="auto" w:fill="CCCCCC"/>
          </w:tcPr>
          <w:p>
            <w:pPr>
              <w:spacing w:after="0"/>
              <w:rPr>
                <w:sz w:val="15"/>
                <w:szCs w:val="15"/>
                <w:color w:val="auto"/>
              </w:rPr>
            </w:pPr>
          </w:p>
        </w:tc>
        <w:tc>
          <w:tcPr>
            <w:tcW w:w="520" w:type="dxa"/>
            <w:vAlign w:val="bottom"/>
            <w:tcBorders>
              <w:bottom w:val="single" w:sz="8" w:color="CCCCCC"/>
            </w:tcBorders>
            <w:shd w:val="clear" w:color="auto" w:fill="CCCCCC"/>
          </w:tcPr>
          <w:p>
            <w:pPr>
              <w:spacing w:after="0"/>
              <w:rPr>
                <w:sz w:val="15"/>
                <w:szCs w:val="15"/>
                <w:color w:val="auto"/>
              </w:rPr>
            </w:pPr>
          </w:p>
        </w:tc>
        <w:tc>
          <w:tcPr>
            <w:tcW w:w="160" w:type="dxa"/>
            <w:vAlign w:val="bottom"/>
            <w:tcBorders>
              <w:bottom w:val="single" w:sz="8" w:color="CCCCCC"/>
            </w:tcBorders>
            <w:shd w:val="clear" w:color="auto" w:fill="CCCCCC"/>
          </w:tcPr>
          <w:p>
            <w:pPr>
              <w:spacing w:after="0"/>
              <w:rPr>
                <w:sz w:val="15"/>
                <w:szCs w:val="15"/>
                <w:color w:val="auto"/>
              </w:rPr>
            </w:pPr>
          </w:p>
        </w:tc>
        <w:tc>
          <w:tcPr>
            <w:tcW w:w="660" w:type="dxa"/>
            <w:vAlign w:val="bottom"/>
            <w:tcBorders>
              <w:bottom w:val="single" w:sz="8" w:color="CCCCCC"/>
              <w:right w:val="single" w:sz="8" w:color="CCCCCC"/>
            </w:tcBorders>
            <w:shd w:val="clear" w:color="auto" w:fill="CCCCCC"/>
          </w:tcPr>
          <w:p>
            <w:pPr>
              <w:spacing w:after="0"/>
              <w:rPr>
                <w:sz w:val="15"/>
                <w:szCs w:val="15"/>
                <w:color w:val="auto"/>
              </w:rPr>
            </w:pPr>
          </w:p>
        </w:tc>
        <w:tc>
          <w:tcPr>
            <w:tcW w:w="40" w:type="dxa"/>
            <w:vAlign w:val="bottom"/>
            <w:tcBorders>
              <w:bottom w:val="single" w:sz="8" w:color="CCCCCC"/>
            </w:tcBorders>
            <w:shd w:val="clear" w:color="auto" w:fill="CCCCCC"/>
          </w:tcPr>
          <w:p>
            <w:pPr>
              <w:spacing w:after="0"/>
              <w:rPr>
                <w:sz w:val="15"/>
                <w:szCs w:val="15"/>
                <w:color w:val="auto"/>
              </w:rPr>
            </w:pPr>
          </w:p>
        </w:tc>
        <w:tc>
          <w:tcPr>
            <w:tcW w:w="180" w:type="dxa"/>
            <w:vAlign w:val="bottom"/>
            <w:tcBorders>
              <w:bottom w:val="single" w:sz="8" w:color="CCCCCC"/>
              <w:right w:val="single" w:sz="8" w:color="CCCCCC"/>
            </w:tcBorders>
            <w:shd w:val="clear" w:color="auto" w:fill="CCCCCC"/>
          </w:tcPr>
          <w:p>
            <w:pPr>
              <w:spacing w:after="0"/>
              <w:rPr>
                <w:sz w:val="15"/>
                <w:szCs w:val="15"/>
                <w:color w:val="auto"/>
              </w:rPr>
            </w:pPr>
          </w:p>
        </w:tc>
        <w:tc>
          <w:tcPr>
            <w:tcW w:w="80" w:type="dxa"/>
            <w:vAlign w:val="bottom"/>
            <w:tcBorders>
              <w:bottom w:val="single" w:sz="8" w:color="CCCCCC"/>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c>
          <w:tcPr>
            <w:tcW w:w="60" w:type="dxa"/>
            <w:vAlign w:val="bottom"/>
            <w:tcBorders>
              <w:bottom w:val="single" w:sz="8" w:color="CCCCCC"/>
            </w:tcBorders>
            <w:shd w:val="clear" w:color="auto" w:fill="CCCCCC"/>
          </w:tcPr>
          <w:p>
            <w:pPr>
              <w:spacing w:after="0"/>
              <w:rPr>
                <w:sz w:val="15"/>
                <w:szCs w:val="15"/>
                <w:color w:val="auto"/>
              </w:rPr>
            </w:pPr>
          </w:p>
        </w:tc>
        <w:tc>
          <w:tcPr>
            <w:tcW w:w="160" w:type="dxa"/>
            <w:vAlign w:val="bottom"/>
            <w:tcBorders>
              <w:bottom w:val="single" w:sz="8" w:color="CCCCCC"/>
            </w:tcBorders>
            <w:shd w:val="clear" w:color="auto" w:fill="CCCCCC"/>
          </w:tcPr>
          <w:p>
            <w:pPr>
              <w:spacing w:after="0"/>
              <w:rPr>
                <w:sz w:val="15"/>
                <w:szCs w:val="15"/>
                <w:color w:val="auto"/>
              </w:rPr>
            </w:pPr>
          </w:p>
        </w:tc>
        <w:tc>
          <w:tcPr>
            <w:tcW w:w="60" w:type="dxa"/>
            <w:vAlign w:val="bottom"/>
            <w:tcBorders>
              <w:bottom w:val="single" w:sz="8" w:color="CCCCCC"/>
              <w:right w:val="single" w:sz="8" w:color="CCCCCC"/>
            </w:tcBorders>
            <w:shd w:val="clear" w:color="auto" w:fill="CCCCCC"/>
          </w:tcPr>
          <w:p>
            <w:pPr>
              <w:spacing w:after="0"/>
              <w:rPr>
                <w:sz w:val="15"/>
                <w:szCs w:val="15"/>
                <w:color w:val="auto"/>
              </w:rPr>
            </w:pPr>
          </w:p>
        </w:tc>
        <w:tc>
          <w:tcPr>
            <w:tcW w:w="140" w:type="dxa"/>
            <w:vAlign w:val="bottom"/>
            <w:tcBorders>
              <w:bottom w:val="single" w:sz="8" w:color="CCCCCC"/>
            </w:tcBorders>
            <w:shd w:val="clear" w:color="auto" w:fill="CCCCCC"/>
          </w:tcPr>
          <w:p>
            <w:pPr>
              <w:spacing w:after="0"/>
              <w:rPr>
                <w:sz w:val="15"/>
                <w:szCs w:val="15"/>
                <w:color w:val="auto"/>
              </w:rPr>
            </w:pPr>
          </w:p>
        </w:tc>
        <w:tc>
          <w:tcPr>
            <w:tcW w:w="100" w:type="dxa"/>
            <w:vAlign w:val="bottom"/>
            <w:tcBorders>
              <w:bottom w:val="single" w:sz="8" w:color="CCCCCC"/>
            </w:tcBorders>
            <w:shd w:val="clear" w:color="auto" w:fill="CCCCCC"/>
          </w:tcPr>
          <w:p>
            <w:pPr>
              <w:spacing w:after="0"/>
              <w:rPr>
                <w:sz w:val="15"/>
                <w:szCs w:val="15"/>
                <w:color w:val="auto"/>
              </w:rPr>
            </w:pPr>
          </w:p>
        </w:tc>
        <w:tc>
          <w:tcPr>
            <w:tcW w:w="460" w:type="dxa"/>
            <w:vAlign w:val="bottom"/>
            <w:tcBorders>
              <w:bottom w:val="single" w:sz="8" w:color="CCCCCC"/>
              <w:right w:val="single" w:sz="8" w:color="CCCCCC"/>
            </w:tcBorders>
            <w:shd w:val="clear" w:color="auto" w:fill="CCCCCC"/>
          </w:tcPr>
          <w:p>
            <w:pPr>
              <w:spacing w:after="0"/>
              <w:rPr>
                <w:sz w:val="15"/>
                <w:szCs w:val="15"/>
                <w:color w:val="auto"/>
              </w:rPr>
            </w:pPr>
          </w:p>
        </w:tc>
        <w:tc>
          <w:tcPr>
            <w:tcW w:w="940" w:type="dxa"/>
            <w:vAlign w:val="bottom"/>
            <w:tcBorders>
              <w:bottom w:val="single" w:sz="8" w:color="CCCCCC"/>
            </w:tcBorders>
            <w:shd w:val="clear" w:color="auto" w:fill="CCCCCC"/>
          </w:tcPr>
          <w:p>
            <w:pPr>
              <w:spacing w:after="0"/>
              <w:rPr>
                <w:sz w:val="15"/>
                <w:szCs w:val="15"/>
                <w:color w:val="auto"/>
              </w:rPr>
            </w:pPr>
          </w:p>
        </w:tc>
        <w:tc>
          <w:tcPr>
            <w:tcW w:w="40" w:type="dxa"/>
            <w:vAlign w:val="bottom"/>
            <w:tcBorders>
              <w:bottom w:val="single" w:sz="8" w:color="CCCCCC"/>
            </w:tcBorders>
            <w:shd w:val="clear" w:color="auto" w:fill="CCCCCC"/>
          </w:tcPr>
          <w:p>
            <w:pPr>
              <w:spacing w:after="0"/>
              <w:rPr>
                <w:sz w:val="15"/>
                <w:szCs w:val="15"/>
                <w:color w:val="auto"/>
              </w:rPr>
            </w:pPr>
          </w:p>
        </w:tc>
        <w:tc>
          <w:tcPr>
            <w:tcW w:w="320" w:type="dxa"/>
            <w:vAlign w:val="bottom"/>
            <w:tcBorders>
              <w:bottom w:val="single" w:sz="8" w:color="CCCCCC"/>
              <w:right w:val="single" w:sz="8" w:color="CCCCCC"/>
            </w:tcBorders>
            <w:shd w:val="clear" w:color="auto" w:fill="CCCCCC"/>
          </w:tcPr>
          <w:p>
            <w:pPr>
              <w:spacing w:after="0"/>
              <w:rPr>
                <w:sz w:val="15"/>
                <w:szCs w:val="15"/>
                <w:color w:val="auto"/>
              </w:rPr>
            </w:pPr>
          </w:p>
        </w:tc>
        <w:tc>
          <w:tcPr>
            <w:tcW w:w="500" w:type="dxa"/>
            <w:vAlign w:val="bottom"/>
            <w:tcBorders>
              <w:bottom w:val="single" w:sz="8" w:color="CCCCCC"/>
              <w:right w:val="single" w:sz="8" w:color="CCCCCC"/>
            </w:tcBorders>
            <w:shd w:val="clear" w:color="auto" w:fill="CCCCCC"/>
          </w:tcPr>
          <w:p>
            <w:pPr>
              <w:spacing w:after="0"/>
              <w:rPr>
                <w:sz w:val="15"/>
                <w:szCs w:val="15"/>
                <w:color w:val="auto"/>
              </w:rPr>
            </w:pPr>
          </w:p>
        </w:tc>
        <w:tc>
          <w:tcPr>
            <w:tcW w:w="260" w:type="dxa"/>
            <w:vAlign w:val="bottom"/>
            <w:tcBorders>
              <w:bottom w:val="single" w:sz="8" w:color="CCCCCC"/>
              <w:right w:val="single" w:sz="8" w:color="CCCCCC"/>
            </w:tcBorders>
            <w:shd w:val="clear" w:color="auto" w:fill="CCCCCC"/>
          </w:tcPr>
          <w:p>
            <w:pPr>
              <w:spacing w:after="0"/>
              <w:rPr>
                <w:sz w:val="15"/>
                <w:szCs w:val="15"/>
                <w:color w:val="auto"/>
              </w:rPr>
            </w:pPr>
          </w:p>
        </w:tc>
        <w:tc>
          <w:tcPr>
            <w:tcW w:w="240" w:type="dxa"/>
            <w:vAlign w:val="bottom"/>
            <w:tcBorders>
              <w:bottom w:val="single" w:sz="8" w:color="CCCCCC"/>
              <w:right w:val="single" w:sz="8" w:color="CCCCCC"/>
            </w:tcBorders>
            <w:shd w:val="clear" w:color="auto" w:fill="CCCCCC"/>
          </w:tcPr>
          <w:p>
            <w:pPr>
              <w:spacing w:after="0"/>
              <w:rPr>
                <w:sz w:val="15"/>
                <w:szCs w:val="15"/>
                <w:color w:val="auto"/>
              </w:rPr>
            </w:pPr>
          </w:p>
        </w:tc>
        <w:tc>
          <w:tcPr>
            <w:tcW w:w="60" w:type="dxa"/>
            <w:vAlign w:val="bottom"/>
            <w:tcBorders>
              <w:bottom w:val="single" w:sz="8" w:color="CCCCCC"/>
            </w:tcBorders>
            <w:shd w:val="clear" w:color="auto" w:fill="CCCCCC"/>
          </w:tcPr>
          <w:p>
            <w:pPr>
              <w:spacing w:after="0"/>
              <w:rPr>
                <w:sz w:val="15"/>
                <w:szCs w:val="15"/>
                <w:color w:val="auto"/>
              </w:rPr>
            </w:pPr>
          </w:p>
        </w:tc>
        <w:tc>
          <w:tcPr>
            <w:tcW w:w="200" w:type="dxa"/>
            <w:vAlign w:val="bottom"/>
            <w:tcBorders>
              <w:bottom w:val="single" w:sz="8" w:color="CCCCCC"/>
              <w:right w:val="single" w:sz="8" w:color="auto"/>
            </w:tcBorders>
            <w:shd w:val="clear" w:color="auto" w:fill="CCCCCC"/>
          </w:tcPr>
          <w:p>
            <w:pPr>
              <w:spacing w:after="0"/>
              <w:rPr>
                <w:sz w:val="15"/>
                <w:szCs w:val="15"/>
                <w:color w:val="auto"/>
              </w:rPr>
            </w:pPr>
          </w:p>
        </w:tc>
        <w:tc>
          <w:tcPr>
            <w:tcW w:w="100" w:type="dxa"/>
            <w:vAlign w:val="bottom"/>
            <w:tcBorders>
              <w:bottom w:val="single" w:sz="8" w:color="CCCCCC"/>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c>
          <w:tcPr>
            <w:tcW w:w="380" w:type="dxa"/>
            <w:vAlign w:val="bottom"/>
            <w:tcBorders>
              <w:bottom w:val="single" w:sz="8" w:color="CCCCCC"/>
              <w:right w:val="single" w:sz="8" w:color="CCCCCC"/>
            </w:tcBorders>
            <w:shd w:val="clear" w:color="auto" w:fill="CCCCCC"/>
          </w:tcPr>
          <w:p>
            <w:pPr>
              <w:spacing w:after="0"/>
              <w:rPr>
                <w:sz w:val="15"/>
                <w:szCs w:val="15"/>
                <w:color w:val="auto"/>
              </w:rPr>
            </w:pPr>
          </w:p>
        </w:tc>
        <w:tc>
          <w:tcPr>
            <w:tcW w:w="2400" w:type="dxa"/>
            <w:vAlign w:val="bottom"/>
            <w:tcBorders>
              <w:bottom w:val="single" w:sz="8" w:color="CCCCCC"/>
            </w:tcBorders>
            <w:shd w:val="clear" w:color="auto" w:fill="CCCCCC"/>
          </w:tcPr>
          <w:p>
            <w:pPr>
              <w:spacing w:after="0"/>
              <w:rPr>
                <w:sz w:val="15"/>
                <w:szCs w:val="15"/>
                <w:color w:val="auto"/>
              </w:rPr>
            </w:pPr>
          </w:p>
        </w:tc>
        <w:tc>
          <w:tcPr>
            <w:tcW w:w="256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tcBorders>
            <w:shd w:val="clear" w:color="auto" w:fill="CCCCCC"/>
          </w:tcPr>
          <w:p>
            <w:pPr>
              <w:spacing w:after="0"/>
              <w:rPr>
                <w:sz w:val="15"/>
                <w:szCs w:val="15"/>
                <w:color w:val="auto"/>
              </w:rPr>
            </w:pPr>
          </w:p>
        </w:tc>
        <w:tc>
          <w:tcPr>
            <w:tcW w:w="0" w:type="dxa"/>
            <w:vAlign w:val="bottom"/>
          </w:tcPr>
          <w:p>
            <w:pPr>
              <w:spacing w:after="0"/>
              <w:rPr>
                <w:sz w:val="1"/>
                <w:szCs w:val="1"/>
                <w:color w:val="auto"/>
              </w:rPr>
            </w:pPr>
          </w:p>
        </w:tc>
      </w:tr>
      <w:tr>
        <w:trPr>
          <w:trHeight w:val="134"/>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520" w:type="dxa"/>
            <w:vAlign w:val="bottom"/>
            <w:shd w:val="clear" w:color="auto" w:fill="CCCCCC"/>
          </w:tcPr>
          <w:p>
            <w:pPr>
              <w:spacing w:after="0"/>
              <w:rPr>
                <w:sz w:val="11"/>
                <w:szCs w:val="11"/>
                <w:color w:val="auto"/>
              </w:rPr>
            </w:pPr>
          </w:p>
        </w:tc>
        <w:tc>
          <w:tcPr>
            <w:tcW w:w="160" w:type="dxa"/>
            <w:vAlign w:val="bottom"/>
            <w:shd w:val="clear" w:color="auto" w:fill="CCCCCC"/>
          </w:tcPr>
          <w:p>
            <w:pPr>
              <w:spacing w:after="0"/>
              <w:rPr>
                <w:sz w:val="11"/>
                <w:szCs w:val="11"/>
                <w:color w:val="auto"/>
              </w:rPr>
            </w:pPr>
          </w:p>
        </w:tc>
        <w:tc>
          <w:tcPr>
            <w:tcW w:w="660" w:type="dxa"/>
            <w:vAlign w:val="bottom"/>
            <w:tcBorders>
              <w:right w:val="single" w:sz="8" w:color="CCCCCC"/>
            </w:tcBorders>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180" w:type="dxa"/>
            <w:vAlign w:val="bottom"/>
            <w:tcBorders>
              <w:right w:val="single" w:sz="8" w:color="CCCCCC"/>
            </w:tcBorders>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160" w:type="dxa"/>
            <w:vAlign w:val="bottom"/>
            <w:shd w:val="clear" w:color="auto" w:fill="CCCCCC"/>
          </w:tcPr>
          <w:p>
            <w:pPr>
              <w:spacing w:after="0"/>
              <w:rPr>
                <w:sz w:val="11"/>
                <w:szCs w:val="11"/>
                <w:color w:val="auto"/>
              </w:rPr>
            </w:pPr>
          </w:p>
        </w:tc>
        <w:tc>
          <w:tcPr>
            <w:tcW w:w="60" w:type="dxa"/>
            <w:vAlign w:val="bottom"/>
            <w:tcBorders>
              <w:right w:val="single" w:sz="8" w:color="CCCCCC"/>
            </w:tcBorders>
            <w:shd w:val="clear" w:color="auto" w:fill="CCCCCC"/>
          </w:tcPr>
          <w:p>
            <w:pPr>
              <w:spacing w:after="0"/>
              <w:rPr>
                <w:sz w:val="11"/>
                <w:szCs w:val="11"/>
                <w:color w:val="auto"/>
              </w:rPr>
            </w:pPr>
          </w:p>
        </w:tc>
        <w:tc>
          <w:tcPr>
            <w:tcW w:w="140" w:type="dxa"/>
            <w:vAlign w:val="bottom"/>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460" w:type="dxa"/>
            <w:vAlign w:val="bottom"/>
            <w:tcBorders>
              <w:right w:val="single" w:sz="8" w:color="CCCCCC"/>
            </w:tcBorders>
            <w:shd w:val="clear" w:color="auto" w:fill="CCCCCC"/>
          </w:tcPr>
          <w:p>
            <w:pPr>
              <w:spacing w:after="0"/>
              <w:rPr>
                <w:sz w:val="11"/>
                <w:szCs w:val="11"/>
                <w:color w:val="auto"/>
              </w:rPr>
            </w:pPr>
          </w:p>
        </w:tc>
        <w:tc>
          <w:tcPr>
            <w:tcW w:w="940" w:type="dxa"/>
            <w:vAlign w:val="bottom"/>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32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CCCCCC"/>
            </w:tcBorders>
            <w:shd w:val="clear" w:color="auto" w:fill="CCCCCC"/>
          </w:tcPr>
          <w:p>
            <w:pPr>
              <w:spacing w:after="0"/>
              <w:rPr>
                <w:sz w:val="11"/>
                <w:szCs w:val="11"/>
                <w:color w:val="auto"/>
              </w:rPr>
            </w:pPr>
          </w:p>
        </w:tc>
        <w:tc>
          <w:tcPr>
            <w:tcW w:w="260" w:type="dxa"/>
            <w:vAlign w:val="bottom"/>
            <w:tcBorders>
              <w:right w:val="single" w:sz="8" w:color="auto"/>
            </w:tcBorders>
            <w:shd w:val="clear" w:color="auto" w:fill="CCCCCC"/>
          </w:tcPr>
          <w:p>
            <w:pPr>
              <w:spacing w:after="0"/>
              <w:rPr>
                <w:sz w:val="11"/>
                <w:szCs w:val="11"/>
                <w:color w:val="auto"/>
              </w:rPr>
            </w:pPr>
          </w:p>
        </w:tc>
        <w:tc>
          <w:tcPr>
            <w:tcW w:w="240" w:type="dxa"/>
            <w:vAlign w:val="bottom"/>
            <w:tcBorders>
              <w:right w:val="single" w:sz="8" w:color="CCCCCC"/>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0" w:type="dxa"/>
            <w:vAlign w:val="bottom"/>
            <w:tcBorders>
              <w:right w:val="single" w:sz="8" w:color="auto"/>
            </w:tcBorders>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380" w:type="dxa"/>
            <w:vAlign w:val="bottom"/>
            <w:tcBorders>
              <w:right w:val="single" w:sz="8" w:color="auto"/>
            </w:tcBorders>
            <w:shd w:val="clear" w:color="auto" w:fill="CCCCCC"/>
          </w:tcPr>
          <w:p>
            <w:pPr>
              <w:spacing w:after="0"/>
              <w:rPr>
                <w:sz w:val="11"/>
                <w:szCs w:val="11"/>
                <w:color w:val="auto"/>
              </w:rPr>
            </w:pPr>
          </w:p>
        </w:tc>
        <w:tc>
          <w:tcPr>
            <w:tcW w:w="240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135"/>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520" w:type="dxa"/>
            <w:vAlign w:val="bottom"/>
            <w:shd w:val="clear" w:color="auto" w:fill="CCCCCC"/>
          </w:tcPr>
          <w:p>
            <w:pPr>
              <w:spacing w:after="0"/>
              <w:rPr>
                <w:sz w:val="11"/>
                <w:szCs w:val="11"/>
                <w:color w:val="auto"/>
              </w:rPr>
            </w:pPr>
          </w:p>
        </w:tc>
        <w:tc>
          <w:tcPr>
            <w:tcW w:w="160" w:type="dxa"/>
            <w:vAlign w:val="bottom"/>
            <w:shd w:val="clear" w:color="auto" w:fill="CCCCCC"/>
          </w:tcPr>
          <w:p>
            <w:pPr>
              <w:spacing w:after="0"/>
              <w:rPr>
                <w:sz w:val="11"/>
                <w:szCs w:val="11"/>
                <w:color w:val="auto"/>
              </w:rPr>
            </w:pPr>
          </w:p>
        </w:tc>
        <w:tc>
          <w:tcPr>
            <w:tcW w:w="660" w:type="dxa"/>
            <w:vAlign w:val="bottom"/>
            <w:tcBorders>
              <w:right w:val="single" w:sz="8" w:color="CCCCCC"/>
            </w:tcBorders>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180" w:type="dxa"/>
            <w:vAlign w:val="bottom"/>
            <w:tcBorders>
              <w:right w:val="single" w:sz="8" w:color="CCCCCC"/>
            </w:tcBorders>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160" w:type="dxa"/>
            <w:vAlign w:val="bottom"/>
            <w:shd w:val="clear" w:color="auto" w:fill="CCCCCC"/>
          </w:tcPr>
          <w:p>
            <w:pPr>
              <w:spacing w:after="0"/>
              <w:rPr>
                <w:sz w:val="11"/>
                <w:szCs w:val="11"/>
                <w:color w:val="auto"/>
              </w:rPr>
            </w:pPr>
          </w:p>
        </w:tc>
        <w:tc>
          <w:tcPr>
            <w:tcW w:w="60" w:type="dxa"/>
            <w:vAlign w:val="bottom"/>
            <w:tcBorders>
              <w:right w:val="single" w:sz="8" w:color="CCCCCC"/>
            </w:tcBorders>
            <w:shd w:val="clear" w:color="auto" w:fill="CCCCCC"/>
          </w:tcPr>
          <w:p>
            <w:pPr>
              <w:spacing w:after="0"/>
              <w:rPr>
                <w:sz w:val="11"/>
                <w:szCs w:val="11"/>
                <w:color w:val="auto"/>
              </w:rPr>
            </w:pPr>
          </w:p>
        </w:tc>
        <w:tc>
          <w:tcPr>
            <w:tcW w:w="140" w:type="dxa"/>
            <w:vAlign w:val="bottom"/>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460" w:type="dxa"/>
            <w:vAlign w:val="bottom"/>
            <w:tcBorders>
              <w:right w:val="single" w:sz="8" w:color="CCCCCC"/>
            </w:tcBorders>
            <w:shd w:val="clear" w:color="auto" w:fill="CCCCCC"/>
          </w:tcPr>
          <w:p>
            <w:pPr>
              <w:spacing w:after="0"/>
              <w:rPr>
                <w:sz w:val="11"/>
                <w:szCs w:val="11"/>
                <w:color w:val="auto"/>
              </w:rPr>
            </w:pPr>
          </w:p>
        </w:tc>
        <w:tc>
          <w:tcPr>
            <w:tcW w:w="940" w:type="dxa"/>
            <w:vAlign w:val="bottom"/>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32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auto"/>
            </w:tcBorders>
            <w:shd w:val="clear" w:color="auto" w:fill="CCCCCC"/>
          </w:tcPr>
          <w:p>
            <w:pPr>
              <w:spacing w:after="0"/>
              <w:rPr>
                <w:sz w:val="11"/>
                <w:szCs w:val="11"/>
                <w:color w:val="auto"/>
              </w:rPr>
            </w:pPr>
          </w:p>
        </w:tc>
        <w:tc>
          <w:tcPr>
            <w:tcW w:w="260" w:type="dxa"/>
            <w:vAlign w:val="bottom"/>
            <w:tcBorders>
              <w:right w:val="single" w:sz="8" w:color="auto"/>
            </w:tcBorders>
            <w:shd w:val="clear" w:color="auto" w:fill="CCCCCC"/>
          </w:tcPr>
          <w:p>
            <w:pPr>
              <w:spacing w:after="0"/>
              <w:rPr>
                <w:sz w:val="11"/>
                <w:szCs w:val="11"/>
                <w:color w:val="auto"/>
              </w:rPr>
            </w:pPr>
          </w:p>
        </w:tc>
        <w:tc>
          <w:tcPr>
            <w:tcW w:w="240" w:type="dxa"/>
            <w:vAlign w:val="bottom"/>
            <w:tcBorders>
              <w:right w:val="single" w:sz="8" w:color="auto"/>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0" w:type="dxa"/>
            <w:vAlign w:val="bottom"/>
            <w:tcBorders>
              <w:right w:val="single" w:sz="8" w:color="auto"/>
            </w:tcBorders>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380" w:type="dxa"/>
            <w:vAlign w:val="bottom"/>
            <w:tcBorders>
              <w:right w:val="single" w:sz="8" w:color="auto"/>
            </w:tcBorders>
            <w:shd w:val="clear" w:color="auto" w:fill="CCCCCC"/>
          </w:tcPr>
          <w:p>
            <w:pPr>
              <w:spacing w:after="0"/>
              <w:rPr>
                <w:sz w:val="11"/>
                <w:szCs w:val="11"/>
                <w:color w:val="auto"/>
              </w:rPr>
            </w:pPr>
          </w:p>
        </w:tc>
        <w:tc>
          <w:tcPr>
            <w:tcW w:w="240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144"/>
        </w:trPr>
        <w:tc>
          <w:tcPr>
            <w:tcW w:w="120" w:type="dxa"/>
            <w:vAlign w:val="bottom"/>
            <w:tcBorders>
              <w:bottom w:val="single" w:sz="8" w:color="CCCCCC"/>
            </w:tcBorders>
            <w:shd w:val="clear" w:color="auto" w:fill="CCCCCC"/>
          </w:tcPr>
          <w:p>
            <w:pPr>
              <w:spacing w:after="0"/>
              <w:rPr>
                <w:sz w:val="12"/>
                <w:szCs w:val="12"/>
                <w:color w:val="auto"/>
              </w:rPr>
            </w:pPr>
          </w:p>
        </w:tc>
        <w:tc>
          <w:tcPr>
            <w:tcW w:w="1060" w:type="dxa"/>
            <w:vAlign w:val="bottom"/>
            <w:tcBorders>
              <w:bottom w:val="single" w:sz="8" w:color="CCCCCC"/>
            </w:tcBorders>
            <w:shd w:val="clear" w:color="auto" w:fill="CCCCCC"/>
          </w:tcPr>
          <w:p>
            <w:pPr>
              <w:spacing w:after="0"/>
              <w:rPr>
                <w:sz w:val="12"/>
                <w:szCs w:val="12"/>
                <w:color w:val="auto"/>
              </w:rPr>
            </w:pPr>
          </w:p>
        </w:tc>
        <w:tc>
          <w:tcPr>
            <w:tcW w:w="520" w:type="dxa"/>
            <w:vAlign w:val="bottom"/>
            <w:tcBorders>
              <w:bottom w:val="single" w:sz="8" w:color="CCCCCC"/>
            </w:tcBorders>
            <w:shd w:val="clear" w:color="auto" w:fill="CCCCCC"/>
          </w:tcPr>
          <w:p>
            <w:pPr>
              <w:spacing w:after="0"/>
              <w:rPr>
                <w:sz w:val="12"/>
                <w:szCs w:val="12"/>
                <w:color w:val="auto"/>
              </w:rPr>
            </w:pPr>
          </w:p>
        </w:tc>
        <w:tc>
          <w:tcPr>
            <w:tcW w:w="160" w:type="dxa"/>
            <w:vAlign w:val="bottom"/>
            <w:tcBorders>
              <w:bottom w:val="single" w:sz="8" w:color="CCCCCC"/>
            </w:tcBorders>
            <w:shd w:val="clear" w:color="auto" w:fill="CCCCCC"/>
          </w:tcPr>
          <w:p>
            <w:pPr>
              <w:spacing w:after="0"/>
              <w:rPr>
                <w:sz w:val="12"/>
                <w:szCs w:val="12"/>
                <w:color w:val="auto"/>
              </w:rPr>
            </w:pPr>
          </w:p>
        </w:tc>
        <w:tc>
          <w:tcPr>
            <w:tcW w:w="660" w:type="dxa"/>
            <w:vAlign w:val="bottom"/>
            <w:tcBorders>
              <w:bottom w:val="single" w:sz="8" w:color="CCCCCC"/>
              <w:right w:val="single" w:sz="8" w:color="CCCCCC"/>
            </w:tcBorders>
            <w:shd w:val="clear" w:color="auto" w:fill="CCCCCC"/>
          </w:tcPr>
          <w:p>
            <w:pPr>
              <w:spacing w:after="0"/>
              <w:rPr>
                <w:sz w:val="12"/>
                <w:szCs w:val="12"/>
                <w:color w:val="auto"/>
              </w:rPr>
            </w:pPr>
          </w:p>
        </w:tc>
        <w:tc>
          <w:tcPr>
            <w:tcW w:w="40" w:type="dxa"/>
            <w:vAlign w:val="bottom"/>
            <w:tcBorders>
              <w:bottom w:val="single" w:sz="8" w:color="CCCCCC"/>
            </w:tcBorders>
            <w:shd w:val="clear" w:color="auto" w:fill="CCCCCC"/>
          </w:tcPr>
          <w:p>
            <w:pPr>
              <w:spacing w:after="0"/>
              <w:rPr>
                <w:sz w:val="12"/>
                <w:szCs w:val="12"/>
                <w:color w:val="auto"/>
              </w:rPr>
            </w:pPr>
          </w:p>
        </w:tc>
        <w:tc>
          <w:tcPr>
            <w:tcW w:w="180" w:type="dxa"/>
            <w:vAlign w:val="bottom"/>
            <w:tcBorders>
              <w:bottom w:val="single" w:sz="8" w:color="CCCCCC"/>
              <w:right w:val="single" w:sz="8" w:color="CCCCCC"/>
            </w:tcBorders>
            <w:shd w:val="clear" w:color="auto" w:fill="CCCCCC"/>
          </w:tcPr>
          <w:p>
            <w:pPr>
              <w:spacing w:after="0"/>
              <w:rPr>
                <w:sz w:val="12"/>
                <w:szCs w:val="12"/>
                <w:color w:val="auto"/>
              </w:rPr>
            </w:pPr>
          </w:p>
        </w:tc>
        <w:tc>
          <w:tcPr>
            <w:tcW w:w="80" w:type="dxa"/>
            <w:vAlign w:val="bottom"/>
            <w:tcBorders>
              <w:bottom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60" w:type="dxa"/>
            <w:vAlign w:val="bottom"/>
            <w:tcBorders>
              <w:bottom w:val="single" w:sz="8" w:color="CCCCCC"/>
            </w:tcBorders>
            <w:shd w:val="clear" w:color="auto" w:fill="CCCCCC"/>
          </w:tcPr>
          <w:p>
            <w:pPr>
              <w:spacing w:after="0"/>
              <w:rPr>
                <w:sz w:val="12"/>
                <w:szCs w:val="12"/>
                <w:color w:val="auto"/>
              </w:rPr>
            </w:pPr>
          </w:p>
        </w:tc>
        <w:tc>
          <w:tcPr>
            <w:tcW w:w="160" w:type="dxa"/>
            <w:vAlign w:val="bottom"/>
            <w:tcBorders>
              <w:bottom w:val="single" w:sz="8" w:color="CCCCCC"/>
            </w:tcBorders>
            <w:shd w:val="clear" w:color="auto" w:fill="CCCCCC"/>
          </w:tcPr>
          <w:p>
            <w:pPr>
              <w:spacing w:after="0"/>
              <w:rPr>
                <w:sz w:val="12"/>
                <w:szCs w:val="12"/>
                <w:color w:val="auto"/>
              </w:rPr>
            </w:pPr>
          </w:p>
        </w:tc>
        <w:tc>
          <w:tcPr>
            <w:tcW w:w="60" w:type="dxa"/>
            <w:vAlign w:val="bottom"/>
            <w:tcBorders>
              <w:bottom w:val="single" w:sz="8" w:color="CCCCCC"/>
              <w:right w:val="single" w:sz="8" w:color="CCCCCC"/>
            </w:tcBorders>
            <w:shd w:val="clear" w:color="auto" w:fill="CCCCCC"/>
          </w:tcPr>
          <w:p>
            <w:pPr>
              <w:spacing w:after="0"/>
              <w:rPr>
                <w:sz w:val="12"/>
                <w:szCs w:val="12"/>
                <w:color w:val="auto"/>
              </w:rPr>
            </w:pPr>
          </w:p>
        </w:tc>
        <w:tc>
          <w:tcPr>
            <w:tcW w:w="140" w:type="dxa"/>
            <w:vAlign w:val="bottom"/>
            <w:tcBorders>
              <w:bottom w:val="single" w:sz="8" w:color="CCCCCC"/>
            </w:tcBorders>
            <w:shd w:val="clear" w:color="auto" w:fill="CCCCCC"/>
          </w:tcPr>
          <w:p>
            <w:pPr>
              <w:spacing w:after="0"/>
              <w:rPr>
                <w:sz w:val="12"/>
                <w:szCs w:val="12"/>
                <w:color w:val="auto"/>
              </w:rPr>
            </w:pPr>
          </w:p>
        </w:tc>
        <w:tc>
          <w:tcPr>
            <w:tcW w:w="100" w:type="dxa"/>
            <w:vAlign w:val="bottom"/>
            <w:tcBorders>
              <w:bottom w:val="single" w:sz="8" w:color="CCCCCC"/>
            </w:tcBorders>
            <w:shd w:val="clear" w:color="auto" w:fill="CCCCCC"/>
          </w:tcPr>
          <w:p>
            <w:pPr>
              <w:spacing w:after="0"/>
              <w:rPr>
                <w:sz w:val="12"/>
                <w:szCs w:val="12"/>
                <w:color w:val="auto"/>
              </w:rPr>
            </w:pPr>
          </w:p>
        </w:tc>
        <w:tc>
          <w:tcPr>
            <w:tcW w:w="460" w:type="dxa"/>
            <w:vAlign w:val="bottom"/>
            <w:tcBorders>
              <w:bottom w:val="single" w:sz="8" w:color="CCCCCC"/>
              <w:right w:val="single" w:sz="8" w:color="CCCCCC"/>
            </w:tcBorders>
            <w:shd w:val="clear" w:color="auto" w:fill="CCCCCC"/>
          </w:tcPr>
          <w:p>
            <w:pPr>
              <w:spacing w:after="0"/>
              <w:rPr>
                <w:sz w:val="12"/>
                <w:szCs w:val="12"/>
                <w:color w:val="auto"/>
              </w:rPr>
            </w:pPr>
          </w:p>
        </w:tc>
        <w:tc>
          <w:tcPr>
            <w:tcW w:w="940" w:type="dxa"/>
            <w:vAlign w:val="bottom"/>
            <w:tcBorders>
              <w:bottom w:val="single" w:sz="8" w:color="CCCCCC"/>
            </w:tcBorders>
            <w:shd w:val="clear" w:color="auto" w:fill="CCCCCC"/>
          </w:tcPr>
          <w:p>
            <w:pPr>
              <w:spacing w:after="0"/>
              <w:rPr>
                <w:sz w:val="12"/>
                <w:szCs w:val="12"/>
                <w:color w:val="auto"/>
              </w:rPr>
            </w:pPr>
          </w:p>
        </w:tc>
        <w:tc>
          <w:tcPr>
            <w:tcW w:w="40" w:type="dxa"/>
            <w:vAlign w:val="bottom"/>
            <w:tcBorders>
              <w:bottom w:val="single" w:sz="8" w:color="CCCCCC"/>
            </w:tcBorders>
            <w:shd w:val="clear" w:color="auto" w:fill="CCCCCC"/>
          </w:tcPr>
          <w:p>
            <w:pPr>
              <w:spacing w:after="0"/>
              <w:rPr>
                <w:sz w:val="12"/>
                <w:szCs w:val="12"/>
                <w:color w:val="auto"/>
              </w:rPr>
            </w:pPr>
          </w:p>
        </w:tc>
        <w:tc>
          <w:tcPr>
            <w:tcW w:w="320" w:type="dxa"/>
            <w:vAlign w:val="bottom"/>
            <w:tcBorders>
              <w:bottom w:val="single" w:sz="8" w:color="CCCCCC"/>
              <w:right w:val="single" w:sz="8" w:color="CCCCCC"/>
            </w:tcBorders>
            <w:shd w:val="clear" w:color="auto" w:fill="CCCCCC"/>
          </w:tcPr>
          <w:p>
            <w:pPr>
              <w:spacing w:after="0"/>
              <w:rPr>
                <w:sz w:val="12"/>
                <w:szCs w:val="12"/>
                <w:color w:val="auto"/>
              </w:rPr>
            </w:pPr>
          </w:p>
        </w:tc>
        <w:tc>
          <w:tcPr>
            <w:tcW w:w="500" w:type="dxa"/>
            <w:vAlign w:val="bottom"/>
            <w:tcBorders>
              <w:bottom w:val="single" w:sz="8" w:color="CCCCCC"/>
              <w:right w:val="single" w:sz="8" w:color="auto"/>
            </w:tcBorders>
            <w:shd w:val="clear" w:color="auto" w:fill="CCCCCC"/>
          </w:tcPr>
          <w:p>
            <w:pPr>
              <w:spacing w:after="0"/>
              <w:rPr>
                <w:sz w:val="12"/>
                <w:szCs w:val="12"/>
                <w:color w:val="auto"/>
              </w:rPr>
            </w:pPr>
          </w:p>
        </w:tc>
        <w:tc>
          <w:tcPr>
            <w:tcW w:w="260" w:type="dxa"/>
            <w:vAlign w:val="bottom"/>
            <w:tcBorders>
              <w:bottom w:val="single" w:sz="8" w:color="CCCCCC"/>
              <w:right w:val="single" w:sz="8" w:color="CCCCCC"/>
            </w:tcBorders>
            <w:shd w:val="clear" w:color="auto" w:fill="CCCCCC"/>
          </w:tcPr>
          <w:p>
            <w:pPr>
              <w:spacing w:after="0"/>
              <w:rPr>
                <w:sz w:val="12"/>
                <w:szCs w:val="12"/>
                <w:color w:val="auto"/>
              </w:rPr>
            </w:pPr>
          </w:p>
        </w:tc>
        <w:tc>
          <w:tcPr>
            <w:tcW w:w="240" w:type="dxa"/>
            <w:vAlign w:val="bottom"/>
            <w:tcBorders>
              <w:bottom w:val="single" w:sz="8" w:color="CCCCCC"/>
              <w:right w:val="single" w:sz="8" w:color="auto"/>
            </w:tcBorders>
            <w:shd w:val="clear" w:color="auto" w:fill="CCCCCC"/>
          </w:tcPr>
          <w:p>
            <w:pPr>
              <w:spacing w:after="0"/>
              <w:rPr>
                <w:sz w:val="12"/>
                <w:szCs w:val="12"/>
                <w:color w:val="auto"/>
              </w:rPr>
            </w:pPr>
          </w:p>
        </w:tc>
        <w:tc>
          <w:tcPr>
            <w:tcW w:w="60" w:type="dxa"/>
            <w:vAlign w:val="bottom"/>
            <w:tcBorders>
              <w:bottom w:val="single" w:sz="8" w:color="CCCCCC"/>
            </w:tcBorders>
            <w:shd w:val="clear" w:color="auto" w:fill="CCCCCC"/>
          </w:tcPr>
          <w:p>
            <w:pPr>
              <w:spacing w:after="0"/>
              <w:rPr>
                <w:sz w:val="12"/>
                <w:szCs w:val="12"/>
                <w:color w:val="auto"/>
              </w:rPr>
            </w:pPr>
          </w:p>
        </w:tc>
        <w:tc>
          <w:tcPr>
            <w:tcW w:w="200" w:type="dxa"/>
            <w:vAlign w:val="bottom"/>
            <w:tcBorders>
              <w:bottom w:val="single" w:sz="8" w:color="CCCCCC"/>
              <w:right w:val="single" w:sz="8" w:color="CCCCCC"/>
            </w:tcBorders>
            <w:shd w:val="clear" w:color="auto" w:fill="CCCCCC"/>
          </w:tcPr>
          <w:p>
            <w:pPr>
              <w:spacing w:after="0"/>
              <w:rPr>
                <w:sz w:val="12"/>
                <w:szCs w:val="12"/>
                <w:color w:val="auto"/>
              </w:rPr>
            </w:pPr>
          </w:p>
        </w:tc>
        <w:tc>
          <w:tcPr>
            <w:tcW w:w="100" w:type="dxa"/>
            <w:vAlign w:val="bottom"/>
            <w:tcBorders>
              <w:bottom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380" w:type="dxa"/>
            <w:vAlign w:val="bottom"/>
            <w:tcBorders>
              <w:bottom w:val="single" w:sz="8" w:color="CCCCCC"/>
              <w:right w:val="single" w:sz="8" w:color="CCCCCC"/>
            </w:tcBorders>
            <w:shd w:val="clear" w:color="auto" w:fill="CCCCCC"/>
          </w:tcPr>
          <w:p>
            <w:pPr>
              <w:spacing w:after="0"/>
              <w:rPr>
                <w:sz w:val="12"/>
                <w:szCs w:val="12"/>
                <w:color w:val="auto"/>
              </w:rPr>
            </w:pPr>
          </w:p>
        </w:tc>
        <w:tc>
          <w:tcPr>
            <w:tcW w:w="2400" w:type="dxa"/>
            <w:vAlign w:val="bottom"/>
            <w:tcBorders>
              <w:bottom w:val="single" w:sz="8" w:color="CCCCCC"/>
            </w:tcBorders>
            <w:shd w:val="clear" w:color="auto" w:fill="CCCCCC"/>
          </w:tcPr>
          <w:p>
            <w:pPr>
              <w:spacing w:after="0"/>
              <w:rPr>
                <w:sz w:val="12"/>
                <w:szCs w:val="12"/>
                <w:color w:val="auto"/>
              </w:rPr>
            </w:pPr>
          </w:p>
        </w:tc>
        <w:tc>
          <w:tcPr>
            <w:tcW w:w="256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0" w:type="dxa"/>
            <w:vAlign w:val="bottom"/>
          </w:tcPr>
          <w:p>
            <w:pPr>
              <w:spacing w:after="0"/>
              <w:rPr>
                <w:sz w:val="1"/>
                <w:szCs w:val="1"/>
                <w:color w:val="auto"/>
              </w:rPr>
            </w:pPr>
          </w:p>
        </w:tc>
      </w:tr>
      <w:tr>
        <w:trPr>
          <w:trHeight w:val="113"/>
        </w:trPr>
        <w:tc>
          <w:tcPr>
            <w:tcW w:w="120" w:type="dxa"/>
            <w:vAlign w:val="bottom"/>
            <w:tcBorders>
              <w:bottom w:val="single" w:sz="8" w:color="CCCCCC"/>
            </w:tcBorders>
            <w:shd w:val="clear" w:color="auto" w:fill="CCCCCC"/>
          </w:tcPr>
          <w:p>
            <w:pPr>
              <w:spacing w:after="0"/>
              <w:rPr>
                <w:sz w:val="9"/>
                <w:szCs w:val="9"/>
                <w:color w:val="auto"/>
              </w:rPr>
            </w:pPr>
          </w:p>
        </w:tc>
        <w:tc>
          <w:tcPr>
            <w:tcW w:w="1060" w:type="dxa"/>
            <w:vAlign w:val="bottom"/>
            <w:tcBorders>
              <w:bottom w:val="single" w:sz="8" w:color="CCCCCC"/>
            </w:tcBorders>
            <w:shd w:val="clear" w:color="auto" w:fill="CCCCCC"/>
          </w:tcPr>
          <w:p>
            <w:pPr>
              <w:spacing w:after="0"/>
              <w:rPr>
                <w:sz w:val="9"/>
                <w:szCs w:val="9"/>
                <w:color w:val="auto"/>
              </w:rPr>
            </w:pPr>
          </w:p>
        </w:tc>
        <w:tc>
          <w:tcPr>
            <w:tcW w:w="520" w:type="dxa"/>
            <w:vAlign w:val="bottom"/>
            <w:tcBorders>
              <w:bottom w:val="single" w:sz="8" w:color="CCCCCC"/>
            </w:tcBorders>
            <w:shd w:val="clear" w:color="auto" w:fill="CCCCCC"/>
          </w:tcPr>
          <w:p>
            <w:pPr>
              <w:spacing w:after="0"/>
              <w:rPr>
                <w:sz w:val="9"/>
                <w:szCs w:val="9"/>
                <w:color w:val="auto"/>
              </w:rPr>
            </w:pPr>
          </w:p>
        </w:tc>
        <w:tc>
          <w:tcPr>
            <w:tcW w:w="160" w:type="dxa"/>
            <w:vAlign w:val="bottom"/>
            <w:tcBorders>
              <w:bottom w:val="single" w:sz="8" w:color="CCCCCC"/>
            </w:tcBorders>
            <w:shd w:val="clear" w:color="auto" w:fill="CCCCCC"/>
          </w:tcPr>
          <w:p>
            <w:pPr>
              <w:spacing w:after="0"/>
              <w:rPr>
                <w:sz w:val="9"/>
                <w:szCs w:val="9"/>
                <w:color w:val="auto"/>
              </w:rPr>
            </w:pPr>
          </w:p>
        </w:tc>
        <w:tc>
          <w:tcPr>
            <w:tcW w:w="660" w:type="dxa"/>
            <w:vAlign w:val="bottom"/>
            <w:tcBorders>
              <w:bottom w:val="single" w:sz="8" w:color="CCCCCC"/>
              <w:right w:val="single" w:sz="8" w:color="CCCCCC"/>
            </w:tcBorders>
            <w:shd w:val="clear" w:color="auto" w:fill="CCCCCC"/>
          </w:tcPr>
          <w:p>
            <w:pPr>
              <w:spacing w:after="0"/>
              <w:rPr>
                <w:sz w:val="9"/>
                <w:szCs w:val="9"/>
                <w:color w:val="auto"/>
              </w:rPr>
            </w:pPr>
          </w:p>
        </w:tc>
        <w:tc>
          <w:tcPr>
            <w:tcW w:w="40" w:type="dxa"/>
            <w:vAlign w:val="bottom"/>
            <w:tcBorders>
              <w:bottom w:val="single" w:sz="8" w:color="CCCCCC"/>
            </w:tcBorders>
            <w:shd w:val="clear" w:color="auto" w:fill="CCCCCC"/>
          </w:tcPr>
          <w:p>
            <w:pPr>
              <w:spacing w:after="0"/>
              <w:rPr>
                <w:sz w:val="9"/>
                <w:szCs w:val="9"/>
                <w:color w:val="auto"/>
              </w:rPr>
            </w:pPr>
          </w:p>
        </w:tc>
        <w:tc>
          <w:tcPr>
            <w:tcW w:w="180" w:type="dxa"/>
            <w:vAlign w:val="bottom"/>
            <w:tcBorders>
              <w:bottom w:val="single" w:sz="8" w:color="CCCCCC"/>
              <w:right w:val="single" w:sz="8" w:color="CCCCCC"/>
            </w:tcBorders>
            <w:shd w:val="clear" w:color="auto" w:fill="CCCCCC"/>
          </w:tcPr>
          <w:p>
            <w:pPr>
              <w:spacing w:after="0"/>
              <w:rPr>
                <w:sz w:val="9"/>
                <w:szCs w:val="9"/>
                <w:color w:val="auto"/>
              </w:rPr>
            </w:pPr>
          </w:p>
        </w:tc>
        <w:tc>
          <w:tcPr>
            <w:tcW w:w="80" w:type="dxa"/>
            <w:vAlign w:val="bottom"/>
            <w:tcBorders>
              <w:bottom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60" w:type="dxa"/>
            <w:vAlign w:val="bottom"/>
            <w:tcBorders>
              <w:bottom w:val="single" w:sz="8" w:color="CCCCCC"/>
            </w:tcBorders>
            <w:shd w:val="clear" w:color="auto" w:fill="CCCCCC"/>
          </w:tcPr>
          <w:p>
            <w:pPr>
              <w:spacing w:after="0"/>
              <w:rPr>
                <w:sz w:val="9"/>
                <w:szCs w:val="9"/>
                <w:color w:val="auto"/>
              </w:rPr>
            </w:pPr>
          </w:p>
        </w:tc>
        <w:tc>
          <w:tcPr>
            <w:tcW w:w="160" w:type="dxa"/>
            <w:vAlign w:val="bottom"/>
            <w:tcBorders>
              <w:bottom w:val="single" w:sz="8" w:color="CCCCCC"/>
            </w:tcBorders>
            <w:shd w:val="clear" w:color="auto" w:fill="CCCCCC"/>
          </w:tcPr>
          <w:p>
            <w:pPr>
              <w:spacing w:after="0"/>
              <w:rPr>
                <w:sz w:val="9"/>
                <w:szCs w:val="9"/>
                <w:color w:val="auto"/>
              </w:rPr>
            </w:pPr>
          </w:p>
        </w:tc>
        <w:tc>
          <w:tcPr>
            <w:tcW w:w="60" w:type="dxa"/>
            <w:vAlign w:val="bottom"/>
            <w:tcBorders>
              <w:bottom w:val="single" w:sz="8" w:color="CCCCCC"/>
              <w:right w:val="single" w:sz="8" w:color="CCCCCC"/>
            </w:tcBorders>
            <w:shd w:val="clear" w:color="auto" w:fill="CCCCCC"/>
          </w:tcPr>
          <w:p>
            <w:pPr>
              <w:spacing w:after="0"/>
              <w:rPr>
                <w:sz w:val="9"/>
                <w:szCs w:val="9"/>
                <w:color w:val="auto"/>
              </w:rPr>
            </w:pPr>
          </w:p>
        </w:tc>
        <w:tc>
          <w:tcPr>
            <w:tcW w:w="140" w:type="dxa"/>
            <w:vAlign w:val="bottom"/>
            <w:tcBorders>
              <w:bottom w:val="single" w:sz="8" w:color="CCCCCC"/>
            </w:tcBorders>
            <w:shd w:val="clear" w:color="auto" w:fill="CCCCCC"/>
          </w:tcPr>
          <w:p>
            <w:pPr>
              <w:spacing w:after="0"/>
              <w:rPr>
                <w:sz w:val="9"/>
                <w:szCs w:val="9"/>
                <w:color w:val="auto"/>
              </w:rPr>
            </w:pPr>
          </w:p>
        </w:tc>
        <w:tc>
          <w:tcPr>
            <w:tcW w:w="100" w:type="dxa"/>
            <w:vAlign w:val="bottom"/>
            <w:tcBorders>
              <w:bottom w:val="single" w:sz="8" w:color="CCCCCC"/>
            </w:tcBorders>
            <w:shd w:val="clear" w:color="auto" w:fill="CCCCCC"/>
          </w:tcPr>
          <w:p>
            <w:pPr>
              <w:spacing w:after="0"/>
              <w:rPr>
                <w:sz w:val="9"/>
                <w:szCs w:val="9"/>
                <w:color w:val="auto"/>
              </w:rPr>
            </w:pPr>
          </w:p>
        </w:tc>
        <w:tc>
          <w:tcPr>
            <w:tcW w:w="460" w:type="dxa"/>
            <w:vAlign w:val="bottom"/>
            <w:tcBorders>
              <w:bottom w:val="single" w:sz="8" w:color="CCCCCC"/>
              <w:right w:val="single" w:sz="8" w:color="CCCCCC"/>
            </w:tcBorders>
            <w:shd w:val="clear" w:color="auto" w:fill="CCCCCC"/>
          </w:tcPr>
          <w:p>
            <w:pPr>
              <w:spacing w:after="0"/>
              <w:rPr>
                <w:sz w:val="9"/>
                <w:szCs w:val="9"/>
                <w:color w:val="auto"/>
              </w:rPr>
            </w:pPr>
          </w:p>
        </w:tc>
        <w:tc>
          <w:tcPr>
            <w:tcW w:w="940" w:type="dxa"/>
            <w:vAlign w:val="bottom"/>
            <w:tcBorders>
              <w:bottom w:val="single" w:sz="8" w:color="CCCCCC"/>
            </w:tcBorders>
            <w:shd w:val="clear" w:color="auto" w:fill="CCCCCC"/>
          </w:tcPr>
          <w:p>
            <w:pPr>
              <w:spacing w:after="0"/>
              <w:rPr>
                <w:sz w:val="9"/>
                <w:szCs w:val="9"/>
                <w:color w:val="auto"/>
              </w:rPr>
            </w:pPr>
          </w:p>
        </w:tc>
        <w:tc>
          <w:tcPr>
            <w:tcW w:w="40" w:type="dxa"/>
            <w:vAlign w:val="bottom"/>
            <w:tcBorders>
              <w:bottom w:val="single" w:sz="8" w:color="CCCCCC"/>
            </w:tcBorders>
            <w:shd w:val="clear" w:color="auto" w:fill="CCCCCC"/>
          </w:tcPr>
          <w:p>
            <w:pPr>
              <w:spacing w:after="0"/>
              <w:rPr>
                <w:sz w:val="9"/>
                <w:szCs w:val="9"/>
                <w:color w:val="auto"/>
              </w:rPr>
            </w:pPr>
          </w:p>
        </w:tc>
        <w:tc>
          <w:tcPr>
            <w:tcW w:w="320" w:type="dxa"/>
            <w:vAlign w:val="bottom"/>
            <w:tcBorders>
              <w:bottom w:val="single" w:sz="8" w:color="CCCCCC"/>
              <w:right w:val="single" w:sz="8" w:color="auto"/>
            </w:tcBorders>
            <w:shd w:val="clear" w:color="auto" w:fill="CCCCCC"/>
          </w:tcPr>
          <w:p>
            <w:pPr>
              <w:spacing w:after="0"/>
              <w:rPr>
                <w:sz w:val="9"/>
                <w:szCs w:val="9"/>
                <w:color w:val="auto"/>
              </w:rPr>
            </w:pPr>
          </w:p>
        </w:tc>
        <w:tc>
          <w:tcPr>
            <w:tcW w:w="500" w:type="dxa"/>
            <w:vAlign w:val="bottom"/>
            <w:tcBorders>
              <w:bottom w:val="single" w:sz="8" w:color="CCCCCC"/>
              <w:right w:val="single" w:sz="8" w:color="auto"/>
            </w:tcBorders>
            <w:shd w:val="clear" w:color="auto" w:fill="CCCCCC"/>
          </w:tcPr>
          <w:p>
            <w:pPr>
              <w:spacing w:after="0"/>
              <w:rPr>
                <w:sz w:val="9"/>
                <w:szCs w:val="9"/>
                <w:color w:val="auto"/>
              </w:rPr>
            </w:pPr>
          </w:p>
        </w:tc>
        <w:tc>
          <w:tcPr>
            <w:tcW w:w="260" w:type="dxa"/>
            <w:vAlign w:val="bottom"/>
            <w:tcBorders>
              <w:bottom w:val="single" w:sz="8" w:color="CCCCCC"/>
              <w:right w:val="single" w:sz="8" w:color="CCCCCC"/>
            </w:tcBorders>
            <w:shd w:val="clear" w:color="auto" w:fill="CCCCCC"/>
          </w:tcPr>
          <w:p>
            <w:pPr>
              <w:spacing w:after="0"/>
              <w:rPr>
                <w:sz w:val="9"/>
                <w:szCs w:val="9"/>
                <w:color w:val="auto"/>
              </w:rPr>
            </w:pPr>
          </w:p>
        </w:tc>
        <w:tc>
          <w:tcPr>
            <w:tcW w:w="240" w:type="dxa"/>
            <w:vAlign w:val="bottom"/>
            <w:tcBorders>
              <w:bottom w:val="single" w:sz="8" w:color="CCCCCC"/>
              <w:right w:val="single" w:sz="8" w:color="auto"/>
            </w:tcBorders>
            <w:shd w:val="clear" w:color="auto" w:fill="CCCCCC"/>
          </w:tcPr>
          <w:p>
            <w:pPr>
              <w:spacing w:after="0"/>
              <w:rPr>
                <w:sz w:val="9"/>
                <w:szCs w:val="9"/>
                <w:color w:val="auto"/>
              </w:rPr>
            </w:pPr>
          </w:p>
        </w:tc>
        <w:tc>
          <w:tcPr>
            <w:tcW w:w="60" w:type="dxa"/>
            <w:vAlign w:val="bottom"/>
            <w:tcBorders>
              <w:bottom w:val="single" w:sz="8" w:color="CCCCCC"/>
            </w:tcBorders>
            <w:shd w:val="clear" w:color="auto" w:fill="CCCCCC"/>
          </w:tcPr>
          <w:p>
            <w:pPr>
              <w:spacing w:after="0"/>
              <w:rPr>
                <w:sz w:val="9"/>
                <w:szCs w:val="9"/>
                <w:color w:val="auto"/>
              </w:rPr>
            </w:pPr>
          </w:p>
        </w:tc>
        <w:tc>
          <w:tcPr>
            <w:tcW w:w="200" w:type="dxa"/>
            <w:vAlign w:val="bottom"/>
            <w:tcBorders>
              <w:bottom w:val="single" w:sz="8" w:color="CCCCCC"/>
              <w:right w:val="single" w:sz="8" w:color="CCCCCC"/>
            </w:tcBorders>
            <w:shd w:val="clear" w:color="auto" w:fill="CCCCCC"/>
          </w:tcPr>
          <w:p>
            <w:pPr>
              <w:spacing w:after="0"/>
              <w:rPr>
                <w:sz w:val="9"/>
                <w:szCs w:val="9"/>
                <w:color w:val="auto"/>
              </w:rPr>
            </w:pPr>
          </w:p>
        </w:tc>
        <w:tc>
          <w:tcPr>
            <w:tcW w:w="100" w:type="dxa"/>
            <w:vAlign w:val="bottom"/>
            <w:tcBorders>
              <w:bottom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380" w:type="dxa"/>
            <w:vAlign w:val="bottom"/>
            <w:tcBorders>
              <w:bottom w:val="single" w:sz="8" w:color="CCCCCC"/>
              <w:right w:val="single" w:sz="8" w:color="CCCCCC"/>
            </w:tcBorders>
            <w:shd w:val="clear" w:color="auto" w:fill="CCCCCC"/>
          </w:tcPr>
          <w:p>
            <w:pPr>
              <w:spacing w:after="0"/>
              <w:rPr>
                <w:sz w:val="9"/>
                <w:szCs w:val="9"/>
                <w:color w:val="auto"/>
              </w:rPr>
            </w:pPr>
          </w:p>
        </w:tc>
        <w:tc>
          <w:tcPr>
            <w:tcW w:w="2400" w:type="dxa"/>
            <w:vAlign w:val="bottom"/>
            <w:tcBorders>
              <w:bottom w:val="single" w:sz="8" w:color="CCCCCC"/>
            </w:tcBorders>
            <w:shd w:val="clear" w:color="auto" w:fill="CCCCCC"/>
          </w:tcPr>
          <w:p>
            <w:pPr>
              <w:spacing w:after="0"/>
              <w:rPr>
                <w:sz w:val="9"/>
                <w:szCs w:val="9"/>
                <w:color w:val="auto"/>
              </w:rPr>
            </w:pPr>
          </w:p>
        </w:tc>
        <w:tc>
          <w:tcPr>
            <w:tcW w:w="256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0" w:type="dxa"/>
            <w:vAlign w:val="bottom"/>
          </w:tcPr>
          <w:p>
            <w:pPr>
              <w:spacing w:after="0"/>
              <w:rPr>
                <w:sz w:val="1"/>
                <w:szCs w:val="1"/>
                <w:color w:val="auto"/>
              </w:rPr>
            </w:pPr>
          </w:p>
        </w:tc>
      </w:tr>
      <w:tr>
        <w:trPr>
          <w:trHeight w:val="135"/>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520" w:type="dxa"/>
            <w:vAlign w:val="bottom"/>
            <w:shd w:val="clear" w:color="auto" w:fill="CCCCCC"/>
          </w:tcPr>
          <w:p>
            <w:pPr>
              <w:spacing w:after="0"/>
              <w:rPr>
                <w:sz w:val="11"/>
                <w:szCs w:val="11"/>
                <w:color w:val="auto"/>
              </w:rPr>
            </w:pPr>
          </w:p>
        </w:tc>
        <w:tc>
          <w:tcPr>
            <w:tcW w:w="160" w:type="dxa"/>
            <w:vAlign w:val="bottom"/>
            <w:shd w:val="clear" w:color="auto" w:fill="CCCCCC"/>
          </w:tcPr>
          <w:p>
            <w:pPr>
              <w:spacing w:after="0"/>
              <w:rPr>
                <w:sz w:val="11"/>
                <w:szCs w:val="11"/>
                <w:color w:val="auto"/>
              </w:rPr>
            </w:pPr>
          </w:p>
        </w:tc>
        <w:tc>
          <w:tcPr>
            <w:tcW w:w="660" w:type="dxa"/>
            <w:vAlign w:val="bottom"/>
            <w:tcBorders>
              <w:right w:val="single" w:sz="8" w:color="CCCCCC"/>
            </w:tcBorders>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180" w:type="dxa"/>
            <w:vAlign w:val="bottom"/>
            <w:tcBorders>
              <w:right w:val="single" w:sz="8" w:color="CCCCCC"/>
            </w:tcBorders>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160" w:type="dxa"/>
            <w:vAlign w:val="bottom"/>
            <w:shd w:val="clear" w:color="auto" w:fill="CCCCCC"/>
          </w:tcPr>
          <w:p>
            <w:pPr>
              <w:spacing w:after="0"/>
              <w:rPr>
                <w:sz w:val="11"/>
                <w:szCs w:val="11"/>
                <w:color w:val="auto"/>
              </w:rPr>
            </w:pPr>
          </w:p>
        </w:tc>
        <w:tc>
          <w:tcPr>
            <w:tcW w:w="60" w:type="dxa"/>
            <w:vAlign w:val="bottom"/>
            <w:tcBorders>
              <w:right w:val="single" w:sz="8" w:color="CCCCCC"/>
            </w:tcBorders>
            <w:shd w:val="clear" w:color="auto" w:fill="CCCCCC"/>
          </w:tcPr>
          <w:p>
            <w:pPr>
              <w:spacing w:after="0"/>
              <w:rPr>
                <w:sz w:val="11"/>
                <w:szCs w:val="11"/>
                <w:color w:val="auto"/>
              </w:rPr>
            </w:pPr>
          </w:p>
        </w:tc>
        <w:tc>
          <w:tcPr>
            <w:tcW w:w="140" w:type="dxa"/>
            <w:vAlign w:val="bottom"/>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460" w:type="dxa"/>
            <w:vAlign w:val="bottom"/>
            <w:tcBorders>
              <w:right w:val="single" w:sz="8" w:color="CCCCCC"/>
            </w:tcBorders>
            <w:shd w:val="clear" w:color="auto" w:fill="CCCCCC"/>
          </w:tcPr>
          <w:p>
            <w:pPr>
              <w:spacing w:after="0"/>
              <w:rPr>
                <w:sz w:val="11"/>
                <w:szCs w:val="11"/>
                <w:color w:val="auto"/>
              </w:rPr>
            </w:pPr>
          </w:p>
        </w:tc>
        <w:tc>
          <w:tcPr>
            <w:tcW w:w="940" w:type="dxa"/>
            <w:vAlign w:val="bottom"/>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320" w:type="dxa"/>
            <w:vAlign w:val="bottom"/>
            <w:tcBorders>
              <w:right w:val="single" w:sz="8" w:color="auto"/>
            </w:tcBorders>
            <w:shd w:val="clear" w:color="auto" w:fill="CCCCCC"/>
          </w:tcPr>
          <w:p>
            <w:pPr>
              <w:spacing w:after="0"/>
              <w:rPr>
                <w:sz w:val="11"/>
                <w:szCs w:val="11"/>
                <w:color w:val="auto"/>
              </w:rPr>
            </w:pPr>
          </w:p>
        </w:tc>
        <w:tc>
          <w:tcPr>
            <w:tcW w:w="500" w:type="dxa"/>
            <w:vAlign w:val="bottom"/>
            <w:tcBorders>
              <w:right w:val="single" w:sz="8" w:color="auto"/>
            </w:tcBorders>
            <w:shd w:val="clear" w:color="auto" w:fill="CCCCCC"/>
          </w:tcPr>
          <w:p>
            <w:pPr>
              <w:spacing w:after="0"/>
              <w:rPr>
                <w:sz w:val="11"/>
                <w:szCs w:val="11"/>
                <w:color w:val="auto"/>
              </w:rPr>
            </w:pPr>
          </w:p>
        </w:tc>
        <w:tc>
          <w:tcPr>
            <w:tcW w:w="260" w:type="dxa"/>
            <w:vAlign w:val="bottom"/>
            <w:tcBorders>
              <w:right w:val="single" w:sz="8" w:color="CCCCCC"/>
            </w:tcBorders>
            <w:shd w:val="clear" w:color="auto" w:fill="CCCCCC"/>
          </w:tcPr>
          <w:p>
            <w:pPr>
              <w:spacing w:after="0"/>
              <w:rPr>
                <w:sz w:val="11"/>
                <w:szCs w:val="11"/>
                <w:color w:val="auto"/>
              </w:rPr>
            </w:pPr>
          </w:p>
        </w:tc>
        <w:tc>
          <w:tcPr>
            <w:tcW w:w="240" w:type="dxa"/>
            <w:vAlign w:val="bottom"/>
            <w:tcBorders>
              <w:right w:val="single" w:sz="8" w:color="auto"/>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0" w:type="dxa"/>
            <w:vAlign w:val="bottom"/>
            <w:tcBorders>
              <w:right w:val="single" w:sz="8" w:color="CCCCCC"/>
            </w:tcBorders>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380" w:type="dxa"/>
            <w:vAlign w:val="bottom"/>
            <w:tcBorders>
              <w:right w:val="single" w:sz="8" w:color="CCCCCC"/>
            </w:tcBorders>
            <w:shd w:val="clear" w:color="auto" w:fill="CCCCCC"/>
          </w:tcPr>
          <w:p>
            <w:pPr>
              <w:spacing w:after="0"/>
              <w:rPr>
                <w:sz w:val="11"/>
                <w:szCs w:val="11"/>
                <w:color w:val="auto"/>
              </w:rPr>
            </w:pPr>
          </w:p>
        </w:tc>
        <w:tc>
          <w:tcPr>
            <w:tcW w:w="240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583"/>
        </w:trPr>
        <w:tc>
          <w:tcPr>
            <w:tcW w:w="120" w:type="dxa"/>
            <w:vAlign w:val="bottom"/>
            <w:tcBorders>
              <w:bottom w:val="single" w:sz="8" w:color="CCCCCC"/>
            </w:tcBorders>
            <w:shd w:val="clear" w:color="auto" w:fill="CCCCCC"/>
          </w:tcPr>
          <w:p>
            <w:pPr>
              <w:spacing w:after="0"/>
              <w:rPr>
                <w:sz w:val="24"/>
                <w:szCs w:val="24"/>
                <w:color w:val="auto"/>
              </w:rPr>
            </w:pPr>
          </w:p>
        </w:tc>
        <w:tc>
          <w:tcPr>
            <w:tcW w:w="1060" w:type="dxa"/>
            <w:vAlign w:val="bottom"/>
            <w:tcBorders>
              <w:bottom w:val="single" w:sz="8" w:color="auto"/>
            </w:tcBorders>
            <w:shd w:val="clear" w:color="auto" w:fill="CCCCCC"/>
          </w:tcPr>
          <w:p>
            <w:pPr>
              <w:spacing w:after="0"/>
              <w:rPr>
                <w:sz w:val="24"/>
                <w:szCs w:val="24"/>
                <w:color w:val="auto"/>
              </w:rPr>
            </w:pPr>
          </w:p>
        </w:tc>
        <w:tc>
          <w:tcPr>
            <w:tcW w:w="520" w:type="dxa"/>
            <w:vAlign w:val="bottom"/>
            <w:tcBorders>
              <w:bottom w:val="single" w:sz="8" w:color="auto"/>
            </w:tcBorders>
            <w:shd w:val="clear" w:color="auto" w:fill="CCCCCC"/>
          </w:tcPr>
          <w:p>
            <w:pPr>
              <w:spacing w:after="0"/>
              <w:rPr>
                <w:sz w:val="24"/>
                <w:szCs w:val="24"/>
                <w:color w:val="auto"/>
              </w:rPr>
            </w:pPr>
          </w:p>
        </w:tc>
        <w:tc>
          <w:tcPr>
            <w:tcW w:w="160" w:type="dxa"/>
            <w:vAlign w:val="bottom"/>
            <w:tcBorders>
              <w:bottom w:val="single" w:sz="8" w:color="auto"/>
            </w:tcBorders>
            <w:shd w:val="clear" w:color="auto" w:fill="CCCCCC"/>
          </w:tcPr>
          <w:p>
            <w:pPr>
              <w:spacing w:after="0"/>
              <w:rPr>
                <w:sz w:val="24"/>
                <w:szCs w:val="24"/>
                <w:color w:val="auto"/>
              </w:rPr>
            </w:pPr>
          </w:p>
        </w:tc>
        <w:tc>
          <w:tcPr>
            <w:tcW w:w="660" w:type="dxa"/>
            <w:vAlign w:val="bottom"/>
            <w:tcBorders>
              <w:bottom w:val="single" w:sz="8" w:color="auto"/>
              <w:right w:val="single" w:sz="8" w:color="CCCCCC"/>
            </w:tcBorders>
            <w:shd w:val="clear" w:color="auto" w:fill="CCCCCC"/>
          </w:tcPr>
          <w:p>
            <w:pPr>
              <w:spacing w:after="0"/>
              <w:rPr>
                <w:sz w:val="24"/>
                <w:szCs w:val="24"/>
                <w:color w:val="auto"/>
              </w:rPr>
            </w:pPr>
          </w:p>
        </w:tc>
        <w:tc>
          <w:tcPr>
            <w:tcW w:w="40" w:type="dxa"/>
            <w:vAlign w:val="bottom"/>
            <w:tcBorders>
              <w:bottom w:val="single" w:sz="8" w:color="auto"/>
            </w:tcBorders>
            <w:shd w:val="clear" w:color="auto" w:fill="CCCCCC"/>
          </w:tcPr>
          <w:p>
            <w:pPr>
              <w:spacing w:after="0"/>
              <w:rPr>
                <w:sz w:val="24"/>
                <w:szCs w:val="24"/>
                <w:color w:val="auto"/>
              </w:rPr>
            </w:pPr>
          </w:p>
        </w:tc>
        <w:tc>
          <w:tcPr>
            <w:tcW w:w="180" w:type="dxa"/>
            <w:vAlign w:val="bottom"/>
            <w:tcBorders>
              <w:bottom w:val="single" w:sz="8" w:color="auto"/>
              <w:right w:val="single" w:sz="8" w:color="CCCCCC"/>
            </w:tcBorders>
            <w:shd w:val="clear" w:color="auto" w:fill="CCCCCC"/>
          </w:tcPr>
          <w:p>
            <w:pPr>
              <w:spacing w:after="0"/>
              <w:rPr>
                <w:sz w:val="24"/>
                <w:szCs w:val="24"/>
                <w:color w:val="auto"/>
              </w:rPr>
            </w:pPr>
          </w:p>
        </w:tc>
        <w:tc>
          <w:tcPr>
            <w:tcW w:w="80" w:type="dxa"/>
            <w:vAlign w:val="bottom"/>
            <w:tcBorders>
              <w:bottom w:val="single" w:sz="8" w:color="auto"/>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60" w:type="dxa"/>
            <w:vAlign w:val="bottom"/>
            <w:tcBorders>
              <w:bottom w:val="single" w:sz="8" w:color="auto"/>
            </w:tcBorders>
            <w:shd w:val="clear" w:color="auto" w:fill="CCCCCC"/>
          </w:tcPr>
          <w:p>
            <w:pPr>
              <w:spacing w:after="0"/>
              <w:rPr>
                <w:sz w:val="24"/>
                <w:szCs w:val="24"/>
                <w:color w:val="auto"/>
              </w:rPr>
            </w:pPr>
          </w:p>
        </w:tc>
        <w:tc>
          <w:tcPr>
            <w:tcW w:w="160" w:type="dxa"/>
            <w:vAlign w:val="bottom"/>
            <w:tcBorders>
              <w:bottom w:val="single" w:sz="8" w:color="auto"/>
            </w:tcBorders>
            <w:shd w:val="clear" w:color="auto" w:fill="CCCCCC"/>
          </w:tcPr>
          <w:p>
            <w:pPr>
              <w:spacing w:after="0"/>
              <w:rPr>
                <w:sz w:val="24"/>
                <w:szCs w:val="24"/>
                <w:color w:val="auto"/>
              </w:rPr>
            </w:pPr>
          </w:p>
        </w:tc>
        <w:tc>
          <w:tcPr>
            <w:tcW w:w="60" w:type="dxa"/>
            <w:vAlign w:val="bottom"/>
            <w:tcBorders>
              <w:bottom w:val="single" w:sz="8" w:color="auto"/>
              <w:right w:val="single" w:sz="8" w:color="CCCCCC"/>
            </w:tcBorders>
            <w:shd w:val="clear" w:color="auto" w:fill="CCCCCC"/>
          </w:tcPr>
          <w:p>
            <w:pPr>
              <w:spacing w:after="0"/>
              <w:rPr>
                <w:sz w:val="24"/>
                <w:szCs w:val="24"/>
                <w:color w:val="auto"/>
              </w:rPr>
            </w:pPr>
          </w:p>
        </w:tc>
        <w:tc>
          <w:tcPr>
            <w:tcW w:w="140" w:type="dxa"/>
            <w:vAlign w:val="bottom"/>
            <w:tcBorders>
              <w:bottom w:val="single" w:sz="8" w:color="auto"/>
            </w:tcBorders>
            <w:shd w:val="clear" w:color="auto" w:fill="CCCCCC"/>
          </w:tcPr>
          <w:p>
            <w:pPr>
              <w:spacing w:after="0"/>
              <w:rPr>
                <w:sz w:val="24"/>
                <w:szCs w:val="24"/>
                <w:color w:val="auto"/>
              </w:rPr>
            </w:pPr>
          </w:p>
        </w:tc>
        <w:tc>
          <w:tcPr>
            <w:tcW w:w="100" w:type="dxa"/>
            <w:vAlign w:val="bottom"/>
            <w:tcBorders>
              <w:bottom w:val="single" w:sz="8" w:color="auto"/>
            </w:tcBorders>
            <w:shd w:val="clear" w:color="auto" w:fill="CCCCCC"/>
          </w:tcPr>
          <w:p>
            <w:pPr>
              <w:spacing w:after="0"/>
              <w:rPr>
                <w:sz w:val="24"/>
                <w:szCs w:val="24"/>
                <w:color w:val="auto"/>
              </w:rPr>
            </w:pPr>
          </w:p>
        </w:tc>
        <w:tc>
          <w:tcPr>
            <w:tcW w:w="460" w:type="dxa"/>
            <w:vAlign w:val="bottom"/>
            <w:tcBorders>
              <w:bottom w:val="single" w:sz="8" w:color="auto"/>
              <w:right w:val="single" w:sz="8" w:color="CCCCCC"/>
            </w:tcBorders>
            <w:shd w:val="clear" w:color="auto" w:fill="CCCCCC"/>
          </w:tcPr>
          <w:p>
            <w:pPr>
              <w:spacing w:after="0"/>
              <w:rPr>
                <w:sz w:val="24"/>
                <w:szCs w:val="24"/>
                <w:color w:val="auto"/>
              </w:rPr>
            </w:pPr>
          </w:p>
        </w:tc>
        <w:tc>
          <w:tcPr>
            <w:tcW w:w="940" w:type="dxa"/>
            <w:vAlign w:val="bottom"/>
            <w:tcBorders>
              <w:bottom w:val="single" w:sz="8" w:color="auto"/>
            </w:tcBorders>
            <w:shd w:val="clear" w:color="auto" w:fill="CCCCCC"/>
          </w:tcPr>
          <w:p>
            <w:pPr>
              <w:spacing w:after="0"/>
              <w:rPr>
                <w:sz w:val="24"/>
                <w:szCs w:val="24"/>
                <w:color w:val="auto"/>
              </w:rPr>
            </w:pPr>
          </w:p>
        </w:tc>
        <w:tc>
          <w:tcPr>
            <w:tcW w:w="40" w:type="dxa"/>
            <w:vAlign w:val="bottom"/>
            <w:tcBorders>
              <w:bottom w:val="single" w:sz="8" w:color="auto"/>
            </w:tcBorders>
            <w:shd w:val="clear" w:color="auto" w:fill="CCCCCC"/>
          </w:tcPr>
          <w:p>
            <w:pPr>
              <w:spacing w:after="0"/>
              <w:rPr>
                <w:sz w:val="24"/>
                <w:szCs w:val="24"/>
                <w:color w:val="auto"/>
              </w:rPr>
            </w:pPr>
          </w:p>
        </w:tc>
        <w:tc>
          <w:tcPr>
            <w:tcW w:w="320" w:type="dxa"/>
            <w:vAlign w:val="bottom"/>
            <w:tcBorders>
              <w:bottom w:val="single" w:sz="8" w:color="auto"/>
              <w:right w:val="single" w:sz="8" w:color="CCCCCC"/>
            </w:tcBorders>
            <w:shd w:val="clear" w:color="auto" w:fill="CCCCCC"/>
          </w:tcPr>
          <w:p>
            <w:pPr>
              <w:spacing w:after="0"/>
              <w:rPr>
                <w:sz w:val="24"/>
                <w:szCs w:val="24"/>
                <w:color w:val="auto"/>
              </w:rPr>
            </w:pPr>
          </w:p>
        </w:tc>
        <w:tc>
          <w:tcPr>
            <w:tcW w:w="500" w:type="dxa"/>
            <w:vAlign w:val="bottom"/>
            <w:tcBorders>
              <w:bottom w:val="single" w:sz="8" w:color="auto"/>
              <w:right w:val="single" w:sz="8" w:color="CCCCCC"/>
            </w:tcBorders>
            <w:shd w:val="clear" w:color="auto" w:fill="CCCCCC"/>
          </w:tcPr>
          <w:p>
            <w:pPr>
              <w:spacing w:after="0"/>
              <w:rPr>
                <w:sz w:val="24"/>
                <w:szCs w:val="24"/>
                <w:color w:val="auto"/>
              </w:rPr>
            </w:pPr>
          </w:p>
        </w:tc>
        <w:tc>
          <w:tcPr>
            <w:tcW w:w="260" w:type="dxa"/>
            <w:vAlign w:val="bottom"/>
            <w:tcBorders>
              <w:bottom w:val="single" w:sz="8" w:color="auto"/>
              <w:right w:val="single" w:sz="8" w:color="CCCCCC"/>
            </w:tcBorders>
            <w:shd w:val="clear" w:color="auto" w:fill="CCCCCC"/>
          </w:tcPr>
          <w:p>
            <w:pPr>
              <w:spacing w:after="0"/>
              <w:rPr>
                <w:sz w:val="24"/>
                <w:szCs w:val="24"/>
                <w:color w:val="auto"/>
              </w:rPr>
            </w:pPr>
          </w:p>
        </w:tc>
        <w:tc>
          <w:tcPr>
            <w:tcW w:w="240" w:type="dxa"/>
            <w:vAlign w:val="bottom"/>
            <w:tcBorders>
              <w:bottom w:val="single" w:sz="8" w:color="auto"/>
              <w:right w:val="single" w:sz="8" w:color="CCCCCC"/>
            </w:tcBorders>
            <w:shd w:val="clear" w:color="auto" w:fill="CCCCCC"/>
          </w:tcPr>
          <w:p>
            <w:pPr>
              <w:spacing w:after="0"/>
              <w:rPr>
                <w:sz w:val="24"/>
                <w:szCs w:val="24"/>
                <w:color w:val="auto"/>
              </w:rPr>
            </w:pPr>
          </w:p>
        </w:tc>
        <w:tc>
          <w:tcPr>
            <w:tcW w:w="60" w:type="dxa"/>
            <w:vAlign w:val="bottom"/>
            <w:tcBorders>
              <w:bottom w:val="single" w:sz="8" w:color="auto"/>
            </w:tcBorders>
            <w:shd w:val="clear" w:color="auto" w:fill="CCCCCC"/>
          </w:tcPr>
          <w:p>
            <w:pPr>
              <w:spacing w:after="0"/>
              <w:rPr>
                <w:sz w:val="24"/>
                <w:szCs w:val="24"/>
                <w:color w:val="auto"/>
              </w:rPr>
            </w:pPr>
          </w:p>
        </w:tc>
        <w:tc>
          <w:tcPr>
            <w:tcW w:w="200" w:type="dxa"/>
            <w:vAlign w:val="bottom"/>
            <w:tcBorders>
              <w:bottom w:val="single" w:sz="8" w:color="auto"/>
              <w:right w:val="single" w:sz="8" w:color="CCCCCC"/>
            </w:tcBorders>
            <w:shd w:val="clear" w:color="auto" w:fill="CCCCCC"/>
          </w:tcPr>
          <w:p>
            <w:pPr>
              <w:spacing w:after="0"/>
              <w:rPr>
                <w:sz w:val="24"/>
                <w:szCs w:val="24"/>
                <w:color w:val="auto"/>
              </w:rPr>
            </w:pPr>
          </w:p>
        </w:tc>
        <w:tc>
          <w:tcPr>
            <w:tcW w:w="100" w:type="dxa"/>
            <w:vAlign w:val="bottom"/>
            <w:tcBorders>
              <w:bottom w:val="single" w:sz="8" w:color="auto"/>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380" w:type="dxa"/>
            <w:vAlign w:val="bottom"/>
            <w:tcBorders>
              <w:bottom w:val="single" w:sz="8" w:color="auto"/>
              <w:right w:val="single" w:sz="8" w:color="CCCCCC"/>
            </w:tcBorders>
            <w:shd w:val="clear" w:color="auto" w:fill="CCCCCC"/>
          </w:tcPr>
          <w:p>
            <w:pPr>
              <w:spacing w:after="0"/>
              <w:rPr>
                <w:sz w:val="24"/>
                <w:szCs w:val="24"/>
                <w:color w:val="auto"/>
              </w:rPr>
            </w:pPr>
          </w:p>
        </w:tc>
        <w:tc>
          <w:tcPr>
            <w:tcW w:w="2400" w:type="dxa"/>
            <w:vAlign w:val="bottom"/>
            <w:tcBorders>
              <w:bottom w:val="single" w:sz="8" w:color="auto"/>
            </w:tcBorders>
            <w:shd w:val="clear" w:color="auto" w:fill="CCCCCC"/>
          </w:tcPr>
          <w:p>
            <w:pPr>
              <w:spacing w:after="0"/>
              <w:rPr>
                <w:sz w:val="24"/>
                <w:szCs w:val="24"/>
                <w:color w:val="auto"/>
              </w:rPr>
            </w:pPr>
          </w:p>
        </w:tc>
        <w:tc>
          <w:tcPr>
            <w:tcW w:w="256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243"/>
        </w:trPr>
        <w:tc>
          <w:tcPr>
            <w:tcW w:w="1180" w:type="dxa"/>
            <w:vAlign w:val="bottom"/>
            <w:gridSpan w:val="2"/>
            <w:shd w:val="clear" w:color="auto" w:fill="CCCCCC"/>
          </w:tcPr>
          <w:p>
            <w:pPr>
              <w:ind w:left="80"/>
              <w:spacing w:after="0"/>
              <w:rPr>
                <w:sz w:val="20"/>
                <w:szCs w:val="20"/>
                <w:color w:val="auto"/>
              </w:rPr>
            </w:pPr>
            <w:r>
              <w:rPr>
                <w:rFonts w:ascii="Arial" w:cs="Arial" w:eastAsia="Arial" w:hAnsi="Arial"/>
                <w:sz w:val="15"/>
                <w:szCs w:val="15"/>
                <w:color w:val="auto"/>
              </w:rPr>
              <w:t>Compound</w:t>
            </w:r>
          </w:p>
        </w:tc>
        <w:tc>
          <w:tcPr>
            <w:tcW w:w="3940" w:type="dxa"/>
            <w:vAlign w:val="bottom"/>
            <w:tcBorders>
              <w:right w:val="single" w:sz="8" w:color="CCCCCC"/>
            </w:tcBorders>
            <w:gridSpan w:val="16"/>
            <w:shd w:val="clear" w:color="auto" w:fill="CCCCCC"/>
          </w:tcPr>
          <w:p>
            <w:pPr>
              <w:ind w:left="38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1</w:t>
            </w:r>
          </w:p>
        </w:tc>
        <w:tc>
          <w:tcPr>
            <w:tcW w:w="500" w:type="dxa"/>
            <w:vAlign w:val="bottom"/>
            <w:tcBorders>
              <w:right w:val="single" w:sz="8" w:color="CCCCCC"/>
            </w:tcBorders>
            <w:shd w:val="clear" w:color="auto" w:fill="CCCCCC"/>
          </w:tcPr>
          <w:p>
            <w:pPr>
              <w:spacing w:after="0"/>
              <w:rPr>
                <w:sz w:val="21"/>
                <w:szCs w:val="21"/>
                <w:color w:val="auto"/>
              </w:rPr>
            </w:pPr>
          </w:p>
        </w:tc>
        <w:tc>
          <w:tcPr>
            <w:tcW w:w="760" w:type="dxa"/>
            <w:vAlign w:val="bottom"/>
            <w:tcBorders>
              <w:right w:val="single" w:sz="8" w:color="CCCCCC"/>
            </w:tcBorders>
            <w:gridSpan w:val="4"/>
            <w:shd w:val="clear" w:color="auto" w:fill="CCCCCC"/>
          </w:tcPr>
          <w:p>
            <w:pPr>
              <w:ind w:left="16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2</w:t>
            </w:r>
          </w:p>
        </w:tc>
        <w:tc>
          <w:tcPr>
            <w:tcW w:w="100" w:type="dxa"/>
            <w:vAlign w:val="bottom"/>
            <w:shd w:val="clear" w:color="auto" w:fill="CCCCCC"/>
          </w:tcPr>
          <w:p>
            <w:pPr>
              <w:spacing w:after="0"/>
              <w:rPr>
                <w:sz w:val="21"/>
                <w:szCs w:val="21"/>
                <w:color w:val="auto"/>
              </w:rPr>
            </w:pPr>
          </w:p>
        </w:tc>
        <w:tc>
          <w:tcPr>
            <w:tcW w:w="20" w:type="dxa"/>
            <w:vAlign w:val="bottom"/>
            <w:shd w:val="clear" w:color="auto" w:fill="CCCCCC"/>
          </w:tcPr>
          <w:p>
            <w:pPr>
              <w:spacing w:after="0"/>
              <w:rPr>
                <w:sz w:val="21"/>
                <w:szCs w:val="21"/>
                <w:color w:val="auto"/>
              </w:rPr>
            </w:pPr>
          </w:p>
        </w:tc>
        <w:tc>
          <w:tcPr>
            <w:tcW w:w="380" w:type="dxa"/>
            <w:vAlign w:val="bottom"/>
            <w:tcBorders>
              <w:right w:val="single" w:sz="8" w:color="CCCCCC"/>
            </w:tcBorders>
            <w:shd w:val="clear" w:color="auto" w:fill="CCCCCC"/>
          </w:tcPr>
          <w:p>
            <w:pPr>
              <w:spacing w:after="0"/>
              <w:rPr>
                <w:sz w:val="21"/>
                <w:szCs w:val="21"/>
                <w:color w:val="auto"/>
              </w:rPr>
            </w:pPr>
          </w:p>
        </w:tc>
        <w:tc>
          <w:tcPr>
            <w:tcW w:w="2400" w:type="dxa"/>
            <w:vAlign w:val="bottom"/>
            <w:shd w:val="clear" w:color="auto" w:fill="CCCCCC"/>
          </w:tcPr>
          <w:p>
            <w:pPr>
              <w:ind w:left="152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3</w:t>
            </w:r>
          </w:p>
        </w:tc>
        <w:tc>
          <w:tcPr>
            <w:tcW w:w="2800" w:type="dxa"/>
            <w:vAlign w:val="bottom"/>
            <w:gridSpan w:val="3"/>
            <w:shd w:val="clear" w:color="auto" w:fill="CCCCCC"/>
          </w:tcPr>
          <w:p>
            <w:pPr>
              <w:ind w:left="720"/>
              <w:spacing w:after="0" w:line="243" w:lineRule="exact"/>
              <w:rPr>
                <w:sz w:val="20"/>
                <w:szCs w:val="20"/>
                <w:color w:val="auto"/>
              </w:rPr>
            </w:pP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68"/>
        </w:trPr>
        <w:tc>
          <w:tcPr>
            <w:tcW w:w="120" w:type="dxa"/>
            <w:vAlign w:val="bottom"/>
            <w:shd w:val="clear" w:color="auto" w:fill="CCCCCC"/>
          </w:tcPr>
          <w:p>
            <w:pPr>
              <w:spacing w:after="0"/>
              <w:rPr>
                <w:sz w:val="5"/>
                <w:szCs w:val="5"/>
                <w:color w:val="auto"/>
              </w:rPr>
            </w:pPr>
          </w:p>
        </w:tc>
        <w:tc>
          <w:tcPr>
            <w:tcW w:w="1060" w:type="dxa"/>
            <w:vAlign w:val="bottom"/>
            <w:shd w:val="clear" w:color="auto" w:fill="CCCCCC"/>
          </w:tcPr>
          <w:p>
            <w:pPr>
              <w:spacing w:after="0"/>
              <w:rPr>
                <w:sz w:val="5"/>
                <w:szCs w:val="5"/>
                <w:color w:val="auto"/>
              </w:rPr>
            </w:pPr>
          </w:p>
        </w:tc>
        <w:tc>
          <w:tcPr>
            <w:tcW w:w="520" w:type="dxa"/>
            <w:vAlign w:val="bottom"/>
            <w:shd w:val="clear" w:color="auto" w:fill="CCCCCC"/>
          </w:tcPr>
          <w:p>
            <w:pPr>
              <w:spacing w:after="0"/>
              <w:rPr>
                <w:sz w:val="5"/>
                <w:szCs w:val="5"/>
                <w:color w:val="auto"/>
              </w:rPr>
            </w:pPr>
          </w:p>
        </w:tc>
        <w:tc>
          <w:tcPr>
            <w:tcW w:w="160" w:type="dxa"/>
            <w:vAlign w:val="bottom"/>
            <w:shd w:val="clear" w:color="auto" w:fill="CCCCCC"/>
          </w:tcPr>
          <w:p>
            <w:pPr>
              <w:spacing w:after="0"/>
              <w:rPr>
                <w:sz w:val="5"/>
                <w:szCs w:val="5"/>
                <w:color w:val="auto"/>
              </w:rPr>
            </w:pPr>
          </w:p>
        </w:tc>
        <w:tc>
          <w:tcPr>
            <w:tcW w:w="660" w:type="dxa"/>
            <w:vAlign w:val="bottom"/>
            <w:tcBorders>
              <w:right w:val="single" w:sz="8" w:color="CCCCCC"/>
            </w:tcBorders>
            <w:shd w:val="clear" w:color="auto" w:fill="CCCCCC"/>
          </w:tcPr>
          <w:p>
            <w:pPr>
              <w:spacing w:after="0"/>
              <w:rPr>
                <w:sz w:val="5"/>
                <w:szCs w:val="5"/>
                <w:color w:val="auto"/>
              </w:rPr>
            </w:pPr>
          </w:p>
        </w:tc>
        <w:tc>
          <w:tcPr>
            <w:tcW w:w="40" w:type="dxa"/>
            <w:vAlign w:val="bottom"/>
            <w:shd w:val="clear" w:color="auto" w:fill="CCCCCC"/>
          </w:tcPr>
          <w:p>
            <w:pPr>
              <w:spacing w:after="0"/>
              <w:rPr>
                <w:sz w:val="5"/>
                <w:szCs w:val="5"/>
                <w:color w:val="auto"/>
              </w:rPr>
            </w:pPr>
          </w:p>
        </w:tc>
        <w:tc>
          <w:tcPr>
            <w:tcW w:w="180" w:type="dxa"/>
            <w:vAlign w:val="bottom"/>
            <w:tcBorders>
              <w:right w:val="single" w:sz="8" w:color="CCCCCC"/>
            </w:tcBorders>
            <w:shd w:val="clear" w:color="auto" w:fill="CCCCCC"/>
          </w:tcPr>
          <w:p>
            <w:pPr>
              <w:spacing w:after="0"/>
              <w:rPr>
                <w:sz w:val="5"/>
                <w:szCs w:val="5"/>
                <w:color w:val="auto"/>
              </w:rPr>
            </w:pPr>
          </w:p>
        </w:tc>
        <w:tc>
          <w:tcPr>
            <w:tcW w:w="80" w:type="dxa"/>
            <w:vAlign w:val="bottom"/>
            <w:shd w:val="clear" w:color="auto" w:fill="CCCCCC"/>
          </w:tcPr>
          <w:p>
            <w:pPr>
              <w:spacing w:after="0"/>
              <w:rPr>
                <w:sz w:val="5"/>
                <w:szCs w:val="5"/>
                <w:color w:val="auto"/>
              </w:rPr>
            </w:pPr>
          </w:p>
        </w:tc>
        <w:tc>
          <w:tcPr>
            <w:tcW w:w="20" w:type="dxa"/>
            <w:vAlign w:val="bottom"/>
            <w:shd w:val="clear" w:color="auto" w:fill="CCCCCC"/>
          </w:tcPr>
          <w:p>
            <w:pPr>
              <w:spacing w:after="0"/>
              <w:rPr>
                <w:sz w:val="5"/>
                <w:szCs w:val="5"/>
                <w:color w:val="auto"/>
              </w:rPr>
            </w:pPr>
          </w:p>
        </w:tc>
        <w:tc>
          <w:tcPr>
            <w:tcW w:w="60" w:type="dxa"/>
            <w:vAlign w:val="bottom"/>
            <w:shd w:val="clear" w:color="auto" w:fill="CCCCCC"/>
          </w:tcPr>
          <w:p>
            <w:pPr>
              <w:spacing w:after="0"/>
              <w:rPr>
                <w:sz w:val="5"/>
                <w:szCs w:val="5"/>
                <w:color w:val="auto"/>
              </w:rPr>
            </w:pPr>
          </w:p>
        </w:tc>
        <w:tc>
          <w:tcPr>
            <w:tcW w:w="160" w:type="dxa"/>
            <w:vAlign w:val="bottom"/>
            <w:shd w:val="clear" w:color="auto" w:fill="CCCCCC"/>
          </w:tcPr>
          <w:p>
            <w:pPr>
              <w:spacing w:after="0"/>
              <w:rPr>
                <w:sz w:val="5"/>
                <w:szCs w:val="5"/>
                <w:color w:val="auto"/>
              </w:rPr>
            </w:pPr>
          </w:p>
        </w:tc>
        <w:tc>
          <w:tcPr>
            <w:tcW w:w="60" w:type="dxa"/>
            <w:vAlign w:val="bottom"/>
            <w:tcBorders>
              <w:right w:val="single" w:sz="8" w:color="CCCCCC"/>
            </w:tcBorders>
            <w:shd w:val="clear" w:color="auto" w:fill="CCCCCC"/>
          </w:tcPr>
          <w:p>
            <w:pPr>
              <w:spacing w:after="0"/>
              <w:rPr>
                <w:sz w:val="5"/>
                <w:szCs w:val="5"/>
                <w:color w:val="auto"/>
              </w:rPr>
            </w:pPr>
          </w:p>
        </w:tc>
        <w:tc>
          <w:tcPr>
            <w:tcW w:w="140" w:type="dxa"/>
            <w:vAlign w:val="bottom"/>
            <w:shd w:val="clear" w:color="auto" w:fill="CCCCCC"/>
          </w:tcPr>
          <w:p>
            <w:pPr>
              <w:spacing w:after="0"/>
              <w:rPr>
                <w:sz w:val="5"/>
                <w:szCs w:val="5"/>
                <w:color w:val="auto"/>
              </w:rPr>
            </w:pPr>
          </w:p>
        </w:tc>
        <w:tc>
          <w:tcPr>
            <w:tcW w:w="100" w:type="dxa"/>
            <w:vAlign w:val="bottom"/>
            <w:shd w:val="clear" w:color="auto" w:fill="CCCCCC"/>
          </w:tcPr>
          <w:p>
            <w:pPr>
              <w:spacing w:after="0"/>
              <w:rPr>
                <w:sz w:val="5"/>
                <w:szCs w:val="5"/>
                <w:color w:val="auto"/>
              </w:rPr>
            </w:pPr>
          </w:p>
        </w:tc>
        <w:tc>
          <w:tcPr>
            <w:tcW w:w="460" w:type="dxa"/>
            <w:vAlign w:val="bottom"/>
            <w:tcBorders>
              <w:right w:val="single" w:sz="8" w:color="CCCCCC"/>
            </w:tcBorders>
            <w:shd w:val="clear" w:color="auto" w:fill="CCCCCC"/>
          </w:tcPr>
          <w:p>
            <w:pPr>
              <w:spacing w:after="0"/>
              <w:rPr>
                <w:sz w:val="5"/>
                <w:szCs w:val="5"/>
                <w:color w:val="auto"/>
              </w:rPr>
            </w:pPr>
          </w:p>
        </w:tc>
        <w:tc>
          <w:tcPr>
            <w:tcW w:w="940" w:type="dxa"/>
            <w:vAlign w:val="bottom"/>
            <w:shd w:val="clear" w:color="auto" w:fill="CCCCCC"/>
          </w:tcPr>
          <w:p>
            <w:pPr>
              <w:spacing w:after="0"/>
              <w:rPr>
                <w:sz w:val="5"/>
                <w:szCs w:val="5"/>
                <w:color w:val="auto"/>
              </w:rPr>
            </w:pPr>
          </w:p>
        </w:tc>
        <w:tc>
          <w:tcPr>
            <w:tcW w:w="40" w:type="dxa"/>
            <w:vAlign w:val="bottom"/>
            <w:shd w:val="clear" w:color="auto" w:fill="CCCCCC"/>
          </w:tcPr>
          <w:p>
            <w:pPr>
              <w:spacing w:after="0"/>
              <w:rPr>
                <w:sz w:val="5"/>
                <w:szCs w:val="5"/>
                <w:color w:val="auto"/>
              </w:rPr>
            </w:pPr>
          </w:p>
        </w:tc>
        <w:tc>
          <w:tcPr>
            <w:tcW w:w="320" w:type="dxa"/>
            <w:vAlign w:val="bottom"/>
            <w:tcBorders>
              <w:right w:val="single" w:sz="8" w:color="CCCCCC"/>
            </w:tcBorders>
            <w:shd w:val="clear" w:color="auto" w:fill="CCCCCC"/>
          </w:tcPr>
          <w:p>
            <w:pPr>
              <w:spacing w:after="0"/>
              <w:rPr>
                <w:sz w:val="5"/>
                <w:szCs w:val="5"/>
                <w:color w:val="auto"/>
              </w:rPr>
            </w:pPr>
          </w:p>
        </w:tc>
        <w:tc>
          <w:tcPr>
            <w:tcW w:w="500" w:type="dxa"/>
            <w:vAlign w:val="bottom"/>
            <w:tcBorders>
              <w:right w:val="single" w:sz="8" w:color="CCCCCC"/>
            </w:tcBorders>
            <w:shd w:val="clear" w:color="auto" w:fill="CCCCCC"/>
          </w:tcPr>
          <w:p>
            <w:pPr>
              <w:spacing w:after="0"/>
              <w:rPr>
                <w:sz w:val="5"/>
                <w:szCs w:val="5"/>
                <w:color w:val="auto"/>
              </w:rPr>
            </w:pPr>
          </w:p>
        </w:tc>
        <w:tc>
          <w:tcPr>
            <w:tcW w:w="260" w:type="dxa"/>
            <w:vAlign w:val="bottom"/>
            <w:tcBorders>
              <w:right w:val="single" w:sz="8" w:color="CCCCCC"/>
            </w:tcBorders>
            <w:shd w:val="clear" w:color="auto" w:fill="CCCCCC"/>
          </w:tcPr>
          <w:p>
            <w:pPr>
              <w:spacing w:after="0"/>
              <w:rPr>
                <w:sz w:val="5"/>
                <w:szCs w:val="5"/>
                <w:color w:val="auto"/>
              </w:rPr>
            </w:pPr>
          </w:p>
        </w:tc>
        <w:tc>
          <w:tcPr>
            <w:tcW w:w="240" w:type="dxa"/>
            <w:vAlign w:val="bottom"/>
            <w:tcBorders>
              <w:right w:val="single" w:sz="8" w:color="CCCCCC"/>
            </w:tcBorders>
            <w:shd w:val="clear" w:color="auto" w:fill="CCCCCC"/>
          </w:tcPr>
          <w:p>
            <w:pPr>
              <w:spacing w:after="0"/>
              <w:rPr>
                <w:sz w:val="5"/>
                <w:szCs w:val="5"/>
                <w:color w:val="auto"/>
              </w:rPr>
            </w:pPr>
          </w:p>
        </w:tc>
        <w:tc>
          <w:tcPr>
            <w:tcW w:w="60" w:type="dxa"/>
            <w:vAlign w:val="bottom"/>
            <w:shd w:val="clear" w:color="auto" w:fill="CCCCCC"/>
          </w:tcPr>
          <w:p>
            <w:pPr>
              <w:spacing w:after="0"/>
              <w:rPr>
                <w:sz w:val="5"/>
                <w:szCs w:val="5"/>
                <w:color w:val="auto"/>
              </w:rPr>
            </w:pPr>
          </w:p>
        </w:tc>
        <w:tc>
          <w:tcPr>
            <w:tcW w:w="200" w:type="dxa"/>
            <w:vAlign w:val="bottom"/>
            <w:tcBorders>
              <w:right w:val="single" w:sz="8" w:color="CCCCCC"/>
            </w:tcBorders>
            <w:shd w:val="clear" w:color="auto" w:fill="CCCCCC"/>
          </w:tcPr>
          <w:p>
            <w:pPr>
              <w:spacing w:after="0"/>
              <w:rPr>
                <w:sz w:val="5"/>
                <w:szCs w:val="5"/>
                <w:color w:val="auto"/>
              </w:rPr>
            </w:pPr>
          </w:p>
        </w:tc>
        <w:tc>
          <w:tcPr>
            <w:tcW w:w="100" w:type="dxa"/>
            <w:vAlign w:val="bottom"/>
            <w:shd w:val="clear" w:color="auto" w:fill="CCCCCC"/>
          </w:tcPr>
          <w:p>
            <w:pPr>
              <w:spacing w:after="0"/>
              <w:rPr>
                <w:sz w:val="5"/>
                <w:szCs w:val="5"/>
                <w:color w:val="auto"/>
              </w:rPr>
            </w:pPr>
          </w:p>
        </w:tc>
        <w:tc>
          <w:tcPr>
            <w:tcW w:w="20" w:type="dxa"/>
            <w:vAlign w:val="bottom"/>
            <w:shd w:val="clear" w:color="auto" w:fill="CCCCCC"/>
          </w:tcPr>
          <w:p>
            <w:pPr>
              <w:spacing w:after="0"/>
              <w:rPr>
                <w:sz w:val="5"/>
                <w:szCs w:val="5"/>
                <w:color w:val="auto"/>
              </w:rPr>
            </w:pPr>
          </w:p>
        </w:tc>
        <w:tc>
          <w:tcPr>
            <w:tcW w:w="380" w:type="dxa"/>
            <w:vAlign w:val="bottom"/>
            <w:tcBorders>
              <w:right w:val="single" w:sz="8" w:color="CCCCCC"/>
            </w:tcBorders>
            <w:shd w:val="clear" w:color="auto" w:fill="CCCCCC"/>
          </w:tcPr>
          <w:p>
            <w:pPr>
              <w:spacing w:after="0"/>
              <w:rPr>
                <w:sz w:val="5"/>
                <w:szCs w:val="5"/>
                <w:color w:val="auto"/>
              </w:rPr>
            </w:pPr>
          </w:p>
        </w:tc>
        <w:tc>
          <w:tcPr>
            <w:tcW w:w="2400" w:type="dxa"/>
            <w:vAlign w:val="bottom"/>
            <w:shd w:val="clear" w:color="auto" w:fill="CCCCCC"/>
          </w:tcPr>
          <w:p>
            <w:pPr>
              <w:spacing w:after="0"/>
              <w:rPr>
                <w:sz w:val="5"/>
                <w:szCs w:val="5"/>
                <w:color w:val="auto"/>
              </w:rPr>
            </w:pPr>
          </w:p>
        </w:tc>
        <w:tc>
          <w:tcPr>
            <w:tcW w:w="2560" w:type="dxa"/>
            <w:vAlign w:val="bottom"/>
            <w:shd w:val="clear" w:color="auto" w:fill="CCCCCC"/>
          </w:tcPr>
          <w:p>
            <w:pPr>
              <w:spacing w:after="0"/>
              <w:rPr>
                <w:sz w:val="5"/>
                <w:szCs w:val="5"/>
                <w:color w:val="auto"/>
              </w:rPr>
            </w:pPr>
          </w:p>
        </w:tc>
        <w:tc>
          <w:tcPr>
            <w:tcW w:w="120" w:type="dxa"/>
            <w:vAlign w:val="bottom"/>
            <w:shd w:val="clear" w:color="auto" w:fill="CCCCCC"/>
          </w:tcPr>
          <w:p>
            <w:pPr>
              <w:spacing w:after="0"/>
              <w:rPr>
                <w:sz w:val="5"/>
                <w:szCs w:val="5"/>
                <w:color w:val="auto"/>
              </w:rPr>
            </w:pPr>
          </w:p>
        </w:tc>
        <w:tc>
          <w:tcPr>
            <w:tcW w:w="120" w:type="dxa"/>
            <w:vAlign w:val="bottom"/>
            <w:shd w:val="clear" w:color="auto" w:fill="CCCCCC"/>
          </w:tcPr>
          <w:p>
            <w:pPr>
              <w:spacing w:after="0"/>
              <w:rPr>
                <w:sz w:val="5"/>
                <w:szCs w:val="5"/>
                <w:color w:val="auto"/>
              </w:rPr>
            </w:pPr>
          </w:p>
        </w:tc>
        <w:tc>
          <w:tcPr>
            <w:tcW w:w="0" w:type="dxa"/>
            <w:vAlign w:val="bottom"/>
          </w:tcPr>
          <w:p>
            <w:pPr>
              <w:spacing w:after="0"/>
              <w:rPr>
                <w:sz w:val="1"/>
                <w:szCs w:val="1"/>
                <w:color w:val="auto"/>
              </w:rPr>
            </w:pPr>
          </w:p>
        </w:tc>
      </w:tr>
      <w:tr>
        <w:trPr>
          <w:trHeight w:val="272"/>
        </w:trPr>
        <w:tc>
          <w:tcPr>
            <w:tcW w:w="1180" w:type="dxa"/>
            <w:vAlign w:val="bottom"/>
            <w:gridSpan w:val="2"/>
          </w:tcPr>
          <w:p>
            <w:pPr>
              <w:ind w:left="80"/>
              <w:spacing w:after="0"/>
              <w:rPr>
                <w:sz w:val="20"/>
                <w:szCs w:val="20"/>
                <w:color w:val="auto"/>
              </w:rPr>
            </w:pPr>
            <w:r>
              <w:rPr>
                <w:rFonts w:ascii="Arial" w:cs="Arial" w:eastAsia="Arial" w:hAnsi="Arial"/>
                <w:sz w:val="15"/>
                <w:szCs w:val="15"/>
                <w:color w:val="auto"/>
              </w:rPr>
              <w:t>8</w:t>
            </w:r>
          </w:p>
        </w:tc>
        <w:tc>
          <w:tcPr>
            <w:tcW w:w="3940" w:type="dxa"/>
            <w:vAlign w:val="bottom"/>
            <w:gridSpan w:val="16"/>
          </w:tcPr>
          <w:p>
            <w:pPr>
              <w:ind w:left="380"/>
              <w:spacing w:after="0"/>
              <w:rPr>
                <w:sz w:val="20"/>
                <w:szCs w:val="20"/>
                <w:color w:val="auto"/>
              </w:rPr>
            </w:pPr>
            <w:r>
              <w:rPr>
                <w:rFonts w:ascii="Arial" w:cs="Arial" w:eastAsia="Arial" w:hAnsi="Arial"/>
                <w:sz w:val="15"/>
                <w:szCs w:val="15"/>
                <w:color w:val="auto"/>
              </w:rPr>
              <w:t>O</w:t>
            </w:r>
          </w:p>
        </w:tc>
        <w:tc>
          <w:tcPr>
            <w:tcW w:w="500" w:type="dxa"/>
            <w:vAlign w:val="bottom"/>
          </w:tcPr>
          <w:p>
            <w:pPr>
              <w:spacing w:after="0"/>
              <w:rPr>
                <w:sz w:val="23"/>
                <w:szCs w:val="23"/>
                <w:color w:val="auto"/>
              </w:rPr>
            </w:pPr>
          </w:p>
        </w:tc>
        <w:tc>
          <w:tcPr>
            <w:tcW w:w="760" w:type="dxa"/>
            <w:vAlign w:val="bottom"/>
            <w:gridSpan w:val="4"/>
          </w:tcPr>
          <w:p>
            <w:pPr>
              <w:ind w:left="160"/>
              <w:spacing w:after="0"/>
              <w:rPr>
                <w:sz w:val="20"/>
                <w:szCs w:val="20"/>
                <w:color w:val="auto"/>
              </w:rPr>
            </w:pPr>
            <w:r>
              <w:rPr>
                <w:rFonts w:ascii="Arial" w:cs="Arial" w:eastAsia="Arial" w:hAnsi="Arial"/>
                <w:sz w:val="15"/>
                <w:szCs w:val="15"/>
                <w:color w:val="auto"/>
              </w:rPr>
              <w:t>CH</w:t>
            </w:r>
            <w:r>
              <w:rPr>
                <w:rFonts w:ascii="Arial" w:cs="Arial" w:eastAsia="Arial" w:hAnsi="Arial"/>
                <w:sz w:val="22"/>
                <w:szCs w:val="22"/>
                <w:color w:val="auto"/>
                <w:vertAlign w:val="subscript"/>
              </w:rPr>
              <w:t>2</w:t>
            </w:r>
            <w:r>
              <w:rPr>
                <w:rFonts w:ascii="Arial" w:cs="Arial" w:eastAsia="Arial" w:hAnsi="Arial"/>
                <w:sz w:val="15"/>
                <w:szCs w:val="15"/>
                <w:color w:val="auto"/>
              </w:rPr>
              <w:t>OH</w:t>
            </w:r>
          </w:p>
        </w:tc>
        <w:tc>
          <w:tcPr>
            <w:tcW w:w="10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2400" w:type="dxa"/>
            <w:vAlign w:val="bottom"/>
          </w:tcPr>
          <w:p>
            <w:pPr>
              <w:ind w:left="1520"/>
              <w:spacing w:after="0"/>
              <w:rPr>
                <w:sz w:val="20"/>
                <w:szCs w:val="20"/>
                <w:color w:val="auto"/>
              </w:rPr>
            </w:pPr>
            <w:r>
              <w:rPr>
                <w:rFonts w:ascii="Arial" w:cs="Arial" w:eastAsia="Arial" w:hAnsi="Arial"/>
                <w:sz w:val="15"/>
                <w:szCs w:val="15"/>
                <w:color w:val="auto"/>
              </w:rPr>
              <w:t>H</w:t>
            </w:r>
          </w:p>
        </w:tc>
        <w:tc>
          <w:tcPr>
            <w:tcW w:w="2560" w:type="dxa"/>
            <w:vAlign w:val="bottom"/>
          </w:tcPr>
          <w:p>
            <w:pPr>
              <w:ind w:left="720"/>
              <w:spacing w:after="0"/>
              <w:rPr>
                <w:sz w:val="20"/>
                <w:szCs w:val="20"/>
                <w:color w:val="auto"/>
              </w:rPr>
            </w:pPr>
            <w:r>
              <w:rPr>
                <w:rFonts w:ascii="Arial" w:cs="Arial" w:eastAsia="Arial" w:hAnsi="Arial"/>
                <w:sz w:val="15"/>
                <w:szCs w:val="15"/>
                <w:color w:val="auto"/>
              </w:rPr>
              <w:t>3.40</w:t>
            </w:r>
          </w:p>
        </w:tc>
        <w:tc>
          <w:tcPr>
            <w:tcW w:w="1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54"/>
        </w:trPr>
        <w:tc>
          <w:tcPr>
            <w:tcW w:w="120" w:type="dxa"/>
            <w:vAlign w:val="bottom"/>
          </w:tcPr>
          <w:p>
            <w:pPr>
              <w:spacing w:after="0"/>
              <w:rPr>
                <w:sz w:val="4"/>
                <w:szCs w:val="4"/>
                <w:color w:val="auto"/>
              </w:rPr>
            </w:pPr>
          </w:p>
        </w:tc>
        <w:tc>
          <w:tcPr>
            <w:tcW w:w="1060" w:type="dxa"/>
            <w:vAlign w:val="bottom"/>
          </w:tcPr>
          <w:p>
            <w:pPr>
              <w:spacing w:after="0"/>
              <w:rPr>
                <w:sz w:val="4"/>
                <w:szCs w:val="4"/>
                <w:color w:val="auto"/>
              </w:rPr>
            </w:pPr>
          </w:p>
        </w:tc>
        <w:tc>
          <w:tcPr>
            <w:tcW w:w="520" w:type="dxa"/>
            <w:vAlign w:val="bottom"/>
          </w:tcPr>
          <w:p>
            <w:pPr>
              <w:spacing w:after="0"/>
              <w:rPr>
                <w:sz w:val="4"/>
                <w:szCs w:val="4"/>
                <w:color w:val="auto"/>
              </w:rPr>
            </w:pPr>
          </w:p>
        </w:tc>
        <w:tc>
          <w:tcPr>
            <w:tcW w:w="160" w:type="dxa"/>
            <w:vAlign w:val="bottom"/>
          </w:tcPr>
          <w:p>
            <w:pPr>
              <w:spacing w:after="0"/>
              <w:rPr>
                <w:sz w:val="4"/>
                <w:szCs w:val="4"/>
                <w:color w:val="auto"/>
              </w:rPr>
            </w:pPr>
          </w:p>
        </w:tc>
        <w:tc>
          <w:tcPr>
            <w:tcW w:w="66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160" w:type="dxa"/>
            <w:vAlign w:val="bottom"/>
          </w:tcPr>
          <w:p>
            <w:pPr>
              <w:spacing w:after="0"/>
              <w:rPr>
                <w:sz w:val="4"/>
                <w:szCs w:val="4"/>
                <w:color w:val="auto"/>
              </w:rPr>
            </w:pPr>
          </w:p>
        </w:tc>
        <w:tc>
          <w:tcPr>
            <w:tcW w:w="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tcPr>
          <w:p>
            <w:pPr>
              <w:spacing w:after="0"/>
              <w:rPr>
                <w:sz w:val="4"/>
                <w:szCs w:val="4"/>
                <w:color w:val="auto"/>
              </w:rPr>
            </w:pPr>
          </w:p>
        </w:tc>
        <w:tc>
          <w:tcPr>
            <w:tcW w:w="940" w:type="dxa"/>
            <w:vAlign w:val="bottom"/>
          </w:tcPr>
          <w:p>
            <w:pPr>
              <w:spacing w:after="0"/>
              <w:rPr>
                <w:sz w:val="4"/>
                <w:szCs w:val="4"/>
                <w:color w:val="auto"/>
              </w:rPr>
            </w:pPr>
          </w:p>
        </w:tc>
        <w:tc>
          <w:tcPr>
            <w:tcW w:w="40" w:type="dxa"/>
            <w:vAlign w:val="bottom"/>
          </w:tcPr>
          <w:p>
            <w:pPr>
              <w:spacing w:after="0"/>
              <w:rPr>
                <w:sz w:val="4"/>
                <w:szCs w:val="4"/>
                <w:color w:val="auto"/>
              </w:rPr>
            </w:pPr>
          </w:p>
        </w:tc>
        <w:tc>
          <w:tcPr>
            <w:tcW w:w="320" w:type="dxa"/>
            <w:vAlign w:val="bottom"/>
          </w:tcPr>
          <w:p>
            <w:pPr>
              <w:spacing w:after="0"/>
              <w:rPr>
                <w:sz w:val="4"/>
                <w:szCs w:val="4"/>
                <w:color w:val="auto"/>
              </w:rPr>
            </w:pPr>
          </w:p>
        </w:tc>
        <w:tc>
          <w:tcPr>
            <w:tcW w:w="500" w:type="dxa"/>
            <w:vAlign w:val="bottom"/>
          </w:tcPr>
          <w:p>
            <w:pPr>
              <w:spacing w:after="0"/>
              <w:rPr>
                <w:sz w:val="4"/>
                <w:szCs w:val="4"/>
                <w:color w:val="auto"/>
              </w:rPr>
            </w:pPr>
          </w:p>
        </w:tc>
        <w:tc>
          <w:tcPr>
            <w:tcW w:w="260" w:type="dxa"/>
            <w:vAlign w:val="bottom"/>
          </w:tcPr>
          <w:p>
            <w:pPr>
              <w:spacing w:after="0"/>
              <w:rPr>
                <w:sz w:val="4"/>
                <w:szCs w:val="4"/>
                <w:color w:val="auto"/>
              </w:rPr>
            </w:pPr>
          </w:p>
        </w:tc>
        <w:tc>
          <w:tcPr>
            <w:tcW w:w="2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380" w:type="dxa"/>
            <w:vAlign w:val="bottom"/>
          </w:tcPr>
          <w:p>
            <w:pPr>
              <w:spacing w:after="0"/>
              <w:rPr>
                <w:sz w:val="4"/>
                <w:szCs w:val="4"/>
                <w:color w:val="auto"/>
              </w:rPr>
            </w:pPr>
          </w:p>
        </w:tc>
        <w:tc>
          <w:tcPr>
            <w:tcW w:w="2400" w:type="dxa"/>
            <w:vAlign w:val="bottom"/>
          </w:tcPr>
          <w:p>
            <w:pPr>
              <w:spacing w:after="0"/>
              <w:rPr>
                <w:sz w:val="4"/>
                <w:szCs w:val="4"/>
                <w:color w:val="auto"/>
              </w:rPr>
            </w:pPr>
          </w:p>
        </w:tc>
        <w:tc>
          <w:tcPr>
            <w:tcW w:w="25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55"/>
        </w:trPr>
        <w:tc>
          <w:tcPr>
            <w:tcW w:w="1180" w:type="dxa"/>
            <w:vAlign w:val="bottom"/>
            <w:gridSpan w:val="2"/>
            <w:shd w:val="clear" w:color="auto" w:fill="E6E6E6"/>
          </w:tcPr>
          <w:p>
            <w:pPr>
              <w:ind w:left="80"/>
              <w:spacing w:after="0"/>
              <w:rPr>
                <w:sz w:val="20"/>
                <w:szCs w:val="20"/>
                <w:color w:val="auto"/>
              </w:rPr>
            </w:pPr>
            <w:r>
              <w:rPr>
                <w:rFonts w:ascii="Arial" w:cs="Arial" w:eastAsia="Arial" w:hAnsi="Arial"/>
                <w:sz w:val="15"/>
                <w:szCs w:val="15"/>
                <w:color w:val="auto"/>
              </w:rPr>
              <w:t>9</w:t>
            </w:r>
          </w:p>
        </w:tc>
        <w:tc>
          <w:tcPr>
            <w:tcW w:w="3940" w:type="dxa"/>
            <w:vAlign w:val="bottom"/>
            <w:tcBorders>
              <w:right w:val="single" w:sz="8" w:color="E6E6E6"/>
            </w:tcBorders>
            <w:gridSpan w:val="16"/>
            <w:shd w:val="clear" w:color="auto" w:fill="E6E6E6"/>
          </w:tcPr>
          <w:p>
            <w:pPr>
              <w:ind w:left="380"/>
              <w:spacing w:after="0"/>
              <w:rPr>
                <w:sz w:val="20"/>
                <w:szCs w:val="20"/>
                <w:color w:val="auto"/>
              </w:rPr>
            </w:pPr>
            <w:r>
              <w:rPr>
                <w:rFonts w:ascii="Arial" w:cs="Arial" w:eastAsia="Arial" w:hAnsi="Arial"/>
                <w:sz w:val="15"/>
                <w:szCs w:val="15"/>
                <w:color w:val="auto"/>
              </w:rPr>
              <w:t>O</w:t>
            </w:r>
          </w:p>
        </w:tc>
        <w:tc>
          <w:tcPr>
            <w:tcW w:w="500" w:type="dxa"/>
            <w:vAlign w:val="bottom"/>
            <w:tcBorders>
              <w:right w:val="single" w:sz="8" w:color="E6E6E6"/>
            </w:tcBorders>
            <w:shd w:val="clear" w:color="auto" w:fill="E6E6E6"/>
          </w:tcPr>
          <w:p>
            <w:pPr>
              <w:spacing w:after="0"/>
              <w:rPr>
                <w:sz w:val="22"/>
                <w:szCs w:val="22"/>
                <w:color w:val="auto"/>
              </w:rPr>
            </w:pPr>
          </w:p>
        </w:tc>
        <w:tc>
          <w:tcPr>
            <w:tcW w:w="760" w:type="dxa"/>
            <w:vAlign w:val="bottom"/>
            <w:tcBorders>
              <w:right w:val="single" w:sz="8" w:color="E6E6E6"/>
            </w:tcBorders>
            <w:gridSpan w:val="4"/>
            <w:shd w:val="clear" w:color="auto" w:fill="E6E6E6"/>
          </w:tcPr>
          <w:p>
            <w:pPr>
              <w:ind w:left="160"/>
              <w:spacing w:after="0"/>
              <w:rPr>
                <w:sz w:val="20"/>
                <w:szCs w:val="20"/>
                <w:color w:val="auto"/>
              </w:rPr>
            </w:pPr>
            <w:r>
              <w:rPr>
                <w:rFonts w:ascii="Arial" w:cs="Arial" w:eastAsia="Arial" w:hAnsi="Arial"/>
                <w:sz w:val="15"/>
                <w:szCs w:val="15"/>
                <w:color w:val="auto"/>
              </w:rPr>
              <w:t>CHO</w:t>
            </w:r>
          </w:p>
        </w:tc>
        <w:tc>
          <w:tcPr>
            <w:tcW w:w="100" w:type="dxa"/>
            <w:vAlign w:val="bottom"/>
            <w:shd w:val="clear" w:color="auto" w:fill="E6E6E6"/>
          </w:tcPr>
          <w:p>
            <w:pPr>
              <w:spacing w:after="0"/>
              <w:rPr>
                <w:sz w:val="22"/>
                <w:szCs w:val="22"/>
                <w:color w:val="auto"/>
              </w:rPr>
            </w:pPr>
          </w:p>
        </w:tc>
        <w:tc>
          <w:tcPr>
            <w:tcW w:w="20" w:type="dxa"/>
            <w:vAlign w:val="bottom"/>
            <w:shd w:val="clear" w:color="auto" w:fill="E6E6E6"/>
          </w:tcPr>
          <w:p>
            <w:pPr>
              <w:spacing w:after="0"/>
              <w:rPr>
                <w:sz w:val="22"/>
                <w:szCs w:val="22"/>
                <w:color w:val="auto"/>
              </w:rPr>
            </w:pPr>
          </w:p>
        </w:tc>
        <w:tc>
          <w:tcPr>
            <w:tcW w:w="380" w:type="dxa"/>
            <w:vAlign w:val="bottom"/>
            <w:tcBorders>
              <w:right w:val="single" w:sz="8" w:color="E6E6E6"/>
            </w:tcBorders>
            <w:shd w:val="clear" w:color="auto" w:fill="E6E6E6"/>
          </w:tcPr>
          <w:p>
            <w:pPr>
              <w:spacing w:after="0"/>
              <w:rPr>
                <w:sz w:val="22"/>
                <w:szCs w:val="22"/>
                <w:color w:val="auto"/>
              </w:rPr>
            </w:pPr>
          </w:p>
        </w:tc>
        <w:tc>
          <w:tcPr>
            <w:tcW w:w="2400" w:type="dxa"/>
            <w:vAlign w:val="bottom"/>
            <w:shd w:val="clear" w:color="auto" w:fill="E6E6E6"/>
          </w:tcPr>
          <w:p>
            <w:pPr>
              <w:ind w:left="1520"/>
              <w:spacing w:after="0"/>
              <w:rPr>
                <w:sz w:val="20"/>
                <w:szCs w:val="20"/>
                <w:color w:val="auto"/>
              </w:rPr>
            </w:pPr>
            <w:r>
              <w:rPr>
                <w:rFonts w:ascii="Arial" w:cs="Arial" w:eastAsia="Arial" w:hAnsi="Arial"/>
                <w:sz w:val="15"/>
                <w:szCs w:val="15"/>
                <w:color w:val="auto"/>
              </w:rPr>
              <w:t>H</w:t>
            </w:r>
          </w:p>
        </w:tc>
        <w:tc>
          <w:tcPr>
            <w:tcW w:w="2560" w:type="dxa"/>
            <w:vAlign w:val="bottom"/>
            <w:shd w:val="clear" w:color="auto" w:fill="E6E6E6"/>
          </w:tcPr>
          <w:p>
            <w:pPr>
              <w:ind w:left="720"/>
              <w:spacing w:after="0"/>
              <w:rPr>
                <w:sz w:val="20"/>
                <w:szCs w:val="20"/>
                <w:color w:val="auto"/>
              </w:rPr>
            </w:pPr>
            <w:r>
              <w:rPr>
                <w:rFonts w:ascii="Arial" w:cs="Arial" w:eastAsia="Arial" w:hAnsi="Arial"/>
                <w:sz w:val="15"/>
                <w:szCs w:val="15"/>
                <w:color w:val="auto"/>
              </w:rPr>
              <w:t>4.08</w:t>
            </w:r>
          </w:p>
        </w:tc>
        <w:tc>
          <w:tcPr>
            <w:tcW w:w="120" w:type="dxa"/>
            <w:vAlign w:val="bottom"/>
            <w:shd w:val="clear" w:color="auto" w:fill="E6E6E6"/>
          </w:tcPr>
          <w:p>
            <w:pPr>
              <w:spacing w:after="0"/>
              <w:rPr>
                <w:sz w:val="22"/>
                <w:szCs w:val="22"/>
                <w:color w:val="auto"/>
              </w:rPr>
            </w:pPr>
          </w:p>
        </w:tc>
        <w:tc>
          <w:tcPr>
            <w:tcW w:w="120" w:type="dxa"/>
            <w:vAlign w:val="bottom"/>
            <w:shd w:val="clear" w:color="auto" w:fill="E6E6E6"/>
          </w:tcPr>
          <w:p>
            <w:pPr>
              <w:spacing w:after="0"/>
              <w:rPr>
                <w:sz w:val="22"/>
                <w:szCs w:val="22"/>
                <w:color w:val="auto"/>
              </w:rPr>
            </w:pPr>
          </w:p>
        </w:tc>
        <w:tc>
          <w:tcPr>
            <w:tcW w:w="0" w:type="dxa"/>
            <w:vAlign w:val="bottom"/>
          </w:tcPr>
          <w:p>
            <w:pPr>
              <w:spacing w:after="0"/>
              <w:rPr>
                <w:sz w:val="1"/>
                <w:szCs w:val="1"/>
                <w:color w:val="auto"/>
              </w:rPr>
            </w:pPr>
          </w:p>
        </w:tc>
      </w:tr>
      <w:tr>
        <w:trPr>
          <w:trHeight w:val="70"/>
        </w:trPr>
        <w:tc>
          <w:tcPr>
            <w:tcW w:w="120" w:type="dxa"/>
            <w:vAlign w:val="bottom"/>
            <w:shd w:val="clear" w:color="auto" w:fill="E6E6E6"/>
          </w:tcPr>
          <w:p>
            <w:pPr>
              <w:spacing w:after="0"/>
              <w:rPr>
                <w:sz w:val="6"/>
                <w:szCs w:val="6"/>
                <w:color w:val="auto"/>
              </w:rPr>
            </w:pPr>
          </w:p>
        </w:tc>
        <w:tc>
          <w:tcPr>
            <w:tcW w:w="1060" w:type="dxa"/>
            <w:vAlign w:val="bottom"/>
            <w:shd w:val="clear" w:color="auto" w:fill="E6E6E6"/>
          </w:tcPr>
          <w:p>
            <w:pPr>
              <w:spacing w:after="0"/>
              <w:rPr>
                <w:sz w:val="6"/>
                <w:szCs w:val="6"/>
                <w:color w:val="auto"/>
              </w:rPr>
            </w:pPr>
          </w:p>
        </w:tc>
        <w:tc>
          <w:tcPr>
            <w:tcW w:w="520" w:type="dxa"/>
            <w:vAlign w:val="bottom"/>
            <w:shd w:val="clear" w:color="auto" w:fill="E6E6E6"/>
          </w:tcPr>
          <w:p>
            <w:pPr>
              <w:spacing w:after="0"/>
              <w:rPr>
                <w:sz w:val="6"/>
                <w:szCs w:val="6"/>
                <w:color w:val="auto"/>
              </w:rPr>
            </w:pPr>
          </w:p>
        </w:tc>
        <w:tc>
          <w:tcPr>
            <w:tcW w:w="160" w:type="dxa"/>
            <w:vAlign w:val="bottom"/>
            <w:shd w:val="clear" w:color="auto" w:fill="E6E6E6"/>
          </w:tcPr>
          <w:p>
            <w:pPr>
              <w:spacing w:after="0"/>
              <w:rPr>
                <w:sz w:val="6"/>
                <w:szCs w:val="6"/>
                <w:color w:val="auto"/>
              </w:rPr>
            </w:pPr>
          </w:p>
        </w:tc>
        <w:tc>
          <w:tcPr>
            <w:tcW w:w="660" w:type="dxa"/>
            <w:vAlign w:val="bottom"/>
            <w:tcBorders>
              <w:right w:val="single" w:sz="8" w:color="E6E6E6"/>
            </w:tcBorders>
            <w:shd w:val="clear" w:color="auto" w:fill="E6E6E6"/>
          </w:tcPr>
          <w:p>
            <w:pPr>
              <w:spacing w:after="0"/>
              <w:rPr>
                <w:sz w:val="6"/>
                <w:szCs w:val="6"/>
                <w:color w:val="auto"/>
              </w:rPr>
            </w:pPr>
          </w:p>
        </w:tc>
        <w:tc>
          <w:tcPr>
            <w:tcW w:w="40" w:type="dxa"/>
            <w:vAlign w:val="bottom"/>
            <w:shd w:val="clear" w:color="auto" w:fill="E6E6E6"/>
          </w:tcPr>
          <w:p>
            <w:pPr>
              <w:spacing w:after="0"/>
              <w:rPr>
                <w:sz w:val="6"/>
                <w:szCs w:val="6"/>
                <w:color w:val="auto"/>
              </w:rPr>
            </w:pPr>
          </w:p>
        </w:tc>
        <w:tc>
          <w:tcPr>
            <w:tcW w:w="180" w:type="dxa"/>
            <w:vAlign w:val="bottom"/>
            <w:tcBorders>
              <w:right w:val="single" w:sz="8" w:color="E6E6E6"/>
            </w:tcBorders>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60" w:type="dxa"/>
            <w:vAlign w:val="bottom"/>
            <w:shd w:val="clear" w:color="auto" w:fill="E6E6E6"/>
          </w:tcPr>
          <w:p>
            <w:pPr>
              <w:spacing w:after="0"/>
              <w:rPr>
                <w:sz w:val="6"/>
                <w:szCs w:val="6"/>
                <w:color w:val="auto"/>
              </w:rPr>
            </w:pPr>
          </w:p>
        </w:tc>
        <w:tc>
          <w:tcPr>
            <w:tcW w:w="160" w:type="dxa"/>
            <w:vAlign w:val="bottom"/>
            <w:shd w:val="clear" w:color="auto" w:fill="E6E6E6"/>
          </w:tcPr>
          <w:p>
            <w:pPr>
              <w:spacing w:after="0"/>
              <w:rPr>
                <w:sz w:val="6"/>
                <w:szCs w:val="6"/>
                <w:color w:val="auto"/>
              </w:rPr>
            </w:pPr>
          </w:p>
        </w:tc>
        <w:tc>
          <w:tcPr>
            <w:tcW w:w="60" w:type="dxa"/>
            <w:vAlign w:val="bottom"/>
            <w:tcBorders>
              <w:right w:val="single" w:sz="8" w:color="E6E6E6"/>
            </w:tcBorders>
            <w:shd w:val="clear" w:color="auto" w:fill="E6E6E6"/>
          </w:tcPr>
          <w:p>
            <w:pPr>
              <w:spacing w:after="0"/>
              <w:rPr>
                <w:sz w:val="6"/>
                <w:szCs w:val="6"/>
                <w:color w:val="auto"/>
              </w:rPr>
            </w:pPr>
          </w:p>
        </w:tc>
        <w:tc>
          <w:tcPr>
            <w:tcW w:w="140" w:type="dxa"/>
            <w:vAlign w:val="bottom"/>
            <w:shd w:val="clear" w:color="auto" w:fill="E6E6E6"/>
          </w:tcPr>
          <w:p>
            <w:pPr>
              <w:spacing w:after="0"/>
              <w:rPr>
                <w:sz w:val="6"/>
                <w:szCs w:val="6"/>
                <w:color w:val="auto"/>
              </w:rPr>
            </w:pPr>
          </w:p>
        </w:tc>
        <w:tc>
          <w:tcPr>
            <w:tcW w:w="100" w:type="dxa"/>
            <w:vAlign w:val="bottom"/>
            <w:shd w:val="clear" w:color="auto" w:fill="E6E6E6"/>
          </w:tcPr>
          <w:p>
            <w:pPr>
              <w:spacing w:after="0"/>
              <w:rPr>
                <w:sz w:val="6"/>
                <w:szCs w:val="6"/>
                <w:color w:val="auto"/>
              </w:rPr>
            </w:pPr>
          </w:p>
        </w:tc>
        <w:tc>
          <w:tcPr>
            <w:tcW w:w="460" w:type="dxa"/>
            <w:vAlign w:val="bottom"/>
            <w:tcBorders>
              <w:right w:val="single" w:sz="8" w:color="E6E6E6"/>
            </w:tcBorders>
            <w:shd w:val="clear" w:color="auto" w:fill="E6E6E6"/>
          </w:tcPr>
          <w:p>
            <w:pPr>
              <w:spacing w:after="0"/>
              <w:rPr>
                <w:sz w:val="6"/>
                <w:szCs w:val="6"/>
                <w:color w:val="auto"/>
              </w:rPr>
            </w:pPr>
          </w:p>
        </w:tc>
        <w:tc>
          <w:tcPr>
            <w:tcW w:w="940" w:type="dxa"/>
            <w:vAlign w:val="bottom"/>
            <w:shd w:val="clear" w:color="auto" w:fill="E6E6E6"/>
          </w:tcPr>
          <w:p>
            <w:pPr>
              <w:spacing w:after="0"/>
              <w:rPr>
                <w:sz w:val="6"/>
                <w:szCs w:val="6"/>
                <w:color w:val="auto"/>
              </w:rPr>
            </w:pPr>
          </w:p>
        </w:tc>
        <w:tc>
          <w:tcPr>
            <w:tcW w:w="40" w:type="dxa"/>
            <w:vAlign w:val="bottom"/>
            <w:shd w:val="clear" w:color="auto" w:fill="E6E6E6"/>
          </w:tcPr>
          <w:p>
            <w:pPr>
              <w:spacing w:after="0"/>
              <w:rPr>
                <w:sz w:val="6"/>
                <w:szCs w:val="6"/>
                <w:color w:val="auto"/>
              </w:rPr>
            </w:pPr>
          </w:p>
        </w:tc>
        <w:tc>
          <w:tcPr>
            <w:tcW w:w="320" w:type="dxa"/>
            <w:vAlign w:val="bottom"/>
            <w:tcBorders>
              <w:right w:val="single" w:sz="8" w:color="E6E6E6"/>
            </w:tcBorders>
            <w:shd w:val="clear" w:color="auto" w:fill="E6E6E6"/>
          </w:tcPr>
          <w:p>
            <w:pPr>
              <w:spacing w:after="0"/>
              <w:rPr>
                <w:sz w:val="6"/>
                <w:szCs w:val="6"/>
                <w:color w:val="auto"/>
              </w:rPr>
            </w:pPr>
          </w:p>
        </w:tc>
        <w:tc>
          <w:tcPr>
            <w:tcW w:w="500" w:type="dxa"/>
            <w:vAlign w:val="bottom"/>
            <w:tcBorders>
              <w:right w:val="single" w:sz="8" w:color="E6E6E6"/>
            </w:tcBorders>
            <w:shd w:val="clear" w:color="auto" w:fill="E6E6E6"/>
          </w:tcPr>
          <w:p>
            <w:pPr>
              <w:spacing w:after="0"/>
              <w:rPr>
                <w:sz w:val="6"/>
                <w:szCs w:val="6"/>
                <w:color w:val="auto"/>
              </w:rPr>
            </w:pPr>
          </w:p>
        </w:tc>
        <w:tc>
          <w:tcPr>
            <w:tcW w:w="260" w:type="dxa"/>
            <w:vAlign w:val="bottom"/>
            <w:tcBorders>
              <w:right w:val="single" w:sz="8" w:color="E6E6E6"/>
            </w:tcBorders>
            <w:shd w:val="clear" w:color="auto" w:fill="E6E6E6"/>
          </w:tcPr>
          <w:p>
            <w:pPr>
              <w:spacing w:after="0"/>
              <w:rPr>
                <w:sz w:val="6"/>
                <w:szCs w:val="6"/>
                <w:color w:val="auto"/>
              </w:rPr>
            </w:pPr>
          </w:p>
        </w:tc>
        <w:tc>
          <w:tcPr>
            <w:tcW w:w="240" w:type="dxa"/>
            <w:vAlign w:val="bottom"/>
            <w:tcBorders>
              <w:right w:val="single" w:sz="8" w:color="E6E6E6"/>
            </w:tcBorders>
            <w:shd w:val="clear" w:color="auto" w:fill="E6E6E6"/>
          </w:tcPr>
          <w:p>
            <w:pPr>
              <w:spacing w:after="0"/>
              <w:rPr>
                <w:sz w:val="6"/>
                <w:szCs w:val="6"/>
                <w:color w:val="auto"/>
              </w:rPr>
            </w:pPr>
          </w:p>
        </w:tc>
        <w:tc>
          <w:tcPr>
            <w:tcW w:w="60" w:type="dxa"/>
            <w:vAlign w:val="bottom"/>
            <w:shd w:val="clear" w:color="auto" w:fill="E6E6E6"/>
          </w:tcPr>
          <w:p>
            <w:pPr>
              <w:spacing w:after="0"/>
              <w:rPr>
                <w:sz w:val="6"/>
                <w:szCs w:val="6"/>
                <w:color w:val="auto"/>
              </w:rPr>
            </w:pPr>
          </w:p>
        </w:tc>
        <w:tc>
          <w:tcPr>
            <w:tcW w:w="200" w:type="dxa"/>
            <w:vAlign w:val="bottom"/>
            <w:tcBorders>
              <w:right w:val="single" w:sz="8" w:color="E6E6E6"/>
            </w:tcBorders>
            <w:shd w:val="clear" w:color="auto" w:fill="E6E6E6"/>
          </w:tcPr>
          <w:p>
            <w:pPr>
              <w:spacing w:after="0"/>
              <w:rPr>
                <w:sz w:val="6"/>
                <w:szCs w:val="6"/>
                <w:color w:val="auto"/>
              </w:rPr>
            </w:pPr>
          </w:p>
        </w:tc>
        <w:tc>
          <w:tcPr>
            <w:tcW w:w="100" w:type="dxa"/>
            <w:vAlign w:val="bottom"/>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380" w:type="dxa"/>
            <w:vAlign w:val="bottom"/>
            <w:tcBorders>
              <w:right w:val="single" w:sz="8" w:color="E6E6E6"/>
            </w:tcBorders>
            <w:shd w:val="clear" w:color="auto" w:fill="E6E6E6"/>
          </w:tcPr>
          <w:p>
            <w:pPr>
              <w:spacing w:after="0"/>
              <w:rPr>
                <w:sz w:val="6"/>
                <w:szCs w:val="6"/>
                <w:color w:val="auto"/>
              </w:rPr>
            </w:pPr>
          </w:p>
        </w:tc>
        <w:tc>
          <w:tcPr>
            <w:tcW w:w="2400" w:type="dxa"/>
            <w:vAlign w:val="bottom"/>
            <w:shd w:val="clear" w:color="auto" w:fill="E6E6E6"/>
          </w:tcPr>
          <w:p>
            <w:pPr>
              <w:spacing w:after="0"/>
              <w:rPr>
                <w:sz w:val="6"/>
                <w:szCs w:val="6"/>
                <w:color w:val="auto"/>
              </w:rPr>
            </w:pPr>
          </w:p>
        </w:tc>
        <w:tc>
          <w:tcPr>
            <w:tcW w:w="256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47"/>
        </w:trPr>
        <w:tc>
          <w:tcPr>
            <w:tcW w:w="1180" w:type="dxa"/>
            <w:vAlign w:val="bottom"/>
            <w:gridSpan w:val="2"/>
          </w:tcPr>
          <w:p>
            <w:pPr>
              <w:ind w:left="80"/>
              <w:spacing w:after="0"/>
              <w:rPr>
                <w:sz w:val="20"/>
                <w:szCs w:val="20"/>
                <w:color w:val="auto"/>
              </w:rPr>
            </w:pPr>
            <w:r>
              <w:rPr>
                <w:rFonts w:ascii="Arial" w:cs="Arial" w:eastAsia="Arial" w:hAnsi="Arial"/>
                <w:sz w:val="15"/>
                <w:szCs w:val="15"/>
                <w:color w:val="auto"/>
              </w:rPr>
              <w:t>10</w:t>
            </w:r>
          </w:p>
        </w:tc>
        <w:tc>
          <w:tcPr>
            <w:tcW w:w="3940" w:type="dxa"/>
            <w:vAlign w:val="bottom"/>
            <w:gridSpan w:val="16"/>
          </w:tcPr>
          <w:p>
            <w:pPr>
              <w:ind w:left="380"/>
              <w:spacing w:after="0"/>
              <w:rPr>
                <w:sz w:val="20"/>
                <w:szCs w:val="20"/>
                <w:color w:val="auto"/>
              </w:rPr>
            </w:pPr>
            <w:r>
              <w:rPr>
                <w:rFonts w:ascii="Arial" w:cs="Arial" w:eastAsia="Arial" w:hAnsi="Arial"/>
                <w:sz w:val="15"/>
                <w:szCs w:val="15"/>
                <w:color w:val="auto"/>
              </w:rPr>
              <w:t>OH</w:t>
            </w:r>
          </w:p>
        </w:tc>
        <w:tc>
          <w:tcPr>
            <w:tcW w:w="50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2400" w:type="dxa"/>
            <w:vAlign w:val="bottom"/>
          </w:tcPr>
          <w:p>
            <w:pPr>
              <w:ind w:left="1520"/>
              <w:spacing w:after="0"/>
              <w:rPr>
                <w:sz w:val="20"/>
                <w:szCs w:val="20"/>
                <w:color w:val="auto"/>
              </w:rPr>
            </w:pPr>
            <w:r>
              <w:rPr>
                <w:rFonts w:ascii="Arial" w:cs="Arial" w:eastAsia="Arial" w:hAnsi="Arial"/>
                <w:sz w:val="15"/>
                <w:szCs w:val="15"/>
                <w:color w:val="auto"/>
              </w:rPr>
              <w:t>H</w:t>
            </w:r>
          </w:p>
        </w:tc>
        <w:tc>
          <w:tcPr>
            <w:tcW w:w="2560" w:type="dxa"/>
            <w:vAlign w:val="bottom"/>
          </w:tcPr>
          <w:p>
            <w:pPr>
              <w:ind w:left="720"/>
              <w:spacing w:after="0"/>
              <w:rPr>
                <w:sz w:val="20"/>
                <w:szCs w:val="20"/>
                <w:color w:val="auto"/>
              </w:rPr>
            </w:pPr>
            <w:r>
              <w:rPr>
                <w:rFonts w:ascii="Arial" w:cs="Arial" w:eastAsia="Arial" w:hAnsi="Arial"/>
                <w:sz w:val="15"/>
                <w:szCs w:val="15"/>
                <w:color w:val="auto"/>
              </w:rPr>
              <w:t>1.66</w:t>
            </w:r>
          </w:p>
        </w:tc>
        <w:tc>
          <w:tcPr>
            <w:tcW w:w="1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11"/>
        </w:trPr>
        <w:tc>
          <w:tcPr>
            <w:tcW w:w="12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2400" w:type="dxa"/>
            <w:vAlign w:val="bottom"/>
          </w:tcPr>
          <w:p>
            <w:pPr>
              <w:spacing w:after="0"/>
              <w:rPr>
                <w:sz w:val="18"/>
                <w:szCs w:val="18"/>
                <w:color w:val="auto"/>
              </w:rPr>
            </w:pPr>
          </w:p>
        </w:tc>
        <w:tc>
          <w:tcPr>
            <w:tcW w:w="25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80"/>
        </w:trPr>
        <w:tc>
          <w:tcPr>
            <w:tcW w:w="120" w:type="dxa"/>
            <w:vAlign w:val="bottom"/>
          </w:tcPr>
          <w:p>
            <w:pPr>
              <w:spacing w:after="0"/>
              <w:rPr>
                <w:sz w:val="6"/>
                <w:szCs w:val="6"/>
                <w:color w:val="auto"/>
              </w:rPr>
            </w:pPr>
          </w:p>
        </w:tc>
        <w:tc>
          <w:tcPr>
            <w:tcW w:w="10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60" w:type="dxa"/>
            <w:vAlign w:val="bottom"/>
          </w:tcPr>
          <w:p>
            <w:pPr>
              <w:spacing w:after="0"/>
              <w:rPr>
                <w:sz w:val="6"/>
                <w:szCs w:val="6"/>
                <w:color w:val="auto"/>
              </w:rPr>
            </w:pPr>
          </w:p>
        </w:tc>
        <w:tc>
          <w:tcPr>
            <w:tcW w:w="66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spacing w:after="0"/>
              <w:rPr>
                <w:sz w:val="6"/>
                <w:szCs w:val="6"/>
                <w:color w:val="auto"/>
              </w:rPr>
            </w:pPr>
          </w:p>
        </w:tc>
        <w:tc>
          <w:tcPr>
            <w:tcW w:w="940" w:type="dxa"/>
            <w:vAlign w:val="bottom"/>
          </w:tcPr>
          <w:p>
            <w:pPr>
              <w:spacing w:after="0"/>
              <w:rPr>
                <w:sz w:val="6"/>
                <w:szCs w:val="6"/>
                <w:color w:val="auto"/>
              </w:rPr>
            </w:pPr>
          </w:p>
        </w:tc>
        <w:tc>
          <w:tcPr>
            <w:tcW w:w="40" w:type="dxa"/>
            <w:vAlign w:val="bottom"/>
          </w:tcPr>
          <w:p>
            <w:pPr>
              <w:spacing w:after="0"/>
              <w:rPr>
                <w:sz w:val="6"/>
                <w:szCs w:val="6"/>
                <w:color w:val="auto"/>
              </w:rPr>
            </w:pPr>
          </w:p>
        </w:tc>
        <w:tc>
          <w:tcPr>
            <w:tcW w:w="320" w:type="dxa"/>
            <w:vAlign w:val="bottom"/>
          </w:tcPr>
          <w:p>
            <w:pPr>
              <w:spacing w:after="0"/>
              <w:rPr>
                <w:sz w:val="6"/>
                <w:szCs w:val="6"/>
                <w:color w:val="auto"/>
              </w:rPr>
            </w:pPr>
          </w:p>
        </w:tc>
        <w:tc>
          <w:tcPr>
            <w:tcW w:w="5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400" w:type="dxa"/>
            <w:vAlign w:val="bottom"/>
          </w:tcPr>
          <w:p>
            <w:pPr>
              <w:spacing w:after="0"/>
              <w:rPr>
                <w:sz w:val="6"/>
                <w:szCs w:val="6"/>
                <w:color w:val="auto"/>
              </w:rPr>
            </w:pPr>
          </w:p>
        </w:tc>
        <w:tc>
          <w:tcPr>
            <w:tcW w:w="25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88"/>
        </w:trPr>
        <w:tc>
          <w:tcPr>
            <w:tcW w:w="1180" w:type="dxa"/>
            <w:vAlign w:val="bottom"/>
            <w:gridSpan w:val="2"/>
            <w:vMerge w:val="restart"/>
            <w:shd w:val="clear" w:color="auto" w:fill="E6E6E6"/>
          </w:tcPr>
          <w:p>
            <w:pPr>
              <w:ind w:left="80"/>
              <w:spacing w:after="0"/>
              <w:rPr>
                <w:sz w:val="20"/>
                <w:szCs w:val="20"/>
                <w:color w:val="auto"/>
              </w:rPr>
            </w:pPr>
            <w:r>
              <w:rPr>
                <w:rFonts w:ascii="Arial" w:cs="Arial" w:eastAsia="Arial" w:hAnsi="Arial"/>
                <w:sz w:val="15"/>
                <w:szCs w:val="15"/>
                <w:color w:val="auto"/>
              </w:rPr>
              <w:t>11</w:t>
            </w:r>
          </w:p>
        </w:tc>
        <w:tc>
          <w:tcPr>
            <w:tcW w:w="520" w:type="dxa"/>
            <w:vAlign w:val="bottom"/>
            <w:shd w:val="clear" w:color="auto" w:fill="E6E6E6"/>
          </w:tcPr>
          <w:p>
            <w:pPr>
              <w:spacing w:after="0"/>
              <w:rPr>
                <w:sz w:val="16"/>
                <w:szCs w:val="16"/>
                <w:color w:val="auto"/>
              </w:rPr>
            </w:pPr>
          </w:p>
        </w:tc>
        <w:tc>
          <w:tcPr>
            <w:tcW w:w="160" w:type="dxa"/>
            <w:vAlign w:val="bottom"/>
            <w:shd w:val="clear" w:color="auto" w:fill="E6E6E6"/>
          </w:tcPr>
          <w:p>
            <w:pPr>
              <w:spacing w:after="0"/>
              <w:rPr>
                <w:sz w:val="16"/>
                <w:szCs w:val="16"/>
                <w:color w:val="auto"/>
              </w:rPr>
            </w:pPr>
          </w:p>
        </w:tc>
        <w:tc>
          <w:tcPr>
            <w:tcW w:w="660" w:type="dxa"/>
            <w:vAlign w:val="bottom"/>
            <w:tcBorders>
              <w:right w:val="single" w:sz="8" w:color="E6E6E6"/>
            </w:tcBorders>
            <w:shd w:val="clear" w:color="auto" w:fill="E6E6E6"/>
          </w:tcPr>
          <w:p>
            <w:pPr>
              <w:spacing w:after="0"/>
              <w:rPr>
                <w:sz w:val="16"/>
                <w:szCs w:val="16"/>
                <w:color w:val="auto"/>
              </w:rPr>
            </w:pPr>
          </w:p>
        </w:tc>
        <w:tc>
          <w:tcPr>
            <w:tcW w:w="40" w:type="dxa"/>
            <w:vAlign w:val="bottom"/>
            <w:shd w:val="clear" w:color="auto" w:fill="E6E6E6"/>
          </w:tcPr>
          <w:p>
            <w:pPr>
              <w:spacing w:after="0"/>
              <w:rPr>
                <w:sz w:val="16"/>
                <w:szCs w:val="16"/>
                <w:color w:val="auto"/>
              </w:rPr>
            </w:pPr>
          </w:p>
        </w:tc>
        <w:tc>
          <w:tcPr>
            <w:tcW w:w="180" w:type="dxa"/>
            <w:vAlign w:val="bottom"/>
            <w:tcBorders>
              <w:right w:val="single" w:sz="8" w:color="E6E6E6"/>
            </w:tcBorders>
            <w:shd w:val="clear" w:color="auto" w:fill="E6E6E6"/>
          </w:tcPr>
          <w:p>
            <w:pPr>
              <w:spacing w:after="0"/>
              <w:rPr>
                <w:sz w:val="16"/>
                <w:szCs w:val="16"/>
                <w:color w:val="auto"/>
              </w:rPr>
            </w:pPr>
          </w:p>
        </w:tc>
        <w:tc>
          <w:tcPr>
            <w:tcW w:w="8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60" w:type="dxa"/>
            <w:vAlign w:val="bottom"/>
            <w:shd w:val="clear" w:color="auto" w:fill="E6E6E6"/>
          </w:tcPr>
          <w:p>
            <w:pPr>
              <w:spacing w:after="0"/>
              <w:rPr>
                <w:sz w:val="16"/>
                <w:szCs w:val="16"/>
                <w:color w:val="auto"/>
              </w:rPr>
            </w:pPr>
          </w:p>
        </w:tc>
        <w:tc>
          <w:tcPr>
            <w:tcW w:w="160" w:type="dxa"/>
            <w:vAlign w:val="bottom"/>
            <w:shd w:val="clear" w:color="auto" w:fill="E6E6E6"/>
          </w:tcPr>
          <w:p>
            <w:pPr>
              <w:spacing w:after="0"/>
              <w:rPr>
                <w:sz w:val="16"/>
                <w:szCs w:val="16"/>
                <w:color w:val="auto"/>
              </w:rPr>
            </w:pPr>
          </w:p>
        </w:tc>
        <w:tc>
          <w:tcPr>
            <w:tcW w:w="60" w:type="dxa"/>
            <w:vAlign w:val="bottom"/>
            <w:tcBorders>
              <w:right w:val="single" w:sz="8" w:color="E6E6E6"/>
            </w:tcBorders>
            <w:shd w:val="clear" w:color="auto" w:fill="E6E6E6"/>
          </w:tcPr>
          <w:p>
            <w:pPr>
              <w:spacing w:after="0"/>
              <w:rPr>
                <w:sz w:val="16"/>
                <w:szCs w:val="16"/>
                <w:color w:val="auto"/>
              </w:rPr>
            </w:pPr>
          </w:p>
        </w:tc>
        <w:tc>
          <w:tcPr>
            <w:tcW w:w="140" w:type="dxa"/>
            <w:vAlign w:val="bottom"/>
            <w:shd w:val="clear" w:color="auto" w:fill="E6E6E6"/>
          </w:tcPr>
          <w:p>
            <w:pPr>
              <w:spacing w:after="0"/>
              <w:rPr>
                <w:sz w:val="16"/>
                <w:szCs w:val="16"/>
                <w:color w:val="auto"/>
              </w:rPr>
            </w:pPr>
          </w:p>
        </w:tc>
        <w:tc>
          <w:tcPr>
            <w:tcW w:w="100" w:type="dxa"/>
            <w:vAlign w:val="bottom"/>
            <w:shd w:val="clear" w:color="auto" w:fill="E6E6E6"/>
          </w:tcPr>
          <w:p>
            <w:pPr>
              <w:spacing w:after="0"/>
              <w:rPr>
                <w:sz w:val="16"/>
                <w:szCs w:val="16"/>
                <w:color w:val="auto"/>
              </w:rPr>
            </w:pPr>
          </w:p>
        </w:tc>
        <w:tc>
          <w:tcPr>
            <w:tcW w:w="460" w:type="dxa"/>
            <w:vAlign w:val="bottom"/>
            <w:tcBorders>
              <w:right w:val="single" w:sz="8" w:color="E6E6E6"/>
            </w:tcBorders>
            <w:shd w:val="clear" w:color="auto" w:fill="E6E6E6"/>
          </w:tcPr>
          <w:p>
            <w:pPr>
              <w:spacing w:after="0"/>
              <w:rPr>
                <w:sz w:val="16"/>
                <w:szCs w:val="16"/>
                <w:color w:val="auto"/>
              </w:rPr>
            </w:pPr>
          </w:p>
        </w:tc>
        <w:tc>
          <w:tcPr>
            <w:tcW w:w="940" w:type="dxa"/>
            <w:vAlign w:val="bottom"/>
            <w:shd w:val="clear" w:color="auto" w:fill="E6E6E6"/>
          </w:tcPr>
          <w:p>
            <w:pPr>
              <w:spacing w:after="0"/>
              <w:rPr>
                <w:sz w:val="16"/>
                <w:szCs w:val="16"/>
                <w:color w:val="auto"/>
              </w:rPr>
            </w:pPr>
          </w:p>
        </w:tc>
        <w:tc>
          <w:tcPr>
            <w:tcW w:w="40" w:type="dxa"/>
            <w:vAlign w:val="bottom"/>
            <w:shd w:val="clear" w:color="auto" w:fill="E6E6E6"/>
          </w:tcPr>
          <w:p>
            <w:pPr>
              <w:spacing w:after="0"/>
              <w:rPr>
                <w:sz w:val="16"/>
                <w:szCs w:val="16"/>
                <w:color w:val="auto"/>
              </w:rPr>
            </w:pPr>
          </w:p>
        </w:tc>
        <w:tc>
          <w:tcPr>
            <w:tcW w:w="320" w:type="dxa"/>
            <w:vAlign w:val="bottom"/>
            <w:tcBorders>
              <w:right w:val="single" w:sz="8" w:color="E6E6E6"/>
            </w:tcBorders>
            <w:shd w:val="clear" w:color="auto" w:fill="E6E6E6"/>
          </w:tcPr>
          <w:p>
            <w:pPr>
              <w:spacing w:after="0"/>
              <w:rPr>
                <w:sz w:val="16"/>
                <w:szCs w:val="16"/>
                <w:color w:val="auto"/>
              </w:rPr>
            </w:pPr>
          </w:p>
        </w:tc>
        <w:tc>
          <w:tcPr>
            <w:tcW w:w="500" w:type="dxa"/>
            <w:vAlign w:val="bottom"/>
            <w:tcBorders>
              <w:right w:val="single" w:sz="8" w:color="E6E6E6"/>
            </w:tcBorders>
            <w:shd w:val="clear" w:color="auto" w:fill="E6E6E6"/>
          </w:tcPr>
          <w:p>
            <w:pPr>
              <w:spacing w:after="0"/>
              <w:rPr>
                <w:sz w:val="16"/>
                <w:szCs w:val="16"/>
                <w:color w:val="auto"/>
              </w:rPr>
            </w:pPr>
          </w:p>
        </w:tc>
        <w:tc>
          <w:tcPr>
            <w:tcW w:w="760" w:type="dxa"/>
            <w:vAlign w:val="bottom"/>
            <w:tcBorders>
              <w:right w:val="single" w:sz="8" w:color="E6E6E6"/>
            </w:tcBorders>
            <w:gridSpan w:val="4"/>
            <w:vMerge w:val="restart"/>
            <w:shd w:val="clear" w:color="auto" w:fill="E6E6E6"/>
          </w:tcPr>
          <w:p>
            <w:pPr>
              <w:ind w:left="160"/>
              <w:spacing w:after="0"/>
              <w:rPr>
                <w:sz w:val="20"/>
                <w:szCs w:val="20"/>
                <w:color w:val="auto"/>
              </w:rPr>
            </w:pPr>
            <w:r>
              <w:rPr>
                <w:rFonts w:ascii="Arial" w:cs="Arial" w:eastAsia="Arial" w:hAnsi="Arial"/>
                <w:sz w:val="15"/>
                <w:szCs w:val="15"/>
                <w:color w:val="auto"/>
              </w:rPr>
              <w:t>CN</w:t>
            </w:r>
          </w:p>
        </w:tc>
        <w:tc>
          <w:tcPr>
            <w:tcW w:w="10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380" w:type="dxa"/>
            <w:vAlign w:val="bottom"/>
            <w:tcBorders>
              <w:right w:val="single" w:sz="8" w:color="E6E6E6"/>
            </w:tcBorders>
            <w:shd w:val="clear" w:color="auto" w:fill="E6E6E6"/>
          </w:tcPr>
          <w:p>
            <w:pPr>
              <w:spacing w:after="0"/>
              <w:rPr>
                <w:sz w:val="16"/>
                <w:szCs w:val="16"/>
                <w:color w:val="auto"/>
              </w:rPr>
            </w:pPr>
          </w:p>
        </w:tc>
        <w:tc>
          <w:tcPr>
            <w:tcW w:w="2400" w:type="dxa"/>
            <w:vAlign w:val="bottom"/>
            <w:vMerge w:val="restart"/>
            <w:shd w:val="clear" w:color="auto" w:fill="E6E6E6"/>
          </w:tcPr>
          <w:p>
            <w:pPr>
              <w:ind w:left="1520"/>
              <w:spacing w:after="0"/>
              <w:rPr>
                <w:sz w:val="20"/>
                <w:szCs w:val="20"/>
                <w:color w:val="auto"/>
              </w:rPr>
            </w:pPr>
            <w:r>
              <w:rPr>
                <w:rFonts w:ascii="Arial" w:cs="Arial" w:eastAsia="Arial" w:hAnsi="Arial"/>
                <w:sz w:val="15"/>
                <w:szCs w:val="15"/>
                <w:color w:val="auto"/>
              </w:rPr>
              <w:t>H</w:t>
            </w:r>
          </w:p>
        </w:tc>
        <w:tc>
          <w:tcPr>
            <w:tcW w:w="2560" w:type="dxa"/>
            <w:vAlign w:val="bottom"/>
            <w:vMerge w:val="restart"/>
            <w:shd w:val="clear" w:color="auto" w:fill="E6E6E6"/>
          </w:tcPr>
          <w:p>
            <w:pPr>
              <w:ind w:left="720"/>
              <w:spacing w:after="0"/>
              <w:rPr>
                <w:sz w:val="20"/>
                <w:szCs w:val="20"/>
                <w:color w:val="auto"/>
              </w:rPr>
            </w:pPr>
            <w:r>
              <w:rPr>
                <w:rFonts w:ascii="Arial" w:cs="Arial" w:eastAsia="Arial" w:hAnsi="Arial"/>
                <w:sz w:val="15"/>
                <w:szCs w:val="15"/>
                <w:color w:val="auto"/>
              </w:rPr>
              <w:t>1.5</w:t>
            </w:r>
          </w:p>
        </w:tc>
        <w:tc>
          <w:tcPr>
            <w:tcW w:w="120" w:type="dxa"/>
            <w:vAlign w:val="bottom"/>
            <w:shd w:val="clear" w:color="auto" w:fill="E6E6E6"/>
          </w:tcPr>
          <w:p>
            <w:pPr>
              <w:spacing w:after="0"/>
              <w:rPr>
                <w:sz w:val="16"/>
                <w:szCs w:val="16"/>
                <w:color w:val="auto"/>
              </w:rPr>
            </w:pPr>
          </w:p>
        </w:tc>
        <w:tc>
          <w:tcPr>
            <w:tcW w:w="120" w:type="dxa"/>
            <w:vAlign w:val="bottom"/>
            <w:shd w:val="clear" w:color="auto" w:fill="E6E6E6"/>
          </w:tcPr>
          <w:p>
            <w:pPr>
              <w:spacing w:after="0"/>
              <w:rPr>
                <w:sz w:val="16"/>
                <w:szCs w:val="16"/>
                <w:color w:val="auto"/>
              </w:rPr>
            </w:pPr>
          </w:p>
        </w:tc>
        <w:tc>
          <w:tcPr>
            <w:tcW w:w="0" w:type="dxa"/>
            <w:vAlign w:val="bottom"/>
          </w:tcPr>
          <w:p>
            <w:pPr>
              <w:spacing w:after="0"/>
              <w:rPr>
                <w:sz w:val="1"/>
                <w:szCs w:val="1"/>
                <w:color w:val="auto"/>
              </w:rPr>
            </w:pPr>
          </w:p>
        </w:tc>
      </w:tr>
      <w:tr>
        <w:trPr>
          <w:trHeight w:val="67"/>
        </w:trPr>
        <w:tc>
          <w:tcPr>
            <w:tcW w:w="1180" w:type="dxa"/>
            <w:vAlign w:val="bottom"/>
            <w:gridSpan w:val="2"/>
            <w:vMerge w:val="continue"/>
            <w:shd w:val="clear" w:color="auto" w:fill="E6E6E6"/>
          </w:tcPr>
          <w:p>
            <w:pPr>
              <w:spacing w:after="0"/>
              <w:rPr>
                <w:sz w:val="5"/>
                <w:szCs w:val="5"/>
                <w:color w:val="auto"/>
              </w:rPr>
            </w:pPr>
          </w:p>
        </w:tc>
        <w:tc>
          <w:tcPr>
            <w:tcW w:w="520" w:type="dxa"/>
            <w:vAlign w:val="bottom"/>
            <w:shd w:val="clear" w:color="auto" w:fill="E6E6E6"/>
          </w:tcPr>
          <w:p>
            <w:pPr>
              <w:spacing w:after="0"/>
              <w:rPr>
                <w:sz w:val="5"/>
                <w:szCs w:val="5"/>
                <w:color w:val="auto"/>
              </w:rPr>
            </w:pPr>
          </w:p>
        </w:tc>
        <w:tc>
          <w:tcPr>
            <w:tcW w:w="160" w:type="dxa"/>
            <w:vAlign w:val="bottom"/>
            <w:shd w:val="clear" w:color="auto" w:fill="E6E6E6"/>
          </w:tcPr>
          <w:p>
            <w:pPr>
              <w:spacing w:after="0"/>
              <w:rPr>
                <w:sz w:val="5"/>
                <w:szCs w:val="5"/>
                <w:color w:val="auto"/>
              </w:rPr>
            </w:pPr>
          </w:p>
        </w:tc>
        <w:tc>
          <w:tcPr>
            <w:tcW w:w="660" w:type="dxa"/>
            <w:vAlign w:val="bottom"/>
            <w:tcBorders>
              <w:right w:val="single" w:sz="8" w:color="auto"/>
            </w:tcBorders>
            <w:shd w:val="clear" w:color="auto" w:fill="E6E6E6"/>
          </w:tcPr>
          <w:p>
            <w:pPr>
              <w:spacing w:after="0"/>
              <w:rPr>
                <w:sz w:val="5"/>
                <w:szCs w:val="5"/>
                <w:color w:val="auto"/>
              </w:rPr>
            </w:pPr>
          </w:p>
        </w:tc>
        <w:tc>
          <w:tcPr>
            <w:tcW w:w="40" w:type="dxa"/>
            <w:vAlign w:val="bottom"/>
            <w:shd w:val="clear" w:color="auto" w:fill="E6E6E6"/>
          </w:tcPr>
          <w:p>
            <w:pPr>
              <w:spacing w:after="0"/>
              <w:rPr>
                <w:sz w:val="5"/>
                <w:szCs w:val="5"/>
                <w:color w:val="auto"/>
              </w:rPr>
            </w:pPr>
          </w:p>
        </w:tc>
        <w:tc>
          <w:tcPr>
            <w:tcW w:w="180" w:type="dxa"/>
            <w:vAlign w:val="bottom"/>
            <w:tcBorders>
              <w:right w:val="single" w:sz="8" w:color="E6E6E6"/>
            </w:tcBorders>
            <w:shd w:val="clear" w:color="auto" w:fill="E6E6E6"/>
          </w:tcPr>
          <w:p>
            <w:pPr>
              <w:spacing w:after="0"/>
              <w:rPr>
                <w:sz w:val="5"/>
                <w:szCs w:val="5"/>
                <w:color w:val="auto"/>
              </w:rPr>
            </w:pPr>
          </w:p>
        </w:tc>
        <w:tc>
          <w:tcPr>
            <w:tcW w:w="8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160" w:type="dxa"/>
            <w:vAlign w:val="bottom"/>
            <w:shd w:val="clear" w:color="auto" w:fill="E6E6E6"/>
          </w:tcPr>
          <w:p>
            <w:pPr>
              <w:spacing w:after="0"/>
              <w:rPr>
                <w:sz w:val="5"/>
                <w:szCs w:val="5"/>
                <w:color w:val="auto"/>
              </w:rPr>
            </w:pPr>
          </w:p>
        </w:tc>
        <w:tc>
          <w:tcPr>
            <w:tcW w:w="60" w:type="dxa"/>
            <w:vAlign w:val="bottom"/>
            <w:tcBorders>
              <w:right w:val="single" w:sz="8" w:color="E6E6E6"/>
            </w:tcBorders>
            <w:shd w:val="clear" w:color="auto" w:fill="E6E6E6"/>
          </w:tcPr>
          <w:p>
            <w:pPr>
              <w:spacing w:after="0"/>
              <w:rPr>
                <w:sz w:val="5"/>
                <w:szCs w:val="5"/>
                <w:color w:val="auto"/>
              </w:rPr>
            </w:pPr>
          </w:p>
        </w:tc>
        <w:tc>
          <w:tcPr>
            <w:tcW w:w="140" w:type="dxa"/>
            <w:vAlign w:val="bottom"/>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460" w:type="dxa"/>
            <w:vAlign w:val="bottom"/>
            <w:tcBorders>
              <w:right w:val="single" w:sz="8" w:color="E6E6E6"/>
            </w:tcBorders>
            <w:shd w:val="clear" w:color="auto" w:fill="E6E6E6"/>
          </w:tcPr>
          <w:p>
            <w:pPr>
              <w:spacing w:after="0"/>
              <w:rPr>
                <w:sz w:val="5"/>
                <w:szCs w:val="5"/>
                <w:color w:val="auto"/>
              </w:rPr>
            </w:pPr>
          </w:p>
        </w:tc>
        <w:tc>
          <w:tcPr>
            <w:tcW w:w="940" w:type="dxa"/>
            <w:vAlign w:val="bottom"/>
            <w:shd w:val="clear" w:color="auto" w:fill="E6E6E6"/>
          </w:tcPr>
          <w:p>
            <w:pPr>
              <w:spacing w:after="0"/>
              <w:rPr>
                <w:sz w:val="5"/>
                <w:szCs w:val="5"/>
                <w:color w:val="auto"/>
              </w:rPr>
            </w:pPr>
          </w:p>
        </w:tc>
        <w:tc>
          <w:tcPr>
            <w:tcW w:w="40" w:type="dxa"/>
            <w:vAlign w:val="bottom"/>
            <w:shd w:val="clear" w:color="auto" w:fill="E6E6E6"/>
          </w:tcPr>
          <w:p>
            <w:pPr>
              <w:spacing w:after="0"/>
              <w:rPr>
                <w:sz w:val="5"/>
                <w:szCs w:val="5"/>
                <w:color w:val="auto"/>
              </w:rPr>
            </w:pPr>
          </w:p>
        </w:tc>
        <w:tc>
          <w:tcPr>
            <w:tcW w:w="320" w:type="dxa"/>
            <w:vAlign w:val="bottom"/>
            <w:tcBorders>
              <w:right w:val="single" w:sz="8" w:color="E6E6E6"/>
            </w:tcBorders>
            <w:shd w:val="clear" w:color="auto" w:fill="E6E6E6"/>
          </w:tcPr>
          <w:p>
            <w:pPr>
              <w:spacing w:after="0"/>
              <w:rPr>
                <w:sz w:val="5"/>
                <w:szCs w:val="5"/>
                <w:color w:val="auto"/>
              </w:rPr>
            </w:pPr>
          </w:p>
        </w:tc>
        <w:tc>
          <w:tcPr>
            <w:tcW w:w="500" w:type="dxa"/>
            <w:vAlign w:val="bottom"/>
            <w:tcBorders>
              <w:right w:val="single" w:sz="8" w:color="E6E6E6"/>
            </w:tcBorders>
            <w:shd w:val="clear" w:color="auto" w:fill="E6E6E6"/>
          </w:tcPr>
          <w:p>
            <w:pPr>
              <w:spacing w:after="0"/>
              <w:rPr>
                <w:sz w:val="5"/>
                <w:szCs w:val="5"/>
                <w:color w:val="auto"/>
              </w:rPr>
            </w:pPr>
          </w:p>
        </w:tc>
        <w:tc>
          <w:tcPr>
            <w:tcW w:w="760" w:type="dxa"/>
            <w:vAlign w:val="bottom"/>
            <w:tcBorders>
              <w:right w:val="single" w:sz="8" w:color="E6E6E6"/>
            </w:tcBorders>
            <w:gridSpan w:val="4"/>
            <w:vMerge w:val="continue"/>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380" w:type="dxa"/>
            <w:vAlign w:val="bottom"/>
            <w:tcBorders>
              <w:right w:val="single" w:sz="8" w:color="E6E6E6"/>
            </w:tcBorders>
            <w:shd w:val="clear" w:color="auto" w:fill="E6E6E6"/>
          </w:tcPr>
          <w:p>
            <w:pPr>
              <w:spacing w:after="0"/>
              <w:rPr>
                <w:sz w:val="5"/>
                <w:szCs w:val="5"/>
                <w:color w:val="auto"/>
              </w:rPr>
            </w:pPr>
          </w:p>
        </w:tc>
        <w:tc>
          <w:tcPr>
            <w:tcW w:w="2400" w:type="dxa"/>
            <w:vAlign w:val="bottom"/>
            <w:vMerge w:val="continue"/>
            <w:shd w:val="clear" w:color="auto" w:fill="E6E6E6"/>
          </w:tcPr>
          <w:p>
            <w:pPr>
              <w:spacing w:after="0"/>
              <w:rPr>
                <w:sz w:val="5"/>
                <w:szCs w:val="5"/>
                <w:color w:val="auto"/>
              </w:rPr>
            </w:pPr>
          </w:p>
        </w:tc>
        <w:tc>
          <w:tcPr>
            <w:tcW w:w="2560" w:type="dxa"/>
            <w:vAlign w:val="bottom"/>
            <w:vMerge w:val="continue"/>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0" w:type="dxa"/>
            <w:vAlign w:val="bottom"/>
          </w:tcPr>
          <w:p>
            <w:pPr>
              <w:spacing w:after="0"/>
              <w:rPr>
                <w:sz w:val="1"/>
                <w:szCs w:val="1"/>
                <w:color w:val="auto"/>
              </w:rPr>
            </w:pPr>
          </w:p>
        </w:tc>
      </w:tr>
      <w:tr>
        <w:trPr>
          <w:trHeight w:val="73"/>
        </w:trPr>
        <w:tc>
          <w:tcPr>
            <w:tcW w:w="120" w:type="dxa"/>
            <w:vAlign w:val="bottom"/>
            <w:shd w:val="clear" w:color="auto" w:fill="E6E6E6"/>
          </w:tcPr>
          <w:p>
            <w:pPr>
              <w:spacing w:after="0"/>
              <w:rPr>
                <w:sz w:val="6"/>
                <w:szCs w:val="6"/>
                <w:color w:val="auto"/>
              </w:rPr>
            </w:pPr>
          </w:p>
        </w:tc>
        <w:tc>
          <w:tcPr>
            <w:tcW w:w="1060" w:type="dxa"/>
            <w:vAlign w:val="bottom"/>
            <w:shd w:val="clear" w:color="auto" w:fill="E6E6E6"/>
          </w:tcPr>
          <w:p>
            <w:pPr>
              <w:spacing w:after="0"/>
              <w:rPr>
                <w:sz w:val="6"/>
                <w:szCs w:val="6"/>
                <w:color w:val="auto"/>
              </w:rPr>
            </w:pPr>
          </w:p>
        </w:tc>
        <w:tc>
          <w:tcPr>
            <w:tcW w:w="520" w:type="dxa"/>
            <w:vAlign w:val="bottom"/>
            <w:shd w:val="clear" w:color="auto" w:fill="E6E6E6"/>
          </w:tcPr>
          <w:p>
            <w:pPr>
              <w:spacing w:after="0"/>
              <w:rPr>
                <w:sz w:val="6"/>
                <w:szCs w:val="6"/>
                <w:color w:val="auto"/>
              </w:rPr>
            </w:pPr>
          </w:p>
        </w:tc>
        <w:tc>
          <w:tcPr>
            <w:tcW w:w="160" w:type="dxa"/>
            <w:vAlign w:val="bottom"/>
            <w:shd w:val="clear" w:color="auto" w:fill="E6E6E6"/>
          </w:tcPr>
          <w:p>
            <w:pPr>
              <w:spacing w:after="0"/>
              <w:rPr>
                <w:sz w:val="6"/>
                <w:szCs w:val="6"/>
                <w:color w:val="auto"/>
              </w:rPr>
            </w:pPr>
          </w:p>
        </w:tc>
        <w:tc>
          <w:tcPr>
            <w:tcW w:w="660" w:type="dxa"/>
            <w:vAlign w:val="bottom"/>
            <w:tcBorders>
              <w:right w:val="single" w:sz="8" w:color="auto"/>
            </w:tcBorders>
            <w:shd w:val="clear" w:color="auto" w:fill="E6E6E6"/>
          </w:tcPr>
          <w:p>
            <w:pPr>
              <w:spacing w:after="0"/>
              <w:rPr>
                <w:sz w:val="6"/>
                <w:szCs w:val="6"/>
                <w:color w:val="auto"/>
              </w:rPr>
            </w:pPr>
          </w:p>
        </w:tc>
        <w:tc>
          <w:tcPr>
            <w:tcW w:w="40" w:type="dxa"/>
            <w:vAlign w:val="bottom"/>
            <w:shd w:val="clear" w:color="auto" w:fill="E6E6E6"/>
          </w:tcPr>
          <w:p>
            <w:pPr>
              <w:spacing w:after="0"/>
              <w:rPr>
                <w:sz w:val="6"/>
                <w:szCs w:val="6"/>
                <w:color w:val="auto"/>
              </w:rPr>
            </w:pPr>
          </w:p>
        </w:tc>
        <w:tc>
          <w:tcPr>
            <w:tcW w:w="180" w:type="dxa"/>
            <w:vAlign w:val="bottom"/>
            <w:tcBorders>
              <w:right w:val="single" w:sz="8" w:color="E6E6E6"/>
            </w:tcBorders>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60" w:type="dxa"/>
            <w:vAlign w:val="bottom"/>
            <w:shd w:val="clear" w:color="auto" w:fill="E6E6E6"/>
          </w:tcPr>
          <w:p>
            <w:pPr>
              <w:spacing w:after="0"/>
              <w:rPr>
                <w:sz w:val="6"/>
                <w:szCs w:val="6"/>
                <w:color w:val="auto"/>
              </w:rPr>
            </w:pPr>
          </w:p>
        </w:tc>
        <w:tc>
          <w:tcPr>
            <w:tcW w:w="160" w:type="dxa"/>
            <w:vAlign w:val="bottom"/>
            <w:shd w:val="clear" w:color="auto" w:fill="E6E6E6"/>
          </w:tcPr>
          <w:p>
            <w:pPr>
              <w:spacing w:after="0"/>
              <w:rPr>
                <w:sz w:val="6"/>
                <w:szCs w:val="6"/>
                <w:color w:val="auto"/>
              </w:rPr>
            </w:pPr>
          </w:p>
        </w:tc>
        <w:tc>
          <w:tcPr>
            <w:tcW w:w="60" w:type="dxa"/>
            <w:vAlign w:val="bottom"/>
            <w:tcBorders>
              <w:right w:val="single" w:sz="8" w:color="E6E6E6"/>
            </w:tcBorders>
            <w:shd w:val="clear" w:color="auto" w:fill="E6E6E6"/>
          </w:tcPr>
          <w:p>
            <w:pPr>
              <w:spacing w:after="0"/>
              <w:rPr>
                <w:sz w:val="6"/>
                <w:szCs w:val="6"/>
                <w:color w:val="auto"/>
              </w:rPr>
            </w:pPr>
          </w:p>
        </w:tc>
        <w:tc>
          <w:tcPr>
            <w:tcW w:w="140" w:type="dxa"/>
            <w:vAlign w:val="bottom"/>
            <w:shd w:val="clear" w:color="auto" w:fill="E6E6E6"/>
          </w:tcPr>
          <w:p>
            <w:pPr>
              <w:spacing w:after="0"/>
              <w:rPr>
                <w:sz w:val="6"/>
                <w:szCs w:val="6"/>
                <w:color w:val="auto"/>
              </w:rPr>
            </w:pPr>
          </w:p>
        </w:tc>
        <w:tc>
          <w:tcPr>
            <w:tcW w:w="100" w:type="dxa"/>
            <w:vAlign w:val="bottom"/>
            <w:shd w:val="clear" w:color="auto" w:fill="E6E6E6"/>
          </w:tcPr>
          <w:p>
            <w:pPr>
              <w:spacing w:after="0"/>
              <w:rPr>
                <w:sz w:val="6"/>
                <w:szCs w:val="6"/>
                <w:color w:val="auto"/>
              </w:rPr>
            </w:pPr>
          </w:p>
        </w:tc>
        <w:tc>
          <w:tcPr>
            <w:tcW w:w="460" w:type="dxa"/>
            <w:vAlign w:val="bottom"/>
            <w:tcBorders>
              <w:right w:val="single" w:sz="8" w:color="E6E6E6"/>
            </w:tcBorders>
            <w:shd w:val="clear" w:color="auto" w:fill="E6E6E6"/>
          </w:tcPr>
          <w:p>
            <w:pPr>
              <w:spacing w:after="0"/>
              <w:rPr>
                <w:sz w:val="6"/>
                <w:szCs w:val="6"/>
                <w:color w:val="auto"/>
              </w:rPr>
            </w:pPr>
          </w:p>
        </w:tc>
        <w:tc>
          <w:tcPr>
            <w:tcW w:w="940" w:type="dxa"/>
            <w:vAlign w:val="bottom"/>
            <w:shd w:val="clear" w:color="auto" w:fill="E6E6E6"/>
          </w:tcPr>
          <w:p>
            <w:pPr>
              <w:spacing w:after="0"/>
              <w:rPr>
                <w:sz w:val="6"/>
                <w:szCs w:val="6"/>
                <w:color w:val="auto"/>
              </w:rPr>
            </w:pPr>
          </w:p>
        </w:tc>
        <w:tc>
          <w:tcPr>
            <w:tcW w:w="40" w:type="dxa"/>
            <w:vAlign w:val="bottom"/>
            <w:shd w:val="clear" w:color="auto" w:fill="E6E6E6"/>
          </w:tcPr>
          <w:p>
            <w:pPr>
              <w:spacing w:after="0"/>
              <w:rPr>
                <w:sz w:val="6"/>
                <w:szCs w:val="6"/>
                <w:color w:val="auto"/>
              </w:rPr>
            </w:pPr>
          </w:p>
        </w:tc>
        <w:tc>
          <w:tcPr>
            <w:tcW w:w="320" w:type="dxa"/>
            <w:vAlign w:val="bottom"/>
            <w:tcBorders>
              <w:right w:val="single" w:sz="8" w:color="E6E6E6"/>
            </w:tcBorders>
            <w:shd w:val="clear" w:color="auto" w:fill="E6E6E6"/>
          </w:tcPr>
          <w:p>
            <w:pPr>
              <w:spacing w:after="0"/>
              <w:rPr>
                <w:sz w:val="6"/>
                <w:szCs w:val="6"/>
                <w:color w:val="auto"/>
              </w:rPr>
            </w:pPr>
          </w:p>
        </w:tc>
        <w:tc>
          <w:tcPr>
            <w:tcW w:w="500" w:type="dxa"/>
            <w:vAlign w:val="bottom"/>
            <w:tcBorders>
              <w:right w:val="single" w:sz="8" w:color="E6E6E6"/>
            </w:tcBorders>
            <w:shd w:val="clear" w:color="auto" w:fill="E6E6E6"/>
          </w:tcPr>
          <w:p>
            <w:pPr>
              <w:spacing w:after="0"/>
              <w:rPr>
                <w:sz w:val="6"/>
                <w:szCs w:val="6"/>
                <w:color w:val="auto"/>
              </w:rPr>
            </w:pPr>
          </w:p>
        </w:tc>
        <w:tc>
          <w:tcPr>
            <w:tcW w:w="260" w:type="dxa"/>
            <w:vAlign w:val="bottom"/>
            <w:tcBorders>
              <w:right w:val="single" w:sz="8" w:color="E6E6E6"/>
            </w:tcBorders>
            <w:shd w:val="clear" w:color="auto" w:fill="E6E6E6"/>
          </w:tcPr>
          <w:p>
            <w:pPr>
              <w:spacing w:after="0"/>
              <w:rPr>
                <w:sz w:val="6"/>
                <w:szCs w:val="6"/>
                <w:color w:val="auto"/>
              </w:rPr>
            </w:pPr>
          </w:p>
        </w:tc>
        <w:tc>
          <w:tcPr>
            <w:tcW w:w="240" w:type="dxa"/>
            <w:vAlign w:val="bottom"/>
            <w:tcBorders>
              <w:right w:val="single" w:sz="8" w:color="E6E6E6"/>
            </w:tcBorders>
            <w:shd w:val="clear" w:color="auto" w:fill="E6E6E6"/>
          </w:tcPr>
          <w:p>
            <w:pPr>
              <w:spacing w:after="0"/>
              <w:rPr>
                <w:sz w:val="6"/>
                <w:szCs w:val="6"/>
                <w:color w:val="auto"/>
              </w:rPr>
            </w:pPr>
          </w:p>
        </w:tc>
        <w:tc>
          <w:tcPr>
            <w:tcW w:w="60" w:type="dxa"/>
            <w:vAlign w:val="bottom"/>
            <w:shd w:val="clear" w:color="auto" w:fill="E6E6E6"/>
          </w:tcPr>
          <w:p>
            <w:pPr>
              <w:spacing w:after="0"/>
              <w:rPr>
                <w:sz w:val="6"/>
                <w:szCs w:val="6"/>
                <w:color w:val="auto"/>
              </w:rPr>
            </w:pPr>
          </w:p>
        </w:tc>
        <w:tc>
          <w:tcPr>
            <w:tcW w:w="200" w:type="dxa"/>
            <w:vAlign w:val="bottom"/>
            <w:tcBorders>
              <w:right w:val="single" w:sz="8" w:color="E6E6E6"/>
            </w:tcBorders>
            <w:shd w:val="clear" w:color="auto" w:fill="E6E6E6"/>
          </w:tcPr>
          <w:p>
            <w:pPr>
              <w:spacing w:after="0"/>
              <w:rPr>
                <w:sz w:val="6"/>
                <w:szCs w:val="6"/>
                <w:color w:val="auto"/>
              </w:rPr>
            </w:pPr>
          </w:p>
        </w:tc>
        <w:tc>
          <w:tcPr>
            <w:tcW w:w="100" w:type="dxa"/>
            <w:vAlign w:val="bottom"/>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380" w:type="dxa"/>
            <w:vAlign w:val="bottom"/>
            <w:tcBorders>
              <w:right w:val="single" w:sz="8" w:color="E6E6E6"/>
            </w:tcBorders>
            <w:shd w:val="clear" w:color="auto" w:fill="E6E6E6"/>
          </w:tcPr>
          <w:p>
            <w:pPr>
              <w:spacing w:after="0"/>
              <w:rPr>
                <w:sz w:val="6"/>
                <w:szCs w:val="6"/>
                <w:color w:val="auto"/>
              </w:rPr>
            </w:pPr>
          </w:p>
        </w:tc>
        <w:tc>
          <w:tcPr>
            <w:tcW w:w="2400" w:type="dxa"/>
            <w:vAlign w:val="bottom"/>
            <w:shd w:val="clear" w:color="auto" w:fill="E6E6E6"/>
          </w:tcPr>
          <w:p>
            <w:pPr>
              <w:spacing w:after="0"/>
              <w:rPr>
                <w:sz w:val="6"/>
                <w:szCs w:val="6"/>
                <w:color w:val="auto"/>
              </w:rPr>
            </w:pPr>
          </w:p>
        </w:tc>
        <w:tc>
          <w:tcPr>
            <w:tcW w:w="256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07"/>
        </w:trPr>
        <w:tc>
          <w:tcPr>
            <w:tcW w:w="120" w:type="dxa"/>
            <w:vAlign w:val="bottom"/>
            <w:shd w:val="clear" w:color="auto" w:fill="E6E6E6"/>
          </w:tcPr>
          <w:p>
            <w:pPr>
              <w:spacing w:after="0"/>
              <w:rPr>
                <w:sz w:val="17"/>
                <w:szCs w:val="17"/>
                <w:color w:val="auto"/>
              </w:rPr>
            </w:pPr>
          </w:p>
        </w:tc>
        <w:tc>
          <w:tcPr>
            <w:tcW w:w="1060" w:type="dxa"/>
            <w:vAlign w:val="bottom"/>
            <w:shd w:val="clear" w:color="auto" w:fill="E6E6E6"/>
          </w:tcPr>
          <w:p>
            <w:pPr>
              <w:spacing w:after="0"/>
              <w:rPr>
                <w:sz w:val="17"/>
                <w:szCs w:val="17"/>
                <w:color w:val="auto"/>
              </w:rPr>
            </w:pPr>
          </w:p>
        </w:tc>
        <w:tc>
          <w:tcPr>
            <w:tcW w:w="520" w:type="dxa"/>
            <w:vAlign w:val="bottom"/>
            <w:shd w:val="clear" w:color="auto" w:fill="E6E6E6"/>
          </w:tcPr>
          <w:p>
            <w:pPr>
              <w:spacing w:after="0"/>
              <w:rPr>
                <w:sz w:val="17"/>
                <w:szCs w:val="17"/>
                <w:color w:val="auto"/>
              </w:rPr>
            </w:pPr>
          </w:p>
        </w:tc>
        <w:tc>
          <w:tcPr>
            <w:tcW w:w="160" w:type="dxa"/>
            <w:vAlign w:val="bottom"/>
            <w:shd w:val="clear" w:color="auto" w:fill="E6E6E6"/>
          </w:tcPr>
          <w:p>
            <w:pPr>
              <w:spacing w:after="0"/>
              <w:rPr>
                <w:sz w:val="17"/>
                <w:szCs w:val="17"/>
                <w:color w:val="auto"/>
              </w:rPr>
            </w:pPr>
          </w:p>
        </w:tc>
        <w:tc>
          <w:tcPr>
            <w:tcW w:w="660" w:type="dxa"/>
            <w:vAlign w:val="bottom"/>
            <w:tcBorders>
              <w:right w:val="single" w:sz="8" w:color="E6E6E6"/>
            </w:tcBorders>
            <w:shd w:val="clear" w:color="auto" w:fill="E6E6E6"/>
          </w:tcPr>
          <w:p>
            <w:pPr>
              <w:spacing w:after="0"/>
              <w:rPr>
                <w:sz w:val="17"/>
                <w:szCs w:val="17"/>
                <w:color w:val="auto"/>
              </w:rPr>
            </w:pPr>
          </w:p>
        </w:tc>
        <w:tc>
          <w:tcPr>
            <w:tcW w:w="40" w:type="dxa"/>
            <w:vAlign w:val="bottom"/>
            <w:shd w:val="clear" w:color="auto" w:fill="E6E6E6"/>
          </w:tcPr>
          <w:p>
            <w:pPr>
              <w:spacing w:after="0"/>
              <w:rPr>
                <w:sz w:val="17"/>
                <w:szCs w:val="17"/>
                <w:color w:val="auto"/>
              </w:rPr>
            </w:pPr>
          </w:p>
        </w:tc>
        <w:tc>
          <w:tcPr>
            <w:tcW w:w="180" w:type="dxa"/>
            <w:vAlign w:val="bottom"/>
            <w:tcBorders>
              <w:right w:val="single" w:sz="8" w:color="E6E6E6"/>
            </w:tcBorders>
            <w:shd w:val="clear" w:color="auto" w:fill="E6E6E6"/>
          </w:tcPr>
          <w:p>
            <w:pPr>
              <w:spacing w:after="0"/>
              <w:rPr>
                <w:sz w:val="17"/>
                <w:szCs w:val="17"/>
                <w:color w:val="auto"/>
              </w:rPr>
            </w:pPr>
          </w:p>
        </w:tc>
        <w:tc>
          <w:tcPr>
            <w:tcW w:w="80" w:type="dxa"/>
            <w:vAlign w:val="bottom"/>
            <w:shd w:val="clear" w:color="auto" w:fill="E6E6E6"/>
          </w:tcPr>
          <w:p>
            <w:pPr>
              <w:spacing w:after="0"/>
              <w:rPr>
                <w:sz w:val="17"/>
                <w:szCs w:val="17"/>
                <w:color w:val="auto"/>
              </w:rPr>
            </w:pPr>
          </w:p>
        </w:tc>
        <w:tc>
          <w:tcPr>
            <w:tcW w:w="20" w:type="dxa"/>
            <w:vAlign w:val="bottom"/>
            <w:shd w:val="clear" w:color="auto" w:fill="E6E6E6"/>
          </w:tcPr>
          <w:p>
            <w:pPr>
              <w:spacing w:after="0"/>
              <w:rPr>
                <w:sz w:val="17"/>
                <w:szCs w:val="17"/>
                <w:color w:val="auto"/>
              </w:rPr>
            </w:pPr>
          </w:p>
        </w:tc>
        <w:tc>
          <w:tcPr>
            <w:tcW w:w="60" w:type="dxa"/>
            <w:vAlign w:val="bottom"/>
            <w:shd w:val="clear" w:color="auto" w:fill="E6E6E6"/>
          </w:tcPr>
          <w:p>
            <w:pPr>
              <w:spacing w:after="0"/>
              <w:rPr>
                <w:sz w:val="17"/>
                <w:szCs w:val="17"/>
                <w:color w:val="auto"/>
              </w:rPr>
            </w:pPr>
          </w:p>
        </w:tc>
        <w:tc>
          <w:tcPr>
            <w:tcW w:w="160" w:type="dxa"/>
            <w:vAlign w:val="bottom"/>
            <w:shd w:val="clear" w:color="auto" w:fill="E6E6E6"/>
          </w:tcPr>
          <w:p>
            <w:pPr>
              <w:spacing w:after="0"/>
              <w:rPr>
                <w:sz w:val="17"/>
                <w:szCs w:val="17"/>
                <w:color w:val="auto"/>
              </w:rPr>
            </w:pPr>
          </w:p>
        </w:tc>
        <w:tc>
          <w:tcPr>
            <w:tcW w:w="60" w:type="dxa"/>
            <w:vAlign w:val="bottom"/>
            <w:tcBorders>
              <w:right w:val="single" w:sz="8" w:color="E6E6E6"/>
            </w:tcBorders>
            <w:shd w:val="clear" w:color="auto" w:fill="E6E6E6"/>
          </w:tcPr>
          <w:p>
            <w:pPr>
              <w:spacing w:after="0"/>
              <w:rPr>
                <w:sz w:val="17"/>
                <w:szCs w:val="17"/>
                <w:color w:val="auto"/>
              </w:rPr>
            </w:pPr>
          </w:p>
        </w:tc>
        <w:tc>
          <w:tcPr>
            <w:tcW w:w="140" w:type="dxa"/>
            <w:vAlign w:val="bottom"/>
            <w:shd w:val="clear" w:color="auto" w:fill="E6E6E6"/>
          </w:tcPr>
          <w:p>
            <w:pPr>
              <w:spacing w:after="0"/>
              <w:rPr>
                <w:sz w:val="17"/>
                <w:szCs w:val="17"/>
                <w:color w:val="auto"/>
              </w:rPr>
            </w:pPr>
          </w:p>
        </w:tc>
        <w:tc>
          <w:tcPr>
            <w:tcW w:w="100" w:type="dxa"/>
            <w:vAlign w:val="bottom"/>
            <w:shd w:val="clear" w:color="auto" w:fill="E6E6E6"/>
          </w:tcPr>
          <w:p>
            <w:pPr>
              <w:spacing w:after="0"/>
              <w:rPr>
                <w:sz w:val="17"/>
                <w:szCs w:val="17"/>
                <w:color w:val="auto"/>
              </w:rPr>
            </w:pPr>
          </w:p>
        </w:tc>
        <w:tc>
          <w:tcPr>
            <w:tcW w:w="460" w:type="dxa"/>
            <w:vAlign w:val="bottom"/>
            <w:tcBorders>
              <w:right w:val="single" w:sz="8" w:color="E6E6E6"/>
            </w:tcBorders>
            <w:shd w:val="clear" w:color="auto" w:fill="E6E6E6"/>
          </w:tcPr>
          <w:p>
            <w:pPr>
              <w:spacing w:after="0"/>
              <w:rPr>
                <w:sz w:val="17"/>
                <w:szCs w:val="17"/>
                <w:color w:val="auto"/>
              </w:rPr>
            </w:pPr>
          </w:p>
        </w:tc>
        <w:tc>
          <w:tcPr>
            <w:tcW w:w="940" w:type="dxa"/>
            <w:vAlign w:val="bottom"/>
            <w:shd w:val="clear" w:color="auto" w:fill="E6E6E6"/>
          </w:tcPr>
          <w:p>
            <w:pPr>
              <w:spacing w:after="0"/>
              <w:rPr>
                <w:sz w:val="17"/>
                <w:szCs w:val="17"/>
                <w:color w:val="auto"/>
              </w:rPr>
            </w:pPr>
          </w:p>
        </w:tc>
        <w:tc>
          <w:tcPr>
            <w:tcW w:w="40" w:type="dxa"/>
            <w:vAlign w:val="bottom"/>
            <w:shd w:val="clear" w:color="auto" w:fill="E6E6E6"/>
          </w:tcPr>
          <w:p>
            <w:pPr>
              <w:spacing w:after="0"/>
              <w:rPr>
                <w:sz w:val="17"/>
                <w:szCs w:val="17"/>
                <w:color w:val="auto"/>
              </w:rPr>
            </w:pPr>
          </w:p>
        </w:tc>
        <w:tc>
          <w:tcPr>
            <w:tcW w:w="320" w:type="dxa"/>
            <w:vAlign w:val="bottom"/>
            <w:tcBorders>
              <w:right w:val="single" w:sz="8" w:color="E6E6E6"/>
            </w:tcBorders>
            <w:shd w:val="clear" w:color="auto" w:fill="E6E6E6"/>
          </w:tcPr>
          <w:p>
            <w:pPr>
              <w:spacing w:after="0"/>
              <w:rPr>
                <w:sz w:val="17"/>
                <w:szCs w:val="17"/>
                <w:color w:val="auto"/>
              </w:rPr>
            </w:pPr>
          </w:p>
        </w:tc>
        <w:tc>
          <w:tcPr>
            <w:tcW w:w="500" w:type="dxa"/>
            <w:vAlign w:val="bottom"/>
            <w:tcBorders>
              <w:right w:val="single" w:sz="8" w:color="E6E6E6"/>
            </w:tcBorders>
            <w:shd w:val="clear" w:color="auto" w:fill="E6E6E6"/>
          </w:tcPr>
          <w:p>
            <w:pPr>
              <w:spacing w:after="0"/>
              <w:rPr>
                <w:sz w:val="17"/>
                <w:szCs w:val="17"/>
                <w:color w:val="auto"/>
              </w:rPr>
            </w:pPr>
          </w:p>
        </w:tc>
        <w:tc>
          <w:tcPr>
            <w:tcW w:w="260" w:type="dxa"/>
            <w:vAlign w:val="bottom"/>
            <w:tcBorders>
              <w:right w:val="single" w:sz="8" w:color="E6E6E6"/>
            </w:tcBorders>
            <w:shd w:val="clear" w:color="auto" w:fill="E6E6E6"/>
          </w:tcPr>
          <w:p>
            <w:pPr>
              <w:spacing w:after="0"/>
              <w:rPr>
                <w:sz w:val="17"/>
                <w:szCs w:val="17"/>
                <w:color w:val="auto"/>
              </w:rPr>
            </w:pPr>
          </w:p>
        </w:tc>
        <w:tc>
          <w:tcPr>
            <w:tcW w:w="240" w:type="dxa"/>
            <w:vAlign w:val="bottom"/>
            <w:tcBorders>
              <w:right w:val="single" w:sz="8" w:color="E6E6E6"/>
            </w:tcBorders>
            <w:shd w:val="clear" w:color="auto" w:fill="E6E6E6"/>
          </w:tcPr>
          <w:p>
            <w:pPr>
              <w:spacing w:after="0"/>
              <w:rPr>
                <w:sz w:val="17"/>
                <w:szCs w:val="17"/>
                <w:color w:val="auto"/>
              </w:rPr>
            </w:pPr>
          </w:p>
        </w:tc>
        <w:tc>
          <w:tcPr>
            <w:tcW w:w="60" w:type="dxa"/>
            <w:vAlign w:val="bottom"/>
            <w:shd w:val="clear" w:color="auto" w:fill="E6E6E6"/>
          </w:tcPr>
          <w:p>
            <w:pPr>
              <w:spacing w:after="0"/>
              <w:rPr>
                <w:sz w:val="17"/>
                <w:szCs w:val="17"/>
                <w:color w:val="auto"/>
              </w:rPr>
            </w:pPr>
          </w:p>
        </w:tc>
        <w:tc>
          <w:tcPr>
            <w:tcW w:w="200" w:type="dxa"/>
            <w:vAlign w:val="bottom"/>
            <w:tcBorders>
              <w:right w:val="single" w:sz="8" w:color="E6E6E6"/>
            </w:tcBorders>
            <w:shd w:val="clear" w:color="auto" w:fill="E6E6E6"/>
          </w:tcPr>
          <w:p>
            <w:pPr>
              <w:spacing w:after="0"/>
              <w:rPr>
                <w:sz w:val="17"/>
                <w:szCs w:val="17"/>
                <w:color w:val="auto"/>
              </w:rPr>
            </w:pPr>
          </w:p>
        </w:tc>
        <w:tc>
          <w:tcPr>
            <w:tcW w:w="100" w:type="dxa"/>
            <w:vAlign w:val="bottom"/>
            <w:shd w:val="clear" w:color="auto" w:fill="E6E6E6"/>
          </w:tcPr>
          <w:p>
            <w:pPr>
              <w:spacing w:after="0"/>
              <w:rPr>
                <w:sz w:val="17"/>
                <w:szCs w:val="17"/>
                <w:color w:val="auto"/>
              </w:rPr>
            </w:pPr>
          </w:p>
        </w:tc>
        <w:tc>
          <w:tcPr>
            <w:tcW w:w="20" w:type="dxa"/>
            <w:vAlign w:val="bottom"/>
            <w:shd w:val="clear" w:color="auto" w:fill="E6E6E6"/>
          </w:tcPr>
          <w:p>
            <w:pPr>
              <w:spacing w:after="0"/>
              <w:rPr>
                <w:sz w:val="17"/>
                <w:szCs w:val="17"/>
                <w:color w:val="auto"/>
              </w:rPr>
            </w:pPr>
          </w:p>
        </w:tc>
        <w:tc>
          <w:tcPr>
            <w:tcW w:w="380" w:type="dxa"/>
            <w:vAlign w:val="bottom"/>
            <w:tcBorders>
              <w:right w:val="single" w:sz="8" w:color="E6E6E6"/>
            </w:tcBorders>
            <w:shd w:val="clear" w:color="auto" w:fill="E6E6E6"/>
          </w:tcPr>
          <w:p>
            <w:pPr>
              <w:spacing w:after="0"/>
              <w:rPr>
                <w:sz w:val="17"/>
                <w:szCs w:val="17"/>
                <w:color w:val="auto"/>
              </w:rPr>
            </w:pPr>
          </w:p>
        </w:tc>
        <w:tc>
          <w:tcPr>
            <w:tcW w:w="2400" w:type="dxa"/>
            <w:vAlign w:val="bottom"/>
            <w:shd w:val="clear" w:color="auto" w:fill="E6E6E6"/>
          </w:tcPr>
          <w:p>
            <w:pPr>
              <w:spacing w:after="0"/>
              <w:rPr>
                <w:sz w:val="17"/>
                <w:szCs w:val="17"/>
                <w:color w:val="auto"/>
              </w:rPr>
            </w:pPr>
          </w:p>
        </w:tc>
        <w:tc>
          <w:tcPr>
            <w:tcW w:w="2560" w:type="dxa"/>
            <w:vAlign w:val="bottom"/>
            <w:shd w:val="clear" w:color="auto" w:fill="E6E6E6"/>
          </w:tcPr>
          <w:p>
            <w:pPr>
              <w:spacing w:after="0"/>
              <w:rPr>
                <w:sz w:val="17"/>
                <w:szCs w:val="17"/>
                <w:color w:val="auto"/>
              </w:rPr>
            </w:pPr>
          </w:p>
        </w:tc>
        <w:tc>
          <w:tcPr>
            <w:tcW w:w="120" w:type="dxa"/>
            <w:vAlign w:val="bottom"/>
            <w:shd w:val="clear" w:color="auto" w:fill="E6E6E6"/>
          </w:tcPr>
          <w:p>
            <w:pPr>
              <w:spacing w:after="0"/>
              <w:rPr>
                <w:sz w:val="17"/>
                <w:szCs w:val="17"/>
                <w:color w:val="auto"/>
              </w:rPr>
            </w:pPr>
          </w:p>
        </w:tc>
        <w:tc>
          <w:tcPr>
            <w:tcW w:w="120" w:type="dxa"/>
            <w:vAlign w:val="bottom"/>
            <w:shd w:val="clear" w:color="auto" w:fill="E6E6E6"/>
          </w:tcPr>
          <w:p>
            <w:pPr>
              <w:spacing w:after="0"/>
              <w:rPr>
                <w:sz w:val="17"/>
                <w:szCs w:val="17"/>
                <w:color w:val="auto"/>
              </w:rPr>
            </w:pPr>
          </w:p>
        </w:tc>
        <w:tc>
          <w:tcPr>
            <w:tcW w:w="0" w:type="dxa"/>
            <w:vAlign w:val="bottom"/>
          </w:tcPr>
          <w:p>
            <w:pPr>
              <w:spacing w:after="0"/>
              <w:rPr>
                <w:sz w:val="1"/>
                <w:szCs w:val="1"/>
                <w:color w:val="auto"/>
              </w:rPr>
            </w:pPr>
          </w:p>
        </w:tc>
      </w:tr>
      <w:tr>
        <w:trPr>
          <w:trHeight w:val="193"/>
        </w:trPr>
        <w:tc>
          <w:tcPr>
            <w:tcW w:w="1180" w:type="dxa"/>
            <w:vAlign w:val="bottom"/>
            <w:gridSpan w:val="2"/>
            <w:vMerge w:val="restart"/>
          </w:tcPr>
          <w:p>
            <w:pPr>
              <w:ind w:left="80"/>
              <w:spacing w:after="0"/>
              <w:rPr>
                <w:sz w:val="20"/>
                <w:szCs w:val="20"/>
                <w:color w:val="auto"/>
              </w:rPr>
            </w:pPr>
            <w:r>
              <w:rPr>
                <w:rFonts w:ascii="Arial" w:cs="Arial" w:eastAsia="Arial" w:hAnsi="Arial"/>
                <w:sz w:val="15"/>
                <w:szCs w:val="15"/>
                <w:color w:val="auto"/>
              </w:rPr>
              <w:t>13</w:t>
            </w:r>
          </w:p>
        </w:tc>
        <w:tc>
          <w:tcPr>
            <w:tcW w:w="5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9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760" w:type="dxa"/>
            <w:vAlign w:val="bottom"/>
            <w:gridSpan w:val="4"/>
            <w:vMerge w:val="restart"/>
          </w:tcPr>
          <w:p>
            <w:pPr>
              <w:ind w:left="160"/>
              <w:spacing w:after="0"/>
              <w:rPr>
                <w:sz w:val="20"/>
                <w:szCs w:val="20"/>
                <w:color w:val="auto"/>
              </w:rPr>
            </w:pPr>
            <w:r>
              <w:rPr>
                <w:rFonts w:ascii="Arial" w:cs="Arial" w:eastAsia="Arial" w:hAnsi="Arial"/>
                <w:sz w:val="15"/>
                <w:szCs w:val="15"/>
                <w:color w:val="auto"/>
              </w:rPr>
              <w:t>CHO</w:t>
            </w: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2400" w:type="dxa"/>
            <w:vAlign w:val="bottom"/>
            <w:vMerge w:val="restart"/>
          </w:tcPr>
          <w:p>
            <w:pPr>
              <w:ind w:left="1520"/>
              <w:spacing w:after="0"/>
              <w:rPr>
                <w:sz w:val="20"/>
                <w:szCs w:val="20"/>
                <w:color w:val="auto"/>
              </w:rPr>
            </w:pPr>
            <w:r>
              <w:rPr>
                <w:rFonts w:ascii="Arial" w:cs="Arial" w:eastAsia="Arial" w:hAnsi="Arial"/>
                <w:sz w:val="15"/>
                <w:szCs w:val="15"/>
                <w:color w:val="auto"/>
              </w:rPr>
              <w:t>H</w:t>
            </w:r>
          </w:p>
        </w:tc>
        <w:tc>
          <w:tcPr>
            <w:tcW w:w="2560" w:type="dxa"/>
            <w:vAlign w:val="bottom"/>
            <w:vMerge w:val="restart"/>
          </w:tcPr>
          <w:p>
            <w:pPr>
              <w:ind w:left="720"/>
              <w:spacing w:after="0"/>
              <w:rPr>
                <w:sz w:val="20"/>
                <w:szCs w:val="20"/>
                <w:color w:val="auto"/>
              </w:rPr>
            </w:pPr>
            <w:r>
              <w:rPr>
                <w:rFonts w:ascii="Arial" w:cs="Arial" w:eastAsia="Arial" w:hAnsi="Arial"/>
                <w:sz w:val="15"/>
                <w:szCs w:val="15"/>
                <w:color w:val="auto"/>
              </w:rPr>
              <w:t>1.2</w:t>
            </w: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66"/>
        </w:trPr>
        <w:tc>
          <w:tcPr>
            <w:tcW w:w="1180" w:type="dxa"/>
            <w:vAlign w:val="bottom"/>
            <w:gridSpan w:val="2"/>
            <w:vMerge w:val="continue"/>
          </w:tcPr>
          <w:p>
            <w:pPr>
              <w:spacing w:after="0"/>
              <w:rPr>
                <w:sz w:val="5"/>
                <w:szCs w:val="5"/>
                <w:color w:val="auto"/>
              </w:rPr>
            </w:pPr>
          </w:p>
        </w:tc>
        <w:tc>
          <w:tcPr>
            <w:tcW w:w="520" w:type="dxa"/>
            <w:vAlign w:val="bottom"/>
          </w:tcPr>
          <w:p>
            <w:pPr>
              <w:spacing w:after="0"/>
              <w:rPr>
                <w:sz w:val="5"/>
                <w:szCs w:val="5"/>
                <w:color w:val="auto"/>
              </w:rPr>
            </w:pPr>
          </w:p>
        </w:tc>
        <w:tc>
          <w:tcPr>
            <w:tcW w:w="160" w:type="dxa"/>
            <w:vAlign w:val="bottom"/>
          </w:tcPr>
          <w:p>
            <w:pPr>
              <w:spacing w:after="0"/>
              <w:rPr>
                <w:sz w:val="5"/>
                <w:szCs w:val="5"/>
                <w:color w:val="auto"/>
              </w:rPr>
            </w:pPr>
          </w:p>
        </w:tc>
        <w:tc>
          <w:tcPr>
            <w:tcW w:w="66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60" w:type="dxa"/>
            <w:vAlign w:val="bottom"/>
          </w:tcPr>
          <w:p>
            <w:pPr>
              <w:spacing w:after="0"/>
              <w:rPr>
                <w:sz w:val="5"/>
                <w:szCs w:val="5"/>
                <w:color w:val="auto"/>
              </w:rPr>
            </w:pPr>
          </w:p>
        </w:tc>
        <w:tc>
          <w:tcPr>
            <w:tcW w:w="60" w:type="dxa"/>
            <w:vAlign w:val="bottom"/>
          </w:tcPr>
          <w:p>
            <w:pPr>
              <w:spacing w:after="0"/>
              <w:rPr>
                <w:sz w:val="5"/>
                <w:szCs w:val="5"/>
                <w:color w:val="auto"/>
              </w:rPr>
            </w:pPr>
          </w:p>
        </w:tc>
        <w:tc>
          <w:tcPr>
            <w:tcW w:w="140" w:type="dxa"/>
            <w:vAlign w:val="bottom"/>
          </w:tcPr>
          <w:p>
            <w:pPr>
              <w:spacing w:after="0"/>
              <w:rPr>
                <w:sz w:val="5"/>
                <w:szCs w:val="5"/>
                <w:color w:val="auto"/>
              </w:rPr>
            </w:pPr>
          </w:p>
        </w:tc>
        <w:tc>
          <w:tcPr>
            <w:tcW w:w="100" w:type="dxa"/>
            <w:vAlign w:val="bottom"/>
          </w:tcPr>
          <w:p>
            <w:pPr>
              <w:spacing w:after="0"/>
              <w:rPr>
                <w:sz w:val="5"/>
                <w:szCs w:val="5"/>
                <w:color w:val="auto"/>
              </w:rPr>
            </w:pPr>
          </w:p>
        </w:tc>
        <w:tc>
          <w:tcPr>
            <w:tcW w:w="460" w:type="dxa"/>
            <w:vAlign w:val="bottom"/>
          </w:tcPr>
          <w:p>
            <w:pPr>
              <w:spacing w:after="0"/>
              <w:rPr>
                <w:sz w:val="5"/>
                <w:szCs w:val="5"/>
                <w:color w:val="auto"/>
              </w:rPr>
            </w:pPr>
          </w:p>
        </w:tc>
        <w:tc>
          <w:tcPr>
            <w:tcW w:w="940" w:type="dxa"/>
            <w:vAlign w:val="bottom"/>
          </w:tcPr>
          <w:p>
            <w:pPr>
              <w:spacing w:after="0"/>
              <w:rPr>
                <w:sz w:val="5"/>
                <w:szCs w:val="5"/>
                <w:color w:val="auto"/>
              </w:rPr>
            </w:pPr>
          </w:p>
        </w:tc>
        <w:tc>
          <w:tcPr>
            <w:tcW w:w="40" w:type="dxa"/>
            <w:vAlign w:val="bottom"/>
          </w:tcPr>
          <w:p>
            <w:pPr>
              <w:spacing w:after="0"/>
              <w:rPr>
                <w:sz w:val="5"/>
                <w:szCs w:val="5"/>
                <w:color w:val="auto"/>
              </w:rPr>
            </w:pPr>
          </w:p>
        </w:tc>
        <w:tc>
          <w:tcPr>
            <w:tcW w:w="320" w:type="dxa"/>
            <w:vAlign w:val="bottom"/>
          </w:tcPr>
          <w:p>
            <w:pPr>
              <w:spacing w:after="0"/>
              <w:rPr>
                <w:sz w:val="5"/>
                <w:szCs w:val="5"/>
                <w:color w:val="auto"/>
              </w:rPr>
            </w:pPr>
          </w:p>
        </w:tc>
        <w:tc>
          <w:tcPr>
            <w:tcW w:w="500" w:type="dxa"/>
            <w:vAlign w:val="bottom"/>
          </w:tcPr>
          <w:p>
            <w:pPr>
              <w:spacing w:after="0"/>
              <w:rPr>
                <w:sz w:val="5"/>
                <w:szCs w:val="5"/>
                <w:color w:val="auto"/>
              </w:rPr>
            </w:pPr>
          </w:p>
        </w:tc>
        <w:tc>
          <w:tcPr>
            <w:tcW w:w="760" w:type="dxa"/>
            <w:vAlign w:val="bottom"/>
            <w:gridSpan w:val="4"/>
            <w:vMerge w:val="continue"/>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400" w:type="dxa"/>
            <w:vAlign w:val="bottom"/>
            <w:vMerge w:val="continue"/>
          </w:tcPr>
          <w:p>
            <w:pPr>
              <w:spacing w:after="0"/>
              <w:rPr>
                <w:sz w:val="5"/>
                <w:szCs w:val="5"/>
                <w:color w:val="auto"/>
              </w:rPr>
            </w:pPr>
          </w:p>
        </w:tc>
        <w:tc>
          <w:tcPr>
            <w:tcW w:w="2560" w:type="dxa"/>
            <w:vAlign w:val="bottom"/>
            <w:vMerge w:val="continue"/>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0"/>
        </w:trPr>
        <w:tc>
          <w:tcPr>
            <w:tcW w:w="120" w:type="dxa"/>
            <w:vAlign w:val="bottom"/>
          </w:tcPr>
          <w:p>
            <w:pPr>
              <w:spacing w:after="0"/>
              <w:rPr>
                <w:sz w:val="6"/>
                <w:szCs w:val="6"/>
                <w:color w:val="auto"/>
              </w:rPr>
            </w:pPr>
          </w:p>
        </w:tc>
        <w:tc>
          <w:tcPr>
            <w:tcW w:w="10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60" w:type="dxa"/>
            <w:vAlign w:val="bottom"/>
          </w:tcPr>
          <w:p>
            <w:pPr>
              <w:spacing w:after="0"/>
              <w:rPr>
                <w:sz w:val="6"/>
                <w:szCs w:val="6"/>
                <w:color w:val="auto"/>
              </w:rPr>
            </w:pPr>
          </w:p>
        </w:tc>
        <w:tc>
          <w:tcPr>
            <w:tcW w:w="660" w:type="dxa"/>
            <w:vAlign w:val="bottom"/>
            <w:tcBorders>
              <w:righ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spacing w:after="0"/>
              <w:rPr>
                <w:sz w:val="6"/>
                <w:szCs w:val="6"/>
                <w:color w:val="auto"/>
              </w:rPr>
            </w:pPr>
          </w:p>
        </w:tc>
        <w:tc>
          <w:tcPr>
            <w:tcW w:w="940" w:type="dxa"/>
            <w:vAlign w:val="bottom"/>
          </w:tcPr>
          <w:p>
            <w:pPr>
              <w:spacing w:after="0"/>
              <w:rPr>
                <w:sz w:val="6"/>
                <w:szCs w:val="6"/>
                <w:color w:val="auto"/>
              </w:rPr>
            </w:pPr>
          </w:p>
        </w:tc>
        <w:tc>
          <w:tcPr>
            <w:tcW w:w="40" w:type="dxa"/>
            <w:vAlign w:val="bottom"/>
          </w:tcPr>
          <w:p>
            <w:pPr>
              <w:spacing w:after="0"/>
              <w:rPr>
                <w:sz w:val="6"/>
                <w:szCs w:val="6"/>
                <w:color w:val="auto"/>
              </w:rPr>
            </w:pPr>
          </w:p>
        </w:tc>
        <w:tc>
          <w:tcPr>
            <w:tcW w:w="320" w:type="dxa"/>
            <w:vAlign w:val="bottom"/>
          </w:tcPr>
          <w:p>
            <w:pPr>
              <w:spacing w:after="0"/>
              <w:rPr>
                <w:sz w:val="6"/>
                <w:szCs w:val="6"/>
                <w:color w:val="auto"/>
              </w:rPr>
            </w:pPr>
          </w:p>
        </w:tc>
        <w:tc>
          <w:tcPr>
            <w:tcW w:w="5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400" w:type="dxa"/>
            <w:vAlign w:val="bottom"/>
          </w:tcPr>
          <w:p>
            <w:pPr>
              <w:spacing w:after="0"/>
              <w:rPr>
                <w:sz w:val="6"/>
                <w:szCs w:val="6"/>
                <w:color w:val="auto"/>
              </w:rPr>
            </w:pPr>
          </w:p>
        </w:tc>
        <w:tc>
          <w:tcPr>
            <w:tcW w:w="25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09"/>
        </w:trPr>
        <w:tc>
          <w:tcPr>
            <w:tcW w:w="12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2400" w:type="dxa"/>
            <w:vAlign w:val="bottom"/>
          </w:tcPr>
          <w:p>
            <w:pPr>
              <w:spacing w:after="0"/>
              <w:rPr>
                <w:sz w:val="18"/>
                <w:szCs w:val="18"/>
                <w:color w:val="auto"/>
              </w:rPr>
            </w:pPr>
          </w:p>
        </w:tc>
        <w:tc>
          <w:tcPr>
            <w:tcW w:w="25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0"/>
        </w:trPr>
        <w:tc>
          <w:tcPr>
            <w:tcW w:w="1180" w:type="dxa"/>
            <w:vAlign w:val="bottom"/>
            <w:gridSpan w:val="2"/>
            <w:vMerge w:val="restart"/>
            <w:shd w:val="clear" w:color="auto" w:fill="E6E6E6"/>
          </w:tcPr>
          <w:p>
            <w:pPr>
              <w:ind w:left="80"/>
              <w:spacing w:after="0"/>
              <w:rPr>
                <w:sz w:val="20"/>
                <w:szCs w:val="20"/>
                <w:color w:val="auto"/>
              </w:rPr>
            </w:pPr>
            <w:r>
              <w:rPr>
                <w:rFonts w:ascii="Arial" w:cs="Arial" w:eastAsia="Arial" w:hAnsi="Arial"/>
                <w:sz w:val="15"/>
                <w:szCs w:val="15"/>
                <w:color w:val="auto"/>
              </w:rPr>
              <w:t>16</w:t>
            </w:r>
          </w:p>
        </w:tc>
        <w:tc>
          <w:tcPr>
            <w:tcW w:w="520" w:type="dxa"/>
            <w:vAlign w:val="bottom"/>
            <w:shd w:val="clear" w:color="auto" w:fill="E6E6E6"/>
          </w:tcPr>
          <w:p>
            <w:pPr>
              <w:spacing w:after="0"/>
              <w:rPr>
                <w:sz w:val="6"/>
                <w:szCs w:val="6"/>
                <w:color w:val="auto"/>
              </w:rPr>
            </w:pPr>
          </w:p>
        </w:tc>
        <w:tc>
          <w:tcPr>
            <w:tcW w:w="160" w:type="dxa"/>
            <w:vAlign w:val="bottom"/>
            <w:shd w:val="clear" w:color="auto" w:fill="E6E6E6"/>
          </w:tcPr>
          <w:p>
            <w:pPr>
              <w:spacing w:after="0"/>
              <w:rPr>
                <w:sz w:val="6"/>
                <w:szCs w:val="6"/>
                <w:color w:val="auto"/>
              </w:rPr>
            </w:pPr>
          </w:p>
        </w:tc>
        <w:tc>
          <w:tcPr>
            <w:tcW w:w="660" w:type="dxa"/>
            <w:vAlign w:val="bottom"/>
            <w:tcBorders>
              <w:right w:val="single" w:sz="8" w:color="E6E6E6"/>
            </w:tcBorders>
            <w:shd w:val="clear" w:color="auto" w:fill="E6E6E6"/>
          </w:tcPr>
          <w:p>
            <w:pPr>
              <w:spacing w:after="0"/>
              <w:rPr>
                <w:sz w:val="6"/>
                <w:szCs w:val="6"/>
                <w:color w:val="auto"/>
              </w:rPr>
            </w:pPr>
          </w:p>
        </w:tc>
        <w:tc>
          <w:tcPr>
            <w:tcW w:w="40" w:type="dxa"/>
            <w:vAlign w:val="bottom"/>
            <w:shd w:val="clear" w:color="auto" w:fill="E6E6E6"/>
          </w:tcPr>
          <w:p>
            <w:pPr>
              <w:spacing w:after="0"/>
              <w:rPr>
                <w:sz w:val="6"/>
                <w:szCs w:val="6"/>
                <w:color w:val="auto"/>
              </w:rPr>
            </w:pPr>
          </w:p>
        </w:tc>
        <w:tc>
          <w:tcPr>
            <w:tcW w:w="180" w:type="dxa"/>
            <w:vAlign w:val="bottom"/>
            <w:tcBorders>
              <w:right w:val="single" w:sz="8" w:color="E6E6E6"/>
            </w:tcBorders>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60" w:type="dxa"/>
            <w:vAlign w:val="bottom"/>
            <w:shd w:val="clear" w:color="auto" w:fill="E6E6E6"/>
          </w:tcPr>
          <w:p>
            <w:pPr>
              <w:spacing w:after="0"/>
              <w:rPr>
                <w:sz w:val="6"/>
                <w:szCs w:val="6"/>
                <w:color w:val="auto"/>
              </w:rPr>
            </w:pPr>
          </w:p>
        </w:tc>
        <w:tc>
          <w:tcPr>
            <w:tcW w:w="160" w:type="dxa"/>
            <w:vAlign w:val="bottom"/>
            <w:shd w:val="clear" w:color="auto" w:fill="E6E6E6"/>
          </w:tcPr>
          <w:p>
            <w:pPr>
              <w:spacing w:after="0"/>
              <w:rPr>
                <w:sz w:val="6"/>
                <w:szCs w:val="6"/>
                <w:color w:val="auto"/>
              </w:rPr>
            </w:pPr>
          </w:p>
        </w:tc>
        <w:tc>
          <w:tcPr>
            <w:tcW w:w="60" w:type="dxa"/>
            <w:vAlign w:val="bottom"/>
            <w:tcBorders>
              <w:right w:val="single" w:sz="8" w:color="E6E6E6"/>
            </w:tcBorders>
            <w:shd w:val="clear" w:color="auto" w:fill="E6E6E6"/>
          </w:tcPr>
          <w:p>
            <w:pPr>
              <w:spacing w:after="0"/>
              <w:rPr>
                <w:sz w:val="6"/>
                <w:szCs w:val="6"/>
                <w:color w:val="auto"/>
              </w:rPr>
            </w:pPr>
          </w:p>
        </w:tc>
        <w:tc>
          <w:tcPr>
            <w:tcW w:w="140" w:type="dxa"/>
            <w:vAlign w:val="bottom"/>
            <w:shd w:val="clear" w:color="auto" w:fill="E6E6E6"/>
          </w:tcPr>
          <w:p>
            <w:pPr>
              <w:spacing w:after="0"/>
              <w:rPr>
                <w:sz w:val="6"/>
                <w:szCs w:val="6"/>
                <w:color w:val="auto"/>
              </w:rPr>
            </w:pPr>
          </w:p>
        </w:tc>
        <w:tc>
          <w:tcPr>
            <w:tcW w:w="100" w:type="dxa"/>
            <w:vAlign w:val="bottom"/>
            <w:shd w:val="clear" w:color="auto" w:fill="E6E6E6"/>
          </w:tcPr>
          <w:p>
            <w:pPr>
              <w:spacing w:after="0"/>
              <w:rPr>
                <w:sz w:val="6"/>
                <w:szCs w:val="6"/>
                <w:color w:val="auto"/>
              </w:rPr>
            </w:pPr>
          </w:p>
        </w:tc>
        <w:tc>
          <w:tcPr>
            <w:tcW w:w="460" w:type="dxa"/>
            <w:vAlign w:val="bottom"/>
            <w:tcBorders>
              <w:right w:val="single" w:sz="8" w:color="E6E6E6"/>
            </w:tcBorders>
            <w:shd w:val="clear" w:color="auto" w:fill="E6E6E6"/>
          </w:tcPr>
          <w:p>
            <w:pPr>
              <w:spacing w:after="0"/>
              <w:rPr>
                <w:sz w:val="6"/>
                <w:szCs w:val="6"/>
                <w:color w:val="auto"/>
              </w:rPr>
            </w:pPr>
          </w:p>
        </w:tc>
        <w:tc>
          <w:tcPr>
            <w:tcW w:w="940" w:type="dxa"/>
            <w:vAlign w:val="bottom"/>
            <w:shd w:val="clear" w:color="auto" w:fill="E6E6E6"/>
          </w:tcPr>
          <w:p>
            <w:pPr>
              <w:spacing w:after="0"/>
              <w:rPr>
                <w:sz w:val="6"/>
                <w:szCs w:val="6"/>
                <w:color w:val="auto"/>
              </w:rPr>
            </w:pPr>
          </w:p>
        </w:tc>
        <w:tc>
          <w:tcPr>
            <w:tcW w:w="40" w:type="dxa"/>
            <w:vAlign w:val="bottom"/>
            <w:shd w:val="clear" w:color="auto" w:fill="E6E6E6"/>
          </w:tcPr>
          <w:p>
            <w:pPr>
              <w:spacing w:after="0"/>
              <w:rPr>
                <w:sz w:val="6"/>
                <w:szCs w:val="6"/>
                <w:color w:val="auto"/>
              </w:rPr>
            </w:pPr>
          </w:p>
        </w:tc>
        <w:tc>
          <w:tcPr>
            <w:tcW w:w="320" w:type="dxa"/>
            <w:vAlign w:val="bottom"/>
            <w:tcBorders>
              <w:right w:val="single" w:sz="8" w:color="E6E6E6"/>
            </w:tcBorders>
            <w:shd w:val="clear" w:color="auto" w:fill="E6E6E6"/>
          </w:tcPr>
          <w:p>
            <w:pPr>
              <w:spacing w:after="0"/>
              <w:rPr>
                <w:sz w:val="6"/>
                <w:szCs w:val="6"/>
                <w:color w:val="auto"/>
              </w:rPr>
            </w:pPr>
          </w:p>
        </w:tc>
        <w:tc>
          <w:tcPr>
            <w:tcW w:w="500" w:type="dxa"/>
            <w:vAlign w:val="bottom"/>
            <w:tcBorders>
              <w:right w:val="single" w:sz="8" w:color="E6E6E6"/>
            </w:tcBorders>
            <w:shd w:val="clear" w:color="auto" w:fill="E6E6E6"/>
          </w:tcPr>
          <w:p>
            <w:pPr>
              <w:spacing w:after="0"/>
              <w:rPr>
                <w:sz w:val="6"/>
                <w:szCs w:val="6"/>
                <w:color w:val="auto"/>
              </w:rPr>
            </w:pPr>
          </w:p>
        </w:tc>
        <w:tc>
          <w:tcPr>
            <w:tcW w:w="760" w:type="dxa"/>
            <w:vAlign w:val="bottom"/>
            <w:tcBorders>
              <w:right w:val="single" w:sz="8" w:color="E6E6E6"/>
            </w:tcBorders>
            <w:gridSpan w:val="4"/>
            <w:vMerge w:val="restart"/>
            <w:shd w:val="clear" w:color="auto" w:fill="E6E6E6"/>
          </w:tcPr>
          <w:p>
            <w:pPr>
              <w:ind w:left="160"/>
              <w:spacing w:after="0"/>
              <w:rPr>
                <w:sz w:val="20"/>
                <w:szCs w:val="20"/>
                <w:color w:val="auto"/>
              </w:rPr>
            </w:pPr>
            <w:r>
              <w:rPr>
                <w:rFonts w:ascii="Arial" w:cs="Arial" w:eastAsia="Arial" w:hAnsi="Arial"/>
                <w:sz w:val="15"/>
                <w:szCs w:val="15"/>
                <w:color w:val="auto"/>
              </w:rPr>
              <w:t>COOH</w:t>
            </w:r>
          </w:p>
        </w:tc>
        <w:tc>
          <w:tcPr>
            <w:tcW w:w="100" w:type="dxa"/>
            <w:vAlign w:val="bottom"/>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380" w:type="dxa"/>
            <w:vAlign w:val="bottom"/>
            <w:tcBorders>
              <w:right w:val="single" w:sz="8" w:color="E6E6E6"/>
            </w:tcBorders>
            <w:shd w:val="clear" w:color="auto" w:fill="E6E6E6"/>
          </w:tcPr>
          <w:p>
            <w:pPr>
              <w:spacing w:after="0"/>
              <w:rPr>
                <w:sz w:val="6"/>
                <w:szCs w:val="6"/>
                <w:color w:val="auto"/>
              </w:rPr>
            </w:pPr>
          </w:p>
        </w:tc>
        <w:tc>
          <w:tcPr>
            <w:tcW w:w="2400" w:type="dxa"/>
            <w:vAlign w:val="bottom"/>
            <w:vMerge w:val="restart"/>
            <w:shd w:val="clear" w:color="auto" w:fill="E6E6E6"/>
          </w:tcPr>
          <w:p>
            <w:pPr>
              <w:ind w:left="1520"/>
              <w:spacing w:after="0"/>
              <w:rPr>
                <w:sz w:val="20"/>
                <w:szCs w:val="20"/>
                <w:color w:val="auto"/>
              </w:rPr>
            </w:pPr>
            <w:r>
              <w:rPr>
                <w:rFonts w:ascii="Arial" w:cs="Arial" w:eastAsia="Arial" w:hAnsi="Arial"/>
                <w:sz w:val="15"/>
                <w:szCs w:val="15"/>
                <w:color w:val="auto"/>
              </w:rPr>
              <w:t>H</w:t>
            </w:r>
          </w:p>
        </w:tc>
        <w:tc>
          <w:tcPr>
            <w:tcW w:w="2560" w:type="dxa"/>
            <w:vAlign w:val="bottom"/>
            <w:vMerge w:val="restart"/>
            <w:shd w:val="clear" w:color="auto" w:fill="E6E6E6"/>
          </w:tcPr>
          <w:p>
            <w:pPr>
              <w:ind w:left="720"/>
              <w:spacing w:after="0"/>
              <w:rPr>
                <w:sz w:val="20"/>
                <w:szCs w:val="20"/>
                <w:color w:val="auto"/>
              </w:rPr>
            </w:pPr>
            <w:r>
              <w:rPr>
                <w:rFonts w:ascii="Arial" w:cs="Arial" w:eastAsia="Arial" w:hAnsi="Arial"/>
                <w:sz w:val="15"/>
                <w:szCs w:val="15"/>
                <w:color w:val="auto"/>
              </w:rPr>
              <w:t>0.0006</w:t>
            </w:r>
          </w:p>
        </w:tc>
        <w:tc>
          <w:tcPr>
            <w:tcW w:w="12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27"/>
        </w:trPr>
        <w:tc>
          <w:tcPr>
            <w:tcW w:w="1180" w:type="dxa"/>
            <w:vAlign w:val="bottom"/>
            <w:tcBorders>
              <w:bottom w:val="single" w:sz="8" w:color="E6E6E6"/>
            </w:tcBorders>
            <w:gridSpan w:val="2"/>
            <w:vMerge w:val="continue"/>
            <w:shd w:val="clear" w:color="auto" w:fill="E6E6E6"/>
          </w:tcPr>
          <w:p>
            <w:pPr>
              <w:spacing w:after="0"/>
              <w:rPr>
                <w:sz w:val="19"/>
                <w:szCs w:val="19"/>
                <w:color w:val="auto"/>
              </w:rPr>
            </w:pPr>
          </w:p>
        </w:tc>
        <w:tc>
          <w:tcPr>
            <w:tcW w:w="520" w:type="dxa"/>
            <w:vAlign w:val="bottom"/>
            <w:tcBorders>
              <w:bottom w:val="single" w:sz="8" w:color="E6E6E6"/>
            </w:tcBorders>
            <w:shd w:val="clear" w:color="auto" w:fill="E6E6E6"/>
          </w:tcPr>
          <w:p>
            <w:pPr>
              <w:spacing w:after="0"/>
              <w:rPr>
                <w:sz w:val="19"/>
                <w:szCs w:val="19"/>
                <w:color w:val="auto"/>
              </w:rPr>
            </w:pPr>
          </w:p>
        </w:tc>
        <w:tc>
          <w:tcPr>
            <w:tcW w:w="160" w:type="dxa"/>
            <w:vAlign w:val="bottom"/>
            <w:tcBorders>
              <w:bottom w:val="single" w:sz="8" w:color="E6E6E6"/>
            </w:tcBorders>
            <w:shd w:val="clear" w:color="auto" w:fill="E6E6E6"/>
          </w:tcPr>
          <w:p>
            <w:pPr>
              <w:spacing w:after="0"/>
              <w:rPr>
                <w:sz w:val="19"/>
                <w:szCs w:val="19"/>
                <w:color w:val="auto"/>
              </w:rPr>
            </w:pPr>
          </w:p>
        </w:tc>
        <w:tc>
          <w:tcPr>
            <w:tcW w:w="660" w:type="dxa"/>
            <w:vAlign w:val="bottom"/>
            <w:tcBorders>
              <w:bottom w:val="single" w:sz="8" w:color="E6E6E6"/>
              <w:right w:val="single" w:sz="8" w:color="auto"/>
            </w:tcBorders>
            <w:shd w:val="clear" w:color="auto" w:fill="E6E6E6"/>
          </w:tcPr>
          <w:p>
            <w:pPr>
              <w:spacing w:after="0"/>
              <w:rPr>
                <w:sz w:val="19"/>
                <w:szCs w:val="19"/>
                <w:color w:val="auto"/>
              </w:rPr>
            </w:pPr>
          </w:p>
        </w:tc>
        <w:tc>
          <w:tcPr>
            <w:tcW w:w="40" w:type="dxa"/>
            <w:vAlign w:val="bottom"/>
            <w:tcBorders>
              <w:bottom w:val="single" w:sz="8" w:color="E6E6E6"/>
            </w:tcBorders>
            <w:shd w:val="clear" w:color="auto" w:fill="E6E6E6"/>
          </w:tcPr>
          <w:p>
            <w:pPr>
              <w:spacing w:after="0"/>
              <w:rPr>
                <w:sz w:val="19"/>
                <w:szCs w:val="19"/>
                <w:color w:val="auto"/>
              </w:rPr>
            </w:pPr>
          </w:p>
        </w:tc>
        <w:tc>
          <w:tcPr>
            <w:tcW w:w="180" w:type="dxa"/>
            <w:vAlign w:val="bottom"/>
            <w:tcBorders>
              <w:bottom w:val="single" w:sz="8" w:color="E6E6E6"/>
              <w:right w:val="single" w:sz="8" w:color="E6E6E6"/>
            </w:tcBorders>
            <w:shd w:val="clear" w:color="auto" w:fill="E6E6E6"/>
          </w:tcPr>
          <w:p>
            <w:pPr>
              <w:spacing w:after="0"/>
              <w:rPr>
                <w:sz w:val="19"/>
                <w:szCs w:val="19"/>
                <w:color w:val="auto"/>
              </w:rPr>
            </w:pPr>
          </w:p>
        </w:tc>
        <w:tc>
          <w:tcPr>
            <w:tcW w:w="80" w:type="dxa"/>
            <w:vAlign w:val="bottom"/>
            <w:tcBorders>
              <w:bottom w:val="single" w:sz="8" w:color="E6E6E6"/>
            </w:tcBorders>
            <w:shd w:val="clear" w:color="auto" w:fill="E6E6E6"/>
          </w:tcPr>
          <w:p>
            <w:pPr>
              <w:spacing w:after="0"/>
              <w:rPr>
                <w:sz w:val="19"/>
                <w:szCs w:val="19"/>
                <w:color w:val="auto"/>
              </w:rPr>
            </w:pPr>
          </w:p>
        </w:tc>
        <w:tc>
          <w:tcPr>
            <w:tcW w:w="20" w:type="dxa"/>
            <w:vAlign w:val="bottom"/>
            <w:tcBorders>
              <w:bottom w:val="single" w:sz="8" w:color="E6E6E6"/>
            </w:tcBorders>
            <w:shd w:val="clear" w:color="auto" w:fill="E6E6E6"/>
          </w:tcPr>
          <w:p>
            <w:pPr>
              <w:spacing w:after="0"/>
              <w:rPr>
                <w:sz w:val="19"/>
                <w:szCs w:val="19"/>
                <w:color w:val="auto"/>
              </w:rPr>
            </w:pPr>
          </w:p>
        </w:tc>
        <w:tc>
          <w:tcPr>
            <w:tcW w:w="60" w:type="dxa"/>
            <w:vAlign w:val="bottom"/>
            <w:tcBorders>
              <w:bottom w:val="single" w:sz="8" w:color="E6E6E6"/>
            </w:tcBorders>
            <w:shd w:val="clear" w:color="auto" w:fill="E6E6E6"/>
          </w:tcPr>
          <w:p>
            <w:pPr>
              <w:spacing w:after="0"/>
              <w:rPr>
                <w:sz w:val="19"/>
                <w:szCs w:val="19"/>
                <w:color w:val="auto"/>
              </w:rPr>
            </w:pPr>
          </w:p>
        </w:tc>
        <w:tc>
          <w:tcPr>
            <w:tcW w:w="160" w:type="dxa"/>
            <w:vAlign w:val="bottom"/>
            <w:tcBorders>
              <w:bottom w:val="single" w:sz="8" w:color="E6E6E6"/>
            </w:tcBorders>
            <w:shd w:val="clear" w:color="auto" w:fill="E6E6E6"/>
          </w:tcPr>
          <w:p>
            <w:pPr>
              <w:spacing w:after="0"/>
              <w:rPr>
                <w:sz w:val="19"/>
                <w:szCs w:val="19"/>
                <w:color w:val="auto"/>
              </w:rPr>
            </w:pPr>
          </w:p>
        </w:tc>
        <w:tc>
          <w:tcPr>
            <w:tcW w:w="60" w:type="dxa"/>
            <w:vAlign w:val="bottom"/>
            <w:tcBorders>
              <w:bottom w:val="single" w:sz="8" w:color="E6E6E6"/>
              <w:right w:val="single" w:sz="8" w:color="E6E6E6"/>
            </w:tcBorders>
            <w:shd w:val="clear" w:color="auto" w:fill="E6E6E6"/>
          </w:tcPr>
          <w:p>
            <w:pPr>
              <w:spacing w:after="0"/>
              <w:rPr>
                <w:sz w:val="19"/>
                <w:szCs w:val="19"/>
                <w:color w:val="auto"/>
              </w:rPr>
            </w:pPr>
          </w:p>
        </w:tc>
        <w:tc>
          <w:tcPr>
            <w:tcW w:w="140" w:type="dxa"/>
            <w:vAlign w:val="bottom"/>
            <w:tcBorders>
              <w:bottom w:val="single" w:sz="8" w:color="E6E6E6"/>
            </w:tcBorders>
            <w:shd w:val="clear" w:color="auto" w:fill="E6E6E6"/>
          </w:tcPr>
          <w:p>
            <w:pPr>
              <w:spacing w:after="0"/>
              <w:rPr>
                <w:sz w:val="19"/>
                <w:szCs w:val="19"/>
                <w:color w:val="auto"/>
              </w:rPr>
            </w:pPr>
          </w:p>
        </w:tc>
        <w:tc>
          <w:tcPr>
            <w:tcW w:w="100" w:type="dxa"/>
            <w:vAlign w:val="bottom"/>
            <w:tcBorders>
              <w:bottom w:val="single" w:sz="8" w:color="E6E6E6"/>
            </w:tcBorders>
            <w:shd w:val="clear" w:color="auto" w:fill="E6E6E6"/>
          </w:tcPr>
          <w:p>
            <w:pPr>
              <w:spacing w:after="0"/>
              <w:rPr>
                <w:sz w:val="19"/>
                <w:szCs w:val="19"/>
                <w:color w:val="auto"/>
              </w:rPr>
            </w:pPr>
          </w:p>
        </w:tc>
        <w:tc>
          <w:tcPr>
            <w:tcW w:w="460" w:type="dxa"/>
            <w:vAlign w:val="bottom"/>
            <w:tcBorders>
              <w:bottom w:val="single" w:sz="8" w:color="E6E6E6"/>
              <w:right w:val="single" w:sz="8" w:color="E6E6E6"/>
            </w:tcBorders>
            <w:shd w:val="clear" w:color="auto" w:fill="E6E6E6"/>
          </w:tcPr>
          <w:p>
            <w:pPr>
              <w:spacing w:after="0"/>
              <w:rPr>
                <w:sz w:val="19"/>
                <w:szCs w:val="19"/>
                <w:color w:val="auto"/>
              </w:rPr>
            </w:pPr>
          </w:p>
        </w:tc>
        <w:tc>
          <w:tcPr>
            <w:tcW w:w="940" w:type="dxa"/>
            <w:vAlign w:val="bottom"/>
            <w:tcBorders>
              <w:bottom w:val="single" w:sz="8" w:color="E6E6E6"/>
            </w:tcBorders>
            <w:shd w:val="clear" w:color="auto" w:fill="E6E6E6"/>
          </w:tcPr>
          <w:p>
            <w:pPr>
              <w:spacing w:after="0"/>
              <w:rPr>
                <w:sz w:val="19"/>
                <w:szCs w:val="19"/>
                <w:color w:val="auto"/>
              </w:rPr>
            </w:pPr>
          </w:p>
        </w:tc>
        <w:tc>
          <w:tcPr>
            <w:tcW w:w="40" w:type="dxa"/>
            <w:vAlign w:val="bottom"/>
            <w:tcBorders>
              <w:bottom w:val="single" w:sz="8" w:color="E6E6E6"/>
            </w:tcBorders>
            <w:shd w:val="clear" w:color="auto" w:fill="E6E6E6"/>
          </w:tcPr>
          <w:p>
            <w:pPr>
              <w:spacing w:after="0"/>
              <w:rPr>
                <w:sz w:val="19"/>
                <w:szCs w:val="19"/>
                <w:color w:val="auto"/>
              </w:rPr>
            </w:pPr>
          </w:p>
        </w:tc>
        <w:tc>
          <w:tcPr>
            <w:tcW w:w="320" w:type="dxa"/>
            <w:vAlign w:val="bottom"/>
            <w:tcBorders>
              <w:bottom w:val="single" w:sz="8" w:color="E6E6E6"/>
              <w:right w:val="single" w:sz="8" w:color="E6E6E6"/>
            </w:tcBorders>
            <w:shd w:val="clear" w:color="auto" w:fill="E6E6E6"/>
          </w:tcPr>
          <w:p>
            <w:pPr>
              <w:spacing w:after="0"/>
              <w:rPr>
                <w:sz w:val="19"/>
                <w:szCs w:val="19"/>
                <w:color w:val="auto"/>
              </w:rPr>
            </w:pPr>
          </w:p>
        </w:tc>
        <w:tc>
          <w:tcPr>
            <w:tcW w:w="500" w:type="dxa"/>
            <w:vAlign w:val="bottom"/>
            <w:tcBorders>
              <w:bottom w:val="single" w:sz="8" w:color="E6E6E6"/>
              <w:right w:val="single" w:sz="8" w:color="E6E6E6"/>
            </w:tcBorders>
            <w:shd w:val="clear" w:color="auto" w:fill="E6E6E6"/>
          </w:tcPr>
          <w:p>
            <w:pPr>
              <w:spacing w:after="0"/>
              <w:rPr>
                <w:sz w:val="19"/>
                <w:szCs w:val="19"/>
                <w:color w:val="auto"/>
              </w:rPr>
            </w:pPr>
          </w:p>
        </w:tc>
        <w:tc>
          <w:tcPr>
            <w:tcW w:w="760" w:type="dxa"/>
            <w:vAlign w:val="bottom"/>
            <w:tcBorders>
              <w:bottom w:val="single" w:sz="8" w:color="E6E6E6"/>
              <w:right w:val="single" w:sz="8" w:color="E6E6E6"/>
            </w:tcBorders>
            <w:gridSpan w:val="4"/>
            <w:vMerge w:val="continue"/>
            <w:shd w:val="clear" w:color="auto" w:fill="E6E6E6"/>
          </w:tcPr>
          <w:p>
            <w:pPr>
              <w:spacing w:after="0"/>
              <w:rPr>
                <w:sz w:val="19"/>
                <w:szCs w:val="19"/>
                <w:color w:val="auto"/>
              </w:rPr>
            </w:pPr>
          </w:p>
        </w:tc>
        <w:tc>
          <w:tcPr>
            <w:tcW w:w="100" w:type="dxa"/>
            <w:vAlign w:val="bottom"/>
            <w:tcBorders>
              <w:bottom w:val="single" w:sz="8" w:color="E6E6E6"/>
            </w:tcBorders>
            <w:shd w:val="clear" w:color="auto" w:fill="E6E6E6"/>
          </w:tcPr>
          <w:p>
            <w:pPr>
              <w:spacing w:after="0"/>
              <w:rPr>
                <w:sz w:val="19"/>
                <w:szCs w:val="19"/>
                <w:color w:val="auto"/>
              </w:rPr>
            </w:pPr>
          </w:p>
        </w:tc>
        <w:tc>
          <w:tcPr>
            <w:tcW w:w="20" w:type="dxa"/>
            <w:vAlign w:val="bottom"/>
            <w:tcBorders>
              <w:bottom w:val="single" w:sz="8" w:color="E6E6E6"/>
            </w:tcBorders>
            <w:shd w:val="clear" w:color="auto" w:fill="E6E6E6"/>
          </w:tcPr>
          <w:p>
            <w:pPr>
              <w:spacing w:after="0"/>
              <w:rPr>
                <w:sz w:val="19"/>
                <w:szCs w:val="19"/>
                <w:color w:val="auto"/>
              </w:rPr>
            </w:pPr>
          </w:p>
        </w:tc>
        <w:tc>
          <w:tcPr>
            <w:tcW w:w="380" w:type="dxa"/>
            <w:vAlign w:val="bottom"/>
            <w:tcBorders>
              <w:bottom w:val="single" w:sz="8" w:color="E6E6E6"/>
              <w:right w:val="single" w:sz="8" w:color="E6E6E6"/>
            </w:tcBorders>
            <w:shd w:val="clear" w:color="auto" w:fill="E6E6E6"/>
          </w:tcPr>
          <w:p>
            <w:pPr>
              <w:spacing w:after="0"/>
              <w:rPr>
                <w:sz w:val="19"/>
                <w:szCs w:val="19"/>
                <w:color w:val="auto"/>
              </w:rPr>
            </w:pPr>
          </w:p>
        </w:tc>
        <w:tc>
          <w:tcPr>
            <w:tcW w:w="2400" w:type="dxa"/>
            <w:vAlign w:val="bottom"/>
            <w:tcBorders>
              <w:bottom w:val="single" w:sz="8" w:color="E6E6E6"/>
            </w:tcBorders>
            <w:vMerge w:val="continue"/>
            <w:shd w:val="clear" w:color="auto" w:fill="E6E6E6"/>
          </w:tcPr>
          <w:p>
            <w:pPr>
              <w:spacing w:after="0"/>
              <w:rPr>
                <w:sz w:val="19"/>
                <w:szCs w:val="19"/>
                <w:color w:val="auto"/>
              </w:rPr>
            </w:pPr>
          </w:p>
        </w:tc>
        <w:tc>
          <w:tcPr>
            <w:tcW w:w="2560" w:type="dxa"/>
            <w:vAlign w:val="bottom"/>
            <w:tcBorders>
              <w:bottom w:val="single" w:sz="8" w:color="E6E6E6"/>
            </w:tcBorders>
            <w:vMerge w:val="continue"/>
            <w:shd w:val="clear" w:color="auto" w:fill="E6E6E6"/>
          </w:tcPr>
          <w:p>
            <w:pPr>
              <w:spacing w:after="0"/>
              <w:rPr>
                <w:sz w:val="19"/>
                <w:szCs w:val="19"/>
                <w:color w:val="auto"/>
              </w:rPr>
            </w:pPr>
          </w:p>
        </w:tc>
        <w:tc>
          <w:tcPr>
            <w:tcW w:w="120" w:type="dxa"/>
            <w:vAlign w:val="bottom"/>
            <w:tcBorders>
              <w:bottom w:val="single" w:sz="8" w:color="E6E6E6"/>
            </w:tcBorders>
            <w:shd w:val="clear" w:color="auto" w:fill="E6E6E6"/>
          </w:tcPr>
          <w:p>
            <w:pPr>
              <w:spacing w:after="0"/>
              <w:rPr>
                <w:sz w:val="19"/>
                <w:szCs w:val="19"/>
                <w:color w:val="auto"/>
              </w:rPr>
            </w:pPr>
          </w:p>
        </w:tc>
        <w:tc>
          <w:tcPr>
            <w:tcW w:w="120" w:type="dxa"/>
            <w:vAlign w:val="bottom"/>
            <w:tcBorders>
              <w:bottom w:val="single" w:sz="8" w:color="E6E6E6"/>
            </w:tcBorders>
            <w:shd w:val="clear" w:color="auto" w:fill="E6E6E6"/>
          </w:tcPr>
          <w:p>
            <w:pPr>
              <w:spacing w:after="0"/>
              <w:rPr>
                <w:sz w:val="19"/>
                <w:szCs w:val="19"/>
                <w:color w:val="auto"/>
              </w:rPr>
            </w:pPr>
          </w:p>
        </w:tc>
        <w:tc>
          <w:tcPr>
            <w:tcW w:w="0" w:type="dxa"/>
            <w:vAlign w:val="bottom"/>
          </w:tcPr>
          <w:p>
            <w:pPr>
              <w:spacing w:after="0"/>
              <w:rPr>
                <w:sz w:val="1"/>
                <w:szCs w:val="1"/>
                <w:color w:val="auto"/>
              </w:rPr>
            </w:pPr>
          </w:p>
        </w:tc>
      </w:tr>
      <w:tr>
        <w:trPr>
          <w:trHeight w:val="136"/>
        </w:trPr>
        <w:tc>
          <w:tcPr>
            <w:tcW w:w="120" w:type="dxa"/>
            <w:vAlign w:val="bottom"/>
            <w:tcBorders>
              <w:top w:val="single" w:sz="8" w:color="E6E6E6"/>
            </w:tcBorders>
            <w:shd w:val="clear" w:color="auto" w:fill="E6E6E6"/>
          </w:tcPr>
          <w:p>
            <w:pPr>
              <w:spacing w:after="0"/>
              <w:rPr>
                <w:sz w:val="11"/>
                <w:szCs w:val="11"/>
                <w:color w:val="auto"/>
              </w:rPr>
            </w:pPr>
          </w:p>
        </w:tc>
        <w:tc>
          <w:tcPr>
            <w:tcW w:w="1060" w:type="dxa"/>
            <w:vAlign w:val="bottom"/>
            <w:tcBorders>
              <w:top w:val="single" w:sz="8" w:color="E6E6E6"/>
            </w:tcBorders>
            <w:shd w:val="clear" w:color="auto" w:fill="E6E6E6"/>
          </w:tcPr>
          <w:p>
            <w:pPr>
              <w:spacing w:after="0"/>
              <w:rPr>
                <w:sz w:val="11"/>
                <w:szCs w:val="11"/>
                <w:color w:val="auto"/>
              </w:rPr>
            </w:pPr>
          </w:p>
        </w:tc>
        <w:tc>
          <w:tcPr>
            <w:tcW w:w="520" w:type="dxa"/>
            <w:vAlign w:val="bottom"/>
            <w:tcBorders>
              <w:top w:val="single" w:sz="8" w:color="E6E6E6"/>
            </w:tcBorders>
            <w:shd w:val="clear" w:color="auto" w:fill="E6E6E6"/>
          </w:tcPr>
          <w:p>
            <w:pPr>
              <w:spacing w:after="0"/>
              <w:rPr>
                <w:sz w:val="11"/>
                <w:szCs w:val="11"/>
                <w:color w:val="auto"/>
              </w:rPr>
            </w:pPr>
          </w:p>
        </w:tc>
        <w:tc>
          <w:tcPr>
            <w:tcW w:w="160" w:type="dxa"/>
            <w:vAlign w:val="bottom"/>
            <w:tcBorders>
              <w:top w:val="single" w:sz="8" w:color="E6E6E6"/>
            </w:tcBorders>
            <w:shd w:val="clear" w:color="auto" w:fill="E6E6E6"/>
          </w:tcPr>
          <w:p>
            <w:pPr>
              <w:spacing w:after="0"/>
              <w:rPr>
                <w:sz w:val="11"/>
                <w:szCs w:val="11"/>
                <w:color w:val="auto"/>
              </w:rPr>
            </w:pPr>
          </w:p>
        </w:tc>
        <w:tc>
          <w:tcPr>
            <w:tcW w:w="660" w:type="dxa"/>
            <w:vAlign w:val="bottom"/>
            <w:tcBorders>
              <w:top w:val="single" w:sz="8" w:color="E6E6E6"/>
              <w:right w:val="single" w:sz="8" w:color="E6E6E6"/>
            </w:tcBorders>
            <w:shd w:val="clear" w:color="auto" w:fill="E6E6E6"/>
          </w:tcPr>
          <w:p>
            <w:pPr>
              <w:spacing w:after="0"/>
              <w:rPr>
                <w:sz w:val="11"/>
                <w:szCs w:val="11"/>
                <w:color w:val="auto"/>
              </w:rPr>
            </w:pPr>
          </w:p>
        </w:tc>
        <w:tc>
          <w:tcPr>
            <w:tcW w:w="40" w:type="dxa"/>
            <w:vAlign w:val="bottom"/>
            <w:tcBorders>
              <w:top w:val="single" w:sz="8" w:color="E6E6E6"/>
            </w:tcBorders>
            <w:shd w:val="clear" w:color="auto" w:fill="E6E6E6"/>
          </w:tcPr>
          <w:p>
            <w:pPr>
              <w:spacing w:after="0"/>
              <w:rPr>
                <w:sz w:val="11"/>
                <w:szCs w:val="11"/>
                <w:color w:val="auto"/>
              </w:rPr>
            </w:pPr>
          </w:p>
        </w:tc>
        <w:tc>
          <w:tcPr>
            <w:tcW w:w="180" w:type="dxa"/>
            <w:vAlign w:val="bottom"/>
            <w:tcBorders>
              <w:top w:val="single" w:sz="8" w:color="E6E6E6"/>
              <w:right w:val="single" w:sz="8" w:color="auto"/>
            </w:tcBorders>
            <w:shd w:val="clear" w:color="auto" w:fill="E6E6E6"/>
          </w:tcPr>
          <w:p>
            <w:pPr>
              <w:spacing w:after="0"/>
              <w:rPr>
                <w:sz w:val="11"/>
                <w:szCs w:val="11"/>
                <w:color w:val="auto"/>
              </w:rPr>
            </w:pPr>
          </w:p>
        </w:tc>
        <w:tc>
          <w:tcPr>
            <w:tcW w:w="80" w:type="dxa"/>
            <w:vAlign w:val="bottom"/>
            <w:tcBorders>
              <w:top w:val="single" w:sz="8" w:color="E6E6E6"/>
            </w:tcBorders>
            <w:shd w:val="clear" w:color="auto" w:fill="E6E6E6"/>
          </w:tcPr>
          <w:p>
            <w:pPr>
              <w:spacing w:after="0"/>
              <w:rPr>
                <w:sz w:val="11"/>
                <w:szCs w:val="11"/>
                <w:color w:val="auto"/>
              </w:rPr>
            </w:pPr>
          </w:p>
        </w:tc>
        <w:tc>
          <w:tcPr>
            <w:tcW w:w="20" w:type="dxa"/>
            <w:vAlign w:val="bottom"/>
            <w:tcBorders>
              <w:top w:val="single" w:sz="8" w:color="E6E6E6"/>
            </w:tcBorders>
            <w:shd w:val="clear" w:color="auto" w:fill="E6E6E6"/>
          </w:tcPr>
          <w:p>
            <w:pPr>
              <w:spacing w:after="0"/>
              <w:rPr>
                <w:sz w:val="11"/>
                <w:szCs w:val="11"/>
                <w:color w:val="auto"/>
              </w:rPr>
            </w:pPr>
          </w:p>
        </w:tc>
        <w:tc>
          <w:tcPr>
            <w:tcW w:w="60" w:type="dxa"/>
            <w:vAlign w:val="bottom"/>
            <w:tcBorders>
              <w:top w:val="single" w:sz="8" w:color="E6E6E6"/>
            </w:tcBorders>
            <w:shd w:val="clear" w:color="auto" w:fill="E6E6E6"/>
          </w:tcPr>
          <w:p>
            <w:pPr>
              <w:spacing w:after="0"/>
              <w:rPr>
                <w:sz w:val="11"/>
                <w:szCs w:val="11"/>
                <w:color w:val="auto"/>
              </w:rPr>
            </w:pPr>
          </w:p>
        </w:tc>
        <w:tc>
          <w:tcPr>
            <w:tcW w:w="160" w:type="dxa"/>
            <w:vAlign w:val="bottom"/>
            <w:tcBorders>
              <w:top w:val="single" w:sz="8" w:color="E6E6E6"/>
            </w:tcBorders>
            <w:shd w:val="clear" w:color="auto" w:fill="E6E6E6"/>
          </w:tcPr>
          <w:p>
            <w:pPr>
              <w:spacing w:after="0"/>
              <w:rPr>
                <w:sz w:val="11"/>
                <w:szCs w:val="11"/>
                <w:color w:val="auto"/>
              </w:rPr>
            </w:pPr>
          </w:p>
        </w:tc>
        <w:tc>
          <w:tcPr>
            <w:tcW w:w="60" w:type="dxa"/>
            <w:vAlign w:val="bottom"/>
            <w:tcBorders>
              <w:top w:val="single" w:sz="8" w:color="E6E6E6"/>
              <w:right w:val="single" w:sz="8" w:color="E6E6E6"/>
            </w:tcBorders>
            <w:shd w:val="clear" w:color="auto" w:fill="E6E6E6"/>
          </w:tcPr>
          <w:p>
            <w:pPr>
              <w:spacing w:after="0"/>
              <w:rPr>
                <w:sz w:val="11"/>
                <w:szCs w:val="11"/>
                <w:color w:val="auto"/>
              </w:rPr>
            </w:pPr>
          </w:p>
        </w:tc>
        <w:tc>
          <w:tcPr>
            <w:tcW w:w="140" w:type="dxa"/>
            <w:vAlign w:val="bottom"/>
            <w:tcBorders>
              <w:top w:val="single" w:sz="8" w:color="E6E6E6"/>
            </w:tcBorders>
            <w:shd w:val="clear" w:color="auto" w:fill="E6E6E6"/>
          </w:tcPr>
          <w:p>
            <w:pPr>
              <w:spacing w:after="0"/>
              <w:rPr>
                <w:sz w:val="11"/>
                <w:szCs w:val="11"/>
                <w:color w:val="auto"/>
              </w:rPr>
            </w:pPr>
          </w:p>
        </w:tc>
        <w:tc>
          <w:tcPr>
            <w:tcW w:w="100" w:type="dxa"/>
            <w:vAlign w:val="bottom"/>
            <w:tcBorders>
              <w:top w:val="single" w:sz="8" w:color="E6E6E6"/>
            </w:tcBorders>
            <w:shd w:val="clear" w:color="auto" w:fill="E6E6E6"/>
          </w:tcPr>
          <w:p>
            <w:pPr>
              <w:spacing w:after="0"/>
              <w:rPr>
                <w:sz w:val="11"/>
                <w:szCs w:val="11"/>
                <w:color w:val="auto"/>
              </w:rPr>
            </w:pPr>
          </w:p>
        </w:tc>
        <w:tc>
          <w:tcPr>
            <w:tcW w:w="460" w:type="dxa"/>
            <w:vAlign w:val="bottom"/>
            <w:tcBorders>
              <w:top w:val="single" w:sz="8" w:color="E6E6E6"/>
              <w:right w:val="single" w:sz="8" w:color="E6E6E6"/>
            </w:tcBorders>
            <w:shd w:val="clear" w:color="auto" w:fill="E6E6E6"/>
          </w:tcPr>
          <w:p>
            <w:pPr>
              <w:spacing w:after="0"/>
              <w:rPr>
                <w:sz w:val="11"/>
                <w:szCs w:val="11"/>
                <w:color w:val="auto"/>
              </w:rPr>
            </w:pPr>
          </w:p>
        </w:tc>
        <w:tc>
          <w:tcPr>
            <w:tcW w:w="940" w:type="dxa"/>
            <w:vAlign w:val="bottom"/>
            <w:tcBorders>
              <w:top w:val="single" w:sz="8" w:color="E6E6E6"/>
            </w:tcBorders>
            <w:shd w:val="clear" w:color="auto" w:fill="E6E6E6"/>
          </w:tcPr>
          <w:p>
            <w:pPr>
              <w:spacing w:after="0"/>
              <w:rPr>
                <w:sz w:val="11"/>
                <w:szCs w:val="11"/>
                <w:color w:val="auto"/>
              </w:rPr>
            </w:pPr>
          </w:p>
        </w:tc>
        <w:tc>
          <w:tcPr>
            <w:tcW w:w="40" w:type="dxa"/>
            <w:vAlign w:val="bottom"/>
            <w:tcBorders>
              <w:top w:val="single" w:sz="8" w:color="E6E6E6"/>
            </w:tcBorders>
            <w:shd w:val="clear" w:color="auto" w:fill="E6E6E6"/>
          </w:tcPr>
          <w:p>
            <w:pPr>
              <w:spacing w:after="0"/>
              <w:rPr>
                <w:sz w:val="11"/>
                <w:szCs w:val="11"/>
                <w:color w:val="auto"/>
              </w:rPr>
            </w:pPr>
          </w:p>
        </w:tc>
        <w:tc>
          <w:tcPr>
            <w:tcW w:w="320" w:type="dxa"/>
            <w:vAlign w:val="bottom"/>
            <w:tcBorders>
              <w:top w:val="single" w:sz="8" w:color="E6E6E6"/>
              <w:right w:val="single" w:sz="8" w:color="E6E6E6"/>
            </w:tcBorders>
            <w:shd w:val="clear" w:color="auto" w:fill="E6E6E6"/>
          </w:tcPr>
          <w:p>
            <w:pPr>
              <w:spacing w:after="0"/>
              <w:rPr>
                <w:sz w:val="11"/>
                <w:szCs w:val="11"/>
                <w:color w:val="auto"/>
              </w:rPr>
            </w:pPr>
          </w:p>
        </w:tc>
        <w:tc>
          <w:tcPr>
            <w:tcW w:w="500" w:type="dxa"/>
            <w:vAlign w:val="bottom"/>
            <w:tcBorders>
              <w:top w:val="single" w:sz="8" w:color="E6E6E6"/>
              <w:right w:val="single" w:sz="8" w:color="E6E6E6"/>
            </w:tcBorders>
            <w:shd w:val="clear" w:color="auto" w:fill="E6E6E6"/>
          </w:tcPr>
          <w:p>
            <w:pPr>
              <w:spacing w:after="0"/>
              <w:rPr>
                <w:sz w:val="11"/>
                <w:szCs w:val="11"/>
                <w:color w:val="auto"/>
              </w:rPr>
            </w:pPr>
          </w:p>
        </w:tc>
        <w:tc>
          <w:tcPr>
            <w:tcW w:w="260" w:type="dxa"/>
            <w:vAlign w:val="bottom"/>
            <w:tcBorders>
              <w:top w:val="single" w:sz="8" w:color="E6E6E6"/>
              <w:right w:val="single" w:sz="8" w:color="E6E6E6"/>
            </w:tcBorders>
            <w:shd w:val="clear" w:color="auto" w:fill="E6E6E6"/>
          </w:tcPr>
          <w:p>
            <w:pPr>
              <w:spacing w:after="0"/>
              <w:rPr>
                <w:sz w:val="11"/>
                <w:szCs w:val="11"/>
                <w:color w:val="auto"/>
              </w:rPr>
            </w:pPr>
          </w:p>
        </w:tc>
        <w:tc>
          <w:tcPr>
            <w:tcW w:w="240" w:type="dxa"/>
            <w:vAlign w:val="bottom"/>
            <w:tcBorders>
              <w:top w:val="single" w:sz="8" w:color="E6E6E6"/>
              <w:right w:val="single" w:sz="8" w:color="E6E6E6"/>
            </w:tcBorders>
            <w:shd w:val="clear" w:color="auto" w:fill="E6E6E6"/>
          </w:tcPr>
          <w:p>
            <w:pPr>
              <w:spacing w:after="0"/>
              <w:rPr>
                <w:sz w:val="11"/>
                <w:szCs w:val="11"/>
                <w:color w:val="auto"/>
              </w:rPr>
            </w:pPr>
          </w:p>
        </w:tc>
        <w:tc>
          <w:tcPr>
            <w:tcW w:w="60" w:type="dxa"/>
            <w:vAlign w:val="bottom"/>
            <w:tcBorders>
              <w:top w:val="single" w:sz="8" w:color="E6E6E6"/>
            </w:tcBorders>
            <w:shd w:val="clear" w:color="auto" w:fill="E6E6E6"/>
          </w:tcPr>
          <w:p>
            <w:pPr>
              <w:spacing w:after="0"/>
              <w:rPr>
                <w:sz w:val="11"/>
                <w:szCs w:val="11"/>
                <w:color w:val="auto"/>
              </w:rPr>
            </w:pPr>
          </w:p>
        </w:tc>
        <w:tc>
          <w:tcPr>
            <w:tcW w:w="200" w:type="dxa"/>
            <w:vAlign w:val="bottom"/>
            <w:tcBorders>
              <w:top w:val="single" w:sz="8" w:color="E6E6E6"/>
              <w:right w:val="single" w:sz="8" w:color="E6E6E6"/>
            </w:tcBorders>
            <w:shd w:val="clear" w:color="auto" w:fill="E6E6E6"/>
          </w:tcPr>
          <w:p>
            <w:pPr>
              <w:spacing w:after="0"/>
              <w:rPr>
                <w:sz w:val="11"/>
                <w:szCs w:val="11"/>
                <w:color w:val="auto"/>
              </w:rPr>
            </w:pPr>
          </w:p>
        </w:tc>
        <w:tc>
          <w:tcPr>
            <w:tcW w:w="100" w:type="dxa"/>
            <w:vAlign w:val="bottom"/>
            <w:tcBorders>
              <w:top w:val="single" w:sz="8" w:color="E6E6E6"/>
            </w:tcBorders>
            <w:shd w:val="clear" w:color="auto" w:fill="E6E6E6"/>
          </w:tcPr>
          <w:p>
            <w:pPr>
              <w:spacing w:after="0"/>
              <w:rPr>
                <w:sz w:val="11"/>
                <w:szCs w:val="11"/>
                <w:color w:val="auto"/>
              </w:rPr>
            </w:pPr>
          </w:p>
        </w:tc>
        <w:tc>
          <w:tcPr>
            <w:tcW w:w="20" w:type="dxa"/>
            <w:vAlign w:val="bottom"/>
            <w:tcBorders>
              <w:top w:val="single" w:sz="8" w:color="E6E6E6"/>
            </w:tcBorders>
            <w:shd w:val="clear" w:color="auto" w:fill="E6E6E6"/>
          </w:tcPr>
          <w:p>
            <w:pPr>
              <w:spacing w:after="0"/>
              <w:rPr>
                <w:sz w:val="11"/>
                <w:szCs w:val="11"/>
                <w:color w:val="auto"/>
              </w:rPr>
            </w:pPr>
          </w:p>
        </w:tc>
        <w:tc>
          <w:tcPr>
            <w:tcW w:w="380" w:type="dxa"/>
            <w:vAlign w:val="bottom"/>
            <w:tcBorders>
              <w:top w:val="single" w:sz="8" w:color="E6E6E6"/>
              <w:right w:val="single" w:sz="8" w:color="E6E6E6"/>
            </w:tcBorders>
            <w:shd w:val="clear" w:color="auto" w:fill="E6E6E6"/>
          </w:tcPr>
          <w:p>
            <w:pPr>
              <w:spacing w:after="0"/>
              <w:rPr>
                <w:sz w:val="11"/>
                <w:szCs w:val="11"/>
                <w:color w:val="auto"/>
              </w:rPr>
            </w:pPr>
          </w:p>
        </w:tc>
        <w:tc>
          <w:tcPr>
            <w:tcW w:w="2400" w:type="dxa"/>
            <w:vAlign w:val="bottom"/>
            <w:tcBorders>
              <w:top w:val="single" w:sz="8" w:color="E6E6E6"/>
            </w:tcBorders>
            <w:shd w:val="clear" w:color="auto" w:fill="E6E6E6"/>
          </w:tcPr>
          <w:p>
            <w:pPr>
              <w:spacing w:after="0"/>
              <w:rPr>
                <w:sz w:val="11"/>
                <w:szCs w:val="11"/>
                <w:color w:val="auto"/>
              </w:rPr>
            </w:pPr>
          </w:p>
        </w:tc>
        <w:tc>
          <w:tcPr>
            <w:tcW w:w="2560" w:type="dxa"/>
            <w:vAlign w:val="bottom"/>
            <w:tcBorders>
              <w:top w:val="single" w:sz="8" w:color="E6E6E6"/>
            </w:tcBorders>
            <w:shd w:val="clear" w:color="auto" w:fill="E6E6E6"/>
          </w:tcPr>
          <w:p>
            <w:pPr>
              <w:spacing w:after="0"/>
              <w:rPr>
                <w:sz w:val="11"/>
                <w:szCs w:val="11"/>
                <w:color w:val="auto"/>
              </w:rPr>
            </w:pPr>
          </w:p>
        </w:tc>
        <w:tc>
          <w:tcPr>
            <w:tcW w:w="120" w:type="dxa"/>
            <w:vAlign w:val="bottom"/>
            <w:tcBorders>
              <w:top w:val="single" w:sz="8" w:color="E6E6E6"/>
            </w:tcBorders>
            <w:shd w:val="clear" w:color="auto" w:fill="E6E6E6"/>
          </w:tcPr>
          <w:p>
            <w:pPr>
              <w:spacing w:after="0"/>
              <w:rPr>
                <w:sz w:val="11"/>
                <w:szCs w:val="11"/>
                <w:color w:val="auto"/>
              </w:rPr>
            </w:pPr>
          </w:p>
        </w:tc>
        <w:tc>
          <w:tcPr>
            <w:tcW w:w="120" w:type="dxa"/>
            <w:vAlign w:val="bottom"/>
            <w:tcBorders>
              <w:top w:val="single" w:sz="8" w:color="E6E6E6"/>
            </w:tcBorders>
            <w:shd w:val="clear" w:color="auto" w:fill="E6E6E6"/>
          </w:tcPr>
          <w:p>
            <w:pPr>
              <w:spacing w:after="0"/>
              <w:rPr>
                <w:sz w:val="11"/>
                <w:szCs w:val="11"/>
                <w:color w:val="auto"/>
              </w:rPr>
            </w:pPr>
          </w:p>
        </w:tc>
        <w:tc>
          <w:tcPr>
            <w:tcW w:w="0" w:type="dxa"/>
            <w:vAlign w:val="bottom"/>
          </w:tcPr>
          <w:p>
            <w:pPr>
              <w:spacing w:after="0"/>
              <w:rPr>
                <w:sz w:val="1"/>
                <w:szCs w:val="1"/>
                <w:color w:val="auto"/>
              </w:rPr>
            </w:pPr>
          </w:p>
        </w:tc>
      </w:tr>
      <w:tr>
        <w:trPr>
          <w:trHeight w:val="292"/>
        </w:trPr>
        <w:tc>
          <w:tcPr>
            <w:tcW w:w="120" w:type="dxa"/>
            <w:vAlign w:val="bottom"/>
            <w:shd w:val="clear" w:color="auto" w:fill="E6E6E6"/>
          </w:tcPr>
          <w:p>
            <w:pPr>
              <w:spacing w:after="0"/>
              <w:rPr>
                <w:sz w:val="24"/>
                <w:szCs w:val="24"/>
                <w:color w:val="auto"/>
              </w:rPr>
            </w:pPr>
          </w:p>
        </w:tc>
        <w:tc>
          <w:tcPr>
            <w:tcW w:w="1060" w:type="dxa"/>
            <w:vAlign w:val="bottom"/>
            <w:shd w:val="clear" w:color="auto" w:fill="E6E6E6"/>
          </w:tcPr>
          <w:p>
            <w:pPr>
              <w:spacing w:after="0"/>
              <w:rPr>
                <w:sz w:val="24"/>
                <w:szCs w:val="24"/>
                <w:color w:val="auto"/>
              </w:rPr>
            </w:pPr>
          </w:p>
        </w:tc>
        <w:tc>
          <w:tcPr>
            <w:tcW w:w="520" w:type="dxa"/>
            <w:vAlign w:val="bottom"/>
            <w:shd w:val="clear" w:color="auto" w:fill="E6E6E6"/>
          </w:tcPr>
          <w:p>
            <w:pPr>
              <w:spacing w:after="0"/>
              <w:rPr>
                <w:sz w:val="24"/>
                <w:szCs w:val="24"/>
                <w:color w:val="auto"/>
              </w:rPr>
            </w:pPr>
          </w:p>
        </w:tc>
        <w:tc>
          <w:tcPr>
            <w:tcW w:w="160" w:type="dxa"/>
            <w:vAlign w:val="bottom"/>
            <w:shd w:val="clear" w:color="auto" w:fill="E6E6E6"/>
          </w:tcPr>
          <w:p>
            <w:pPr>
              <w:spacing w:after="0"/>
              <w:rPr>
                <w:sz w:val="24"/>
                <w:szCs w:val="24"/>
                <w:color w:val="auto"/>
              </w:rPr>
            </w:pPr>
          </w:p>
        </w:tc>
        <w:tc>
          <w:tcPr>
            <w:tcW w:w="660" w:type="dxa"/>
            <w:vAlign w:val="bottom"/>
            <w:tcBorders>
              <w:right w:val="single" w:sz="8" w:color="E6E6E6"/>
            </w:tcBorders>
            <w:shd w:val="clear" w:color="auto" w:fill="E6E6E6"/>
          </w:tcPr>
          <w:p>
            <w:pPr>
              <w:spacing w:after="0"/>
              <w:rPr>
                <w:sz w:val="24"/>
                <w:szCs w:val="24"/>
                <w:color w:val="auto"/>
              </w:rPr>
            </w:pPr>
          </w:p>
        </w:tc>
        <w:tc>
          <w:tcPr>
            <w:tcW w:w="40" w:type="dxa"/>
            <w:vAlign w:val="bottom"/>
            <w:shd w:val="clear" w:color="auto" w:fill="E6E6E6"/>
          </w:tcPr>
          <w:p>
            <w:pPr>
              <w:spacing w:after="0"/>
              <w:rPr>
                <w:sz w:val="24"/>
                <w:szCs w:val="24"/>
                <w:color w:val="auto"/>
              </w:rPr>
            </w:pPr>
          </w:p>
        </w:tc>
        <w:tc>
          <w:tcPr>
            <w:tcW w:w="180" w:type="dxa"/>
            <w:vAlign w:val="bottom"/>
            <w:tcBorders>
              <w:right w:val="single" w:sz="8" w:color="E6E6E6"/>
            </w:tcBorders>
            <w:shd w:val="clear" w:color="auto" w:fill="E6E6E6"/>
          </w:tcPr>
          <w:p>
            <w:pPr>
              <w:spacing w:after="0"/>
              <w:rPr>
                <w:sz w:val="24"/>
                <w:szCs w:val="24"/>
                <w:color w:val="auto"/>
              </w:rPr>
            </w:pPr>
          </w:p>
        </w:tc>
        <w:tc>
          <w:tcPr>
            <w:tcW w:w="8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160" w:type="dxa"/>
            <w:vAlign w:val="bottom"/>
            <w:shd w:val="clear" w:color="auto" w:fill="E6E6E6"/>
          </w:tcPr>
          <w:p>
            <w:pPr>
              <w:spacing w:after="0"/>
              <w:rPr>
                <w:sz w:val="24"/>
                <w:szCs w:val="24"/>
                <w:color w:val="auto"/>
              </w:rPr>
            </w:pPr>
          </w:p>
        </w:tc>
        <w:tc>
          <w:tcPr>
            <w:tcW w:w="60" w:type="dxa"/>
            <w:vAlign w:val="bottom"/>
            <w:tcBorders>
              <w:right w:val="single" w:sz="8" w:color="E6E6E6"/>
            </w:tcBorders>
            <w:shd w:val="clear" w:color="auto" w:fill="E6E6E6"/>
          </w:tcPr>
          <w:p>
            <w:pPr>
              <w:spacing w:after="0"/>
              <w:rPr>
                <w:sz w:val="24"/>
                <w:szCs w:val="24"/>
                <w:color w:val="auto"/>
              </w:rPr>
            </w:pPr>
          </w:p>
        </w:tc>
        <w:tc>
          <w:tcPr>
            <w:tcW w:w="140" w:type="dxa"/>
            <w:vAlign w:val="bottom"/>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460" w:type="dxa"/>
            <w:vAlign w:val="bottom"/>
            <w:tcBorders>
              <w:right w:val="single" w:sz="8" w:color="E6E6E6"/>
            </w:tcBorders>
            <w:shd w:val="clear" w:color="auto" w:fill="E6E6E6"/>
          </w:tcPr>
          <w:p>
            <w:pPr>
              <w:spacing w:after="0"/>
              <w:rPr>
                <w:sz w:val="24"/>
                <w:szCs w:val="24"/>
                <w:color w:val="auto"/>
              </w:rPr>
            </w:pPr>
          </w:p>
        </w:tc>
        <w:tc>
          <w:tcPr>
            <w:tcW w:w="940" w:type="dxa"/>
            <w:vAlign w:val="bottom"/>
            <w:shd w:val="clear" w:color="auto" w:fill="E6E6E6"/>
          </w:tcPr>
          <w:p>
            <w:pPr>
              <w:spacing w:after="0"/>
              <w:rPr>
                <w:sz w:val="24"/>
                <w:szCs w:val="24"/>
                <w:color w:val="auto"/>
              </w:rPr>
            </w:pPr>
          </w:p>
        </w:tc>
        <w:tc>
          <w:tcPr>
            <w:tcW w:w="40" w:type="dxa"/>
            <w:vAlign w:val="bottom"/>
            <w:shd w:val="clear" w:color="auto" w:fill="E6E6E6"/>
          </w:tcPr>
          <w:p>
            <w:pPr>
              <w:spacing w:after="0"/>
              <w:rPr>
                <w:sz w:val="24"/>
                <w:szCs w:val="24"/>
                <w:color w:val="auto"/>
              </w:rPr>
            </w:pPr>
          </w:p>
        </w:tc>
        <w:tc>
          <w:tcPr>
            <w:tcW w:w="320" w:type="dxa"/>
            <w:vAlign w:val="bottom"/>
            <w:tcBorders>
              <w:right w:val="single" w:sz="8" w:color="E6E6E6"/>
            </w:tcBorders>
            <w:shd w:val="clear" w:color="auto" w:fill="E6E6E6"/>
          </w:tcPr>
          <w:p>
            <w:pPr>
              <w:spacing w:after="0"/>
              <w:rPr>
                <w:sz w:val="24"/>
                <w:szCs w:val="24"/>
                <w:color w:val="auto"/>
              </w:rPr>
            </w:pPr>
          </w:p>
        </w:tc>
        <w:tc>
          <w:tcPr>
            <w:tcW w:w="500" w:type="dxa"/>
            <w:vAlign w:val="bottom"/>
            <w:tcBorders>
              <w:right w:val="single" w:sz="8" w:color="E6E6E6"/>
            </w:tcBorders>
            <w:shd w:val="clear" w:color="auto" w:fill="E6E6E6"/>
          </w:tcPr>
          <w:p>
            <w:pPr>
              <w:spacing w:after="0"/>
              <w:rPr>
                <w:sz w:val="24"/>
                <w:szCs w:val="24"/>
                <w:color w:val="auto"/>
              </w:rPr>
            </w:pPr>
          </w:p>
        </w:tc>
        <w:tc>
          <w:tcPr>
            <w:tcW w:w="260" w:type="dxa"/>
            <w:vAlign w:val="bottom"/>
            <w:tcBorders>
              <w:right w:val="single" w:sz="8" w:color="E6E6E6"/>
            </w:tcBorders>
            <w:shd w:val="clear" w:color="auto" w:fill="E6E6E6"/>
          </w:tcPr>
          <w:p>
            <w:pPr>
              <w:spacing w:after="0"/>
              <w:rPr>
                <w:sz w:val="24"/>
                <w:szCs w:val="24"/>
                <w:color w:val="auto"/>
              </w:rPr>
            </w:pPr>
          </w:p>
        </w:tc>
        <w:tc>
          <w:tcPr>
            <w:tcW w:w="240" w:type="dxa"/>
            <w:vAlign w:val="bottom"/>
            <w:tcBorders>
              <w:right w:val="single" w:sz="8" w:color="E6E6E6"/>
            </w:tcBorders>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200" w:type="dxa"/>
            <w:vAlign w:val="bottom"/>
            <w:tcBorders>
              <w:right w:val="single" w:sz="8" w:color="E6E6E6"/>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380" w:type="dxa"/>
            <w:vAlign w:val="bottom"/>
            <w:tcBorders>
              <w:right w:val="single" w:sz="8" w:color="E6E6E6"/>
            </w:tcBorders>
            <w:shd w:val="clear" w:color="auto" w:fill="E6E6E6"/>
          </w:tcPr>
          <w:p>
            <w:pPr>
              <w:spacing w:after="0"/>
              <w:rPr>
                <w:sz w:val="24"/>
                <w:szCs w:val="24"/>
                <w:color w:val="auto"/>
              </w:rPr>
            </w:pPr>
          </w:p>
        </w:tc>
        <w:tc>
          <w:tcPr>
            <w:tcW w:w="2400" w:type="dxa"/>
            <w:vAlign w:val="bottom"/>
            <w:shd w:val="clear" w:color="auto" w:fill="E6E6E6"/>
          </w:tcPr>
          <w:p>
            <w:pPr>
              <w:spacing w:after="0"/>
              <w:rPr>
                <w:sz w:val="24"/>
                <w:szCs w:val="24"/>
                <w:color w:val="auto"/>
              </w:rPr>
            </w:pPr>
          </w:p>
        </w:tc>
        <w:tc>
          <w:tcPr>
            <w:tcW w:w="2560" w:type="dxa"/>
            <w:vAlign w:val="bottom"/>
            <w:shd w:val="clear" w:color="auto" w:fill="E6E6E6"/>
          </w:tcPr>
          <w:p>
            <w:pPr>
              <w:spacing w:after="0"/>
              <w:rPr>
                <w:sz w:val="24"/>
                <w:szCs w:val="24"/>
                <w:color w:val="auto"/>
              </w:rPr>
            </w:pPr>
          </w:p>
        </w:tc>
        <w:tc>
          <w:tcPr>
            <w:tcW w:w="120" w:type="dxa"/>
            <w:vAlign w:val="bottom"/>
            <w:shd w:val="clear" w:color="auto" w:fill="E6E6E6"/>
          </w:tcPr>
          <w:p>
            <w:pPr>
              <w:spacing w:after="0"/>
              <w:rPr>
                <w:sz w:val="24"/>
                <w:szCs w:val="24"/>
                <w:color w:val="auto"/>
              </w:rPr>
            </w:pPr>
          </w:p>
        </w:tc>
        <w:tc>
          <w:tcPr>
            <w:tcW w:w="120" w:type="dxa"/>
            <w:vAlign w:val="bottom"/>
            <w:shd w:val="clear" w:color="auto" w:fill="E6E6E6"/>
          </w:tcPr>
          <w:p>
            <w:pPr>
              <w:spacing w:after="0"/>
              <w:rPr>
                <w:sz w:val="24"/>
                <w:szCs w:val="24"/>
                <w:color w:val="auto"/>
              </w:rPr>
            </w:pPr>
          </w:p>
        </w:tc>
        <w:tc>
          <w:tcPr>
            <w:tcW w:w="0" w:type="dxa"/>
            <w:vAlign w:val="bottom"/>
          </w:tcPr>
          <w:p>
            <w:pPr>
              <w:spacing w:after="0"/>
              <w:rPr>
                <w:sz w:val="1"/>
                <w:szCs w:val="1"/>
                <w:color w:val="auto"/>
              </w:rPr>
            </w:pPr>
          </w:p>
        </w:tc>
      </w:tr>
      <w:tr>
        <w:trPr>
          <w:trHeight w:val="172"/>
        </w:trPr>
        <w:tc>
          <w:tcPr>
            <w:tcW w:w="1180" w:type="dxa"/>
            <w:vAlign w:val="bottom"/>
            <w:gridSpan w:val="2"/>
            <w:vMerge w:val="restart"/>
          </w:tcPr>
          <w:p>
            <w:pPr>
              <w:ind w:left="80"/>
              <w:spacing w:after="0"/>
              <w:rPr>
                <w:sz w:val="20"/>
                <w:szCs w:val="20"/>
                <w:color w:val="auto"/>
              </w:rPr>
            </w:pPr>
            <w:r>
              <w:rPr>
                <w:rFonts w:ascii="Arial" w:cs="Arial" w:eastAsia="Arial" w:hAnsi="Arial"/>
                <w:sz w:val="15"/>
                <w:szCs w:val="15"/>
                <w:color w:val="auto"/>
              </w:rPr>
              <w:t>17</w:t>
            </w:r>
            <w:r>
              <w:rPr>
                <w:rFonts w:ascii="Arial" w:cs="Arial" w:eastAsia="Arial" w:hAnsi="Arial"/>
                <w:sz w:val="22"/>
                <w:szCs w:val="22"/>
                <w:color w:val="274372"/>
                <w:vertAlign w:val="superscript"/>
              </w:rPr>
              <w:t>a</w:t>
            </w:r>
          </w:p>
        </w:tc>
        <w:tc>
          <w:tcPr>
            <w:tcW w:w="52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760" w:type="dxa"/>
            <w:vAlign w:val="bottom"/>
            <w:gridSpan w:val="4"/>
            <w:vMerge w:val="restart"/>
          </w:tcPr>
          <w:p>
            <w:pPr>
              <w:ind w:left="160"/>
              <w:spacing w:after="0"/>
              <w:rPr>
                <w:sz w:val="20"/>
                <w:szCs w:val="20"/>
                <w:color w:val="auto"/>
              </w:rPr>
            </w:pPr>
            <w:r>
              <w:rPr>
                <w:rFonts w:ascii="Arial" w:cs="Arial" w:eastAsia="Arial" w:hAnsi="Arial"/>
                <w:sz w:val="15"/>
                <w:szCs w:val="15"/>
                <w:color w:val="auto"/>
              </w:rPr>
              <w:t>COOH</w:t>
            </w:r>
          </w:p>
        </w:tc>
        <w:tc>
          <w:tcPr>
            <w:tcW w:w="1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400" w:type="dxa"/>
            <w:vAlign w:val="bottom"/>
            <w:vMerge w:val="restart"/>
          </w:tcPr>
          <w:p>
            <w:pPr>
              <w:ind w:left="1520"/>
              <w:spacing w:after="0"/>
              <w:rPr>
                <w:sz w:val="20"/>
                <w:szCs w:val="20"/>
                <w:color w:val="auto"/>
              </w:rPr>
            </w:pPr>
            <w:r>
              <w:rPr>
                <w:rFonts w:ascii="Arial" w:cs="Arial" w:eastAsia="Arial" w:hAnsi="Arial"/>
                <w:sz w:val="15"/>
                <w:szCs w:val="15"/>
                <w:color w:val="auto"/>
              </w:rPr>
              <w:t>H</w:t>
            </w:r>
          </w:p>
        </w:tc>
        <w:tc>
          <w:tcPr>
            <w:tcW w:w="2800" w:type="dxa"/>
            <w:vAlign w:val="bottom"/>
            <w:gridSpan w:val="3"/>
            <w:vMerge w:val="restart"/>
          </w:tcPr>
          <w:p>
            <w:pPr>
              <w:ind w:left="720"/>
              <w:spacing w:after="0" w:line="253" w:lineRule="exact"/>
              <w:rPr>
                <w:sz w:val="20"/>
                <w:szCs w:val="20"/>
                <w:color w:val="auto"/>
              </w:rPr>
            </w:pPr>
            <w:r>
              <w:rPr>
                <w:rFonts w:ascii="Arial" w:cs="Arial" w:eastAsia="Arial" w:hAnsi="Arial"/>
                <w:sz w:val="15"/>
                <w:szCs w:val="15"/>
                <w:color w:val="auto"/>
                <w:w w:val="97"/>
              </w:rPr>
              <w:t>4.28 (HIV</w:t>
            </w:r>
            <w:r>
              <w:rPr>
                <w:rFonts w:ascii="Arial Unicode MS" w:cs="Arial Unicode MS" w:eastAsia="Arial Unicode MS" w:hAnsi="Arial Unicode MS"/>
                <w:sz w:val="15"/>
                <w:szCs w:val="15"/>
                <w:color w:val="auto"/>
                <w:w w:val="97"/>
              </w:rPr>
              <w:t>‐</w:t>
            </w:r>
            <w:r>
              <w:rPr>
                <w:rFonts w:ascii="Arial" w:cs="Arial" w:eastAsia="Arial" w:hAnsi="Arial"/>
                <w:sz w:val="15"/>
                <w:szCs w:val="15"/>
                <w:color w:val="auto"/>
                <w:w w:val="97"/>
              </w:rPr>
              <w:t>1</w:t>
            </w:r>
            <w:r>
              <w:rPr>
                <w:rFonts w:ascii="Arial" w:cs="Arial" w:eastAsia="Arial" w:hAnsi="Arial"/>
                <w:sz w:val="22"/>
                <w:szCs w:val="22"/>
                <w:color w:val="auto"/>
                <w:w w:val="97"/>
                <w:vertAlign w:val="subscript"/>
              </w:rPr>
              <w:t>IIIB</w:t>
            </w:r>
            <w:r>
              <w:rPr>
                <w:rFonts w:ascii="Arial" w:cs="Arial" w:eastAsia="Arial" w:hAnsi="Arial"/>
                <w:sz w:val="15"/>
                <w:szCs w:val="15"/>
                <w:color w:val="auto"/>
                <w:w w:val="97"/>
              </w:rPr>
              <w:t>); 6.9 (HIV</w:t>
            </w:r>
            <w:r>
              <w:rPr>
                <w:rFonts w:ascii="Arial Unicode MS" w:cs="Arial Unicode MS" w:eastAsia="Arial Unicode MS" w:hAnsi="Arial Unicode MS"/>
                <w:sz w:val="15"/>
                <w:szCs w:val="15"/>
                <w:color w:val="auto"/>
                <w:w w:val="97"/>
              </w:rPr>
              <w:t>‐</w:t>
            </w:r>
            <w:r>
              <w:rPr>
                <w:rFonts w:ascii="Arial" w:cs="Arial" w:eastAsia="Arial" w:hAnsi="Arial"/>
                <w:sz w:val="15"/>
                <w:szCs w:val="15"/>
                <w:color w:val="auto"/>
                <w:w w:val="97"/>
              </w:rPr>
              <w:t>1</w:t>
            </w:r>
            <w:r>
              <w:rPr>
                <w:rFonts w:ascii="Arial" w:cs="Arial" w:eastAsia="Arial" w:hAnsi="Arial"/>
                <w:sz w:val="22"/>
                <w:szCs w:val="22"/>
                <w:color w:val="auto"/>
                <w:w w:val="97"/>
                <w:vertAlign w:val="subscript"/>
              </w:rPr>
              <w:t>BaL</w:t>
            </w:r>
            <w:r>
              <w:rPr>
                <w:rFonts w:ascii="Arial" w:cs="Arial" w:eastAsia="Arial" w:hAnsi="Arial"/>
                <w:sz w:val="15"/>
                <w:szCs w:val="15"/>
                <w:color w:val="auto"/>
                <w:w w:val="97"/>
              </w:rPr>
              <w:t>)</w:t>
            </w:r>
          </w:p>
        </w:tc>
        <w:tc>
          <w:tcPr>
            <w:tcW w:w="0" w:type="dxa"/>
            <w:vAlign w:val="bottom"/>
          </w:tcPr>
          <w:p>
            <w:pPr>
              <w:spacing w:after="0"/>
              <w:rPr>
                <w:sz w:val="1"/>
                <w:szCs w:val="1"/>
                <w:color w:val="auto"/>
              </w:rPr>
            </w:pPr>
          </w:p>
        </w:tc>
      </w:tr>
      <w:tr>
        <w:trPr>
          <w:trHeight w:val="150"/>
        </w:trPr>
        <w:tc>
          <w:tcPr>
            <w:tcW w:w="1180" w:type="dxa"/>
            <w:vAlign w:val="bottom"/>
            <w:gridSpan w:val="2"/>
            <w:vMerge w:val="continue"/>
          </w:tcPr>
          <w:p>
            <w:pPr>
              <w:spacing w:after="0"/>
              <w:rPr>
                <w:sz w:val="13"/>
                <w:szCs w:val="13"/>
                <w:color w:val="auto"/>
              </w:rPr>
            </w:pPr>
          </w:p>
        </w:tc>
        <w:tc>
          <w:tcPr>
            <w:tcW w:w="5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460" w:type="dxa"/>
            <w:vAlign w:val="bottom"/>
            <w:tcBorders>
              <w:right w:val="single" w:sz="8" w:color="auto"/>
            </w:tcBorders>
          </w:tcPr>
          <w:p>
            <w:pPr>
              <w:spacing w:after="0"/>
              <w:rPr>
                <w:sz w:val="13"/>
                <w:szCs w:val="13"/>
                <w:color w:val="auto"/>
              </w:rPr>
            </w:pPr>
          </w:p>
        </w:tc>
        <w:tc>
          <w:tcPr>
            <w:tcW w:w="940" w:type="dxa"/>
            <w:vAlign w:val="bottom"/>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32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760" w:type="dxa"/>
            <w:vAlign w:val="bottom"/>
            <w:gridSpan w:val="4"/>
            <w:vMerge w:val="continue"/>
          </w:tcPr>
          <w:p>
            <w:pPr>
              <w:spacing w:after="0"/>
              <w:rPr>
                <w:sz w:val="13"/>
                <w:szCs w:val="13"/>
                <w:color w:val="auto"/>
              </w:rPr>
            </w:pPr>
          </w:p>
        </w:tc>
        <w:tc>
          <w:tcPr>
            <w:tcW w:w="1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400" w:type="dxa"/>
            <w:vAlign w:val="bottom"/>
            <w:vMerge w:val="continue"/>
          </w:tcPr>
          <w:p>
            <w:pPr>
              <w:spacing w:after="0"/>
              <w:rPr>
                <w:sz w:val="13"/>
                <w:szCs w:val="13"/>
                <w:color w:val="auto"/>
              </w:rPr>
            </w:pPr>
          </w:p>
        </w:tc>
        <w:tc>
          <w:tcPr>
            <w:tcW w:w="2800" w:type="dxa"/>
            <w:vAlign w:val="bottom"/>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34"/>
        </w:trPr>
        <w:tc>
          <w:tcPr>
            <w:tcW w:w="1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60" w:type="dxa"/>
            <w:vAlign w:val="bottom"/>
            <w:tcBorders>
              <w:bottom w:val="single" w:sz="8" w:color="auto"/>
            </w:tcBorders>
          </w:tcPr>
          <w:p>
            <w:pPr>
              <w:spacing w:after="0"/>
              <w:rPr>
                <w:sz w:val="20"/>
                <w:szCs w:val="20"/>
                <w:color w:val="auto"/>
              </w:rPr>
            </w:pPr>
          </w:p>
        </w:tc>
        <w:tc>
          <w:tcPr>
            <w:tcW w:w="6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80" w:type="dxa"/>
            <w:vAlign w:val="bottom"/>
            <w:tcBorders>
              <w:bottom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160" w:type="dxa"/>
            <w:vAlign w:val="bottom"/>
            <w:tcBorders>
              <w:bottom w:val="single" w:sz="8" w:color="auto"/>
            </w:tcBorders>
          </w:tcPr>
          <w:p>
            <w:pPr>
              <w:spacing w:after="0"/>
              <w:rPr>
                <w:sz w:val="20"/>
                <w:szCs w:val="20"/>
                <w:color w:val="auto"/>
              </w:rPr>
            </w:pPr>
          </w:p>
        </w:tc>
        <w:tc>
          <w:tcPr>
            <w:tcW w:w="60" w:type="dxa"/>
            <w:vAlign w:val="bottom"/>
            <w:tcBorders>
              <w:right w:val="single" w:sz="8" w:color="auto"/>
            </w:tcBorders>
          </w:tcPr>
          <w:p>
            <w:pPr>
              <w:spacing w:after="0"/>
              <w:rPr>
                <w:sz w:val="20"/>
                <w:szCs w:val="20"/>
                <w:color w:val="auto"/>
              </w:rPr>
            </w:pPr>
          </w:p>
        </w:tc>
        <w:tc>
          <w:tcPr>
            <w:tcW w:w="140" w:type="dxa"/>
            <w:vAlign w:val="bottom"/>
          </w:tcPr>
          <w:p>
            <w:pPr>
              <w:spacing w:after="0"/>
              <w:rPr>
                <w:sz w:val="20"/>
                <w:szCs w:val="20"/>
                <w:color w:val="auto"/>
              </w:rPr>
            </w:pPr>
          </w:p>
        </w:tc>
        <w:tc>
          <w:tcPr>
            <w:tcW w:w="100" w:type="dxa"/>
            <w:vAlign w:val="bottom"/>
            <w:tcBorders>
              <w:bottom w:val="single" w:sz="8" w:color="auto"/>
            </w:tcBorders>
          </w:tcPr>
          <w:p>
            <w:pPr>
              <w:spacing w:after="0"/>
              <w:rPr>
                <w:sz w:val="20"/>
                <w:szCs w:val="20"/>
                <w:color w:val="auto"/>
              </w:rPr>
            </w:pPr>
          </w:p>
        </w:tc>
        <w:tc>
          <w:tcPr>
            <w:tcW w:w="46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400" w:type="dxa"/>
            <w:vAlign w:val="bottom"/>
          </w:tcPr>
          <w:p>
            <w:pPr>
              <w:spacing w:after="0"/>
              <w:rPr>
                <w:sz w:val="20"/>
                <w:szCs w:val="20"/>
                <w:color w:val="auto"/>
              </w:rPr>
            </w:pPr>
          </w:p>
        </w:tc>
        <w:tc>
          <w:tcPr>
            <w:tcW w:w="25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53"/>
        </w:trPr>
        <w:tc>
          <w:tcPr>
            <w:tcW w:w="1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9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400" w:type="dxa"/>
            <w:vAlign w:val="bottom"/>
          </w:tcPr>
          <w:p>
            <w:pPr>
              <w:spacing w:after="0"/>
              <w:rPr>
                <w:sz w:val="13"/>
                <w:szCs w:val="13"/>
                <w:color w:val="auto"/>
              </w:rPr>
            </w:pPr>
          </w:p>
        </w:tc>
        <w:tc>
          <w:tcPr>
            <w:tcW w:w="25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30"/>
        </w:trPr>
        <w:tc>
          <w:tcPr>
            <w:tcW w:w="1180" w:type="dxa"/>
            <w:vAlign w:val="bottom"/>
            <w:gridSpan w:val="2"/>
            <w:shd w:val="clear" w:color="auto" w:fill="E6E6E6"/>
          </w:tcPr>
          <w:p>
            <w:pPr>
              <w:ind w:left="80"/>
              <w:spacing w:after="0"/>
              <w:rPr>
                <w:sz w:val="20"/>
                <w:szCs w:val="20"/>
                <w:color w:val="auto"/>
              </w:rPr>
            </w:pPr>
            <w:r>
              <w:rPr>
                <w:rFonts w:ascii="Arial" w:cs="Arial" w:eastAsia="Arial" w:hAnsi="Arial"/>
                <w:sz w:val="15"/>
                <w:szCs w:val="15"/>
                <w:color w:val="auto"/>
              </w:rPr>
              <w:t>18</w:t>
            </w:r>
          </w:p>
        </w:tc>
        <w:tc>
          <w:tcPr>
            <w:tcW w:w="520" w:type="dxa"/>
            <w:vAlign w:val="bottom"/>
            <w:shd w:val="clear" w:color="auto" w:fill="E6E6E6"/>
          </w:tcPr>
          <w:p>
            <w:pPr>
              <w:spacing w:after="0"/>
              <w:rPr>
                <w:sz w:val="19"/>
                <w:szCs w:val="19"/>
                <w:color w:val="auto"/>
              </w:rPr>
            </w:pPr>
          </w:p>
        </w:tc>
        <w:tc>
          <w:tcPr>
            <w:tcW w:w="160" w:type="dxa"/>
            <w:vAlign w:val="bottom"/>
            <w:shd w:val="clear" w:color="auto" w:fill="E6E6E6"/>
          </w:tcPr>
          <w:p>
            <w:pPr>
              <w:spacing w:after="0"/>
              <w:rPr>
                <w:sz w:val="19"/>
                <w:szCs w:val="19"/>
                <w:color w:val="auto"/>
              </w:rPr>
            </w:pPr>
          </w:p>
        </w:tc>
        <w:tc>
          <w:tcPr>
            <w:tcW w:w="660" w:type="dxa"/>
            <w:vAlign w:val="bottom"/>
            <w:tcBorders>
              <w:right w:val="single" w:sz="8" w:color="E6E6E6"/>
            </w:tcBorders>
            <w:shd w:val="clear" w:color="auto" w:fill="E6E6E6"/>
          </w:tcPr>
          <w:p>
            <w:pPr>
              <w:spacing w:after="0"/>
              <w:rPr>
                <w:sz w:val="19"/>
                <w:szCs w:val="19"/>
                <w:color w:val="auto"/>
              </w:rPr>
            </w:pPr>
          </w:p>
        </w:tc>
        <w:tc>
          <w:tcPr>
            <w:tcW w:w="40" w:type="dxa"/>
            <w:vAlign w:val="bottom"/>
            <w:shd w:val="clear" w:color="auto" w:fill="E6E6E6"/>
          </w:tcPr>
          <w:p>
            <w:pPr>
              <w:spacing w:after="0"/>
              <w:rPr>
                <w:sz w:val="19"/>
                <w:szCs w:val="19"/>
                <w:color w:val="auto"/>
              </w:rPr>
            </w:pPr>
          </w:p>
        </w:tc>
        <w:tc>
          <w:tcPr>
            <w:tcW w:w="180" w:type="dxa"/>
            <w:vAlign w:val="bottom"/>
            <w:tcBorders>
              <w:right w:val="single" w:sz="8" w:color="E6E6E6"/>
            </w:tcBorders>
            <w:shd w:val="clear" w:color="auto" w:fill="E6E6E6"/>
          </w:tcPr>
          <w:p>
            <w:pPr>
              <w:spacing w:after="0"/>
              <w:rPr>
                <w:sz w:val="19"/>
                <w:szCs w:val="19"/>
                <w:color w:val="auto"/>
              </w:rPr>
            </w:pPr>
          </w:p>
        </w:tc>
        <w:tc>
          <w:tcPr>
            <w:tcW w:w="80" w:type="dxa"/>
            <w:vAlign w:val="bottom"/>
            <w:shd w:val="clear" w:color="auto" w:fill="E6E6E6"/>
          </w:tcPr>
          <w:p>
            <w:pPr>
              <w:spacing w:after="0"/>
              <w:rPr>
                <w:sz w:val="19"/>
                <w:szCs w:val="19"/>
                <w:color w:val="auto"/>
              </w:rPr>
            </w:pPr>
          </w:p>
        </w:tc>
        <w:tc>
          <w:tcPr>
            <w:tcW w:w="20" w:type="dxa"/>
            <w:vAlign w:val="bottom"/>
            <w:shd w:val="clear" w:color="auto" w:fill="E6E6E6"/>
          </w:tcPr>
          <w:p>
            <w:pPr>
              <w:spacing w:after="0"/>
              <w:rPr>
                <w:sz w:val="19"/>
                <w:szCs w:val="19"/>
                <w:color w:val="auto"/>
              </w:rPr>
            </w:pPr>
          </w:p>
        </w:tc>
        <w:tc>
          <w:tcPr>
            <w:tcW w:w="60" w:type="dxa"/>
            <w:vAlign w:val="bottom"/>
            <w:shd w:val="clear" w:color="auto" w:fill="E6E6E6"/>
          </w:tcPr>
          <w:p>
            <w:pPr>
              <w:spacing w:after="0"/>
              <w:rPr>
                <w:sz w:val="19"/>
                <w:szCs w:val="19"/>
                <w:color w:val="auto"/>
              </w:rPr>
            </w:pPr>
          </w:p>
        </w:tc>
        <w:tc>
          <w:tcPr>
            <w:tcW w:w="160" w:type="dxa"/>
            <w:vAlign w:val="bottom"/>
            <w:shd w:val="clear" w:color="auto" w:fill="E6E6E6"/>
          </w:tcPr>
          <w:p>
            <w:pPr>
              <w:spacing w:after="0"/>
              <w:rPr>
                <w:sz w:val="19"/>
                <w:szCs w:val="19"/>
                <w:color w:val="auto"/>
              </w:rPr>
            </w:pPr>
          </w:p>
        </w:tc>
        <w:tc>
          <w:tcPr>
            <w:tcW w:w="60" w:type="dxa"/>
            <w:vAlign w:val="bottom"/>
            <w:tcBorders>
              <w:right w:val="single" w:sz="8" w:color="E6E6E6"/>
            </w:tcBorders>
            <w:shd w:val="clear" w:color="auto" w:fill="E6E6E6"/>
          </w:tcPr>
          <w:p>
            <w:pPr>
              <w:spacing w:after="0"/>
              <w:rPr>
                <w:sz w:val="19"/>
                <w:szCs w:val="19"/>
                <w:color w:val="auto"/>
              </w:rPr>
            </w:pPr>
          </w:p>
        </w:tc>
        <w:tc>
          <w:tcPr>
            <w:tcW w:w="140" w:type="dxa"/>
            <w:vAlign w:val="bottom"/>
            <w:shd w:val="clear" w:color="auto" w:fill="E6E6E6"/>
          </w:tcPr>
          <w:p>
            <w:pPr>
              <w:spacing w:after="0"/>
              <w:rPr>
                <w:sz w:val="19"/>
                <w:szCs w:val="19"/>
                <w:color w:val="auto"/>
              </w:rPr>
            </w:pPr>
          </w:p>
        </w:tc>
        <w:tc>
          <w:tcPr>
            <w:tcW w:w="100" w:type="dxa"/>
            <w:vAlign w:val="bottom"/>
            <w:shd w:val="clear" w:color="auto" w:fill="E6E6E6"/>
          </w:tcPr>
          <w:p>
            <w:pPr>
              <w:spacing w:after="0"/>
              <w:rPr>
                <w:sz w:val="19"/>
                <w:szCs w:val="19"/>
                <w:color w:val="auto"/>
              </w:rPr>
            </w:pPr>
          </w:p>
        </w:tc>
        <w:tc>
          <w:tcPr>
            <w:tcW w:w="460" w:type="dxa"/>
            <w:vAlign w:val="bottom"/>
            <w:tcBorders>
              <w:right w:val="single" w:sz="8" w:color="E6E6E6"/>
            </w:tcBorders>
            <w:shd w:val="clear" w:color="auto" w:fill="E6E6E6"/>
          </w:tcPr>
          <w:p>
            <w:pPr>
              <w:spacing w:after="0"/>
              <w:rPr>
                <w:sz w:val="19"/>
                <w:szCs w:val="19"/>
                <w:color w:val="auto"/>
              </w:rPr>
            </w:pPr>
          </w:p>
        </w:tc>
        <w:tc>
          <w:tcPr>
            <w:tcW w:w="940" w:type="dxa"/>
            <w:vAlign w:val="bottom"/>
            <w:shd w:val="clear" w:color="auto" w:fill="E6E6E6"/>
          </w:tcPr>
          <w:p>
            <w:pPr>
              <w:spacing w:after="0"/>
              <w:rPr>
                <w:sz w:val="19"/>
                <w:szCs w:val="19"/>
                <w:color w:val="auto"/>
              </w:rPr>
            </w:pPr>
          </w:p>
        </w:tc>
        <w:tc>
          <w:tcPr>
            <w:tcW w:w="40" w:type="dxa"/>
            <w:vAlign w:val="bottom"/>
            <w:shd w:val="clear" w:color="auto" w:fill="E6E6E6"/>
          </w:tcPr>
          <w:p>
            <w:pPr>
              <w:spacing w:after="0"/>
              <w:rPr>
                <w:sz w:val="19"/>
                <w:szCs w:val="19"/>
                <w:color w:val="auto"/>
              </w:rPr>
            </w:pPr>
          </w:p>
        </w:tc>
        <w:tc>
          <w:tcPr>
            <w:tcW w:w="320" w:type="dxa"/>
            <w:vAlign w:val="bottom"/>
            <w:tcBorders>
              <w:right w:val="single" w:sz="8" w:color="E6E6E6"/>
            </w:tcBorders>
            <w:shd w:val="clear" w:color="auto" w:fill="E6E6E6"/>
          </w:tcPr>
          <w:p>
            <w:pPr>
              <w:spacing w:after="0"/>
              <w:rPr>
                <w:sz w:val="19"/>
                <w:szCs w:val="19"/>
                <w:color w:val="auto"/>
              </w:rPr>
            </w:pPr>
          </w:p>
        </w:tc>
        <w:tc>
          <w:tcPr>
            <w:tcW w:w="500" w:type="dxa"/>
            <w:vAlign w:val="bottom"/>
            <w:tcBorders>
              <w:right w:val="single" w:sz="8" w:color="E6E6E6"/>
            </w:tcBorders>
            <w:shd w:val="clear" w:color="auto" w:fill="E6E6E6"/>
          </w:tcPr>
          <w:p>
            <w:pPr>
              <w:spacing w:after="0"/>
              <w:rPr>
                <w:sz w:val="19"/>
                <w:szCs w:val="19"/>
                <w:color w:val="auto"/>
              </w:rPr>
            </w:pPr>
          </w:p>
        </w:tc>
        <w:tc>
          <w:tcPr>
            <w:tcW w:w="760" w:type="dxa"/>
            <w:vAlign w:val="bottom"/>
            <w:tcBorders>
              <w:right w:val="single" w:sz="8" w:color="E6E6E6"/>
            </w:tcBorders>
            <w:gridSpan w:val="4"/>
            <w:shd w:val="clear" w:color="auto" w:fill="E6E6E6"/>
          </w:tcPr>
          <w:p>
            <w:pPr>
              <w:ind w:left="160"/>
              <w:spacing w:after="0"/>
              <w:rPr>
                <w:sz w:val="20"/>
                <w:szCs w:val="20"/>
                <w:color w:val="auto"/>
              </w:rPr>
            </w:pPr>
            <w:r>
              <w:rPr>
                <w:rFonts w:ascii="Arial" w:cs="Arial" w:eastAsia="Arial" w:hAnsi="Arial"/>
                <w:sz w:val="15"/>
                <w:szCs w:val="15"/>
                <w:color w:val="auto"/>
              </w:rPr>
              <w:t>COOH</w:t>
            </w:r>
          </w:p>
        </w:tc>
        <w:tc>
          <w:tcPr>
            <w:tcW w:w="100" w:type="dxa"/>
            <w:vAlign w:val="bottom"/>
            <w:shd w:val="clear" w:color="auto" w:fill="E6E6E6"/>
          </w:tcPr>
          <w:p>
            <w:pPr>
              <w:spacing w:after="0"/>
              <w:rPr>
                <w:sz w:val="19"/>
                <w:szCs w:val="19"/>
                <w:color w:val="auto"/>
              </w:rPr>
            </w:pPr>
          </w:p>
        </w:tc>
        <w:tc>
          <w:tcPr>
            <w:tcW w:w="20" w:type="dxa"/>
            <w:vAlign w:val="bottom"/>
            <w:shd w:val="clear" w:color="auto" w:fill="E6E6E6"/>
          </w:tcPr>
          <w:p>
            <w:pPr>
              <w:spacing w:after="0"/>
              <w:rPr>
                <w:sz w:val="19"/>
                <w:szCs w:val="19"/>
                <w:color w:val="auto"/>
              </w:rPr>
            </w:pPr>
          </w:p>
        </w:tc>
        <w:tc>
          <w:tcPr>
            <w:tcW w:w="380" w:type="dxa"/>
            <w:vAlign w:val="bottom"/>
            <w:tcBorders>
              <w:right w:val="single" w:sz="8" w:color="E6E6E6"/>
            </w:tcBorders>
            <w:shd w:val="clear" w:color="auto" w:fill="E6E6E6"/>
          </w:tcPr>
          <w:p>
            <w:pPr>
              <w:spacing w:after="0"/>
              <w:rPr>
                <w:sz w:val="19"/>
                <w:szCs w:val="19"/>
                <w:color w:val="auto"/>
              </w:rPr>
            </w:pPr>
          </w:p>
        </w:tc>
        <w:tc>
          <w:tcPr>
            <w:tcW w:w="2400" w:type="dxa"/>
            <w:vAlign w:val="bottom"/>
            <w:shd w:val="clear" w:color="auto" w:fill="E6E6E6"/>
          </w:tcPr>
          <w:p>
            <w:pPr>
              <w:ind w:left="1520"/>
              <w:spacing w:after="0"/>
              <w:rPr>
                <w:sz w:val="20"/>
                <w:szCs w:val="20"/>
                <w:color w:val="auto"/>
              </w:rPr>
            </w:pPr>
            <w:r>
              <w:rPr>
                <w:rFonts w:ascii="Arial" w:cs="Arial" w:eastAsia="Arial" w:hAnsi="Arial"/>
                <w:sz w:val="15"/>
                <w:szCs w:val="15"/>
                <w:color w:val="auto"/>
              </w:rPr>
              <w:t>H</w:t>
            </w:r>
          </w:p>
        </w:tc>
        <w:tc>
          <w:tcPr>
            <w:tcW w:w="2800" w:type="dxa"/>
            <w:vAlign w:val="bottom"/>
            <w:gridSpan w:val="3"/>
            <w:shd w:val="clear" w:color="auto" w:fill="E6E6E6"/>
          </w:tcPr>
          <w:p>
            <w:pPr>
              <w:ind w:left="720"/>
              <w:spacing w:after="0" w:line="229" w:lineRule="exact"/>
              <w:rPr>
                <w:sz w:val="20"/>
                <w:szCs w:val="20"/>
                <w:color w:val="auto"/>
              </w:rPr>
            </w:pPr>
            <w:r>
              <w:rPr>
                <w:rFonts w:ascii="Arial" w:cs="Arial" w:eastAsia="Arial" w:hAnsi="Arial"/>
                <w:sz w:val="15"/>
                <w:szCs w:val="15"/>
                <w:color w:val="auto"/>
              </w:rPr>
              <w:t>61%</w:t>
            </w:r>
            <w:r>
              <w:rPr>
                <w:rFonts w:ascii="Arial" w:cs="Arial" w:eastAsia="Arial" w:hAnsi="Arial"/>
                <w:sz w:val="22"/>
                <w:szCs w:val="22"/>
                <w:color w:val="274372"/>
                <w:vertAlign w:val="superscript"/>
              </w:rPr>
              <w:t>b</w:t>
            </w:r>
          </w:p>
        </w:tc>
        <w:tc>
          <w:tcPr>
            <w:tcW w:w="0" w:type="dxa"/>
            <w:vAlign w:val="bottom"/>
          </w:tcPr>
          <w:p>
            <w:pPr>
              <w:spacing w:after="0"/>
              <w:rPr>
                <w:sz w:val="1"/>
                <w:szCs w:val="1"/>
                <w:color w:val="auto"/>
              </w:rPr>
            </w:pPr>
          </w:p>
        </w:tc>
      </w:tr>
      <w:tr>
        <w:trPr>
          <w:trHeight w:val="132"/>
        </w:trPr>
        <w:tc>
          <w:tcPr>
            <w:tcW w:w="120" w:type="dxa"/>
            <w:vAlign w:val="bottom"/>
            <w:shd w:val="clear" w:color="auto" w:fill="E6E6E6"/>
          </w:tcPr>
          <w:p>
            <w:pPr>
              <w:spacing w:after="0"/>
              <w:rPr>
                <w:sz w:val="11"/>
                <w:szCs w:val="11"/>
                <w:color w:val="auto"/>
              </w:rPr>
            </w:pPr>
          </w:p>
        </w:tc>
        <w:tc>
          <w:tcPr>
            <w:tcW w:w="1060" w:type="dxa"/>
            <w:vAlign w:val="bottom"/>
            <w:shd w:val="clear" w:color="auto" w:fill="E6E6E6"/>
          </w:tcPr>
          <w:p>
            <w:pPr>
              <w:spacing w:after="0"/>
              <w:rPr>
                <w:sz w:val="11"/>
                <w:szCs w:val="11"/>
                <w:color w:val="auto"/>
              </w:rPr>
            </w:pPr>
          </w:p>
        </w:tc>
        <w:tc>
          <w:tcPr>
            <w:tcW w:w="520" w:type="dxa"/>
            <w:vAlign w:val="bottom"/>
            <w:shd w:val="clear" w:color="auto" w:fill="E6E6E6"/>
          </w:tcPr>
          <w:p>
            <w:pPr>
              <w:spacing w:after="0"/>
              <w:rPr>
                <w:sz w:val="11"/>
                <w:szCs w:val="11"/>
                <w:color w:val="auto"/>
              </w:rPr>
            </w:pPr>
          </w:p>
        </w:tc>
        <w:tc>
          <w:tcPr>
            <w:tcW w:w="160" w:type="dxa"/>
            <w:vAlign w:val="bottom"/>
            <w:shd w:val="clear" w:color="auto" w:fill="E6E6E6"/>
          </w:tcPr>
          <w:p>
            <w:pPr>
              <w:spacing w:after="0"/>
              <w:rPr>
                <w:sz w:val="11"/>
                <w:szCs w:val="11"/>
                <w:color w:val="auto"/>
              </w:rPr>
            </w:pPr>
          </w:p>
        </w:tc>
        <w:tc>
          <w:tcPr>
            <w:tcW w:w="660" w:type="dxa"/>
            <w:vAlign w:val="bottom"/>
            <w:tcBorders>
              <w:right w:val="single" w:sz="8" w:color="E6E6E6"/>
            </w:tcBorders>
            <w:shd w:val="clear" w:color="auto" w:fill="E6E6E6"/>
          </w:tcPr>
          <w:p>
            <w:pPr>
              <w:spacing w:after="0"/>
              <w:rPr>
                <w:sz w:val="11"/>
                <w:szCs w:val="11"/>
                <w:color w:val="auto"/>
              </w:rPr>
            </w:pPr>
          </w:p>
        </w:tc>
        <w:tc>
          <w:tcPr>
            <w:tcW w:w="40" w:type="dxa"/>
            <w:vAlign w:val="bottom"/>
            <w:shd w:val="clear" w:color="auto" w:fill="E6E6E6"/>
          </w:tcPr>
          <w:p>
            <w:pPr>
              <w:spacing w:after="0"/>
              <w:rPr>
                <w:sz w:val="11"/>
                <w:szCs w:val="11"/>
                <w:color w:val="auto"/>
              </w:rPr>
            </w:pPr>
          </w:p>
        </w:tc>
        <w:tc>
          <w:tcPr>
            <w:tcW w:w="180" w:type="dxa"/>
            <w:vAlign w:val="bottom"/>
            <w:tcBorders>
              <w:right w:val="single" w:sz="8" w:color="auto"/>
            </w:tcBorders>
            <w:shd w:val="clear" w:color="auto" w:fill="E6E6E6"/>
          </w:tcPr>
          <w:p>
            <w:pPr>
              <w:spacing w:after="0"/>
              <w:rPr>
                <w:sz w:val="11"/>
                <w:szCs w:val="11"/>
                <w:color w:val="auto"/>
              </w:rPr>
            </w:pPr>
          </w:p>
        </w:tc>
        <w:tc>
          <w:tcPr>
            <w:tcW w:w="80" w:type="dxa"/>
            <w:vAlign w:val="bottom"/>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60" w:type="dxa"/>
            <w:vAlign w:val="bottom"/>
            <w:shd w:val="clear" w:color="auto" w:fill="E6E6E6"/>
          </w:tcPr>
          <w:p>
            <w:pPr>
              <w:spacing w:after="0"/>
              <w:rPr>
                <w:sz w:val="11"/>
                <w:szCs w:val="11"/>
                <w:color w:val="auto"/>
              </w:rPr>
            </w:pPr>
          </w:p>
        </w:tc>
        <w:tc>
          <w:tcPr>
            <w:tcW w:w="160" w:type="dxa"/>
            <w:vAlign w:val="bottom"/>
            <w:shd w:val="clear" w:color="auto" w:fill="E6E6E6"/>
          </w:tcPr>
          <w:p>
            <w:pPr>
              <w:spacing w:after="0"/>
              <w:rPr>
                <w:sz w:val="11"/>
                <w:szCs w:val="11"/>
                <w:color w:val="auto"/>
              </w:rPr>
            </w:pPr>
          </w:p>
        </w:tc>
        <w:tc>
          <w:tcPr>
            <w:tcW w:w="60" w:type="dxa"/>
            <w:vAlign w:val="bottom"/>
            <w:tcBorders>
              <w:right w:val="single" w:sz="8" w:color="E6E6E6"/>
            </w:tcBorders>
            <w:shd w:val="clear" w:color="auto" w:fill="E6E6E6"/>
          </w:tcPr>
          <w:p>
            <w:pPr>
              <w:spacing w:after="0"/>
              <w:rPr>
                <w:sz w:val="11"/>
                <w:szCs w:val="11"/>
                <w:color w:val="auto"/>
              </w:rPr>
            </w:pPr>
          </w:p>
        </w:tc>
        <w:tc>
          <w:tcPr>
            <w:tcW w:w="140" w:type="dxa"/>
            <w:vAlign w:val="bottom"/>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460" w:type="dxa"/>
            <w:vAlign w:val="bottom"/>
            <w:tcBorders>
              <w:right w:val="single" w:sz="8" w:color="E6E6E6"/>
            </w:tcBorders>
            <w:shd w:val="clear" w:color="auto" w:fill="E6E6E6"/>
          </w:tcPr>
          <w:p>
            <w:pPr>
              <w:spacing w:after="0"/>
              <w:rPr>
                <w:sz w:val="11"/>
                <w:szCs w:val="11"/>
                <w:color w:val="auto"/>
              </w:rPr>
            </w:pPr>
          </w:p>
        </w:tc>
        <w:tc>
          <w:tcPr>
            <w:tcW w:w="940" w:type="dxa"/>
            <w:vAlign w:val="bottom"/>
            <w:shd w:val="clear" w:color="auto" w:fill="E6E6E6"/>
          </w:tcPr>
          <w:p>
            <w:pPr>
              <w:spacing w:after="0"/>
              <w:rPr>
                <w:sz w:val="11"/>
                <w:szCs w:val="11"/>
                <w:color w:val="auto"/>
              </w:rPr>
            </w:pPr>
          </w:p>
        </w:tc>
        <w:tc>
          <w:tcPr>
            <w:tcW w:w="40" w:type="dxa"/>
            <w:vAlign w:val="bottom"/>
            <w:shd w:val="clear" w:color="auto" w:fill="E6E6E6"/>
          </w:tcPr>
          <w:p>
            <w:pPr>
              <w:spacing w:after="0"/>
              <w:rPr>
                <w:sz w:val="11"/>
                <w:szCs w:val="11"/>
                <w:color w:val="auto"/>
              </w:rPr>
            </w:pPr>
          </w:p>
        </w:tc>
        <w:tc>
          <w:tcPr>
            <w:tcW w:w="320" w:type="dxa"/>
            <w:vAlign w:val="bottom"/>
            <w:tcBorders>
              <w:right w:val="single" w:sz="8" w:color="E6E6E6"/>
            </w:tcBorders>
            <w:shd w:val="clear" w:color="auto" w:fill="E6E6E6"/>
          </w:tcPr>
          <w:p>
            <w:pPr>
              <w:spacing w:after="0"/>
              <w:rPr>
                <w:sz w:val="11"/>
                <w:szCs w:val="11"/>
                <w:color w:val="auto"/>
              </w:rPr>
            </w:pPr>
          </w:p>
        </w:tc>
        <w:tc>
          <w:tcPr>
            <w:tcW w:w="500" w:type="dxa"/>
            <w:vAlign w:val="bottom"/>
            <w:tcBorders>
              <w:right w:val="single" w:sz="8" w:color="E6E6E6"/>
            </w:tcBorders>
            <w:shd w:val="clear" w:color="auto" w:fill="E6E6E6"/>
          </w:tcPr>
          <w:p>
            <w:pPr>
              <w:spacing w:after="0"/>
              <w:rPr>
                <w:sz w:val="11"/>
                <w:szCs w:val="11"/>
                <w:color w:val="auto"/>
              </w:rPr>
            </w:pPr>
          </w:p>
        </w:tc>
        <w:tc>
          <w:tcPr>
            <w:tcW w:w="260" w:type="dxa"/>
            <w:vAlign w:val="bottom"/>
            <w:tcBorders>
              <w:right w:val="single" w:sz="8" w:color="E6E6E6"/>
            </w:tcBorders>
            <w:shd w:val="clear" w:color="auto" w:fill="E6E6E6"/>
          </w:tcPr>
          <w:p>
            <w:pPr>
              <w:spacing w:after="0"/>
              <w:rPr>
                <w:sz w:val="11"/>
                <w:szCs w:val="11"/>
                <w:color w:val="auto"/>
              </w:rPr>
            </w:pPr>
          </w:p>
        </w:tc>
        <w:tc>
          <w:tcPr>
            <w:tcW w:w="240" w:type="dxa"/>
            <w:vAlign w:val="bottom"/>
            <w:tcBorders>
              <w:right w:val="single" w:sz="8" w:color="E6E6E6"/>
            </w:tcBorders>
            <w:shd w:val="clear" w:color="auto" w:fill="E6E6E6"/>
          </w:tcPr>
          <w:p>
            <w:pPr>
              <w:spacing w:after="0"/>
              <w:rPr>
                <w:sz w:val="11"/>
                <w:szCs w:val="11"/>
                <w:color w:val="auto"/>
              </w:rPr>
            </w:pPr>
          </w:p>
        </w:tc>
        <w:tc>
          <w:tcPr>
            <w:tcW w:w="60" w:type="dxa"/>
            <w:vAlign w:val="bottom"/>
            <w:shd w:val="clear" w:color="auto" w:fill="E6E6E6"/>
          </w:tcPr>
          <w:p>
            <w:pPr>
              <w:spacing w:after="0"/>
              <w:rPr>
                <w:sz w:val="11"/>
                <w:szCs w:val="11"/>
                <w:color w:val="auto"/>
              </w:rPr>
            </w:pPr>
          </w:p>
        </w:tc>
        <w:tc>
          <w:tcPr>
            <w:tcW w:w="200" w:type="dxa"/>
            <w:vAlign w:val="bottom"/>
            <w:tcBorders>
              <w:right w:val="single" w:sz="8" w:color="E6E6E6"/>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380" w:type="dxa"/>
            <w:vAlign w:val="bottom"/>
            <w:tcBorders>
              <w:right w:val="single" w:sz="8" w:color="E6E6E6"/>
            </w:tcBorders>
            <w:shd w:val="clear" w:color="auto" w:fill="E6E6E6"/>
          </w:tcPr>
          <w:p>
            <w:pPr>
              <w:spacing w:after="0"/>
              <w:rPr>
                <w:sz w:val="11"/>
                <w:szCs w:val="11"/>
                <w:color w:val="auto"/>
              </w:rPr>
            </w:pPr>
          </w:p>
        </w:tc>
        <w:tc>
          <w:tcPr>
            <w:tcW w:w="2400" w:type="dxa"/>
            <w:vAlign w:val="bottom"/>
            <w:shd w:val="clear" w:color="auto" w:fill="E6E6E6"/>
          </w:tcPr>
          <w:p>
            <w:pPr>
              <w:spacing w:after="0"/>
              <w:rPr>
                <w:sz w:val="11"/>
                <w:szCs w:val="11"/>
                <w:color w:val="auto"/>
              </w:rPr>
            </w:pPr>
          </w:p>
        </w:tc>
        <w:tc>
          <w:tcPr>
            <w:tcW w:w="2560" w:type="dxa"/>
            <w:vAlign w:val="bottom"/>
            <w:shd w:val="clear" w:color="auto" w:fill="E6E6E6"/>
          </w:tcPr>
          <w:p>
            <w:pPr>
              <w:spacing w:after="0"/>
              <w:rPr>
                <w:sz w:val="11"/>
                <w:szCs w:val="11"/>
                <w:color w:val="auto"/>
              </w:rPr>
            </w:pPr>
          </w:p>
        </w:tc>
        <w:tc>
          <w:tcPr>
            <w:tcW w:w="120" w:type="dxa"/>
            <w:vAlign w:val="bottom"/>
            <w:shd w:val="clear" w:color="auto" w:fill="E6E6E6"/>
          </w:tcPr>
          <w:p>
            <w:pPr>
              <w:spacing w:after="0"/>
              <w:rPr>
                <w:sz w:val="11"/>
                <w:szCs w:val="11"/>
                <w:color w:val="auto"/>
              </w:rPr>
            </w:pPr>
          </w:p>
        </w:tc>
        <w:tc>
          <w:tcPr>
            <w:tcW w:w="120" w:type="dxa"/>
            <w:vAlign w:val="bottom"/>
            <w:shd w:val="clear" w:color="auto" w:fill="E6E6E6"/>
          </w:tcPr>
          <w:p>
            <w:pPr>
              <w:spacing w:after="0"/>
              <w:rPr>
                <w:sz w:val="11"/>
                <w:szCs w:val="11"/>
                <w:color w:val="auto"/>
              </w:rPr>
            </w:pPr>
          </w:p>
        </w:tc>
        <w:tc>
          <w:tcPr>
            <w:tcW w:w="0" w:type="dxa"/>
            <w:vAlign w:val="bottom"/>
          </w:tcPr>
          <w:p>
            <w:pPr>
              <w:spacing w:after="0"/>
              <w:rPr>
                <w:sz w:val="1"/>
                <w:szCs w:val="1"/>
                <w:color w:val="auto"/>
              </w:rPr>
            </w:pPr>
          </w:p>
        </w:tc>
      </w:tr>
      <w:tr>
        <w:trPr>
          <w:trHeight w:val="593"/>
        </w:trPr>
        <w:tc>
          <w:tcPr>
            <w:tcW w:w="120" w:type="dxa"/>
            <w:vAlign w:val="bottom"/>
            <w:shd w:val="clear" w:color="auto" w:fill="E6E6E6"/>
          </w:tcPr>
          <w:p>
            <w:pPr>
              <w:spacing w:after="0"/>
              <w:rPr>
                <w:sz w:val="24"/>
                <w:szCs w:val="24"/>
                <w:color w:val="auto"/>
              </w:rPr>
            </w:pPr>
          </w:p>
        </w:tc>
        <w:tc>
          <w:tcPr>
            <w:tcW w:w="1060" w:type="dxa"/>
            <w:vAlign w:val="bottom"/>
            <w:shd w:val="clear" w:color="auto" w:fill="E6E6E6"/>
          </w:tcPr>
          <w:p>
            <w:pPr>
              <w:spacing w:after="0"/>
              <w:rPr>
                <w:sz w:val="24"/>
                <w:szCs w:val="24"/>
                <w:color w:val="auto"/>
              </w:rPr>
            </w:pPr>
          </w:p>
        </w:tc>
        <w:tc>
          <w:tcPr>
            <w:tcW w:w="520" w:type="dxa"/>
            <w:vAlign w:val="bottom"/>
            <w:shd w:val="clear" w:color="auto" w:fill="E6E6E6"/>
          </w:tcPr>
          <w:p>
            <w:pPr>
              <w:spacing w:after="0"/>
              <w:rPr>
                <w:sz w:val="24"/>
                <w:szCs w:val="24"/>
                <w:color w:val="auto"/>
              </w:rPr>
            </w:pPr>
          </w:p>
        </w:tc>
        <w:tc>
          <w:tcPr>
            <w:tcW w:w="160" w:type="dxa"/>
            <w:vAlign w:val="bottom"/>
            <w:shd w:val="clear" w:color="auto" w:fill="E6E6E6"/>
          </w:tcPr>
          <w:p>
            <w:pPr>
              <w:spacing w:after="0"/>
              <w:rPr>
                <w:sz w:val="24"/>
                <w:szCs w:val="24"/>
                <w:color w:val="auto"/>
              </w:rPr>
            </w:pPr>
          </w:p>
        </w:tc>
        <w:tc>
          <w:tcPr>
            <w:tcW w:w="660" w:type="dxa"/>
            <w:vAlign w:val="bottom"/>
            <w:tcBorders>
              <w:right w:val="single" w:sz="8" w:color="E6E6E6"/>
            </w:tcBorders>
            <w:shd w:val="clear" w:color="auto" w:fill="E6E6E6"/>
          </w:tcPr>
          <w:p>
            <w:pPr>
              <w:spacing w:after="0"/>
              <w:rPr>
                <w:sz w:val="24"/>
                <w:szCs w:val="24"/>
                <w:color w:val="auto"/>
              </w:rPr>
            </w:pPr>
          </w:p>
        </w:tc>
        <w:tc>
          <w:tcPr>
            <w:tcW w:w="40" w:type="dxa"/>
            <w:vAlign w:val="bottom"/>
            <w:shd w:val="clear" w:color="auto" w:fill="E6E6E6"/>
          </w:tcPr>
          <w:p>
            <w:pPr>
              <w:spacing w:after="0"/>
              <w:rPr>
                <w:sz w:val="24"/>
                <w:szCs w:val="24"/>
                <w:color w:val="auto"/>
              </w:rPr>
            </w:pPr>
          </w:p>
        </w:tc>
        <w:tc>
          <w:tcPr>
            <w:tcW w:w="180" w:type="dxa"/>
            <w:vAlign w:val="bottom"/>
            <w:tcBorders>
              <w:right w:val="single" w:sz="8" w:color="E6E6E6"/>
            </w:tcBorders>
            <w:shd w:val="clear" w:color="auto" w:fill="E6E6E6"/>
          </w:tcPr>
          <w:p>
            <w:pPr>
              <w:spacing w:after="0"/>
              <w:rPr>
                <w:sz w:val="24"/>
                <w:szCs w:val="24"/>
                <w:color w:val="auto"/>
              </w:rPr>
            </w:pPr>
          </w:p>
        </w:tc>
        <w:tc>
          <w:tcPr>
            <w:tcW w:w="8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160" w:type="dxa"/>
            <w:vAlign w:val="bottom"/>
            <w:shd w:val="clear" w:color="auto" w:fill="E6E6E6"/>
          </w:tcPr>
          <w:p>
            <w:pPr>
              <w:spacing w:after="0"/>
              <w:rPr>
                <w:sz w:val="24"/>
                <w:szCs w:val="24"/>
                <w:color w:val="auto"/>
              </w:rPr>
            </w:pPr>
          </w:p>
        </w:tc>
        <w:tc>
          <w:tcPr>
            <w:tcW w:w="60" w:type="dxa"/>
            <w:vAlign w:val="bottom"/>
            <w:tcBorders>
              <w:right w:val="single" w:sz="8" w:color="E6E6E6"/>
            </w:tcBorders>
            <w:shd w:val="clear" w:color="auto" w:fill="E6E6E6"/>
          </w:tcPr>
          <w:p>
            <w:pPr>
              <w:spacing w:after="0"/>
              <w:rPr>
                <w:sz w:val="24"/>
                <w:szCs w:val="24"/>
                <w:color w:val="auto"/>
              </w:rPr>
            </w:pPr>
          </w:p>
        </w:tc>
        <w:tc>
          <w:tcPr>
            <w:tcW w:w="140" w:type="dxa"/>
            <w:vAlign w:val="bottom"/>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460" w:type="dxa"/>
            <w:vAlign w:val="bottom"/>
            <w:tcBorders>
              <w:right w:val="single" w:sz="8" w:color="E6E6E6"/>
            </w:tcBorders>
            <w:shd w:val="clear" w:color="auto" w:fill="E6E6E6"/>
          </w:tcPr>
          <w:p>
            <w:pPr>
              <w:spacing w:after="0"/>
              <w:rPr>
                <w:sz w:val="24"/>
                <w:szCs w:val="24"/>
                <w:color w:val="auto"/>
              </w:rPr>
            </w:pPr>
          </w:p>
        </w:tc>
        <w:tc>
          <w:tcPr>
            <w:tcW w:w="940" w:type="dxa"/>
            <w:vAlign w:val="bottom"/>
            <w:shd w:val="clear" w:color="auto" w:fill="E6E6E6"/>
          </w:tcPr>
          <w:p>
            <w:pPr>
              <w:spacing w:after="0"/>
              <w:rPr>
                <w:sz w:val="24"/>
                <w:szCs w:val="24"/>
                <w:color w:val="auto"/>
              </w:rPr>
            </w:pPr>
          </w:p>
        </w:tc>
        <w:tc>
          <w:tcPr>
            <w:tcW w:w="40" w:type="dxa"/>
            <w:vAlign w:val="bottom"/>
            <w:shd w:val="clear" w:color="auto" w:fill="E6E6E6"/>
          </w:tcPr>
          <w:p>
            <w:pPr>
              <w:spacing w:after="0"/>
              <w:rPr>
                <w:sz w:val="24"/>
                <w:szCs w:val="24"/>
                <w:color w:val="auto"/>
              </w:rPr>
            </w:pPr>
          </w:p>
        </w:tc>
        <w:tc>
          <w:tcPr>
            <w:tcW w:w="320" w:type="dxa"/>
            <w:vAlign w:val="bottom"/>
            <w:tcBorders>
              <w:right w:val="single" w:sz="8" w:color="E6E6E6"/>
            </w:tcBorders>
            <w:shd w:val="clear" w:color="auto" w:fill="E6E6E6"/>
          </w:tcPr>
          <w:p>
            <w:pPr>
              <w:spacing w:after="0"/>
              <w:rPr>
                <w:sz w:val="24"/>
                <w:szCs w:val="24"/>
                <w:color w:val="auto"/>
              </w:rPr>
            </w:pPr>
          </w:p>
        </w:tc>
        <w:tc>
          <w:tcPr>
            <w:tcW w:w="500" w:type="dxa"/>
            <w:vAlign w:val="bottom"/>
            <w:tcBorders>
              <w:right w:val="single" w:sz="8" w:color="E6E6E6"/>
            </w:tcBorders>
            <w:shd w:val="clear" w:color="auto" w:fill="E6E6E6"/>
          </w:tcPr>
          <w:p>
            <w:pPr>
              <w:spacing w:after="0"/>
              <w:rPr>
                <w:sz w:val="24"/>
                <w:szCs w:val="24"/>
                <w:color w:val="auto"/>
              </w:rPr>
            </w:pPr>
          </w:p>
        </w:tc>
        <w:tc>
          <w:tcPr>
            <w:tcW w:w="260" w:type="dxa"/>
            <w:vAlign w:val="bottom"/>
            <w:tcBorders>
              <w:right w:val="single" w:sz="8" w:color="E6E6E6"/>
            </w:tcBorders>
            <w:shd w:val="clear" w:color="auto" w:fill="E6E6E6"/>
          </w:tcPr>
          <w:p>
            <w:pPr>
              <w:spacing w:after="0"/>
              <w:rPr>
                <w:sz w:val="24"/>
                <w:szCs w:val="24"/>
                <w:color w:val="auto"/>
              </w:rPr>
            </w:pPr>
          </w:p>
        </w:tc>
        <w:tc>
          <w:tcPr>
            <w:tcW w:w="240" w:type="dxa"/>
            <w:vAlign w:val="bottom"/>
            <w:tcBorders>
              <w:right w:val="single" w:sz="8" w:color="E6E6E6"/>
            </w:tcBorders>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200" w:type="dxa"/>
            <w:vAlign w:val="bottom"/>
            <w:tcBorders>
              <w:right w:val="single" w:sz="8" w:color="E6E6E6"/>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380" w:type="dxa"/>
            <w:vAlign w:val="bottom"/>
            <w:tcBorders>
              <w:right w:val="single" w:sz="8" w:color="E6E6E6"/>
            </w:tcBorders>
            <w:shd w:val="clear" w:color="auto" w:fill="E6E6E6"/>
          </w:tcPr>
          <w:p>
            <w:pPr>
              <w:spacing w:after="0"/>
              <w:rPr>
                <w:sz w:val="24"/>
                <w:szCs w:val="24"/>
                <w:color w:val="auto"/>
              </w:rPr>
            </w:pPr>
          </w:p>
        </w:tc>
        <w:tc>
          <w:tcPr>
            <w:tcW w:w="2400" w:type="dxa"/>
            <w:vAlign w:val="bottom"/>
            <w:shd w:val="clear" w:color="auto" w:fill="E6E6E6"/>
          </w:tcPr>
          <w:p>
            <w:pPr>
              <w:spacing w:after="0"/>
              <w:rPr>
                <w:sz w:val="24"/>
                <w:szCs w:val="24"/>
                <w:color w:val="auto"/>
              </w:rPr>
            </w:pPr>
          </w:p>
        </w:tc>
        <w:tc>
          <w:tcPr>
            <w:tcW w:w="2560" w:type="dxa"/>
            <w:vAlign w:val="bottom"/>
            <w:shd w:val="clear" w:color="auto" w:fill="E6E6E6"/>
          </w:tcPr>
          <w:p>
            <w:pPr>
              <w:spacing w:after="0"/>
              <w:rPr>
                <w:sz w:val="24"/>
                <w:szCs w:val="24"/>
                <w:color w:val="auto"/>
              </w:rPr>
            </w:pPr>
          </w:p>
        </w:tc>
        <w:tc>
          <w:tcPr>
            <w:tcW w:w="120" w:type="dxa"/>
            <w:vAlign w:val="bottom"/>
            <w:shd w:val="clear" w:color="auto" w:fill="E6E6E6"/>
          </w:tcPr>
          <w:p>
            <w:pPr>
              <w:spacing w:after="0"/>
              <w:rPr>
                <w:sz w:val="24"/>
                <w:szCs w:val="24"/>
                <w:color w:val="auto"/>
              </w:rPr>
            </w:pPr>
          </w:p>
        </w:tc>
        <w:tc>
          <w:tcPr>
            <w:tcW w:w="120" w:type="dxa"/>
            <w:vAlign w:val="bottom"/>
            <w:shd w:val="clear" w:color="auto" w:fill="E6E6E6"/>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2978150</wp:posOffset>
            </wp:positionH>
            <wp:positionV relativeFrom="paragraph">
              <wp:posOffset>-4650105</wp:posOffset>
            </wp:positionV>
            <wp:extent cx="1638300" cy="13538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extLst>
                    </a:blip>
                    <a:srcRect/>
                    <a:stretch>
                      <a:fillRect/>
                    </a:stretch>
                  </pic:blipFill>
                  <pic:spPr bwMode="auto">
                    <a:xfrm>
                      <a:off x="0" y="0"/>
                      <a:ext cx="1638300" cy="1353820"/>
                    </a:xfrm>
                    <a:prstGeom prst="rect">
                      <a:avLst/>
                    </a:prstGeom>
                    <a:noFill/>
                  </pic:spPr>
                </pic:pic>
              </a:graphicData>
            </a:graphic>
          </wp:anchor>
        </w:drawing>
        <w:drawing>
          <wp:anchor simplePos="0" relativeHeight="251657728" behindDoc="1" locked="0" layoutInCell="0" allowOverlap="1">
            <wp:simplePos x="0" y="0"/>
            <wp:positionH relativeFrom="column">
              <wp:posOffset>3677920</wp:posOffset>
            </wp:positionH>
            <wp:positionV relativeFrom="paragraph">
              <wp:posOffset>-2529205</wp:posOffset>
            </wp:positionV>
            <wp:extent cx="521335" cy="1390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extLst>
                    </a:blip>
                    <a:srcRect/>
                    <a:stretch>
                      <a:fillRect/>
                    </a:stretch>
                  </pic:blipFill>
                  <pic:spPr bwMode="auto">
                    <a:xfrm>
                      <a:off x="0" y="0"/>
                      <a:ext cx="521335" cy="139065"/>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-2211070</wp:posOffset>
            </wp:positionV>
            <wp:extent cx="855980" cy="6318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extLst>
                    </a:blip>
                    <a:srcRect/>
                    <a:stretch>
                      <a:fillRect/>
                    </a:stretch>
                  </pic:blipFill>
                  <pic:spPr bwMode="auto">
                    <a:xfrm>
                      <a:off x="0" y="0"/>
                      <a:ext cx="855980" cy="631825"/>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-1479550</wp:posOffset>
            </wp:positionV>
            <wp:extent cx="1000760" cy="3384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extLst>
                    </a:blip>
                    <a:srcRect/>
                    <a:stretch>
                      <a:fillRect/>
                    </a:stretch>
                  </pic:blipFill>
                  <pic:spPr bwMode="auto">
                    <a:xfrm>
                      <a:off x="0" y="0"/>
                      <a:ext cx="1000760" cy="338455"/>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-1047750</wp:posOffset>
            </wp:positionV>
            <wp:extent cx="2223135" cy="381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extLst>
                    </a:blip>
                    <a:srcRect/>
                    <a:stretch>
                      <a:fillRect/>
                    </a:stretch>
                  </pic:blipFill>
                  <pic:spPr bwMode="auto">
                    <a:xfrm>
                      <a:off x="0" y="0"/>
                      <a:ext cx="2223135" cy="381635"/>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-587375</wp:posOffset>
            </wp:positionV>
            <wp:extent cx="968375" cy="5854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extLst>
                    </a:blip>
                    <a:srcRect/>
                    <a:stretch>
                      <a:fillRect/>
                    </a:stretch>
                  </pic:blipFill>
                  <pic:spPr bwMode="auto">
                    <a:xfrm>
                      <a:off x="0" y="0"/>
                      <a:ext cx="968375" cy="585470"/>
                    </a:xfrm>
                    <a:prstGeom prst="rect">
                      <a:avLst/>
                    </a:prstGeom>
                    <a:noFill/>
                  </pic:spPr>
                </pic:pic>
              </a:graphicData>
            </a:graphic>
          </wp:anchor>
        </w:drawing>
      </w:r>
    </w:p>
    <w:p>
      <w:pPr>
        <w:spacing w:after="0" w:line="111" w:lineRule="exact"/>
        <w:rPr>
          <w:sz w:val="20"/>
          <w:szCs w:val="20"/>
          <w:color w:val="auto"/>
        </w:rPr>
      </w:pPr>
    </w:p>
    <w:p>
      <w:pPr>
        <w:ind w:left="11260"/>
        <w:spacing w:after="0"/>
        <w:rPr>
          <w:sz w:val="20"/>
          <w:szCs w:val="20"/>
          <w:color w:val="auto"/>
        </w:rPr>
      </w:pPr>
      <w:r>
        <w:rPr>
          <w:rFonts w:ascii="Arial" w:cs="Arial" w:eastAsia="Arial" w:hAnsi="Arial"/>
          <w:sz w:val="15"/>
          <w:szCs w:val="15"/>
          <w:color w:val="auto"/>
        </w:rPr>
        <w:t>(Continues)</w:t>
      </w:r>
    </w:p>
    <w:p>
      <w:pPr>
        <w:spacing w:after="0" w:line="20" w:lineRule="exact"/>
        <w:rPr>
          <w:sz w:val="20"/>
          <w:szCs w:val="20"/>
          <w:color w:val="auto"/>
        </w:rPr>
      </w:pPr>
      <w:r>
        <w:rPr>
          <w:sz w:val="20"/>
          <w:szCs w:val="20"/>
          <w:color w:val="auto"/>
        </w:rPr>
        <w:br w:type="column"/>
      </w:r>
    </w:p>
    <w:tbl>
      <w:tblPr>
        <w:tblLayout w:type="fixed"/>
        <w:tblInd w:w="51" w:type="dxa"/>
        <w:tblCellMar>
          <w:top w:w="0" w:type="dxa"/>
          <w:left w:w="0" w:type="dxa"/>
          <w:bottom w:w="0" w:type="dxa"/>
          <w:right w:w="0" w:type="dxa"/>
        </w:tblCellMar>
      </w:tblPr>
      <w:tr>
        <w:trPr>
          <w:trHeight w:val="60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-80645</wp:posOffset>
            </wp:positionH>
            <wp:positionV relativeFrom="paragraph">
              <wp:posOffset>-382905</wp:posOffset>
            </wp:positionV>
            <wp:extent cx="147320" cy="51263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0" w:type="dxa"/>
        <w:tblCellMar>
          <w:top w:w="0" w:type="dxa"/>
          <w:left w:w="0" w:type="dxa"/>
          <w:bottom w:w="0" w:type="dxa"/>
          <w:right w:w="0" w:type="dxa"/>
        </w:tblCellMar>
      </w:tblPr>
      <w:tr>
        <w:trPr>
          <w:trHeight w:val="460"/>
        </w:trPr>
        <w:tc>
          <w:tcPr>
            <w:tcW w:w="264" w:type="dxa"/>
            <w:vAlign w:val="bottom"/>
            <w:textDirection w:val="tbRl"/>
          </w:tcPr>
          <w:p>
            <w:pPr>
              <w:spacing w:after="0"/>
              <w:rPr>
                <w:sz w:val="20"/>
                <w:szCs w:val="20"/>
                <w:color w:val="auto"/>
              </w:rPr>
            </w:pPr>
            <w:r>
              <w:rPr>
                <w:rFonts w:ascii="Arial" w:cs="Arial" w:eastAsia="Arial" w:hAnsi="Arial"/>
                <w:sz w:val="23"/>
                <w:szCs w:val="23"/>
                <w:color w:val="auto"/>
              </w:rPr>
              <w:t xml:space="preserve">|     </w:t>
            </w:r>
            <w:r>
              <w:rPr>
                <w:rFonts w:ascii="Arial" w:cs="Arial" w:eastAsia="Arial" w:hAnsi="Arial"/>
                <w:sz w:val="12"/>
                <w:szCs w:val="12"/>
                <w:color w:val="auto"/>
              </w:rPr>
              <w:t>5</w:t>
            </w:r>
          </w:p>
        </w:tc>
      </w:tr>
    </w:tbl>
    <w:p>
      <w:pPr>
        <w:sectPr>
          <w:pgSz w:w="13940" w:h="9694" w:orient="landscape"/>
          <w:cols w:equalWidth="0" w:num="2">
            <w:col w:w="12080" w:space="452"/>
            <w:col w:w="264"/>
          </w:cols>
          <w:pgMar w:left="780" w:top="814" w:right="370" w:bottom="215" w:gutter="0" w:footer="0" w:header="0"/>
        </w:sectPr>
      </w:pPr>
    </w:p>
    <w:bookmarkStart w:id="5" w:name="page6"/>
    <w:bookmarkEnd w:id="5"/>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8371840</wp:posOffset>
            </wp:positionH>
            <wp:positionV relativeFrom="page">
              <wp:posOffset>514985</wp:posOffset>
            </wp:positionV>
            <wp:extent cx="147320" cy="51263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tbl>
      <w:tblPr>
        <w:tblLayout w:type="fixed"/>
        <w:tblInd w:w="12583" w:type="dxa"/>
        <w:tblCellMar>
          <w:top w:w="0" w:type="dxa"/>
          <w:left w:w="0" w:type="dxa"/>
          <w:bottom w:w="0" w:type="dxa"/>
          <w:right w:w="0" w:type="dxa"/>
        </w:tblCellMar>
      </w:tblPr>
      <w:tr>
        <w:trPr>
          <w:trHeight w:val="80"/>
        </w:trPr>
        <w:tc>
          <w:tcPr>
            <w:tcW w:w="154" w:type="dxa"/>
            <w:vAlign w:val="bottom"/>
            <w:textDirection w:val="tbRl"/>
          </w:tcPr>
          <w:p>
            <w:pPr>
              <w:spacing w:after="0" w:line="229" w:lineRule="auto"/>
              <w:rPr>
                <w:sz w:val="20"/>
                <w:szCs w:val="20"/>
                <w:color w:val="auto"/>
              </w:rPr>
            </w:pPr>
            <w:r>
              <w:rPr>
                <w:rFonts w:ascii="Arial" w:cs="Arial" w:eastAsia="Arial" w:hAnsi="Arial"/>
                <w:sz w:val="14"/>
                <w:szCs w:val="14"/>
                <w:color w:val="auto"/>
              </w:rPr>
              <w:t>6</w:t>
            </w:r>
          </w:p>
        </w:tc>
      </w:tr>
    </w:tbl>
    <w:p>
      <w:pPr>
        <w:spacing w:after="0" w:line="15" w:lineRule="exact"/>
        <w:rPr>
          <w:sz w:val="20"/>
          <w:szCs w:val="20"/>
          <w:color w:val="auto"/>
        </w:rPr>
      </w:pPr>
    </w:p>
    <w:p>
      <w:pPr>
        <w:spacing w:after="0"/>
        <w:tabs>
          <w:tab w:leader="none" w:pos="920" w:val="left"/>
        </w:tabs>
        <w:rPr>
          <w:sz w:val="20"/>
          <w:szCs w:val="20"/>
          <w:color w:val="auto"/>
        </w:rPr>
      </w:pPr>
      <w:r>
        <w:rPr>
          <w:rFonts w:ascii="Arial" w:cs="Arial" w:eastAsia="Arial" w:hAnsi="Arial"/>
          <w:sz w:val="16"/>
          <w:szCs w:val="16"/>
          <w:color w:val="404040"/>
        </w:rPr>
        <w:t>T A B L E 1</w:t>
      </w:r>
      <w:r>
        <w:rPr>
          <w:sz w:val="20"/>
          <w:szCs w:val="20"/>
          <w:color w:val="auto"/>
        </w:rPr>
        <w:tab/>
      </w:r>
      <w:r>
        <w:rPr>
          <w:rFonts w:ascii="Arial" w:cs="Arial" w:eastAsia="Arial" w:hAnsi="Arial"/>
          <w:sz w:val="16"/>
          <w:szCs w:val="16"/>
          <w:color w:val="auto"/>
        </w:rPr>
        <w:t>(Continued)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74930</wp:posOffset>
            </wp:positionV>
            <wp:extent cx="7670800" cy="17278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extLst>
                    </a:blip>
                    <a:srcRect/>
                    <a:stretch>
                      <a:fillRect/>
                    </a:stretch>
                  </pic:blipFill>
                  <pic:spPr bwMode="auto">
                    <a:xfrm>
                      <a:off x="0" y="0"/>
                      <a:ext cx="7670800" cy="1727835"/>
                    </a:xfrm>
                    <a:prstGeom prst="rect">
                      <a:avLst/>
                    </a:prstGeom>
                    <a:noFill/>
                  </pic:spPr>
                </pic:pic>
              </a:graphicData>
            </a:graphic>
          </wp:anchor>
        </w:drawing>
      </w:r>
    </w:p>
    <w:p>
      <w:pPr>
        <w:spacing w:after="0" w:line="116" w:lineRule="exact"/>
        <w:rPr>
          <w:sz w:val="20"/>
          <w:szCs w:val="20"/>
          <w:color w:val="auto"/>
        </w:rPr>
      </w:pPr>
    </w:p>
    <w:tbl>
      <w:tblPr>
        <w:tblLayout w:type="fixed"/>
        <w:tblInd w:w="12624" w:type="dxa"/>
        <w:tblCellMar>
          <w:top w:w="0" w:type="dxa"/>
          <w:left w:w="0" w:type="dxa"/>
          <w:bottom w:w="0" w:type="dxa"/>
          <w:right w:w="0" w:type="dxa"/>
        </w:tblCellMar>
      </w:tblPr>
      <w:tr>
        <w:trPr>
          <w:trHeight w:val="40"/>
        </w:trPr>
        <w:tc>
          <w:tcPr>
            <w:tcW w:w="172" w:type="dxa"/>
            <w:vAlign w:val="bottom"/>
            <w:textDirection w:val="tbRl"/>
          </w:tcPr>
          <w:p>
            <w:pPr>
              <w:spacing w:after="0"/>
              <w:rPr>
                <w:sz w:val="20"/>
                <w:szCs w:val="20"/>
                <w:color w:val="auto"/>
              </w:rPr>
            </w:pPr>
            <w:r>
              <w:rPr>
                <w:rFonts w:ascii="Arial" w:cs="Arial" w:eastAsia="Arial" w:hAnsi="Arial"/>
                <w:sz w:val="15"/>
                <w:szCs w:val="15"/>
                <w:color w:val="auto"/>
              </w:rPr>
              <w:t>|</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1180" w:type="dxa"/>
            <w:vAlign w:val="bottom"/>
          </w:tcPr>
          <w:p>
            <w:pPr>
              <w:ind w:left="80"/>
              <w:spacing w:after="0"/>
              <w:rPr>
                <w:sz w:val="20"/>
                <w:szCs w:val="20"/>
                <w:color w:val="auto"/>
              </w:rPr>
            </w:pPr>
            <w:r>
              <w:rPr>
                <w:rFonts w:ascii="Arial" w:cs="Arial" w:eastAsia="Arial" w:hAnsi="Arial"/>
                <w:sz w:val="15"/>
                <w:szCs w:val="15"/>
                <w:color w:val="auto"/>
              </w:rPr>
              <w:t>Compound</w:t>
            </w:r>
          </w:p>
        </w:tc>
        <w:tc>
          <w:tcPr>
            <w:tcW w:w="2620" w:type="dxa"/>
            <w:vAlign w:val="bottom"/>
          </w:tcPr>
          <w:p>
            <w:pPr>
              <w:ind w:left="380"/>
              <w:spacing w:after="0"/>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1</w:t>
            </w:r>
          </w:p>
        </w:tc>
        <w:tc>
          <w:tcPr>
            <w:tcW w:w="2160" w:type="dxa"/>
            <w:vAlign w:val="bottom"/>
          </w:tcPr>
          <w:p>
            <w:pPr>
              <w:ind w:left="1980"/>
              <w:spacing w:after="0"/>
              <w:rPr>
                <w:sz w:val="20"/>
                <w:szCs w:val="20"/>
                <w:color w:val="auto"/>
              </w:rPr>
            </w:pPr>
            <w:r>
              <w:rPr>
                <w:rFonts w:ascii="Arial" w:cs="Arial" w:eastAsia="Arial" w:hAnsi="Arial"/>
                <w:sz w:val="15"/>
                <w:szCs w:val="15"/>
                <w:color w:val="auto"/>
                <w:w w:val="73"/>
              </w:rPr>
              <w:t>R</w:t>
            </w:r>
            <w:r>
              <w:rPr>
                <w:rFonts w:ascii="Arial" w:cs="Arial" w:eastAsia="Arial" w:hAnsi="Arial"/>
                <w:sz w:val="22"/>
                <w:szCs w:val="22"/>
                <w:color w:val="auto"/>
                <w:w w:val="73"/>
                <w:vertAlign w:val="subscript"/>
              </w:rPr>
              <w:t>2</w:t>
            </w:r>
          </w:p>
        </w:tc>
        <w:tc>
          <w:tcPr>
            <w:tcW w:w="6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60" w:type="dxa"/>
            <w:vAlign w:val="bottom"/>
            <w:gridSpan w:val="2"/>
          </w:tcPr>
          <w:p>
            <w:pPr>
              <w:ind w:left="1380"/>
              <w:spacing w:after="0"/>
              <w:rPr>
                <w:sz w:val="20"/>
                <w:szCs w:val="20"/>
                <w:color w:val="auto"/>
              </w:rPr>
            </w:pPr>
            <w:r>
              <w:rPr>
                <w:rFonts w:ascii="Arial" w:cs="Arial" w:eastAsia="Arial" w:hAnsi="Arial"/>
                <w:sz w:val="15"/>
                <w:szCs w:val="15"/>
                <w:color w:val="auto"/>
                <w:w w:val="84"/>
              </w:rPr>
              <w:t>R</w:t>
            </w:r>
            <w:r>
              <w:rPr>
                <w:rFonts w:ascii="Arial" w:cs="Arial" w:eastAsia="Arial" w:hAnsi="Arial"/>
                <w:sz w:val="22"/>
                <w:szCs w:val="22"/>
                <w:color w:val="auto"/>
                <w:w w:val="84"/>
                <w:vertAlign w:val="subscript"/>
              </w:rPr>
              <w:t>3</w:t>
            </w:r>
          </w:p>
        </w:tc>
        <w:tc>
          <w:tcPr>
            <w:tcW w:w="1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2960" w:type="dxa"/>
            <w:vAlign w:val="bottom"/>
          </w:tcPr>
          <w:p>
            <w:pPr>
              <w:ind w:left="880"/>
              <w:spacing w:after="0"/>
              <w:rPr>
                <w:sz w:val="20"/>
                <w:szCs w:val="20"/>
                <w:color w:val="auto"/>
              </w:rPr>
            </w:pP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00"/>
        </w:trPr>
        <w:tc>
          <w:tcPr>
            <w:tcW w:w="1180" w:type="dxa"/>
            <w:vAlign w:val="bottom"/>
            <w:vMerge w:val="restart"/>
          </w:tcPr>
          <w:p>
            <w:pPr>
              <w:ind w:left="80"/>
              <w:spacing w:after="0"/>
              <w:rPr>
                <w:sz w:val="20"/>
                <w:szCs w:val="20"/>
                <w:color w:val="auto"/>
              </w:rPr>
            </w:pPr>
            <w:r>
              <w:rPr>
                <w:rFonts w:ascii="Arial" w:cs="Arial" w:eastAsia="Arial" w:hAnsi="Arial"/>
                <w:sz w:val="15"/>
                <w:szCs w:val="15"/>
                <w:color w:val="auto"/>
              </w:rPr>
              <w:t>21</w:t>
            </w:r>
          </w:p>
        </w:tc>
        <w:tc>
          <w:tcPr>
            <w:tcW w:w="2620" w:type="dxa"/>
            <w:vAlign w:val="bottom"/>
            <w:vMerge w:val="restart"/>
          </w:tcPr>
          <w:p>
            <w:pPr>
              <w:ind w:left="380"/>
              <w:spacing w:after="0"/>
              <w:rPr>
                <w:sz w:val="20"/>
                <w:szCs w:val="20"/>
                <w:color w:val="auto"/>
              </w:rPr>
            </w:pPr>
            <w:r>
              <w:rPr>
                <w:rFonts w:ascii="Arial" w:cs="Arial" w:eastAsia="Arial" w:hAnsi="Arial"/>
                <w:sz w:val="15"/>
                <w:szCs w:val="15"/>
                <w:color w:val="auto"/>
              </w:rPr>
              <w:t>OH</w:t>
            </w:r>
          </w:p>
        </w:tc>
        <w:tc>
          <w:tcPr>
            <w:tcW w:w="216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160" w:type="dxa"/>
            <w:vAlign w:val="bottom"/>
            <w:vMerge w:val="restart"/>
          </w:tcPr>
          <w:p>
            <w:pPr>
              <w:spacing w:after="0"/>
              <w:rPr>
                <w:sz w:val="17"/>
                <w:szCs w:val="17"/>
                <w:color w:val="auto"/>
              </w:rPr>
            </w:pPr>
          </w:p>
        </w:tc>
        <w:tc>
          <w:tcPr>
            <w:tcW w:w="20" w:type="dxa"/>
            <w:vAlign w:val="bottom"/>
            <w:vMerge w:val="restart"/>
          </w:tcPr>
          <w:p>
            <w:pPr>
              <w:spacing w:after="0"/>
              <w:rPr>
                <w:sz w:val="17"/>
                <w:szCs w:val="17"/>
                <w:color w:val="auto"/>
              </w:rPr>
            </w:pPr>
          </w:p>
        </w:tc>
        <w:tc>
          <w:tcPr>
            <w:tcW w:w="1560" w:type="dxa"/>
            <w:vAlign w:val="bottom"/>
            <w:gridSpan w:val="2"/>
            <w:vMerge w:val="restart"/>
          </w:tcPr>
          <w:p>
            <w:pPr>
              <w:ind w:left="1380"/>
              <w:spacing w:after="0"/>
              <w:rPr>
                <w:sz w:val="20"/>
                <w:szCs w:val="20"/>
                <w:color w:val="auto"/>
              </w:rPr>
            </w:pPr>
            <w:r>
              <w:rPr>
                <w:rFonts w:ascii="Arial" w:cs="Arial" w:eastAsia="Arial" w:hAnsi="Arial"/>
                <w:sz w:val="15"/>
                <w:szCs w:val="15"/>
                <w:color w:val="auto"/>
              </w:rPr>
              <w:t>H</w:t>
            </w:r>
          </w:p>
        </w:tc>
        <w:tc>
          <w:tcPr>
            <w:tcW w:w="3500" w:type="dxa"/>
            <w:vAlign w:val="bottom"/>
            <w:gridSpan w:val="5"/>
            <w:vMerge w:val="restart"/>
          </w:tcPr>
          <w:p>
            <w:pPr>
              <w:ind w:left="1420"/>
              <w:spacing w:after="0"/>
              <w:rPr>
                <w:sz w:val="20"/>
                <w:szCs w:val="20"/>
                <w:color w:val="auto"/>
              </w:rPr>
            </w:pPr>
            <w:r>
              <w:rPr>
                <w:rFonts w:ascii="Arial" w:cs="Arial" w:eastAsia="Arial" w:hAnsi="Arial"/>
                <w:sz w:val="15"/>
                <w:szCs w:val="15"/>
                <w:color w:val="auto"/>
              </w:rPr>
              <w:t>0.09</w:t>
            </w:r>
          </w:p>
        </w:tc>
        <w:tc>
          <w:tcPr>
            <w:tcW w:w="0" w:type="dxa"/>
            <w:vAlign w:val="bottom"/>
          </w:tcPr>
          <w:p>
            <w:pPr>
              <w:spacing w:after="0"/>
              <w:rPr>
                <w:sz w:val="1"/>
                <w:szCs w:val="1"/>
                <w:color w:val="auto"/>
              </w:rPr>
            </w:pPr>
          </w:p>
        </w:tc>
      </w:tr>
      <w:tr>
        <w:trPr>
          <w:trHeight w:val="111"/>
        </w:trPr>
        <w:tc>
          <w:tcPr>
            <w:tcW w:w="1180" w:type="dxa"/>
            <w:vAlign w:val="bottom"/>
            <w:vMerge w:val="continue"/>
          </w:tcPr>
          <w:p>
            <w:pPr>
              <w:spacing w:after="0"/>
              <w:rPr>
                <w:sz w:val="9"/>
                <w:szCs w:val="9"/>
                <w:color w:val="auto"/>
              </w:rPr>
            </w:pPr>
          </w:p>
        </w:tc>
        <w:tc>
          <w:tcPr>
            <w:tcW w:w="2620" w:type="dxa"/>
            <w:vAlign w:val="bottom"/>
            <w:vMerge w:val="continue"/>
          </w:tcPr>
          <w:p>
            <w:pPr>
              <w:spacing w:after="0"/>
              <w:rPr>
                <w:sz w:val="9"/>
                <w:szCs w:val="9"/>
                <w:color w:val="auto"/>
              </w:rPr>
            </w:pPr>
          </w:p>
        </w:tc>
        <w:tc>
          <w:tcPr>
            <w:tcW w:w="2160" w:type="dxa"/>
            <w:vAlign w:val="bottom"/>
          </w:tcPr>
          <w:p>
            <w:pPr>
              <w:spacing w:after="0"/>
              <w:rPr>
                <w:sz w:val="9"/>
                <w:szCs w:val="9"/>
                <w:color w:val="auto"/>
              </w:rPr>
            </w:pPr>
          </w:p>
        </w:tc>
        <w:tc>
          <w:tcPr>
            <w:tcW w:w="60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vMerge w:val="continue"/>
          </w:tcPr>
          <w:p>
            <w:pPr>
              <w:spacing w:after="0"/>
              <w:rPr>
                <w:sz w:val="9"/>
                <w:szCs w:val="9"/>
                <w:color w:val="auto"/>
              </w:rPr>
            </w:pPr>
          </w:p>
        </w:tc>
        <w:tc>
          <w:tcPr>
            <w:tcW w:w="20" w:type="dxa"/>
            <w:vAlign w:val="bottom"/>
            <w:vMerge w:val="continue"/>
          </w:tcPr>
          <w:p>
            <w:pPr>
              <w:spacing w:after="0"/>
              <w:rPr>
                <w:sz w:val="9"/>
                <w:szCs w:val="9"/>
                <w:color w:val="auto"/>
              </w:rPr>
            </w:pPr>
          </w:p>
        </w:tc>
        <w:tc>
          <w:tcPr>
            <w:tcW w:w="1560" w:type="dxa"/>
            <w:vAlign w:val="bottom"/>
            <w:gridSpan w:val="2"/>
            <w:vMerge w:val="continue"/>
          </w:tcPr>
          <w:p>
            <w:pPr>
              <w:spacing w:after="0"/>
              <w:rPr>
                <w:sz w:val="9"/>
                <w:szCs w:val="9"/>
                <w:color w:val="auto"/>
              </w:rPr>
            </w:pPr>
          </w:p>
        </w:tc>
        <w:tc>
          <w:tcPr>
            <w:tcW w:w="3500" w:type="dxa"/>
            <w:vAlign w:val="bottom"/>
            <w:gridSpan w:val="5"/>
            <w:vMerge w:val="continue"/>
          </w:tcPr>
          <w:p>
            <w:pPr>
              <w:spacing w:after="0"/>
              <w:rPr>
                <w:sz w:val="9"/>
                <w:szCs w:val="9"/>
                <w:color w:val="auto"/>
              </w:rPr>
            </w:pPr>
          </w:p>
        </w:tc>
        <w:tc>
          <w:tcPr>
            <w:tcW w:w="0" w:type="dxa"/>
            <w:vAlign w:val="bottom"/>
          </w:tcPr>
          <w:p>
            <w:pPr>
              <w:spacing w:after="0"/>
              <w:rPr>
                <w:sz w:val="1"/>
                <w:szCs w:val="1"/>
                <w:color w:val="auto"/>
              </w:rPr>
            </w:pPr>
          </w:p>
        </w:tc>
      </w:tr>
      <w:tr>
        <w:trPr>
          <w:trHeight w:val="37"/>
        </w:trPr>
        <w:tc>
          <w:tcPr>
            <w:tcW w:w="1180" w:type="dxa"/>
            <w:vAlign w:val="bottom"/>
          </w:tcPr>
          <w:p>
            <w:pPr>
              <w:spacing w:after="0"/>
              <w:rPr>
                <w:sz w:val="3"/>
                <w:szCs w:val="3"/>
                <w:color w:val="auto"/>
              </w:rPr>
            </w:pPr>
          </w:p>
        </w:tc>
        <w:tc>
          <w:tcPr>
            <w:tcW w:w="2620" w:type="dxa"/>
            <w:vAlign w:val="bottom"/>
          </w:tcPr>
          <w:p>
            <w:pPr>
              <w:spacing w:after="0"/>
              <w:rPr>
                <w:sz w:val="3"/>
                <w:szCs w:val="3"/>
                <w:color w:val="auto"/>
              </w:rPr>
            </w:pPr>
          </w:p>
        </w:tc>
        <w:tc>
          <w:tcPr>
            <w:tcW w:w="2160" w:type="dxa"/>
            <w:vAlign w:val="bottom"/>
          </w:tcPr>
          <w:p>
            <w:pPr>
              <w:spacing w:after="0"/>
              <w:rPr>
                <w:sz w:val="3"/>
                <w:szCs w:val="3"/>
                <w:color w:val="auto"/>
              </w:rPr>
            </w:pPr>
          </w:p>
        </w:tc>
        <w:tc>
          <w:tcPr>
            <w:tcW w:w="600" w:type="dxa"/>
            <w:vAlign w:val="bottom"/>
          </w:tcPr>
          <w:p>
            <w:pPr>
              <w:spacing w:after="0"/>
              <w:rPr>
                <w:sz w:val="3"/>
                <w:szCs w:val="3"/>
                <w:color w:val="auto"/>
              </w:rPr>
            </w:pPr>
          </w:p>
        </w:tc>
        <w:tc>
          <w:tcPr>
            <w:tcW w:w="6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146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Pr>
          <w:p>
            <w:pPr>
              <w:spacing w:after="0"/>
              <w:rPr>
                <w:sz w:val="3"/>
                <w:szCs w:val="3"/>
                <w:color w:val="auto"/>
              </w:rPr>
            </w:pPr>
          </w:p>
        </w:tc>
        <w:tc>
          <w:tcPr>
            <w:tcW w:w="160" w:type="dxa"/>
            <w:vAlign w:val="bottom"/>
          </w:tcPr>
          <w:p>
            <w:pPr>
              <w:spacing w:after="0"/>
              <w:rPr>
                <w:sz w:val="3"/>
                <w:szCs w:val="3"/>
                <w:color w:val="auto"/>
              </w:rPr>
            </w:pPr>
          </w:p>
        </w:tc>
        <w:tc>
          <w:tcPr>
            <w:tcW w:w="140" w:type="dxa"/>
            <w:vAlign w:val="bottom"/>
          </w:tcPr>
          <w:p>
            <w:pPr>
              <w:spacing w:after="0"/>
              <w:rPr>
                <w:sz w:val="3"/>
                <w:szCs w:val="3"/>
                <w:color w:val="auto"/>
              </w:rPr>
            </w:pPr>
          </w:p>
        </w:tc>
        <w:tc>
          <w:tcPr>
            <w:tcW w:w="29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6"/>
        </w:trPr>
        <w:tc>
          <w:tcPr>
            <w:tcW w:w="1180" w:type="dxa"/>
            <w:vAlign w:val="bottom"/>
          </w:tcPr>
          <w:p>
            <w:pPr>
              <w:spacing w:after="0"/>
              <w:rPr>
                <w:sz w:val="7"/>
                <w:szCs w:val="7"/>
                <w:color w:val="auto"/>
              </w:rPr>
            </w:pPr>
          </w:p>
        </w:tc>
        <w:tc>
          <w:tcPr>
            <w:tcW w:w="2620" w:type="dxa"/>
            <w:vAlign w:val="bottom"/>
          </w:tcPr>
          <w:p>
            <w:pPr>
              <w:spacing w:after="0"/>
              <w:rPr>
                <w:sz w:val="7"/>
                <w:szCs w:val="7"/>
                <w:color w:val="auto"/>
              </w:rPr>
            </w:pPr>
          </w:p>
        </w:tc>
        <w:tc>
          <w:tcPr>
            <w:tcW w:w="2160" w:type="dxa"/>
            <w:vAlign w:val="bottom"/>
          </w:tcPr>
          <w:p>
            <w:pPr>
              <w:spacing w:after="0"/>
              <w:rPr>
                <w:sz w:val="7"/>
                <w:szCs w:val="7"/>
                <w:color w:val="auto"/>
              </w:rPr>
            </w:pPr>
          </w:p>
        </w:tc>
        <w:tc>
          <w:tcPr>
            <w:tcW w:w="600" w:type="dxa"/>
            <w:vAlign w:val="bottom"/>
          </w:tcPr>
          <w:p>
            <w:pPr>
              <w:spacing w:after="0"/>
              <w:rPr>
                <w:sz w:val="7"/>
                <w:szCs w:val="7"/>
                <w:color w:val="auto"/>
              </w:rPr>
            </w:pPr>
          </w:p>
        </w:tc>
        <w:tc>
          <w:tcPr>
            <w:tcW w:w="6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160" w:type="dxa"/>
            <w:vAlign w:val="bottom"/>
          </w:tcPr>
          <w:p>
            <w:pPr>
              <w:spacing w:after="0"/>
              <w:rPr>
                <w:sz w:val="7"/>
                <w:szCs w:val="7"/>
                <w:color w:val="auto"/>
              </w:rPr>
            </w:pPr>
          </w:p>
        </w:tc>
        <w:tc>
          <w:tcPr>
            <w:tcW w:w="20" w:type="dxa"/>
            <w:vAlign w:val="bottom"/>
          </w:tcPr>
          <w:p>
            <w:pPr>
              <w:spacing w:after="0"/>
              <w:rPr>
                <w:sz w:val="7"/>
                <w:szCs w:val="7"/>
                <w:color w:val="auto"/>
              </w:rPr>
            </w:pPr>
          </w:p>
        </w:tc>
        <w:tc>
          <w:tcPr>
            <w:tcW w:w="1460" w:type="dxa"/>
            <w:vAlign w:val="bottom"/>
          </w:tcPr>
          <w:p>
            <w:pPr>
              <w:spacing w:after="0"/>
              <w:rPr>
                <w:sz w:val="7"/>
                <w:szCs w:val="7"/>
                <w:color w:val="auto"/>
              </w:rPr>
            </w:pP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160" w:type="dxa"/>
            <w:vAlign w:val="bottom"/>
          </w:tcPr>
          <w:p>
            <w:pPr>
              <w:spacing w:after="0"/>
              <w:rPr>
                <w:sz w:val="7"/>
                <w:szCs w:val="7"/>
                <w:color w:val="auto"/>
              </w:rPr>
            </w:pPr>
          </w:p>
        </w:tc>
        <w:tc>
          <w:tcPr>
            <w:tcW w:w="140" w:type="dxa"/>
            <w:vAlign w:val="bottom"/>
          </w:tcPr>
          <w:p>
            <w:pPr>
              <w:spacing w:after="0"/>
              <w:rPr>
                <w:sz w:val="7"/>
                <w:szCs w:val="7"/>
                <w:color w:val="auto"/>
              </w:rPr>
            </w:pPr>
          </w:p>
        </w:tc>
        <w:tc>
          <w:tcPr>
            <w:tcW w:w="29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9"/>
        </w:trPr>
        <w:tc>
          <w:tcPr>
            <w:tcW w:w="1180" w:type="dxa"/>
            <w:vAlign w:val="bottom"/>
          </w:tcPr>
          <w:p>
            <w:pPr>
              <w:spacing w:after="0"/>
              <w:rPr>
                <w:sz w:val="10"/>
                <w:szCs w:val="10"/>
                <w:color w:val="auto"/>
              </w:rPr>
            </w:pPr>
          </w:p>
        </w:tc>
        <w:tc>
          <w:tcPr>
            <w:tcW w:w="2620" w:type="dxa"/>
            <w:vAlign w:val="bottom"/>
          </w:tcPr>
          <w:p>
            <w:pPr>
              <w:spacing w:after="0"/>
              <w:rPr>
                <w:sz w:val="10"/>
                <w:szCs w:val="10"/>
                <w:color w:val="auto"/>
              </w:rPr>
            </w:pPr>
          </w:p>
        </w:tc>
        <w:tc>
          <w:tcPr>
            <w:tcW w:w="2160" w:type="dxa"/>
            <w:vAlign w:val="bottom"/>
            <w:tcBorders>
              <w:right w:val="single" w:sz="8" w:color="auto"/>
            </w:tcBorders>
          </w:tcPr>
          <w:p>
            <w:pPr>
              <w:spacing w:after="0"/>
              <w:rPr>
                <w:sz w:val="10"/>
                <w:szCs w:val="10"/>
                <w:color w:val="auto"/>
              </w:rPr>
            </w:pPr>
          </w:p>
        </w:tc>
        <w:tc>
          <w:tcPr>
            <w:tcW w:w="6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9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60"/>
        </w:trPr>
        <w:tc>
          <w:tcPr>
            <w:tcW w:w="1180" w:type="dxa"/>
            <w:vAlign w:val="bottom"/>
          </w:tcPr>
          <w:p>
            <w:pPr>
              <w:spacing w:after="0"/>
              <w:rPr>
                <w:sz w:val="22"/>
                <w:szCs w:val="22"/>
                <w:color w:val="auto"/>
              </w:rPr>
            </w:pPr>
          </w:p>
        </w:tc>
        <w:tc>
          <w:tcPr>
            <w:tcW w:w="2620" w:type="dxa"/>
            <w:vAlign w:val="bottom"/>
          </w:tcPr>
          <w:p>
            <w:pPr>
              <w:spacing w:after="0"/>
              <w:rPr>
                <w:sz w:val="22"/>
                <w:szCs w:val="22"/>
                <w:color w:val="auto"/>
              </w:rPr>
            </w:pPr>
          </w:p>
        </w:tc>
        <w:tc>
          <w:tcPr>
            <w:tcW w:w="216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4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29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0"/>
        </w:trPr>
        <w:tc>
          <w:tcPr>
            <w:tcW w:w="1180" w:type="dxa"/>
            <w:vAlign w:val="bottom"/>
            <w:vMerge w:val="restart"/>
            <w:shd w:val="clear" w:color="auto" w:fill="E6E6E6"/>
          </w:tcPr>
          <w:p>
            <w:pPr>
              <w:ind w:left="80"/>
              <w:spacing w:after="0"/>
              <w:rPr>
                <w:sz w:val="20"/>
                <w:szCs w:val="20"/>
                <w:color w:val="auto"/>
              </w:rPr>
            </w:pPr>
            <w:r>
              <w:rPr>
                <w:rFonts w:ascii="Arial" w:cs="Arial" w:eastAsia="Arial" w:hAnsi="Arial"/>
                <w:sz w:val="15"/>
                <w:szCs w:val="15"/>
                <w:color w:val="auto"/>
              </w:rPr>
              <w:t>22</w:t>
            </w:r>
          </w:p>
        </w:tc>
        <w:tc>
          <w:tcPr>
            <w:tcW w:w="2620" w:type="dxa"/>
            <w:vAlign w:val="bottom"/>
            <w:vMerge w:val="restart"/>
            <w:shd w:val="clear" w:color="auto" w:fill="E6E6E6"/>
          </w:tcPr>
          <w:p>
            <w:pPr>
              <w:ind w:left="380"/>
              <w:spacing w:after="0"/>
              <w:rPr>
                <w:sz w:val="20"/>
                <w:szCs w:val="20"/>
                <w:color w:val="auto"/>
              </w:rPr>
            </w:pPr>
            <w:r>
              <w:rPr>
                <w:rFonts w:ascii="Arial" w:cs="Arial" w:eastAsia="Arial" w:hAnsi="Arial"/>
                <w:sz w:val="15"/>
                <w:szCs w:val="15"/>
                <w:color w:val="auto"/>
              </w:rPr>
              <w:t>OH</w:t>
            </w:r>
          </w:p>
        </w:tc>
        <w:tc>
          <w:tcPr>
            <w:tcW w:w="2160" w:type="dxa"/>
            <w:vAlign w:val="bottom"/>
            <w:tcBorders>
              <w:right w:val="single" w:sz="8" w:color="E6E6E6"/>
            </w:tcBorders>
            <w:shd w:val="clear" w:color="auto" w:fill="E6E6E6"/>
          </w:tcPr>
          <w:p>
            <w:pPr>
              <w:spacing w:after="0"/>
              <w:rPr>
                <w:sz w:val="13"/>
                <w:szCs w:val="13"/>
                <w:color w:val="auto"/>
              </w:rPr>
            </w:pPr>
          </w:p>
        </w:tc>
        <w:tc>
          <w:tcPr>
            <w:tcW w:w="600" w:type="dxa"/>
            <w:vAlign w:val="bottom"/>
            <w:tcBorders>
              <w:right w:val="single" w:sz="8" w:color="E6E6E6"/>
            </w:tcBorders>
            <w:shd w:val="clear" w:color="auto" w:fill="E6E6E6"/>
          </w:tcPr>
          <w:p>
            <w:pPr>
              <w:spacing w:after="0"/>
              <w:rPr>
                <w:sz w:val="13"/>
                <w:szCs w:val="13"/>
                <w:color w:val="auto"/>
              </w:rPr>
            </w:pPr>
          </w:p>
        </w:tc>
        <w:tc>
          <w:tcPr>
            <w:tcW w:w="60" w:type="dxa"/>
            <w:vAlign w:val="bottom"/>
            <w:tcBorders>
              <w:right w:val="single" w:sz="8" w:color="E6E6E6"/>
            </w:tcBorders>
            <w:shd w:val="clear" w:color="auto" w:fill="E6E6E6"/>
          </w:tcPr>
          <w:p>
            <w:pPr>
              <w:spacing w:after="0"/>
              <w:rPr>
                <w:sz w:val="13"/>
                <w:szCs w:val="13"/>
                <w:color w:val="auto"/>
              </w:rPr>
            </w:pPr>
          </w:p>
        </w:tc>
        <w:tc>
          <w:tcPr>
            <w:tcW w:w="220" w:type="dxa"/>
            <w:vAlign w:val="bottom"/>
            <w:tcBorders>
              <w:right w:val="single" w:sz="8" w:color="E6E6E6"/>
            </w:tcBorders>
            <w:shd w:val="clear" w:color="auto" w:fill="E6E6E6"/>
          </w:tcPr>
          <w:p>
            <w:pPr>
              <w:spacing w:after="0"/>
              <w:rPr>
                <w:sz w:val="13"/>
                <w:szCs w:val="13"/>
                <w:color w:val="auto"/>
              </w:rPr>
            </w:pPr>
          </w:p>
        </w:tc>
        <w:tc>
          <w:tcPr>
            <w:tcW w:w="160" w:type="dxa"/>
            <w:vAlign w:val="bottom"/>
            <w:vMerge w:val="restart"/>
            <w:shd w:val="clear" w:color="auto" w:fill="E6E6E6"/>
          </w:tcPr>
          <w:p>
            <w:pPr>
              <w:spacing w:after="0"/>
              <w:rPr>
                <w:sz w:val="13"/>
                <w:szCs w:val="13"/>
                <w:color w:val="auto"/>
              </w:rPr>
            </w:pPr>
          </w:p>
        </w:tc>
        <w:tc>
          <w:tcPr>
            <w:tcW w:w="20" w:type="dxa"/>
            <w:vAlign w:val="bottom"/>
            <w:vMerge w:val="restart"/>
            <w:shd w:val="clear" w:color="auto" w:fill="E6E6E6"/>
          </w:tcPr>
          <w:p>
            <w:pPr>
              <w:spacing w:after="0"/>
              <w:rPr>
                <w:sz w:val="13"/>
                <w:szCs w:val="13"/>
                <w:color w:val="auto"/>
              </w:rPr>
            </w:pPr>
          </w:p>
        </w:tc>
        <w:tc>
          <w:tcPr>
            <w:tcW w:w="1560" w:type="dxa"/>
            <w:vAlign w:val="bottom"/>
            <w:gridSpan w:val="2"/>
            <w:vMerge w:val="restart"/>
            <w:shd w:val="clear" w:color="auto" w:fill="E6E6E6"/>
          </w:tcPr>
          <w:p>
            <w:pPr>
              <w:ind w:left="1380"/>
              <w:spacing w:after="0"/>
              <w:rPr>
                <w:sz w:val="20"/>
                <w:szCs w:val="20"/>
                <w:color w:val="auto"/>
              </w:rPr>
            </w:pPr>
            <w:r>
              <w:rPr>
                <w:rFonts w:ascii="Arial" w:cs="Arial" w:eastAsia="Arial" w:hAnsi="Arial"/>
                <w:sz w:val="15"/>
                <w:szCs w:val="15"/>
                <w:color w:val="auto"/>
              </w:rPr>
              <w:t>H</w:t>
            </w:r>
          </w:p>
        </w:tc>
        <w:tc>
          <w:tcPr>
            <w:tcW w:w="3500" w:type="dxa"/>
            <w:vAlign w:val="bottom"/>
            <w:gridSpan w:val="5"/>
            <w:vMerge w:val="restart"/>
            <w:shd w:val="clear" w:color="auto" w:fill="E6E6E6"/>
          </w:tcPr>
          <w:p>
            <w:pPr>
              <w:ind w:left="1420"/>
              <w:spacing w:after="0"/>
              <w:rPr>
                <w:sz w:val="20"/>
                <w:szCs w:val="20"/>
                <w:color w:val="auto"/>
              </w:rPr>
            </w:pPr>
            <w:r>
              <w:rPr>
                <w:rFonts w:ascii="Arial" w:cs="Arial" w:eastAsia="Arial" w:hAnsi="Arial"/>
                <w:sz w:val="15"/>
                <w:szCs w:val="15"/>
                <w:color w:val="auto"/>
              </w:rPr>
              <w:t>0.12</w:t>
            </w:r>
          </w:p>
        </w:tc>
        <w:tc>
          <w:tcPr>
            <w:tcW w:w="0" w:type="dxa"/>
            <w:vAlign w:val="bottom"/>
          </w:tcPr>
          <w:p>
            <w:pPr>
              <w:spacing w:after="0"/>
              <w:rPr>
                <w:sz w:val="1"/>
                <w:szCs w:val="1"/>
                <w:color w:val="auto"/>
              </w:rPr>
            </w:pPr>
          </w:p>
        </w:tc>
      </w:tr>
      <w:tr>
        <w:trPr>
          <w:trHeight w:val="113"/>
        </w:trPr>
        <w:tc>
          <w:tcPr>
            <w:tcW w:w="1180" w:type="dxa"/>
            <w:vAlign w:val="bottom"/>
            <w:tcBorders>
              <w:bottom w:val="single" w:sz="8" w:color="E6E6E6"/>
            </w:tcBorders>
            <w:vMerge w:val="continue"/>
            <w:shd w:val="clear" w:color="auto" w:fill="E6E6E6"/>
          </w:tcPr>
          <w:p>
            <w:pPr>
              <w:spacing w:after="0"/>
              <w:rPr>
                <w:sz w:val="9"/>
                <w:szCs w:val="9"/>
                <w:color w:val="auto"/>
              </w:rPr>
            </w:pPr>
          </w:p>
        </w:tc>
        <w:tc>
          <w:tcPr>
            <w:tcW w:w="2620" w:type="dxa"/>
            <w:vAlign w:val="bottom"/>
            <w:tcBorders>
              <w:bottom w:val="single" w:sz="8" w:color="E6E6E6"/>
            </w:tcBorders>
            <w:vMerge w:val="continue"/>
            <w:shd w:val="clear" w:color="auto" w:fill="E6E6E6"/>
          </w:tcPr>
          <w:p>
            <w:pPr>
              <w:spacing w:after="0"/>
              <w:rPr>
                <w:sz w:val="9"/>
                <w:szCs w:val="9"/>
                <w:color w:val="auto"/>
              </w:rPr>
            </w:pPr>
          </w:p>
        </w:tc>
        <w:tc>
          <w:tcPr>
            <w:tcW w:w="2160" w:type="dxa"/>
            <w:vAlign w:val="bottom"/>
            <w:tcBorders>
              <w:bottom w:val="single" w:sz="8" w:color="E6E6E6"/>
              <w:right w:val="single" w:sz="8" w:color="E6E6E6"/>
            </w:tcBorders>
            <w:shd w:val="clear" w:color="auto" w:fill="E6E6E6"/>
          </w:tcPr>
          <w:p>
            <w:pPr>
              <w:spacing w:after="0"/>
              <w:rPr>
                <w:sz w:val="9"/>
                <w:szCs w:val="9"/>
                <w:color w:val="auto"/>
              </w:rPr>
            </w:pPr>
          </w:p>
        </w:tc>
        <w:tc>
          <w:tcPr>
            <w:tcW w:w="600" w:type="dxa"/>
            <w:vAlign w:val="bottom"/>
            <w:tcBorders>
              <w:bottom w:val="single" w:sz="8" w:color="E6E6E6"/>
              <w:right w:val="single" w:sz="8" w:color="auto"/>
            </w:tcBorders>
            <w:shd w:val="clear" w:color="auto" w:fill="E6E6E6"/>
          </w:tcPr>
          <w:p>
            <w:pPr>
              <w:spacing w:after="0"/>
              <w:rPr>
                <w:sz w:val="9"/>
                <w:szCs w:val="9"/>
                <w:color w:val="auto"/>
              </w:rPr>
            </w:pPr>
          </w:p>
        </w:tc>
        <w:tc>
          <w:tcPr>
            <w:tcW w:w="60" w:type="dxa"/>
            <w:vAlign w:val="bottom"/>
            <w:tcBorders>
              <w:bottom w:val="single" w:sz="8" w:color="E6E6E6"/>
              <w:right w:val="single" w:sz="8" w:color="E6E6E6"/>
            </w:tcBorders>
            <w:shd w:val="clear" w:color="auto" w:fill="E6E6E6"/>
          </w:tcPr>
          <w:p>
            <w:pPr>
              <w:spacing w:after="0"/>
              <w:rPr>
                <w:sz w:val="9"/>
                <w:szCs w:val="9"/>
                <w:color w:val="auto"/>
              </w:rPr>
            </w:pPr>
          </w:p>
        </w:tc>
        <w:tc>
          <w:tcPr>
            <w:tcW w:w="220" w:type="dxa"/>
            <w:vAlign w:val="bottom"/>
            <w:tcBorders>
              <w:bottom w:val="single" w:sz="8" w:color="E6E6E6"/>
              <w:right w:val="single" w:sz="8" w:color="E6E6E6"/>
            </w:tcBorders>
            <w:shd w:val="clear" w:color="auto" w:fill="E6E6E6"/>
          </w:tcPr>
          <w:p>
            <w:pPr>
              <w:spacing w:after="0"/>
              <w:rPr>
                <w:sz w:val="9"/>
                <w:szCs w:val="9"/>
                <w:color w:val="auto"/>
              </w:rPr>
            </w:pPr>
          </w:p>
        </w:tc>
        <w:tc>
          <w:tcPr>
            <w:tcW w:w="160" w:type="dxa"/>
            <w:vAlign w:val="bottom"/>
            <w:tcBorders>
              <w:bottom w:val="single" w:sz="8" w:color="E6E6E6"/>
            </w:tcBorders>
            <w:vMerge w:val="continue"/>
            <w:shd w:val="clear" w:color="auto" w:fill="E6E6E6"/>
          </w:tcPr>
          <w:p>
            <w:pPr>
              <w:spacing w:after="0"/>
              <w:rPr>
                <w:sz w:val="9"/>
                <w:szCs w:val="9"/>
                <w:color w:val="auto"/>
              </w:rPr>
            </w:pPr>
          </w:p>
        </w:tc>
        <w:tc>
          <w:tcPr>
            <w:tcW w:w="20" w:type="dxa"/>
            <w:vAlign w:val="bottom"/>
            <w:tcBorders>
              <w:bottom w:val="single" w:sz="8" w:color="E6E6E6"/>
            </w:tcBorders>
            <w:vMerge w:val="continue"/>
            <w:shd w:val="clear" w:color="auto" w:fill="E6E6E6"/>
          </w:tcPr>
          <w:p>
            <w:pPr>
              <w:spacing w:after="0"/>
              <w:rPr>
                <w:sz w:val="9"/>
                <w:szCs w:val="9"/>
                <w:color w:val="auto"/>
              </w:rPr>
            </w:pPr>
          </w:p>
        </w:tc>
        <w:tc>
          <w:tcPr>
            <w:tcW w:w="1560" w:type="dxa"/>
            <w:vAlign w:val="bottom"/>
            <w:tcBorders>
              <w:bottom w:val="single" w:sz="8" w:color="E6E6E6"/>
            </w:tcBorders>
            <w:gridSpan w:val="2"/>
            <w:vMerge w:val="continue"/>
            <w:shd w:val="clear" w:color="auto" w:fill="E6E6E6"/>
          </w:tcPr>
          <w:p>
            <w:pPr>
              <w:spacing w:after="0"/>
              <w:rPr>
                <w:sz w:val="9"/>
                <w:szCs w:val="9"/>
                <w:color w:val="auto"/>
              </w:rPr>
            </w:pPr>
          </w:p>
        </w:tc>
        <w:tc>
          <w:tcPr>
            <w:tcW w:w="3500" w:type="dxa"/>
            <w:vAlign w:val="bottom"/>
            <w:tcBorders>
              <w:bottom w:val="single" w:sz="8" w:color="E6E6E6"/>
            </w:tcBorders>
            <w:gridSpan w:val="5"/>
            <w:vMerge w:val="continue"/>
            <w:shd w:val="clear" w:color="auto" w:fill="E6E6E6"/>
          </w:tcPr>
          <w:p>
            <w:pPr>
              <w:spacing w:after="0"/>
              <w:rPr>
                <w:sz w:val="9"/>
                <w:szCs w:val="9"/>
                <w:color w:val="auto"/>
              </w:rPr>
            </w:pPr>
          </w:p>
        </w:tc>
        <w:tc>
          <w:tcPr>
            <w:tcW w:w="0" w:type="dxa"/>
            <w:vAlign w:val="bottom"/>
          </w:tcPr>
          <w:p>
            <w:pPr>
              <w:spacing w:after="0"/>
              <w:rPr>
                <w:sz w:val="1"/>
                <w:szCs w:val="1"/>
                <w:color w:val="auto"/>
              </w:rPr>
            </w:pPr>
          </w:p>
        </w:tc>
      </w:tr>
      <w:tr>
        <w:trPr>
          <w:trHeight w:val="79"/>
        </w:trPr>
        <w:tc>
          <w:tcPr>
            <w:tcW w:w="1180" w:type="dxa"/>
            <w:vAlign w:val="bottom"/>
            <w:shd w:val="clear" w:color="auto" w:fill="E6E6E6"/>
          </w:tcPr>
          <w:p>
            <w:pPr>
              <w:spacing w:after="0"/>
              <w:rPr>
                <w:sz w:val="6"/>
                <w:szCs w:val="6"/>
                <w:color w:val="auto"/>
              </w:rPr>
            </w:pPr>
          </w:p>
        </w:tc>
        <w:tc>
          <w:tcPr>
            <w:tcW w:w="2620" w:type="dxa"/>
            <w:vAlign w:val="bottom"/>
            <w:shd w:val="clear" w:color="auto" w:fill="E6E6E6"/>
          </w:tcPr>
          <w:p>
            <w:pPr>
              <w:spacing w:after="0"/>
              <w:rPr>
                <w:sz w:val="6"/>
                <w:szCs w:val="6"/>
                <w:color w:val="auto"/>
              </w:rPr>
            </w:pPr>
          </w:p>
        </w:tc>
        <w:tc>
          <w:tcPr>
            <w:tcW w:w="2160" w:type="dxa"/>
            <w:vAlign w:val="bottom"/>
            <w:tcBorders>
              <w:right w:val="single" w:sz="8" w:color="E6E6E6"/>
            </w:tcBorders>
            <w:shd w:val="clear" w:color="auto" w:fill="E6E6E6"/>
          </w:tcPr>
          <w:p>
            <w:pPr>
              <w:spacing w:after="0"/>
              <w:rPr>
                <w:sz w:val="6"/>
                <w:szCs w:val="6"/>
                <w:color w:val="auto"/>
              </w:rPr>
            </w:pPr>
          </w:p>
        </w:tc>
        <w:tc>
          <w:tcPr>
            <w:tcW w:w="600" w:type="dxa"/>
            <w:vAlign w:val="bottom"/>
            <w:tcBorders>
              <w:right w:val="single" w:sz="8" w:color="E6E6E6"/>
            </w:tcBorders>
            <w:shd w:val="clear" w:color="auto" w:fill="E6E6E6"/>
          </w:tcPr>
          <w:p>
            <w:pPr>
              <w:spacing w:after="0"/>
              <w:rPr>
                <w:sz w:val="6"/>
                <w:szCs w:val="6"/>
                <w:color w:val="auto"/>
              </w:rPr>
            </w:pPr>
          </w:p>
        </w:tc>
        <w:tc>
          <w:tcPr>
            <w:tcW w:w="60" w:type="dxa"/>
            <w:vAlign w:val="bottom"/>
            <w:tcBorders>
              <w:right w:val="single" w:sz="8" w:color="E6E6E6"/>
            </w:tcBorders>
            <w:shd w:val="clear" w:color="auto" w:fill="E6E6E6"/>
          </w:tcPr>
          <w:p>
            <w:pPr>
              <w:spacing w:after="0"/>
              <w:rPr>
                <w:sz w:val="6"/>
                <w:szCs w:val="6"/>
                <w:color w:val="auto"/>
              </w:rPr>
            </w:pPr>
          </w:p>
        </w:tc>
        <w:tc>
          <w:tcPr>
            <w:tcW w:w="220" w:type="dxa"/>
            <w:vAlign w:val="bottom"/>
            <w:tcBorders>
              <w:right w:val="single" w:sz="8" w:color="auto"/>
            </w:tcBorders>
            <w:shd w:val="clear" w:color="auto" w:fill="E6E6E6"/>
          </w:tcPr>
          <w:p>
            <w:pPr>
              <w:spacing w:after="0"/>
              <w:rPr>
                <w:sz w:val="6"/>
                <w:szCs w:val="6"/>
                <w:color w:val="auto"/>
              </w:rPr>
            </w:pPr>
          </w:p>
        </w:tc>
        <w:tc>
          <w:tcPr>
            <w:tcW w:w="160" w:type="dxa"/>
            <w:vAlign w:val="bottom"/>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1460" w:type="dxa"/>
            <w:vAlign w:val="bottom"/>
            <w:shd w:val="clear" w:color="auto" w:fill="E6E6E6"/>
          </w:tcPr>
          <w:p>
            <w:pPr>
              <w:spacing w:after="0"/>
              <w:rPr>
                <w:sz w:val="6"/>
                <w:szCs w:val="6"/>
                <w:color w:val="auto"/>
              </w:rPr>
            </w:pPr>
          </w:p>
        </w:tc>
        <w:tc>
          <w:tcPr>
            <w:tcW w:w="100" w:type="dxa"/>
            <w:vAlign w:val="bottom"/>
            <w:shd w:val="clear" w:color="auto" w:fill="E6E6E6"/>
          </w:tcPr>
          <w:p>
            <w:pPr>
              <w:spacing w:after="0"/>
              <w:rPr>
                <w:sz w:val="6"/>
                <w:szCs w:val="6"/>
                <w:color w:val="auto"/>
              </w:rPr>
            </w:pPr>
          </w:p>
        </w:tc>
        <w:tc>
          <w:tcPr>
            <w:tcW w:w="100" w:type="dxa"/>
            <w:vAlign w:val="bottom"/>
            <w:shd w:val="clear" w:color="auto" w:fill="E6E6E6"/>
          </w:tcPr>
          <w:p>
            <w:pPr>
              <w:spacing w:after="0"/>
              <w:rPr>
                <w:sz w:val="6"/>
                <w:szCs w:val="6"/>
                <w:color w:val="auto"/>
              </w:rPr>
            </w:pPr>
          </w:p>
        </w:tc>
        <w:tc>
          <w:tcPr>
            <w:tcW w:w="140" w:type="dxa"/>
            <w:vAlign w:val="bottom"/>
            <w:shd w:val="clear" w:color="auto" w:fill="E6E6E6"/>
          </w:tcPr>
          <w:p>
            <w:pPr>
              <w:spacing w:after="0"/>
              <w:rPr>
                <w:sz w:val="6"/>
                <w:szCs w:val="6"/>
                <w:color w:val="auto"/>
              </w:rPr>
            </w:pPr>
          </w:p>
        </w:tc>
        <w:tc>
          <w:tcPr>
            <w:tcW w:w="160" w:type="dxa"/>
            <w:vAlign w:val="bottom"/>
            <w:shd w:val="clear" w:color="auto" w:fill="E6E6E6"/>
          </w:tcPr>
          <w:p>
            <w:pPr>
              <w:spacing w:after="0"/>
              <w:rPr>
                <w:sz w:val="6"/>
                <w:szCs w:val="6"/>
                <w:color w:val="auto"/>
              </w:rPr>
            </w:pPr>
          </w:p>
        </w:tc>
        <w:tc>
          <w:tcPr>
            <w:tcW w:w="140" w:type="dxa"/>
            <w:vAlign w:val="bottom"/>
            <w:shd w:val="clear" w:color="auto" w:fill="E6E6E6"/>
          </w:tcPr>
          <w:p>
            <w:pPr>
              <w:spacing w:after="0"/>
              <w:rPr>
                <w:sz w:val="6"/>
                <w:szCs w:val="6"/>
                <w:color w:val="auto"/>
              </w:rPr>
            </w:pPr>
          </w:p>
        </w:tc>
        <w:tc>
          <w:tcPr>
            <w:tcW w:w="296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109"/>
        </w:trPr>
        <w:tc>
          <w:tcPr>
            <w:tcW w:w="1180" w:type="dxa"/>
            <w:vAlign w:val="bottom"/>
            <w:shd w:val="clear" w:color="auto" w:fill="E6E6E6"/>
          </w:tcPr>
          <w:p>
            <w:pPr>
              <w:spacing w:after="0"/>
              <w:rPr>
                <w:sz w:val="9"/>
                <w:szCs w:val="9"/>
                <w:color w:val="auto"/>
              </w:rPr>
            </w:pPr>
          </w:p>
        </w:tc>
        <w:tc>
          <w:tcPr>
            <w:tcW w:w="2620" w:type="dxa"/>
            <w:vAlign w:val="bottom"/>
            <w:shd w:val="clear" w:color="auto" w:fill="E6E6E6"/>
          </w:tcPr>
          <w:p>
            <w:pPr>
              <w:spacing w:after="0"/>
              <w:rPr>
                <w:sz w:val="9"/>
                <w:szCs w:val="9"/>
                <w:color w:val="auto"/>
              </w:rPr>
            </w:pPr>
          </w:p>
        </w:tc>
        <w:tc>
          <w:tcPr>
            <w:tcW w:w="2160" w:type="dxa"/>
            <w:vAlign w:val="bottom"/>
            <w:tcBorders>
              <w:right w:val="single" w:sz="8" w:color="auto"/>
            </w:tcBorders>
            <w:shd w:val="clear" w:color="auto" w:fill="E6E6E6"/>
          </w:tcPr>
          <w:p>
            <w:pPr>
              <w:spacing w:after="0"/>
              <w:rPr>
                <w:sz w:val="9"/>
                <w:szCs w:val="9"/>
                <w:color w:val="auto"/>
              </w:rPr>
            </w:pPr>
          </w:p>
        </w:tc>
        <w:tc>
          <w:tcPr>
            <w:tcW w:w="600" w:type="dxa"/>
            <w:vAlign w:val="bottom"/>
            <w:tcBorders>
              <w:right w:val="single" w:sz="8" w:color="E6E6E6"/>
            </w:tcBorders>
            <w:shd w:val="clear" w:color="auto" w:fill="E6E6E6"/>
          </w:tcPr>
          <w:p>
            <w:pPr>
              <w:spacing w:after="0"/>
              <w:rPr>
                <w:sz w:val="9"/>
                <w:szCs w:val="9"/>
                <w:color w:val="auto"/>
              </w:rPr>
            </w:pPr>
          </w:p>
        </w:tc>
        <w:tc>
          <w:tcPr>
            <w:tcW w:w="60" w:type="dxa"/>
            <w:vAlign w:val="bottom"/>
            <w:tcBorders>
              <w:right w:val="single" w:sz="8" w:color="E6E6E6"/>
            </w:tcBorders>
            <w:shd w:val="clear" w:color="auto" w:fill="E6E6E6"/>
          </w:tcPr>
          <w:p>
            <w:pPr>
              <w:spacing w:after="0"/>
              <w:rPr>
                <w:sz w:val="9"/>
                <w:szCs w:val="9"/>
                <w:color w:val="auto"/>
              </w:rPr>
            </w:pPr>
          </w:p>
        </w:tc>
        <w:tc>
          <w:tcPr>
            <w:tcW w:w="220" w:type="dxa"/>
            <w:vAlign w:val="bottom"/>
            <w:tcBorders>
              <w:right w:val="single" w:sz="8" w:color="E6E6E6"/>
            </w:tcBorders>
            <w:shd w:val="clear" w:color="auto" w:fill="E6E6E6"/>
          </w:tcPr>
          <w:p>
            <w:pPr>
              <w:spacing w:after="0"/>
              <w:rPr>
                <w:sz w:val="9"/>
                <w:szCs w:val="9"/>
                <w:color w:val="auto"/>
              </w:rPr>
            </w:pPr>
          </w:p>
        </w:tc>
        <w:tc>
          <w:tcPr>
            <w:tcW w:w="160" w:type="dxa"/>
            <w:vAlign w:val="bottom"/>
            <w:shd w:val="clear" w:color="auto" w:fill="E6E6E6"/>
          </w:tcPr>
          <w:p>
            <w:pPr>
              <w:spacing w:after="0"/>
              <w:rPr>
                <w:sz w:val="9"/>
                <w:szCs w:val="9"/>
                <w:color w:val="auto"/>
              </w:rPr>
            </w:pPr>
          </w:p>
        </w:tc>
        <w:tc>
          <w:tcPr>
            <w:tcW w:w="20" w:type="dxa"/>
            <w:vAlign w:val="bottom"/>
            <w:shd w:val="clear" w:color="auto" w:fill="E6E6E6"/>
          </w:tcPr>
          <w:p>
            <w:pPr>
              <w:spacing w:after="0"/>
              <w:rPr>
                <w:sz w:val="9"/>
                <w:szCs w:val="9"/>
                <w:color w:val="auto"/>
              </w:rPr>
            </w:pPr>
          </w:p>
        </w:tc>
        <w:tc>
          <w:tcPr>
            <w:tcW w:w="1460" w:type="dxa"/>
            <w:vAlign w:val="bottom"/>
            <w:shd w:val="clear" w:color="auto" w:fill="E6E6E6"/>
          </w:tcPr>
          <w:p>
            <w:pPr>
              <w:spacing w:after="0"/>
              <w:rPr>
                <w:sz w:val="9"/>
                <w:szCs w:val="9"/>
                <w:color w:val="auto"/>
              </w:rPr>
            </w:pPr>
          </w:p>
        </w:tc>
        <w:tc>
          <w:tcPr>
            <w:tcW w:w="100" w:type="dxa"/>
            <w:vAlign w:val="bottom"/>
            <w:shd w:val="clear" w:color="auto" w:fill="E6E6E6"/>
          </w:tcPr>
          <w:p>
            <w:pPr>
              <w:spacing w:after="0"/>
              <w:rPr>
                <w:sz w:val="9"/>
                <w:szCs w:val="9"/>
                <w:color w:val="auto"/>
              </w:rPr>
            </w:pPr>
          </w:p>
        </w:tc>
        <w:tc>
          <w:tcPr>
            <w:tcW w:w="100" w:type="dxa"/>
            <w:vAlign w:val="bottom"/>
            <w:shd w:val="clear" w:color="auto" w:fill="E6E6E6"/>
          </w:tcPr>
          <w:p>
            <w:pPr>
              <w:spacing w:after="0"/>
              <w:rPr>
                <w:sz w:val="9"/>
                <w:szCs w:val="9"/>
                <w:color w:val="auto"/>
              </w:rPr>
            </w:pPr>
          </w:p>
        </w:tc>
        <w:tc>
          <w:tcPr>
            <w:tcW w:w="140" w:type="dxa"/>
            <w:vAlign w:val="bottom"/>
            <w:shd w:val="clear" w:color="auto" w:fill="E6E6E6"/>
          </w:tcPr>
          <w:p>
            <w:pPr>
              <w:spacing w:after="0"/>
              <w:rPr>
                <w:sz w:val="9"/>
                <w:szCs w:val="9"/>
                <w:color w:val="auto"/>
              </w:rPr>
            </w:pPr>
          </w:p>
        </w:tc>
        <w:tc>
          <w:tcPr>
            <w:tcW w:w="160" w:type="dxa"/>
            <w:vAlign w:val="bottom"/>
            <w:shd w:val="clear" w:color="auto" w:fill="E6E6E6"/>
          </w:tcPr>
          <w:p>
            <w:pPr>
              <w:spacing w:after="0"/>
              <w:rPr>
                <w:sz w:val="9"/>
                <w:szCs w:val="9"/>
                <w:color w:val="auto"/>
              </w:rPr>
            </w:pPr>
          </w:p>
        </w:tc>
        <w:tc>
          <w:tcPr>
            <w:tcW w:w="140" w:type="dxa"/>
            <w:vAlign w:val="bottom"/>
            <w:shd w:val="clear" w:color="auto" w:fill="E6E6E6"/>
          </w:tcPr>
          <w:p>
            <w:pPr>
              <w:spacing w:after="0"/>
              <w:rPr>
                <w:sz w:val="9"/>
                <w:szCs w:val="9"/>
                <w:color w:val="auto"/>
              </w:rPr>
            </w:pPr>
          </w:p>
        </w:tc>
        <w:tc>
          <w:tcPr>
            <w:tcW w:w="2960" w:type="dxa"/>
            <w:vAlign w:val="bottom"/>
            <w:shd w:val="clear" w:color="auto" w:fill="E6E6E6"/>
          </w:tcPr>
          <w:p>
            <w:pPr>
              <w:spacing w:after="0"/>
              <w:rPr>
                <w:sz w:val="9"/>
                <w:szCs w:val="9"/>
                <w:color w:val="auto"/>
              </w:rPr>
            </w:pPr>
          </w:p>
        </w:tc>
        <w:tc>
          <w:tcPr>
            <w:tcW w:w="0" w:type="dxa"/>
            <w:vAlign w:val="bottom"/>
          </w:tcPr>
          <w:p>
            <w:pPr>
              <w:spacing w:after="0"/>
              <w:rPr>
                <w:sz w:val="1"/>
                <w:szCs w:val="1"/>
                <w:color w:val="auto"/>
              </w:rPr>
            </w:pPr>
          </w:p>
        </w:tc>
      </w:tr>
      <w:tr>
        <w:trPr>
          <w:trHeight w:val="274"/>
        </w:trPr>
        <w:tc>
          <w:tcPr>
            <w:tcW w:w="1180" w:type="dxa"/>
            <w:vAlign w:val="bottom"/>
            <w:shd w:val="clear" w:color="auto" w:fill="E6E6E6"/>
          </w:tcPr>
          <w:p>
            <w:pPr>
              <w:spacing w:after="0"/>
              <w:rPr>
                <w:sz w:val="23"/>
                <w:szCs w:val="23"/>
                <w:color w:val="auto"/>
              </w:rPr>
            </w:pPr>
          </w:p>
        </w:tc>
        <w:tc>
          <w:tcPr>
            <w:tcW w:w="2620" w:type="dxa"/>
            <w:vAlign w:val="bottom"/>
            <w:shd w:val="clear" w:color="auto" w:fill="E6E6E6"/>
          </w:tcPr>
          <w:p>
            <w:pPr>
              <w:spacing w:after="0"/>
              <w:rPr>
                <w:sz w:val="23"/>
                <w:szCs w:val="23"/>
                <w:color w:val="auto"/>
              </w:rPr>
            </w:pPr>
          </w:p>
        </w:tc>
        <w:tc>
          <w:tcPr>
            <w:tcW w:w="2160" w:type="dxa"/>
            <w:vAlign w:val="bottom"/>
            <w:tcBorders>
              <w:right w:val="single" w:sz="8" w:color="E6E6E6"/>
            </w:tcBorders>
            <w:shd w:val="clear" w:color="auto" w:fill="E6E6E6"/>
          </w:tcPr>
          <w:p>
            <w:pPr>
              <w:spacing w:after="0"/>
              <w:rPr>
                <w:sz w:val="23"/>
                <w:szCs w:val="23"/>
                <w:color w:val="auto"/>
              </w:rPr>
            </w:pPr>
          </w:p>
        </w:tc>
        <w:tc>
          <w:tcPr>
            <w:tcW w:w="600" w:type="dxa"/>
            <w:vAlign w:val="bottom"/>
            <w:tcBorders>
              <w:right w:val="single" w:sz="8" w:color="E6E6E6"/>
            </w:tcBorders>
            <w:shd w:val="clear" w:color="auto" w:fill="E6E6E6"/>
          </w:tcPr>
          <w:p>
            <w:pPr>
              <w:spacing w:after="0"/>
              <w:rPr>
                <w:sz w:val="23"/>
                <w:szCs w:val="23"/>
                <w:color w:val="auto"/>
              </w:rPr>
            </w:pPr>
          </w:p>
        </w:tc>
        <w:tc>
          <w:tcPr>
            <w:tcW w:w="60" w:type="dxa"/>
            <w:vAlign w:val="bottom"/>
            <w:tcBorders>
              <w:right w:val="single" w:sz="8" w:color="E6E6E6"/>
            </w:tcBorders>
            <w:shd w:val="clear" w:color="auto" w:fill="E6E6E6"/>
          </w:tcPr>
          <w:p>
            <w:pPr>
              <w:spacing w:after="0"/>
              <w:rPr>
                <w:sz w:val="23"/>
                <w:szCs w:val="23"/>
                <w:color w:val="auto"/>
              </w:rPr>
            </w:pPr>
          </w:p>
        </w:tc>
        <w:tc>
          <w:tcPr>
            <w:tcW w:w="220" w:type="dxa"/>
            <w:vAlign w:val="bottom"/>
            <w:tcBorders>
              <w:right w:val="single" w:sz="8" w:color="E6E6E6"/>
            </w:tcBorders>
            <w:shd w:val="clear" w:color="auto" w:fill="E6E6E6"/>
          </w:tcPr>
          <w:p>
            <w:pPr>
              <w:spacing w:after="0"/>
              <w:rPr>
                <w:sz w:val="23"/>
                <w:szCs w:val="23"/>
                <w:color w:val="auto"/>
              </w:rPr>
            </w:pPr>
          </w:p>
        </w:tc>
        <w:tc>
          <w:tcPr>
            <w:tcW w:w="160" w:type="dxa"/>
            <w:vAlign w:val="bottom"/>
            <w:shd w:val="clear" w:color="auto" w:fill="E6E6E6"/>
          </w:tcPr>
          <w:p>
            <w:pPr>
              <w:spacing w:after="0"/>
              <w:rPr>
                <w:sz w:val="23"/>
                <w:szCs w:val="23"/>
                <w:color w:val="auto"/>
              </w:rPr>
            </w:pPr>
          </w:p>
        </w:tc>
        <w:tc>
          <w:tcPr>
            <w:tcW w:w="20" w:type="dxa"/>
            <w:vAlign w:val="bottom"/>
            <w:shd w:val="clear" w:color="auto" w:fill="E6E6E6"/>
          </w:tcPr>
          <w:p>
            <w:pPr>
              <w:spacing w:after="0"/>
              <w:rPr>
                <w:sz w:val="23"/>
                <w:szCs w:val="23"/>
                <w:color w:val="auto"/>
              </w:rPr>
            </w:pPr>
          </w:p>
        </w:tc>
        <w:tc>
          <w:tcPr>
            <w:tcW w:w="1460" w:type="dxa"/>
            <w:vAlign w:val="bottom"/>
            <w:shd w:val="clear" w:color="auto" w:fill="E6E6E6"/>
          </w:tcPr>
          <w:p>
            <w:pPr>
              <w:spacing w:after="0"/>
              <w:rPr>
                <w:sz w:val="23"/>
                <w:szCs w:val="23"/>
                <w:color w:val="auto"/>
              </w:rPr>
            </w:pPr>
          </w:p>
        </w:tc>
        <w:tc>
          <w:tcPr>
            <w:tcW w:w="100" w:type="dxa"/>
            <w:vAlign w:val="bottom"/>
            <w:shd w:val="clear" w:color="auto" w:fill="E6E6E6"/>
          </w:tcPr>
          <w:p>
            <w:pPr>
              <w:spacing w:after="0"/>
              <w:rPr>
                <w:sz w:val="23"/>
                <w:szCs w:val="23"/>
                <w:color w:val="auto"/>
              </w:rPr>
            </w:pPr>
          </w:p>
        </w:tc>
        <w:tc>
          <w:tcPr>
            <w:tcW w:w="100" w:type="dxa"/>
            <w:vAlign w:val="bottom"/>
            <w:shd w:val="clear" w:color="auto" w:fill="E6E6E6"/>
          </w:tcPr>
          <w:p>
            <w:pPr>
              <w:spacing w:after="0"/>
              <w:rPr>
                <w:sz w:val="23"/>
                <w:szCs w:val="23"/>
                <w:color w:val="auto"/>
              </w:rPr>
            </w:pPr>
          </w:p>
        </w:tc>
        <w:tc>
          <w:tcPr>
            <w:tcW w:w="140" w:type="dxa"/>
            <w:vAlign w:val="bottom"/>
            <w:shd w:val="clear" w:color="auto" w:fill="E6E6E6"/>
          </w:tcPr>
          <w:p>
            <w:pPr>
              <w:spacing w:after="0"/>
              <w:rPr>
                <w:sz w:val="23"/>
                <w:szCs w:val="23"/>
                <w:color w:val="auto"/>
              </w:rPr>
            </w:pPr>
          </w:p>
        </w:tc>
        <w:tc>
          <w:tcPr>
            <w:tcW w:w="160" w:type="dxa"/>
            <w:vAlign w:val="bottom"/>
            <w:shd w:val="clear" w:color="auto" w:fill="E6E6E6"/>
          </w:tcPr>
          <w:p>
            <w:pPr>
              <w:spacing w:after="0"/>
              <w:rPr>
                <w:sz w:val="23"/>
                <w:szCs w:val="23"/>
                <w:color w:val="auto"/>
              </w:rPr>
            </w:pPr>
          </w:p>
        </w:tc>
        <w:tc>
          <w:tcPr>
            <w:tcW w:w="140" w:type="dxa"/>
            <w:vAlign w:val="bottom"/>
            <w:shd w:val="clear" w:color="auto" w:fill="E6E6E6"/>
          </w:tcPr>
          <w:p>
            <w:pPr>
              <w:spacing w:after="0"/>
              <w:rPr>
                <w:sz w:val="23"/>
                <w:szCs w:val="23"/>
                <w:color w:val="auto"/>
              </w:rPr>
            </w:pPr>
          </w:p>
        </w:tc>
        <w:tc>
          <w:tcPr>
            <w:tcW w:w="2960" w:type="dxa"/>
            <w:vAlign w:val="bottom"/>
            <w:shd w:val="clear" w:color="auto" w:fill="E6E6E6"/>
          </w:tcPr>
          <w:p>
            <w:pPr>
              <w:spacing w:after="0"/>
              <w:rPr>
                <w:sz w:val="23"/>
                <w:szCs w:val="23"/>
                <w:color w:val="auto"/>
              </w:rPr>
            </w:pPr>
          </w:p>
        </w:tc>
        <w:tc>
          <w:tcPr>
            <w:tcW w:w="0" w:type="dxa"/>
            <w:vAlign w:val="bottom"/>
          </w:tcPr>
          <w:p>
            <w:pPr>
              <w:spacing w:after="0"/>
              <w:rPr>
                <w:sz w:val="1"/>
                <w:szCs w:val="1"/>
                <w:color w:val="auto"/>
              </w:rPr>
            </w:pPr>
          </w:p>
        </w:tc>
      </w:tr>
      <w:tr>
        <w:trPr>
          <w:trHeight w:val="206"/>
        </w:trPr>
        <w:tc>
          <w:tcPr>
            <w:tcW w:w="1180" w:type="dxa"/>
            <w:vAlign w:val="bottom"/>
            <w:vMerge w:val="restart"/>
          </w:tcPr>
          <w:p>
            <w:pPr>
              <w:ind w:left="80"/>
              <w:spacing w:after="0"/>
              <w:rPr>
                <w:sz w:val="20"/>
                <w:szCs w:val="20"/>
                <w:color w:val="auto"/>
              </w:rPr>
            </w:pPr>
            <w:r>
              <w:rPr>
                <w:rFonts w:ascii="Arial" w:cs="Arial" w:eastAsia="Arial" w:hAnsi="Arial"/>
                <w:sz w:val="15"/>
                <w:szCs w:val="15"/>
                <w:color w:val="auto"/>
              </w:rPr>
              <w:t>24</w:t>
            </w:r>
          </w:p>
        </w:tc>
        <w:tc>
          <w:tcPr>
            <w:tcW w:w="2620" w:type="dxa"/>
            <w:vAlign w:val="bottom"/>
            <w:vMerge w:val="restart"/>
          </w:tcPr>
          <w:p>
            <w:pPr>
              <w:ind w:left="380"/>
              <w:spacing w:after="0"/>
              <w:rPr>
                <w:sz w:val="20"/>
                <w:szCs w:val="20"/>
                <w:color w:val="auto"/>
              </w:rPr>
            </w:pPr>
            <w:r>
              <w:rPr>
                <w:rFonts w:ascii="Arial" w:cs="Arial" w:eastAsia="Arial" w:hAnsi="Arial"/>
                <w:sz w:val="15"/>
                <w:szCs w:val="15"/>
                <w:color w:val="auto"/>
              </w:rPr>
              <w:t>OH</w:t>
            </w:r>
          </w:p>
        </w:tc>
        <w:tc>
          <w:tcPr>
            <w:tcW w:w="216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160" w:type="dxa"/>
            <w:vAlign w:val="bottom"/>
            <w:vMerge w:val="restart"/>
          </w:tcPr>
          <w:p>
            <w:pPr>
              <w:spacing w:after="0"/>
              <w:rPr>
                <w:sz w:val="17"/>
                <w:szCs w:val="17"/>
                <w:color w:val="auto"/>
              </w:rPr>
            </w:pPr>
          </w:p>
        </w:tc>
        <w:tc>
          <w:tcPr>
            <w:tcW w:w="20" w:type="dxa"/>
            <w:vAlign w:val="bottom"/>
            <w:vMerge w:val="restart"/>
          </w:tcPr>
          <w:p>
            <w:pPr>
              <w:spacing w:after="0"/>
              <w:rPr>
                <w:sz w:val="17"/>
                <w:szCs w:val="17"/>
                <w:color w:val="auto"/>
              </w:rPr>
            </w:pPr>
          </w:p>
        </w:tc>
        <w:tc>
          <w:tcPr>
            <w:tcW w:w="1560" w:type="dxa"/>
            <w:vAlign w:val="bottom"/>
            <w:gridSpan w:val="2"/>
            <w:vMerge w:val="restart"/>
          </w:tcPr>
          <w:p>
            <w:pPr>
              <w:ind w:left="1380"/>
              <w:spacing w:after="0"/>
              <w:rPr>
                <w:sz w:val="20"/>
                <w:szCs w:val="20"/>
                <w:color w:val="auto"/>
              </w:rPr>
            </w:pPr>
            <w:r>
              <w:rPr>
                <w:rFonts w:ascii="Arial" w:cs="Arial" w:eastAsia="Arial" w:hAnsi="Arial"/>
                <w:sz w:val="15"/>
                <w:szCs w:val="15"/>
                <w:color w:val="auto"/>
              </w:rPr>
              <w:t>H</w:t>
            </w:r>
          </w:p>
        </w:tc>
        <w:tc>
          <w:tcPr>
            <w:tcW w:w="100" w:type="dxa"/>
            <w:vAlign w:val="bottom"/>
            <w:vMerge w:val="restart"/>
          </w:tcPr>
          <w:p>
            <w:pPr>
              <w:spacing w:after="0"/>
              <w:rPr>
                <w:sz w:val="17"/>
                <w:szCs w:val="17"/>
                <w:color w:val="auto"/>
              </w:rPr>
            </w:pPr>
          </w:p>
        </w:tc>
        <w:tc>
          <w:tcPr>
            <w:tcW w:w="140" w:type="dxa"/>
            <w:vAlign w:val="bottom"/>
            <w:vMerge w:val="restart"/>
          </w:tcPr>
          <w:p>
            <w:pPr>
              <w:spacing w:after="0"/>
              <w:rPr>
                <w:sz w:val="17"/>
                <w:szCs w:val="17"/>
                <w:color w:val="auto"/>
              </w:rPr>
            </w:pPr>
          </w:p>
        </w:tc>
        <w:tc>
          <w:tcPr>
            <w:tcW w:w="160" w:type="dxa"/>
            <w:vAlign w:val="bottom"/>
            <w:vMerge w:val="restart"/>
          </w:tcPr>
          <w:p>
            <w:pPr>
              <w:spacing w:after="0"/>
              <w:rPr>
                <w:sz w:val="17"/>
                <w:szCs w:val="17"/>
                <w:color w:val="auto"/>
              </w:rPr>
            </w:pPr>
          </w:p>
        </w:tc>
        <w:tc>
          <w:tcPr>
            <w:tcW w:w="140" w:type="dxa"/>
            <w:vAlign w:val="bottom"/>
            <w:vMerge w:val="restart"/>
          </w:tcPr>
          <w:p>
            <w:pPr>
              <w:spacing w:after="0"/>
              <w:rPr>
                <w:sz w:val="17"/>
                <w:szCs w:val="17"/>
                <w:color w:val="auto"/>
              </w:rPr>
            </w:pPr>
          </w:p>
        </w:tc>
        <w:tc>
          <w:tcPr>
            <w:tcW w:w="2960" w:type="dxa"/>
            <w:vAlign w:val="bottom"/>
            <w:vMerge w:val="restart"/>
          </w:tcPr>
          <w:p>
            <w:pPr>
              <w:ind w:left="880"/>
              <w:spacing w:after="0"/>
              <w:rPr>
                <w:sz w:val="20"/>
                <w:szCs w:val="20"/>
                <w:color w:val="auto"/>
              </w:rPr>
            </w:pPr>
            <w:r>
              <w:rPr>
                <w:rFonts w:ascii="Arial" w:cs="Arial" w:eastAsia="Arial" w:hAnsi="Arial"/>
                <w:sz w:val="15"/>
                <w:szCs w:val="15"/>
                <w:color w:val="auto"/>
              </w:rPr>
              <w:t>0.15</w:t>
            </w:r>
            <w:r>
              <w:rPr>
                <w:rFonts w:ascii="Arial" w:cs="Arial" w:eastAsia="Arial" w:hAnsi="Arial"/>
                <w:sz w:val="22"/>
                <w:szCs w:val="22"/>
                <w:color w:val="274372"/>
                <w:vertAlign w:val="superscript"/>
              </w:rPr>
              <w:t>c</w:t>
            </w:r>
          </w:p>
        </w:tc>
        <w:tc>
          <w:tcPr>
            <w:tcW w:w="0" w:type="dxa"/>
            <w:vAlign w:val="bottom"/>
          </w:tcPr>
          <w:p>
            <w:pPr>
              <w:spacing w:after="0"/>
              <w:rPr>
                <w:sz w:val="1"/>
                <w:szCs w:val="1"/>
                <w:color w:val="auto"/>
              </w:rPr>
            </w:pPr>
          </w:p>
        </w:tc>
      </w:tr>
      <w:tr>
        <w:trPr>
          <w:trHeight w:val="107"/>
        </w:trPr>
        <w:tc>
          <w:tcPr>
            <w:tcW w:w="1180" w:type="dxa"/>
            <w:vAlign w:val="bottom"/>
            <w:vMerge w:val="continue"/>
          </w:tcPr>
          <w:p>
            <w:pPr>
              <w:spacing w:after="0"/>
              <w:rPr>
                <w:sz w:val="9"/>
                <w:szCs w:val="9"/>
                <w:color w:val="auto"/>
              </w:rPr>
            </w:pPr>
          </w:p>
        </w:tc>
        <w:tc>
          <w:tcPr>
            <w:tcW w:w="2620" w:type="dxa"/>
            <w:vAlign w:val="bottom"/>
            <w:vMerge w:val="continue"/>
          </w:tcPr>
          <w:p>
            <w:pPr>
              <w:spacing w:after="0"/>
              <w:rPr>
                <w:sz w:val="9"/>
                <w:szCs w:val="9"/>
                <w:color w:val="auto"/>
              </w:rPr>
            </w:pPr>
          </w:p>
        </w:tc>
        <w:tc>
          <w:tcPr>
            <w:tcW w:w="2160" w:type="dxa"/>
            <w:vAlign w:val="bottom"/>
            <w:tcBorders>
              <w:right w:val="single" w:sz="8" w:color="auto"/>
            </w:tcBorders>
          </w:tcPr>
          <w:p>
            <w:pPr>
              <w:spacing w:after="0"/>
              <w:rPr>
                <w:sz w:val="9"/>
                <w:szCs w:val="9"/>
                <w:color w:val="auto"/>
              </w:rPr>
            </w:pPr>
          </w:p>
        </w:tc>
        <w:tc>
          <w:tcPr>
            <w:tcW w:w="600" w:type="dxa"/>
            <w:vAlign w:val="bottom"/>
          </w:tcPr>
          <w:p>
            <w:pPr>
              <w:spacing w:after="0"/>
              <w:rPr>
                <w:sz w:val="9"/>
                <w:szCs w:val="9"/>
                <w:color w:val="auto"/>
              </w:rPr>
            </w:pPr>
          </w:p>
        </w:tc>
        <w:tc>
          <w:tcPr>
            <w:tcW w:w="6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vMerge w:val="continue"/>
          </w:tcPr>
          <w:p>
            <w:pPr>
              <w:spacing w:after="0"/>
              <w:rPr>
                <w:sz w:val="9"/>
                <w:szCs w:val="9"/>
                <w:color w:val="auto"/>
              </w:rPr>
            </w:pPr>
          </w:p>
        </w:tc>
        <w:tc>
          <w:tcPr>
            <w:tcW w:w="20" w:type="dxa"/>
            <w:vAlign w:val="bottom"/>
            <w:vMerge w:val="continue"/>
          </w:tcPr>
          <w:p>
            <w:pPr>
              <w:spacing w:after="0"/>
              <w:rPr>
                <w:sz w:val="9"/>
                <w:szCs w:val="9"/>
                <w:color w:val="auto"/>
              </w:rPr>
            </w:pPr>
          </w:p>
        </w:tc>
        <w:tc>
          <w:tcPr>
            <w:tcW w:w="1560" w:type="dxa"/>
            <w:vAlign w:val="bottom"/>
            <w:gridSpan w:val="2"/>
            <w:vMerge w:val="continue"/>
          </w:tcPr>
          <w:p>
            <w:pPr>
              <w:spacing w:after="0"/>
              <w:rPr>
                <w:sz w:val="9"/>
                <w:szCs w:val="9"/>
                <w:color w:val="auto"/>
              </w:rPr>
            </w:pPr>
          </w:p>
        </w:tc>
        <w:tc>
          <w:tcPr>
            <w:tcW w:w="100" w:type="dxa"/>
            <w:vAlign w:val="bottom"/>
            <w:vMerge w:val="continue"/>
          </w:tcPr>
          <w:p>
            <w:pPr>
              <w:spacing w:after="0"/>
              <w:rPr>
                <w:sz w:val="9"/>
                <w:szCs w:val="9"/>
                <w:color w:val="auto"/>
              </w:rPr>
            </w:pPr>
          </w:p>
        </w:tc>
        <w:tc>
          <w:tcPr>
            <w:tcW w:w="140" w:type="dxa"/>
            <w:vAlign w:val="bottom"/>
            <w:vMerge w:val="continue"/>
          </w:tcPr>
          <w:p>
            <w:pPr>
              <w:spacing w:after="0"/>
              <w:rPr>
                <w:sz w:val="9"/>
                <w:szCs w:val="9"/>
                <w:color w:val="auto"/>
              </w:rPr>
            </w:pPr>
          </w:p>
        </w:tc>
        <w:tc>
          <w:tcPr>
            <w:tcW w:w="160" w:type="dxa"/>
            <w:vAlign w:val="bottom"/>
            <w:vMerge w:val="continue"/>
          </w:tcPr>
          <w:p>
            <w:pPr>
              <w:spacing w:after="0"/>
              <w:rPr>
                <w:sz w:val="9"/>
                <w:szCs w:val="9"/>
                <w:color w:val="auto"/>
              </w:rPr>
            </w:pPr>
          </w:p>
        </w:tc>
        <w:tc>
          <w:tcPr>
            <w:tcW w:w="140" w:type="dxa"/>
            <w:vAlign w:val="bottom"/>
            <w:vMerge w:val="continue"/>
          </w:tcPr>
          <w:p>
            <w:pPr>
              <w:spacing w:after="0"/>
              <w:rPr>
                <w:sz w:val="9"/>
                <w:szCs w:val="9"/>
                <w:color w:val="auto"/>
              </w:rPr>
            </w:pPr>
          </w:p>
        </w:tc>
        <w:tc>
          <w:tcPr>
            <w:tcW w:w="29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435"/>
        </w:trPr>
        <w:tc>
          <w:tcPr>
            <w:tcW w:w="1180" w:type="dxa"/>
            <w:vAlign w:val="bottom"/>
          </w:tcPr>
          <w:p>
            <w:pPr>
              <w:spacing w:after="0"/>
              <w:rPr>
                <w:sz w:val="24"/>
                <w:szCs w:val="24"/>
                <w:color w:val="auto"/>
              </w:rPr>
            </w:pPr>
          </w:p>
        </w:tc>
        <w:tc>
          <w:tcPr>
            <w:tcW w:w="262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9"/>
        </w:trPr>
        <w:tc>
          <w:tcPr>
            <w:tcW w:w="1180" w:type="dxa"/>
            <w:vAlign w:val="bottom"/>
            <w:vMerge w:val="restart"/>
            <w:shd w:val="clear" w:color="auto" w:fill="E6E6E6"/>
          </w:tcPr>
          <w:p>
            <w:pPr>
              <w:ind w:left="80"/>
              <w:spacing w:after="0"/>
              <w:rPr>
                <w:sz w:val="20"/>
                <w:szCs w:val="20"/>
                <w:color w:val="auto"/>
              </w:rPr>
            </w:pPr>
            <w:r>
              <w:rPr>
                <w:rFonts w:ascii="Arial" w:cs="Arial" w:eastAsia="Arial" w:hAnsi="Arial"/>
                <w:sz w:val="15"/>
                <w:szCs w:val="15"/>
                <w:color w:val="auto"/>
              </w:rPr>
              <w:t>25</w:t>
            </w:r>
          </w:p>
        </w:tc>
        <w:tc>
          <w:tcPr>
            <w:tcW w:w="2620" w:type="dxa"/>
            <w:vAlign w:val="bottom"/>
            <w:vMerge w:val="restart"/>
            <w:shd w:val="clear" w:color="auto" w:fill="E6E6E6"/>
          </w:tcPr>
          <w:p>
            <w:pPr>
              <w:ind w:left="380"/>
              <w:spacing w:after="0"/>
              <w:rPr>
                <w:sz w:val="20"/>
                <w:szCs w:val="20"/>
                <w:color w:val="auto"/>
              </w:rPr>
            </w:pPr>
            <w:r>
              <w:rPr>
                <w:rFonts w:ascii="Arial" w:cs="Arial" w:eastAsia="Arial" w:hAnsi="Arial"/>
                <w:sz w:val="15"/>
                <w:szCs w:val="15"/>
                <w:color w:val="auto"/>
              </w:rPr>
              <w:t>OH</w:t>
            </w:r>
          </w:p>
        </w:tc>
        <w:tc>
          <w:tcPr>
            <w:tcW w:w="2160" w:type="dxa"/>
            <w:vAlign w:val="bottom"/>
            <w:tcBorders>
              <w:right w:val="single" w:sz="8" w:color="E6E6E6"/>
            </w:tcBorders>
            <w:shd w:val="clear" w:color="auto" w:fill="E6E6E6"/>
          </w:tcPr>
          <w:p>
            <w:pPr>
              <w:spacing w:after="0"/>
              <w:rPr>
                <w:sz w:val="12"/>
                <w:szCs w:val="12"/>
                <w:color w:val="auto"/>
              </w:rPr>
            </w:pPr>
          </w:p>
        </w:tc>
        <w:tc>
          <w:tcPr>
            <w:tcW w:w="600" w:type="dxa"/>
            <w:vAlign w:val="bottom"/>
            <w:tcBorders>
              <w:right w:val="single" w:sz="8" w:color="E6E6E6"/>
            </w:tcBorders>
            <w:shd w:val="clear" w:color="auto" w:fill="E6E6E6"/>
          </w:tcPr>
          <w:p>
            <w:pPr>
              <w:spacing w:after="0"/>
              <w:rPr>
                <w:sz w:val="12"/>
                <w:szCs w:val="12"/>
                <w:color w:val="auto"/>
              </w:rPr>
            </w:pPr>
          </w:p>
        </w:tc>
        <w:tc>
          <w:tcPr>
            <w:tcW w:w="60" w:type="dxa"/>
            <w:vAlign w:val="bottom"/>
            <w:tcBorders>
              <w:right w:val="single" w:sz="8" w:color="E6E6E6"/>
            </w:tcBorders>
            <w:shd w:val="clear" w:color="auto" w:fill="E6E6E6"/>
          </w:tcPr>
          <w:p>
            <w:pPr>
              <w:spacing w:after="0"/>
              <w:rPr>
                <w:sz w:val="12"/>
                <w:szCs w:val="12"/>
                <w:color w:val="auto"/>
              </w:rPr>
            </w:pPr>
          </w:p>
        </w:tc>
        <w:tc>
          <w:tcPr>
            <w:tcW w:w="220" w:type="dxa"/>
            <w:vAlign w:val="bottom"/>
            <w:tcBorders>
              <w:right w:val="single" w:sz="8" w:color="E6E6E6"/>
            </w:tcBorders>
            <w:shd w:val="clear" w:color="auto" w:fill="E6E6E6"/>
          </w:tcPr>
          <w:p>
            <w:pPr>
              <w:spacing w:after="0"/>
              <w:rPr>
                <w:sz w:val="12"/>
                <w:szCs w:val="12"/>
                <w:color w:val="auto"/>
              </w:rPr>
            </w:pPr>
          </w:p>
        </w:tc>
        <w:tc>
          <w:tcPr>
            <w:tcW w:w="160" w:type="dxa"/>
            <w:vAlign w:val="bottom"/>
            <w:vMerge w:val="restart"/>
            <w:shd w:val="clear" w:color="auto" w:fill="E6E6E6"/>
          </w:tcPr>
          <w:p>
            <w:pPr>
              <w:spacing w:after="0"/>
              <w:rPr>
                <w:sz w:val="12"/>
                <w:szCs w:val="12"/>
                <w:color w:val="auto"/>
              </w:rPr>
            </w:pPr>
          </w:p>
        </w:tc>
        <w:tc>
          <w:tcPr>
            <w:tcW w:w="20" w:type="dxa"/>
            <w:vAlign w:val="bottom"/>
            <w:vMerge w:val="restart"/>
            <w:shd w:val="clear" w:color="auto" w:fill="E6E6E6"/>
          </w:tcPr>
          <w:p>
            <w:pPr>
              <w:spacing w:after="0"/>
              <w:rPr>
                <w:sz w:val="12"/>
                <w:szCs w:val="12"/>
                <w:color w:val="auto"/>
              </w:rPr>
            </w:pPr>
          </w:p>
        </w:tc>
        <w:tc>
          <w:tcPr>
            <w:tcW w:w="1560" w:type="dxa"/>
            <w:vAlign w:val="bottom"/>
            <w:gridSpan w:val="2"/>
            <w:vMerge w:val="restart"/>
            <w:shd w:val="clear" w:color="auto" w:fill="E6E6E6"/>
          </w:tcPr>
          <w:p>
            <w:pPr>
              <w:ind w:left="1380"/>
              <w:spacing w:after="0"/>
              <w:rPr>
                <w:sz w:val="20"/>
                <w:szCs w:val="20"/>
                <w:color w:val="auto"/>
              </w:rPr>
            </w:pPr>
            <w:r>
              <w:rPr>
                <w:rFonts w:ascii="Arial" w:cs="Arial" w:eastAsia="Arial" w:hAnsi="Arial"/>
                <w:sz w:val="15"/>
                <w:szCs w:val="15"/>
                <w:color w:val="auto"/>
              </w:rPr>
              <w:t>H</w:t>
            </w:r>
          </w:p>
        </w:tc>
        <w:tc>
          <w:tcPr>
            <w:tcW w:w="100" w:type="dxa"/>
            <w:vAlign w:val="bottom"/>
            <w:vMerge w:val="restart"/>
            <w:shd w:val="clear" w:color="auto" w:fill="E6E6E6"/>
          </w:tcPr>
          <w:p>
            <w:pPr>
              <w:spacing w:after="0"/>
              <w:rPr>
                <w:sz w:val="12"/>
                <w:szCs w:val="12"/>
                <w:color w:val="auto"/>
              </w:rPr>
            </w:pPr>
          </w:p>
        </w:tc>
        <w:tc>
          <w:tcPr>
            <w:tcW w:w="140" w:type="dxa"/>
            <w:vAlign w:val="bottom"/>
            <w:vMerge w:val="restart"/>
            <w:shd w:val="clear" w:color="auto" w:fill="E6E6E6"/>
          </w:tcPr>
          <w:p>
            <w:pPr>
              <w:spacing w:after="0"/>
              <w:rPr>
                <w:sz w:val="12"/>
                <w:szCs w:val="12"/>
                <w:color w:val="auto"/>
              </w:rPr>
            </w:pPr>
          </w:p>
        </w:tc>
        <w:tc>
          <w:tcPr>
            <w:tcW w:w="160" w:type="dxa"/>
            <w:vAlign w:val="bottom"/>
            <w:vMerge w:val="restart"/>
            <w:shd w:val="clear" w:color="auto" w:fill="E6E6E6"/>
          </w:tcPr>
          <w:p>
            <w:pPr>
              <w:spacing w:after="0"/>
              <w:rPr>
                <w:sz w:val="12"/>
                <w:szCs w:val="12"/>
                <w:color w:val="auto"/>
              </w:rPr>
            </w:pPr>
          </w:p>
        </w:tc>
        <w:tc>
          <w:tcPr>
            <w:tcW w:w="140" w:type="dxa"/>
            <w:vAlign w:val="bottom"/>
            <w:vMerge w:val="restart"/>
            <w:shd w:val="clear" w:color="auto" w:fill="E6E6E6"/>
          </w:tcPr>
          <w:p>
            <w:pPr>
              <w:spacing w:after="0"/>
              <w:rPr>
                <w:sz w:val="12"/>
                <w:szCs w:val="12"/>
                <w:color w:val="auto"/>
              </w:rPr>
            </w:pPr>
          </w:p>
        </w:tc>
        <w:tc>
          <w:tcPr>
            <w:tcW w:w="2960" w:type="dxa"/>
            <w:vAlign w:val="bottom"/>
            <w:vMerge w:val="restart"/>
            <w:shd w:val="clear" w:color="auto" w:fill="E6E6E6"/>
          </w:tcPr>
          <w:p>
            <w:pPr>
              <w:ind w:left="880"/>
              <w:spacing w:after="0" w:line="249" w:lineRule="exact"/>
              <w:rPr>
                <w:sz w:val="20"/>
                <w:szCs w:val="20"/>
                <w:color w:val="auto"/>
              </w:rPr>
            </w:pPr>
            <w:r>
              <w:rPr>
                <w:rFonts w:ascii="Arial" w:cs="Arial" w:eastAsia="Arial" w:hAnsi="Arial"/>
                <w:sz w:val="15"/>
                <w:szCs w:val="15"/>
                <w:color w:val="auto"/>
              </w:rPr>
              <w:t>0.35</w:t>
            </w:r>
            <w:r>
              <w:rPr>
                <w:rFonts w:ascii="Arial" w:cs="Arial" w:eastAsia="Arial" w:hAnsi="Arial"/>
                <w:sz w:val="22"/>
                <w:szCs w:val="22"/>
                <w:color w:val="274372"/>
                <w:vertAlign w:val="superscript"/>
              </w:rPr>
              <w:t>c</w:t>
            </w:r>
          </w:p>
        </w:tc>
        <w:tc>
          <w:tcPr>
            <w:tcW w:w="0" w:type="dxa"/>
            <w:vAlign w:val="bottom"/>
          </w:tcPr>
          <w:p>
            <w:pPr>
              <w:spacing w:after="0"/>
              <w:rPr>
                <w:sz w:val="1"/>
                <w:szCs w:val="1"/>
                <w:color w:val="auto"/>
              </w:rPr>
            </w:pPr>
          </w:p>
        </w:tc>
      </w:tr>
      <w:tr>
        <w:trPr>
          <w:trHeight w:val="188"/>
        </w:trPr>
        <w:tc>
          <w:tcPr>
            <w:tcW w:w="1180" w:type="dxa"/>
            <w:vAlign w:val="bottom"/>
            <w:tcBorders>
              <w:bottom w:val="single" w:sz="8" w:color="E6E6E6"/>
            </w:tcBorders>
            <w:vMerge w:val="continue"/>
            <w:shd w:val="clear" w:color="auto" w:fill="E6E6E6"/>
          </w:tcPr>
          <w:p>
            <w:pPr>
              <w:spacing w:after="0"/>
              <w:rPr>
                <w:sz w:val="16"/>
                <w:szCs w:val="16"/>
                <w:color w:val="auto"/>
              </w:rPr>
            </w:pPr>
          </w:p>
        </w:tc>
        <w:tc>
          <w:tcPr>
            <w:tcW w:w="2620" w:type="dxa"/>
            <w:vAlign w:val="bottom"/>
            <w:tcBorders>
              <w:bottom w:val="single" w:sz="8" w:color="E6E6E6"/>
            </w:tcBorders>
            <w:vMerge w:val="continue"/>
            <w:shd w:val="clear" w:color="auto" w:fill="E6E6E6"/>
          </w:tcPr>
          <w:p>
            <w:pPr>
              <w:spacing w:after="0"/>
              <w:rPr>
                <w:sz w:val="16"/>
                <w:szCs w:val="16"/>
                <w:color w:val="auto"/>
              </w:rPr>
            </w:pPr>
          </w:p>
        </w:tc>
        <w:tc>
          <w:tcPr>
            <w:tcW w:w="2160" w:type="dxa"/>
            <w:vAlign w:val="bottom"/>
            <w:tcBorders>
              <w:bottom w:val="single" w:sz="8" w:color="E6E6E6"/>
              <w:right w:val="single" w:sz="8" w:color="auto"/>
            </w:tcBorders>
            <w:shd w:val="clear" w:color="auto" w:fill="E6E6E6"/>
          </w:tcPr>
          <w:p>
            <w:pPr>
              <w:spacing w:after="0"/>
              <w:rPr>
                <w:sz w:val="16"/>
                <w:szCs w:val="16"/>
                <w:color w:val="auto"/>
              </w:rPr>
            </w:pPr>
          </w:p>
        </w:tc>
        <w:tc>
          <w:tcPr>
            <w:tcW w:w="600" w:type="dxa"/>
            <w:vAlign w:val="bottom"/>
            <w:tcBorders>
              <w:bottom w:val="single" w:sz="8" w:color="E6E6E6"/>
              <w:right w:val="single" w:sz="8" w:color="E6E6E6"/>
            </w:tcBorders>
            <w:shd w:val="clear" w:color="auto" w:fill="E6E6E6"/>
          </w:tcPr>
          <w:p>
            <w:pPr>
              <w:spacing w:after="0"/>
              <w:rPr>
                <w:sz w:val="16"/>
                <w:szCs w:val="16"/>
                <w:color w:val="auto"/>
              </w:rPr>
            </w:pPr>
          </w:p>
        </w:tc>
        <w:tc>
          <w:tcPr>
            <w:tcW w:w="60" w:type="dxa"/>
            <w:vAlign w:val="bottom"/>
            <w:tcBorders>
              <w:bottom w:val="single" w:sz="8" w:color="E6E6E6"/>
              <w:right w:val="single" w:sz="8" w:color="E6E6E6"/>
            </w:tcBorders>
            <w:shd w:val="clear" w:color="auto" w:fill="E6E6E6"/>
          </w:tcPr>
          <w:p>
            <w:pPr>
              <w:spacing w:after="0"/>
              <w:rPr>
                <w:sz w:val="16"/>
                <w:szCs w:val="16"/>
                <w:color w:val="auto"/>
              </w:rPr>
            </w:pPr>
          </w:p>
        </w:tc>
        <w:tc>
          <w:tcPr>
            <w:tcW w:w="220" w:type="dxa"/>
            <w:vAlign w:val="bottom"/>
            <w:tcBorders>
              <w:bottom w:val="single" w:sz="8" w:color="E6E6E6"/>
              <w:right w:val="single" w:sz="8" w:color="E6E6E6"/>
            </w:tcBorders>
            <w:shd w:val="clear" w:color="auto" w:fill="E6E6E6"/>
          </w:tcPr>
          <w:p>
            <w:pPr>
              <w:spacing w:after="0"/>
              <w:rPr>
                <w:sz w:val="16"/>
                <w:szCs w:val="16"/>
                <w:color w:val="auto"/>
              </w:rPr>
            </w:pPr>
          </w:p>
        </w:tc>
        <w:tc>
          <w:tcPr>
            <w:tcW w:w="160" w:type="dxa"/>
            <w:vAlign w:val="bottom"/>
            <w:tcBorders>
              <w:bottom w:val="single" w:sz="8" w:color="E6E6E6"/>
            </w:tcBorders>
            <w:vMerge w:val="continue"/>
            <w:shd w:val="clear" w:color="auto" w:fill="E6E6E6"/>
          </w:tcPr>
          <w:p>
            <w:pPr>
              <w:spacing w:after="0"/>
              <w:rPr>
                <w:sz w:val="16"/>
                <w:szCs w:val="16"/>
                <w:color w:val="auto"/>
              </w:rPr>
            </w:pPr>
          </w:p>
        </w:tc>
        <w:tc>
          <w:tcPr>
            <w:tcW w:w="20" w:type="dxa"/>
            <w:vAlign w:val="bottom"/>
            <w:tcBorders>
              <w:bottom w:val="single" w:sz="8" w:color="auto"/>
            </w:tcBorders>
            <w:vMerge w:val="continue"/>
            <w:shd w:val="clear" w:color="auto" w:fill="E6E6E6"/>
          </w:tcPr>
          <w:p>
            <w:pPr>
              <w:spacing w:after="0"/>
              <w:rPr>
                <w:sz w:val="16"/>
                <w:szCs w:val="16"/>
                <w:color w:val="auto"/>
              </w:rPr>
            </w:pPr>
          </w:p>
        </w:tc>
        <w:tc>
          <w:tcPr>
            <w:tcW w:w="1560" w:type="dxa"/>
            <w:vAlign w:val="bottom"/>
            <w:tcBorders>
              <w:bottom w:val="single" w:sz="8" w:color="E6E6E6"/>
            </w:tcBorders>
            <w:gridSpan w:val="2"/>
            <w:vMerge w:val="continue"/>
            <w:shd w:val="clear" w:color="auto" w:fill="E6E6E6"/>
          </w:tcPr>
          <w:p>
            <w:pPr>
              <w:spacing w:after="0"/>
              <w:rPr>
                <w:sz w:val="16"/>
                <w:szCs w:val="16"/>
                <w:color w:val="auto"/>
              </w:rPr>
            </w:pPr>
          </w:p>
        </w:tc>
        <w:tc>
          <w:tcPr>
            <w:tcW w:w="100" w:type="dxa"/>
            <w:vAlign w:val="bottom"/>
            <w:tcBorders>
              <w:bottom w:val="single" w:sz="8" w:color="E6E6E6"/>
            </w:tcBorders>
            <w:vMerge w:val="continue"/>
            <w:shd w:val="clear" w:color="auto" w:fill="E6E6E6"/>
          </w:tcPr>
          <w:p>
            <w:pPr>
              <w:spacing w:after="0"/>
              <w:rPr>
                <w:sz w:val="16"/>
                <w:szCs w:val="16"/>
                <w:color w:val="auto"/>
              </w:rPr>
            </w:pPr>
          </w:p>
        </w:tc>
        <w:tc>
          <w:tcPr>
            <w:tcW w:w="140" w:type="dxa"/>
            <w:vAlign w:val="bottom"/>
            <w:tcBorders>
              <w:bottom w:val="single" w:sz="8" w:color="E6E6E6"/>
            </w:tcBorders>
            <w:vMerge w:val="continue"/>
            <w:shd w:val="clear" w:color="auto" w:fill="E6E6E6"/>
          </w:tcPr>
          <w:p>
            <w:pPr>
              <w:spacing w:after="0"/>
              <w:rPr>
                <w:sz w:val="16"/>
                <w:szCs w:val="16"/>
                <w:color w:val="auto"/>
              </w:rPr>
            </w:pPr>
          </w:p>
        </w:tc>
        <w:tc>
          <w:tcPr>
            <w:tcW w:w="160" w:type="dxa"/>
            <w:vAlign w:val="bottom"/>
            <w:tcBorders>
              <w:bottom w:val="single" w:sz="8" w:color="E6E6E6"/>
            </w:tcBorders>
            <w:vMerge w:val="continue"/>
            <w:shd w:val="clear" w:color="auto" w:fill="E6E6E6"/>
          </w:tcPr>
          <w:p>
            <w:pPr>
              <w:spacing w:after="0"/>
              <w:rPr>
                <w:sz w:val="16"/>
                <w:szCs w:val="16"/>
                <w:color w:val="auto"/>
              </w:rPr>
            </w:pPr>
          </w:p>
        </w:tc>
        <w:tc>
          <w:tcPr>
            <w:tcW w:w="140" w:type="dxa"/>
            <w:vAlign w:val="bottom"/>
            <w:tcBorders>
              <w:bottom w:val="single" w:sz="8" w:color="E6E6E6"/>
            </w:tcBorders>
            <w:vMerge w:val="continue"/>
            <w:shd w:val="clear" w:color="auto" w:fill="E6E6E6"/>
          </w:tcPr>
          <w:p>
            <w:pPr>
              <w:spacing w:after="0"/>
              <w:rPr>
                <w:sz w:val="16"/>
                <w:szCs w:val="16"/>
                <w:color w:val="auto"/>
              </w:rPr>
            </w:pPr>
          </w:p>
        </w:tc>
        <w:tc>
          <w:tcPr>
            <w:tcW w:w="2960" w:type="dxa"/>
            <w:vAlign w:val="bottom"/>
            <w:tcBorders>
              <w:bottom w:val="single" w:sz="8" w:color="E6E6E6"/>
            </w:tcBorders>
            <w:vMerge w:val="continue"/>
            <w:shd w:val="clear" w:color="auto" w:fill="E6E6E6"/>
          </w:tcPr>
          <w:p>
            <w:pPr>
              <w:spacing w:after="0"/>
              <w:rPr>
                <w:sz w:val="16"/>
                <w:szCs w:val="16"/>
                <w:color w:val="auto"/>
              </w:rPr>
            </w:pPr>
          </w:p>
        </w:tc>
        <w:tc>
          <w:tcPr>
            <w:tcW w:w="0" w:type="dxa"/>
            <w:vAlign w:val="bottom"/>
          </w:tcPr>
          <w:p>
            <w:pPr>
              <w:spacing w:after="0"/>
              <w:rPr>
                <w:sz w:val="1"/>
                <w:szCs w:val="1"/>
                <w:color w:val="auto"/>
              </w:rPr>
            </w:pPr>
          </w:p>
        </w:tc>
      </w:tr>
      <w:tr>
        <w:trPr>
          <w:trHeight w:val="113"/>
        </w:trPr>
        <w:tc>
          <w:tcPr>
            <w:tcW w:w="1180" w:type="dxa"/>
            <w:vAlign w:val="bottom"/>
            <w:tcBorders>
              <w:top w:val="single" w:sz="8" w:color="E6E6E6"/>
            </w:tcBorders>
            <w:shd w:val="clear" w:color="auto" w:fill="E6E6E6"/>
          </w:tcPr>
          <w:p>
            <w:pPr>
              <w:spacing w:after="0"/>
              <w:rPr>
                <w:sz w:val="9"/>
                <w:szCs w:val="9"/>
                <w:color w:val="auto"/>
              </w:rPr>
            </w:pPr>
          </w:p>
        </w:tc>
        <w:tc>
          <w:tcPr>
            <w:tcW w:w="2620" w:type="dxa"/>
            <w:vAlign w:val="bottom"/>
            <w:tcBorders>
              <w:top w:val="single" w:sz="8" w:color="E6E6E6"/>
            </w:tcBorders>
            <w:shd w:val="clear" w:color="auto" w:fill="E6E6E6"/>
          </w:tcPr>
          <w:p>
            <w:pPr>
              <w:spacing w:after="0"/>
              <w:rPr>
                <w:sz w:val="9"/>
                <w:szCs w:val="9"/>
                <w:color w:val="auto"/>
              </w:rPr>
            </w:pPr>
          </w:p>
        </w:tc>
        <w:tc>
          <w:tcPr>
            <w:tcW w:w="2160" w:type="dxa"/>
            <w:vAlign w:val="bottom"/>
            <w:tcBorders>
              <w:top w:val="single" w:sz="8" w:color="E6E6E6"/>
              <w:right w:val="single" w:sz="8" w:color="E6E6E6"/>
            </w:tcBorders>
            <w:shd w:val="clear" w:color="auto" w:fill="E6E6E6"/>
          </w:tcPr>
          <w:p>
            <w:pPr>
              <w:spacing w:after="0"/>
              <w:rPr>
                <w:sz w:val="9"/>
                <w:szCs w:val="9"/>
                <w:color w:val="auto"/>
              </w:rPr>
            </w:pPr>
          </w:p>
        </w:tc>
        <w:tc>
          <w:tcPr>
            <w:tcW w:w="600" w:type="dxa"/>
            <w:vAlign w:val="bottom"/>
            <w:tcBorders>
              <w:top w:val="single" w:sz="8" w:color="E6E6E6"/>
              <w:right w:val="single" w:sz="8" w:color="E6E6E6"/>
            </w:tcBorders>
            <w:shd w:val="clear" w:color="auto" w:fill="E6E6E6"/>
          </w:tcPr>
          <w:p>
            <w:pPr>
              <w:spacing w:after="0"/>
              <w:rPr>
                <w:sz w:val="9"/>
                <w:szCs w:val="9"/>
                <w:color w:val="auto"/>
              </w:rPr>
            </w:pPr>
          </w:p>
        </w:tc>
        <w:tc>
          <w:tcPr>
            <w:tcW w:w="60" w:type="dxa"/>
            <w:vAlign w:val="bottom"/>
            <w:tcBorders>
              <w:top w:val="single" w:sz="8" w:color="E6E6E6"/>
              <w:right w:val="single" w:sz="8" w:color="E6E6E6"/>
            </w:tcBorders>
            <w:shd w:val="clear" w:color="auto" w:fill="E6E6E6"/>
          </w:tcPr>
          <w:p>
            <w:pPr>
              <w:spacing w:after="0"/>
              <w:rPr>
                <w:sz w:val="9"/>
                <w:szCs w:val="9"/>
                <w:color w:val="auto"/>
              </w:rPr>
            </w:pPr>
          </w:p>
        </w:tc>
        <w:tc>
          <w:tcPr>
            <w:tcW w:w="220" w:type="dxa"/>
            <w:vAlign w:val="bottom"/>
            <w:tcBorders>
              <w:top w:val="single" w:sz="8" w:color="E6E6E6"/>
              <w:right w:val="single" w:sz="8" w:color="auto"/>
            </w:tcBorders>
            <w:shd w:val="clear" w:color="auto" w:fill="E6E6E6"/>
          </w:tcPr>
          <w:p>
            <w:pPr>
              <w:spacing w:after="0"/>
              <w:rPr>
                <w:sz w:val="9"/>
                <w:szCs w:val="9"/>
                <w:color w:val="auto"/>
              </w:rPr>
            </w:pPr>
          </w:p>
        </w:tc>
        <w:tc>
          <w:tcPr>
            <w:tcW w:w="160" w:type="dxa"/>
            <w:vAlign w:val="bottom"/>
            <w:tcBorders>
              <w:top w:val="single" w:sz="8" w:color="E6E6E6"/>
            </w:tcBorders>
            <w:shd w:val="clear" w:color="auto" w:fill="E6E6E6"/>
          </w:tcPr>
          <w:p>
            <w:pPr>
              <w:spacing w:after="0"/>
              <w:rPr>
                <w:sz w:val="9"/>
                <w:szCs w:val="9"/>
                <w:color w:val="auto"/>
              </w:rPr>
            </w:pPr>
          </w:p>
        </w:tc>
        <w:tc>
          <w:tcPr>
            <w:tcW w:w="20" w:type="dxa"/>
            <w:vAlign w:val="bottom"/>
            <w:tcBorders>
              <w:top w:val="single" w:sz="8" w:color="auto"/>
            </w:tcBorders>
            <w:shd w:val="clear" w:color="auto" w:fill="E6E6E6"/>
          </w:tcPr>
          <w:p>
            <w:pPr>
              <w:spacing w:after="0"/>
              <w:rPr>
                <w:sz w:val="9"/>
                <w:szCs w:val="9"/>
                <w:color w:val="auto"/>
              </w:rPr>
            </w:pPr>
          </w:p>
        </w:tc>
        <w:tc>
          <w:tcPr>
            <w:tcW w:w="1460" w:type="dxa"/>
            <w:vAlign w:val="bottom"/>
            <w:tcBorders>
              <w:top w:val="single" w:sz="8" w:color="E6E6E6"/>
            </w:tcBorders>
            <w:shd w:val="clear" w:color="auto" w:fill="E6E6E6"/>
          </w:tcPr>
          <w:p>
            <w:pPr>
              <w:spacing w:after="0"/>
              <w:rPr>
                <w:sz w:val="9"/>
                <w:szCs w:val="9"/>
                <w:color w:val="auto"/>
              </w:rPr>
            </w:pPr>
          </w:p>
        </w:tc>
        <w:tc>
          <w:tcPr>
            <w:tcW w:w="100" w:type="dxa"/>
            <w:vAlign w:val="bottom"/>
            <w:tcBorders>
              <w:top w:val="single" w:sz="8" w:color="E6E6E6"/>
            </w:tcBorders>
            <w:shd w:val="clear" w:color="auto" w:fill="E6E6E6"/>
          </w:tcPr>
          <w:p>
            <w:pPr>
              <w:spacing w:after="0"/>
              <w:rPr>
                <w:sz w:val="9"/>
                <w:szCs w:val="9"/>
                <w:color w:val="auto"/>
              </w:rPr>
            </w:pPr>
          </w:p>
        </w:tc>
        <w:tc>
          <w:tcPr>
            <w:tcW w:w="100" w:type="dxa"/>
            <w:vAlign w:val="bottom"/>
            <w:tcBorders>
              <w:top w:val="single" w:sz="8" w:color="E6E6E6"/>
            </w:tcBorders>
            <w:shd w:val="clear" w:color="auto" w:fill="E6E6E6"/>
          </w:tcPr>
          <w:p>
            <w:pPr>
              <w:spacing w:after="0"/>
              <w:rPr>
                <w:sz w:val="9"/>
                <w:szCs w:val="9"/>
                <w:color w:val="auto"/>
              </w:rPr>
            </w:pPr>
          </w:p>
        </w:tc>
        <w:tc>
          <w:tcPr>
            <w:tcW w:w="140" w:type="dxa"/>
            <w:vAlign w:val="bottom"/>
            <w:tcBorders>
              <w:top w:val="single" w:sz="8" w:color="E6E6E6"/>
            </w:tcBorders>
            <w:shd w:val="clear" w:color="auto" w:fill="E6E6E6"/>
          </w:tcPr>
          <w:p>
            <w:pPr>
              <w:spacing w:after="0"/>
              <w:rPr>
                <w:sz w:val="9"/>
                <w:szCs w:val="9"/>
                <w:color w:val="auto"/>
              </w:rPr>
            </w:pPr>
          </w:p>
        </w:tc>
        <w:tc>
          <w:tcPr>
            <w:tcW w:w="160" w:type="dxa"/>
            <w:vAlign w:val="bottom"/>
            <w:tcBorders>
              <w:top w:val="single" w:sz="8" w:color="E6E6E6"/>
            </w:tcBorders>
            <w:shd w:val="clear" w:color="auto" w:fill="E6E6E6"/>
          </w:tcPr>
          <w:p>
            <w:pPr>
              <w:spacing w:after="0"/>
              <w:rPr>
                <w:sz w:val="9"/>
                <w:szCs w:val="9"/>
                <w:color w:val="auto"/>
              </w:rPr>
            </w:pPr>
          </w:p>
        </w:tc>
        <w:tc>
          <w:tcPr>
            <w:tcW w:w="140" w:type="dxa"/>
            <w:vAlign w:val="bottom"/>
            <w:tcBorders>
              <w:top w:val="single" w:sz="8" w:color="E6E6E6"/>
            </w:tcBorders>
            <w:shd w:val="clear" w:color="auto" w:fill="E6E6E6"/>
          </w:tcPr>
          <w:p>
            <w:pPr>
              <w:spacing w:after="0"/>
              <w:rPr>
                <w:sz w:val="9"/>
                <w:szCs w:val="9"/>
                <w:color w:val="auto"/>
              </w:rPr>
            </w:pPr>
          </w:p>
        </w:tc>
        <w:tc>
          <w:tcPr>
            <w:tcW w:w="2960" w:type="dxa"/>
            <w:vAlign w:val="bottom"/>
            <w:tcBorders>
              <w:top w:val="single" w:sz="8" w:color="E6E6E6"/>
            </w:tcBorders>
            <w:shd w:val="clear" w:color="auto" w:fill="E6E6E6"/>
          </w:tcPr>
          <w:p>
            <w:pPr>
              <w:spacing w:after="0"/>
              <w:rPr>
                <w:sz w:val="9"/>
                <w:szCs w:val="9"/>
                <w:color w:val="auto"/>
              </w:rPr>
            </w:pPr>
          </w:p>
        </w:tc>
        <w:tc>
          <w:tcPr>
            <w:tcW w:w="0" w:type="dxa"/>
            <w:vAlign w:val="bottom"/>
          </w:tcPr>
          <w:p>
            <w:pPr>
              <w:spacing w:after="0"/>
              <w:rPr>
                <w:sz w:val="1"/>
                <w:szCs w:val="1"/>
                <w:color w:val="auto"/>
              </w:rPr>
            </w:pPr>
          </w:p>
        </w:tc>
      </w:tr>
      <w:tr>
        <w:trPr>
          <w:trHeight w:val="275"/>
        </w:trPr>
        <w:tc>
          <w:tcPr>
            <w:tcW w:w="1180" w:type="dxa"/>
            <w:vAlign w:val="bottom"/>
            <w:shd w:val="clear" w:color="auto" w:fill="E6E6E6"/>
          </w:tcPr>
          <w:p>
            <w:pPr>
              <w:spacing w:after="0"/>
              <w:rPr>
                <w:sz w:val="23"/>
                <w:szCs w:val="23"/>
                <w:color w:val="auto"/>
              </w:rPr>
            </w:pPr>
          </w:p>
        </w:tc>
        <w:tc>
          <w:tcPr>
            <w:tcW w:w="2620" w:type="dxa"/>
            <w:vAlign w:val="bottom"/>
            <w:shd w:val="clear" w:color="auto" w:fill="E6E6E6"/>
          </w:tcPr>
          <w:p>
            <w:pPr>
              <w:spacing w:after="0"/>
              <w:rPr>
                <w:sz w:val="23"/>
                <w:szCs w:val="23"/>
                <w:color w:val="auto"/>
              </w:rPr>
            </w:pPr>
          </w:p>
        </w:tc>
        <w:tc>
          <w:tcPr>
            <w:tcW w:w="2160" w:type="dxa"/>
            <w:vAlign w:val="bottom"/>
            <w:tcBorders>
              <w:right w:val="single" w:sz="8" w:color="E6E6E6"/>
            </w:tcBorders>
            <w:shd w:val="clear" w:color="auto" w:fill="E6E6E6"/>
          </w:tcPr>
          <w:p>
            <w:pPr>
              <w:spacing w:after="0"/>
              <w:rPr>
                <w:sz w:val="23"/>
                <w:szCs w:val="23"/>
                <w:color w:val="auto"/>
              </w:rPr>
            </w:pPr>
          </w:p>
        </w:tc>
        <w:tc>
          <w:tcPr>
            <w:tcW w:w="600" w:type="dxa"/>
            <w:vAlign w:val="bottom"/>
            <w:tcBorders>
              <w:right w:val="single" w:sz="8" w:color="E6E6E6"/>
            </w:tcBorders>
            <w:shd w:val="clear" w:color="auto" w:fill="E6E6E6"/>
          </w:tcPr>
          <w:p>
            <w:pPr>
              <w:spacing w:after="0"/>
              <w:rPr>
                <w:sz w:val="23"/>
                <w:szCs w:val="23"/>
                <w:color w:val="auto"/>
              </w:rPr>
            </w:pPr>
          </w:p>
        </w:tc>
        <w:tc>
          <w:tcPr>
            <w:tcW w:w="60" w:type="dxa"/>
            <w:vAlign w:val="bottom"/>
            <w:tcBorders>
              <w:right w:val="single" w:sz="8" w:color="E6E6E6"/>
            </w:tcBorders>
            <w:shd w:val="clear" w:color="auto" w:fill="E6E6E6"/>
          </w:tcPr>
          <w:p>
            <w:pPr>
              <w:spacing w:after="0"/>
              <w:rPr>
                <w:sz w:val="23"/>
                <w:szCs w:val="23"/>
                <w:color w:val="auto"/>
              </w:rPr>
            </w:pPr>
          </w:p>
        </w:tc>
        <w:tc>
          <w:tcPr>
            <w:tcW w:w="220" w:type="dxa"/>
            <w:vAlign w:val="bottom"/>
            <w:tcBorders>
              <w:right w:val="single" w:sz="8" w:color="E6E6E6"/>
            </w:tcBorders>
            <w:shd w:val="clear" w:color="auto" w:fill="E6E6E6"/>
          </w:tcPr>
          <w:p>
            <w:pPr>
              <w:spacing w:after="0"/>
              <w:rPr>
                <w:sz w:val="23"/>
                <w:szCs w:val="23"/>
                <w:color w:val="auto"/>
              </w:rPr>
            </w:pPr>
          </w:p>
        </w:tc>
        <w:tc>
          <w:tcPr>
            <w:tcW w:w="160" w:type="dxa"/>
            <w:vAlign w:val="bottom"/>
            <w:shd w:val="clear" w:color="auto" w:fill="E6E6E6"/>
          </w:tcPr>
          <w:p>
            <w:pPr>
              <w:spacing w:after="0"/>
              <w:rPr>
                <w:sz w:val="23"/>
                <w:szCs w:val="23"/>
                <w:color w:val="auto"/>
              </w:rPr>
            </w:pPr>
          </w:p>
        </w:tc>
        <w:tc>
          <w:tcPr>
            <w:tcW w:w="20" w:type="dxa"/>
            <w:vAlign w:val="bottom"/>
            <w:shd w:val="clear" w:color="auto" w:fill="E6E6E6"/>
          </w:tcPr>
          <w:p>
            <w:pPr>
              <w:spacing w:after="0"/>
              <w:rPr>
                <w:sz w:val="23"/>
                <w:szCs w:val="23"/>
                <w:color w:val="auto"/>
              </w:rPr>
            </w:pPr>
          </w:p>
        </w:tc>
        <w:tc>
          <w:tcPr>
            <w:tcW w:w="1460" w:type="dxa"/>
            <w:vAlign w:val="bottom"/>
            <w:shd w:val="clear" w:color="auto" w:fill="E6E6E6"/>
          </w:tcPr>
          <w:p>
            <w:pPr>
              <w:spacing w:after="0"/>
              <w:rPr>
                <w:sz w:val="23"/>
                <w:szCs w:val="23"/>
                <w:color w:val="auto"/>
              </w:rPr>
            </w:pPr>
          </w:p>
        </w:tc>
        <w:tc>
          <w:tcPr>
            <w:tcW w:w="100" w:type="dxa"/>
            <w:vAlign w:val="bottom"/>
            <w:shd w:val="clear" w:color="auto" w:fill="E6E6E6"/>
          </w:tcPr>
          <w:p>
            <w:pPr>
              <w:spacing w:after="0"/>
              <w:rPr>
                <w:sz w:val="23"/>
                <w:szCs w:val="23"/>
                <w:color w:val="auto"/>
              </w:rPr>
            </w:pPr>
          </w:p>
        </w:tc>
        <w:tc>
          <w:tcPr>
            <w:tcW w:w="100" w:type="dxa"/>
            <w:vAlign w:val="bottom"/>
            <w:shd w:val="clear" w:color="auto" w:fill="E6E6E6"/>
          </w:tcPr>
          <w:p>
            <w:pPr>
              <w:spacing w:after="0"/>
              <w:rPr>
                <w:sz w:val="23"/>
                <w:szCs w:val="23"/>
                <w:color w:val="auto"/>
              </w:rPr>
            </w:pPr>
          </w:p>
        </w:tc>
        <w:tc>
          <w:tcPr>
            <w:tcW w:w="140" w:type="dxa"/>
            <w:vAlign w:val="bottom"/>
            <w:shd w:val="clear" w:color="auto" w:fill="E6E6E6"/>
          </w:tcPr>
          <w:p>
            <w:pPr>
              <w:spacing w:after="0"/>
              <w:rPr>
                <w:sz w:val="23"/>
                <w:szCs w:val="23"/>
                <w:color w:val="auto"/>
              </w:rPr>
            </w:pPr>
          </w:p>
        </w:tc>
        <w:tc>
          <w:tcPr>
            <w:tcW w:w="160" w:type="dxa"/>
            <w:vAlign w:val="bottom"/>
            <w:shd w:val="clear" w:color="auto" w:fill="E6E6E6"/>
          </w:tcPr>
          <w:p>
            <w:pPr>
              <w:spacing w:after="0"/>
              <w:rPr>
                <w:sz w:val="23"/>
                <w:szCs w:val="23"/>
                <w:color w:val="auto"/>
              </w:rPr>
            </w:pPr>
          </w:p>
        </w:tc>
        <w:tc>
          <w:tcPr>
            <w:tcW w:w="140" w:type="dxa"/>
            <w:vAlign w:val="bottom"/>
            <w:shd w:val="clear" w:color="auto" w:fill="E6E6E6"/>
          </w:tcPr>
          <w:p>
            <w:pPr>
              <w:spacing w:after="0"/>
              <w:rPr>
                <w:sz w:val="23"/>
                <w:szCs w:val="23"/>
                <w:color w:val="auto"/>
              </w:rPr>
            </w:pPr>
          </w:p>
        </w:tc>
        <w:tc>
          <w:tcPr>
            <w:tcW w:w="2960" w:type="dxa"/>
            <w:vAlign w:val="bottom"/>
            <w:shd w:val="clear" w:color="auto" w:fill="E6E6E6"/>
          </w:tcPr>
          <w:p>
            <w:pPr>
              <w:spacing w:after="0"/>
              <w:rPr>
                <w:sz w:val="23"/>
                <w:szCs w:val="23"/>
                <w:color w:val="auto"/>
              </w:rPr>
            </w:pPr>
          </w:p>
        </w:tc>
        <w:tc>
          <w:tcPr>
            <w:tcW w:w="0" w:type="dxa"/>
            <w:vAlign w:val="bottom"/>
          </w:tcPr>
          <w:p>
            <w:pPr>
              <w:spacing w:after="0"/>
              <w:rPr>
                <w:sz w:val="1"/>
                <w:szCs w:val="1"/>
                <w:color w:val="auto"/>
              </w:rPr>
            </w:pPr>
          </w:p>
        </w:tc>
      </w:tr>
      <w:tr>
        <w:trPr>
          <w:trHeight w:val="153"/>
        </w:trPr>
        <w:tc>
          <w:tcPr>
            <w:tcW w:w="1180" w:type="dxa"/>
            <w:vAlign w:val="bottom"/>
            <w:vMerge w:val="restart"/>
          </w:tcPr>
          <w:p>
            <w:pPr>
              <w:ind w:left="80"/>
              <w:spacing w:after="0"/>
              <w:rPr>
                <w:sz w:val="20"/>
                <w:szCs w:val="20"/>
                <w:color w:val="auto"/>
              </w:rPr>
            </w:pPr>
            <w:r>
              <w:rPr>
                <w:rFonts w:ascii="Arial" w:cs="Arial" w:eastAsia="Arial" w:hAnsi="Arial"/>
                <w:sz w:val="15"/>
                <w:szCs w:val="15"/>
                <w:color w:val="auto"/>
              </w:rPr>
              <w:t>26</w:t>
            </w:r>
          </w:p>
        </w:tc>
        <w:tc>
          <w:tcPr>
            <w:tcW w:w="2620" w:type="dxa"/>
            <w:vAlign w:val="bottom"/>
            <w:vMerge w:val="restart"/>
          </w:tcPr>
          <w:p>
            <w:pPr>
              <w:ind w:left="380"/>
              <w:spacing w:after="0"/>
              <w:rPr>
                <w:sz w:val="20"/>
                <w:szCs w:val="20"/>
                <w:color w:val="auto"/>
              </w:rPr>
            </w:pPr>
            <w:r>
              <w:rPr>
                <w:rFonts w:ascii="Arial" w:cs="Arial" w:eastAsia="Arial" w:hAnsi="Arial"/>
                <w:sz w:val="15"/>
                <w:szCs w:val="15"/>
                <w:color w:val="auto"/>
              </w:rPr>
              <w:t>OH</w:t>
            </w:r>
          </w:p>
        </w:tc>
        <w:tc>
          <w:tcPr>
            <w:tcW w:w="216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560" w:type="dxa"/>
            <w:vAlign w:val="bottom"/>
            <w:gridSpan w:val="2"/>
            <w:vMerge w:val="restart"/>
          </w:tcPr>
          <w:p>
            <w:pPr>
              <w:ind w:left="1380"/>
              <w:spacing w:after="0"/>
              <w:rPr>
                <w:sz w:val="20"/>
                <w:szCs w:val="20"/>
                <w:color w:val="auto"/>
              </w:rPr>
            </w:pPr>
            <w:r>
              <w:rPr>
                <w:rFonts w:ascii="Arial" w:cs="Arial" w:eastAsia="Arial" w:hAnsi="Arial"/>
                <w:sz w:val="15"/>
                <w:szCs w:val="15"/>
                <w:color w:val="auto"/>
              </w:rPr>
              <w:t>H</w:t>
            </w:r>
          </w:p>
        </w:tc>
        <w:tc>
          <w:tcPr>
            <w:tcW w:w="100" w:type="dxa"/>
            <w:vAlign w:val="bottom"/>
            <w:vMerge w:val="restart"/>
          </w:tcPr>
          <w:p>
            <w:pPr>
              <w:spacing w:after="0"/>
              <w:rPr>
                <w:sz w:val="13"/>
                <w:szCs w:val="13"/>
                <w:color w:val="auto"/>
              </w:rPr>
            </w:pPr>
          </w:p>
        </w:tc>
        <w:tc>
          <w:tcPr>
            <w:tcW w:w="140" w:type="dxa"/>
            <w:vAlign w:val="bottom"/>
            <w:vMerge w:val="restart"/>
          </w:tcPr>
          <w:p>
            <w:pPr>
              <w:spacing w:after="0"/>
              <w:rPr>
                <w:sz w:val="13"/>
                <w:szCs w:val="13"/>
                <w:color w:val="auto"/>
              </w:rPr>
            </w:pPr>
          </w:p>
        </w:tc>
        <w:tc>
          <w:tcPr>
            <w:tcW w:w="160" w:type="dxa"/>
            <w:vAlign w:val="bottom"/>
            <w:vMerge w:val="restart"/>
          </w:tcPr>
          <w:p>
            <w:pPr>
              <w:spacing w:after="0"/>
              <w:rPr>
                <w:sz w:val="13"/>
                <w:szCs w:val="13"/>
                <w:color w:val="auto"/>
              </w:rPr>
            </w:pPr>
          </w:p>
        </w:tc>
        <w:tc>
          <w:tcPr>
            <w:tcW w:w="140" w:type="dxa"/>
            <w:vAlign w:val="bottom"/>
            <w:vMerge w:val="restart"/>
          </w:tcPr>
          <w:p>
            <w:pPr>
              <w:spacing w:after="0"/>
              <w:rPr>
                <w:sz w:val="13"/>
                <w:szCs w:val="13"/>
                <w:color w:val="auto"/>
              </w:rPr>
            </w:pPr>
          </w:p>
        </w:tc>
        <w:tc>
          <w:tcPr>
            <w:tcW w:w="2960" w:type="dxa"/>
            <w:vAlign w:val="bottom"/>
            <w:vMerge w:val="restart"/>
          </w:tcPr>
          <w:p>
            <w:pPr>
              <w:ind w:left="880"/>
              <w:spacing w:after="0"/>
              <w:rPr>
                <w:sz w:val="20"/>
                <w:szCs w:val="20"/>
                <w:color w:val="auto"/>
              </w:rPr>
            </w:pPr>
            <w:r>
              <w:rPr>
                <w:rFonts w:ascii="Arial" w:cs="Arial" w:eastAsia="Arial" w:hAnsi="Arial"/>
                <w:sz w:val="15"/>
                <w:szCs w:val="15"/>
                <w:color w:val="auto"/>
              </w:rPr>
              <w:t>0.23</w:t>
            </w:r>
            <w:r>
              <w:rPr>
                <w:rFonts w:ascii="Arial" w:cs="Arial" w:eastAsia="Arial" w:hAnsi="Arial"/>
                <w:sz w:val="22"/>
                <w:szCs w:val="22"/>
                <w:color w:val="274372"/>
                <w:vertAlign w:val="superscript"/>
              </w:rPr>
              <w:t>c</w:t>
            </w:r>
          </w:p>
        </w:tc>
        <w:tc>
          <w:tcPr>
            <w:tcW w:w="0" w:type="dxa"/>
            <w:vAlign w:val="bottom"/>
          </w:tcPr>
          <w:p>
            <w:pPr>
              <w:spacing w:after="0"/>
              <w:rPr>
                <w:sz w:val="1"/>
                <w:szCs w:val="1"/>
                <w:color w:val="auto"/>
              </w:rPr>
            </w:pPr>
          </w:p>
        </w:tc>
      </w:tr>
      <w:tr>
        <w:trPr>
          <w:trHeight w:val="106"/>
        </w:trPr>
        <w:tc>
          <w:tcPr>
            <w:tcW w:w="1180" w:type="dxa"/>
            <w:vAlign w:val="bottom"/>
            <w:vMerge w:val="continue"/>
          </w:tcPr>
          <w:p>
            <w:pPr>
              <w:spacing w:after="0"/>
              <w:rPr>
                <w:sz w:val="9"/>
                <w:szCs w:val="9"/>
                <w:color w:val="auto"/>
              </w:rPr>
            </w:pPr>
          </w:p>
        </w:tc>
        <w:tc>
          <w:tcPr>
            <w:tcW w:w="2620" w:type="dxa"/>
            <w:vAlign w:val="bottom"/>
            <w:vMerge w:val="continue"/>
          </w:tcPr>
          <w:p>
            <w:pPr>
              <w:spacing w:after="0"/>
              <w:rPr>
                <w:sz w:val="9"/>
                <w:szCs w:val="9"/>
                <w:color w:val="auto"/>
              </w:rPr>
            </w:pPr>
          </w:p>
        </w:tc>
        <w:tc>
          <w:tcPr>
            <w:tcW w:w="2160" w:type="dxa"/>
            <w:vAlign w:val="bottom"/>
            <w:tcBorders>
              <w:right w:val="single" w:sz="8" w:color="auto"/>
            </w:tcBorders>
          </w:tcPr>
          <w:p>
            <w:pPr>
              <w:spacing w:after="0"/>
              <w:rPr>
                <w:sz w:val="9"/>
                <w:szCs w:val="9"/>
                <w:color w:val="auto"/>
              </w:rPr>
            </w:pPr>
          </w:p>
        </w:tc>
        <w:tc>
          <w:tcPr>
            <w:tcW w:w="600" w:type="dxa"/>
            <w:vAlign w:val="bottom"/>
          </w:tcPr>
          <w:p>
            <w:pPr>
              <w:spacing w:after="0"/>
              <w:rPr>
                <w:sz w:val="9"/>
                <w:szCs w:val="9"/>
                <w:color w:val="auto"/>
              </w:rPr>
            </w:pPr>
          </w:p>
        </w:tc>
        <w:tc>
          <w:tcPr>
            <w:tcW w:w="6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1560" w:type="dxa"/>
            <w:vAlign w:val="bottom"/>
            <w:gridSpan w:val="2"/>
            <w:vMerge w:val="continue"/>
          </w:tcPr>
          <w:p>
            <w:pPr>
              <w:spacing w:after="0"/>
              <w:rPr>
                <w:sz w:val="9"/>
                <w:szCs w:val="9"/>
                <w:color w:val="auto"/>
              </w:rPr>
            </w:pPr>
          </w:p>
        </w:tc>
        <w:tc>
          <w:tcPr>
            <w:tcW w:w="100" w:type="dxa"/>
            <w:vAlign w:val="bottom"/>
            <w:vMerge w:val="continue"/>
          </w:tcPr>
          <w:p>
            <w:pPr>
              <w:spacing w:after="0"/>
              <w:rPr>
                <w:sz w:val="9"/>
                <w:szCs w:val="9"/>
                <w:color w:val="auto"/>
              </w:rPr>
            </w:pPr>
          </w:p>
        </w:tc>
        <w:tc>
          <w:tcPr>
            <w:tcW w:w="140" w:type="dxa"/>
            <w:vAlign w:val="bottom"/>
            <w:vMerge w:val="continue"/>
          </w:tcPr>
          <w:p>
            <w:pPr>
              <w:spacing w:after="0"/>
              <w:rPr>
                <w:sz w:val="9"/>
                <w:szCs w:val="9"/>
                <w:color w:val="auto"/>
              </w:rPr>
            </w:pPr>
          </w:p>
        </w:tc>
        <w:tc>
          <w:tcPr>
            <w:tcW w:w="160" w:type="dxa"/>
            <w:vAlign w:val="bottom"/>
            <w:vMerge w:val="continue"/>
          </w:tcPr>
          <w:p>
            <w:pPr>
              <w:spacing w:after="0"/>
              <w:rPr>
                <w:sz w:val="9"/>
                <w:szCs w:val="9"/>
                <w:color w:val="auto"/>
              </w:rPr>
            </w:pPr>
          </w:p>
        </w:tc>
        <w:tc>
          <w:tcPr>
            <w:tcW w:w="140" w:type="dxa"/>
            <w:vAlign w:val="bottom"/>
            <w:vMerge w:val="continue"/>
          </w:tcPr>
          <w:p>
            <w:pPr>
              <w:spacing w:after="0"/>
              <w:rPr>
                <w:sz w:val="9"/>
                <w:szCs w:val="9"/>
                <w:color w:val="auto"/>
              </w:rPr>
            </w:pPr>
          </w:p>
        </w:tc>
        <w:tc>
          <w:tcPr>
            <w:tcW w:w="29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2"/>
        </w:trPr>
        <w:tc>
          <w:tcPr>
            <w:tcW w:w="1180" w:type="dxa"/>
            <w:vAlign w:val="bottom"/>
            <w:vMerge w:val="restart"/>
          </w:tcPr>
          <w:p>
            <w:pPr>
              <w:ind w:left="80"/>
              <w:spacing w:after="0"/>
              <w:rPr>
                <w:sz w:val="20"/>
                <w:szCs w:val="20"/>
                <w:color w:val="auto"/>
              </w:rPr>
            </w:pPr>
            <w:r>
              <w:rPr>
                <w:rFonts w:ascii="Arial" w:cs="Arial" w:eastAsia="Arial" w:hAnsi="Arial"/>
                <w:sz w:val="15"/>
                <w:szCs w:val="15"/>
                <w:color w:val="auto"/>
              </w:rPr>
              <w:t>29</w:t>
            </w:r>
          </w:p>
        </w:tc>
        <w:tc>
          <w:tcPr>
            <w:tcW w:w="2620" w:type="dxa"/>
            <w:vAlign w:val="bottom"/>
            <w:vMerge w:val="restart"/>
          </w:tcPr>
          <w:p>
            <w:pPr>
              <w:ind w:left="380"/>
              <w:spacing w:after="0"/>
              <w:rPr>
                <w:sz w:val="20"/>
                <w:szCs w:val="20"/>
                <w:color w:val="auto"/>
              </w:rPr>
            </w:pPr>
            <w:r>
              <w:rPr>
                <w:rFonts w:ascii="Arial" w:cs="Arial" w:eastAsia="Arial" w:hAnsi="Arial"/>
                <w:sz w:val="15"/>
                <w:szCs w:val="15"/>
                <w:color w:val="auto"/>
              </w:rPr>
              <w:t>OH</w:t>
            </w:r>
          </w:p>
        </w:tc>
        <w:tc>
          <w:tcPr>
            <w:tcW w:w="2160" w:type="dxa"/>
            <w:vAlign w:val="bottom"/>
          </w:tcPr>
          <w:p>
            <w:pPr>
              <w:spacing w:after="0"/>
              <w:rPr>
                <w:sz w:val="8"/>
                <w:szCs w:val="8"/>
                <w:color w:val="auto"/>
              </w:rPr>
            </w:pPr>
          </w:p>
        </w:tc>
        <w:tc>
          <w:tcPr>
            <w:tcW w:w="600" w:type="dxa"/>
            <w:vAlign w:val="bottom"/>
          </w:tcPr>
          <w:p>
            <w:pPr>
              <w:spacing w:after="0"/>
              <w:rPr>
                <w:sz w:val="8"/>
                <w:szCs w:val="8"/>
                <w:color w:val="auto"/>
              </w:rPr>
            </w:pPr>
          </w:p>
        </w:tc>
        <w:tc>
          <w:tcPr>
            <w:tcW w:w="6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4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140" w:type="dxa"/>
            <w:vAlign w:val="bottom"/>
          </w:tcPr>
          <w:p>
            <w:pPr>
              <w:spacing w:after="0"/>
              <w:rPr>
                <w:sz w:val="8"/>
                <w:szCs w:val="8"/>
                <w:color w:val="auto"/>
              </w:rPr>
            </w:pPr>
          </w:p>
        </w:tc>
        <w:tc>
          <w:tcPr>
            <w:tcW w:w="160" w:type="dxa"/>
            <w:vAlign w:val="bottom"/>
          </w:tcPr>
          <w:p>
            <w:pPr>
              <w:spacing w:after="0"/>
              <w:rPr>
                <w:sz w:val="8"/>
                <w:szCs w:val="8"/>
                <w:color w:val="auto"/>
              </w:rPr>
            </w:pPr>
          </w:p>
        </w:tc>
        <w:tc>
          <w:tcPr>
            <w:tcW w:w="140" w:type="dxa"/>
            <w:vAlign w:val="bottom"/>
          </w:tcPr>
          <w:p>
            <w:pPr>
              <w:spacing w:after="0"/>
              <w:rPr>
                <w:sz w:val="8"/>
                <w:szCs w:val="8"/>
                <w:color w:val="auto"/>
              </w:rPr>
            </w:pPr>
          </w:p>
        </w:tc>
        <w:tc>
          <w:tcPr>
            <w:tcW w:w="29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2"/>
        </w:trPr>
        <w:tc>
          <w:tcPr>
            <w:tcW w:w="1180" w:type="dxa"/>
            <w:vAlign w:val="bottom"/>
            <w:vMerge w:val="continue"/>
          </w:tcPr>
          <w:p>
            <w:pPr>
              <w:spacing w:after="0"/>
              <w:rPr>
                <w:sz w:val="9"/>
                <w:szCs w:val="9"/>
                <w:color w:val="auto"/>
              </w:rPr>
            </w:pPr>
          </w:p>
        </w:tc>
        <w:tc>
          <w:tcPr>
            <w:tcW w:w="2620" w:type="dxa"/>
            <w:vAlign w:val="bottom"/>
            <w:vMerge w:val="continue"/>
          </w:tcPr>
          <w:p>
            <w:pPr>
              <w:spacing w:after="0"/>
              <w:rPr>
                <w:sz w:val="9"/>
                <w:szCs w:val="9"/>
                <w:color w:val="auto"/>
              </w:rPr>
            </w:pPr>
          </w:p>
        </w:tc>
        <w:tc>
          <w:tcPr>
            <w:tcW w:w="2160" w:type="dxa"/>
            <w:vAlign w:val="bottom"/>
          </w:tcPr>
          <w:p>
            <w:pPr>
              <w:spacing w:after="0"/>
              <w:rPr>
                <w:sz w:val="9"/>
                <w:szCs w:val="9"/>
                <w:color w:val="auto"/>
              </w:rPr>
            </w:pPr>
          </w:p>
        </w:tc>
        <w:tc>
          <w:tcPr>
            <w:tcW w:w="600" w:type="dxa"/>
            <w:vAlign w:val="bottom"/>
          </w:tcPr>
          <w:p>
            <w:pPr>
              <w:spacing w:after="0"/>
              <w:rPr>
                <w:sz w:val="9"/>
                <w:szCs w:val="9"/>
                <w:color w:val="auto"/>
              </w:rPr>
            </w:pPr>
          </w:p>
        </w:tc>
        <w:tc>
          <w:tcPr>
            <w:tcW w:w="60" w:type="dxa"/>
            <w:vAlign w:val="bottom"/>
          </w:tcPr>
          <w:p>
            <w:pPr>
              <w:spacing w:after="0"/>
              <w:rPr>
                <w:sz w:val="9"/>
                <w:szCs w:val="9"/>
                <w:color w:val="auto"/>
              </w:rPr>
            </w:pPr>
          </w:p>
        </w:tc>
        <w:tc>
          <w:tcPr>
            <w:tcW w:w="220" w:type="dxa"/>
            <w:vAlign w:val="bottom"/>
            <w:tcBorders>
              <w:right w:val="single" w:sz="8" w:color="auto"/>
            </w:tcBorders>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14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160" w:type="dxa"/>
            <w:vAlign w:val="bottom"/>
          </w:tcPr>
          <w:p>
            <w:pPr>
              <w:spacing w:after="0"/>
              <w:rPr>
                <w:sz w:val="9"/>
                <w:szCs w:val="9"/>
                <w:color w:val="auto"/>
              </w:rPr>
            </w:pPr>
          </w:p>
        </w:tc>
        <w:tc>
          <w:tcPr>
            <w:tcW w:w="140" w:type="dxa"/>
            <w:vAlign w:val="bottom"/>
          </w:tcPr>
          <w:p>
            <w:pPr>
              <w:spacing w:after="0"/>
              <w:rPr>
                <w:sz w:val="9"/>
                <w:szCs w:val="9"/>
                <w:color w:val="auto"/>
              </w:rPr>
            </w:pPr>
          </w:p>
        </w:tc>
        <w:tc>
          <w:tcPr>
            <w:tcW w:w="29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64"/>
        </w:trPr>
        <w:tc>
          <w:tcPr>
            <w:tcW w:w="1180" w:type="dxa"/>
            <w:vAlign w:val="bottom"/>
            <w:vMerge w:val="continue"/>
          </w:tcPr>
          <w:p>
            <w:pPr>
              <w:spacing w:after="0"/>
              <w:rPr>
                <w:sz w:val="24"/>
                <w:szCs w:val="24"/>
                <w:color w:val="auto"/>
              </w:rPr>
            </w:pPr>
          </w:p>
        </w:tc>
        <w:tc>
          <w:tcPr>
            <w:tcW w:w="2620" w:type="dxa"/>
            <w:vAlign w:val="bottom"/>
            <w:vMerge w:val="continue"/>
          </w:tcPr>
          <w:p>
            <w:pPr>
              <w:spacing w:after="0"/>
              <w:rPr>
                <w:sz w:val="24"/>
                <w:szCs w:val="24"/>
                <w:color w:val="auto"/>
              </w:rPr>
            </w:pPr>
          </w:p>
        </w:tc>
        <w:tc>
          <w:tcPr>
            <w:tcW w:w="21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500" w:type="dxa"/>
            <w:vAlign w:val="bottom"/>
            <w:gridSpan w:val="5"/>
          </w:tcPr>
          <w:p>
            <w:pPr>
              <w:spacing w:after="0"/>
              <w:rPr>
                <w:sz w:val="24"/>
                <w:szCs w:val="24"/>
                <w:color w:val="auto"/>
              </w:rPr>
            </w:pPr>
          </w:p>
        </w:tc>
        <w:tc>
          <w:tcPr>
            <w:tcW w:w="0" w:type="dxa"/>
            <w:vAlign w:val="bottom"/>
          </w:tcPr>
          <w:p>
            <w:pPr>
              <w:spacing w:after="0"/>
              <w:rPr>
                <w:sz w:val="1"/>
                <w:szCs w:val="1"/>
                <w:color w:val="auto"/>
              </w:rPr>
            </w:pPr>
          </w:p>
        </w:tc>
      </w:tr>
      <w:tr>
        <w:trPr>
          <w:trHeight w:val="43"/>
        </w:trPr>
        <w:tc>
          <w:tcPr>
            <w:tcW w:w="1180" w:type="dxa"/>
            <w:vAlign w:val="bottom"/>
            <w:vMerge w:val="continue"/>
          </w:tcPr>
          <w:p>
            <w:pPr>
              <w:spacing w:after="0"/>
              <w:rPr>
                <w:sz w:val="3"/>
                <w:szCs w:val="3"/>
                <w:color w:val="auto"/>
              </w:rPr>
            </w:pPr>
          </w:p>
        </w:tc>
        <w:tc>
          <w:tcPr>
            <w:tcW w:w="2620" w:type="dxa"/>
            <w:vAlign w:val="bottom"/>
            <w:vMerge w:val="continue"/>
          </w:tcPr>
          <w:p>
            <w:pPr>
              <w:spacing w:after="0"/>
              <w:rPr>
                <w:sz w:val="3"/>
                <w:szCs w:val="3"/>
                <w:color w:val="auto"/>
              </w:rPr>
            </w:pPr>
          </w:p>
        </w:tc>
        <w:tc>
          <w:tcPr>
            <w:tcW w:w="2160" w:type="dxa"/>
            <w:vAlign w:val="bottom"/>
          </w:tcPr>
          <w:p>
            <w:pPr>
              <w:spacing w:after="0"/>
              <w:rPr>
                <w:sz w:val="3"/>
                <w:szCs w:val="3"/>
                <w:color w:val="auto"/>
              </w:rPr>
            </w:pPr>
          </w:p>
        </w:tc>
        <w:tc>
          <w:tcPr>
            <w:tcW w:w="600" w:type="dxa"/>
            <w:vAlign w:val="bottom"/>
          </w:tcPr>
          <w:p>
            <w:pPr>
              <w:spacing w:after="0"/>
              <w:rPr>
                <w:sz w:val="3"/>
                <w:szCs w:val="3"/>
                <w:color w:val="auto"/>
              </w:rPr>
            </w:pPr>
          </w:p>
        </w:tc>
        <w:tc>
          <w:tcPr>
            <w:tcW w:w="6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146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0" w:type="dxa"/>
            <w:vAlign w:val="bottom"/>
            <w:gridSpan w:val="3"/>
            <w:vMerge w:val="restart"/>
          </w:tcPr>
          <w:p>
            <w:pPr>
              <w:spacing w:after="0"/>
              <w:rPr>
                <w:sz w:val="3"/>
                <w:szCs w:val="3"/>
                <w:color w:val="auto"/>
              </w:rPr>
            </w:pPr>
          </w:p>
        </w:tc>
        <w:tc>
          <w:tcPr>
            <w:tcW w:w="140" w:type="dxa"/>
            <w:vAlign w:val="bottom"/>
            <w:tcBorders>
              <w:top w:val="single" w:sz="8" w:color="auto"/>
            </w:tcBorders>
            <w:vMerge w:val="restart"/>
          </w:tcPr>
          <w:p>
            <w:pPr>
              <w:spacing w:after="0"/>
              <w:rPr>
                <w:sz w:val="3"/>
                <w:szCs w:val="3"/>
                <w:color w:val="auto"/>
              </w:rPr>
            </w:pPr>
          </w:p>
        </w:tc>
        <w:tc>
          <w:tcPr>
            <w:tcW w:w="2960" w:type="dxa"/>
            <w:vAlign w:val="bottom"/>
            <w:vMerge w:val="restart"/>
          </w:tcPr>
          <w:p>
            <w:pPr>
              <w:ind w:left="880"/>
              <w:spacing w:after="0" w:line="144" w:lineRule="exact"/>
              <w:rPr>
                <w:sz w:val="20"/>
                <w:szCs w:val="20"/>
                <w:color w:val="auto"/>
              </w:rPr>
            </w:pPr>
            <w:r>
              <w:rPr>
                <w:rFonts w:ascii="Arial" w:cs="Arial" w:eastAsia="Arial" w:hAnsi="Arial"/>
                <w:sz w:val="15"/>
                <w:szCs w:val="15"/>
                <w:color w:val="auto"/>
              </w:rPr>
              <w:t>0.09</w:t>
            </w:r>
          </w:p>
        </w:tc>
        <w:tc>
          <w:tcPr>
            <w:tcW w:w="0" w:type="dxa"/>
            <w:vAlign w:val="bottom"/>
          </w:tcPr>
          <w:p>
            <w:pPr>
              <w:spacing w:after="0"/>
              <w:rPr>
                <w:sz w:val="1"/>
                <w:szCs w:val="1"/>
                <w:color w:val="auto"/>
              </w:rPr>
            </w:pPr>
          </w:p>
        </w:tc>
      </w:tr>
      <w:tr>
        <w:trPr>
          <w:trHeight w:val="107"/>
        </w:trPr>
        <w:tc>
          <w:tcPr>
            <w:tcW w:w="1180" w:type="dxa"/>
            <w:vAlign w:val="bottom"/>
            <w:vMerge w:val="continue"/>
          </w:tcPr>
          <w:p>
            <w:pPr>
              <w:spacing w:after="0"/>
              <w:rPr>
                <w:sz w:val="9"/>
                <w:szCs w:val="9"/>
                <w:color w:val="auto"/>
              </w:rPr>
            </w:pPr>
          </w:p>
        </w:tc>
        <w:tc>
          <w:tcPr>
            <w:tcW w:w="2620" w:type="dxa"/>
            <w:vAlign w:val="bottom"/>
            <w:vMerge w:val="continue"/>
          </w:tcPr>
          <w:p>
            <w:pPr>
              <w:spacing w:after="0"/>
              <w:rPr>
                <w:sz w:val="9"/>
                <w:szCs w:val="9"/>
                <w:color w:val="auto"/>
              </w:rPr>
            </w:pPr>
          </w:p>
        </w:tc>
        <w:tc>
          <w:tcPr>
            <w:tcW w:w="2160" w:type="dxa"/>
            <w:vAlign w:val="bottom"/>
          </w:tcPr>
          <w:p>
            <w:pPr>
              <w:spacing w:after="0"/>
              <w:rPr>
                <w:sz w:val="9"/>
                <w:szCs w:val="9"/>
                <w:color w:val="auto"/>
              </w:rPr>
            </w:pPr>
          </w:p>
        </w:tc>
        <w:tc>
          <w:tcPr>
            <w:tcW w:w="600" w:type="dxa"/>
            <w:vAlign w:val="bottom"/>
            <w:tcBorders>
              <w:right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146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0" w:type="dxa"/>
            <w:vAlign w:val="bottom"/>
            <w:gridSpan w:val="3"/>
            <w:vMerge w:val="continue"/>
          </w:tcPr>
          <w:p>
            <w:pPr>
              <w:spacing w:after="0"/>
              <w:rPr>
                <w:sz w:val="9"/>
                <w:szCs w:val="9"/>
                <w:color w:val="auto"/>
              </w:rPr>
            </w:pPr>
          </w:p>
        </w:tc>
        <w:tc>
          <w:tcPr>
            <w:tcW w:w="140" w:type="dxa"/>
            <w:vAlign w:val="bottom"/>
            <w:vMerge w:val="continue"/>
          </w:tcPr>
          <w:p>
            <w:pPr>
              <w:spacing w:after="0"/>
              <w:rPr>
                <w:sz w:val="9"/>
                <w:szCs w:val="9"/>
                <w:color w:val="auto"/>
              </w:rPr>
            </w:pPr>
          </w:p>
        </w:tc>
        <w:tc>
          <w:tcPr>
            <w:tcW w:w="29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40"/>
        </w:trPr>
        <w:tc>
          <w:tcPr>
            <w:tcW w:w="1180" w:type="dxa"/>
            <w:vAlign w:val="bottom"/>
          </w:tcPr>
          <w:p>
            <w:pPr>
              <w:spacing w:after="0"/>
              <w:rPr>
                <w:sz w:val="3"/>
                <w:szCs w:val="3"/>
                <w:color w:val="auto"/>
              </w:rPr>
            </w:pPr>
          </w:p>
        </w:tc>
        <w:tc>
          <w:tcPr>
            <w:tcW w:w="2620" w:type="dxa"/>
            <w:vAlign w:val="bottom"/>
          </w:tcPr>
          <w:p>
            <w:pPr>
              <w:spacing w:after="0"/>
              <w:rPr>
                <w:sz w:val="3"/>
                <w:szCs w:val="3"/>
                <w:color w:val="auto"/>
              </w:rPr>
            </w:pPr>
          </w:p>
        </w:tc>
        <w:tc>
          <w:tcPr>
            <w:tcW w:w="2160" w:type="dxa"/>
            <w:vAlign w:val="bottom"/>
          </w:tcPr>
          <w:p>
            <w:pPr>
              <w:spacing w:after="0"/>
              <w:rPr>
                <w:sz w:val="3"/>
                <w:szCs w:val="3"/>
                <w:color w:val="auto"/>
              </w:rPr>
            </w:pPr>
          </w:p>
        </w:tc>
        <w:tc>
          <w:tcPr>
            <w:tcW w:w="600" w:type="dxa"/>
            <w:vAlign w:val="bottom"/>
          </w:tcPr>
          <w:p>
            <w:pPr>
              <w:spacing w:after="0"/>
              <w:rPr>
                <w:sz w:val="3"/>
                <w:szCs w:val="3"/>
                <w:color w:val="auto"/>
              </w:rPr>
            </w:pPr>
          </w:p>
        </w:tc>
        <w:tc>
          <w:tcPr>
            <w:tcW w:w="6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146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160" w:type="dxa"/>
            <w:vAlign w:val="bottom"/>
          </w:tcPr>
          <w:p>
            <w:pPr>
              <w:spacing w:after="0"/>
              <w:rPr>
                <w:sz w:val="3"/>
                <w:szCs w:val="3"/>
                <w:color w:val="auto"/>
              </w:rPr>
            </w:pPr>
          </w:p>
        </w:tc>
        <w:tc>
          <w:tcPr>
            <w:tcW w:w="140" w:type="dxa"/>
            <w:vAlign w:val="bottom"/>
          </w:tcPr>
          <w:p>
            <w:pPr>
              <w:spacing w:after="0"/>
              <w:rPr>
                <w:sz w:val="3"/>
                <w:szCs w:val="3"/>
                <w:color w:val="auto"/>
              </w:rPr>
            </w:pPr>
          </w:p>
        </w:tc>
        <w:tc>
          <w:tcPr>
            <w:tcW w:w="29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0"/>
        </w:trPr>
        <w:tc>
          <w:tcPr>
            <w:tcW w:w="1180" w:type="dxa"/>
            <w:vAlign w:val="bottom"/>
          </w:tcPr>
          <w:p>
            <w:pPr>
              <w:spacing w:after="0" w:line="20" w:lineRule="exact"/>
              <w:rPr>
                <w:sz w:val="1"/>
                <w:szCs w:val="1"/>
                <w:color w:val="auto"/>
              </w:rPr>
            </w:pPr>
          </w:p>
        </w:tc>
        <w:tc>
          <w:tcPr>
            <w:tcW w:w="2620" w:type="dxa"/>
            <w:vAlign w:val="bottom"/>
          </w:tcPr>
          <w:p>
            <w:pPr>
              <w:spacing w:after="0" w:line="20" w:lineRule="exact"/>
              <w:rPr>
                <w:sz w:val="1"/>
                <w:szCs w:val="1"/>
                <w:color w:val="auto"/>
              </w:rPr>
            </w:pPr>
          </w:p>
        </w:tc>
        <w:tc>
          <w:tcPr>
            <w:tcW w:w="216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29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91"/>
        </w:trPr>
        <w:tc>
          <w:tcPr>
            <w:tcW w:w="1180" w:type="dxa"/>
            <w:vAlign w:val="bottom"/>
          </w:tcPr>
          <w:p>
            <w:pPr>
              <w:spacing w:after="0"/>
              <w:rPr>
                <w:sz w:val="7"/>
                <w:szCs w:val="7"/>
                <w:color w:val="auto"/>
              </w:rPr>
            </w:pPr>
          </w:p>
        </w:tc>
        <w:tc>
          <w:tcPr>
            <w:tcW w:w="2620" w:type="dxa"/>
            <w:vAlign w:val="bottom"/>
          </w:tcPr>
          <w:p>
            <w:pPr>
              <w:spacing w:after="0"/>
              <w:rPr>
                <w:sz w:val="7"/>
                <w:szCs w:val="7"/>
                <w:color w:val="auto"/>
              </w:rPr>
            </w:pPr>
          </w:p>
        </w:tc>
        <w:tc>
          <w:tcPr>
            <w:tcW w:w="2160" w:type="dxa"/>
            <w:vAlign w:val="bottom"/>
          </w:tcPr>
          <w:p>
            <w:pPr>
              <w:spacing w:after="0"/>
              <w:rPr>
                <w:sz w:val="7"/>
                <w:szCs w:val="7"/>
                <w:color w:val="auto"/>
              </w:rPr>
            </w:pPr>
          </w:p>
        </w:tc>
        <w:tc>
          <w:tcPr>
            <w:tcW w:w="600" w:type="dxa"/>
            <w:vAlign w:val="bottom"/>
          </w:tcPr>
          <w:p>
            <w:pPr>
              <w:spacing w:after="0"/>
              <w:rPr>
                <w:sz w:val="7"/>
                <w:szCs w:val="7"/>
                <w:color w:val="auto"/>
              </w:rPr>
            </w:pPr>
          </w:p>
        </w:tc>
        <w:tc>
          <w:tcPr>
            <w:tcW w:w="6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 w:type="dxa"/>
            <w:vAlign w:val="bottom"/>
          </w:tcPr>
          <w:p>
            <w:pPr>
              <w:spacing w:after="0"/>
              <w:rPr>
                <w:sz w:val="7"/>
                <w:szCs w:val="7"/>
                <w:color w:val="auto"/>
              </w:rPr>
            </w:pPr>
          </w:p>
        </w:tc>
        <w:tc>
          <w:tcPr>
            <w:tcW w:w="1460" w:type="dxa"/>
            <w:vAlign w:val="bottom"/>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160" w:type="dxa"/>
            <w:vAlign w:val="bottom"/>
          </w:tcPr>
          <w:p>
            <w:pPr>
              <w:spacing w:after="0"/>
              <w:rPr>
                <w:sz w:val="7"/>
                <w:szCs w:val="7"/>
                <w:color w:val="auto"/>
              </w:rPr>
            </w:pPr>
          </w:p>
        </w:tc>
        <w:tc>
          <w:tcPr>
            <w:tcW w:w="140" w:type="dxa"/>
            <w:vAlign w:val="bottom"/>
          </w:tcPr>
          <w:p>
            <w:pPr>
              <w:spacing w:after="0"/>
              <w:rPr>
                <w:sz w:val="7"/>
                <w:szCs w:val="7"/>
                <w:color w:val="auto"/>
              </w:rPr>
            </w:pPr>
          </w:p>
        </w:tc>
        <w:tc>
          <w:tcPr>
            <w:tcW w:w="296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3728720</wp:posOffset>
            </wp:positionH>
            <wp:positionV relativeFrom="paragraph">
              <wp:posOffset>-2359660</wp:posOffset>
            </wp:positionV>
            <wp:extent cx="76835" cy="800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extLst>
                    </a:blip>
                    <a:srcRect/>
                    <a:stretch>
                      <a:fillRect/>
                    </a:stretch>
                  </pic:blipFill>
                  <pic:spPr bwMode="auto">
                    <a:xfrm>
                      <a:off x="0" y="0"/>
                      <a:ext cx="76835" cy="80010"/>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-2661920</wp:posOffset>
            </wp:positionV>
            <wp:extent cx="889635" cy="25336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extLst>
                    </a:blip>
                    <a:srcRect/>
                    <a:stretch>
                      <a:fillRect/>
                    </a:stretch>
                  </pic:blipFill>
                  <pic:spPr bwMode="auto">
                    <a:xfrm>
                      <a:off x="0" y="0"/>
                      <a:ext cx="889635" cy="253365"/>
                    </a:xfrm>
                    <a:prstGeom prst="rect">
                      <a:avLst/>
                    </a:prstGeom>
                    <a:noFill/>
                  </pic:spPr>
                </pic:pic>
              </a:graphicData>
            </a:graphic>
          </wp:anchor>
        </w:drawing>
        <w:drawing>
          <wp:anchor simplePos="0" relativeHeight="251657728" behindDoc="1" locked="0" layoutInCell="0" allowOverlap="1">
            <wp:simplePos x="0" y="0"/>
            <wp:positionH relativeFrom="column">
              <wp:posOffset>3723005</wp:posOffset>
            </wp:positionH>
            <wp:positionV relativeFrom="paragraph">
              <wp:posOffset>-1898015</wp:posOffset>
            </wp:positionV>
            <wp:extent cx="73660" cy="7493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extLst>
                    </a:blip>
                    <a:srcRect/>
                    <a:stretch>
                      <a:fillRect/>
                    </a:stretch>
                  </pic:blipFill>
                  <pic:spPr bwMode="auto">
                    <a:xfrm>
                      <a:off x="0" y="0"/>
                      <a:ext cx="73660" cy="74930"/>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-2171065</wp:posOffset>
            </wp:positionV>
            <wp:extent cx="811530" cy="2330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extLst>
                    </a:blip>
                    <a:srcRect/>
                    <a:stretch>
                      <a:fillRect/>
                    </a:stretch>
                  </pic:blipFill>
                  <pic:spPr bwMode="auto">
                    <a:xfrm>
                      <a:off x="0" y="0"/>
                      <a:ext cx="811530" cy="233045"/>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-1541780</wp:posOffset>
            </wp:positionV>
            <wp:extent cx="848995" cy="1498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extLst>
                    </a:blip>
                    <a:srcRect/>
                    <a:stretch>
                      <a:fillRect/>
                    </a:stretch>
                  </pic:blipFill>
                  <pic:spPr bwMode="auto">
                    <a:xfrm>
                      <a:off x="0" y="0"/>
                      <a:ext cx="848995" cy="149860"/>
                    </a:xfrm>
                    <a:prstGeom prst="rect">
                      <a:avLst/>
                    </a:prstGeom>
                    <a:noFill/>
                  </pic:spPr>
                </pic:pic>
              </a:graphicData>
            </a:graphic>
          </wp:anchor>
        </w:drawing>
        <w:drawing>
          <wp:anchor simplePos="0" relativeHeight="251657728" behindDoc="1" locked="0" layoutInCell="0" allowOverlap="1">
            <wp:simplePos x="0" y="0"/>
            <wp:positionH relativeFrom="column">
              <wp:posOffset>3723005</wp:posOffset>
            </wp:positionH>
            <wp:positionV relativeFrom="paragraph">
              <wp:posOffset>-1664970</wp:posOffset>
            </wp:positionV>
            <wp:extent cx="73025" cy="774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extLst>
                    </a:blip>
                    <a:srcRect/>
                    <a:stretch>
                      <a:fillRect/>
                    </a:stretch>
                  </pic:blipFill>
                  <pic:spPr bwMode="auto">
                    <a:xfrm>
                      <a:off x="0" y="0"/>
                      <a:ext cx="73025" cy="77470"/>
                    </a:xfrm>
                    <a:prstGeom prst="rect">
                      <a:avLst/>
                    </a:prstGeom>
                    <a:noFill/>
                  </pic:spPr>
                </pic:pic>
              </a:graphicData>
            </a:graphic>
          </wp:anchor>
        </w:drawing>
        <w:drawing>
          <wp:anchor simplePos="0" relativeHeight="251657728" behindDoc="1" locked="0" layoutInCell="0" allowOverlap="1">
            <wp:simplePos x="0" y="0"/>
            <wp:positionH relativeFrom="column">
              <wp:posOffset>3724910</wp:posOffset>
            </wp:positionH>
            <wp:positionV relativeFrom="paragraph">
              <wp:posOffset>-1226820</wp:posOffset>
            </wp:positionV>
            <wp:extent cx="73660" cy="781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extLst>
                    </a:blip>
                    <a:srcRect/>
                    <a:stretch>
                      <a:fillRect/>
                    </a:stretch>
                  </pic:blipFill>
                  <pic:spPr bwMode="auto">
                    <a:xfrm>
                      <a:off x="0" y="0"/>
                      <a:ext cx="73660" cy="78105"/>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-1103630</wp:posOffset>
            </wp:positionV>
            <wp:extent cx="845185" cy="2317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extLst>
                    </a:blip>
                    <a:srcRect/>
                    <a:stretch>
                      <a:fillRect/>
                    </a:stretch>
                  </pic:blipFill>
                  <pic:spPr bwMode="auto">
                    <a:xfrm>
                      <a:off x="0" y="0"/>
                      <a:ext cx="845185" cy="231775"/>
                    </a:xfrm>
                    <a:prstGeom prst="rect">
                      <a:avLst/>
                    </a:prstGeom>
                    <a:noFill/>
                  </pic:spPr>
                </pic:pic>
              </a:graphicData>
            </a:graphic>
          </wp:anchor>
        </w:drawing>
        <w:drawing>
          <wp:anchor simplePos="0" relativeHeight="251657728" behindDoc="1" locked="0" layoutInCell="0" allowOverlap="1">
            <wp:simplePos x="0" y="0"/>
            <wp:positionH relativeFrom="column">
              <wp:posOffset>3725545</wp:posOffset>
            </wp:positionH>
            <wp:positionV relativeFrom="paragraph">
              <wp:posOffset>-739140</wp:posOffset>
            </wp:positionV>
            <wp:extent cx="74295" cy="647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extLst>
                    </a:blip>
                    <a:srcRect/>
                    <a:stretch>
                      <a:fillRect/>
                    </a:stretch>
                  </pic:blipFill>
                  <pic:spPr bwMode="auto">
                    <a:xfrm>
                      <a:off x="0" y="0"/>
                      <a:ext cx="74295" cy="64770"/>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-627380</wp:posOffset>
            </wp:positionV>
            <wp:extent cx="856615" cy="2184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extLst>
                    </a:blip>
                    <a:srcRect/>
                    <a:stretch>
                      <a:fillRect/>
                    </a:stretch>
                  </pic:blipFill>
                  <pic:spPr bwMode="auto">
                    <a:xfrm>
                      <a:off x="0" y="0"/>
                      <a:ext cx="856615" cy="21844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-297815</wp:posOffset>
            </wp:positionV>
            <wp:extent cx="7670800" cy="4730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extLst>
                    </a:blip>
                    <a:srcRect/>
                    <a:stretch>
                      <a:fillRect/>
                    </a:stretch>
                  </pic:blipFill>
                  <pic:spPr bwMode="auto">
                    <a:xfrm>
                      <a:off x="0" y="0"/>
                      <a:ext cx="7670800" cy="473075"/>
                    </a:xfrm>
                    <a:prstGeom prst="rect">
                      <a:avLst/>
                    </a:prstGeom>
                    <a:noFill/>
                  </pic:spPr>
                </pic:pic>
              </a:graphicData>
            </a:graphic>
          </wp:anchor>
        </w:drawing>
      </w:r>
    </w:p>
    <w:p>
      <w:pPr>
        <w:spacing w:after="0" w:line="114" w:lineRule="exact"/>
        <w:rPr>
          <w:sz w:val="20"/>
          <w:szCs w:val="20"/>
          <w:color w:val="auto"/>
        </w:rPr>
      </w:pPr>
    </w:p>
    <w:tbl>
      <w:tblPr>
        <w:tblLayout w:type="fixed"/>
        <w:tblInd w:w="12582" w:type="dxa"/>
        <w:tblCellMar>
          <w:top w:w="0" w:type="dxa"/>
          <w:left w:w="0" w:type="dxa"/>
          <w:bottom w:w="0" w:type="dxa"/>
          <w:right w:w="0" w:type="dxa"/>
        </w:tblCellMar>
      </w:tblPr>
      <w:tr>
        <w:trPr>
          <w:trHeight w:val="60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r>
    </w:tbl>
    <w:p>
      <w:pPr>
        <w:sectPr>
          <w:pgSz w:w="13940" w:h="9694" w:orient="landscape"/>
          <w:cols w:equalWidth="0" w:num="1">
            <w:col w:w="12796"/>
          </w:cols>
          <w:pgMar w:left="780" w:top="814" w:right="370" w:bottom="256" w:gutter="0" w:footer="0" w:header="0"/>
        </w:sectPr>
      </w:pPr>
    </w:p>
    <w:bookmarkStart w:id="6" w:name="page7"/>
    <w:bookmarkEnd w:id="6"/>
    <w:p>
      <w:pPr>
        <w:spacing w:after="0" w:line="95" w:lineRule="exact"/>
        <w:rPr>
          <w:sz w:val="20"/>
          <w:szCs w:val="20"/>
          <w:color w:val="auto"/>
        </w:rPr>
      </w:pPr>
    </w:p>
    <w:p>
      <w:pPr>
        <w:spacing w:after="0"/>
        <w:tabs>
          <w:tab w:leader="none" w:pos="920" w:val="left"/>
        </w:tabs>
        <w:rPr>
          <w:sz w:val="20"/>
          <w:szCs w:val="20"/>
          <w:color w:val="auto"/>
        </w:rPr>
      </w:pPr>
      <w:r>
        <w:rPr>
          <w:rFonts w:ascii="Arial" w:cs="Arial" w:eastAsia="Arial" w:hAnsi="Arial"/>
          <w:sz w:val="16"/>
          <w:szCs w:val="16"/>
          <w:color w:val="404040"/>
        </w:rPr>
        <w:t>T A B L E 1</w:t>
      </w:r>
      <w:r>
        <w:rPr>
          <w:sz w:val="20"/>
          <w:szCs w:val="20"/>
          <w:color w:val="auto"/>
        </w:rPr>
        <w:tab/>
      </w:r>
      <w:r>
        <w:rPr>
          <w:rFonts w:ascii="Arial" w:cs="Arial" w:eastAsia="Arial" w:hAnsi="Arial"/>
          <w:sz w:val="16"/>
          <w:szCs w:val="16"/>
          <w:color w:val="auto"/>
        </w:rPr>
        <w:t>(Continued)</w:t>
      </w:r>
    </w:p>
    <w:p>
      <w:pPr>
        <w:spacing w:after="0" w:line="118" w:lineRule="exact"/>
        <w:rPr>
          <w:sz w:val="20"/>
          <w:szCs w:val="20"/>
          <w:color w:val="auto"/>
        </w:rPr>
      </w:pPr>
    </w:p>
    <w:tbl>
      <w:tblPr>
        <w:tblLayout w:type="fixed"/>
        <w:tblInd w:w="0" w:type="dxa"/>
        <w:tblCellMar>
          <w:top w:w="0" w:type="dxa"/>
          <w:left w:w="0" w:type="dxa"/>
          <w:bottom w:w="0" w:type="dxa"/>
          <w:right w:w="0" w:type="dxa"/>
        </w:tblCellMar>
      </w:tblPr>
      <w:tr>
        <w:trPr>
          <w:trHeight w:val="483"/>
        </w:trPr>
        <w:tc>
          <w:tcPr>
            <w:tcW w:w="120" w:type="dxa"/>
            <w:vAlign w:val="bottom"/>
            <w:tcBorders>
              <w:bottom w:val="single" w:sz="8" w:color="CCCCCC"/>
            </w:tcBorders>
            <w:shd w:val="clear" w:color="auto" w:fill="CCCCCC"/>
          </w:tcPr>
          <w:p>
            <w:pPr>
              <w:spacing w:after="0"/>
              <w:rPr>
                <w:sz w:val="24"/>
                <w:szCs w:val="24"/>
                <w:color w:val="auto"/>
              </w:rPr>
            </w:pPr>
          </w:p>
        </w:tc>
        <w:tc>
          <w:tcPr>
            <w:tcW w:w="1060" w:type="dxa"/>
            <w:vAlign w:val="bottom"/>
            <w:tcBorders>
              <w:bottom w:val="single" w:sz="8" w:color="CCCCCC"/>
            </w:tcBorders>
            <w:shd w:val="clear" w:color="auto" w:fill="CCCCCC"/>
          </w:tcPr>
          <w:p>
            <w:pPr>
              <w:spacing w:after="0"/>
              <w:rPr>
                <w:sz w:val="24"/>
                <w:szCs w:val="24"/>
                <w:color w:val="auto"/>
              </w:rPr>
            </w:pPr>
          </w:p>
        </w:tc>
        <w:tc>
          <w:tcPr>
            <w:tcW w:w="780" w:type="dxa"/>
            <w:vAlign w:val="bottom"/>
            <w:tcBorders>
              <w:bottom w:val="single" w:sz="8" w:color="CCCCCC"/>
              <w:right w:val="single" w:sz="8" w:color="CCCCCC"/>
            </w:tcBorders>
            <w:shd w:val="clear" w:color="auto" w:fill="CCCCCC"/>
          </w:tcPr>
          <w:p>
            <w:pPr>
              <w:spacing w:after="0"/>
              <w:rPr>
                <w:sz w:val="24"/>
                <w:szCs w:val="24"/>
                <w:color w:val="auto"/>
              </w:rPr>
            </w:pPr>
          </w:p>
        </w:tc>
        <w:tc>
          <w:tcPr>
            <w:tcW w:w="500" w:type="dxa"/>
            <w:vAlign w:val="bottom"/>
            <w:tcBorders>
              <w:bottom w:val="single" w:sz="8" w:color="CCCCCC"/>
              <w:right w:val="single" w:sz="8" w:color="CCCCCC"/>
            </w:tcBorders>
            <w:shd w:val="clear" w:color="auto" w:fill="CCCCCC"/>
          </w:tcPr>
          <w:p>
            <w:pPr>
              <w:spacing w:after="0"/>
              <w:rPr>
                <w:sz w:val="24"/>
                <w:szCs w:val="24"/>
                <w:color w:val="auto"/>
              </w:rPr>
            </w:pPr>
          </w:p>
        </w:tc>
        <w:tc>
          <w:tcPr>
            <w:tcW w:w="240" w:type="dxa"/>
            <w:vAlign w:val="bottom"/>
            <w:tcBorders>
              <w:bottom w:val="single" w:sz="8" w:color="CCCCCC"/>
              <w:right w:val="single" w:sz="8" w:color="CCCCCC"/>
            </w:tcBorders>
            <w:shd w:val="clear" w:color="auto" w:fill="CCCCCC"/>
          </w:tcPr>
          <w:p>
            <w:pPr>
              <w:spacing w:after="0"/>
              <w:rPr>
                <w:sz w:val="24"/>
                <w:szCs w:val="24"/>
                <w:color w:val="auto"/>
              </w:rPr>
            </w:pPr>
          </w:p>
        </w:tc>
        <w:tc>
          <w:tcPr>
            <w:tcW w:w="2420" w:type="dxa"/>
            <w:vAlign w:val="bottom"/>
            <w:tcBorders>
              <w:bottom w:val="single" w:sz="8" w:color="CCCCCC"/>
              <w:right w:val="single" w:sz="8" w:color="CCCCCC"/>
            </w:tcBorders>
            <w:shd w:val="clear" w:color="auto" w:fill="CCCCCC"/>
          </w:tcPr>
          <w:p>
            <w:pPr>
              <w:spacing w:after="0"/>
              <w:rPr>
                <w:sz w:val="24"/>
                <w:szCs w:val="24"/>
                <w:color w:val="auto"/>
              </w:rPr>
            </w:pPr>
          </w:p>
        </w:tc>
        <w:tc>
          <w:tcPr>
            <w:tcW w:w="500" w:type="dxa"/>
            <w:vAlign w:val="bottom"/>
            <w:tcBorders>
              <w:bottom w:val="single" w:sz="8" w:color="CCCCCC"/>
              <w:right w:val="single" w:sz="8" w:color="CCCCCC"/>
            </w:tcBorders>
            <w:shd w:val="clear" w:color="auto" w:fill="CCCCCC"/>
          </w:tcPr>
          <w:p>
            <w:pPr>
              <w:spacing w:after="0"/>
              <w:rPr>
                <w:sz w:val="24"/>
                <w:szCs w:val="24"/>
                <w:color w:val="auto"/>
              </w:rPr>
            </w:pPr>
          </w:p>
        </w:tc>
        <w:tc>
          <w:tcPr>
            <w:tcW w:w="280" w:type="dxa"/>
            <w:vAlign w:val="bottom"/>
            <w:tcBorders>
              <w:bottom w:val="single" w:sz="8" w:color="CCCCCC"/>
              <w:right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6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right w:val="single" w:sz="8" w:color="CCCCCC"/>
            </w:tcBorders>
            <w:shd w:val="clear" w:color="auto" w:fill="CCCCCC"/>
          </w:tcPr>
          <w:p>
            <w:pPr>
              <w:spacing w:after="0"/>
              <w:rPr>
                <w:sz w:val="24"/>
                <w:szCs w:val="24"/>
                <w:color w:val="auto"/>
              </w:rPr>
            </w:pPr>
          </w:p>
        </w:tc>
        <w:tc>
          <w:tcPr>
            <w:tcW w:w="6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auto"/>
            </w:tcBorders>
            <w:shd w:val="clear" w:color="auto" w:fill="CCCCCC"/>
          </w:tcPr>
          <w:p>
            <w:pPr>
              <w:spacing w:after="0"/>
              <w:rPr>
                <w:sz w:val="24"/>
                <w:szCs w:val="24"/>
                <w:color w:val="auto"/>
              </w:rPr>
            </w:pPr>
          </w:p>
        </w:tc>
        <w:tc>
          <w:tcPr>
            <w:tcW w:w="80" w:type="dxa"/>
            <w:vAlign w:val="bottom"/>
            <w:tcBorders>
              <w:bottom w:val="single" w:sz="8" w:color="auto"/>
              <w:right w:val="single" w:sz="8" w:color="CCCCCC"/>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80" w:type="dxa"/>
            <w:vAlign w:val="bottom"/>
            <w:tcBorders>
              <w:bottom w:val="single" w:sz="8" w:color="auto"/>
            </w:tcBorders>
            <w:shd w:val="clear" w:color="auto" w:fill="CCCCCC"/>
          </w:tcPr>
          <w:p>
            <w:pPr>
              <w:spacing w:after="0"/>
              <w:rPr>
                <w:sz w:val="24"/>
                <w:szCs w:val="24"/>
                <w:color w:val="auto"/>
              </w:rPr>
            </w:pPr>
          </w:p>
        </w:tc>
        <w:tc>
          <w:tcPr>
            <w:tcW w:w="40" w:type="dxa"/>
            <w:vAlign w:val="bottom"/>
            <w:tcBorders>
              <w:bottom w:val="single" w:sz="8" w:color="CCCCCC"/>
              <w:right w:val="single" w:sz="8" w:color="CCCCCC"/>
            </w:tcBorders>
            <w:shd w:val="clear" w:color="auto" w:fill="CCCCCC"/>
          </w:tcPr>
          <w:p>
            <w:pPr>
              <w:spacing w:after="0"/>
              <w:rPr>
                <w:sz w:val="24"/>
                <w:szCs w:val="24"/>
                <w:color w:val="auto"/>
              </w:rPr>
            </w:pPr>
          </w:p>
        </w:tc>
        <w:tc>
          <w:tcPr>
            <w:tcW w:w="6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right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40" w:type="dxa"/>
            <w:vAlign w:val="bottom"/>
            <w:tcBorders>
              <w:bottom w:val="single" w:sz="8" w:color="CCCCCC"/>
              <w:right w:val="single" w:sz="8" w:color="CCCCCC"/>
            </w:tcBorders>
            <w:shd w:val="clear" w:color="auto" w:fill="CCCCCC"/>
          </w:tcPr>
          <w:p>
            <w:pPr>
              <w:spacing w:after="0"/>
              <w:rPr>
                <w:sz w:val="24"/>
                <w:szCs w:val="24"/>
                <w:color w:val="auto"/>
              </w:rPr>
            </w:pPr>
          </w:p>
        </w:tc>
        <w:tc>
          <w:tcPr>
            <w:tcW w:w="100" w:type="dxa"/>
            <w:vAlign w:val="bottom"/>
            <w:tcBorders>
              <w:bottom w:val="single" w:sz="8" w:color="CCCCCC"/>
              <w:right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320" w:type="dxa"/>
            <w:vAlign w:val="bottom"/>
            <w:tcBorders>
              <w:bottom w:val="single" w:sz="8" w:color="CCCCCC"/>
            </w:tcBorders>
            <w:shd w:val="clear" w:color="auto" w:fill="CCCCCC"/>
          </w:tcPr>
          <w:p>
            <w:pPr>
              <w:spacing w:after="0"/>
              <w:rPr>
                <w:sz w:val="24"/>
                <w:szCs w:val="24"/>
                <w:color w:val="auto"/>
              </w:rPr>
            </w:pPr>
          </w:p>
        </w:tc>
        <w:tc>
          <w:tcPr>
            <w:tcW w:w="100" w:type="dxa"/>
            <w:vAlign w:val="bottom"/>
            <w:tcBorders>
              <w:bottom w:val="single" w:sz="8" w:color="CCCCCC"/>
            </w:tcBorders>
            <w:shd w:val="clear" w:color="auto" w:fill="CCCCCC"/>
          </w:tcPr>
          <w:p>
            <w:pPr>
              <w:spacing w:after="0"/>
              <w:rPr>
                <w:sz w:val="24"/>
                <w:szCs w:val="24"/>
                <w:color w:val="auto"/>
              </w:rPr>
            </w:pPr>
          </w:p>
        </w:tc>
        <w:tc>
          <w:tcPr>
            <w:tcW w:w="8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100" w:type="dxa"/>
            <w:vAlign w:val="bottom"/>
            <w:tcBorders>
              <w:bottom w:val="single" w:sz="8" w:color="CCCCCC"/>
            </w:tcBorders>
            <w:shd w:val="clear" w:color="auto" w:fill="CCCCCC"/>
          </w:tcPr>
          <w:p>
            <w:pPr>
              <w:spacing w:after="0"/>
              <w:rPr>
                <w:sz w:val="24"/>
                <w:szCs w:val="24"/>
                <w:color w:val="auto"/>
              </w:rPr>
            </w:pPr>
          </w:p>
        </w:tc>
        <w:tc>
          <w:tcPr>
            <w:tcW w:w="40" w:type="dxa"/>
            <w:vAlign w:val="bottom"/>
            <w:tcBorders>
              <w:bottom w:val="single" w:sz="8" w:color="CCCCCC"/>
            </w:tcBorders>
            <w:shd w:val="clear" w:color="auto" w:fill="CCCCCC"/>
          </w:tcPr>
          <w:p>
            <w:pPr>
              <w:spacing w:after="0"/>
              <w:rPr>
                <w:sz w:val="24"/>
                <w:szCs w:val="24"/>
                <w:color w:val="auto"/>
              </w:rPr>
            </w:pPr>
          </w:p>
        </w:tc>
        <w:tc>
          <w:tcPr>
            <w:tcW w:w="1740" w:type="dxa"/>
            <w:vAlign w:val="bottom"/>
            <w:tcBorders>
              <w:bottom w:val="single" w:sz="8" w:color="CCCCCC"/>
            </w:tcBorders>
            <w:shd w:val="clear" w:color="auto" w:fill="CCCCCC"/>
          </w:tcPr>
          <w:p>
            <w:pPr>
              <w:spacing w:after="0"/>
              <w:rPr>
                <w:sz w:val="24"/>
                <w:szCs w:val="24"/>
                <w:color w:val="auto"/>
              </w:rPr>
            </w:pPr>
          </w:p>
        </w:tc>
        <w:tc>
          <w:tcPr>
            <w:tcW w:w="256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 w:type="dxa"/>
            <w:vAlign w:val="bottom"/>
            <w:tcBorders>
              <w:top w:val="single" w:sz="8" w:color="CCCCCC"/>
            </w:tcBorders>
            <w:shd w:val="clear" w:color="auto" w:fill="CCCCCC"/>
          </w:tcPr>
          <w:p>
            <w:pPr>
              <w:spacing w:after="0"/>
              <w:rPr>
                <w:sz w:val="24"/>
                <w:szCs w:val="24"/>
                <w:color w:val="auto"/>
              </w:rPr>
            </w:pPr>
          </w:p>
        </w:tc>
        <w:tc>
          <w:tcPr>
            <w:tcW w:w="1060" w:type="dxa"/>
            <w:vAlign w:val="bottom"/>
            <w:tcBorders>
              <w:top w:val="single" w:sz="8" w:color="CCCCCC"/>
            </w:tcBorders>
            <w:shd w:val="clear" w:color="auto" w:fill="CCCCCC"/>
          </w:tcPr>
          <w:p>
            <w:pPr>
              <w:spacing w:after="0"/>
              <w:rPr>
                <w:sz w:val="24"/>
                <w:szCs w:val="24"/>
                <w:color w:val="auto"/>
              </w:rPr>
            </w:pPr>
          </w:p>
        </w:tc>
        <w:tc>
          <w:tcPr>
            <w:tcW w:w="780" w:type="dxa"/>
            <w:vAlign w:val="bottom"/>
            <w:tcBorders>
              <w:top w:val="single" w:sz="8" w:color="CCCCCC"/>
              <w:right w:val="single" w:sz="8" w:color="CCCCCC"/>
            </w:tcBorders>
            <w:shd w:val="clear" w:color="auto" w:fill="CCCCCC"/>
          </w:tcPr>
          <w:p>
            <w:pPr>
              <w:spacing w:after="0"/>
              <w:rPr>
                <w:sz w:val="24"/>
                <w:szCs w:val="24"/>
                <w:color w:val="auto"/>
              </w:rPr>
            </w:pPr>
          </w:p>
        </w:tc>
        <w:tc>
          <w:tcPr>
            <w:tcW w:w="500" w:type="dxa"/>
            <w:vAlign w:val="bottom"/>
            <w:tcBorders>
              <w:top w:val="single" w:sz="8" w:color="CCCCCC"/>
              <w:right w:val="single" w:sz="8" w:color="CCCCCC"/>
            </w:tcBorders>
            <w:shd w:val="clear" w:color="auto" w:fill="CCCCCC"/>
          </w:tcPr>
          <w:p>
            <w:pPr>
              <w:spacing w:after="0"/>
              <w:rPr>
                <w:sz w:val="24"/>
                <w:szCs w:val="24"/>
                <w:color w:val="auto"/>
              </w:rPr>
            </w:pPr>
          </w:p>
        </w:tc>
        <w:tc>
          <w:tcPr>
            <w:tcW w:w="240" w:type="dxa"/>
            <w:vAlign w:val="bottom"/>
            <w:tcBorders>
              <w:top w:val="single" w:sz="8" w:color="CCCCCC"/>
              <w:right w:val="single" w:sz="8" w:color="CCCCCC"/>
            </w:tcBorders>
            <w:shd w:val="clear" w:color="auto" w:fill="CCCCCC"/>
          </w:tcPr>
          <w:p>
            <w:pPr>
              <w:spacing w:after="0"/>
              <w:rPr>
                <w:sz w:val="24"/>
                <w:szCs w:val="24"/>
                <w:color w:val="auto"/>
              </w:rPr>
            </w:pPr>
          </w:p>
        </w:tc>
        <w:tc>
          <w:tcPr>
            <w:tcW w:w="2420" w:type="dxa"/>
            <w:vAlign w:val="bottom"/>
            <w:tcBorders>
              <w:top w:val="single" w:sz="8" w:color="CCCCCC"/>
              <w:right w:val="single" w:sz="8" w:color="CCCCCC"/>
            </w:tcBorders>
            <w:shd w:val="clear" w:color="auto" w:fill="CCCCCC"/>
          </w:tcPr>
          <w:p>
            <w:pPr>
              <w:spacing w:after="0"/>
              <w:rPr>
                <w:sz w:val="24"/>
                <w:szCs w:val="24"/>
                <w:color w:val="auto"/>
              </w:rPr>
            </w:pPr>
          </w:p>
        </w:tc>
        <w:tc>
          <w:tcPr>
            <w:tcW w:w="500" w:type="dxa"/>
            <w:vAlign w:val="bottom"/>
            <w:tcBorders>
              <w:top w:val="single" w:sz="8" w:color="CCCCCC"/>
              <w:right w:val="single" w:sz="8" w:color="CCCCCC"/>
            </w:tcBorders>
            <w:shd w:val="clear" w:color="auto" w:fill="CCCCCC"/>
          </w:tcPr>
          <w:p>
            <w:pPr>
              <w:spacing w:after="0"/>
              <w:rPr>
                <w:sz w:val="24"/>
                <w:szCs w:val="24"/>
                <w:color w:val="auto"/>
              </w:rPr>
            </w:pPr>
          </w:p>
        </w:tc>
        <w:tc>
          <w:tcPr>
            <w:tcW w:w="280" w:type="dxa"/>
            <w:vAlign w:val="bottom"/>
            <w:tcBorders>
              <w:top w:val="single" w:sz="8" w:color="CCCCCC"/>
              <w:right w:val="single" w:sz="8" w:color="CCCCCC"/>
            </w:tcBorders>
            <w:shd w:val="clear" w:color="auto" w:fill="CCCCCC"/>
          </w:tcPr>
          <w:p>
            <w:pPr>
              <w:spacing w:after="0"/>
              <w:rPr>
                <w:sz w:val="24"/>
                <w:szCs w:val="24"/>
                <w:color w:val="auto"/>
              </w:rPr>
            </w:pPr>
          </w:p>
        </w:tc>
        <w:tc>
          <w:tcPr>
            <w:tcW w:w="20" w:type="dxa"/>
            <w:vAlign w:val="bottom"/>
            <w:tcBorders>
              <w:top w:val="single" w:sz="8" w:color="CCCCCC"/>
            </w:tcBorders>
            <w:shd w:val="clear" w:color="auto" w:fill="CCCCCC"/>
          </w:tcPr>
          <w:p>
            <w:pPr>
              <w:spacing w:after="0"/>
              <w:rPr>
                <w:sz w:val="24"/>
                <w:szCs w:val="24"/>
                <w:color w:val="auto"/>
              </w:rPr>
            </w:pPr>
          </w:p>
        </w:tc>
        <w:tc>
          <w:tcPr>
            <w:tcW w:w="60" w:type="dxa"/>
            <w:vAlign w:val="bottom"/>
            <w:tcBorders>
              <w:top w:val="single" w:sz="8" w:color="CCCCCC"/>
            </w:tcBorders>
            <w:shd w:val="clear" w:color="auto" w:fill="CCCCCC"/>
          </w:tcPr>
          <w:p>
            <w:pPr>
              <w:spacing w:after="0"/>
              <w:rPr>
                <w:sz w:val="24"/>
                <w:szCs w:val="24"/>
                <w:color w:val="auto"/>
              </w:rPr>
            </w:pPr>
          </w:p>
        </w:tc>
        <w:tc>
          <w:tcPr>
            <w:tcW w:w="2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CCCCCC"/>
              <w:right w:val="single" w:sz="8" w:color="CCCCCC"/>
            </w:tcBorders>
            <w:shd w:val="clear" w:color="auto" w:fill="CCCCCC"/>
          </w:tcPr>
          <w:p>
            <w:pPr>
              <w:spacing w:after="0"/>
              <w:rPr>
                <w:sz w:val="24"/>
                <w:szCs w:val="24"/>
                <w:color w:val="auto"/>
              </w:rPr>
            </w:pPr>
          </w:p>
        </w:tc>
        <w:tc>
          <w:tcPr>
            <w:tcW w:w="6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auto"/>
            </w:tcBorders>
            <w:shd w:val="clear" w:color="auto" w:fill="CCCCCC"/>
          </w:tcPr>
          <w:p>
            <w:pPr>
              <w:spacing w:after="0"/>
              <w:rPr>
                <w:sz w:val="24"/>
                <w:szCs w:val="24"/>
                <w:color w:val="auto"/>
              </w:rPr>
            </w:pPr>
          </w:p>
        </w:tc>
        <w:tc>
          <w:tcPr>
            <w:tcW w:w="80" w:type="dxa"/>
            <w:vAlign w:val="bottom"/>
            <w:tcBorders>
              <w:top w:val="single" w:sz="8" w:color="auto"/>
              <w:right w:val="single" w:sz="8" w:color="CCCCCC"/>
            </w:tcBorders>
            <w:shd w:val="clear" w:color="auto" w:fill="CCCCCC"/>
          </w:tcPr>
          <w:p>
            <w:pPr>
              <w:spacing w:after="0"/>
              <w:rPr>
                <w:sz w:val="24"/>
                <w:szCs w:val="24"/>
                <w:color w:val="auto"/>
              </w:rPr>
            </w:pPr>
          </w:p>
        </w:tc>
        <w:tc>
          <w:tcPr>
            <w:tcW w:w="20" w:type="dxa"/>
            <w:vAlign w:val="bottom"/>
            <w:tcBorders>
              <w:top w:val="single" w:sz="8" w:color="auto"/>
            </w:tcBorders>
            <w:shd w:val="clear" w:color="auto" w:fill="CCCCCC"/>
          </w:tcPr>
          <w:p>
            <w:pPr>
              <w:spacing w:after="0"/>
              <w:rPr>
                <w:sz w:val="24"/>
                <w:szCs w:val="24"/>
                <w:color w:val="auto"/>
              </w:rPr>
            </w:pPr>
          </w:p>
        </w:tc>
        <w:tc>
          <w:tcPr>
            <w:tcW w:w="80" w:type="dxa"/>
            <w:vAlign w:val="bottom"/>
            <w:tcBorders>
              <w:top w:val="single" w:sz="8" w:color="auto"/>
            </w:tcBorders>
            <w:shd w:val="clear" w:color="auto" w:fill="CCCCCC"/>
          </w:tcPr>
          <w:p>
            <w:pPr>
              <w:spacing w:after="0"/>
              <w:rPr>
                <w:sz w:val="24"/>
                <w:szCs w:val="24"/>
                <w:color w:val="auto"/>
              </w:rPr>
            </w:pPr>
          </w:p>
        </w:tc>
        <w:tc>
          <w:tcPr>
            <w:tcW w:w="40" w:type="dxa"/>
            <w:vAlign w:val="bottom"/>
            <w:tcBorders>
              <w:top w:val="single" w:sz="8" w:color="auto"/>
              <w:right w:val="single" w:sz="8" w:color="CCCCCC"/>
            </w:tcBorders>
            <w:shd w:val="clear" w:color="auto" w:fill="CCCCCC"/>
          </w:tcPr>
          <w:p>
            <w:pPr>
              <w:spacing w:after="0"/>
              <w:rPr>
                <w:sz w:val="24"/>
                <w:szCs w:val="24"/>
                <w:color w:val="auto"/>
              </w:rPr>
            </w:pPr>
          </w:p>
        </w:tc>
        <w:tc>
          <w:tcPr>
            <w:tcW w:w="6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CCCCCC"/>
              <w:right w:val="single" w:sz="8" w:color="CCCCCC"/>
            </w:tcBorders>
            <w:shd w:val="clear" w:color="auto" w:fill="CCCCCC"/>
          </w:tcPr>
          <w:p>
            <w:pPr>
              <w:spacing w:after="0"/>
              <w:rPr>
                <w:sz w:val="24"/>
                <w:szCs w:val="24"/>
                <w:color w:val="auto"/>
              </w:rPr>
            </w:pPr>
          </w:p>
        </w:tc>
        <w:tc>
          <w:tcPr>
            <w:tcW w:w="20" w:type="dxa"/>
            <w:vAlign w:val="bottom"/>
            <w:tcBorders>
              <w:top w:val="single" w:sz="8" w:color="CCCCCC"/>
            </w:tcBorders>
            <w:shd w:val="clear" w:color="auto" w:fill="CCCCCC"/>
          </w:tcPr>
          <w:p>
            <w:pPr>
              <w:spacing w:after="0"/>
              <w:rPr>
                <w:sz w:val="24"/>
                <w:szCs w:val="24"/>
                <w:color w:val="auto"/>
              </w:rPr>
            </w:pPr>
          </w:p>
        </w:tc>
        <w:tc>
          <w:tcPr>
            <w:tcW w:w="40" w:type="dxa"/>
            <w:vAlign w:val="bottom"/>
            <w:tcBorders>
              <w:top w:val="single" w:sz="8" w:color="CCCCCC"/>
              <w:right w:val="single" w:sz="8" w:color="CCCCCC"/>
            </w:tcBorders>
            <w:shd w:val="clear" w:color="auto" w:fill="CCCCCC"/>
          </w:tcPr>
          <w:p>
            <w:pPr>
              <w:spacing w:after="0"/>
              <w:rPr>
                <w:sz w:val="24"/>
                <w:szCs w:val="24"/>
                <w:color w:val="auto"/>
              </w:rPr>
            </w:pPr>
          </w:p>
        </w:tc>
        <w:tc>
          <w:tcPr>
            <w:tcW w:w="100" w:type="dxa"/>
            <w:vAlign w:val="bottom"/>
            <w:tcBorders>
              <w:top w:val="single" w:sz="8" w:color="CCCCCC"/>
              <w:right w:val="single" w:sz="8" w:color="CCCCCC"/>
            </w:tcBorders>
            <w:shd w:val="clear" w:color="auto" w:fill="CCCCCC"/>
          </w:tcPr>
          <w:p>
            <w:pPr>
              <w:spacing w:after="0"/>
              <w:rPr>
                <w:sz w:val="24"/>
                <w:szCs w:val="24"/>
                <w:color w:val="auto"/>
              </w:rPr>
            </w:pPr>
          </w:p>
        </w:tc>
        <w:tc>
          <w:tcPr>
            <w:tcW w:w="20" w:type="dxa"/>
            <w:vAlign w:val="bottom"/>
            <w:tcBorders>
              <w:top w:val="single" w:sz="8" w:color="CCCCCC"/>
            </w:tcBorders>
            <w:shd w:val="clear" w:color="auto" w:fill="CCCCCC"/>
          </w:tcPr>
          <w:p>
            <w:pPr>
              <w:spacing w:after="0"/>
              <w:rPr>
                <w:sz w:val="24"/>
                <w:szCs w:val="24"/>
                <w:color w:val="auto"/>
              </w:rPr>
            </w:pPr>
          </w:p>
        </w:tc>
        <w:tc>
          <w:tcPr>
            <w:tcW w:w="320" w:type="dxa"/>
            <w:vAlign w:val="bottom"/>
            <w:tcBorders>
              <w:top w:val="single" w:sz="8" w:color="CCCCCC"/>
            </w:tcBorders>
            <w:shd w:val="clear" w:color="auto" w:fill="CCCCCC"/>
          </w:tcPr>
          <w:p>
            <w:pPr>
              <w:spacing w:after="0"/>
              <w:rPr>
                <w:sz w:val="24"/>
                <w:szCs w:val="24"/>
                <w:color w:val="auto"/>
              </w:rPr>
            </w:pPr>
          </w:p>
        </w:tc>
        <w:tc>
          <w:tcPr>
            <w:tcW w:w="100" w:type="dxa"/>
            <w:vAlign w:val="bottom"/>
            <w:tcBorders>
              <w:top w:val="single" w:sz="8" w:color="CCCCCC"/>
            </w:tcBorders>
            <w:shd w:val="clear" w:color="auto" w:fill="CCCCCC"/>
          </w:tcPr>
          <w:p>
            <w:pPr>
              <w:spacing w:after="0"/>
              <w:rPr>
                <w:sz w:val="24"/>
                <w:szCs w:val="24"/>
                <w:color w:val="auto"/>
              </w:rPr>
            </w:pPr>
          </w:p>
        </w:tc>
        <w:tc>
          <w:tcPr>
            <w:tcW w:w="80" w:type="dxa"/>
            <w:vAlign w:val="bottom"/>
            <w:tcBorders>
              <w:top w:val="single" w:sz="8" w:color="CCCCCC"/>
            </w:tcBorders>
            <w:shd w:val="clear" w:color="auto" w:fill="CCCCCC"/>
          </w:tcPr>
          <w:p>
            <w:pPr>
              <w:spacing w:after="0"/>
              <w:rPr>
                <w:sz w:val="24"/>
                <w:szCs w:val="24"/>
                <w:color w:val="auto"/>
              </w:rPr>
            </w:pPr>
          </w:p>
        </w:tc>
        <w:tc>
          <w:tcPr>
            <w:tcW w:w="20" w:type="dxa"/>
            <w:vAlign w:val="bottom"/>
            <w:tcBorders>
              <w:top w:val="single" w:sz="8" w:color="CCCCCC"/>
            </w:tcBorders>
            <w:shd w:val="clear" w:color="auto" w:fill="CCCCCC"/>
          </w:tcPr>
          <w:p>
            <w:pPr>
              <w:spacing w:after="0"/>
              <w:rPr>
                <w:sz w:val="24"/>
                <w:szCs w:val="24"/>
                <w:color w:val="auto"/>
              </w:rPr>
            </w:pPr>
          </w:p>
        </w:tc>
        <w:tc>
          <w:tcPr>
            <w:tcW w:w="100" w:type="dxa"/>
            <w:vAlign w:val="bottom"/>
            <w:tcBorders>
              <w:top w:val="single" w:sz="8" w:color="CCCCCC"/>
            </w:tcBorders>
            <w:shd w:val="clear" w:color="auto" w:fill="CCCCCC"/>
          </w:tcPr>
          <w:p>
            <w:pPr>
              <w:spacing w:after="0"/>
              <w:rPr>
                <w:sz w:val="24"/>
                <w:szCs w:val="24"/>
                <w:color w:val="auto"/>
              </w:rPr>
            </w:pPr>
          </w:p>
        </w:tc>
        <w:tc>
          <w:tcPr>
            <w:tcW w:w="40" w:type="dxa"/>
            <w:vAlign w:val="bottom"/>
            <w:tcBorders>
              <w:top w:val="single" w:sz="8" w:color="CCCCCC"/>
            </w:tcBorders>
            <w:shd w:val="clear" w:color="auto" w:fill="CCCCCC"/>
          </w:tcPr>
          <w:p>
            <w:pPr>
              <w:spacing w:after="0"/>
              <w:rPr>
                <w:sz w:val="24"/>
                <w:szCs w:val="24"/>
                <w:color w:val="auto"/>
              </w:rPr>
            </w:pPr>
          </w:p>
        </w:tc>
        <w:tc>
          <w:tcPr>
            <w:tcW w:w="1740" w:type="dxa"/>
            <w:vAlign w:val="bottom"/>
            <w:tcBorders>
              <w:top w:val="single" w:sz="8" w:color="CCCCCC"/>
            </w:tcBorders>
            <w:shd w:val="clear" w:color="auto" w:fill="CCCCCC"/>
          </w:tcPr>
          <w:p>
            <w:pPr>
              <w:spacing w:after="0"/>
              <w:rPr>
                <w:sz w:val="24"/>
                <w:szCs w:val="24"/>
                <w:color w:val="auto"/>
              </w:rPr>
            </w:pPr>
          </w:p>
        </w:tc>
        <w:tc>
          <w:tcPr>
            <w:tcW w:w="256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173"/>
        </w:trPr>
        <w:tc>
          <w:tcPr>
            <w:tcW w:w="120" w:type="dxa"/>
            <w:vAlign w:val="bottom"/>
            <w:tcBorders>
              <w:bottom w:val="single" w:sz="8" w:color="CCCCCC"/>
            </w:tcBorders>
            <w:shd w:val="clear" w:color="auto" w:fill="CCCCCC"/>
          </w:tcPr>
          <w:p>
            <w:pPr>
              <w:spacing w:after="0"/>
              <w:rPr>
                <w:sz w:val="15"/>
                <w:szCs w:val="15"/>
                <w:color w:val="auto"/>
              </w:rPr>
            </w:pPr>
          </w:p>
        </w:tc>
        <w:tc>
          <w:tcPr>
            <w:tcW w:w="1060" w:type="dxa"/>
            <w:vAlign w:val="bottom"/>
            <w:tcBorders>
              <w:bottom w:val="single" w:sz="8" w:color="CCCCCC"/>
            </w:tcBorders>
            <w:shd w:val="clear" w:color="auto" w:fill="CCCCCC"/>
          </w:tcPr>
          <w:p>
            <w:pPr>
              <w:spacing w:after="0"/>
              <w:rPr>
                <w:sz w:val="15"/>
                <w:szCs w:val="15"/>
                <w:color w:val="auto"/>
              </w:rPr>
            </w:pPr>
          </w:p>
        </w:tc>
        <w:tc>
          <w:tcPr>
            <w:tcW w:w="780" w:type="dxa"/>
            <w:vAlign w:val="bottom"/>
            <w:tcBorders>
              <w:bottom w:val="single" w:sz="8" w:color="CCCCCC"/>
              <w:right w:val="single" w:sz="8" w:color="CCCCCC"/>
            </w:tcBorders>
            <w:shd w:val="clear" w:color="auto" w:fill="CCCCCC"/>
          </w:tcPr>
          <w:p>
            <w:pPr>
              <w:spacing w:after="0"/>
              <w:rPr>
                <w:sz w:val="15"/>
                <w:szCs w:val="15"/>
                <w:color w:val="auto"/>
              </w:rPr>
            </w:pPr>
          </w:p>
        </w:tc>
        <w:tc>
          <w:tcPr>
            <w:tcW w:w="500" w:type="dxa"/>
            <w:vAlign w:val="bottom"/>
            <w:tcBorders>
              <w:bottom w:val="single" w:sz="8" w:color="CCCCCC"/>
              <w:right w:val="single" w:sz="8" w:color="CCCCCC"/>
            </w:tcBorders>
            <w:shd w:val="clear" w:color="auto" w:fill="CCCCCC"/>
          </w:tcPr>
          <w:p>
            <w:pPr>
              <w:spacing w:after="0"/>
              <w:rPr>
                <w:sz w:val="15"/>
                <w:szCs w:val="15"/>
                <w:color w:val="auto"/>
              </w:rPr>
            </w:pPr>
          </w:p>
        </w:tc>
        <w:tc>
          <w:tcPr>
            <w:tcW w:w="240" w:type="dxa"/>
            <w:vAlign w:val="bottom"/>
            <w:tcBorders>
              <w:bottom w:val="single" w:sz="8" w:color="CCCCCC"/>
              <w:right w:val="single" w:sz="8" w:color="CCCCCC"/>
            </w:tcBorders>
            <w:shd w:val="clear" w:color="auto" w:fill="CCCCCC"/>
          </w:tcPr>
          <w:p>
            <w:pPr>
              <w:spacing w:after="0"/>
              <w:rPr>
                <w:sz w:val="15"/>
                <w:szCs w:val="15"/>
                <w:color w:val="auto"/>
              </w:rPr>
            </w:pPr>
          </w:p>
        </w:tc>
        <w:tc>
          <w:tcPr>
            <w:tcW w:w="2420" w:type="dxa"/>
            <w:vAlign w:val="bottom"/>
            <w:tcBorders>
              <w:bottom w:val="single" w:sz="8" w:color="CCCCCC"/>
              <w:right w:val="single" w:sz="8" w:color="CCCCCC"/>
            </w:tcBorders>
            <w:shd w:val="clear" w:color="auto" w:fill="CCCCCC"/>
          </w:tcPr>
          <w:p>
            <w:pPr>
              <w:spacing w:after="0"/>
              <w:rPr>
                <w:sz w:val="15"/>
                <w:szCs w:val="15"/>
                <w:color w:val="auto"/>
              </w:rPr>
            </w:pPr>
          </w:p>
        </w:tc>
        <w:tc>
          <w:tcPr>
            <w:tcW w:w="500" w:type="dxa"/>
            <w:vAlign w:val="bottom"/>
            <w:tcBorders>
              <w:bottom w:val="single" w:sz="8" w:color="CCCCCC"/>
              <w:right w:val="single" w:sz="8" w:color="CCCCCC"/>
            </w:tcBorders>
            <w:shd w:val="clear" w:color="auto" w:fill="CCCCCC"/>
          </w:tcPr>
          <w:p>
            <w:pPr>
              <w:spacing w:after="0"/>
              <w:rPr>
                <w:sz w:val="15"/>
                <w:szCs w:val="15"/>
                <w:color w:val="auto"/>
              </w:rPr>
            </w:pPr>
          </w:p>
        </w:tc>
        <w:tc>
          <w:tcPr>
            <w:tcW w:w="280" w:type="dxa"/>
            <w:vAlign w:val="bottom"/>
            <w:tcBorders>
              <w:bottom w:val="single" w:sz="8" w:color="CCCCCC"/>
              <w:right w:val="single" w:sz="8" w:color="CCCCCC"/>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c>
          <w:tcPr>
            <w:tcW w:w="60" w:type="dxa"/>
            <w:vAlign w:val="bottom"/>
            <w:tcBorders>
              <w:bottom w:val="single" w:sz="8" w:color="CCCCCC"/>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right w:val="single" w:sz="8" w:color="CCCCCC"/>
            </w:tcBorders>
            <w:shd w:val="clear" w:color="auto" w:fill="CCCCCC"/>
          </w:tcPr>
          <w:p>
            <w:pPr>
              <w:spacing w:after="0"/>
              <w:rPr>
                <w:sz w:val="15"/>
                <w:szCs w:val="15"/>
                <w:color w:val="auto"/>
              </w:rPr>
            </w:pPr>
          </w:p>
        </w:tc>
        <w:tc>
          <w:tcPr>
            <w:tcW w:w="6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tcBorders>
            <w:shd w:val="clear" w:color="auto" w:fill="CCCCCC"/>
          </w:tcPr>
          <w:p>
            <w:pPr>
              <w:spacing w:after="0"/>
              <w:rPr>
                <w:sz w:val="15"/>
                <w:szCs w:val="15"/>
                <w:color w:val="auto"/>
              </w:rPr>
            </w:pPr>
          </w:p>
        </w:tc>
        <w:tc>
          <w:tcPr>
            <w:tcW w:w="80" w:type="dxa"/>
            <w:vAlign w:val="bottom"/>
            <w:tcBorders>
              <w:bottom w:val="single" w:sz="8" w:color="CCCCCC"/>
              <w:right w:val="single" w:sz="8" w:color="auto"/>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c>
          <w:tcPr>
            <w:tcW w:w="80" w:type="dxa"/>
            <w:vAlign w:val="bottom"/>
            <w:tcBorders>
              <w:bottom w:val="single" w:sz="8" w:color="CCCCCC"/>
            </w:tcBorders>
            <w:shd w:val="clear" w:color="auto" w:fill="CCCCCC"/>
          </w:tcPr>
          <w:p>
            <w:pPr>
              <w:spacing w:after="0"/>
              <w:rPr>
                <w:sz w:val="15"/>
                <w:szCs w:val="15"/>
                <w:color w:val="auto"/>
              </w:rPr>
            </w:pPr>
          </w:p>
        </w:tc>
        <w:tc>
          <w:tcPr>
            <w:tcW w:w="40" w:type="dxa"/>
            <w:vAlign w:val="bottom"/>
            <w:tcBorders>
              <w:bottom w:val="single" w:sz="8" w:color="CCCCCC"/>
              <w:right w:val="single" w:sz="8" w:color="CCCCCC"/>
            </w:tcBorders>
            <w:shd w:val="clear" w:color="auto" w:fill="CCCCCC"/>
          </w:tcPr>
          <w:p>
            <w:pPr>
              <w:spacing w:after="0"/>
              <w:rPr>
                <w:sz w:val="15"/>
                <w:szCs w:val="15"/>
                <w:color w:val="auto"/>
              </w:rPr>
            </w:pPr>
          </w:p>
        </w:tc>
        <w:tc>
          <w:tcPr>
            <w:tcW w:w="6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right w:val="single" w:sz="8" w:color="CCCCCC"/>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c>
          <w:tcPr>
            <w:tcW w:w="40" w:type="dxa"/>
            <w:vAlign w:val="bottom"/>
            <w:tcBorders>
              <w:bottom w:val="single" w:sz="8" w:color="CCCCCC"/>
              <w:right w:val="single" w:sz="8" w:color="CCCCCC"/>
            </w:tcBorders>
            <w:shd w:val="clear" w:color="auto" w:fill="CCCCCC"/>
          </w:tcPr>
          <w:p>
            <w:pPr>
              <w:spacing w:after="0"/>
              <w:rPr>
                <w:sz w:val="15"/>
                <w:szCs w:val="15"/>
                <w:color w:val="auto"/>
              </w:rPr>
            </w:pPr>
          </w:p>
        </w:tc>
        <w:tc>
          <w:tcPr>
            <w:tcW w:w="100" w:type="dxa"/>
            <w:vAlign w:val="bottom"/>
            <w:tcBorders>
              <w:bottom w:val="single" w:sz="8" w:color="CCCCCC"/>
              <w:right w:val="single" w:sz="8" w:color="CCCCCC"/>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c>
          <w:tcPr>
            <w:tcW w:w="320" w:type="dxa"/>
            <w:vAlign w:val="bottom"/>
            <w:tcBorders>
              <w:bottom w:val="single" w:sz="8" w:color="CCCCCC"/>
            </w:tcBorders>
            <w:shd w:val="clear" w:color="auto" w:fill="CCCCCC"/>
          </w:tcPr>
          <w:p>
            <w:pPr>
              <w:spacing w:after="0"/>
              <w:rPr>
                <w:sz w:val="15"/>
                <w:szCs w:val="15"/>
                <w:color w:val="auto"/>
              </w:rPr>
            </w:pPr>
          </w:p>
        </w:tc>
        <w:tc>
          <w:tcPr>
            <w:tcW w:w="100" w:type="dxa"/>
            <w:vAlign w:val="bottom"/>
            <w:tcBorders>
              <w:bottom w:val="single" w:sz="8" w:color="CCCCCC"/>
            </w:tcBorders>
            <w:shd w:val="clear" w:color="auto" w:fill="CCCCCC"/>
          </w:tcPr>
          <w:p>
            <w:pPr>
              <w:spacing w:after="0"/>
              <w:rPr>
                <w:sz w:val="15"/>
                <w:szCs w:val="15"/>
                <w:color w:val="auto"/>
              </w:rPr>
            </w:pPr>
          </w:p>
        </w:tc>
        <w:tc>
          <w:tcPr>
            <w:tcW w:w="80" w:type="dxa"/>
            <w:vAlign w:val="bottom"/>
            <w:tcBorders>
              <w:bottom w:val="single" w:sz="8" w:color="CCCCCC"/>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c>
          <w:tcPr>
            <w:tcW w:w="100" w:type="dxa"/>
            <w:vAlign w:val="bottom"/>
            <w:tcBorders>
              <w:bottom w:val="single" w:sz="8" w:color="CCCCCC"/>
            </w:tcBorders>
            <w:shd w:val="clear" w:color="auto" w:fill="CCCCCC"/>
          </w:tcPr>
          <w:p>
            <w:pPr>
              <w:spacing w:after="0"/>
              <w:rPr>
                <w:sz w:val="15"/>
                <w:szCs w:val="15"/>
                <w:color w:val="auto"/>
              </w:rPr>
            </w:pPr>
          </w:p>
        </w:tc>
        <w:tc>
          <w:tcPr>
            <w:tcW w:w="40" w:type="dxa"/>
            <w:vAlign w:val="bottom"/>
            <w:tcBorders>
              <w:bottom w:val="single" w:sz="8" w:color="CCCCCC"/>
            </w:tcBorders>
            <w:shd w:val="clear" w:color="auto" w:fill="CCCCCC"/>
          </w:tcPr>
          <w:p>
            <w:pPr>
              <w:spacing w:after="0"/>
              <w:rPr>
                <w:sz w:val="15"/>
                <w:szCs w:val="15"/>
                <w:color w:val="auto"/>
              </w:rPr>
            </w:pPr>
          </w:p>
        </w:tc>
        <w:tc>
          <w:tcPr>
            <w:tcW w:w="1740" w:type="dxa"/>
            <w:vAlign w:val="bottom"/>
            <w:tcBorders>
              <w:bottom w:val="single" w:sz="8" w:color="CCCCCC"/>
            </w:tcBorders>
            <w:shd w:val="clear" w:color="auto" w:fill="CCCCCC"/>
          </w:tcPr>
          <w:p>
            <w:pPr>
              <w:spacing w:after="0"/>
              <w:rPr>
                <w:sz w:val="15"/>
                <w:szCs w:val="15"/>
                <w:color w:val="auto"/>
              </w:rPr>
            </w:pPr>
          </w:p>
        </w:tc>
        <w:tc>
          <w:tcPr>
            <w:tcW w:w="256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tcBorders>
            <w:shd w:val="clear" w:color="auto" w:fill="CCCCCC"/>
          </w:tcPr>
          <w:p>
            <w:pPr>
              <w:spacing w:after="0"/>
              <w:rPr>
                <w:sz w:val="15"/>
                <w:szCs w:val="15"/>
                <w:color w:val="auto"/>
              </w:rPr>
            </w:pPr>
          </w:p>
        </w:tc>
        <w:tc>
          <w:tcPr>
            <w:tcW w:w="0" w:type="dxa"/>
            <w:vAlign w:val="bottom"/>
          </w:tcPr>
          <w:p>
            <w:pPr>
              <w:spacing w:after="0"/>
              <w:rPr>
                <w:sz w:val="1"/>
                <w:szCs w:val="1"/>
                <w:color w:val="auto"/>
              </w:rPr>
            </w:pPr>
          </w:p>
        </w:tc>
      </w:tr>
      <w:tr>
        <w:trPr>
          <w:trHeight w:val="134"/>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78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CCCCCC"/>
            </w:tcBorders>
            <w:shd w:val="clear" w:color="auto" w:fill="CCCCCC"/>
          </w:tcPr>
          <w:p>
            <w:pPr>
              <w:spacing w:after="0"/>
              <w:rPr>
                <w:sz w:val="11"/>
                <w:szCs w:val="11"/>
                <w:color w:val="auto"/>
              </w:rPr>
            </w:pPr>
          </w:p>
        </w:tc>
        <w:tc>
          <w:tcPr>
            <w:tcW w:w="240" w:type="dxa"/>
            <w:vAlign w:val="bottom"/>
            <w:tcBorders>
              <w:right w:val="single" w:sz="8" w:color="CCCCCC"/>
            </w:tcBorders>
            <w:shd w:val="clear" w:color="auto" w:fill="CCCCCC"/>
          </w:tcPr>
          <w:p>
            <w:pPr>
              <w:spacing w:after="0"/>
              <w:rPr>
                <w:sz w:val="11"/>
                <w:szCs w:val="11"/>
                <w:color w:val="auto"/>
              </w:rPr>
            </w:pPr>
          </w:p>
        </w:tc>
        <w:tc>
          <w:tcPr>
            <w:tcW w:w="242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CCCCCC"/>
            </w:tcBorders>
            <w:shd w:val="clear" w:color="auto" w:fill="CCCCCC"/>
          </w:tcPr>
          <w:p>
            <w:pPr>
              <w:spacing w:after="0"/>
              <w:rPr>
                <w:sz w:val="11"/>
                <w:szCs w:val="11"/>
                <w:color w:val="auto"/>
              </w:rPr>
            </w:pPr>
          </w:p>
        </w:tc>
        <w:tc>
          <w:tcPr>
            <w:tcW w:w="280" w:type="dxa"/>
            <w:vAlign w:val="bottom"/>
            <w:tcBorders>
              <w:right w:val="single" w:sz="8" w:color="auto"/>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120" w:type="dxa"/>
            <w:vAlign w:val="bottom"/>
            <w:tcBorders>
              <w:right w:val="single" w:sz="8" w:color="CCCCCC"/>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80" w:type="dxa"/>
            <w:vAlign w:val="bottom"/>
            <w:tcBorders>
              <w:right w:val="single" w:sz="8" w:color="auto"/>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40" w:type="dxa"/>
            <w:vAlign w:val="bottom"/>
            <w:tcBorders>
              <w:right w:val="single" w:sz="8" w:color="CCCCCC"/>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120" w:type="dxa"/>
            <w:vAlign w:val="bottom"/>
            <w:tcBorders>
              <w:right w:val="single" w:sz="8" w:color="CCCCCC"/>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40" w:type="dxa"/>
            <w:vAlign w:val="bottom"/>
            <w:tcBorders>
              <w:right w:val="single" w:sz="8" w:color="CCCCCC"/>
            </w:tcBorders>
            <w:shd w:val="clear" w:color="auto" w:fill="CCCCCC"/>
          </w:tcPr>
          <w:p>
            <w:pPr>
              <w:spacing w:after="0"/>
              <w:rPr>
                <w:sz w:val="11"/>
                <w:szCs w:val="11"/>
                <w:color w:val="auto"/>
              </w:rPr>
            </w:pPr>
          </w:p>
        </w:tc>
        <w:tc>
          <w:tcPr>
            <w:tcW w:w="100" w:type="dxa"/>
            <w:vAlign w:val="bottom"/>
            <w:tcBorders>
              <w:right w:val="single" w:sz="8" w:color="auto"/>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320" w:type="dxa"/>
            <w:vAlign w:val="bottom"/>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174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135"/>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78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CCCCCC"/>
            </w:tcBorders>
            <w:shd w:val="clear" w:color="auto" w:fill="CCCCCC"/>
          </w:tcPr>
          <w:p>
            <w:pPr>
              <w:spacing w:after="0"/>
              <w:rPr>
                <w:sz w:val="11"/>
                <w:szCs w:val="11"/>
                <w:color w:val="auto"/>
              </w:rPr>
            </w:pPr>
          </w:p>
        </w:tc>
        <w:tc>
          <w:tcPr>
            <w:tcW w:w="240" w:type="dxa"/>
            <w:vAlign w:val="bottom"/>
            <w:tcBorders>
              <w:right w:val="single" w:sz="8" w:color="CCCCCC"/>
            </w:tcBorders>
            <w:shd w:val="clear" w:color="auto" w:fill="CCCCCC"/>
          </w:tcPr>
          <w:p>
            <w:pPr>
              <w:spacing w:after="0"/>
              <w:rPr>
                <w:sz w:val="11"/>
                <w:szCs w:val="11"/>
                <w:color w:val="auto"/>
              </w:rPr>
            </w:pPr>
          </w:p>
        </w:tc>
        <w:tc>
          <w:tcPr>
            <w:tcW w:w="242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auto"/>
            </w:tcBorders>
            <w:shd w:val="clear" w:color="auto" w:fill="CCCCCC"/>
          </w:tcPr>
          <w:p>
            <w:pPr>
              <w:spacing w:after="0"/>
              <w:rPr>
                <w:sz w:val="11"/>
                <w:szCs w:val="11"/>
                <w:color w:val="auto"/>
              </w:rPr>
            </w:pPr>
          </w:p>
        </w:tc>
        <w:tc>
          <w:tcPr>
            <w:tcW w:w="280" w:type="dxa"/>
            <w:vAlign w:val="bottom"/>
            <w:tcBorders>
              <w:right w:val="single" w:sz="8" w:color="auto"/>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120" w:type="dxa"/>
            <w:vAlign w:val="bottom"/>
            <w:tcBorders>
              <w:right w:val="single" w:sz="8" w:color="auto"/>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80" w:type="dxa"/>
            <w:vAlign w:val="bottom"/>
            <w:tcBorders>
              <w:right w:val="single" w:sz="8" w:color="auto"/>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40" w:type="dxa"/>
            <w:vAlign w:val="bottom"/>
            <w:tcBorders>
              <w:right w:val="single" w:sz="8" w:color="CCCCCC"/>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120" w:type="dxa"/>
            <w:vAlign w:val="bottom"/>
            <w:tcBorders>
              <w:right w:val="single" w:sz="8" w:color="CCCCCC"/>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40" w:type="dxa"/>
            <w:vAlign w:val="bottom"/>
            <w:tcBorders>
              <w:right w:val="single" w:sz="8" w:color="CCCCCC"/>
            </w:tcBorders>
            <w:shd w:val="clear" w:color="auto" w:fill="CCCCCC"/>
          </w:tcPr>
          <w:p>
            <w:pPr>
              <w:spacing w:after="0"/>
              <w:rPr>
                <w:sz w:val="11"/>
                <w:szCs w:val="11"/>
                <w:color w:val="auto"/>
              </w:rPr>
            </w:pPr>
          </w:p>
        </w:tc>
        <w:tc>
          <w:tcPr>
            <w:tcW w:w="100" w:type="dxa"/>
            <w:vAlign w:val="bottom"/>
            <w:tcBorders>
              <w:right w:val="single" w:sz="8" w:color="auto"/>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320" w:type="dxa"/>
            <w:vAlign w:val="bottom"/>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174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144"/>
        </w:trPr>
        <w:tc>
          <w:tcPr>
            <w:tcW w:w="120" w:type="dxa"/>
            <w:vAlign w:val="bottom"/>
            <w:tcBorders>
              <w:bottom w:val="single" w:sz="8" w:color="CCCCCC"/>
            </w:tcBorders>
            <w:shd w:val="clear" w:color="auto" w:fill="CCCCCC"/>
          </w:tcPr>
          <w:p>
            <w:pPr>
              <w:spacing w:after="0"/>
              <w:rPr>
                <w:sz w:val="12"/>
                <w:szCs w:val="12"/>
                <w:color w:val="auto"/>
              </w:rPr>
            </w:pPr>
          </w:p>
        </w:tc>
        <w:tc>
          <w:tcPr>
            <w:tcW w:w="1060" w:type="dxa"/>
            <w:vAlign w:val="bottom"/>
            <w:tcBorders>
              <w:bottom w:val="single" w:sz="8" w:color="CCCCCC"/>
            </w:tcBorders>
            <w:shd w:val="clear" w:color="auto" w:fill="CCCCCC"/>
          </w:tcPr>
          <w:p>
            <w:pPr>
              <w:spacing w:after="0"/>
              <w:rPr>
                <w:sz w:val="12"/>
                <w:szCs w:val="12"/>
                <w:color w:val="auto"/>
              </w:rPr>
            </w:pPr>
          </w:p>
        </w:tc>
        <w:tc>
          <w:tcPr>
            <w:tcW w:w="780" w:type="dxa"/>
            <w:vAlign w:val="bottom"/>
            <w:tcBorders>
              <w:bottom w:val="single" w:sz="8" w:color="CCCCCC"/>
              <w:right w:val="single" w:sz="8" w:color="CCCCCC"/>
            </w:tcBorders>
            <w:shd w:val="clear" w:color="auto" w:fill="CCCCCC"/>
          </w:tcPr>
          <w:p>
            <w:pPr>
              <w:spacing w:after="0"/>
              <w:rPr>
                <w:sz w:val="12"/>
                <w:szCs w:val="12"/>
                <w:color w:val="auto"/>
              </w:rPr>
            </w:pPr>
          </w:p>
        </w:tc>
        <w:tc>
          <w:tcPr>
            <w:tcW w:w="500" w:type="dxa"/>
            <w:vAlign w:val="bottom"/>
            <w:tcBorders>
              <w:bottom w:val="single" w:sz="8" w:color="CCCCCC"/>
              <w:right w:val="single" w:sz="8" w:color="CCCCCC"/>
            </w:tcBorders>
            <w:shd w:val="clear" w:color="auto" w:fill="CCCCCC"/>
          </w:tcPr>
          <w:p>
            <w:pPr>
              <w:spacing w:after="0"/>
              <w:rPr>
                <w:sz w:val="12"/>
                <w:szCs w:val="12"/>
                <w:color w:val="auto"/>
              </w:rPr>
            </w:pPr>
          </w:p>
        </w:tc>
        <w:tc>
          <w:tcPr>
            <w:tcW w:w="240" w:type="dxa"/>
            <w:vAlign w:val="bottom"/>
            <w:tcBorders>
              <w:bottom w:val="single" w:sz="8" w:color="CCCCCC"/>
              <w:right w:val="single" w:sz="8" w:color="CCCCCC"/>
            </w:tcBorders>
            <w:shd w:val="clear" w:color="auto" w:fill="CCCCCC"/>
          </w:tcPr>
          <w:p>
            <w:pPr>
              <w:spacing w:after="0"/>
              <w:rPr>
                <w:sz w:val="12"/>
                <w:szCs w:val="12"/>
                <w:color w:val="auto"/>
              </w:rPr>
            </w:pPr>
          </w:p>
        </w:tc>
        <w:tc>
          <w:tcPr>
            <w:tcW w:w="2420" w:type="dxa"/>
            <w:vAlign w:val="bottom"/>
            <w:tcBorders>
              <w:bottom w:val="single" w:sz="8" w:color="CCCCCC"/>
              <w:right w:val="single" w:sz="8" w:color="CCCCCC"/>
            </w:tcBorders>
            <w:shd w:val="clear" w:color="auto" w:fill="CCCCCC"/>
          </w:tcPr>
          <w:p>
            <w:pPr>
              <w:spacing w:after="0"/>
              <w:rPr>
                <w:sz w:val="12"/>
                <w:szCs w:val="12"/>
                <w:color w:val="auto"/>
              </w:rPr>
            </w:pPr>
          </w:p>
        </w:tc>
        <w:tc>
          <w:tcPr>
            <w:tcW w:w="500" w:type="dxa"/>
            <w:vAlign w:val="bottom"/>
            <w:tcBorders>
              <w:bottom w:val="single" w:sz="8" w:color="CCCCCC"/>
              <w:right w:val="single" w:sz="8" w:color="auto"/>
            </w:tcBorders>
            <w:shd w:val="clear" w:color="auto" w:fill="CCCCCC"/>
          </w:tcPr>
          <w:p>
            <w:pPr>
              <w:spacing w:after="0"/>
              <w:rPr>
                <w:sz w:val="12"/>
                <w:szCs w:val="12"/>
                <w:color w:val="auto"/>
              </w:rPr>
            </w:pPr>
          </w:p>
        </w:tc>
        <w:tc>
          <w:tcPr>
            <w:tcW w:w="280" w:type="dxa"/>
            <w:vAlign w:val="bottom"/>
            <w:tcBorders>
              <w:bottom w:val="single" w:sz="8" w:color="CCCCCC"/>
              <w:right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60" w:type="dxa"/>
            <w:vAlign w:val="bottom"/>
            <w:tcBorders>
              <w:bottom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right w:val="single" w:sz="8" w:color="auto"/>
            </w:tcBorders>
            <w:shd w:val="clear" w:color="auto" w:fill="CCCCCC"/>
          </w:tcPr>
          <w:p>
            <w:pPr>
              <w:spacing w:after="0"/>
              <w:rPr>
                <w:sz w:val="12"/>
                <w:szCs w:val="12"/>
                <w:color w:val="auto"/>
              </w:rPr>
            </w:pPr>
          </w:p>
        </w:tc>
        <w:tc>
          <w:tcPr>
            <w:tcW w:w="6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80" w:type="dxa"/>
            <w:vAlign w:val="bottom"/>
            <w:tcBorders>
              <w:bottom w:val="single" w:sz="8" w:color="CCCCCC"/>
              <w:right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80" w:type="dxa"/>
            <w:vAlign w:val="bottom"/>
            <w:tcBorders>
              <w:bottom w:val="single" w:sz="8" w:color="CCCCCC"/>
            </w:tcBorders>
            <w:shd w:val="clear" w:color="auto" w:fill="CCCCCC"/>
          </w:tcPr>
          <w:p>
            <w:pPr>
              <w:spacing w:after="0"/>
              <w:rPr>
                <w:sz w:val="12"/>
                <w:szCs w:val="12"/>
                <w:color w:val="auto"/>
              </w:rPr>
            </w:pPr>
          </w:p>
        </w:tc>
        <w:tc>
          <w:tcPr>
            <w:tcW w:w="40" w:type="dxa"/>
            <w:vAlign w:val="bottom"/>
            <w:tcBorders>
              <w:bottom w:val="single" w:sz="8" w:color="CCCCCC"/>
              <w:right w:val="single" w:sz="8" w:color="CCCCCC"/>
            </w:tcBorders>
            <w:shd w:val="clear" w:color="auto" w:fill="CCCCCC"/>
          </w:tcPr>
          <w:p>
            <w:pPr>
              <w:spacing w:after="0"/>
              <w:rPr>
                <w:sz w:val="12"/>
                <w:szCs w:val="12"/>
                <w:color w:val="auto"/>
              </w:rPr>
            </w:pPr>
          </w:p>
        </w:tc>
        <w:tc>
          <w:tcPr>
            <w:tcW w:w="6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right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40" w:type="dxa"/>
            <w:vAlign w:val="bottom"/>
            <w:tcBorders>
              <w:bottom w:val="single" w:sz="8" w:color="CCCCCC"/>
              <w:right w:val="single" w:sz="8" w:color="CCCCCC"/>
            </w:tcBorders>
            <w:shd w:val="clear" w:color="auto" w:fill="CCCCCC"/>
          </w:tcPr>
          <w:p>
            <w:pPr>
              <w:spacing w:after="0"/>
              <w:rPr>
                <w:sz w:val="12"/>
                <w:szCs w:val="12"/>
                <w:color w:val="auto"/>
              </w:rPr>
            </w:pPr>
          </w:p>
        </w:tc>
        <w:tc>
          <w:tcPr>
            <w:tcW w:w="100" w:type="dxa"/>
            <w:vAlign w:val="bottom"/>
            <w:tcBorders>
              <w:bottom w:val="single" w:sz="8" w:color="CCCCCC"/>
              <w:right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320" w:type="dxa"/>
            <w:vAlign w:val="bottom"/>
            <w:tcBorders>
              <w:bottom w:val="single" w:sz="8" w:color="CCCCCC"/>
            </w:tcBorders>
            <w:shd w:val="clear" w:color="auto" w:fill="CCCCCC"/>
          </w:tcPr>
          <w:p>
            <w:pPr>
              <w:spacing w:after="0"/>
              <w:rPr>
                <w:sz w:val="12"/>
                <w:szCs w:val="12"/>
                <w:color w:val="auto"/>
              </w:rPr>
            </w:pPr>
          </w:p>
        </w:tc>
        <w:tc>
          <w:tcPr>
            <w:tcW w:w="100" w:type="dxa"/>
            <w:vAlign w:val="bottom"/>
            <w:tcBorders>
              <w:bottom w:val="single" w:sz="8" w:color="CCCCCC"/>
            </w:tcBorders>
            <w:shd w:val="clear" w:color="auto" w:fill="CCCCCC"/>
          </w:tcPr>
          <w:p>
            <w:pPr>
              <w:spacing w:after="0"/>
              <w:rPr>
                <w:sz w:val="12"/>
                <w:szCs w:val="12"/>
                <w:color w:val="auto"/>
              </w:rPr>
            </w:pPr>
          </w:p>
        </w:tc>
        <w:tc>
          <w:tcPr>
            <w:tcW w:w="80" w:type="dxa"/>
            <w:vAlign w:val="bottom"/>
            <w:tcBorders>
              <w:bottom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100" w:type="dxa"/>
            <w:vAlign w:val="bottom"/>
            <w:tcBorders>
              <w:bottom w:val="single" w:sz="8" w:color="CCCCCC"/>
            </w:tcBorders>
            <w:shd w:val="clear" w:color="auto" w:fill="CCCCCC"/>
          </w:tcPr>
          <w:p>
            <w:pPr>
              <w:spacing w:after="0"/>
              <w:rPr>
                <w:sz w:val="12"/>
                <w:szCs w:val="12"/>
                <w:color w:val="auto"/>
              </w:rPr>
            </w:pPr>
          </w:p>
        </w:tc>
        <w:tc>
          <w:tcPr>
            <w:tcW w:w="40" w:type="dxa"/>
            <w:vAlign w:val="bottom"/>
            <w:tcBorders>
              <w:bottom w:val="single" w:sz="8" w:color="CCCCCC"/>
            </w:tcBorders>
            <w:shd w:val="clear" w:color="auto" w:fill="CCCCCC"/>
          </w:tcPr>
          <w:p>
            <w:pPr>
              <w:spacing w:after="0"/>
              <w:rPr>
                <w:sz w:val="12"/>
                <w:szCs w:val="12"/>
                <w:color w:val="auto"/>
              </w:rPr>
            </w:pPr>
          </w:p>
        </w:tc>
        <w:tc>
          <w:tcPr>
            <w:tcW w:w="1740" w:type="dxa"/>
            <w:vAlign w:val="bottom"/>
            <w:tcBorders>
              <w:bottom w:val="single" w:sz="8" w:color="CCCCCC"/>
            </w:tcBorders>
            <w:shd w:val="clear" w:color="auto" w:fill="CCCCCC"/>
          </w:tcPr>
          <w:p>
            <w:pPr>
              <w:spacing w:after="0"/>
              <w:rPr>
                <w:sz w:val="12"/>
                <w:szCs w:val="12"/>
                <w:color w:val="auto"/>
              </w:rPr>
            </w:pPr>
          </w:p>
        </w:tc>
        <w:tc>
          <w:tcPr>
            <w:tcW w:w="256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0" w:type="dxa"/>
            <w:vAlign w:val="bottom"/>
          </w:tcPr>
          <w:p>
            <w:pPr>
              <w:spacing w:after="0"/>
              <w:rPr>
                <w:sz w:val="1"/>
                <w:szCs w:val="1"/>
                <w:color w:val="auto"/>
              </w:rPr>
            </w:pPr>
          </w:p>
        </w:tc>
      </w:tr>
      <w:tr>
        <w:trPr>
          <w:trHeight w:val="113"/>
        </w:trPr>
        <w:tc>
          <w:tcPr>
            <w:tcW w:w="120" w:type="dxa"/>
            <w:vAlign w:val="bottom"/>
            <w:tcBorders>
              <w:bottom w:val="single" w:sz="8" w:color="CCCCCC"/>
            </w:tcBorders>
            <w:shd w:val="clear" w:color="auto" w:fill="CCCCCC"/>
          </w:tcPr>
          <w:p>
            <w:pPr>
              <w:spacing w:after="0"/>
              <w:rPr>
                <w:sz w:val="9"/>
                <w:szCs w:val="9"/>
                <w:color w:val="auto"/>
              </w:rPr>
            </w:pPr>
          </w:p>
        </w:tc>
        <w:tc>
          <w:tcPr>
            <w:tcW w:w="1060" w:type="dxa"/>
            <w:vAlign w:val="bottom"/>
            <w:tcBorders>
              <w:bottom w:val="single" w:sz="8" w:color="CCCCCC"/>
            </w:tcBorders>
            <w:shd w:val="clear" w:color="auto" w:fill="CCCCCC"/>
          </w:tcPr>
          <w:p>
            <w:pPr>
              <w:spacing w:after="0"/>
              <w:rPr>
                <w:sz w:val="9"/>
                <w:szCs w:val="9"/>
                <w:color w:val="auto"/>
              </w:rPr>
            </w:pPr>
          </w:p>
        </w:tc>
        <w:tc>
          <w:tcPr>
            <w:tcW w:w="780" w:type="dxa"/>
            <w:vAlign w:val="bottom"/>
            <w:tcBorders>
              <w:bottom w:val="single" w:sz="8" w:color="CCCCCC"/>
              <w:right w:val="single" w:sz="8" w:color="CCCCCC"/>
            </w:tcBorders>
            <w:shd w:val="clear" w:color="auto" w:fill="CCCCCC"/>
          </w:tcPr>
          <w:p>
            <w:pPr>
              <w:spacing w:after="0"/>
              <w:rPr>
                <w:sz w:val="9"/>
                <w:szCs w:val="9"/>
                <w:color w:val="auto"/>
              </w:rPr>
            </w:pPr>
          </w:p>
        </w:tc>
        <w:tc>
          <w:tcPr>
            <w:tcW w:w="500" w:type="dxa"/>
            <w:vAlign w:val="bottom"/>
            <w:tcBorders>
              <w:bottom w:val="single" w:sz="8" w:color="CCCCCC"/>
              <w:right w:val="single" w:sz="8" w:color="CCCCCC"/>
            </w:tcBorders>
            <w:shd w:val="clear" w:color="auto" w:fill="CCCCCC"/>
          </w:tcPr>
          <w:p>
            <w:pPr>
              <w:spacing w:after="0"/>
              <w:rPr>
                <w:sz w:val="9"/>
                <w:szCs w:val="9"/>
                <w:color w:val="auto"/>
              </w:rPr>
            </w:pPr>
          </w:p>
        </w:tc>
        <w:tc>
          <w:tcPr>
            <w:tcW w:w="240" w:type="dxa"/>
            <w:vAlign w:val="bottom"/>
            <w:tcBorders>
              <w:bottom w:val="single" w:sz="8" w:color="CCCCCC"/>
              <w:right w:val="single" w:sz="8" w:color="CCCCCC"/>
            </w:tcBorders>
            <w:shd w:val="clear" w:color="auto" w:fill="CCCCCC"/>
          </w:tcPr>
          <w:p>
            <w:pPr>
              <w:spacing w:after="0"/>
              <w:rPr>
                <w:sz w:val="9"/>
                <w:szCs w:val="9"/>
                <w:color w:val="auto"/>
              </w:rPr>
            </w:pPr>
          </w:p>
        </w:tc>
        <w:tc>
          <w:tcPr>
            <w:tcW w:w="2420" w:type="dxa"/>
            <w:vAlign w:val="bottom"/>
            <w:tcBorders>
              <w:bottom w:val="single" w:sz="8" w:color="CCCCCC"/>
              <w:right w:val="single" w:sz="8" w:color="auto"/>
            </w:tcBorders>
            <w:shd w:val="clear" w:color="auto" w:fill="CCCCCC"/>
          </w:tcPr>
          <w:p>
            <w:pPr>
              <w:spacing w:after="0"/>
              <w:rPr>
                <w:sz w:val="9"/>
                <w:szCs w:val="9"/>
                <w:color w:val="auto"/>
              </w:rPr>
            </w:pPr>
          </w:p>
        </w:tc>
        <w:tc>
          <w:tcPr>
            <w:tcW w:w="500" w:type="dxa"/>
            <w:vAlign w:val="bottom"/>
            <w:tcBorders>
              <w:bottom w:val="single" w:sz="8" w:color="CCCCCC"/>
              <w:right w:val="single" w:sz="8" w:color="auto"/>
            </w:tcBorders>
            <w:shd w:val="clear" w:color="auto" w:fill="CCCCCC"/>
          </w:tcPr>
          <w:p>
            <w:pPr>
              <w:spacing w:after="0"/>
              <w:rPr>
                <w:sz w:val="9"/>
                <w:szCs w:val="9"/>
                <w:color w:val="auto"/>
              </w:rPr>
            </w:pPr>
          </w:p>
        </w:tc>
        <w:tc>
          <w:tcPr>
            <w:tcW w:w="280" w:type="dxa"/>
            <w:vAlign w:val="bottom"/>
            <w:tcBorders>
              <w:bottom w:val="single" w:sz="8" w:color="CCCCCC"/>
              <w:right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60" w:type="dxa"/>
            <w:vAlign w:val="bottom"/>
            <w:tcBorders>
              <w:bottom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right w:val="single" w:sz="8" w:color="auto"/>
            </w:tcBorders>
            <w:shd w:val="clear" w:color="auto" w:fill="CCCCCC"/>
          </w:tcPr>
          <w:p>
            <w:pPr>
              <w:spacing w:after="0"/>
              <w:rPr>
                <w:sz w:val="9"/>
                <w:szCs w:val="9"/>
                <w:color w:val="auto"/>
              </w:rPr>
            </w:pPr>
          </w:p>
        </w:tc>
        <w:tc>
          <w:tcPr>
            <w:tcW w:w="6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80" w:type="dxa"/>
            <w:vAlign w:val="bottom"/>
            <w:tcBorders>
              <w:bottom w:val="single" w:sz="8" w:color="CCCCCC"/>
              <w:right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80" w:type="dxa"/>
            <w:vAlign w:val="bottom"/>
            <w:tcBorders>
              <w:bottom w:val="single" w:sz="8" w:color="CCCCCC"/>
            </w:tcBorders>
            <w:shd w:val="clear" w:color="auto" w:fill="CCCCCC"/>
          </w:tcPr>
          <w:p>
            <w:pPr>
              <w:spacing w:after="0"/>
              <w:rPr>
                <w:sz w:val="9"/>
                <w:szCs w:val="9"/>
                <w:color w:val="auto"/>
              </w:rPr>
            </w:pPr>
          </w:p>
        </w:tc>
        <w:tc>
          <w:tcPr>
            <w:tcW w:w="40" w:type="dxa"/>
            <w:vAlign w:val="bottom"/>
            <w:tcBorders>
              <w:bottom w:val="single" w:sz="8" w:color="CCCCCC"/>
              <w:right w:val="single" w:sz="8" w:color="CCCCCC"/>
            </w:tcBorders>
            <w:shd w:val="clear" w:color="auto" w:fill="CCCCCC"/>
          </w:tcPr>
          <w:p>
            <w:pPr>
              <w:spacing w:after="0"/>
              <w:rPr>
                <w:sz w:val="9"/>
                <w:szCs w:val="9"/>
                <w:color w:val="auto"/>
              </w:rPr>
            </w:pPr>
          </w:p>
        </w:tc>
        <w:tc>
          <w:tcPr>
            <w:tcW w:w="6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right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40" w:type="dxa"/>
            <w:vAlign w:val="bottom"/>
            <w:tcBorders>
              <w:bottom w:val="single" w:sz="8" w:color="CCCCCC"/>
              <w:right w:val="single" w:sz="8" w:color="CCCCCC"/>
            </w:tcBorders>
            <w:shd w:val="clear" w:color="auto" w:fill="CCCCCC"/>
          </w:tcPr>
          <w:p>
            <w:pPr>
              <w:spacing w:after="0"/>
              <w:rPr>
                <w:sz w:val="9"/>
                <w:szCs w:val="9"/>
                <w:color w:val="auto"/>
              </w:rPr>
            </w:pPr>
          </w:p>
        </w:tc>
        <w:tc>
          <w:tcPr>
            <w:tcW w:w="100" w:type="dxa"/>
            <w:vAlign w:val="bottom"/>
            <w:tcBorders>
              <w:bottom w:val="single" w:sz="8" w:color="CCCCCC"/>
              <w:right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320" w:type="dxa"/>
            <w:vAlign w:val="bottom"/>
            <w:tcBorders>
              <w:bottom w:val="single" w:sz="8" w:color="CCCCCC"/>
            </w:tcBorders>
            <w:shd w:val="clear" w:color="auto" w:fill="CCCCCC"/>
          </w:tcPr>
          <w:p>
            <w:pPr>
              <w:spacing w:after="0"/>
              <w:rPr>
                <w:sz w:val="9"/>
                <w:szCs w:val="9"/>
                <w:color w:val="auto"/>
              </w:rPr>
            </w:pPr>
          </w:p>
        </w:tc>
        <w:tc>
          <w:tcPr>
            <w:tcW w:w="100" w:type="dxa"/>
            <w:vAlign w:val="bottom"/>
            <w:tcBorders>
              <w:bottom w:val="single" w:sz="8" w:color="CCCCCC"/>
            </w:tcBorders>
            <w:shd w:val="clear" w:color="auto" w:fill="CCCCCC"/>
          </w:tcPr>
          <w:p>
            <w:pPr>
              <w:spacing w:after="0"/>
              <w:rPr>
                <w:sz w:val="9"/>
                <w:szCs w:val="9"/>
                <w:color w:val="auto"/>
              </w:rPr>
            </w:pPr>
          </w:p>
        </w:tc>
        <w:tc>
          <w:tcPr>
            <w:tcW w:w="80" w:type="dxa"/>
            <w:vAlign w:val="bottom"/>
            <w:tcBorders>
              <w:bottom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100" w:type="dxa"/>
            <w:vAlign w:val="bottom"/>
            <w:tcBorders>
              <w:bottom w:val="single" w:sz="8" w:color="CCCCCC"/>
            </w:tcBorders>
            <w:shd w:val="clear" w:color="auto" w:fill="CCCCCC"/>
          </w:tcPr>
          <w:p>
            <w:pPr>
              <w:spacing w:after="0"/>
              <w:rPr>
                <w:sz w:val="9"/>
                <w:szCs w:val="9"/>
                <w:color w:val="auto"/>
              </w:rPr>
            </w:pPr>
          </w:p>
        </w:tc>
        <w:tc>
          <w:tcPr>
            <w:tcW w:w="40" w:type="dxa"/>
            <w:vAlign w:val="bottom"/>
            <w:tcBorders>
              <w:bottom w:val="single" w:sz="8" w:color="CCCCCC"/>
            </w:tcBorders>
            <w:shd w:val="clear" w:color="auto" w:fill="CCCCCC"/>
          </w:tcPr>
          <w:p>
            <w:pPr>
              <w:spacing w:after="0"/>
              <w:rPr>
                <w:sz w:val="9"/>
                <w:szCs w:val="9"/>
                <w:color w:val="auto"/>
              </w:rPr>
            </w:pPr>
          </w:p>
        </w:tc>
        <w:tc>
          <w:tcPr>
            <w:tcW w:w="1740" w:type="dxa"/>
            <w:vAlign w:val="bottom"/>
            <w:tcBorders>
              <w:bottom w:val="single" w:sz="8" w:color="CCCCCC"/>
            </w:tcBorders>
            <w:shd w:val="clear" w:color="auto" w:fill="CCCCCC"/>
          </w:tcPr>
          <w:p>
            <w:pPr>
              <w:spacing w:after="0"/>
              <w:rPr>
                <w:sz w:val="9"/>
                <w:szCs w:val="9"/>
                <w:color w:val="auto"/>
              </w:rPr>
            </w:pPr>
          </w:p>
        </w:tc>
        <w:tc>
          <w:tcPr>
            <w:tcW w:w="256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0" w:type="dxa"/>
            <w:vAlign w:val="bottom"/>
          </w:tcPr>
          <w:p>
            <w:pPr>
              <w:spacing w:after="0"/>
              <w:rPr>
                <w:sz w:val="1"/>
                <w:szCs w:val="1"/>
                <w:color w:val="auto"/>
              </w:rPr>
            </w:pPr>
          </w:p>
        </w:tc>
      </w:tr>
      <w:tr>
        <w:trPr>
          <w:trHeight w:val="135"/>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78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CCCCCC"/>
            </w:tcBorders>
            <w:shd w:val="clear" w:color="auto" w:fill="CCCCCC"/>
          </w:tcPr>
          <w:p>
            <w:pPr>
              <w:spacing w:after="0"/>
              <w:rPr>
                <w:sz w:val="11"/>
                <w:szCs w:val="11"/>
                <w:color w:val="auto"/>
              </w:rPr>
            </w:pPr>
          </w:p>
        </w:tc>
        <w:tc>
          <w:tcPr>
            <w:tcW w:w="240" w:type="dxa"/>
            <w:vAlign w:val="bottom"/>
            <w:tcBorders>
              <w:right w:val="single" w:sz="8" w:color="CCCCCC"/>
            </w:tcBorders>
            <w:shd w:val="clear" w:color="auto" w:fill="CCCCCC"/>
          </w:tcPr>
          <w:p>
            <w:pPr>
              <w:spacing w:after="0"/>
              <w:rPr>
                <w:sz w:val="11"/>
                <w:szCs w:val="11"/>
                <w:color w:val="auto"/>
              </w:rPr>
            </w:pPr>
          </w:p>
        </w:tc>
        <w:tc>
          <w:tcPr>
            <w:tcW w:w="2420" w:type="dxa"/>
            <w:vAlign w:val="bottom"/>
            <w:tcBorders>
              <w:right w:val="single" w:sz="8" w:color="auto"/>
            </w:tcBorders>
            <w:shd w:val="clear" w:color="auto" w:fill="CCCCCC"/>
          </w:tcPr>
          <w:p>
            <w:pPr>
              <w:spacing w:after="0"/>
              <w:rPr>
                <w:sz w:val="11"/>
                <w:szCs w:val="11"/>
                <w:color w:val="auto"/>
              </w:rPr>
            </w:pPr>
          </w:p>
        </w:tc>
        <w:tc>
          <w:tcPr>
            <w:tcW w:w="500" w:type="dxa"/>
            <w:vAlign w:val="bottom"/>
            <w:tcBorders>
              <w:right w:val="single" w:sz="8" w:color="auto"/>
            </w:tcBorders>
            <w:shd w:val="clear" w:color="auto" w:fill="CCCCCC"/>
          </w:tcPr>
          <w:p>
            <w:pPr>
              <w:spacing w:after="0"/>
              <w:rPr>
                <w:sz w:val="11"/>
                <w:szCs w:val="11"/>
                <w:color w:val="auto"/>
              </w:rPr>
            </w:pPr>
          </w:p>
        </w:tc>
        <w:tc>
          <w:tcPr>
            <w:tcW w:w="280" w:type="dxa"/>
            <w:vAlign w:val="bottom"/>
            <w:tcBorders>
              <w:right w:val="single" w:sz="8" w:color="CCCCCC"/>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120" w:type="dxa"/>
            <w:vAlign w:val="bottom"/>
            <w:tcBorders>
              <w:right w:val="single" w:sz="8" w:color="auto"/>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80" w:type="dxa"/>
            <w:vAlign w:val="bottom"/>
            <w:tcBorders>
              <w:right w:val="single" w:sz="8" w:color="CCCCCC"/>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40" w:type="dxa"/>
            <w:vAlign w:val="bottom"/>
            <w:tcBorders>
              <w:right w:val="single" w:sz="8" w:color="CCCCCC"/>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120" w:type="dxa"/>
            <w:vAlign w:val="bottom"/>
            <w:tcBorders>
              <w:right w:val="single" w:sz="8" w:color="CCCCCC"/>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40" w:type="dxa"/>
            <w:vAlign w:val="bottom"/>
            <w:tcBorders>
              <w:right w:val="single" w:sz="8" w:color="CCCCCC"/>
            </w:tcBorders>
            <w:shd w:val="clear" w:color="auto" w:fill="CCCCCC"/>
          </w:tcPr>
          <w:p>
            <w:pPr>
              <w:spacing w:after="0"/>
              <w:rPr>
                <w:sz w:val="11"/>
                <w:szCs w:val="11"/>
                <w:color w:val="auto"/>
              </w:rPr>
            </w:pPr>
          </w:p>
        </w:tc>
        <w:tc>
          <w:tcPr>
            <w:tcW w:w="100" w:type="dxa"/>
            <w:vAlign w:val="bottom"/>
            <w:tcBorders>
              <w:right w:val="single" w:sz="8" w:color="CCCCCC"/>
            </w:tcBorders>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320" w:type="dxa"/>
            <w:vAlign w:val="bottom"/>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174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582"/>
        </w:trPr>
        <w:tc>
          <w:tcPr>
            <w:tcW w:w="120" w:type="dxa"/>
            <w:vAlign w:val="bottom"/>
            <w:tcBorders>
              <w:bottom w:val="single" w:sz="8" w:color="CCCCCC"/>
            </w:tcBorders>
            <w:shd w:val="clear" w:color="auto" w:fill="CCCCCC"/>
          </w:tcPr>
          <w:p>
            <w:pPr>
              <w:spacing w:after="0"/>
              <w:rPr>
                <w:sz w:val="24"/>
                <w:szCs w:val="24"/>
                <w:color w:val="auto"/>
              </w:rPr>
            </w:pPr>
          </w:p>
        </w:tc>
        <w:tc>
          <w:tcPr>
            <w:tcW w:w="1060" w:type="dxa"/>
            <w:vAlign w:val="bottom"/>
            <w:tcBorders>
              <w:bottom w:val="single" w:sz="8" w:color="auto"/>
            </w:tcBorders>
            <w:shd w:val="clear" w:color="auto" w:fill="CCCCCC"/>
          </w:tcPr>
          <w:p>
            <w:pPr>
              <w:spacing w:after="0"/>
              <w:rPr>
                <w:sz w:val="24"/>
                <w:szCs w:val="24"/>
                <w:color w:val="auto"/>
              </w:rPr>
            </w:pPr>
          </w:p>
        </w:tc>
        <w:tc>
          <w:tcPr>
            <w:tcW w:w="780" w:type="dxa"/>
            <w:vAlign w:val="bottom"/>
            <w:tcBorders>
              <w:bottom w:val="single" w:sz="8" w:color="auto"/>
              <w:right w:val="single" w:sz="8" w:color="CCCCCC"/>
            </w:tcBorders>
            <w:shd w:val="clear" w:color="auto" w:fill="CCCCCC"/>
          </w:tcPr>
          <w:p>
            <w:pPr>
              <w:spacing w:after="0"/>
              <w:rPr>
                <w:sz w:val="24"/>
                <w:szCs w:val="24"/>
                <w:color w:val="auto"/>
              </w:rPr>
            </w:pPr>
          </w:p>
        </w:tc>
        <w:tc>
          <w:tcPr>
            <w:tcW w:w="500" w:type="dxa"/>
            <w:vAlign w:val="bottom"/>
            <w:tcBorders>
              <w:bottom w:val="single" w:sz="8" w:color="auto"/>
              <w:right w:val="single" w:sz="8" w:color="CCCCCC"/>
            </w:tcBorders>
            <w:shd w:val="clear" w:color="auto" w:fill="CCCCCC"/>
          </w:tcPr>
          <w:p>
            <w:pPr>
              <w:spacing w:after="0"/>
              <w:rPr>
                <w:sz w:val="24"/>
                <w:szCs w:val="24"/>
                <w:color w:val="auto"/>
              </w:rPr>
            </w:pPr>
          </w:p>
        </w:tc>
        <w:tc>
          <w:tcPr>
            <w:tcW w:w="240" w:type="dxa"/>
            <w:vAlign w:val="bottom"/>
            <w:tcBorders>
              <w:bottom w:val="single" w:sz="8" w:color="auto"/>
              <w:right w:val="single" w:sz="8" w:color="CCCCCC"/>
            </w:tcBorders>
            <w:shd w:val="clear" w:color="auto" w:fill="CCCCCC"/>
          </w:tcPr>
          <w:p>
            <w:pPr>
              <w:spacing w:after="0"/>
              <w:rPr>
                <w:sz w:val="24"/>
                <w:szCs w:val="24"/>
                <w:color w:val="auto"/>
              </w:rPr>
            </w:pPr>
          </w:p>
        </w:tc>
        <w:tc>
          <w:tcPr>
            <w:tcW w:w="2420" w:type="dxa"/>
            <w:vAlign w:val="bottom"/>
            <w:tcBorders>
              <w:bottom w:val="single" w:sz="8" w:color="auto"/>
              <w:right w:val="single" w:sz="8" w:color="CCCCCC"/>
            </w:tcBorders>
            <w:shd w:val="clear" w:color="auto" w:fill="CCCCCC"/>
          </w:tcPr>
          <w:p>
            <w:pPr>
              <w:spacing w:after="0"/>
              <w:rPr>
                <w:sz w:val="24"/>
                <w:szCs w:val="24"/>
                <w:color w:val="auto"/>
              </w:rPr>
            </w:pPr>
          </w:p>
        </w:tc>
        <w:tc>
          <w:tcPr>
            <w:tcW w:w="500" w:type="dxa"/>
            <w:vAlign w:val="bottom"/>
            <w:tcBorders>
              <w:bottom w:val="single" w:sz="8" w:color="auto"/>
              <w:right w:val="single" w:sz="8" w:color="CCCCCC"/>
            </w:tcBorders>
            <w:shd w:val="clear" w:color="auto" w:fill="CCCCCC"/>
          </w:tcPr>
          <w:p>
            <w:pPr>
              <w:spacing w:after="0"/>
              <w:rPr>
                <w:sz w:val="24"/>
                <w:szCs w:val="24"/>
                <w:color w:val="auto"/>
              </w:rPr>
            </w:pPr>
          </w:p>
        </w:tc>
        <w:tc>
          <w:tcPr>
            <w:tcW w:w="280" w:type="dxa"/>
            <w:vAlign w:val="bottom"/>
            <w:tcBorders>
              <w:bottom w:val="single" w:sz="8" w:color="auto"/>
              <w:right w:val="single" w:sz="8" w:color="CCCCCC"/>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60" w:type="dxa"/>
            <w:vAlign w:val="bottom"/>
            <w:tcBorders>
              <w:bottom w:val="single" w:sz="8" w:color="auto"/>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auto"/>
              <w:right w:val="single" w:sz="8" w:color="CCCCCC"/>
            </w:tcBorders>
            <w:shd w:val="clear" w:color="auto" w:fill="CCCCCC"/>
          </w:tcPr>
          <w:p>
            <w:pPr>
              <w:spacing w:after="0"/>
              <w:rPr>
                <w:sz w:val="24"/>
                <w:szCs w:val="24"/>
                <w:color w:val="auto"/>
              </w:rPr>
            </w:pPr>
          </w:p>
        </w:tc>
        <w:tc>
          <w:tcPr>
            <w:tcW w:w="6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auto"/>
            </w:tcBorders>
            <w:shd w:val="clear" w:color="auto" w:fill="CCCCCC"/>
          </w:tcPr>
          <w:p>
            <w:pPr>
              <w:spacing w:after="0"/>
              <w:rPr>
                <w:sz w:val="24"/>
                <w:szCs w:val="24"/>
                <w:color w:val="auto"/>
              </w:rPr>
            </w:pPr>
          </w:p>
        </w:tc>
        <w:tc>
          <w:tcPr>
            <w:tcW w:w="80" w:type="dxa"/>
            <w:vAlign w:val="bottom"/>
            <w:tcBorders>
              <w:bottom w:val="single" w:sz="8" w:color="auto"/>
              <w:right w:val="single" w:sz="8" w:color="CCCCCC"/>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80" w:type="dxa"/>
            <w:vAlign w:val="bottom"/>
            <w:tcBorders>
              <w:bottom w:val="single" w:sz="8" w:color="auto"/>
            </w:tcBorders>
            <w:shd w:val="clear" w:color="auto" w:fill="CCCCCC"/>
          </w:tcPr>
          <w:p>
            <w:pPr>
              <w:spacing w:after="0"/>
              <w:rPr>
                <w:sz w:val="24"/>
                <w:szCs w:val="24"/>
                <w:color w:val="auto"/>
              </w:rPr>
            </w:pPr>
          </w:p>
        </w:tc>
        <w:tc>
          <w:tcPr>
            <w:tcW w:w="40" w:type="dxa"/>
            <w:vAlign w:val="bottom"/>
            <w:tcBorders>
              <w:bottom w:val="single" w:sz="8" w:color="auto"/>
              <w:right w:val="single" w:sz="8" w:color="CCCCCC"/>
            </w:tcBorders>
            <w:shd w:val="clear" w:color="auto" w:fill="CCCCCC"/>
          </w:tcPr>
          <w:p>
            <w:pPr>
              <w:spacing w:after="0"/>
              <w:rPr>
                <w:sz w:val="24"/>
                <w:szCs w:val="24"/>
                <w:color w:val="auto"/>
              </w:rPr>
            </w:pPr>
          </w:p>
        </w:tc>
        <w:tc>
          <w:tcPr>
            <w:tcW w:w="6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auto"/>
              <w:right w:val="single" w:sz="8" w:color="CCCCCC"/>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40" w:type="dxa"/>
            <w:vAlign w:val="bottom"/>
            <w:tcBorders>
              <w:bottom w:val="single" w:sz="8" w:color="auto"/>
              <w:right w:val="single" w:sz="8" w:color="CCCCCC"/>
            </w:tcBorders>
            <w:shd w:val="clear" w:color="auto" w:fill="CCCCCC"/>
          </w:tcPr>
          <w:p>
            <w:pPr>
              <w:spacing w:after="0"/>
              <w:rPr>
                <w:sz w:val="24"/>
                <w:szCs w:val="24"/>
                <w:color w:val="auto"/>
              </w:rPr>
            </w:pPr>
          </w:p>
        </w:tc>
        <w:tc>
          <w:tcPr>
            <w:tcW w:w="100" w:type="dxa"/>
            <w:vAlign w:val="bottom"/>
            <w:tcBorders>
              <w:bottom w:val="single" w:sz="8" w:color="auto"/>
              <w:right w:val="single" w:sz="8" w:color="CCCCCC"/>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320" w:type="dxa"/>
            <w:vAlign w:val="bottom"/>
            <w:tcBorders>
              <w:bottom w:val="single" w:sz="8" w:color="auto"/>
            </w:tcBorders>
            <w:shd w:val="clear" w:color="auto" w:fill="CCCCCC"/>
          </w:tcPr>
          <w:p>
            <w:pPr>
              <w:spacing w:after="0"/>
              <w:rPr>
                <w:sz w:val="24"/>
                <w:szCs w:val="24"/>
                <w:color w:val="auto"/>
              </w:rPr>
            </w:pPr>
          </w:p>
        </w:tc>
        <w:tc>
          <w:tcPr>
            <w:tcW w:w="100" w:type="dxa"/>
            <w:vAlign w:val="bottom"/>
            <w:tcBorders>
              <w:bottom w:val="single" w:sz="8" w:color="auto"/>
            </w:tcBorders>
            <w:shd w:val="clear" w:color="auto" w:fill="CCCCCC"/>
          </w:tcPr>
          <w:p>
            <w:pPr>
              <w:spacing w:after="0"/>
              <w:rPr>
                <w:sz w:val="24"/>
                <w:szCs w:val="24"/>
                <w:color w:val="auto"/>
              </w:rPr>
            </w:pPr>
          </w:p>
        </w:tc>
        <w:tc>
          <w:tcPr>
            <w:tcW w:w="80" w:type="dxa"/>
            <w:vAlign w:val="bottom"/>
            <w:tcBorders>
              <w:bottom w:val="single" w:sz="8" w:color="auto"/>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100" w:type="dxa"/>
            <w:vAlign w:val="bottom"/>
            <w:tcBorders>
              <w:bottom w:val="single" w:sz="8" w:color="auto"/>
            </w:tcBorders>
            <w:shd w:val="clear" w:color="auto" w:fill="CCCCCC"/>
          </w:tcPr>
          <w:p>
            <w:pPr>
              <w:spacing w:after="0"/>
              <w:rPr>
                <w:sz w:val="24"/>
                <w:szCs w:val="24"/>
                <w:color w:val="auto"/>
              </w:rPr>
            </w:pPr>
          </w:p>
        </w:tc>
        <w:tc>
          <w:tcPr>
            <w:tcW w:w="40" w:type="dxa"/>
            <w:vAlign w:val="bottom"/>
            <w:tcBorders>
              <w:bottom w:val="single" w:sz="8" w:color="auto"/>
            </w:tcBorders>
            <w:shd w:val="clear" w:color="auto" w:fill="CCCCCC"/>
          </w:tcPr>
          <w:p>
            <w:pPr>
              <w:spacing w:after="0"/>
              <w:rPr>
                <w:sz w:val="24"/>
                <w:szCs w:val="24"/>
                <w:color w:val="auto"/>
              </w:rPr>
            </w:pPr>
          </w:p>
        </w:tc>
        <w:tc>
          <w:tcPr>
            <w:tcW w:w="1740" w:type="dxa"/>
            <w:vAlign w:val="bottom"/>
            <w:tcBorders>
              <w:bottom w:val="single" w:sz="8" w:color="auto"/>
            </w:tcBorders>
            <w:shd w:val="clear" w:color="auto" w:fill="CCCCCC"/>
          </w:tcPr>
          <w:p>
            <w:pPr>
              <w:spacing w:after="0"/>
              <w:rPr>
                <w:sz w:val="24"/>
                <w:szCs w:val="24"/>
                <w:color w:val="auto"/>
              </w:rPr>
            </w:pPr>
          </w:p>
        </w:tc>
        <w:tc>
          <w:tcPr>
            <w:tcW w:w="256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243"/>
        </w:trPr>
        <w:tc>
          <w:tcPr>
            <w:tcW w:w="1180" w:type="dxa"/>
            <w:vAlign w:val="bottom"/>
            <w:gridSpan w:val="2"/>
            <w:shd w:val="clear" w:color="auto" w:fill="CCCCCC"/>
          </w:tcPr>
          <w:p>
            <w:pPr>
              <w:ind w:left="80"/>
              <w:spacing w:after="0"/>
              <w:rPr>
                <w:sz w:val="20"/>
                <w:szCs w:val="20"/>
                <w:color w:val="auto"/>
              </w:rPr>
            </w:pPr>
            <w:r>
              <w:rPr>
                <w:rFonts w:ascii="Arial" w:cs="Arial" w:eastAsia="Arial" w:hAnsi="Arial"/>
                <w:sz w:val="15"/>
                <w:szCs w:val="15"/>
                <w:color w:val="auto"/>
              </w:rPr>
              <w:t>Compound</w:t>
            </w:r>
          </w:p>
        </w:tc>
        <w:tc>
          <w:tcPr>
            <w:tcW w:w="3940" w:type="dxa"/>
            <w:vAlign w:val="bottom"/>
            <w:tcBorders>
              <w:right w:val="single" w:sz="8" w:color="CCCCCC"/>
            </w:tcBorders>
            <w:gridSpan w:val="4"/>
            <w:shd w:val="clear" w:color="auto" w:fill="CCCCCC"/>
          </w:tcPr>
          <w:p>
            <w:pPr>
              <w:ind w:left="38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1</w:t>
            </w:r>
          </w:p>
        </w:tc>
        <w:tc>
          <w:tcPr>
            <w:tcW w:w="500" w:type="dxa"/>
            <w:vAlign w:val="bottom"/>
            <w:tcBorders>
              <w:right w:val="single" w:sz="8" w:color="CCCCCC"/>
            </w:tcBorders>
            <w:shd w:val="clear" w:color="auto" w:fill="CCCCCC"/>
          </w:tcPr>
          <w:p>
            <w:pPr>
              <w:spacing w:after="0"/>
              <w:rPr>
                <w:sz w:val="21"/>
                <w:szCs w:val="21"/>
                <w:color w:val="auto"/>
              </w:rPr>
            </w:pPr>
          </w:p>
        </w:tc>
        <w:tc>
          <w:tcPr>
            <w:tcW w:w="500" w:type="dxa"/>
            <w:vAlign w:val="bottom"/>
            <w:tcBorders>
              <w:right w:val="single" w:sz="8" w:color="CCCCCC"/>
            </w:tcBorders>
            <w:gridSpan w:val="5"/>
            <w:shd w:val="clear" w:color="auto" w:fill="CCCCCC"/>
          </w:tcPr>
          <w:p>
            <w:pPr>
              <w:ind w:left="16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2</w:t>
            </w:r>
          </w:p>
        </w:tc>
        <w:tc>
          <w:tcPr>
            <w:tcW w:w="60" w:type="dxa"/>
            <w:vAlign w:val="bottom"/>
            <w:shd w:val="clear" w:color="auto" w:fill="CCCCCC"/>
          </w:tcPr>
          <w:p>
            <w:pPr>
              <w:spacing w:after="0"/>
              <w:rPr>
                <w:sz w:val="21"/>
                <w:szCs w:val="21"/>
                <w:color w:val="auto"/>
              </w:rPr>
            </w:pPr>
          </w:p>
        </w:tc>
        <w:tc>
          <w:tcPr>
            <w:tcW w:w="120" w:type="dxa"/>
            <w:vAlign w:val="bottom"/>
            <w:shd w:val="clear" w:color="auto" w:fill="CCCCCC"/>
          </w:tcPr>
          <w:p>
            <w:pPr>
              <w:spacing w:after="0"/>
              <w:rPr>
                <w:sz w:val="21"/>
                <w:szCs w:val="21"/>
                <w:color w:val="auto"/>
              </w:rPr>
            </w:pPr>
          </w:p>
        </w:tc>
        <w:tc>
          <w:tcPr>
            <w:tcW w:w="80" w:type="dxa"/>
            <w:vAlign w:val="bottom"/>
            <w:tcBorders>
              <w:right w:val="single" w:sz="8" w:color="CCCCCC"/>
            </w:tcBorders>
            <w:shd w:val="clear" w:color="auto" w:fill="CCCCCC"/>
          </w:tcPr>
          <w:p>
            <w:pPr>
              <w:spacing w:after="0"/>
              <w:rPr>
                <w:sz w:val="21"/>
                <w:szCs w:val="21"/>
                <w:color w:val="auto"/>
              </w:rPr>
            </w:pPr>
          </w:p>
        </w:tc>
        <w:tc>
          <w:tcPr>
            <w:tcW w:w="20" w:type="dxa"/>
            <w:vAlign w:val="bottom"/>
            <w:shd w:val="clear" w:color="auto" w:fill="CCCCCC"/>
          </w:tcPr>
          <w:p>
            <w:pPr>
              <w:spacing w:after="0"/>
              <w:rPr>
                <w:sz w:val="21"/>
                <w:szCs w:val="21"/>
                <w:color w:val="auto"/>
              </w:rPr>
            </w:pPr>
          </w:p>
        </w:tc>
        <w:tc>
          <w:tcPr>
            <w:tcW w:w="80" w:type="dxa"/>
            <w:vAlign w:val="bottom"/>
            <w:shd w:val="clear" w:color="auto" w:fill="CCCCCC"/>
          </w:tcPr>
          <w:p>
            <w:pPr>
              <w:spacing w:after="0"/>
              <w:rPr>
                <w:sz w:val="21"/>
                <w:szCs w:val="21"/>
                <w:color w:val="auto"/>
              </w:rPr>
            </w:pPr>
          </w:p>
        </w:tc>
        <w:tc>
          <w:tcPr>
            <w:tcW w:w="40" w:type="dxa"/>
            <w:vAlign w:val="bottom"/>
            <w:tcBorders>
              <w:right w:val="single" w:sz="8" w:color="CCCCCC"/>
            </w:tcBorders>
            <w:shd w:val="clear" w:color="auto" w:fill="CCCCCC"/>
          </w:tcPr>
          <w:p>
            <w:pPr>
              <w:spacing w:after="0"/>
              <w:rPr>
                <w:sz w:val="21"/>
                <w:szCs w:val="21"/>
                <w:color w:val="auto"/>
              </w:rPr>
            </w:pPr>
          </w:p>
        </w:tc>
        <w:tc>
          <w:tcPr>
            <w:tcW w:w="60" w:type="dxa"/>
            <w:vAlign w:val="bottom"/>
            <w:shd w:val="clear" w:color="auto" w:fill="CCCCCC"/>
          </w:tcPr>
          <w:p>
            <w:pPr>
              <w:spacing w:after="0"/>
              <w:rPr>
                <w:sz w:val="21"/>
                <w:szCs w:val="21"/>
                <w:color w:val="auto"/>
              </w:rPr>
            </w:pPr>
          </w:p>
        </w:tc>
        <w:tc>
          <w:tcPr>
            <w:tcW w:w="120" w:type="dxa"/>
            <w:vAlign w:val="bottom"/>
            <w:tcBorders>
              <w:right w:val="single" w:sz="8" w:color="CCCCCC"/>
            </w:tcBorders>
            <w:shd w:val="clear" w:color="auto" w:fill="CCCCCC"/>
          </w:tcPr>
          <w:p>
            <w:pPr>
              <w:spacing w:after="0"/>
              <w:rPr>
                <w:sz w:val="21"/>
                <w:szCs w:val="21"/>
                <w:color w:val="auto"/>
              </w:rPr>
            </w:pPr>
          </w:p>
        </w:tc>
        <w:tc>
          <w:tcPr>
            <w:tcW w:w="20" w:type="dxa"/>
            <w:vAlign w:val="bottom"/>
            <w:shd w:val="clear" w:color="auto" w:fill="CCCCCC"/>
          </w:tcPr>
          <w:p>
            <w:pPr>
              <w:spacing w:after="0"/>
              <w:rPr>
                <w:sz w:val="21"/>
                <w:szCs w:val="21"/>
                <w:color w:val="auto"/>
              </w:rPr>
            </w:pPr>
          </w:p>
        </w:tc>
        <w:tc>
          <w:tcPr>
            <w:tcW w:w="40" w:type="dxa"/>
            <w:vAlign w:val="bottom"/>
            <w:tcBorders>
              <w:right w:val="single" w:sz="8" w:color="CCCCCC"/>
            </w:tcBorders>
            <w:shd w:val="clear" w:color="auto" w:fill="CCCCCC"/>
          </w:tcPr>
          <w:p>
            <w:pPr>
              <w:spacing w:after="0"/>
              <w:rPr>
                <w:sz w:val="21"/>
                <w:szCs w:val="21"/>
                <w:color w:val="auto"/>
              </w:rPr>
            </w:pPr>
          </w:p>
        </w:tc>
        <w:tc>
          <w:tcPr>
            <w:tcW w:w="100" w:type="dxa"/>
            <w:vAlign w:val="bottom"/>
            <w:tcBorders>
              <w:right w:val="single" w:sz="8" w:color="CCCCCC"/>
            </w:tcBorders>
            <w:shd w:val="clear" w:color="auto" w:fill="CCCCCC"/>
          </w:tcPr>
          <w:p>
            <w:pPr>
              <w:spacing w:after="0"/>
              <w:rPr>
                <w:sz w:val="21"/>
                <w:szCs w:val="21"/>
                <w:color w:val="auto"/>
              </w:rPr>
            </w:pPr>
          </w:p>
        </w:tc>
        <w:tc>
          <w:tcPr>
            <w:tcW w:w="20" w:type="dxa"/>
            <w:vAlign w:val="bottom"/>
            <w:shd w:val="clear" w:color="auto" w:fill="CCCCCC"/>
          </w:tcPr>
          <w:p>
            <w:pPr>
              <w:spacing w:after="0"/>
              <w:rPr>
                <w:sz w:val="21"/>
                <w:szCs w:val="21"/>
                <w:color w:val="auto"/>
              </w:rPr>
            </w:pPr>
          </w:p>
        </w:tc>
        <w:tc>
          <w:tcPr>
            <w:tcW w:w="320" w:type="dxa"/>
            <w:vAlign w:val="bottom"/>
            <w:shd w:val="clear" w:color="auto" w:fill="CCCCCC"/>
          </w:tcPr>
          <w:p>
            <w:pPr>
              <w:spacing w:after="0"/>
              <w:rPr>
                <w:sz w:val="21"/>
                <w:szCs w:val="21"/>
                <w:color w:val="auto"/>
              </w:rPr>
            </w:pPr>
          </w:p>
        </w:tc>
        <w:tc>
          <w:tcPr>
            <w:tcW w:w="100" w:type="dxa"/>
            <w:vAlign w:val="bottom"/>
            <w:shd w:val="clear" w:color="auto" w:fill="CCCCCC"/>
          </w:tcPr>
          <w:p>
            <w:pPr>
              <w:spacing w:after="0"/>
              <w:rPr>
                <w:sz w:val="21"/>
                <w:szCs w:val="21"/>
                <w:color w:val="auto"/>
              </w:rPr>
            </w:pPr>
          </w:p>
        </w:tc>
        <w:tc>
          <w:tcPr>
            <w:tcW w:w="80" w:type="dxa"/>
            <w:vAlign w:val="bottom"/>
            <w:shd w:val="clear" w:color="auto" w:fill="CCCCCC"/>
          </w:tcPr>
          <w:p>
            <w:pPr>
              <w:spacing w:after="0"/>
              <w:rPr>
                <w:sz w:val="21"/>
                <w:szCs w:val="21"/>
                <w:color w:val="auto"/>
              </w:rPr>
            </w:pPr>
          </w:p>
        </w:tc>
        <w:tc>
          <w:tcPr>
            <w:tcW w:w="20" w:type="dxa"/>
            <w:vAlign w:val="bottom"/>
            <w:shd w:val="clear" w:color="auto" w:fill="CCCCCC"/>
          </w:tcPr>
          <w:p>
            <w:pPr>
              <w:spacing w:after="0"/>
              <w:rPr>
                <w:sz w:val="21"/>
                <w:szCs w:val="21"/>
                <w:color w:val="auto"/>
              </w:rPr>
            </w:pPr>
          </w:p>
        </w:tc>
        <w:tc>
          <w:tcPr>
            <w:tcW w:w="100" w:type="dxa"/>
            <w:vAlign w:val="bottom"/>
            <w:shd w:val="clear" w:color="auto" w:fill="CCCCCC"/>
          </w:tcPr>
          <w:p>
            <w:pPr>
              <w:spacing w:after="0"/>
              <w:rPr>
                <w:sz w:val="21"/>
                <w:szCs w:val="21"/>
                <w:color w:val="auto"/>
              </w:rPr>
            </w:pPr>
          </w:p>
        </w:tc>
        <w:tc>
          <w:tcPr>
            <w:tcW w:w="40" w:type="dxa"/>
            <w:vAlign w:val="bottom"/>
            <w:shd w:val="clear" w:color="auto" w:fill="CCCCCC"/>
          </w:tcPr>
          <w:p>
            <w:pPr>
              <w:spacing w:after="0"/>
              <w:rPr>
                <w:sz w:val="21"/>
                <w:szCs w:val="21"/>
                <w:color w:val="auto"/>
              </w:rPr>
            </w:pPr>
          </w:p>
        </w:tc>
        <w:tc>
          <w:tcPr>
            <w:tcW w:w="1740" w:type="dxa"/>
            <w:vAlign w:val="bottom"/>
            <w:shd w:val="clear" w:color="auto" w:fill="CCCCCC"/>
          </w:tcPr>
          <w:p>
            <w:pPr>
              <w:ind w:left="86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3</w:t>
            </w:r>
          </w:p>
        </w:tc>
        <w:tc>
          <w:tcPr>
            <w:tcW w:w="2800" w:type="dxa"/>
            <w:vAlign w:val="bottom"/>
            <w:gridSpan w:val="3"/>
            <w:shd w:val="clear" w:color="auto" w:fill="CCCCCC"/>
          </w:tcPr>
          <w:p>
            <w:pPr>
              <w:ind w:left="720"/>
              <w:spacing w:after="0" w:line="243" w:lineRule="exact"/>
              <w:rPr>
                <w:sz w:val="20"/>
                <w:szCs w:val="20"/>
                <w:color w:val="auto"/>
              </w:rPr>
            </w:pP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68"/>
        </w:trPr>
        <w:tc>
          <w:tcPr>
            <w:tcW w:w="120" w:type="dxa"/>
            <w:vAlign w:val="bottom"/>
            <w:shd w:val="clear" w:color="auto" w:fill="CCCCCC"/>
          </w:tcPr>
          <w:p>
            <w:pPr>
              <w:spacing w:after="0"/>
              <w:rPr>
                <w:sz w:val="5"/>
                <w:szCs w:val="5"/>
                <w:color w:val="auto"/>
              </w:rPr>
            </w:pPr>
          </w:p>
        </w:tc>
        <w:tc>
          <w:tcPr>
            <w:tcW w:w="1060" w:type="dxa"/>
            <w:vAlign w:val="bottom"/>
            <w:shd w:val="clear" w:color="auto" w:fill="CCCCCC"/>
          </w:tcPr>
          <w:p>
            <w:pPr>
              <w:spacing w:after="0"/>
              <w:rPr>
                <w:sz w:val="5"/>
                <w:szCs w:val="5"/>
                <w:color w:val="auto"/>
              </w:rPr>
            </w:pPr>
          </w:p>
        </w:tc>
        <w:tc>
          <w:tcPr>
            <w:tcW w:w="780" w:type="dxa"/>
            <w:vAlign w:val="bottom"/>
            <w:tcBorders>
              <w:right w:val="single" w:sz="8" w:color="CCCCCC"/>
            </w:tcBorders>
            <w:shd w:val="clear" w:color="auto" w:fill="CCCCCC"/>
          </w:tcPr>
          <w:p>
            <w:pPr>
              <w:spacing w:after="0"/>
              <w:rPr>
                <w:sz w:val="5"/>
                <w:szCs w:val="5"/>
                <w:color w:val="auto"/>
              </w:rPr>
            </w:pPr>
          </w:p>
        </w:tc>
        <w:tc>
          <w:tcPr>
            <w:tcW w:w="500" w:type="dxa"/>
            <w:vAlign w:val="bottom"/>
            <w:tcBorders>
              <w:right w:val="single" w:sz="8" w:color="CCCCCC"/>
            </w:tcBorders>
            <w:shd w:val="clear" w:color="auto" w:fill="CCCCCC"/>
          </w:tcPr>
          <w:p>
            <w:pPr>
              <w:spacing w:after="0"/>
              <w:rPr>
                <w:sz w:val="5"/>
                <w:szCs w:val="5"/>
                <w:color w:val="auto"/>
              </w:rPr>
            </w:pPr>
          </w:p>
        </w:tc>
        <w:tc>
          <w:tcPr>
            <w:tcW w:w="240" w:type="dxa"/>
            <w:vAlign w:val="bottom"/>
            <w:tcBorders>
              <w:right w:val="single" w:sz="8" w:color="CCCCCC"/>
            </w:tcBorders>
            <w:shd w:val="clear" w:color="auto" w:fill="CCCCCC"/>
          </w:tcPr>
          <w:p>
            <w:pPr>
              <w:spacing w:after="0"/>
              <w:rPr>
                <w:sz w:val="5"/>
                <w:szCs w:val="5"/>
                <w:color w:val="auto"/>
              </w:rPr>
            </w:pPr>
          </w:p>
        </w:tc>
        <w:tc>
          <w:tcPr>
            <w:tcW w:w="2420" w:type="dxa"/>
            <w:vAlign w:val="bottom"/>
            <w:tcBorders>
              <w:right w:val="single" w:sz="8" w:color="CCCCCC"/>
            </w:tcBorders>
            <w:shd w:val="clear" w:color="auto" w:fill="CCCCCC"/>
          </w:tcPr>
          <w:p>
            <w:pPr>
              <w:spacing w:after="0"/>
              <w:rPr>
                <w:sz w:val="5"/>
                <w:szCs w:val="5"/>
                <w:color w:val="auto"/>
              </w:rPr>
            </w:pPr>
          </w:p>
        </w:tc>
        <w:tc>
          <w:tcPr>
            <w:tcW w:w="500" w:type="dxa"/>
            <w:vAlign w:val="bottom"/>
            <w:tcBorders>
              <w:right w:val="single" w:sz="8" w:color="CCCCCC"/>
            </w:tcBorders>
            <w:shd w:val="clear" w:color="auto" w:fill="CCCCCC"/>
          </w:tcPr>
          <w:p>
            <w:pPr>
              <w:spacing w:after="0"/>
              <w:rPr>
                <w:sz w:val="5"/>
                <w:szCs w:val="5"/>
                <w:color w:val="auto"/>
              </w:rPr>
            </w:pPr>
          </w:p>
        </w:tc>
        <w:tc>
          <w:tcPr>
            <w:tcW w:w="280" w:type="dxa"/>
            <w:vAlign w:val="bottom"/>
            <w:tcBorders>
              <w:right w:val="single" w:sz="8" w:color="CCCCCC"/>
            </w:tcBorders>
            <w:shd w:val="clear" w:color="auto" w:fill="CCCCCC"/>
          </w:tcPr>
          <w:p>
            <w:pPr>
              <w:spacing w:after="0"/>
              <w:rPr>
                <w:sz w:val="5"/>
                <w:szCs w:val="5"/>
                <w:color w:val="auto"/>
              </w:rPr>
            </w:pPr>
          </w:p>
        </w:tc>
        <w:tc>
          <w:tcPr>
            <w:tcW w:w="20" w:type="dxa"/>
            <w:vAlign w:val="bottom"/>
            <w:shd w:val="clear" w:color="auto" w:fill="CCCCCC"/>
          </w:tcPr>
          <w:p>
            <w:pPr>
              <w:spacing w:after="0"/>
              <w:rPr>
                <w:sz w:val="5"/>
                <w:szCs w:val="5"/>
                <w:color w:val="auto"/>
              </w:rPr>
            </w:pPr>
          </w:p>
        </w:tc>
        <w:tc>
          <w:tcPr>
            <w:tcW w:w="60" w:type="dxa"/>
            <w:vAlign w:val="bottom"/>
            <w:shd w:val="clear" w:color="auto" w:fill="CCCCCC"/>
          </w:tcPr>
          <w:p>
            <w:pPr>
              <w:spacing w:after="0"/>
              <w:rPr>
                <w:sz w:val="5"/>
                <w:szCs w:val="5"/>
                <w:color w:val="auto"/>
              </w:rPr>
            </w:pPr>
          </w:p>
        </w:tc>
        <w:tc>
          <w:tcPr>
            <w:tcW w:w="20" w:type="dxa"/>
            <w:vAlign w:val="bottom"/>
            <w:shd w:val="clear" w:color="auto" w:fill="CCCCCC"/>
          </w:tcPr>
          <w:p>
            <w:pPr>
              <w:spacing w:after="0"/>
              <w:rPr>
                <w:sz w:val="5"/>
                <w:szCs w:val="5"/>
                <w:color w:val="auto"/>
              </w:rPr>
            </w:pPr>
          </w:p>
        </w:tc>
        <w:tc>
          <w:tcPr>
            <w:tcW w:w="120" w:type="dxa"/>
            <w:vAlign w:val="bottom"/>
            <w:tcBorders>
              <w:right w:val="single" w:sz="8" w:color="CCCCCC"/>
            </w:tcBorders>
            <w:shd w:val="clear" w:color="auto" w:fill="CCCCCC"/>
          </w:tcPr>
          <w:p>
            <w:pPr>
              <w:spacing w:after="0"/>
              <w:rPr>
                <w:sz w:val="5"/>
                <w:szCs w:val="5"/>
                <w:color w:val="auto"/>
              </w:rPr>
            </w:pPr>
          </w:p>
        </w:tc>
        <w:tc>
          <w:tcPr>
            <w:tcW w:w="60" w:type="dxa"/>
            <w:vAlign w:val="bottom"/>
            <w:shd w:val="clear" w:color="auto" w:fill="CCCCCC"/>
          </w:tcPr>
          <w:p>
            <w:pPr>
              <w:spacing w:after="0"/>
              <w:rPr>
                <w:sz w:val="5"/>
                <w:szCs w:val="5"/>
                <w:color w:val="auto"/>
              </w:rPr>
            </w:pPr>
          </w:p>
        </w:tc>
        <w:tc>
          <w:tcPr>
            <w:tcW w:w="120" w:type="dxa"/>
            <w:vAlign w:val="bottom"/>
            <w:shd w:val="clear" w:color="auto" w:fill="CCCCCC"/>
          </w:tcPr>
          <w:p>
            <w:pPr>
              <w:spacing w:after="0"/>
              <w:rPr>
                <w:sz w:val="5"/>
                <w:szCs w:val="5"/>
                <w:color w:val="auto"/>
              </w:rPr>
            </w:pPr>
          </w:p>
        </w:tc>
        <w:tc>
          <w:tcPr>
            <w:tcW w:w="80" w:type="dxa"/>
            <w:vAlign w:val="bottom"/>
            <w:tcBorders>
              <w:right w:val="single" w:sz="8" w:color="CCCCCC"/>
            </w:tcBorders>
            <w:shd w:val="clear" w:color="auto" w:fill="CCCCCC"/>
          </w:tcPr>
          <w:p>
            <w:pPr>
              <w:spacing w:after="0"/>
              <w:rPr>
                <w:sz w:val="5"/>
                <w:szCs w:val="5"/>
                <w:color w:val="auto"/>
              </w:rPr>
            </w:pPr>
          </w:p>
        </w:tc>
        <w:tc>
          <w:tcPr>
            <w:tcW w:w="20" w:type="dxa"/>
            <w:vAlign w:val="bottom"/>
            <w:shd w:val="clear" w:color="auto" w:fill="CCCCCC"/>
          </w:tcPr>
          <w:p>
            <w:pPr>
              <w:spacing w:after="0"/>
              <w:rPr>
                <w:sz w:val="5"/>
                <w:szCs w:val="5"/>
                <w:color w:val="auto"/>
              </w:rPr>
            </w:pPr>
          </w:p>
        </w:tc>
        <w:tc>
          <w:tcPr>
            <w:tcW w:w="80" w:type="dxa"/>
            <w:vAlign w:val="bottom"/>
            <w:shd w:val="clear" w:color="auto" w:fill="CCCCCC"/>
          </w:tcPr>
          <w:p>
            <w:pPr>
              <w:spacing w:after="0"/>
              <w:rPr>
                <w:sz w:val="5"/>
                <w:szCs w:val="5"/>
                <w:color w:val="auto"/>
              </w:rPr>
            </w:pPr>
          </w:p>
        </w:tc>
        <w:tc>
          <w:tcPr>
            <w:tcW w:w="40" w:type="dxa"/>
            <w:vAlign w:val="bottom"/>
            <w:tcBorders>
              <w:right w:val="single" w:sz="8" w:color="CCCCCC"/>
            </w:tcBorders>
            <w:shd w:val="clear" w:color="auto" w:fill="CCCCCC"/>
          </w:tcPr>
          <w:p>
            <w:pPr>
              <w:spacing w:after="0"/>
              <w:rPr>
                <w:sz w:val="5"/>
                <w:szCs w:val="5"/>
                <w:color w:val="auto"/>
              </w:rPr>
            </w:pPr>
          </w:p>
        </w:tc>
        <w:tc>
          <w:tcPr>
            <w:tcW w:w="60" w:type="dxa"/>
            <w:vAlign w:val="bottom"/>
            <w:shd w:val="clear" w:color="auto" w:fill="CCCCCC"/>
          </w:tcPr>
          <w:p>
            <w:pPr>
              <w:spacing w:after="0"/>
              <w:rPr>
                <w:sz w:val="5"/>
                <w:szCs w:val="5"/>
                <w:color w:val="auto"/>
              </w:rPr>
            </w:pPr>
          </w:p>
        </w:tc>
        <w:tc>
          <w:tcPr>
            <w:tcW w:w="120" w:type="dxa"/>
            <w:vAlign w:val="bottom"/>
            <w:tcBorders>
              <w:right w:val="single" w:sz="8" w:color="CCCCCC"/>
            </w:tcBorders>
            <w:shd w:val="clear" w:color="auto" w:fill="CCCCCC"/>
          </w:tcPr>
          <w:p>
            <w:pPr>
              <w:spacing w:after="0"/>
              <w:rPr>
                <w:sz w:val="5"/>
                <w:szCs w:val="5"/>
                <w:color w:val="auto"/>
              </w:rPr>
            </w:pPr>
          </w:p>
        </w:tc>
        <w:tc>
          <w:tcPr>
            <w:tcW w:w="20" w:type="dxa"/>
            <w:vAlign w:val="bottom"/>
            <w:shd w:val="clear" w:color="auto" w:fill="CCCCCC"/>
          </w:tcPr>
          <w:p>
            <w:pPr>
              <w:spacing w:after="0"/>
              <w:rPr>
                <w:sz w:val="5"/>
                <w:szCs w:val="5"/>
                <w:color w:val="auto"/>
              </w:rPr>
            </w:pPr>
          </w:p>
        </w:tc>
        <w:tc>
          <w:tcPr>
            <w:tcW w:w="40" w:type="dxa"/>
            <w:vAlign w:val="bottom"/>
            <w:tcBorders>
              <w:right w:val="single" w:sz="8" w:color="CCCCCC"/>
            </w:tcBorders>
            <w:shd w:val="clear" w:color="auto" w:fill="CCCCCC"/>
          </w:tcPr>
          <w:p>
            <w:pPr>
              <w:spacing w:after="0"/>
              <w:rPr>
                <w:sz w:val="5"/>
                <w:szCs w:val="5"/>
                <w:color w:val="auto"/>
              </w:rPr>
            </w:pPr>
          </w:p>
        </w:tc>
        <w:tc>
          <w:tcPr>
            <w:tcW w:w="100" w:type="dxa"/>
            <w:vAlign w:val="bottom"/>
            <w:tcBorders>
              <w:right w:val="single" w:sz="8" w:color="CCCCCC"/>
            </w:tcBorders>
            <w:shd w:val="clear" w:color="auto" w:fill="CCCCCC"/>
          </w:tcPr>
          <w:p>
            <w:pPr>
              <w:spacing w:after="0"/>
              <w:rPr>
                <w:sz w:val="5"/>
                <w:szCs w:val="5"/>
                <w:color w:val="auto"/>
              </w:rPr>
            </w:pPr>
          </w:p>
        </w:tc>
        <w:tc>
          <w:tcPr>
            <w:tcW w:w="20" w:type="dxa"/>
            <w:vAlign w:val="bottom"/>
            <w:shd w:val="clear" w:color="auto" w:fill="CCCCCC"/>
          </w:tcPr>
          <w:p>
            <w:pPr>
              <w:spacing w:after="0"/>
              <w:rPr>
                <w:sz w:val="5"/>
                <w:szCs w:val="5"/>
                <w:color w:val="auto"/>
              </w:rPr>
            </w:pPr>
          </w:p>
        </w:tc>
        <w:tc>
          <w:tcPr>
            <w:tcW w:w="320" w:type="dxa"/>
            <w:vAlign w:val="bottom"/>
            <w:shd w:val="clear" w:color="auto" w:fill="CCCCCC"/>
          </w:tcPr>
          <w:p>
            <w:pPr>
              <w:spacing w:after="0"/>
              <w:rPr>
                <w:sz w:val="5"/>
                <w:szCs w:val="5"/>
                <w:color w:val="auto"/>
              </w:rPr>
            </w:pPr>
          </w:p>
        </w:tc>
        <w:tc>
          <w:tcPr>
            <w:tcW w:w="100" w:type="dxa"/>
            <w:vAlign w:val="bottom"/>
            <w:shd w:val="clear" w:color="auto" w:fill="CCCCCC"/>
          </w:tcPr>
          <w:p>
            <w:pPr>
              <w:spacing w:after="0"/>
              <w:rPr>
                <w:sz w:val="5"/>
                <w:szCs w:val="5"/>
                <w:color w:val="auto"/>
              </w:rPr>
            </w:pPr>
          </w:p>
        </w:tc>
        <w:tc>
          <w:tcPr>
            <w:tcW w:w="80" w:type="dxa"/>
            <w:vAlign w:val="bottom"/>
            <w:shd w:val="clear" w:color="auto" w:fill="CCCCCC"/>
          </w:tcPr>
          <w:p>
            <w:pPr>
              <w:spacing w:after="0"/>
              <w:rPr>
                <w:sz w:val="5"/>
                <w:szCs w:val="5"/>
                <w:color w:val="auto"/>
              </w:rPr>
            </w:pPr>
          </w:p>
        </w:tc>
        <w:tc>
          <w:tcPr>
            <w:tcW w:w="20" w:type="dxa"/>
            <w:vAlign w:val="bottom"/>
            <w:shd w:val="clear" w:color="auto" w:fill="CCCCCC"/>
          </w:tcPr>
          <w:p>
            <w:pPr>
              <w:spacing w:after="0"/>
              <w:rPr>
                <w:sz w:val="5"/>
                <w:szCs w:val="5"/>
                <w:color w:val="auto"/>
              </w:rPr>
            </w:pPr>
          </w:p>
        </w:tc>
        <w:tc>
          <w:tcPr>
            <w:tcW w:w="100" w:type="dxa"/>
            <w:vAlign w:val="bottom"/>
            <w:shd w:val="clear" w:color="auto" w:fill="CCCCCC"/>
          </w:tcPr>
          <w:p>
            <w:pPr>
              <w:spacing w:after="0"/>
              <w:rPr>
                <w:sz w:val="5"/>
                <w:szCs w:val="5"/>
                <w:color w:val="auto"/>
              </w:rPr>
            </w:pPr>
          </w:p>
        </w:tc>
        <w:tc>
          <w:tcPr>
            <w:tcW w:w="40" w:type="dxa"/>
            <w:vAlign w:val="bottom"/>
            <w:shd w:val="clear" w:color="auto" w:fill="CCCCCC"/>
          </w:tcPr>
          <w:p>
            <w:pPr>
              <w:spacing w:after="0"/>
              <w:rPr>
                <w:sz w:val="5"/>
                <w:szCs w:val="5"/>
                <w:color w:val="auto"/>
              </w:rPr>
            </w:pPr>
          </w:p>
        </w:tc>
        <w:tc>
          <w:tcPr>
            <w:tcW w:w="1740" w:type="dxa"/>
            <w:vAlign w:val="bottom"/>
            <w:shd w:val="clear" w:color="auto" w:fill="CCCCCC"/>
          </w:tcPr>
          <w:p>
            <w:pPr>
              <w:spacing w:after="0"/>
              <w:rPr>
                <w:sz w:val="5"/>
                <w:szCs w:val="5"/>
                <w:color w:val="auto"/>
              </w:rPr>
            </w:pPr>
          </w:p>
        </w:tc>
        <w:tc>
          <w:tcPr>
            <w:tcW w:w="2560" w:type="dxa"/>
            <w:vAlign w:val="bottom"/>
            <w:shd w:val="clear" w:color="auto" w:fill="CCCCCC"/>
          </w:tcPr>
          <w:p>
            <w:pPr>
              <w:spacing w:after="0"/>
              <w:rPr>
                <w:sz w:val="5"/>
                <w:szCs w:val="5"/>
                <w:color w:val="auto"/>
              </w:rPr>
            </w:pPr>
          </w:p>
        </w:tc>
        <w:tc>
          <w:tcPr>
            <w:tcW w:w="120" w:type="dxa"/>
            <w:vAlign w:val="bottom"/>
            <w:shd w:val="clear" w:color="auto" w:fill="CCCCCC"/>
          </w:tcPr>
          <w:p>
            <w:pPr>
              <w:spacing w:after="0"/>
              <w:rPr>
                <w:sz w:val="5"/>
                <w:szCs w:val="5"/>
                <w:color w:val="auto"/>
              </w:rPr>
            </w:pPr>
          </w:p>
        </w:tc>
        <w:tc>
          <w:tcPr>
            <w:tcW w:w="120" w:type="dxa"/>
            <w:vAlign w:val="bottom"/>
            <w:shd w:val="clear" w:color="auto" w:fill="CCCCCC"/>
          </w:tcPr>
          <w:p>
            <w:pPr>
              <w:spacing w:after="0"/>
              <w:rPr>
                <w:sz w:val="5"/>
                <w:szCs w:val="5"/>
                <w:color w:val="auto"/>
              </w:rPr>
            </w:pPr>
          </w:p>
        </w:tc>
        <w:tc>
          <w:tcPr>
            <w:tcW w:w="0" w:type="dxa"/>
            <w:vAlign w:val="bottom"/>
          </w:tcPr>
          <w:p>
            <w:pPr>
              <w:spacing w:after="0"/>
              <w:rPr>
                <w:sz w:val="1"/>
                <w:szCs w:val="1"/>
                <w:color w:val="auto"/>
              </w:rPr>
            </w:pPr>
          </w:p>
        </w:tc>
      </w:tr>
      <w:tr>
        <w:trPr>
          <w:trHeight w:val="473"/>
        </w:trPr>
        <w:tc>
          <w:tcPr>
            <w:tcW w:w="1180" w:type="dxa"/>
            <w:vAlign w:val="bottom"/>
            <w:gridSpan w:val="2"/>
          </w:tcPr>
          <w:p>
            <w:pPr>
              <w:ind w:left="80"/>
              <w:spacing w:after="0"/>
              <w:rPr>
                <w:sz w:val="20"/>
                <w:szCs w:val="20"/>
                <w:color w:val="auto"/>
              </w:rPr>
            </w:pPr>
            <w:r>
              <w:rPr>
                <w:rFonts w:ascii="Arial" w:cs="Arial" w:eastAsia="Arial" w:hAnsi="Arial"/>
                <w:sz w:val="15"/>
                <w:szCs w:val="15"/>
                <w:color w:val="auto"/>
              </w:rPr>
              <w:t>30</w:t>
            </w:r>
          </w:p>
        </w:tc>
        <w:tc>
          <w:tcPr>
            <w:tcW w:w="7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740" w:type="dxa"/>
            <w:vAlign w:val="bottom"/>
          </w:tcPr>
          <w:p>
            <w:pPr>
              <w:ind w:left="860"/>
              <w:spacing w:after="0"/>
              <w:rPr>
                <w:sz w:val="20"/>
                <w:szCs w:val="20"/>
                <w:color w:val="auto"/>
              </w:rPr>
            </w:pPr>
            <w:r>
              <w:rPr>
                <w:rFonts w:ascii="Arial" w:cs="Arial" w:eastAsia="Arial" w:hAnsi="Arial"/>
                <w:sz w:val="15"/>
                <w:szCs w:val="15"/>
                <w:color w:val="auto"/>
              </w:rPr>
              <w:t>H</w:t>
            </w:r>
          </w:p>
        </w:tc>
        <w:tc>
          <w:tcPr>
            <w:tcW w:w="2560" w:type="dxa"/>
            <w:vAlign w:val="bottom"/>
          </w:tcPr>
          <w:p>
            <w:pPr>
              <w:ind w:left="720"/>
              <w:spacing w:after="0"/>
              <w:rPr>
                <w:sz w:val="20"/>
                <w:szCs w:val="20"/>
                <w:color w:val="auto"/>
              </w:rPr>
            </w:pPr>
            <w:r>
              <w:rPr>
                <w:rFonts w:ascii="Arial" w:cs="Arial" w:eastAsia="Arial" w:hAnsi="Arial"/>
                <w:sz w:val="15"/>
                <w:szCs w:val="15"/>
                <w:color w:val="auto"/>
              </w:rPr>
              <w:t>0.007</w:t>
            </w: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120" w:type="dxa"/>
            <w:vAlign w:val="bottom"/>
          </w:tcPr>
          <w:p>
            <w:pPr>
              <w:spacing w:after="0"/>
              <w:rPr>
                <w:sz w:val="22"/>
                <w:szCs w:val="22"/>
                <w:color w:val="auto"/>
              </w:rPr>
            </w:pPr>
          </w:p>
        </w:tc>
        <w:tc>
          <w:tcPr>
            <w:tcW w:w="106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242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740" w:type="dxa"/>
            <w:vAlign w:val="bottom"/>
          </w:tcPr>
          <w:p>
            <w:pPr>
              <w:spacing w:after="0"/>
              <w:rPr>
                <w:sz w:val="22"/>
                <w:szCs w:val="22"/>
                <w:color w:val="auto"/>
              </w:rPr>
            </w:pPr>
          </w:p>
        </w:tc>
        <w:tc>
          <w:tcPr>
            <w:tcW w:w="256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5"/>
        </w:trPr>
        <w:tc>
          <w:tcPr>
            <w:tcW w:w="1180" w:type="dxa"/>
            <w:vAlign w:val="bottom"/>
            <w:tcBorders>
              <w:bottom w:val="single" w:sz="8" w:color="E6E6E6"/>
            </w:tcBorders>
            <w:gridSpan w:val="2"/>
            <w:shd w:val="clear" w:color="auto" w:fill="E6E6E6"/>
          </w:tcPr>
          <w:p>
            <w:pPr>
              <w:ind w:left="80"/>
              <w:spacing w:after="0"/>
              <w:rPr>
                <w:sz w:val="20"/>
                <w:szCs w:val="20"/>
                <w:color w:val="auto"/>
              </w:rPr>
            </w:pPr>
            <w:r>
              <w:rPr>
                <w:rFonts w:ascii="Arial" w:cs="Arial" w:eastAsia="Arial" w:hAnsi="Arial"/>
                <w:sz w:val="15"/>
                <w:szCs w:val="15"/>
                <w:color w:val="auto"/>
              </w:rPr>
              <w:t>31</w:t>
            </w:r>
          </w:p>
        </w:tc>
        <w:tc>
          <w:tcPr>
            <w:tcW w:w="780" w:type="dxa"/>
            <w:vAlign w:val="bottom"/>
            <w:tcBorders>
              <w:bottom w:val="single" w:sz="8" w:color="E6E6E6"/>
              <w:right w:val="single" w:sz="8" w:color="E6E6E6"/>
            </w:tcBorders>
            <w:shd w:val="clear" w:color="auto" w:fill="E6E6E6"/>
          </w:tcPr>
          <w:p>
            <w:pPr>
              <w:spacing w:after="0"/>
              <w:rPr>
                <w:sz w:val="20"/>
                <w:szCs w:val="20"/>
                <w:color w:val="auto"/>
              </w:rPr>
            </w:pPr>
          </w:p>
        </w:tc>
        <w:tc>
          <w:tcPr>
            <w:tcW w:w="500" w:type="dxa"/>
            <w:vAlign w:val="bottom"/>
            <w:tcBorders>
              <w:bottom w:val="single" w:sz="8" w:color="E6E6E6"/>
              <w:right w:val="single" w:sz="8" w:color="E6E6E6"/>
            </w:tcBorders>
            <w:shd w:val="clear" w:color="auto" w:fill="E6E6E6"/>
          </w:tcPr>
          <w:p>
            <w:pPr>
              <w:spacing w:after="0"/>
              <w:rPr>
                <w:sz w:val="20"/>
                <w:szCs w:val="20"/>
                <w:color w:val="auto"/>
              </w:rPr>
            </w:pPr>
          </w:p>
        </w:tc>
        <w:tc>
          <w:tcPr>
            <w:tcW w:w="240" w:type="dxa"/>
            <w:vAlign w:val="bottom"/>
            <w:tcBorders>
              <w:bottom w:val="single" w:sz="8" w:color="E6E6E6"/>
              <w:right w:val="single" w:sz="8" w:color="E6E6E6"/>
            </w:tcBorders>
            <w:shd w:val="clear" w:color="auto" w:fill="E6E6E6"/>
          </w:tcPr>
          <w:p>
            <w:pPr>
              <w:spacing w:after="0"/>
              <w:rPr>
                <w:sz w:val="20"/>
                <w:szCs w:val="20"/>
                <w:color w:val="auto"/>
              </w:rPr>
            </w:pPr>
          </w:p>
        </w:tc>
        <w:tc>
          <w:tcPr>
            <w:tcW w:w="2420" w:type="dxa"/>
            <w:vAlign w:val="bottom"/>
            <w:tcBorders>
              <w:bottom w:val="single" w:sz="8" w:color="E6E6E6"/>
              <w:right w:val="single" w:sz="8" w:color="E6E6E6"/>
            </w:tcBorders>
            <w:shd w:val="clear" w:color="auto" w:fill="E6E6E6"/>
          </w:tcPr>
          <w:p>
            <w:pPr>
              <w:spacing w:after="0"/>
              <w:rPr>
                <w:sz w:val="20"/>
                <w:szCs w:val="20"/>
                <w:color w:val="auto"/>
              </w:rPr>
            </w:pPr>
          </w:p>
        </w:tc>
        <w:tc>
          <w:tcPr>
            <w:tcW w:w="500" w:type="dxa"/>
            <w:vAlign w:val="bottom"/>
            <w:tcBorders>
              <w:bottom w:val="single" w:sz="8" w:color="E6E6E6"/>
              <w:right w:val="single" w:sz="8" w:color="E6E6E6"/>
            </w:tcBorders>
            <w:shd w:val="clear" w:color="auto" w:fill="E6E6E6"/>
          </w:tcPr>
          <w:p>
            <w:pPr>
              <w:spacing w:after="0"/>
              <w:rPr>
                <w:sz w:val="20"/>
                <w:szCs w:val="20"/>
                <w:color w:val="auto"/>
              </w:rPr>
            </w:pPr>
          </w:p>
        </w:tc>
        <w:tc>
          <w:tcPr>
            <w:tcW w:w="280" w:type="dxa"/>
            <w:vAlign w:val="bottom"/>
            <w:tcBorders>
              <w:bottom w:val="single" w:sz="8" w:color="E6E6E6"/>
              <w:right w:val="single" w:sz="8" w:color="E6E6E6"/>
            </w:tcBorders>
            <w:shd w:val="clear" w:color="auto" w:fill="E6E6E6"/>
          </w:tcPr>
          <w:p>
            <w:pPr>
              <w:spacing w:after="0"/>
              <w:rPr>
                <w:sz w:val="20"/>
                <w:szCs w:val="20"/>
                <w:color w:val="auto"/>
              </w:rPr>
            </w:pPr>
          </w:p>
        </w:tc>
        <w:tc>
          <w:tcPr>
            <w:tcW w:w="20" w:type="dxa"/>
            <w:vAlign w:val="bottom"/>
            <w:tcBorders>
              <w:bottom w:val="single" w:sz="8" w:color="E6E6E6"/>
            </w:tcBorders>
            <w:shd w:val="clear" w:color="auto" w:fill="E6E6E6"/>
          </w:tcPr>
          <w:p>
            <w:pPr>
              <w:spacing w:after="0"/>
              <w:rPr>
                <w:sz w:val="20"/>
                <w:szCs w:val="20"/>
                <w:color w:val="auto"/>
              </w:rPr>
            </w:pPr>
          </w:p>
        </w:tc>
        <w:tc>
          <w:tcPr>
            <w:tcW w:w="60" w:type="dxa"/>
            <w:vAlign w:val="bottom"/>
            <w:tcBorders>
              <w:bottom w:val="single" w:sz="8" w:color="E6E6E6"/>
            </w:tcBorders>
            <w:shd w:val="clear" w:color="auto" w:fill="E6E6E6"/>
          </w:tcPr>
          <w:p>
            <w:pPr>
              <w:spacing w:after="0"/>
              <w:rPr>
                <w:sz w:val="20"/>
                <w:szCs w:val="20"/>
                <w:color w:val="auto"/>
              </w:rPr>
            </w:pPr>
          </w:p>
        </w:tc>
        <w:tc>
          <w:tcPr>
            <w:tcW w:w="20" w:type="dxa"/>
            <w:vAlign w:val="bottom"/>
            <w:tcBorders>
              <w:bottom w:val="single" w:sz="8" w:color="E6E6E6"/>
            </w:tcBorders>
            <w:shd w:val="clear" w:color="auto" w:fill="E6E6E6"/>
          </w:tcPr>
          <w:p>
            <w:pPr>
              <w:spacing w:after="0"/>
              <w:rPr>
                <w:sz w:val="20"/>
                <w:szCs w:val="20"/>
                <w:color w:val="auto"/>
              </w:rPr>
            </w:pPr>
          </w:p>
        </w:tc>
        <w:tc>
          <w:tcPr>
            <w:tcW w:w="120" w:type="dxa"/>
            <w:vAlign w:val="bottom"/>
            <w:tcBorders>
              <w:bottom w:val="single" w:sz="8" w:color="E6E6E6"/>
              <w:right w:val="single" w:sz="8" w:color="E6E6E6"/>
            </w:tcBorders>
            <w:shd w:val="clear" w:color="auto" w:fill="E6E6E6"/>
          </w:tcPr>
          <w:p>
            <w:pPr>
              <w:spacing w:after="0"/>
              <w:rPr>
                <w:sz w:val="20"/>
                <w:szCs w:val="20"/>
                <w:color w:val="auto"/>
              </w:rPr>
            </w:pPr>
          </w:p>
        </w:tc>
        <w:tc>
          <w:tcPr>
            <w:tcW w:w="60" w:type="dxa"/>
            <w:vAlign w:val="bottom"/>
            <w:tcBorders>
              <w:bottom w:val="single" w:sz="8" w:color="E6E6E6"/>
            </w:tcBorders>
            <w:shd w:val="clear" w:color="auto" w:fill="E6E6E6"/>
          </w:tcPr>
          <w:p>
            <w:pPr>
              <w:spacing w:after="0"/>
              <w:rPr>
                <w:sz w:val="20"/>
                <w:szCs w:val="20"/>
                <w:color w:val="auto"/>
              </w:rPr>
            </w:pPr>
          </w:p>
        </w:tc>
        <w:tc>
          <w:tcPr>
            <w:tcW w:w="120" w:type="dxa"/>
            <w:vAlign w:val="bottom"/>
            <w:tcBorders>
              <w:bottom w:val="single" w:sz="8" w:color="E6E6E6"/>
            </w:tcBorders>
            <w:shd w:val="clear" w:color="auto" w:fill="E6E6E6"/>
          </w:tcPr>
          <w:p>
            <w:pPr>
              <w:spacing w:after="0"/>
              <w:rPr>
                <w:sz w:val="20"/>
                <w:szCs w:val="20"/>
                <w:color w:val="auto"/>
              </w:rPr>
            </w:pPr>
          </w:p>
        </w:tc>
        <w:tc>
          <w:tcPr>
            <w:tcW w:w="80" w:type="dxa"/>
            <w:vAlign w:val="bottom"/>
            <w:tcBorders>
              <w:bottom w:val="single" w:sz="8" w:color="E6E6E6"/>
              <w:right w:val="single" w:sz="8" w:color="E6E6E6"/>
            </w:tcBorders>
            <w:shd w:val="clear" w:color="auto" w:fill="E6E6E6"/>
          </w:tcPr>
          <w:p>
            <w:pPr>
              <w:spacing w:after="0"/>
              <w:rPr>
                <w:sz w:val="20"/>
                <w:szCs w:val="20"/>
                <w:color w:val="auto"/>
              </w:rPr>
            </w:pPr>
          </w:p>
        </w:tc>
        <w:tc>
          <w:tcPr>
            <w:tcW w:w="20" w:type="dxa"/>
            <w:vAlign w:val="bottom"/>
            <w:tcBorders>
              <w:bottom w:val="single" w:sz="8" w:color="E6E6E6"/>
            </w:tcBorders>
            <w:shd w:val="clear" w:color="auto" w:fill="E6E6E6"/>
          </w:tcPr>
          <w:p>
            <w:pPr>
              <w:spacing w:after="0"/>
              <w:rPr>
                <w:sz w:val="20"/>
                <w:szCs w:val="20"/>
                <w:color w:val="auto"/>
              </w:rPr>
            </w:pPr>
          </w:p>
        </w:tc>
        <w:tc>
          <w:tcPr>
            <w:tcW w:w="80" w:type="dxa"/>
            <w:vAlign w:val="bottom"/>
            <w:tcBorders>
              <w:bottom w:val="single" w:sz="8" w:color="E6E6E6"/>
            </w:tcBorders>
            <w:shd w:val="clear" w:color="auto" w:fill="E6E6E6"/>
          </w:tcPr>
          <w:p>
            <w:pPr>
              <w:spacing w:after="0"/>
              <w:rPr>
                <w:sz w:val="20"/>
                <w:szCs w:val="20"/>
                <w:color w:val="auto"/>
              </w:rPr>
            </w:pPr>
          </w:p>
        </w:tc>
        <w:tc>
          <w:tcPr>
            <w:tcW w:w="40" w:type="dxa"/>
            <w:vAlign w:val="bottom"/>
            <w:tcBorders>
              <w:bottom w:val="single" w:sz="8" w:color="E6E6E6"/>
              <w:right w:val="single" w:sz="8" w:color="E6E6E6"/>
            </w:tcBorders>
            <w:shd w:val="clear" w:color="auto" w:fill="E6E6E6"/>
          </w:tcPr>
          <w:p>
            <w:pPr>
              <w:spacing w:after="0"/>
              <w:rPr>
                <w:sz w:val="20"/>
                <w:szCs w:val="20"/>
                <w:color w:val="auto"/>
              </w:rPr>
            </w:pPr>
          </w:p>
        </w:tc>
        <w:tc>
          <w:tcPr>
            <w:tcW w:w="60" w:type="dxa"/>
            <w:vAlign w:val="bottom"/>
            <w:tcBorders>
              <w:bottom w:val="single" w:sz="8" w:color="E6E6E6"/>
            </w:tcBorders>
            <w:shd w:val="clear" w:color="auto" w:fill="E6E6E6"/>
          </w:tcPr>
          <w:p>
            <w:pPr>
              <w:spacing w:after="0"/>
              <w:rPr>
                <w:sz w:val="20"/>
                <w:szCs w:val="20"/>
                <w:color w:val="auto"/>
              </w:rPr>
            </w:pPr>
          </w:p>
        </w:tc>
        <w:tc>
          <w:tcPr>
            <w:tcW w:w="120" w:type="dxa"/>
            <w:vAlign w:val="bottom"/>
            <w:tcBorders>
              <w:bottom w:val="single" w:sz="8" w:color="E6E6E6"/>
              <w:right w:val="single" w:sz="8" w:color="E6E6E6"/>
            </w:tcBorders>
            <w:shd w:val="clear" w:color="auto" w:fill="E6E6E6"/>
          </w:tcPr>
          <w:p>
            <w:pPr>
              <w:spacing w:after="0"/>
              <w:rPr>
                <w:sz w:val="20"/>
                <w:szCs w:val="20"/>
                <w:color w:val="auto"/>
              </w:rPr>
            </w:pPr>
          </w:p>
        </w:tc>
        <w:tc>
          <w:tcPr>
            <w:tcW w:w="20" w:type="dxa"/>
            <w:vAlign w:val="bottom"/>
            <w:tcBorders>
              <w:bottom w:val="single" w:sz="8" w:color="E6E6E6"/>
            </w:tcBorders>
            <w:shd w:val="clear" w:color="auto" w:fill="E6E6E6"/>
          </w:tcPr>
          <w:p>
            <w:pPr>
              <w:spacing w:after="0"/>
              <w:rPr>
                <w:sz w:val="20"/>
                <w:szCs w:val="20"/>
                <w:color w:val="auto"/>
              </w:rPr>
            </w:pPr>
          </w:p>
        </w:tc>
        <w:tc>
          <w:tcPr>
            <w:tcW w:w="40" w:type="dxa"/>
            <w:vAlign w:val="bottom"/>
            <w:tcBorders>
              <w:bottom w:val="single" w:sz="8" w:color="E6E6E6"/>
              <w:right w:val="single" w:sz="8" w:color="E6E6E6"/>
            </w:tcBorders>
            <w:shd w:val="clear" w:color="auto" w:fill="E6E6E6"/>
          </w:tcPr>
          <w:p>
            <w:pPr>
              <w:spacing w:after="0"/>
              <w:rPr>
                <w:sz w:val="20"/>
                <w:szCs w:val="20"/>
                <w:color w:val="auto"/>
              </w:rPr>
            </w:pPr>
          </w:p>
        </w:tc>
        <w:tc>
          <w:tcPr>
            <w:tcW w:w="100" w:type="dxa"/>
            <w:vAlign w:val="bottom"/>
            <w:tcBorders>
              <w:bottom w:val="single" w:sz="8" w:color="E6E6E6"/>
              <w:right w:val="single" w:sz="8" w:color="E6E6E6"/>
            </w:tcBorders>
            <w:shd w:val="clear" w:color="auto" w:fill="E6E6E6"/>
          </w:tcPr>
          <w:p>
            <w:pPr>
              <w:spacing w:after="0"/>
              <w:rPr>
                <w:sz w:val="20"/>
                <w:szCs w:val="20"/>
                <w:color w:val="auto"/>
              </w:rPr>
            </w:pPr>
          </w:p>
        </w:tc>
        <w:tc>
          <w:tcPr>
            <w:tcW w:w="20" w:type="dxa"/>
            <w:vAlign w:val="bottom"/>
            <w:tcBorders>
              <w:bottom w:val="single" w:sz="8" w:color="E6E6E6"/>
            </w:tcBorders>
            <w:shd w:val="clear" w:color="auto" w:fill="E6E6E6"/>
          </w:tcPr>
          <w:p>
            <w:pPr>
              <w:spacing w:after="0"/>
              <w:rPr>
                <w:sz w:val="20"/>
                <w:szCs w:val="20"/>
                <w:color w:val="auto"/>
              </w:rPr>
            </w:pPr>
          </w:p>
        </w:tc>
        <w:tc>
          <w:tcPr>
            <w:tcW w:w="320" w:type="dxa"/>
            <w:vAlign w:val="bottom"/>
            <w:tcBorders>
              <w:bottom w:val="single" w:sz="8" w:color="E6E6E6"/>
            </w:tcBorders>
            <w:shd w:val="clear" w:color="auto" w:fill="E6E6E6"/>
          </w:tcPr>
          <w:p>
            <w:pPr>
              <w:spacing w:after="0"/>
              <w:rPr>
                <w:sz w:val="20"/>
                <w:szCs w:val="20"/>
                <w:color w:val="auto"/>
              </w:rPr>
            </w:pPr>
          </w:p>
        </w:tc>
        <w:tc>
          <w:tcPr>
            <w:tcW w:w="100" w:type="dxa"/>
            <w:vAlign w:val="bottom"/>
            <w:tcBorders>
              <w:bottom w:val="single" w:sz="8" w:color="E6E6E6"/>
            </w:tcBorders>
            <w:shd w:val="clear" w:color="auto" w:fill="E6E6E6"/>
          </w:tcPr>
          <w:p>
            <w:pPr>
              <w:spacing w:after="0"/>
              <w:rPr>
                <w:sz w:val="20"/>
                <w:szCs w:val="20"/>
                <w:color w:val="auto"/>
              </w:rPr>
            </w:pPr>
          </w:p>
        </w:tc>
        <w:tc>
          <w:tcPr>
            <w:tcW w:w="80" w:type="dxa"/>
            <w:vAlign w:val="bottom"/>
            <w:tcBorders>
              <w:bottom w:val="single" w:sz="8" w:color="E6E6E6"/>
            </w:tcBorders>
            <w:shd w:val="clear" w:color="auto" w:fill="E6E6E6"/>
          </w:tcPr>
          <w:p>
            <w:pPr>
              <w:spacing w:after="0"/>
              <w:rPr>
                <w:sz w:val="20"/>
                <w:szCs w:val="20"/>
                <w:color w:val="auto"/>
              </w:rPr>
            </w:pPr>
          </w:p>
        </w:tc>
        <w:tc>
          <w:tcPr>
            <w:tcW w:w="20" w:type="dxa"/>
            <w:vAlign w:val="bottom"/>
            <w:tcBorders>
              <w:bottom w:val="single" w:sz="8" w:color="auto"/>
            </w:tcBorders>
            <w:shd w:val="clear" w:color="auto" w:fill="E6E6E6"/>
          </w:tcPr>
          <w:p>
            <w:pPr>
              <w:spacing w:after="0"/>
              <w:rPr>
                <w:sz w:val="20"/>
                <w:szCs w:val="20"/>
                <w:color w:val="auto"/>
              </w:rPr>
            </w:pPr>
          </w:p>
        </w:tc>
        <w:tc>
          <w:tcPr>
            <w:tcW w:w="100" w:type="dxa"/>
            <w:vAlign w:val="bottom"/>
            <w:tcBorders>
              <w:bottom w:val="single" w:sz="8" w:color="auto"/>
            </w:tcBorders>
            <w:shd w:val="clear" w:color="auto" w:fill="E6E6E6"/>
          </w:tcPr>
          <w:p>
            <w:pPr>
              <w:spacing w:after="0"/>
              <w:rPr>
                <w:sz w:val="20"/>
                <w:szCs w:val="20"/>
                <w:color w:val="auto"/>
              </w:rPr>
            </w:pPr>
          </w:p>
        </w:tc>
        <w:tc>
          <w:tcPr>
            <w:tcW w:w="40" w:type="dxa"/>
            <w:vAlign w:val="bottom"/>
            <w:tcBorders>
              <w:bottom w:val="single" w:sz="8" w:color="E6E6E6"/>
            </w:tcBorders>
            <w:shd w:val="clear" w:color="auto" w:fill="E6E6E6"/>
          </w:tcPr>
          <w:p>
            <w:pPr>
              <w:spacing w:after="0"/>
              <w:rPr>
                <w:sz w:val="20"/>
                <w:szCs w:val="20"/>
                <w:color w:val="auto"/>
              </w:rPr>
            </w:pPr>
          </w:p>
        </w:tc>
        <w:tc>
          <w:tcPr>
            <w:tcW w:w="1740" w:type="dxa"/>
            <w:vAlign w:val="bottom"/>
            <w:tcBorders>
              <w:bottom w:val="single" w:sz="8" w:color="E6E6E6"/>
            </w:tcBorders>
            <w:shd w:val="clear" w:color="auto" w:fill="E6E6E6"/>
          </w:tcPr>
          <w:p>
            <w:pPr>
              <w:ind w:left="860"/>
              <w:spacing w:after="0"/>
              <w:rPr>
                <w:sz w:val="20"/>
                <w:szCs w:val="20"/>
                <w:color w:val="auto"/>
              </w:rPr>
            </w:pPr>
            <w:r>
              <w:rPr>
                <w:rFonts w:ascii="Arial" w:cs="Arial" w:eastAsia="Arial" w:hAnsi="Arial"/>
                <w:sz w:val="15"/>
                <w:szCs w:val="15"/>
                <w:color w:val="auto"/>
              </w:rPr>
              <w:t>H</w:t>
            </w:r>
          </w:p>
        </w:tc>
        <w:tc>
          <w:tcPr>
            <w:tcW w:w="2560" w:type="dxa"/>
            <w:vAlign w:val="bottom"/>
            <w:tcBorders>
              <w:bottom w:val="single" w:sz="8" w:color="E6E6E6"/>
            </w:tcBorders>
            <w:shd w:val="clear" w:color="auto" w:fill="E6E6E6"/>
          </w:tcPr>
          <w:p>
            <w:pPr>
              <w:ind w:left="720"/>
              <w:spacing w:after="0"/>
              <w:rPr>
                <w:sz w:val="20"/>
                <w:szCs w:val="20"/>
                <w:color w:val="auto"/>
              </w:rPr>
            </w:pPr>
            <w:r>
              <w:rPr>
                <w:rFonts w:ascii="Arial" w:cs="Arial" w:eastAsia="Arial" w:hAnsi="Arial"/>
                <w:sz w:val="15"/>
                <w:szCs w:val="15"/>
                <w:color w:val="auto"/>
              </w:rPr>
              <w:t>0.006</w:t>
            </w:r>
          </w:p>
        </w:tc>
        <w:tc>
          <w:tcPr>
            <w:tcW w:w="120" w:type="dxa"/>
            <w:vAlign w:val="bottom"/>
            <w:tcBorders>
              <w:bottom w:val="single" w:sz="8" w:color="E6E6E6"/>
            </w:tcBorders>
            <w:shd w:val="clear" w:color="auto" w:fill="E6E6E6"/>
          </w:tcPr>
          <w:p>
            <w:pPr>
              <w:spacing w:after="0"/>
              <w:rPr>
                <w:sz w:val="20"/>
                <w:szCs w:val="20"/>
                <w:color w:val="auto"/>
              </w:rPr>
            </w:pPr>
          </w:p>
        </w:tc>
        <w:tc>
          <w:tcPr>
            <w:tcW w:w="120" w:type="dxa"/>
            <w:vAlign w:val="bottom"/>
            <w:tcBorders>
              <w:bottom w:val="single" w:sz="8" w:color="E6E6E6"/>
            </w:tcBorders>
            <w:shd w:val="clear" w:color="auto" w:fill="E6E6E6"/>
          </w:tcPr>
          <w:p>
            <w:pPr>
              <w:spacing w:after="0"/>
              <w:rPr>
                <w:sz w:val="20"/>
                <w:szCs w:val="20"/>
                <w:color w:val="auto"/>
              </w:rPr>
            </w:pPr>
          </w:p>
        </w:tc>
        <w:tc>
          <w:tcPr>
            <w:tcW w:w="0" w:type="dxa"/>
            <w:vAlign w:val="bottom"/>
          </w:tcPr>
          <w:p>
            <w:pPr>
              <w:spacing w:after="0"/>
              <w:rPr>
                <w:sz w:val="1"/>
                <w:szCs w:val="1"/>
                <w:color w:val="auto"/>
              </w:rPr>
            </w:pPr>
          </w:p>
        </w:tc>
      </w:tr>
      <w:tr>
        <w:trPr>
          <w:trHeight w:val="95"/>
        </w:trPr>
        <w:tc>
          <w:tcPr>
            <w:tcW w:w="120" w:type="dxa"/>
            <w:vAlign w:val="bottom"/>
            <w:tcBorders>
              <w:top w:val="single" w:sz="8" w:color="E6E6E6"/>
              <w:bottom w:val="single" w:sz="8" w:color="E6E6E6"/>
            </w:tcBorders>
            <w:shd w:val="clear" w:color="auto" w:fill="E6E6E6"/>
          </w:tcPr>
          <w:p>
            <w:pPr>
              <w:spacing w:after="0"/>
              <w:rPr>
                <w:sz w:val="8"/>
                <w:szCs w:val="8"/>
                <w:color w:val="auto"/>
              </w:rPr>
            </w:pPr>
          </w:p>
        </w:tc>
        <w:tc>
          <w:tcPr>
            <w:tcW w:w="1060" w:type="dxa"/>
            <w:vAlign w:val="bottom"/>
            <w:tcBorders>
              <w:top w:val="single" w:sz="8" w:color="E6E6E6"/>
              <w:bottom w:val="single" w:sz="8" w:color="E6E6E6"/>
            </w:tcBorders>
            <w:shd w:val="clear" w:color="auto" w:fill="E6E6E6"/>
          </w:tcPr>
          <w:p>
            <w:pPr>
              <w:spacing w:after="0"/>
              <w:rPr>
                <w:sz w:val="8"/>
                <w:szCs w:val="8"/>
                <w:color w:val="auto"/>
              </w:rPr>
            </w:pPr>
          </w:p>
        </w:tc>
        <w:tc>
          <w:tcPr>
            <w:tcW w:w="78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500" w:type="dxa"/>
            <w:vAlign w:val="bottom"/>
            <w:tcBorders>
              <w:top w:val="single" w:sz="8" w:color="E6E6E6"/>
              <w:bottom w:val="single" w:sz="8" w:color="E6E6E6"/>
              <w:right w:val="single" w:sz="8" w:color="auto"/>
            </w:tcBorders>
            <w:shd w:val="clear" w:color="auto" w:fill="E6E6E6"/>
          </w:tcPr>
          <w:p>
            <w:pPr>
              <w:spacing w:after="0"/>
              <w:rPr>
                <w:sz w:val="8"/>
                <w:szCs w:val="8"/>
                <w:color w:val="auto"/>
              </w:rPr>
            </w:pPr>
          </w:p>
        </w:tc>
        <w:tc>
          <w:tcPr>
            <w:tcW w:w="24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42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50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8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auto"/>
            </w:tcBorders>
            <w:shd w:val="clear" w:color="auto" w:fill="E6E6E6"/>
          </w:tcPr>
          <w:p>
            <w:pPr>
              <w:spacing w:after="0"/>
              <w:rPr>
                <w:sz w:val="8"/>
                <w:szCs w:val="8"/>
                <w:color w:val="auto"/>
              </w:rPr>
            </w:pPr>
          </w:p>
        </w:tc>
        <w:tc>
          <w:tcPr>
            <w:tcW w:w="60" w:type="dxa"/>
            <w:vAlign w:val="bottom"/>
            <w:tcBorders>
              <w:top w:val="single" w:sz="8" w:color="E6E6E6"/>
              <w:bottom w:val="single" w:sz="8" w:color="auto"/>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12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60" w:type="dxa"/>
            <w:vAlign w:val="bottom"/>
            <w:tcBorders>
              <w:top w:val="single" w:sz="8" w:color="E6E6E6"/>
              <w:bottom w:val="single" w:sz="8" w:color="E6E6E6"/>
            </w:tcBorders>
            <w:shd w:val="clear" w:color="auto" w:fill="E6E6E6"/>
          </w:tcPr>
          <w:p>
            <w:pPr>
              <w:spacing w:after="0"/>
              <w:rPr>
                <w:sz w:val="8"/>
                <w:szCs w:val="8"/>
                <w:color w:val="auto"/>
              </w:rPr>
            </w:pPr>
          </w:p>
        </w:tc>
        <w:tc>
          <w:tcPr>
            <w:tcW w:w="120" w:type="dxa"/>
            <w:vAlign w:val="bottom"/>
            <w:tcBorders>
              <w:top w:val="single" w:sz="8" w:color="E6E6E6"/>
              <w:bottom w:val="single" w:sz="8" w:color="E6E6E6"/>
            </w:tcBorders>
            <w:shd w:val="clear" w:color="auto" w:fill="E6E6E6"/>
          </w:tcPr>
          <w:p>
            <w:pPr>
              <w:spacing w:after="0"/>
              <w:rPr>
                <w:sz w:val="8"/>
                <w:szCs w:val="8"/>
                <w:color w:val="auto"/>
              </w:rPr>
            </w:pPr>
          </w:p>
        </w:tc>
        <w:tc>
          <w:tcPr>
            <w:tcW w:w="8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80" w:type="dxa"/>
            <w:vAlign w:val="bottom"/>
            <w:tcBorders>
              <w:top w:val="single" w:sz="8" w:color="E6E6E6"/>
              <w:bottom w:val="single" w:sz="8" w:color="E6E6E6"/>
            </w:tcBorders>
            <w:shd w:val="clear" w:color="auto" w:fill="E6E6E6"/>
          </w:tcPr>
          <w:p>
            <w:pPr>
              <w:spacing w:after="0"/>
              <w:rPr>
                <w:sz w:val="8"/>
                <w:szCs w:val="8"/>
                <w:color w:val="auto"/>
              </w:rPr>
            </w:pPr>
          </w:p>
        </w:tc>
        <w:tc>
          <w:tcPr>
            <w:tcW w:w="4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60" w:type="dxa"/>
            <w:vAlign w:val="bottom"/>
            <w:tcBorders>
              <w:top w:val="single" w:sz="8" w:color="E6E6E6"/>
              <w:bottom w:val="single" w:sz="8" w:color="E6E6E6"/>
            </w:tcBorders>
            <w:shd w:val="clear" w:color="auto" w:fill="E6E6E6"/>
          </w:tcPr>
          <w:p>
            <w:pPr>
              <w:spacing w:after="0"/>
              <w:rPr>
                <w:sz w:val="8"/>
                <w:szCs w:val="8"/>
                <w:color w:val="auto"/>
              </w:rPr>
            </w:pPr>
          </w:p>
        </w:tc>
        <w:tc>
          <w:tcPr>
            <w:tcW w:w="12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40" w:type="dxa"/>
            <w:vAlign w:val="bottom"/>
            <w:tcBorders>
              <w:top w:val="single" w:sz="8" w:color="auto"/>
              <w:bottom w:val="single" w:sz="8" w:color="E6E6E6"/>
              <w:right w:val="single" w:sz="8" w:color="E6E6E6"/>
            </w:tcBorders>
            <w:shd w:val="clear" w:color="auto" w:fill="E6E6E6"/>
          </w:tcPr>
          <w:p>
            <w:pPr>
              <w:spacing w:after="0"/>
              <w:rPr>
                <w:sz w:val="8"/>
                <w:szCs w:val="8"/>
                <w:color w:val="auto"/>
              </w:rPr>
            </w:pPr>
          </w:p>
        </w:tc>
        <w:tc>
          <w:tcPr>
            <w:tcW w:w="10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320" w:type="dxa"/>
            <w:vAlign w:val="bottom"/>
            <w:tcBorders>
              <w:top w:val="single" w:sz="8" w:color="E6E6E6"/>
              <w:bottom w:val="single" w:sz="8" w:color="E6E6E6"/>
            </w:tcBorders>
            <w:shd w:val="clear" w:color="auto" w:fill="E6E6E6"/>
          </w:tcPr>
          <w:p>
            <w:pPr>
              <w:spacing w:after="0"/>
              <w:rPr>
                <w:sz w:val="8"/>
                <w:szCs w:val="8"/>
                <w:color w:val="auto"/>
              </w:rPr>
            </w:pPr>
          </w:p>
        </w:tc>
        <w:tc>
          <w:tcPr>
            <w:tcW w:w="100" w:type="dxa"/>
            <w:vAlign w:val="bottom"/>
            <w:tcBorders>
              <w:top w:val="single" w:sz="8" w:color="E6E6E6"/>
              <w:bottom w:val="single" w:sz="8" w:color="E6E6E6"/>
            </w:tcBorders>
            <w:shd w:val="clear" w:color="auto" w:fill="E6E6E6"/>
          </w:tcPr>
          <w:p>
            <w:pPr>
              <w:spacing w:after="0"/>
              <w:rPr>
                <w:sz w:val="8"/>
                <w:szCs w:val="8"/>
                <w:color w:val="auto"/>
              </w:rPr>
            </w:pPr>
          </w:p>
        </w:tc>
        <w:tc>
          <w:tcPr>
            <w:tcW w:w="80" w:type="dxa"/>
            <w:vAlign w:val="bottom"/>
            <w:tcBorders>
              <w:top w:val="single" w:sz="8" w:color="E6E6E6"/>
              <w:bottom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auto"/>
            </w:tcBorders>
            <w:shd w:val="clear" w:color="auto" w:fill="E6E6E6"/>
          </w:tcPr>
          <w:p>
            <w:pPr>
              <w:spacing w:after="0"/>
              <w:rPr>
                <w:sz w:val="8"/>
                <w:szCs w:val="8"/>
                <w:color w:val="auto"/>
              </w:rPr>
            </w:pPr>
          </w:p>
        </w:tc>
        <w:tc>
          <w:tcPr>
            <w:tcW w:w="100" w:type="dxa"/>
            <w:vAlign w:val="bottom"/>
            <w:tcBorders>
              <w:top w:val="single" w:sz="8" w:color="E6E6E6"/>
              <w:bottom w:val="single" w:sz="8" w:color="auto"/>
            </w:tcBorders>
            <w:shd w:val="clear" w:color="auto" w:fill="E6E6E6"/>
          </w:tcPr>
          <w:p>
            <w:pPr>
              <w:spacing w:after="0"/>
              <w:rPr>
                <w:sz w:val="8"/>
                <w:szCs w:val="8"/>
                <w:color w:val="auto"/>
              </w:rPr>
            </w:pPr>
          </w:p>
        </w:tc>
        <w:tc>
          <w:tcPr>
            <w:tcW w:w="40" w:type="dxa"/>
            <w:vAlign w:val="bottom"/>
            <w:tcBorders>
              <w:top w:val="single" w:sz="8" w:color="E6E6E6"/>
              <w:bottom w:val="single" w:sz="8" w:color="E6E6E6"/>
            </w:tcBorders>
            <w:shd w:val="clear" w:color="auto" w:fill="E6E6E6"/>
          </w:tcPr>
          <w:p>
            <w:pPr>
              <w:spacing w:after="0"/>
              <w:rPr>
                <w:sz w:val="8"/>
                <w:szCs w:val="8"/>
                <w:color w:val="auto"/>
              </w:rPr>
            </w:pPr>
          </w:p>
        </w:tc>
        <w:tc>
          <w:tcPr>
            <w:tcW w:w="1740" w:type="dxa"/>
            <w:vAlign w:val="bottom"/>
            <w:tcBorders>
              <w:top w:val="single" w:sz="8" w:color="E6E6E6"/>
              <w:bottom w:val="single" w:sz="8" w:color="E6E6E6"/>
            </w:tcBorders>
            <w:shd w:val="clear" w:color="auto" w:fill="E6E6E6"/>
          </w:tcPr>
          <w:p>
            <w:pPr>
              <w:spacing w:after="0"/>
              <w:rPr>
                <w:sz w:val="8"/>
                <w:szCs w:val="8"/>
                <w:color w:val="auto"/>
              </w:rPr>
            </w:pPr>
          </w:p>
        </w:tc>
        <w:tc>
          <w:tcPr>
            <w:tcW w:w="2560" w:type="dxa"/>
            <w:vAlign w:val="bottom"/>
            <w:tcBorders>
              <w:top w:val="single" w:sz="8" w:color="E6E6E6"/>
              <w:bottom w:val="single" w:sz="8" w:color="E6E6E6"/>
            </w:tcBorders>
            <w:shd w:val="clear" w:color="auto" w:fill="E6E6E6"/>
          </w:tcPr>
          <w:p>
            <w:pPr>
              <w:spacing w:after="0"/>
              <w:rPr>
                <w:sz w:val="8"/>
                <w:szCs w:val="8"/>
                <w:color w:val="auto"/>
              </w:rPr>
            </w:pPr>
          </w:p>
        </w:tc>
        <w:tc>
          <w:tcPr>
            <w:tcW w:w="120" w:type="dxa"/>
            <w:vAlign w:val="bottom"/>
            <w:tcBorders>
              <w:top w:val="single" w:sz="8" w:color="E6E6E6"/>
              <w:bottom w:val="single" w:sz="8" w:color="E6E6E6"/>
            </w:tcBorders>
            <w:shd w:val="clear" w:color="auto" w:fill="E6E6E6"/>
          </w:tcPr>
          <w:p>
            <w:pPr>
              <w:spacing w:after="0"/>
              <w:rPr>
                <w:sz w:val="8"/>
                <w:szCs w:val="8"/>
                <w:color w:val="auto"/>
              </w:rPr>
            </w:pPr>
          </w:p>
        </w:tc>
        <w:tc>
          <w:tcPr>
            <w:tcW w:w="120" w:type="dxa"/>
            <w:vAlign w:val="bottom"/>
            <w:tcBorders>
              <w:top w:val="single" w:sz="8" w:color="E6E6E6"/>
              <w:bottom w:val="single" w:sz="8" w:color="E6E6E6"/>
            </w:tcBorders>
            <w:shd w:val="clear" w:color="auto" w:fill="E6E6E6"/>
          </w:tcPr>
          <w:p>
            <w:pPr>
              <w:spacing w:after="0"/>
              <w:rPr>
                <w:sz w:val="8"/>
                <w:szCs w:val="8"/>
                <w:color w:val="auto"/>
              </w:rPr>
            </w:pPr>
          </w:p>
        </w:tc>
        <w:tc>
          <w:tcPr>
            <w:tcW w:w="0" w:type="dxa"/>
            <w:vAlign w:val="bottom"/>
          </w:tcPr>
          <w:p>
            <w:pPr>
              <w:spacing w:after="0"/>
              <w:rPr>
                <w:sz w:val="1"/>
                <w:szCs w:val="1"/>
                <w:color w:val="auto"/>
              </w:rPr>
            </w:pPr>
          </w:p>
        </w:tc>
      </w:tr>
      <w:tr>
        <w:trPr>
          <w:trHeight w:val="68"/>
        </w:trPr>
        <w:tc>
          <w:tcPr>
            <w:tcW w:w="120" w:type="dxa"/>
            <w:vAlign w:val="bottom"/>
            <w:shd w:val="clear" w:color="auto" w:fill="E6E6E6"/>
          </w:tcPr>
          <w:p>
            <w:pPr>
              <w:spacing w:after="0"/>
              <w:rPr>
                <w:sz w:val="5"/>
                <w:szCs w:val="5"/>
                <w:color w:val="auto"/>
              </w:rPr>
            </w:pPr>
          </w:p>
        </w:tc>
        <w:tc>
          <w:tcPr>
            <w:tcW w:w="1060" w:type="dxa"/>
            <w:vAlign w:val="bottom"/>
            <w:shd w:val="clear" w:color="auto" w:fill="E6E6E6"/>
          </w:tcPr>
          <w:p>
            <w:pPr>
              <w:spacing w:after="0"/>
              <w:rPr>
                <w:sz w:val="5"/>
                <w:szCs w:val="5"/>
                <w:color w:val="auto"/>
              </w:rPr>
            </w:pPr>
          </w:p>
        </w:tc>
        <w:tc>
          <w:tcPr>
            <w:tcW w:w="780" w:type="dxa"/>
            <w:vAlign w:val="bottom"/>
            <w:tcBorders>
              <w:right w:val="single" w:sz="8" w:color="E6E6E6"/>
            </w:tcBorders>
            <w:shd w:val="clear" w:color="auto" w:fill="E6E6E6"/>
          </w:tcPr>
          <w:p>
            <w:pPr>
              <w:spacing w:after="0"/>
              <w:rPr>
                <w:sz w:val="5"/>
                <w:szCs w:val="5"/>
                <w:color w:val="auto"/>
              </w:rPr>
            </w:pPr>
          </w:p>
        </w:tc>
        <w:tc>
          <w:tcPr>
            <w:tcW w:w="500" w:type="dxa"/>
            <w:vAlign w:val="bottom"/>
            <w:tcBorders>
              <w:right w:val="single" w:sz="8" w:color="E6E6E6"/>
            </w:tcBorders>
            <w:shd w:val="clear" w:color="auto" w:fill="E6E6E6"/>
          </w:tcPr>
          <w:p>
            <w:pPr>
              <w:spacing w:after="0"/>
              <w:rPr>
                <w:sz w:val="5"/>
                <w:szCs w:val="5"/>
                <w:color w:val="auto"/>
              </w:rPr>
            </w:pPr>
          </w:p>
        </w:tc>
        <w:tc>
          <w:tcPr>
            <w:tcW w:w="240" w:type="dxa"/>
            <w:vAlign w:val="bottom"/>
            <w:tcBorders>
              <w:right w:val="single" w:sz="8" w:color="E6E6E6"/>
            </w:tcBorders>
            <w:shd w:val="clear" w:color="auto" w:fill="E6E6E6"/>
          </w:tcPr>
          <w:p>
            <w:pPr>
              <w:spacing w:after="0"/>
              <w:rPr>
                <w:sz w:val="5"/>
                <w:szCs w:val="5"/>
                <w:color w:val="auto"/>
              </w:rPr>
            </w:pPr>
          </w:p>
        </w:tc>
        <w:tc>
          <w:tcPr>
            <w:tcW w:w="2420" w:type="dxa"/>
            <w:vAlign w:val="bottom"/>
            <w:tcBorders>
              <w:right w:val="single" w:sz="8" w:color="E6E6E6"/>
            </w:tcBorders>
            <w:shd w:val="clear" w:color="auto" w:fill="E6E6E6"/>
          </w:tcPr>
          <w:p>
            <w:pPr>
              <w:spacing w:after="0"/>
              <w:rPr>
                <w:sz w:val="5"/>
                <w:szCs w:val="5"/>
                <w:color w:val="auto"/>
              </w:rPr>
            </w:pPr>
          </w:p>
        </w:tc>
        <w:tc>
          <w:tcPr>
            <w:tcW w:w="500" w:type="dxa"/>
            <w:vAlign w:val="bottom"/>
            <w:tcBorders>
              <w:right w:val="single" w:sz="8" w:color="E6E6E6"/>
            </w:tcBorders>
            <w:shd w:val="clear" w:color="auto" w:fill="E6E6E6"/>
          </w:tcPr>
          <w:p>
            <w:pPr>
              <w:spacing w:after="0"/>
              <w:rPr>
                <w:sz w:val="5"/>
                <w:szCs w:val="5"/>
                <w:color w:val="auto"/>
              </w:rPr>
            </w:pPr>
          </w:p>
        </w:tc>
        <w:tc>
          <w:tcPr>
            <w:tcW w:w="280" w:type="dxa"/>
            <w:vAlign w:val="bottom"/>
            <w:tcBorders>
              <w:right w:val="single" w:sz="8" w:color="auto"/>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20" w:type="dxa"/>
            <w:vAlign w:val="bottom"/>
            <w:tcBorders>
              <w:right w:val="single" w:sz="8" w:color="E6E6E6"/>
            </w:tcBorders>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8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80" w:type="dxa"/>
            <w:vAlign w:val="bottom"/>
            <w:shd w:val="clear" w:color="auto" w:fill="E6E6E6"/>
          </w:tcPr>
          <w:p>
            <w:pPr>
              <w:spacing w:after="0"/>
              <w:rPr>
                <w:sz w:val="5"/>
                <w:szCs w:val="5"/>
                <w:color w:val="auto"/>
              </w:rPr>
            </w:pPr>
          </w:p>
        </w:tc>
        <w:tc>
          <w:tcPr>
            <w:tcW w:w="40" w:type="dxa"/>
            <w:vAlign w:val="bottom"/>
            <w:tcBorders>
              <w:right w:val="single" w:sz="8" w:color="E6E6E6"/>
            </w:tcBorders>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12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40" w:type="dxa"/>
            <w:vAlign w:val="bottom"/>
            <w:tcBorders>
              <w:right w:val="single" w:sz="8" w:color="E6E6E6"/>
            </w:tcBorders>
            <w:shd w:val="clear" w:color="auto" w:fill="E6E6E6"/>
          </w:tcPr>
          <w:p>
            <w:pPr>
              <w:spacing w:after="0"/>
              <w:rPr>
                <w:sz w:val="5"/>
                <w:szCs w:val="5"/>
                <w:color w:val="auto"/>
              </w:rPr>
            </w:pPr>
          </w:p>
        </w:tc>
        <w:tc>
          <w:tcPr>
            <w:tcW w:w="10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320" w:type="dxa"/>
            <w:vAlign w:val="bottom"/>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8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40" w:type="dxa"/>
            <w:vAlign w:val="bottom"/>
            <w:shd w:val="clear" w:color="auto" w:fill="E6E6E6"/>
          </w:tcPr>
          <w:p>
            <w:pPr>
              <w:spacing w:after="0"/>
              <w:rPr>
                <w:sz w:val="5"/>
                <w:szCs w:val="5"/>
                <w:color w:val="auto"/>
              </w:rPr>
            </w:pPr>
          </w:p>
        </w:tc>
        <w:tc>
          <w:tcPr>
            <w:tcW w:w="1740" w:type="dxa"/>
            <w:vAlign w:val="bottom"/>
            <w:shd w:val="clear" w:color="auto" w:fill="E6E6E6"/>
          </w:tcPr>
          <w:p>
            <w:pPr>
              <w:spacing w:after="0"/>
              <w:rPr>
                <w:sz w:val="5"/>
                <w:szCs w:val="5"/>
                <w:color w:val="auto"/>
              </w:rPr>
            </w:pPr>
          </w:p>
        </w:tc>
        <w:tc>
          <w:tcPr>
            <w:tcW w:w="256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0" w:type="dxa"/>
            <w:vAlign w:val="bottom"/>
          </w:tcPr>
          <w:p>
            <w:pPr>
              <w:spacing w:after="0"/>
              <w:rPr>
                <w:sz w:val="1"/>
                <w:szCs w:val="1"/>
                <w:color w:val="auto"/>
              </w:rPr>
            </w:pPr>
          </w:p>
        </w:tc>
      </w:tr>
      <w:tr>
        <w:trPr>
          <w:trHeight w:val="302"/>
        </w:trPr>
        <w:tc>
          <w:tcPr>
            <w:tcW w:w="120" w:type="dxa"/>
            <w:vAlign w:val="bottom"/>
            <w:shd w:val="clear" w:color="auto" w:fill="E6E6E6"/>
          </w:tcPr>
          <w:p>
            <w:pPr>
              <w:spacing w:after="0"/>
              <w:rPr>
                <w:sz w:val="24"/>
                <w:szCs w:val="24"/>
                <w:color w:val="auto"/>
              </w:rPr>
            </w:pPr>
          </w:p>
        </w:tc>
        <w:tc>
          <w:tcPr>
            <w:tcW w:w="1060" w:type="dxa"/>
            <w:vAlign w:val="bottom"/>
            <w:shd w:val="clear" w:color="auto" w:fill="E6E6E6"/>
          </w:tcPr>
          <w:p>
            <w:pPr>
              <w:spacing w:after="0"/>
              <w:rPr>
                <w:sz w:val="24"/>
                <w:szCs w:val="24"/>
                <w:color w:val="auto"/>
              </w:rPr>
            </w:pPr>
          </w:p>
        </w:tc>
        <w:tc>
          <w:tcPr>
            <w:tcW w:w="780" w:type="dxa"/>
            <w:vAlign w:val="bottom"/>
            <w:tcBorders>
              <w:right w:val="single" w:sz="8" w:color="E6E6E6"/>
            </w:tcBorders>
            <w:shd w:val="clear" w:color="auto" w:fill="E6E6E6"/>
          </w:tcPr>
          <w:p>
            <w:pPr>
              <w:spacing w:after="0"/>
              <w:rPr>
                <w:sz w:val="24"/>
                <w:szCs w:val="24"/>
                <w:color w:val="auto"/>
              </w:rPr>
            </w:pPr>
          </w:p>
        </w:tc>
        <w:tc>
          <w:tcPr>
            <w:tcW w:w="500" w:type="dxa"/>
            <w:vAlign w:val="bottom"/>
            <w:tcBorders>
              <w:right w:val="single" w:sz="8" w:color="E6E6E6"/>
            </w:tcBorders>
            <w:shd w:val="clear" w:color="auto" w:fill="E6E6E6"/>
          </w:tcPr>
          <w:p>
            <w:pPr>
              <w:spacing w:after="0"/>
              <w:rPr>
                <w:sz w:val="24"/>
                <w:szCs w:val="24"/>
                <w:color w:val="auto"/>
              </w:rPr>
            </w:pPr>
          </w:p>
        </w:tc>
        <w:tc>
          <w:tcPr>
            <w:tcW w:w="240" w:type="dxa"/>
            <w:vAlign w:val="bottom"/>
            <w:tcBorders>
              <w:right w:val="single" w:sz="8" w:color="E6E6E6"/>
            </w:tcBorders>
            <w:shd w:val="clear" w:color="auto" w:fill="E6E6E6"/>
          </w:tcPr>
          <w:p>
            <w:pPr>
              <w:spacing w:after="0"/>
              <w:rPr>
                <w:sz w:val="24"/>
                <w:szCs w:val="24"/>
                <w:color w:val="auto"/>
              </w:rPr>
            </w:pPr>
          </w:p>
        </w:tc>
        <w:tc>
          <w:tcPr>
            <w:tcW w:w="2420" w:type="dxa"/>
            <w:vAlign w:val="bottom"/>
            <w:tcBorders>
              <w:right w:val="single" w:sz="8" w:color="E6E6E6"/>
            </w:tcBorders>
            <w:shd w:val="clear" w:color="auto" w:fill="E6E6E6"/>
          </w:tcPr>
          <w:p>
            <w:pPr>
              <w:spacing w:after="0"/>
              <w:rPr>
                <w:sz w:val="24"/>
                <w:szCs w:val="24"/>
                <w:color w:val="auto"/>
              </w:rPr>
            </w:pPr>
          </w:p>
        </w:tc>
        <w:tc>
          <w:tcPr>
            <w:tcW w:w="500" w:type="dxa"/>
            <w:vAlign w:val="bottom"/>
            <w:tcBorders>
              <w:right w:val="single" w:sz="8" w:color="E6E6E6"/>
            </w:tcBorders>
            <w:shd w:val="clear" w:color="auto" w:fill="E6E6E6"/>
          </w:tcPr>
          <w:p>
            <w:pPr>
              <w:spacing w:after="0"/>
              <w:rPr>
                <w:sz w:val="24"/>
                <w:szCs w:val="24"/>
                <w:color w:val="auto"/>
              </w:rPr>
            </w:pPr>
          </w:p>
        </w:tc>
        <w:tc>
          <w:tcPr>
            <w:tcW w:w="280" w:type="dxa"/>
            <w:vAlign w:val="bottom"/>
            <w:tcBorders>
              <w:right w:val="single" w:sz="8" w:color="E6E6E6"/>
            </w:tcBorders>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120" w:type="dxa"/>
            <w:vAlign w:val="bottom"/>
            <w:tcBorders>
              <w:right w:val="single" w:sz="8" w:color="E6E6E6"/>
            </w:tcBorders>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120" w:type="dxa"/>
            <w:vAlign w:val="bottom"/>
            <w:shd w:val="clear" w:color="auto" w:fill="E6E6E6"/>
          </w:tcPr>
          <w:p>
            <w:pPr>
              <w:spacing w:after="0"/>
              <w:rPr>
                <w:sz w:val="24"/>
                <w:szCs w:val="24"/>
                <w:color w:val="auto"/>
              </w:rPr>
            </w:pPr>
          </w:p>
        </w:tc>
        <w:tc>
          <w:tcPr>
            <w:tcW w:w="80" w:type="dxa"/>
            <w:vAlign w:val="bottom"/>
            <w:tcBorders>
              <w:right w:val="single" w:sz="8" w:color="E6E6E6"/>
            </w:tcBorders>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80" w:type="dxa"/>
            <w:vAlign w:val="bottom"/>
            <w:shd w:val="clear" w:color="auto" w:fill="E6E6E6"/>
          </w:tcPr>
          <w:p>
            <w:pPr>
              <w:spacing w:after="0"/>
              <w:rPr>
                <w:sz w:val="24"/>
                <w:szCs w:val="24"/>
                <w:color w:val="auto"/>
              </w:rPr>
            </w:pPr>
          </w:p>
        </w:tc>
        <w:tc>
          <w:tcPr>
            <w:tcW w:w="40" w:type="dxa"/>
            <w:vAlign w:val="bottom"/>
            <w:tcBorders>
              <w:right w:val="single" w:sz="8" w:color="E6E6E6"/>
            </w:tcBorders>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120" w:type="dxa"/>
            <w:vAlign w:val="bottom"/>
            <w:tcBorders>
              <w:right w:val="single" w:sz="8" w:color="E6E6E6"/>
            </w:tcBorders>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40" w:type="dxa"/>
            <w:vAlign w:val="bottom"/>
            <w:tcBorders>
              <w:right w:val="single" w:sz="8" w:color="E6E6E6"/>
            </w:tcBorders>
            <w:shd w:val="clear" w:color="auto" w:fill="E6E6E6"/>
          </w:tcPr>
          <w:p>
            <w:pPr>
              <w:spacing w:after="0"/>
              <w:rPr>
                <w:sz w:val="24"/>
                <w:szCs w:val="24"/>
                <w:color w:val="auto"/>
              </w:rPr>
            </w:pPr>
          </w:p>
        </w:tc>
        <w:tc>
          <w:tcPr>
            <w:tcW w:w="100" w:type="dxa"/>
            <w:vAlign w:val="bottom"/>
            <w:tcBorders>
              <w:right w:val="single" w:sz="8" w:color="E6E6E6"/>
            </w:tcBorders>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320" w:type="dxa"/>
            <w:vAlign w:val="bottom"/>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8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40" w:type="dxa"/>
            <w:vAlign w:val="bottom"/>
            <w:shd w:val="clear" w:color="auto" w:fill="E6E6E6"/>
          </w:tcPr>
          <w:p>
            <w:pPr>
              <w:spacing w:after="0"/>
              <w:rPr>
                <w:sz w:val="24"/>
                <w:szCs w:val="24"/>
                <w:color w:val="auto"/>
              </w:rPr>
            </w:pPr>
          </w:p>
        </w:tc>
        <w:tc>
          <w:tcPr>
            <w:tcW w:w="1740" w:type="dxa"/>
            <w:vAlign w:val="bottom"/>
            <w:shd w:val="clear" w:color="auto" w:fill="E6E6E6"/>
          </w:tcPr>
          <w:p>
            <w:pPr>
              <w:spacing w:after="0"/>
              <w:rPr>
                <w:sz w:val="24"/>
                <w:szCs w:val="24"/>
                <w:color w:val="auto"/>
              </w:rPr>
            </w:pPr>
          </w:p>
        </w:tc>
        <w:tc>
          <w:tcPr>
            <w:tcW w:w="2560" w:type="dxa"/>
            <w:vAlign w:val="bottom"/>
            <w:shd w:val="clear" w:color="auto" w:fill="E6E6E6"/>
          </w:tcPr>
          <w:p>
            <w:pPr>
              <w:spacing w:after="0"/>
              <w:rPr>
                <w:sz w:val="24"/>
                <w:szCs w:val="24"/>
                <w:color w:val="auto"/>
              </w:rPr>
            </w:pPr>
          </w:p>
        </w:tc>
        <w:tc>
          <w:tcPr>
            <w:tcW w:w="120" w:type="dxa"/>
            <w:vAlign w:val="bottom"/>
            <w:shd w:val="clear" w:color="auto" w:fill="E6E6E6"/>
          </w:tcPr>
          <w:p>
            <w:pPr>
              <w:spacing w:after="0"/>
              <w:rPr>
                <w:sz w:val="24"/>
                <w:szCs w:val="24"/>
                <w:color w:val="auto"/>
              </w:rPr>
            </w:pPr>
          </w:p>
        </w:tc>
        <w:tc>
          <w:tcPr>
            <w:tcW w:w="120" w:type="dxa"/>
            <w:vAlign w:val="bottom"/>
            <w:shd w:val="clear" w:color="auto" w:fill="E6E6E6"/>
          </w:tcPr>
          <w:p>
            <w:pPr>
              <w:spacing w:after="0"/>
              <w:rPr>
                <w:sz w:val="24"/>
                <w:szCs w:val="24"/>
                <w:color w:val="auto"/>
              </w:rPr>
            </w:pPr>
          </w:p>
        </w:tc>
        <w:tc>
          <w:tcPr>
            <w:tcW w:w="0" w:type="dxa"/>
            <w:vAlign w:val="bottom"/>
          </w:tcPr>
          <w:p>
            <w:pPr>
              <w:spacing w:after="0"/>
              <w:rPr>
                <w:sz w:val="1"/>
                <w:szCs w:val="1"/>
                <w:color w:val="auto"/>
              </w:rPr>
            </w:pPr>
          </w:p>
        </w:tc>
      </w:tr>
      <w:tr>
        <w:trPr>
          <w:trHeight w:val="69"/>
        </w:trPr>
        <w:tc>
          <w:tcPr>
            <w:tcW w:w="1180" w:type="dxa"/>
            <w:vAlign w:val="bottom"/>
            <w:gridSpan w:val="2"/>
            <w:vMerge w:val="restart"/>
          </w:tcPr>
          <w:p>
            <w:pPr>
              <w:ind w:left="80"/>
              <w:spacing w:after="0"/>
              <w:rPr>
                <w:sz w:val="20"/>
                <w:szCs w:val="20"/>
                <w:color w:val="auto"/>
              </w:rPr>
            </w:pPr>
            <w:r>
              <w:rPr>
                <w:rFonts w:ascii="Arial" w:cs="Arial" w:eastAsia="Arial" w:hAnsi="Arial"/>
                <w:sz w:val="15"/>
                <w:szCs w:val="15"/>
                <w:color w:val="auto"/>
              </w:rPr>
              <w:t>32</w:t>
            </w:r>
          </w:p>
        </w:tc>
        <w:tc>
          <w:tcPr>
            <w:tcW w:w="780" w:type="dxa"/>
            <w:vAlign w:val="bottom"/>
          </w:tcPr>
          <w:p>
            <w:pPr>
              <w:spacing w:after="0"/>
              <w:rPr>
                <w:sz w:val="6"/>
                <w:szCs w:val="6"/>
                <w:color w:val="auto"/>
              </w:rPr>
            </w:pPr>
          </w:p>
        </w:tc>
        <w:tc>
          <w:tcPr>
            <w:tcW w:w="5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20" w:type="dxa"/>
            <w:vAlign w:val="bottom"/>
          </w:tcPr>
          <w:p>
            <w:pPr>
              <w:spacing w:after="0"/>
              <w:rPr>
                <w:sz w:val="6"/>
                <w:szCs w:val="6"/>
                <w:color w:val="auto"/>
              </w:rPr>
            </w:pPr>
          </w:p>
        </w:tc>
        <w:tc>
          <w:tcPr>
            <w:tcW w:w="50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740" w:type="dxa"/>
            <w:vAlign w:val="bottom"/>
            <w:vMerge w:val="restart"/>
          </w:tcPr>
          <w:p>
            <w:pPr>
              <w:ind w:left="860"/>
              <w:spacing w:after="0"/>
              <w:rPr>
                <w:sz w:val="20"/>
                <w:szCs w:val="20"/>
                <w:color w:val="auto"/>
              </w:rPr>
            </w:pPr>
            <w:r>
              <w:rPr>
                <w:rFonts w:ascii="Arial" w:cs="Arial" w:eastAsia="Arial" w:hAnsi="Arial"/>
                <w:sz w:val="15"/>
                <w:szCs w:val="15"/>
                <w:color w:val="auto"/>
              </w:rPr>
              <w:t>H</w:t>
            </w:r>
          </w:p>
        </w:tc>
        <w:tc>
          <w:tcPr>
            <w:tcW w:w="2560" w:type="dxa"/>
            <w:vAlign w:val="bottom"/>
            <w:vMerge w:val="restart"/>
          </w:tcPr>
          <w:p>
            <w:pPr>
              <w:ind w:left="720"/>
              <w:spacing w:after="0"/>
              <w:rPr>
                <w:sz w:val="20"/>
                <w:szCs w:val="20"/>
                <w:color w:val="auto"/>
              </w:rPr>
            </w:pPr>
            <w:r>
              <w:rPr>
                <w:rFonts w:ascii="Arial" w:cs="Arial" w:eastAsia="Arial" w:hAnsi="Arial"/>
                <w:sz w:val="15"/>
                <w:szCs w:val="15"/>
                <w:color w:val="auto"/>
              </w:rPr>
              <w:t>0.003</w:t>
            </w: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2"/>
        </w:trPr>
        <w:tc>
          <w:tcPr>
            <w:tcW w:w="1180" w:type="dxa"/>
            <w:vAlign w:val="bottom"/>
            <w:gridSpan w:val="2"/>
            <w:vMerge w:val="continue"/>
          </w:tcPr>
          <w:p>
            <w:pPr>
              <w:spacing w:after="0"/>
              <w:rPr>
                <w:sz w:val="10"/>
                <w:szCs w:val="10"/>
                <w:color w:val="auto"/>
              </w:rPr>
            </w:pPr>
          </w:p>
        </w:tc>
        <w:tc>
          <w:tcPr>
            <w:tcW w:w="78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42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Borders>
              <w:right w:val="single" w:sz="8" w:color="auto"/>
            </w:tcBorders>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740" w:type="dxa"/>
            <w:vAlign w:val="bottom"/>
            <w:vMerge w:val="continue"/>
          </w:tcPr>
          <w:p>
            <w:pPr>
              <w:spacing w:after="0"/>
              <w:rPr>
                <w:sz w:val="10"/>
                <w:szCs w:val="10"/>
                <w:color w:val="auto"/>
              </w:rPr>
            </w:pPr>
          </w:p>
        </w:tc>
        <w:tc>
          <w:tcPr>
            <w:tcW w:w="2560" w:type="dxa"/>
            <w:vAlign w:val="bottom"/>
            <w:vMerge w:val="continue"/>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7"/>
        </w:trPr>
        <w:tc>
          <w:tcPr>
            <w:tcW w:w="1180" w:type="dxa"/>
            <w:vAlign w:val="bottom"/>
            <w:gridSpan w:val="2"/>
            <w:vMerge w:val="continue"/>
          </w:tcPr>
          <w:p>
            <w:pPr>
              <w:spacing w:after="0"/>
              <w:rPr>
                <w:sz w:val="5"/>
                <w:szCs w:val="5"/>
                <w:color w:val="auto"/>
              </w:rPr>
            </w:pPr>
          </w:p>
        </w:tc>
        <w:tc>
          <w:tcPr>
            <w:tcW w:w="780" w:type="dxa"/>
            <w:vAlign w:val="bottom"/>
            <w:tcBorders>
              <w:right w:val="single" w:sz="8" w:color="auto"/>
            </w:tcBorders>
          </w:tcPr>
          <w:p>
            <w:pPr>
              <w:spacing w:after="0"/>
              <w:rPr>
                <w:sz w:val="5"/>
                <w:szCs w:val="5"/>
                <w:color w:val="auto"/>
              </w:rPr>
            </w:pPr>
          </w:p>
        </w:tc>
        <w:tc>
          <w:tcPr>
            <w:tcW w:w="500" w:type="dxa"/>
            <w:vAlign w:val="bottom"/>
          </w:tcPr>
          <w:p>
            <w:pPr>
              <w:spacing w:after="0"/>
              <w:rPr>
                <w:sz w:val="5"/>
                <w:szCs w:val="5"/>
                <w:color w:val="auto"/>
              </w:rPr>
            </w:pPr>
          </w:p>
        </w:tc>
        <w:tc>
          <w:tcPr>
            <w:tcW w:w="240" w:type="dxa"/>
            <w:vAlign w:val="bottom"/>
            <w:tcBorders>
              <w:right w:val="single" w:sz="8" w:color="auto"/>
            </w:tcBorders>
          </w:tcPr>
          <w:p>
            <w:pPr>
              <w:spacing w:after="0"/>
              <w:rPr>
                <w:sz w:val="5"/>
                <w:szCs w:val="5"/>
                <w:color w:val="auto"/>
              </w:rPr>
            </w:pPr>
          </w:p>
        </w:tc>
        <w:tc>
          <w:tcPr>
            <w:tcW w:w="2420" w:type="dxa"/>
            <w:vAlign w:val="bottom"/>
          </w:tcPr>
          <w:p>
            <w:pPr>
              <w:spacing w:after="0"/>
              <w:rPr>
                <w:sz w:val="5"/>
                <w:szCs w:val="5"/>
                <w:color w:val="auto"/>
              </w:rPr>
            </w:pPr>
          </w:p>
        </w:tc>
        <w:tc>
          <w:tcPr>
            <w:tcW w:w="5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740" w:type="dxa"/>
            <w:vAlign w:val="bottom"/>
            <w:vMerge w:val="continue"/>
          </w:tcPr>
          <w:p>
            <w:pPr>
              <w:spacing w:after="0"/>
              <w:rPr>
                <w:sz w:val="5"/>
                <w:szCs w:val="5"/>
                <w:color w:val="auto"/>
              </w:rPr>
            </w:pPr>
          </w:p>
        </w:tc>
        <w:tc>
          <w:tcPr>
            <w:tcW w:w="2560" w:type="dxa"/>
            <w:vAlign w:val="bottom"/>
            <w:vMerge w:val="continue"/>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9"/>
        </w:trPr>
        <w:tc>
          <w:tcPr>
            <w:tcW w:w="120" w:type="dxa"/>
            <w:vAlign w:val="bottom"/>
          </w:tcPr>
          <w:p>
            <w:pPr>
              <w:spacing w:after="0"/>
              <w:rPr>
                <w:sz w:val="6"/>
                <w:szCs w:val="6"/>
                <w:color w:val="auto"/>
              </w:rPr>
            </w:pPr>
          </w:p>
        </w:tc>
        <w:tc>
          <w:tcPr>
            <w:tcW w:w="1060" w:type="dxa"/>
            <w:vAlign w:val="bottom"/>
          </w:tcPr>
          <w:p>
            <w:pPr>
              <w:spacing w:after="0"/>
              <w:rPr>
                <w:sz w:val="6"/>
                <w:szCs w:val="6"/>
                <w:color w:val="auto"/>
              </w:rPr>
            </w:pPr>
          </w:p>
        </w:tc>
        <w:tc>
          <w:tcPr>
            <w:tcW w:w="780" w:type="dxa"/>
            <w:vAlign w:val="bottom"/>
            <w:tcBorders>
              <w:right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240" w:type="dxa"/>
            <w:vAlign w:val="bottom"/>
            <w:tcBorders>
              <w:right w:val="single" w:sz="8" w:color="auto"/>
            </w:tcBorders>
          </w:tcPr>
          <w:p>
            <w:pPr>
              <w:spacing w:after="0"/>
              <w:rPr>
                <w:sz w:val="6"/>
                <w:szCs w:val="6"/>
                <w:color w:val="auto"/>
              </w:rPr>
            </w:pPr>
          </w:p>
        </w:tc>
        <w:tc>
          <w:tcPr>
            <w:tcW w:w="2420" w:type="dxa"/>
            <w:vAlign w:val="bottom"/>
          </w:tcPr>
          <w:p>
            <w:pPr>
              <w:spacing w:after="0"/>
              <w:rPr>
                <w:sz w:val="6"/>
                <w:szCs w:val="6"/>
                <w:color w:val="auto"/>
              </w:rPr>
            </w:pPr>
          </w:p>
        </w:tc>
        <w:tc>
          <w:tcPr>
            <w:tcW w:w="50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740" w:type="dxa"/>
            <w:vAlign w:val="bottom"/>
          </w:tcPr>
          <w:p>
            <w:pPr>
              <w:spacing w:after="0"/>
              <w:rPr>
                <w:sz w:val="6"/>
                <w:szCs w:val="6"/>
                <w:color w:val="auto"/>
              </w:rPr>
            </w:pPr>
          </w:p>
        </w:tc>
        <w:tc>
          <w:tcPr>
            <w:tcW w:w="25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0"/>
        </w:trPr>
        <w:tc>
          <w:tcPr>
            <w:tcW w:w="12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4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740" w:type="dxa"/>
            <w:vAlign w:val="bottom"/>
          </w:tcPr>
          <w:p>
            <w:pPr>
              <w:spacing w:after="0"/>
              <w:rPr>
                <w:sz w:val="18"/>
                <w:szCs w:val="18"/>
                <w:color w:val="auto"/>
              </w:rPr>
            </w:pPr>
          </w:p>
        </w:tc>
        <w:tc>
          <w:tcPr>
            <w:tcW w:w="25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85"/>
        </w:trPr>
        <w:tc>
          <w:tcPr>
            <w:tcW w:w="1180" w:type="dxa"/>
            <w:vAlign w:val="bottom"/>
            <w:gridSpan w:val="2"/>
            <w:vMerge w:val="restart"/>
            <w:shd w:val="clear" w:color="auto" w:fill="E6E6E6"/>
          </w:tcPr>
          <w:p>
            <w:pPr>
              <w:ind w:left="80"/>
              <w:spacing w:after="0"/>
              <w:rPr>
                <w:sz w:val="20"/>
                <w:szCs w:val="20"/>
                <w:color w:val="auto"/>
              </w:rPr>
            </w:pPr>
            <w:r>
              <w:rPr>
                <w:rFonts w:ascii="Arial" w:cs="Arial" w:eastAsia="Arial" w:hAnsi="Arial"/>
                <w:sz w:val="15"/>
                <w:szCs w:val="15"/>
                <w:color w:val="auto"/>
              </w:rPr>
              <w:t>33</w:t>
            </w:r>
          </w:p>
        </w:tc>
        <w:tc>
          <w:tcPr>
            <w:tcW w:w="780" w:type="dxa"/>
            <w:vAlign w:val="bottom"/>
            <w:tcBorders>
              <w:right w:val="single" w:sz="8" w:color="E6E6E6"/>
            </w:tcBorders>
            <w:shd w:val="clear" w:color="auto" w:fill="E6E6E6"/>
          </w:tcPr>
          <w:p>
            <w:pPr>
              <w:spacing w:after="0"/>
              <w:rPr>
                <w:sz w:val="16"/>
                <w:szCs w:val="16"/>
                <w:color w:val="auto"/>
              </w:rPr>
            </w:pPr>
          </w:p>
        </w:tc>
        <w:tc>
          <w:tcPr>
            <w:tcW w:w="500" w:type="dxa"/>
            <w:vAlign w:val="bottom"/>
            <w:tcBorders>
              <w:right w:val="single" w:sz="8" w:color="E6E6E6"/>
            </w:tcBorders>
            <w:shd w:val="clear" w:color="auto" w:fill="E6E6E6"/>
          </w:tcPr>
          <w:p>
            <w:pPr>
              <w:spacing w:after="0"/>
              <w:rPr>
                <w:sz w:val="16"/>
                <w:szCs w:val="16"/>
                <w:color w:val="auto"/>
              </w:rPr>
            </w:pPr>
          </w:p>
        </w:tc>
        <w:tc>
          <w:tcPr>
            <w:tcW w:w="240" w:type="dxa"/>
            <w:vAlign w:val="bottom"/>
            <w:tcBorders>
              <w:right w:val="single" w:sz="8" w:color="E6E6E6"/>
            </w:tcBorders>
            <w:shd w:val="clear" w:color="auto" w:fill="E6E6E6"/>
          </w:tcPr>
          <w:p>
            <w:pPr>
              <w:spacing w:after="0"/>
              <w:rPr>
                <w:sz w:val="16"/>
                <w:szCs w:val="16"/>
                <w:color w:val="auto"/>
              </w:rPr>
            </w:pPr>
          </w:p>
        </w:tc>
        <w:tc>
          <w:tcPr>
            <w:tcW w:w="2420" w:type="dxa"/>
            <w:vAlign w:val="bottom"/>
            <w:tcBorders>
              <w:right w:val="single" w:sz="8" w:color="E6E6E6"/>
            </w:tcBorders>
            <w:shd w:val="clear" w:color="auto" w:fill="E6E6E6"/>
          </w:tcPr>
          <w:p>
            <w:pPr>
              <w:spacing w:after="0"/>
              <w:rPr>
                <w:sz w:val="16"/>
                <w:szCs w:val="16"/>
                <w:color w:val="auto"/>
              </w:rPr>
            </w:pPr>
          </w:p>
        </w:tc>
        <w:tc>
          <w:tcPr>
            <w:tcW w:w="500" w:type="dxa"/>
            <w:vAlign w:val="bottom"/>
            <w:tcBorders>
              <w:right w:val="single" w:sz="8" w:color="E6E6E6"/>
            </w:tcBorders>
            <w:shd w:val="clear" w:color="auto" w:fill="E6E6E6"/>
          </w:tcPr>
          <w:p>
            <w:pPr>
              <w:spacing w:after="0"/>
              <w:rPr>
                <w:sz w:val="16"/>
                <w:szCs w:val="16"/>
                <w:color w:val="auto"/>
              </w:rPr>
            </w:pPr>
          </w:p>
        </w:tc>
        <w:tc>
          <w:tcPr>
            <w:tcW w:w="280" w:type="dxa"/>
            <w:vAlign w:val="bottom"/>
            <w:tcBorders>
              <w:right w:val="single" w:sz="8" w:color="E6E6E6"/>
            </w:tcBorders>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6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120" w:type="dxa"/>
            <w:vAlign w:val="bottom"/>
            <w:tcBorders>
              <w:right w:val="single" w:sz="8" w:color="E6E6E6"/>
            </w:tcBorders>
            <w:shd w:val="clear" w:color="auto" w:fill="E6E6E6"/>
          </w:tcPr>
          <w:p>
            <w:pPr>
              <w:spacing w:after="0"/>
              <w:rPr>
                <w:sz w:val="16"/>
                <w:szCs w:val="16"/>
                <w:color w:val="auto"/>
              </w:rPr>
            </w:pPr>
          </w:p>
        </w:tc>
        <w:tc>
          <w:tcPr>
            <w:tcW w:w="60" w:type="dxa"/>
            <w:vAlign w:val="bottom"/>
            <w:shd w:val="clear" w:color="auto" w:fill="E6E6E6"/>
          </w:tcPr>
          <w:p>
            <w:pPr>
              <w:spacing w:after="0"/>
              <w:rPr>
                <w:sz w:val="16"/>
                <w:szCs w:val="16"/>
                <w:color w:val="auto"/>
              </w:rPr>
            </w:pPr>
          </w:p>
        </w:tc>
        <w:tc>
          <w:tcPr>
            <w:tcW w:w="120" w:type="dxa"/>
            <w:vAlign w:val="bottom"/>
            <w:shd w:val="clear" w:color="auto" w:fill="E6E6E6"/>
          </w:tcPr>
          <w:p>
            <w:pPr>
              <w:spacing w:after="0"/>
              <w:rPr>
                <w:sz w:val="16"/>
                <w:szCs w:val="16"/>
                <w:color w:val="auto"/>
              </w:rPr>
            </w:pPr>
          </w:p>
        </w:tc>
        <w:tc>
          <w:tcPr>
            <w:tcW w:w="80" w:type="dxa"/>
            <w:vAlign w:val="bottom"/>
            <w:tcBorders>
              <w:right w:val="single" w:sz="8" w:color="E6E6E6"/>
            </w:tcBorders>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80" w:type="dxa"/>
            <w:vAlign w:val="bottom"/>
            <w:shd w:val="clear" w:color="auto" w:fill="E6E6E6"/>
          </w:tcPr>
          <w:p>
            <w:pPr>
              <w:spacing w:after="0"/>
              <w:rPr>
                <w:sz w:val="16"/>
                <w:szCs w:val="16"/>
                <w:color w:val="auto"/>
              </w:rPr>
            </w:pPr>
          </w:p>
        </w:tc>
        <w:tc>
          <w:tcPr>
            <w:tcW w:w="40" w:type="dxa"/>
            <w:vAlign w:val="bottom"/>
            <w:tcBorders>
              <w:right w:val="single" w:sz="8" w:color="E6E6E6"/>
            </w:tcBorders>
            <w:shd w:val="clear" w:color="auto" w:fill="E6E6E6"/>
          </w:tcPr>
          <w:p>
            <w:pPr>
              <w:spacing w:after="0"/>
              <w:rPr>
                <w:sz w:val="16"/>
                <w:szCs w:val="16"/>
                <w:color w:val="auto"/>
              </w:rPr>
            </w:pPr>
          </w:p>
        </w:tc>
        <w:tc>
          <w:tcPr>
            <w:tcW w:w="60" w:type="dxa"/>
            <w:vAlign w:val="bottom"/>
            <w:shd w:val="clear" w:color="auto" w:fill="E6E6E6"/>
          </w:tcPr>
          <w:p>
            <w:pPr>
              <w:spacing w:after="0"/>
              <w:rPr>
                <w:sz w:val="16"/>
                <w:szCs w:val="16"/>
                <w:color w:val="auto"/>
              </w:rPr>
            </w:pPr>
          </w:p>
        </w:tc>
        <w:tc>
          <w:tcPr>
            <w:tcW w:w="120" w:type="dxa"/>
            <w:vAlign w:val="bottom"/>
            <w:tcBorders>
              <w:right w:val="single" w:sz="8" w:color="E6E6E6"/>
            </w:tcBorders>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40" w:type="dxa"/>
            <w:vAlign w:val="bottom"/>
            <w:tcBorders>
              <w:right w:val="single" w:sz="8" w:color="E6E6E6"/>
            </w:tcBorders>
            <w:shd w:val="clear" w:color="auto" w:fill="E6E6E6"/>
          </w:tcPr>
          <w:p>
            <w:pPr>
              <w:spacing w:after="0"/>
              <w:rPr>
                <w:sz w:val="16"/>
                <w:szCs w:val="16"/>
                <w:color w:val="auto"/>
              </w:rPr>
            </w:pPr>
          </w:p>
        </w:tc>
        <w:tc>
          <w:tcPr>
            <w:tcW w:w="100" w:type="dxa"/>
            <w:vAlign w:val="bottom"/>
            <w:tcBorders>
              <w:right w:val="single" w:sz="8" w:color="E6E6E6"/>
            </w:tcBorders>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320" w:type="dxa"/>
            <w:vAlign w:val="bottom"/>
            <w:shd w:val="clear" w:color="auto" w:fill="E6E6E6"/>
          </w:tcPr>
          <w:p>
            <w:pPr>
              <w:spacing w:after="0"/>
              <w:rPr>
                <w:sz w:val="16"/>
                <w:szCs w:val="16"/>
                <w:color w:val="auto"/>
              </w:rPr>
            </w:pPr>
          </w:p>
        </w:tc>
        <w:tc>
          <w:tcPr>
            <w:tcW w:w="100" w:type="dxa"/>
            <w:vAlign w:val="bottom"/>
            <w:shd w:val="clear" w:color="auto" w:fill="E6E6E6"/>
          </w:tcPr>
          <w:p>
            <w:pPr>
              <w:spacing w:after="0"/>
              <w:rPr>
                <w:sz w:val="16"/>
                <w:szCs w:val="16"/>
                <w:color w:val="auto"/>
              </w:rPr>
            </w:pPr>
          </w:p>
        </w:tc>
        <w:tc>
          <w:tcPr>
            <w:tcW w:w="8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100" w:type="dxa"/>
            <w:vAlign w:val="bottom"/>
            <w:shd w:val="clear" w:color="auto" w:fill="E6E6E6"/>
          </w:tcPr>
          <w:p>
            <w:pPr>
              <w:spacing w:after="0"/>
              <w:rPr>
                <w:sz w:val="16"/>
                <w:szCs w:val="16"/>
                <w:color w:val="auto"/>
              </w:rPr>
            </w:pPr>
          </w:p>
        </w:tc>
        <w:tc>
          <w:tcPr>
            <w:tcW w:w="40" w:type="dxa"/>
            <w:vAlign w:val="bottom"/>
            <w:shd w:val="clear" w:color="auto" w:fill="E6E6E6"/>
          </w:tcPr>
          <w:p>
            <w:pPr>
              <w:spacing w:after="0"/>
              <w:rPr>
                <w:sz w:val="16"/>
                <w:szCs w:val="16"/>
                <w:color w:val="auto"/>
              </w:rPr>
            </w:pPr>
          </w:p>
        </w:tc>
        <w:tc>
          <w:tcPr>
            <w:tcW w:w="1740" w:type="dxa"/>
            <w:vAlign w:val="bottom"/>
            <w:vMerge w:val="restart"/>
            <w:shd w:val="clear" w:color="auto" w:fill="E6E6E6"/>
          </w:tcPr>
          <w:p>
            <w:pPr>
              <w:ind w:left="860"/>
              <w:spacing w:after="0"/>
              <w:rPr>
                <w:sz w:val="20"/>
                <w:szCs w:val="20"/>
                <w:color w:val="auto"/>
              </w:rPr>
            </w:pPr>
            <w:r>
              <w:rPr>
                <w:rFonts w:ascii="Arial" w:cs="Arial" w:eastAsia="Arial" w:hAnsi="Arial"/>
                <w:sz w:val="15"/>
                <w:szCs w:val="15"/>
                <w:color w:val="auto"/>
              </w:rPr>
              <w:t>H</w:t>
            </w:r>
          </w:p>
        </w:tc>
        <w:tc>
          <w:tcPr>
            <w:tcW w:w="2560" w:type="dxa"/>
            <w:vAlign w:val="bottom"/>
            <w:vMerge w:val="restart"/>
            <w:shd w:val="clear" w:color="auto" w:fill="E6E6E6"/>
          </w:tcPr>
          <w:p>
            <w:pPr>
              <w:ind w:left="720"/>
              <w:spacing w:after="0"/>
              <w:rPr>
                <w:sz w:val="20"/>
                <w:szCs w:val="20"/>
                <w:color w:val="auto"/>
              </w:rPr>
            </w:pPr>
            <w:r>
              <w:rPr>
                <w:rFonts w:ascii="Arial" w:cs="Arial" w:eastAsia="Arial" w:hAnsi="Arial"/>
                <w:sz w:val="15"/>
                <w:szCs w:val="15"/>
                <w:color w:val="auto"/>
              </w:rPr>
              <w:t>0.007</w:t>
            </w:r>
          </w:p>
        </w:tc>
        <w:tc>
          <w:tcPr>
            <w:tcW w:w="120" w:type="dxa"/>
            <w:vAlign w:val="bottom"/>
            <w:shd w:val="clear" w:color="auto" w:fill="E6E6E6"/>
          </w:tcPr>
          <w:p>
            <w:pPr>
              <w:spacing w:after="0"/>
              <w:rPr>
                <w:sz w:val="16"/>
                <w:szCs w:val="16"/>
                <w:color w:val="auto"/>
              </w:rPr>
            </w:pPr>
          </w:p>
        </w:tc>
        <w:tc>
          <w:tcPr>
            <w:tcW w:w="120" w:type="dxa"/>
            <w:vAlign w:val="bottom"/>
            <w:shd w:val="clear" w:color="auto" w:fill="E6E6E6"/>
          </w:tcPr>
          <w:p>
            <w:pPr>
              <w:spacing w:after="0"/>
              <w:rPr>
                <w:sz w:val="16"/>
                <w:szCs w:val="16"/>
                <w:color w:val="auto"/>
              </w:rPr>
            </w:pPr>
          </w:p>
        </w:tc>
        <w:tc>
          <w:tcPr>
            <w:tcW w:w="0" w:type="dxa"/>
            <w:vAlign w:val="bottom"/>
          </w:tcPr>
          <w:p>
            <w:pPr>
              <w:spacing w:after="0"/>
              <w:rPr>
                <w:sz w:val="1"/>
                <w:szCs w:val="1"/>
                <w:color w:val="auto"/>
              </w:rPr>
            </w:pPr>
          </w:p>
        </w:tc>
      </w:tr>
      <w:tr>
        <w:trPr>
          <w:trHeight w:val="125"/>
        </w:trPr>
        <w:tc>
          <w:tcPr>
            <w:tcW w:w="1180" w:type="dxa"/>
            <w:vAlign w:val="bottom"/>
            <w:tcBorders>
              <w:bottom w:val="single" w:sz="8" w:color="E6E6E6"/>
            </w:tcBorders>
            <w:gridSpan w:val="2"/>
            <w:vMerge w:val="continue"/>
            <w:shd w:val="clear" w:color="auto" w:fill="E6E6E6"/>
          </w:tcPr>
          <w:p>
            <w:pPr>
              <w:spacing w:after="0"/>
              <w:rPr>
                <w:sz w:val="10"/>
                <w:szCs w:val="10"/>
                <w:color w:val="auto"/>
              </w:rPr>
            </w:pPr>
          </w:p>
        </w:tc>
        <w:tc>
          <w:tcPr>
            <w:tcW w:w="780" w:type="dxa"/>
            <w:vAlign w:val="bottom"/>
            <w:tcBorders>
              <w:bottom w:val="single" w:sz="8" w:color="E6E6E6"/>
              <w:right w:val="single" w:sz="8" w:color="auto"/>
            </w:tcBorders>
            <w:shd w:val="clear" w:color="auto" w:fill="E6E6E6"/>
          </w:tcPr>
          <w:p>
            <w:pPr>
              <w:spacing w:after="0"/>
              <w:rPr>
                <w:sz w:val="10"/>
                <w:szCs w:val="10"/>
                <w:color w:val="auto"/>
              </w:rPr>
            </w:pPr>
          </w:p>
        </w:tc>
        <w:tc>
          <w:tcPr>
            <w:tcW w:w="500" w:type="dxa"/>
            <w:vAlign w:val="bottom"/>
            <w:tcBorders>
              <w:bottom w:val="single" w:sz="8" w:color="E6E6E6"/>
              <w:right w:val="single" w:sz="8" w:color="E6E6E6"/>
            </w:tcBorders>
            <w:shd w:val="clear" w:color="auto" w:fill="E6E6E6"/>
          </w:tcPr>
          <w:p>
            <w:pPr>
              <w:spacing w:after="0"/>
              <w:rPr>
                <w:sz w:val="10"/>
                <w:szCs w:val="10"/>
                <w:color w:val="auto"/>
              </w:rPr>
            </w:pPr>
          </w:p>
        </w:tc>
        <w:tc>
          <w:tcPr>
            <w:tcW w:w="240" w:type="dxa"/>
            <w:vAlign w:val="bottom"/>
            <w:tcBorders>
              <w:bottom w:val="single" w:sz="8" w:color="E6E6E6"/>
              <w:right w:val="single" w:sz="8" w:color="auto"/>
            </w:tcBorders>
            <w:shd w:val="clear" w:color="auto" w:fill="E6E6E6"/>
          </w:tcPr>
          <w:p>
            <w:pPr>
              <w:spacing w:after="0"/>
              <w:rPr>
                <w:sz w:val="10"/>
                <w:szCs w:val="10"/>
                <w:color w:val="auto"/>
              </w:rPr>
            </w:pPr>
          </w:p>
        </w:tc>
        <w:tc>
          <w:tcPr>
            <w:tcW w:w="2420" w:type="dxa"/>
            <w:vAlign w:val="bottom"/>
            <w:tcBorders>
              <w:bottom w:val="single" w:sz="8" w:color="E6E6E6"/>
              <w:right w:val="single" w:sz="8" w:color="E6E6E6"/>
            </w:tcBorders>
            <w:shd w:val="clear" w:color="auto" w:fill="E6E6E6"/>
          </w:tcPr>
          <w:p>
            <w:pPr>
              <w:spacing w:after="0"/>
              <w:rPr>
                <w:sz w:val="10"/>
                <w:szCs w:val="10"/>
                <w:color w:val="auto"/>
              </w:rPr>
            </w:pPr>
          </w:p>
        </w:tc>
        <w:tc>
          <w:tcPr>
            <w:tcW w:w="500" w:type="dxa"/>
            <w:vAlign w:val="bottom"/>
            <w:tcBorders>
              <w:bottom w:val="single" w:sz="8" w:color="E6E6E6"/>
              <w:right w:val="single" w:sz="8" w:color="E6E6E6"/>
            </w:tcBorders>
            <w:shd w:val="clear" w:color="auto" w:fill="E6E6E6"/>
          </w:tcPr>
          <w:p>
            <w:pPr>
              <w:spacing w:after="0"/>
              <w:rPr>
                <w:sz w:val="10"/>
                <w:szCs w:val="10"/>
                <w:color w:val="auto"/>
              </w:rPr>
            </w:pPr>
          </w:p>
        </w:tc>
        <w:tc>
          <w:tcPr>
            <w:tcW w:w="280" w:type="dxa"/>
            <w:vAlign w:val="bottom"/>
            <w:tcBorders>
              <w:bottom w:val="single" w:sz="8" w:color="E6E6E6"/>
              <w:right w:val="single" w:sz="8" w:color="E6E6E6"/>
            </w:tcBorders>
            <w:shd w:val="clear" w:color="auto" w:fill="E6E6E6"/>
          </w:tcPr>
          <w:p>
            <w:pPr>
              <w:spacing w:after="0"/>
              <w:rPr>
                <w:sz w:val="10"/>
                <w:szCs w:val="10"/>
                <w:color w:val="auto"/>
              </w:rPr>
            </w:pPr>
          </w:p>
        </w:tc>
        <w:tc>
          <w:tcPr>
            <w:tcW w:w="20" w:type="dxa"/>
            <w:vAlign w:val="bottom"/>
            <w:tcBorders>
              <w:bottom w:val="single" w:sz="8" w:color="E6E6E6"/>
            </w:tcBorders>
            <w:shd w:val="clear" w:color="auto" w:fill="E6E6E6"/>
          </w:tcPr>
          <w:p>
            <w:pPr>
              <w:spacing w:after="0"/>
              <w:rPr>
                <w:sz w:val="10"/>
                <w:szCs w:val="10"/>
                <w:color w:val="auto"/>
              </w:rPr>
            </w:pPr>
          </w:p>
        </w:tc>
        <w:tc>
          <w:tcPr>
            <w:tcW w:w="60" w:type="dxa"/>
            <w:vAlign w:val="bottom"/>
            <w:tcBorders>
              <w:bottom w:val="single" w:sz="8" w:color="E6E6E6"/>
            </w:tcBorders>
            <w:shd w:val="clear" w:color="auto" w:fill="E6E6E6"/>
          </w:tcPr>
          <w:p>
            <w:pPr>
              <w:spacing w:after="0"/>
              <w:rPr>
                <w:sz w:val="10"/>
                <w:szCs w:val="10"/>
                <w:color w:val="auto"/>
              </w:rPr>
            </w:pPr>
          </w:p>
        </w:tc>
        <w:tc>
          <w:tcPr>
            <w:tcW w:w="20" w:type="dxa"/>
            <w:vAlign w:val="bottom"/>
            <w:tcBorders>
              <w:bottom w:val="single" w:sz="8" w:color="E6E6E6"/>
            </w:tcBorders>
            <w:shd w:val="clear" w:color="auto" w:fill="E6E6E6"/>
          </w:tcPr>
          <w:p>
            <w:pPr>
              <w:spacing w:after="0"/>
              <w:rPr>
                <w:sz w:val="10"/>
                <w:szCs w:val="10"/>
                <w:color w:val="auto"/>
              </w:rPr>
            </w:pPr>
          </w:p>
        </w:tc>
        <w:tc>
          <w:tcPr>
            <w:tcW w:w="120" w:type="dxa"/>
            <w:vAlign w:val="bottom"/>
            <w:tcBorders>
              <w:bottom w:val="single" w:sz="8" w:color="E6E6E6"/>
              <w:right w:val="single" w:sz="8" w:color="E6E6E6"/>
            </w:tcBorders>
            <w:shd w:val="clear" w:color="auto" w:fill="E6E6E6"/>
          </w:tcPr>
          <w:p>
            <w:pPr>
              <w:spacing w:after="0"/>
              <w:rPr>
                <w:sz w:val="10"/>
                <w:szCs w:val="10"/>
                <w:color w:val="auto"/>
              </w:rPr>
            </w:pPr>
          </w:p>
        </w:tc>
        <w:tc>
          <w:tcPr>
            <w:tcW w:w="60" w:type="dxa"/>
            <w:vAlign w:val="bottom"/>
            <w:tcBorders>
              <w:bottom w:val="single" w:sz="8" w:color="E6E6E6"/>
            </w:tcBorders>
            <w:shd w:val="clear" w:color="auto" w:fill="E6E6E6"/>
          </w:tcPr>
          <w:p>
            <w:pPr>
              <w:spacing w:after="0"/>
              <w:rPr>
                <w:sz w:val="10"/>
                <w:szCs w:val="10"/>
                <w:color w:val="auto"/>
              </w:rPr>
            </w:pPr>
          </w:p>
        </w:tc>
        <w:tc>
          <w:tcPr>
            <w:tcW w:w="120" w:type="dxa"/>
            <w:vAlign w:val="bottom"/>
            <w:tcBorders>
              <w:bottom w:val="single" w:sz="8" w:color="E6E6E6"/>
            </w:tcBorders>
            <w:shd w:val="clear" w:color="auto" w:fill="E6E6E6"/>
          </w:tcPr>
          <w:p>
            <w:pPr>
              <w:spacing w:after="0"/>
              <w:rPr>
                <w:sz w:val="10"/>
                <w:szCs w:val="10"/>
                <w:color w:val="auto"/>
              </w:rPr>
            </w:pPr>
          </w:p>
        </w:tc>
        <w:tc>
          <w:tcPr>
            <w:tcW w:w="80" w:type="dxa"/>
            <w:vAlign w:val="bottom"/>
            <w:tcBorders>
              <w:bottom w:val="single" w:sz="8" w:color="E6E6E6"/>
              <w:right w:val="single" w:sz="8" w:color="E6E6E6"/>
            </w:tcBorders>
            <w:shd w:val="clear" w:color="auto" w:fill="E6E6E6"/>
          </w:tcPr>
          <w:p>
            <w:pPr>
              <w:spacing w:after="0"/>
              <w:rPr>
                <w:sz w:val="10"/>
                <w:szCs w:val="10"/>
                <w:color w:val="auto"/>
              </w:rPr>
            </w:pPr>
          </w:p>
        </w:tc>
        <w:tc>
          <w:tcPr>
            <w:tcW w:w="20" w:type="dxa"/>
            <w:vAlign w:val="bottom"/>
            <w:tcBorders>
              <w:bottom w:val="single" w:sz="8" w:color="E6E6E6"/>
            </w:tcBorders>
            <w:shd w:val="clear" w:color="auto" w:fill="E6E6E6"/>
          </w:tcPr>
          <w:p>
            <w:pPr>
              <w:spacing w:after="0"/>
              <w:rPr>
                <w:sz w:val="10"/>
                <w:szCs w:val="10"/>
                <w:color w:val="auto"/>
              </w:rPr>
            </w:pPr>
          </w:p>
        </w:tc>
        <w:tc>
          <w:tcPr>
            <w:tcW w:w="80" w:type="dxa"/>
            <w:vAlign w:val="bottom"/>
            <w:tcBorders>
              <w:bottom w:val="single" w:sz="8" w:color="E6E6E6"/>
            </w:tcBorders>
            <w:shd w:val="clear" w:color="auto" w:fill="E6E6E6"/>
          </w:tcPr>
          <w:p>
            <w:pPr>
              <w:spacing w:after="0"/>
              <w:rPr>
                <w:sz w:val="10"/>
                <w:szCs w:val="10"/>
                <w:color w:val="auto"/>
              </w:rPr>
            </w:pPr>
          </w:p>
        </w:tc>
        <w:tc>
          <w:tcPr>
            <w:tcW w:w="40" w:type="dxa"/>
            <w:vAlign w:val="bottom"/>
            <w:tcBorders>
              <w:bottom w:val="single" w:sz="8" w:color="E6E6E6"/>
              <w:right w:val="single" w:sz="8" w:color="E6E6E6"/>
            </w:tcBorders>
            <w:shd w:val="clear" w:color="auto" w:fill="E6E6E6"/>
          </w:tcPr>
          <w:p>
            <w:pPr>
              <w:spacing w:after="0"/>
              <w:rPr>
                <w:sz w:val="10"/>
                <w:szCs w:val="10"/>
                <w:color w:val="auto"/>
              </w:rPr>
            </w:pPr>
          </w:p>
        </w:tc>
        <w:tc>
          <w:tcPr>
            <w:tcW w:w="60" w:type="dxa"/>
            <w:vAlign w:val="bottom"/>
            <w:tcBorders>
              <w:bottom w:val="single" w:sz="8" w:color="E6E6E6"/>
            </w:tcBorders>
            <w:shd w:val="clear" w:color="auto" w:fill="E6E6E6"/>
          </w:tcPr>
          <w:p>
            <w:pPr>
              <w:spacing w:after="0"/>
              <w:rPr>
                <w:sz w:val="10"/>
                <w:szCs w:val="10"/>
                <w:color w:val="auto"/>
              </w:rPr>
            </w:pPr>
          </w:p>
        </w:tc>
        <w:tc>
          <w:tcPr>
            <w:tcW w:w="120" w:type="dxa"/>
            <w:vAlign w:val="bottom"/>
            <w:tcBorders>
              <w:bottom w:val="single" w:sz="8" w:color="E6E6E6"/>
              <w:right w:val="single" w:sz="8" w:color="E6E6E6"/>
            </w:tcBorders>
            <w:shd w:val="clear" w:color="auto" w:fill="E6E6E6"/>
          </w:tcPr>
          <w:p>
            <w:pPr>
              <w:spacing w:after="0"/>
              <w:rPr>
                <w:sz w:val="10"/>
                <w:szCs w:val="10"/>
                <w:color w:val="auto"/>
              </w:rPr>
            </w:pPr>
          </w:p>
        </w:tc>
        <w:tc>
          <w:tcPr>
            <w:tcW w:w="20" w:type="dxa"/>
            <w:vAlign w:val="bottom"/>
            <w:tcBorders>
              <w:bottom w:val="single" w:sz="8" w:color="E6E6E6"/>
            </w:tcBorders>
            <w:shd w:val="clear" w:color="auto" w:fill="E6E6E6"/>
          </w:tcPr>
          <w:p>
            <w:pPr>
              <w:spacing w:after="0"/>
              <w:rPr>
                <w:sz w:val="10"/>
                <w:szCs w:val="10"/>
                <w:color w:val="auto"/>
              </w:rPr>
            </w:pPr>
          </w:p>
        </w:tc>
        <w:tc>
          <w:tcPr>
            <w:tcW w:w="40" w:type="dxa"/>
            <w:vAlign w:val="bottom"/>
            <w:tcBorders>
              <w:bottom w:val="single" w:sz="8" w:color="E6E6E6"/>
              <w:right w:val="single" w:sz="8" w:color="E6E6E6"/>
            </w:tcBorders>
            <w:shd w:val="clear" w:color="auto" w:fill="E6E6E6"/>
          </w:tcPr>
          <w:p>
            <w:pPr>
              <w:spacing w:after="0"/>
              <w:rPr>
                <w:sz w:val="10"/>
                <w:szCs w:val="10"/>
                <w:color w:val="auto"/>
              </w:rPr>
            </w:pPr>
          </w:p>
        </w:tc>
        <w:tc>
          <w:tcPr>
            <w:tcW w:w="100" w:type="dxa"/>
            <w:vAlign w:val="bottom"/>
            <w:tcBorders>
              <w:bottom w:val="single" w:sz="8" w:color="E6E6E6"/>
              <w:right w:val="single" w:sz="8" w:color="E6E6E6"/>
            </w:tcBorders>
            <w:shd w:val="clear" w:color="auto" w:fill="E6E6E6"/>
          </w:tcPr>
          <w:p>
            <w:pPr>
              <w:spacing w:after="0"/>
              <w:rPr>
                <w:sz w:val="10"/>
                <w:szCs w:val="10"/>
                <w:color w:val="auto"/>
              </w:rPr>
            </w:pPr>
          </w:p>
        </w:tc>
        <w:tc>
          <w:tcPr>
            <w:tcW w:w="20" w:type="dxa"/>
            <w:vAlign w:val="bottom"/>
            <w:tcBorders>
              <w:bottom w:val="single" w:sz="8" w:color="E6E6E6"/>
            </w:tcBorders>
            <w:shd w:val="clear" w:color="auto" w:fill="E6E6E6"/>
          </w:tcPr>
          <w:p>
            <w:pPr>
              <w:spacing w:after="0"/>
              <w:rPr>
                <w:sz w:val="10"/>
                <w:szCs w:val="10"/>
                <w:color w:val="auto"/>
              </w:rPr>
            </w:pPr>
          </w:p>
        </w:tc>
        <w:tc>
          <w:tcPr>
            <w:tcW w:w="320" w:type="dxa"/>
            <w:vAlign w:val="bottom"/>
            <w:tcBorders>
              <w:bottom w:val="single" w:sz="8" w:color="E6E6E6"/>
            </w:tcBorders>
            <w:shd w:val="clear" w:color="auto" w:fill="E6E6E6"/>
          </w:tcPr>
          <w:p>
            <w:pPr>
              <w:spacing w:after="0"/>
              <w:rPr>
                <w:sz w:val="10"/>
                <w:szCs w:val="10"/>
                <w:color w:val="auto"/>
              </w:rPr>
            </w:pPr>
          </w:p>
        </w:tc>
        <w:tc>
          <w:tcPr>
            <w:tcW w:w="100" w:type="dxa"/>
            <w:vAlign w:val="bottom"/>
            <w:tcBorders>
              <w:bottom w:val="single" w:sz="8" w:color="E6E6E6"/>
            </w:tcBorders>
            <w:shd w:val="clear" w:color="auto" w:fill="E6E6E6"/>
          </w:tcPr>
          <w:p>
            <w:pPr>
              <w:spacing w:after="0"/>
              <w:rPr>
                <w:sz w:val="10"/>
                <w:szCs w:val="10"/>
                <w:color w:val="auto"/>
              </w:rPr>
            </w:pPr>
          </w:p>
        </w:tc>
        <w:tc>
          <w:tcPr>
            <w:tcW w:w="80" w:type="dxa"/>
            <w:vAlign w:val="bottom"/>
            <w:tcBorders>
              <w:bottom w:val="single" w:sz="8" w:color="E6E6E6"/>
            </w:tcBorders>
            <w:shd w:val="clear" w:color="auto" w:fill="E6E6E6"/>
          </w:tcPr>
          <w:p>
            <w:pPr>
              <w:spacing w:after="0"/>
              <w:rPr>
                <w:sz w:val="10"/>
                <w:szCs w:val="10"/>
                <w:color w:val="auto"/>
              </w:rPr>
            </w:pPr>
          </w:p>
        </w:tc>
        <w:tc>
          <w:tcPr>
            <w:tcW w:w="20" w:type="dxa"/>
            <w:vAlign w:val="bottom"/>
            <w:tcBorders>
              <w:bottom w:val="single" w:sz="8" w:color="E6E6E6"/>
            </w:tcBorders>
            <w:shd w:val="clear" w:color="auto" w:fill="E6E6E6"/>
          </w:tcPr>
          <w:p>
            <w:pPr>
              <w:spacing w:after="0"/>
              <w:rPr>
                <w:sz w:val="10"/>
                <w:szCs w:val="10"/>
                <w:color w:val="auto"/>
              </w:rPr>
            </w:pPr>
          </w:p>
        </w:tc>
        <w:tc>
          <w:tcPr>
            <w:tcW w:w="100" w:type="dxa"/>
            <w:vAlign w:val="bottom"/>
            <w:tcBorders>
              <w:bottom w:val="single" w:sz="8" w:color="E6E6E6"/>
            </w:tcBorders>
            <w:shd w:val="clear" w:color="auto" w:fill="E6E6E6"/>
          </w:tcPr>
          <w:p>
            <w:pPr>
              <w:spacing w:after="0"/>
              <w:rPr>
                <w:sz w:val="10"/>
                <w:szCs w:val="10"/>
                <w:color w:val="auto"/>
              </w:rPr>
            </w:pPr>
          </w:p>
        </w:tc>
        <w:tc>
          <w:tcPr>
            <w:tcW w:w="40" w:type="dxa"/>
            <w:vAlign w:val="bottom"/>
            <w:tcBorders>
              <w:bottom w:val="single" w:sz="8" w:color="E6E6E6"/>
            </w:tcBorders>
            <w:shd w:val="clear" w:color="auto" w:fill="E6E6E6"/>
          </w:tcPr>
          <w:p>
            <w:pPr>
              <w:spacing w:after="0"/>
              <w:rPr>
                <w:sz w:val="10"/>
                <w:szCs w:val="10"/>
                <w:color w:val="auto"/>
              </w:rPr>
            </w:pPr>
          </w:p>
        </w:tc>
        <w:tc>
          <w:tcPr>
            <w:tcW w:w="1740" w:type="dxa"/>
            <w:vAlign w:val="bottom"/>
            <w:tcBorders>
              <w:bottom w:val="single" w:sz="8" w:color="E6E6E6"/>
            </w:tcBorders>
            <w:vMerge w:val="continue"/>
            <w:shd w:val="clear" w:color="auto" w:fill="E6E6E6"/>
          </w:tcPr>
          <w:p>
            <w:pPr>
              <w:spacing w:after="0"/>
              <w:rPr>
                <w:sz w:val="10"/>
                <w:szCs w:val="10"/>
                <w:color w:val="auto"/>
              </w:rPr>
            </w:pPr>
          </w:p>
        </w:tc>
        <w:tc>
          <w:tcPr>
            <w:tcW w:w="2560" w:type="dxa"/>
            <w:vAlign w:val="bottom"/>
            <w:tcBorders>
              <w:bottom w:val="single" w:sz="8" w:color="E6E6E6"/>
            </w:tcBorders>
            <w:vMerge w:val="continue"/>
            <w:shd w:val="clear" w:color="auto" w:fill="E6E6E6"/>
          </w:tcPr>
          <w:p>
            <w:pPr>
              <w:spacing w:after="0"/>
              <w:rPr>
                <w:sz w:val="10"/>
                <w:szCs w:val="10"/>
                <w:color w:val="auto"/>
              </w:rPr>
            </w:pPr>
          </w:p>
        </w:tc>
        <w:tc>
          <w:tcPr>
            <w:tcW w:w="120" w:type="dxa"/>
            <w:vAlign w:val="bottom"/>
            <w:tcBorders>
              <w:bottom w:val="single" w:sz="8" w:color="E6E6E6"/>
            </w:tcBorders>
            <w:shd w:val="clear" w:color="auto" w:fill="E6E6E6"/>
          </w:tcPr>
          <w:p>
            <w:pPr>
              <w:spacing w:after="0"/>
              <w:rPr>
                <w:sz w:val="10"/>
                <w:szCs w:val="10"/>
                <w:color w:val="auto"/>
              </w:rPr>
            </w:pPr>
          </w:p>
        </w:tc>
        <w:tc>
          <w:tcPr>
            <w:tcW w:w="120" w:type="dxa"/>
            <w:vAlign w:val="bottom"/>
            <w:tcBorders>
              <w:bottom w:val="single" w:sz="8" w:color="E6E6E6"/>
            </w:tcBorders>
            <w:shd w:val="clear" w:color="auto" w:fill="E6E6E6"/>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20" w:type="dxa"/>
            <w:vAlign w:val="bottom"/>
            <w:tcBorders>
              <w:top w:val="single" w:sz="8" w:color="E6E6E6"/>
            </w:tcBorders>
            <w:shd w:val="clear" w:color="auto" w:fill="E6E6E6"/>
          </w:tcPr>
          <w:p>
            <w:pPr>
              <w:spacing w:after="0"/>
              <w:rPr>
                <w:sz w:val="6"/>
                <w:szCs w:val="6"/>
                <w:color w:val="auto"/>
              </w:rPr>
            </w:pPr>
          </w:p>
        </w:tc>
        <w:tc>
          <w:tcPr>
            <w:tcW w:w="1060" w:type="dxa"/>
            <w:vAlign w:val="bottom"/>
            <w:tcBorders>
              <w:top w:val="single" w:sz="8" w:color="E6E6E6"/>
            </w:tcBorders>
            <w:shd w:val="clear" w:color="auto" w:fill="E6E6E6"/>
          </w:tcPr>
          <w:p>
            <w:pPr>
              <w:spacing w:after="0"/>
              <w:rPr>
                <w:sz w:val="6"/>
                <w:szCs w:val="6"/>
                <w:color w:val="auto"/>
              </w:rPr>
            </w:pPr>
          </w:p>
        </w:tc>
        <w:tc>
          <w:tcPr>
            <w:tcW w:w="780" w:type="dxa"/>
            <w:vAlign w:val="bottom"/>
            <w:tcBorders>
              <w:top w:val="single" w:sz="8" w:color="E6E6E6"/>
              <w:right w:val="single" w:sz="8" w:color="E6E6E6"/>
            </w:tcBorders>
            <w:shd w:val="clear" w:color="auto" w:fill="E6E6E6"/>
          </w:tcPr>
          <w:p>
            <w:pPr>
              <w:spacing w:after="0"/>
              <w:rPr>
                <w:sz w:val="6"/>
                <w:szCs w:val="6"/>
                <w:color w:val="auto"/>
              </w:rPr>
            </w:pPr>
          </w:p>
        </w:tc>
        <w:tc>
          <w:tcPr>
            <w:tcW w:w="500" w:type="dxa"/>
            <w:vAlign w:val="bottom"/>
            <w:tcBorders>
              <w:top w:val="single" w:sz="8" w:color="E6E6E6"/>
              <w:right w:val="single" w:sz="8" w:color="E6E6E6"/>
            </w:tcBorders>
            <w:shd w:val="clear" w:color="auto" w:fill="E6E6E6"/>
          </w:tcPr>
          <w:p>
            <w:pPr>
              <w:spacing w:after="0"/>
              <w:rPr>
                <w:sz w:val="6"/>
                <w:szCs w:val="6"/>
                <w:color w:val="auto"/>
              </w:rPr>
            </w:pPr>
          </w:p>
        </w:tc>
        <w:tc>
          <w:tcPr>
            <w:tcW w:w="240" w:type="dxa"/>
            <w:vAlign w:val="bottom"/>
            <w:tcBorders>
              <w:top w:val="single" w:sz="8" w:color="E6E6E6"/>
              <w:right w:val="single" w:sz="8" w:color="E6E6E6"/>
            </w:tcBorders>
            <w:shd w:val="clear" w:color="auto" w:fill="E6E6E6"/>
          </w:tcPr>
          <w:p>
            <w:pPr>
              <w:spacing w:after="0"/>
              <w:rPr>
                <w:sz w:val="6"/>
                <w:szCs w:val="6"/>
                <w:color w:val="auto"/>
              </w:rPr>
            </w:pPr>
          </w:p>
        </w:tc>
        <w:tc>
          <w:tcPr>
            <w:tcW w:w="2420" w:type="dxa"/>
            <w:vAlign w:val="bottom"/>
            <w:tcBorders>
              <w:top w:val="single" w:sz="8" w:color="E6E6E6"/>
              <w:right w:val="single" w:sz="8" w:color="E6E6E6"/>
            </w:tcBorders>
            <w:shd w:val="clear" w:color="auto" w:fill="E6E6E6"/>
          </w:tcPr>
          <w:p>
            <w:pPr>
              <w:spacing w:after="0"/>
              <w:rPr>
                <w:sz w:val="6"/>
                <w:szCs w:val="6"/>
                <w:color w:val="auto"/>
              </w:rPr>
            </w:pPr>
          </w:p>
        </w:tc>
        <w:tc>
          <w:tcPr>
            <w:tcW w:w="500" w:type="dxa"/>
            <w:vAlign w:val="bottom"/>
            <w:tcBorders>
              <w:top w:val="single" w:sz="8" w:color="E6E6E6"/>
              <w:right w:val="single" w:sz="8" w:color="E6E6E6"/>
            </w:tcBorders>
            <w:shd w:val="clear" w:color="auto" w:fill="E6E6E6"/>
          </w:tcPr>
          <w:p>
            <w:pPr>
              <w:spacing w:after="0"/>
              <w:rPr>
                <w:sz w:val="6"/>
                <w:szCs w:val="6"/>
                <w:color w:val="auto"/>
              </w:rPr>
            </w:pPr>
          </w:p>
        </w:tc>
        <w:tc>
          <w:tcPr>
            <w:tcW w:w="280" w:type="dxa"/>
            <w:vAlign w:val="bottom"/>
            <w:tcBorders>
              <w:top w:val="single" w:sz="8" w:color="E6E6E6"/>
              <w:right w:val="single" w:sz="8" w:color="E6E6E6"/>
            </w:tcBorders>
            <w:shd w:val="clear" w:color="auto" w:fill="E6E6E6"/>
          </w:tcPr>
          <w:p>
            <w:pPr>
              <w:spacing w:after="0"/>
              <w:rPr>
                <w:sz w:val="6"/>
                <w:szCs w:val="6"/>
                <w:color w:val="auto"/>
              </w:rPr>
            </w:pPr>
          </w:p>
        </w:tc>
        <w:tc>
          <w:tcPr>
            <w:tcW w:w="20" w:type="dxa"/>
            <w:vAlign w:val="bottom"/>
            <w:tcBorders>
              <w:top w:val="single" w:sz="8" w:color="E6E6E6"/>
            </w:tcBorders>
            <w:shd w:val="clear" w:color="auto" w:fill="E6E6E6"/>
          </w:tcPr>
          <w:p>
            <w:pPr>
              <w:spacing w:after="0"/>
              <w:rPr>
                <w:sz w:val="6"/>
                <w:szCs w:val="6"/>
                <w:color w:val="auto"/>
              </w:rPr>
            </w:pPr>
          </w:p>
        </w:tc>
        <w:tc>
          <w:tcPr>
            <w:tcW w:w="60" w:type="dxa"/>
            <w:vAlign w:val="bottom"/>
            <w:tcBorders>
              <w:top w:val="single" w:sz="8" w:color="E6E6E6"/>
            </w:tcBorders>
            <w:shd w:val="clear" w:color="auto" w:fill="E6E6E6"/>
          </w:tcPr>
          <w:p>
            <w:pPr>
              <w:spacing w:after="0"/>
              <w:rPr>
                <w:sz w:val="6"/>
                <w:szCs w:val="6"/>
                <w:color w:val="auto"/>
              </w:rPr>
            </w:pPr>
          </w:p>
        </w:tc>
        <w:tc>
          <w:tcPr>
            <w:tcW w:w="20" w:type="dxa"/>
            <w:vAlign w:val="bottom"/>
            <w:tcBorders>
              <w:top w:val="single" w:sz="8" w:color="E6E6E6"/>
            </w:tcBorders>
            <w:shd w:val="clear" w:color="auto" w:fill="E6E6E6"/>
          </w:tcPr>
          <w:p>
            <w:pPr>
              <w:spacing w:after="0"/>
              <w:rPr>
                <w:sz w:val="6"/>
                <w:szCs w:val="6"/>
                <w:color w:val="auto"/>
              </w:rPr>
            </w:pPr>
          </w:p>
        </w:tc>
        <w:tc>
          <w:tcPr>
            <w:tcW w:w="120" w:type="dxa"/>
            <w:vAlign w:val="bottom"/>
            <w:tcBorders>
              <w:top w:val="single" w:sz="8" w:color="E6E6E6"/>
              <w:right w:val="single" w:sz="8" w:color="E6E6E6"/>
            </w:tcBorders>
            <w:shd w:val="clear" w:color="auto" w:fill="E6E6E6"/>
          </w:tcPr>
          <w:p>
            <w:pPr>
              <w:spacing w:after="0"/>
              <w:rPr>
                <w:sz w:val="6"/>
                <w:szCs w:val="6"/>
                <w:color w:val="auto"/>
              </w:rPr>
            </w:pPr>
          </w:p>
        </w:tc>
        <w:tc>
          <w:tcPr>
            <w:tcW w:w="60" w:type="dxa"/>
            <w:vAlign w:val="bottom"/>
            <w:tcBorders>
              <w:top w:val="single" w:sz="8" w:color="E6E6E6"/>
            </w:tcBorders>
            <w:shd w:val="clear" w:color="auto" w:fill="E6E6E6"/>
          </w:tcPr>
          <w:p>
            <w:pPr>
              <w:spacing w:after="0"/>
              <w:rPr>
                <w:sz w:val="6"/>
                <w:szCs w:val="6"/>
                <w:color w:val="auto"/>
              </w:rPr>
            </w:pPr>
          </w:p>
        </w:tc>
        <w:tc>
          <w:tcPr>
            <w:tcW w:w="120" w:type="dxa"/>
            <w:vAlign w:val="bottom"/>
            <w:tcBorders>
              <w:top w:val="single" w:sz="8" w:color="E6E6E6"/>
            </w:tcBorders>
            <w:shd w:val="clear" w:color="auto" w:fill="E6E6E6"/>
          </w:tcPr>
          <w:p>
            <w:pPr>
              <w:spacing w:after="0"/>
              <w:rPr>
                <w:sz w:val="6"/>
                <w:szCs w:val="6"/>
                <w:color w:val="auto"/>
              </w:rPr>
            </w:pPr>
          </w:p>
        </w:tc>
        <w:tc>
          <w:tcPr>
            <w:tcW w:w="80" w:type="dxa"/>
            <w:vAlign w:val="bottom"/>
            <w:tcBorders>
              <w:top w:val="single" w:sz="8" w:color="E6E6E6"/>
              <w:right w:val="single" w:sz="8" w:color="E6E6E6"/>
            </w:tcBorders>
            <w:shd w:val="clear" w:color="auto" w:fill="E6E6E6"/>
          </w:tcPr>
          <w:p>
            <w:pPr>
              <w:spacing w:after="0"/>
              <w:rPr>
                <w:sz w:val="6"/>
                <w:szCs w:val="6"/>
                <w:color w:val="auto"/>
              </w:rPr>
            </w:pPr>
          </w:p>
        </w:tc>
        <w:tc>
          <w:tcPr>
            <w:tcW w:w="20" w:type="dxa"/>
            <w:vAlign w:val="bottom"/>
            <w:tcBorders>
              <w:top w:val="single" w:sz="8" w:color="E6E6E6"/>
            </w:tcBorders>
            <w:shd w:val="clear" w:color="auto" w:fill="E6E6E6"/>
          </w:tcPr>
          <w:p>
            <w:pPr>
              <w:spacing w:after="0"/>
              <w:rPr>
                <w:sz w:val="6"/>
                <w:szCs w:val="6"/>
                <w:color w:val="auto"/>
              </w:rPr>
            </w:pPr>
          </w:p>
        </w:tc>
        <w:tc>
          <w:tcPr>
            <w:tcW w:w="80" w:type="dxa"/>
            <w:vAlign w:val="bottom"/>
            <w:tcBorders>
              <w:top w:val="single" w:sz="8" w:color="E6E6E6"/>
            </w:tcBorders>
            <w:shd w:val="clear" w:color="auto" w:fill="E6E6E6"/>
          </w:tcPr>
          <w:p>
            <w:pPr>
              <w:spacing w:after="0"/>
              <w:rPr>
                <w:sz w:val="6"/>
                <w:szCs w:val="6"/>
                <w:color w:val="auto"/>
              </w:rPr>
            </w:pPr>
          </w:p>
        </w:tc>
        <w:tc>
          <w:tcPr>
            <w:tcW w:w="40" w:type="dxa"/>
            <w:vAlign w:val="bottom"/>
            <w:tcBorders>
              <w:top w:val="single" w:sz="8" w:color="E6E6E6"/>
              <w:right w:val="single" w:sz="8" w:color="E6E6E6"/>
            </w:tcBorders>
            <w:shd w:val="clear" w:color="auto" w:fill="E6E6E6"/>
          </w:tcPr>
          <w:p>
            <w:pPr>
              <w:spacing w:after="0"/>
              <w:rPr>
                <w:sz w:val="6"/>
                <w:szCs w:val="6"/>
                <w:color w:val="auto"/>
              </w:rPr>
            </w:pPr>
          </w:p>
        </w:tc>
        <w:tc>
          <w:tcPr>
            <w:tcW w:w="60" w:type="dxa"/>
            <w:vAlign w:val="bottom"/>
            <w:tcBorders>
              <w:top w:val="single" w:sz="8" w:color="E6E6E6"/>
            </w:tcBorders>
            <w:shd w:val="clear" w:color="auto" w:fill="E6E6E6"/>
          </w:tcPr>
          <w:p>
            <w:pPr>
              <w:spacing w:after="0"/>
              <w:rPr>
                <w:sz w:val="6"/>
                <w:szCs w:val="6"/>
                <w:color w:val="auto"/>
              </w:rPr>
            </w:pPr>
          </w:p>
        </w:tc>
        <w:tc>
          <w:tcPr>
            <w:tcW w:w="120" w:type="dxa"/>
            <w:vAlign w:val="bottom"/>
            <w:tcBorders>
              <w:top w:val="single" w:sz="8" w:color="E6E6E6"/>
              <w:right w:val="single" w:sz="8" w:color="auto"/>
            </w:tcBorders>
            <w:shd w:val="clear" w:color="auto" w:fill="E6E6E6"/>
          </w:tcPr>
          <w:p>
            <w:pPr>
              <w:spacing w:after="0"/>
              <w:rPr>
                <w:sz w:val="6"/>
                <w:szCs w:val="6"/>
                <w:color w:val="auto"/>
              </w:rPr>
            </w:pPr>
          </w:p>
        </w:tc>
        <w:tc>
          <w:tcPr>
            <w:tcW w:w="20" w:type="dxa"/>
            <w:vAlign w:val="bottom"/>
            <w:tcBorders>
              <w:top w:val="single" w:sz="8" w:color="E6E6E6"/>
            </w:tcBorders>
            <w:shd w:val="clear" w:color="auto" w:fill="E6E6E6"/>
          </w:tcPr>
          <w:p>
            <w:pPr>
              <w:spacing w:after="0"/>
              <w:rPr>
                <w:sz w:val="6"/>
                <w:szCs w:val="6"/>
                <w:color w:val="auto"/>
              </w:rPr>
            </w:pPr>
          </w:p>
        </w:tc>
        <w:tc>
          <w:tcPr>
            <w:tcW w:w="40" w:type="dxa"/>
            <w:vAlign w:val="bottom"/>
            <w:tcBorders>
              <w:top w:val="single" w:sz="8" w:color="E6E6E6"/>
              <w:right w:val="single" w:sz="8" w:color="E6E6E6"/>
            </w:tcBorders>
            <w:shd w:val="clear" w:color="auto" w:fill="E6E6E6"/>
          </w:tcPr>
          <w:p>
            <w:pPr>
              <w:spacing w:after="0"/>
              <w:rPr>
                <w:sz w:val="6"/>
                <w:szCs w:val="6"/>
                <w:color w:val="auto"/>
              </w:rPr>
            </w:pPr>
          </w:p>
        </w:tc>
        <w:tc>
          <w:tcPr>
            <w:tcW w:w="100" w:type="dxa"/>
            <w:vAlign w:val="bottom"/>
            <w:tcBorders>
              <w:top w:val="single" w:sz="8" w:color="E6E6E6"/>
              <w:right w:val="single" w:sz="8" w:color="E6E6E6"/>
            </w:tcBorders>
            <w:shd w:val="clear" w:color="auto" w:fill="E6E6E6"/>
          </w:tcPr>
          <w:p>
            <w:pPr>
              <w:spacing w:after="0"/>
              <w:rPr>
                <w:sz w:val="6"/>
                <w:szCs w:val="6"/>
                <w:color w:val="auto"/>
              </w:rPr>
            </w:pPr>
          </w:p>
        </w:tc>
        <w:tc>
          <w:tcPr>
            <w:tcW w:w="20" w:type="dxa"/>
            <w:vAlign w:val="bottom"/>
            <w:tcBorders>
              <w:top w:val="single" w:sz="8" w:color="E6E6E6"/>
            </w:tcBorders>
            <w:shd w:val="clear" w:color="auto" w:fill="E6E6E6"/>
          </w:tcPr>
          <w:p>
            <w:pPr>
              <w:spacing w:after="0"/>
              <w:rPr>
                <w:sz w:val="6"/>
                <w:szCs w:val="6"/>
                <w:color w:val="auto"/>
              </w:rPr>
            </w:pPr>
          </w:p>
        </w:tc>
        <w:tc>
          <w:tcPr>
            <w:tcW w:w="320" w:type="dxa"/>
            <w:vAlign w:val="bottom"/>
            <w:tcBorders>
              <w:top w:val="single" w:sz="8" w:color="E6E6E6"/>
            </w:tcBorders>
            <w:shd w:val="clear" w:color="auto" w:fill="E6E6E6"/>
          </w:tcPr>
          <w:p>
            <w:pPr>
              <w:spacing w:after="0"/>
              <w:rPr>
                <w:sz w:val="6"/>
                <w:szCs w:val="6"/>
                <w:color w:val="auto"/>
              </w:rPr>
            </w:pPr>
          </w:p>
        </w:tc>
        <w:tc>
          <w:tcPr>
            <w:tcW w:w="100" w:type="dxa"/>
            <w:vAlign w:val="bottom"/>
            <w:tcBorders>
              <w:top w:val="single" w:sz="8" w:color="E6E6E6"/>
            </w:tcBorders>
            <w:shd w:val="clear" w:color="auto" w:fill="E6E6E6"/>
          </w:tcPr>
          <w:p>
            <w:pPr>
              <w:spacing w:after="0"/>
              <w:rPr>
                <w:sz w:val="6"/>
                <w:szCs w:val="6"/>
                <w:color w:val="auto"/>
              </w:rPr>
            </w:pPr>
          </w:p>
        </w:tc>
        <w:tc>
          <w:tcPr>
            <w:tcW w:w="80" w:type="dxa"/>
            <w:vAlign w:val="bottom"/>
            <w:tcBorders>
              <w:top w:val="single" w:sz="8" w:color="E6E6E6"/>
            </w:tcBorders>
            <w:shd w:val="clear" w:color="auto" w:fill="E6E6E6"/>
          </w:tcPr>
          <w:p>
            <w:pPr>
              <w:spacing w:after="0"/>
              <w:rPr>
                <w:sz w:val="6"/>
                <w:szCs w:val="6"/>
                <w:color w:val="auto"/>
              </w:rPr>
            </w:pPr>
          </w:p>
        </w:tc>
        <w:tc>
          <w:tcPr>
            <w:tcW w:w="20" w:type="dxa"/>
            <w:vAlign w:val="bottom"/>
            <w:tcBorders>
              <w:top w:val="single" w:sz="8" w:color="E6E6E6"/>
            </w:tcBorders>
            <w:shd w:val="clear" w:color="auto" w:fill="E6E6E6"/>
          </w:tcPr>
          <w:p>
            <w:pPr>
              <w:spacing w:after="0"/>
              <w:rPr>
                <w:sz w:val="6"/>
                <w:szCs w:val="6"/>
                <w:color w:val="auto"/>
              </w:rPr>
            </w:pPr>
          </w:p>
        </w:tc>
        <w:tc>
          <w:tcPr>
            <w:tcW w:w="100" w:type="dxa"/>
            <w:vAlign w:val="bottom"/>
            <w:tcBorders>
              <w:top w:val="single" w:sz="8" w:color="E6E6E6"/>
            </w:tcBorders>
            <w:shd w:val="clear" w:color="auto" w:fill="E6E6E6"/>
          </w:tcPr>
          <w:p>
            <w:pPr>
              <w:spacing w:after="0"/>
              <w:rPr>
                <w:sz w:val="6"/>
                <w:szCs w:val="6"/>
                <w:color w:val="auto"/>
              </w:rPr>
            </w:pPr>
          </w:p>
        </w:tc>
        <w:tc>
          <w:tcPr>
            <w:tcW w:w="40" w:type="dxa"/>
            <w:vAlign w:val="bottom"/>
            <w:tcBorders>
              <w:top w:val="single" w:sz="8" w:color="E6E6E6"/>
            </w:tcBorders>
            <w:shd w:val="clear" w:color="auto" w:fill="E6E6E6"/>
          </w:tcPr>
          <w:p>
            <w:pPr>
              <w:spacing w:after="0"/>
              <w:rPr>
                <w:sz w:val="6"/>
                <w:szCs w:val="6"/>
                <w:color w:val="auto"/>
              </w:rPr>
            </w:pPr>
          </w:p>
        </w:tc>
        <w:tc>
          <w:tcPr>
            <w:tcW w:w="1740" w:type="dxa"/>
            <w:vAlign w:val="bottom"/>
            <w:tcBorders>
              <w:top w:val="single" w:sz="8" w:color="E6E6E6"/>
            </w:tcBorders>
            <w:shd w:val="clear" w:color="auto" w:fill="E6E6E6"/>
          </w:tcPr>
          <w:p>
            <w:pPr>
              <w:spacing w:after="0"/>
              <w:rPr>
                <w:sz w:val="6"/>
                <w:szCs w:val="6"/>
                <w:color w:val="auto"/>
              </w:rPr>
            </w:pPr>
          </w:p>
        </w:tc>
        <w:tc>
          <w:tcPr>
            <w:tcW w:w="2560" w:type="dxa"/>
            <w:vAlign w:val="bottom"/>
            <w:tcBorders>
              <w:top w:val="single" w:sz="8" w:color="E6E6E6"/>
            </w:tcBorders>
            <w:shd w:val="clear" w:color="auto" w:fill="E6E6E6"/>
          </w:tcPr>
          <w:p>
            <w:pPr>
              <w:spacing w:after="0"/>
              <w:rPr>
                <w:sz w:val="6"/>
                <w:szCs w:val="6"/>
                <w:color w:val="auto"/>
              </w:rPr>
            </w:pPr>
          </w:p>
        </w:tc>
        <w:tc>
          <w:tcPr>
            <w:tcW w:w="120" w:type="dxa"/>
            <w:vAlign w:val="bottom"/>
            <w:tcBorders>
              <w:top w:val="single" w:sz="8" w:color="E6E6E6"/>
            </w:tcBorders>
            <w:shd w:val="clear" w:color="auto" w:fill="E6E6E6"/>
          </w:tcPr>
          <w:p>
            <w:pPr>
              <w:spacing w:after="0"/>
              <w:rPr>
                <w:sz w:val="6"/>
                <w:szCs w:val="6"/>
                <w:color w:val="auto"/>
              </w:rPr>
            </w:pPr>
          </w:p>
        </w:tc>
        <w:tc>
          <w:tcPr>
            <w:tcW w:w="120" w:type="dxa"/>
            <w:vAlign w:val="bottom"/>
            <w:tcBorders>
              <w:top w:val="single" w:sz="8" w:color="E6E6E6"/>
            </w:tcBorders>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120" w:type="dxa"/>
            <w:vAlign w:val="bottom"/>
            <w:shd w:val="clear" w:color="auto" w:fill="E6E6E6"/>
          </w:tcPr>
          <w:p>
            <w:pPr>
              <w:spacing w:after="0"/>
              <w:rPr>
                <w:sz w:val="11"/>
                <w:szCs w:val="11"/>
                <w:color w:val="auto"/>
              </w:rPr>
            </w:pPr>
          </w:p>
        </w:tc>
        <w:tc>
          <w:tcPr>
            <w:tcW w:w="1060" w:type="dxa"/>
            <w:vAlign w:val="bottom"/>
            <w:shd w:val="clear" w:color="auto" w:fill="E6E6E6"/>
          </w:tcPr>
          <w:p>
            <w:pPr>
              <w:spacing w:after="0"/>
              <w:rPr>
                <w:sz w:val="11"/>
                <w:szCs w:val="11"/>
                <w:color w:val="auto"/>
              </w:rPr>
            </w:pPr>
          </w:p>
        </w:tc>
        <w:tc>
          <w:tcPr>
            <w:tcW w:w="780" w:type="dxa"/>
            <w:vAlign w:val="bottom"/>
            <w:tcBorders>
              <w:right w:val="single" w:sz="8" w:color="E6E6E6"/>
            </w:tcBorders>
            <w:shd w:val="clear" w:color="auto" w:fill="E6E6E6"/>
          </w:tcPr>
          <w:p>
            <w:pPr>
              <w:spacing w:after="0"/>
              <w:rPr>
                <w:sz w:val="11"/>
                <w:szCs w:val="11"/>
                <w:color w:val="auto"/>
              </w:rPr>
            </w:pPr>
          </w:p>
        </w:tc>
        <w:tc>
          <w:tcPr>
            <w:tcW w:w="500" w:type="dxa"/>
            <w:vAlign w:val="bottom"/>
            <w:tcBorders>
              <w:right w:val="single" w:sz="8" w:color="E6E6E6"/>
            </w:tcBorders>
            <w:shd w:val="clear" w:color="auto" w:fill="E6E6E6"/>
          </w:tcPr>
          <w:p>
            <w:pPr>
              <w:spacing w:after="0"/>
              <w:rPr>
                <w:sz w:val="11"/>
                <w:szCs w:val="11"/>
                <w:color w:val="auto"/>
              </w:rPr>
            </w:pPr>
          </w:p>
        </w:tc>
        <w:tc>
          <w:tcPr>
            <w:tcW w:w="240" w:type="dxa"/>
            <w:vAlign w:val="bottom"/>
            <w:tcBorders>
              <w:right w:val="single" w:sz="8" w:color="E6E6E6"/>
            </w:tcBorders>
            <w:shd w:val="clear" w:color="auto" w:fill="E6E6E6"/>
          </w:tcPr>
          <w:p>
            <w:pPr>
              <w:spacing w:after="0"/>
              <w:rPr>
                <w:sz w:val="11"/>
                <w:szCs w:val="11"/>
                <w:color w:val="auto"/>
              </w:rPr>
            </w:pPr>
          </w:p>
        </w:tc>
        <w:tc>
          <w:tcPr>
            <w:tcW w:w="2420" w:type="dxa"/>
            <w:vAlign w:val="bottom"/>
            <w:tcBorders>
              <w:right w:val="single" w:sz="8" w:color="E6E6E6"/>
            </w:tcBorders>
            <w:shd w:val="clear" w:color="auto" w:fill="E6E6E6"/>
          </w:tcPr>
          <w:p>
            <w:pPr>
              <w:spacing w:after="0"/>
              <w:rPr>
                <w:sz w:val="11"/>
                <w:szCs w:val="11"/>
                <w:color w:val="auto"/>
              </w:rPr>
            </w:pPr>
          </w:p>
        </w:tc>
        <w:tc>
          <w:tcPr>
            <w:tcW w:w="500" w:type="dxa"/>
            <w:vAlign w:val="bottom"/>
            <w:tcBorders>
              <w:right w:val="single" w:sz="8" w:color="E6E6E6"/>
            </w:tcBorders>
            <w:shd w:val="clear" w:color="auto" w:fill="E6E6E6"/>
          </w:tcPr>
          <w:p>
            <w:pPr>
              <w:spacing w:after="0"/>
              <w:rPr>
                <w:sz w:val="11"/>
                <w:szCs w:val="11"/>
                <w:color w:val="auto"/>
              </w:rPr>
            </w:pPr>
          </w:p>
        </w:tc>
        <w:tc>
          <w:tcPr>
            <w:tcW w:w="280" w:type="dxa"/>
            <w:vAlign w:val="bottom"/>
            <w:tcBorders>
              <w:right w:val="single" w:sz="8" w:color="E6E6E6"/>
            </w:tcBorders>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60" w:type="dxa"/>
            <w:vAlign w:val="bottom"/>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120" w:type="dxa"/>
            <w:vAlign w:val="bottom"/>
            <w:tcBorders>
              <w:right w:val="single" w:sz="8" w:color="E6E6E6"/>
            </w:tcBorders>
            <w:shd w:val="clear" w:color="auto" w:fill="E6E6E6"/>
          </w:tcPr>
          <w:p>
            <w:pPr>
              <w:spacing w:after="0"/>
              <w:rPr>
                <w:sz w:val="11"/>
                <w:szCs w:val="11"/>
                <w:color w:val="auto"/>
              </w:rPr>
            </w:pPr>
          </w:p>
        </w:tc>
        <w:tc>
          <w:tcPr>
            <w:tcW w:w="60" w:type="dxa"/>
            <w:vAlign w:val="bottom"/>
            <w:shd w:val="clear" w:color="auto" w:fill="E6E6E6"/>
          </w:tcPr>
          <w:p>
            <w:pPr>
              <w:spacing w:after="0"/>
              <w:rPr>
                <w:sz w:val="11"/>
                <w:szCs w:val="11"/>
                <w:color w:val="auto"/>
              </w:rPr>
            </w:pPr>
          </w:p>
        </w:tc>
        <w:tc>
          <w:tcPr>
            <w:tcW w:w="120" w:type="dxa"/>
            <w:vAlign w:val="bottom"/>
            <w:shd w:val="clear" w:color="auto" w:fill="E6E6E6"/>
          </w:tcPr>
          <w:p>
            <w:pPr>
              <w:spacing w:after="0"/>
              <w:rPr>
                <w:sz w:val="11"/>
                <w:szCs w:val="11"/>
                <w:color w:val="auto"/>
              </w:rPr>
            </w:pPr>
          </w:p>
        </w:tc>
        <w:tc>
          <w:tcPr>
            <w:tcW w:w="80" w:type="dxa"/>
            <w:vAlign w:val="bottom"/>
            <w:tcBorders>
              <w:right w:val="single" w:sz="8" w:color="E6E6E6"/>
            </w:tcBorders>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80" w:type="dxa"/>
            <w:vAlign w:val="bottom"/>
            <w:shd w:val="clear" w:color="auto" w:fill="E6E6E6"/>
          </w:tcPr>
          <w:p>
            <w:pPr>
              <w:spacing w:after="0"/>
              <w:rPr>
                <w:sz w:val="11"/>
                <w:szCs w:val="11"/>
                <w:color w:val="auto"/>
              </w:rPr>
            </w:pPr>
          </w:p>
        </w:tc>
        <w:tc>
          <w:tcPr>
            <w:tcW w:w="40" w:type="dxa"/>
            <w:vAlign w:val="bottom"/>
            <w:tcBorders>
              <w:right w:val="single" w:sz="8" w:color="E6E6E6"/>
            </w:tcBorders>
            <w:shd w:val="clear" w:color="auto" w:fill="E6E6E6"/>
          </w:tcPr>
          <w:p>
            <w:pPr>
              <w:spacing w:after="0"/>
              <w:rPr>
                <w:sz w:val="11"/>
                <w:szCs w:val="11"/>
                <w:color w:val="auto"/>
              </w:rPr>
            </w:pPr>
          </w:p>
        </w:tc>
        <w:tc>
          <w:tcPr>
            <w:tcW w:w="60" w:type="dxa"/>
            <w:vAlign w:val="bottom"/>
            <w:shd w:val="clear" w:color="auto" w:fill="E6E6E6"/>
          </w:tcPr>
          <w:p>
            <w:pPr>
              <w:spacing w:after="0"/>
              <w:rPr>
                <w:sz w:val="11"/>
                <w:szCs w:val="11"/>
                <w:color w:val="auto"/>
              </w:rPr>
            </w:pPr>
          </w:p>
        </w:tc>
        <w:tc>
          <w:tcPr>
            <w:tcW w:w="120" w:type="dxa"/>
            <w:vAlign w:val="bottom"/>
            <w:tcBorders>
              <w:right w:val="single" w:sz="8" w:color="E6E6E6"/>
            </w:tcBorders>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40" w:type="dxa"/>
            <w:vAlign w:val="bottom"/>
            <w:tcBorders>
              <w:right w:val="single" w:sz="8" w:color="E6E6E6"/>
            </w:tcBorders>
            <w:shd w:val="clear" w:color="auto" w:fill="E6E6E6"/>
          </w:tcPr>
          <w:p>
            <w:pPr>
              <w:spacing w:after="0"/>
              <w:rPr>
                <w:sz w:val="11"/>
                <w:szCs w:val="11"/>
                <w:color w:val="auto"/>
              </w:rPr>
            </w:pPr>
          </w:p>
        </w:tc>
        <w:tc>
          <w:tcPr>
            <w:tcW w:w="100" w:type="dxa"/>
            <w:vAlign w:val="bottom"/>
            <w:tcBorders>
              <w:right w:val="single" w:sz="8" w:color="E6E6E6"/>
            </w:tcBorders>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320" w:type="dxa"/>
            <w:vAlign w:val="bottom"/>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80" w:type="dxa"/>
            <w:vAlign w:val="bottom"/>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40" w:type="dxa"/>
            <w:vAlign w:val="bottom"/>
            <w:shd w:val="clear" w:color="auto" w:fill="E6E6E6"/>
          </w:tcPr>
          <w:p>
            <w:pPr>
              <w:spacing w:after="0"/>
              <w:rPr>
                <w:sz w:val="11"/>
                <w:szCs w:val="11"/>
                <w:color w:val="auto"/>
              </w:rPr>
            </w:pPr>
          </w:p>
        </w:tc>
        <w:tc>
          <w:tcPr>
            <w:tcW w:w="1740" w:type="dxa"/>
            <w:vAlign w:val="bottom"/>
            <w:shd w:val="clear" w:color="auto" w:fill="E6E6E6"/>
          </w:tcPr>
          <w:p>
            <w:pPr>
              <w:spacing w:after="0"/>
              <w:rPr>
                <w:sz w:val="11"/>
                <w:szCs w:val="11"/>
                <w:color w:val="auto"/>
              </w:rPr>
            </w:pPr>
          </w:p>
        </w:tc>
        <w:tc>
          <w:tcPr>
            <w:tcW w:w="2560" w:type="dxa"/>
            <w:vAlign w:val="bottom"/>
            <w:shd w:val="clear" w:color="auto" w:fill="E6E6E6"/>
          </w:tcPr>
          <w:p>
            <w:pPr>
              <w:spacing w:after="0"/>
              <w:rPr>
                <w:sz w:val="11"/>
                <w:szCs w:val="11"/>
                <w:color w:val="auto"/>
              </w:rPr>
            </w:pPr>
          </w:p>
        </w:tc>
        <w:tc>
          <w:tcPr>
            <w:tcW w:w="120" w:type="dxa"/>
            <w:vAlign w:val="bottom"/>
            <w:shd w:val="clear" w:color="auto" w:fill="E6E6E6"/>
          </w:tcPr>
          <w:p>
            <w:pPr>
              <w:spacing w:after="0"/>
              <w:rPr>
                <w:sz w:val="11"/>
                <w:szCs w:val="11"/>
                <w:color w:val="auto"/>
              </w:rPr>
            </w:pPr>
          </w:p>
        </w:tc>
        <w:tc>
          <w:tcPr>
            <w:tcW w:w="120" w:type="dxa"/>
            <w:vAlign w:val="bottom"/>
            <w:shd w:val="clear" w:color="auto" w:fill="E6E6E6"/>
          </w:tcPr>
          <w:p>
            <w:pPr>
              <w:spacing w:after="0"/>
              <w:rPr>
                <w:sz w:val="11"/>
                <w:szCs w:val="11"/>
                <w:color w:val="auto"/>
              </w:rPr>
            </w:pPr>
          </w:p>
        </w:tc>
        <w:tc>
          <w:tcPr>
            <w:tcW w:w="0" w:type="dxa"/>
            <w:vAlign w:val="bottom"/>
          </w:tcPr>
          <w:p>
            <w:pPr>
              <w:spacing w:after="0"/>
              <w:rPr>
                <w:sz w:val="1"/>
                <w:szCs w:val="1"/>
                <w:color w:val="auto"/>
              </w:rPr>
            </w:pPr>
          </w:p>
        </w:tc>
      </w:tr>
      <w:tr>
        <w:trPr>
          <w:trHeight w:val="88"/>
        </w:trPr>
        <w:tc>
          <w:tcPr>
            <w:tcW w:w="1180" w:type="dxa"/>
            <w:vAlign w:val="bottom"/>
            <w:gridSpan w:val="2"/>
            <w:vMerge w:val="restart"/>
          </w:tcPr>
          <w:p>
            <w:pPr>
              <w:ind w:left="80"/>
              <w:spacing w:after="0"/>
              <w:rPr>
                <w:sz w:val="20"/>
                <w:szCs w:val="20"/>
                <w:color w:val="auto"/>
              </w:rPr>
            </w:pPr>
            <w:r>
              <w:rPr>
                <w:rFonts w:ascii="Arial" w:cs="Arial" w:eastAsia="Arial" w:hAnsi="Arial"/>
                <w:sz w:val="15"/>
                <w:szCs w:val="15"/>
                <w:color w:val="auto"/>
              </w:rPr>
              <w:t>34</w:t>
            </w:r>
          </w:p>
        </w:tc>
        <w:tc>
          <w:tcPr>
            <w:tcW w:w="780" w:type="dxa"/>
            <w:vAlign w:val="bottom"/>
          </w:tcPr>
          <w:p>
            <w:pPr>
              <w:spacing w:after="0"/>
              <w:rPr>
                <w:sz w:val="7"/>
                <w:szCs w:val="7"/>
                <w:color w:val="auto"/>
              </w:rPr>
            </w:pPr>
          </w:p>
        </w:tc>
        <w:tc>
          <w:tcPr>
            <w:tcW w:w="5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20" w:type="dxa"/>
            <w:vAlign w:val="bottom"/>
          </w:tcPr>
          <w:p>
            <w:pPr>
              <w:spacing w:after="0"/>
              <w:rPr>
                <w:sz w:val="7"/>
                <w:szCs w:val="7"/>
                <w:color w:val="auto"/>
              </w:rPr>
            </w:pPr>
          </w:p>
        </w:tc>
        <w:tc>
          <w:tcPr>
            <w:tcW w:w="50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32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1740" w:type="dxa"/>
            <w:vAlign w:val="bottom"/>
            <w:vMerge w:val="restart"/>
          </w:tcPr>
          <w:p>
            <w:pPr>
              <w:ind w:left="860"/>
              <w:spacing w:after="0"/>
              <w:rPr>
                <w:sz w:val="20"/>
                <w:szCs w:val="20"/>
                <w:color w:val="auto"/>
              </w:rPr>
            </w:pPr>
            <w:r>
              <w:rPr>
                <w:rFonts w:ascii="Arial" w:cs="Arial" w:eastAsia="Arial" w:hAnsi="Arial"/>
                <w:sz w:val="15"/>
                <w:szCs w:val="15"/>
                <w:color w:val="auto"/>
              </w:rPr>
              <w:t>H</w:t>
            </w:r>
          </w:p>
        </w:tc>
        <w:tc>
          <w:tcPr>
            <w:tcW w:w="2560" w:type="dxa"/>
            <w:vAlign w:val="bottom"/>
            <w:vMerge w:val="restart"/>
          </w:tcPr>
          <w:p>
            <w:pPr>
              <w:ind w:left="720"/>
              <w:spacing w:after="0"/>
              <w:rPr>
                <w:sz w:val="20"/>
                <w:szCs w:val="20"/>
                <w:color w:val="auto"/>
              </w:rPr>
            </w:pPr>
            <w:r>
              <w:rPr>
                <w:rFonts w:ascii="Arial" w:cs="Arial" w:eastAsia="Arial" w:hAnsi="Arial"/>
                <w:sz w:val="15"/>
                <w:szCs w:val="15"/>
                <w:color w:val="auto"/>
              </w:rPr>
              <w:t>0.009</w:t>
            </w: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7"/>
        </w:trPr>
        <w:tc>
          <w:tcPr>
            <w:tcW w:w="1180" w:type="dxa"/>
            <w:vAlign w:val="bottom"/>
            <w:gridSpan w:val="2"/>
            <w:vMerge w:val="continue"/>
          </w:tcPr>
          <w:p>
            <w:pPr>
              <w:spacing w:after="0"/>
              <w:rPr>
                <w:sz w:val="9"/>
                <w:szCs w:val="9"/>
                <w:color w:val="auto"/>
              </w:rPr>
            </w:pPr>
          </w:p>
        </w:tc>
        <w:tc>
          <w:tcPr>
            <w:tcW w:w="780" w:type="dxa"/>
            <w:vAlign w:val="bottom"/>
          </w:tcPr>
          <w:p>
            <w:pPr>
              <w:spacing w:after="0"/>
              <w:rPr>
                <w:sz w:val="9"/>
                <w:szCs w:val="9"/>
                <w:color w:val="auto"/>
              </w:rPr>
            </w:pPr>
          </w:p>
        </w:tc>
        <w:tc>
          <w:tcPr>
            <w:tcW w:w="5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20" w:type="dxa"/>
            <w:vAlign w:val="bottom"/>
          </w:tcPr>
          <w:p>
            <w:pPr>
              <w:spacing w:after="0"/>
              <w:rPr>
                <w:sz w:val="9"/>
                <w:szCs w:val="9"/>
                <w:color w:val="auto"/>
              </w:rPr>
            </w:pPr>
          </w:p>
        </w:tc>
        <w:tc>
          <w:tcPr>
            <w:tcW w:w="5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120" w:type="dxa"/>
            <w:vAlign w:val="bottom"/>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3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1740" w:type="dxa"/>
            <w:vAlign w:val="bottom"/>
            <w:vMerge w:val="continue"/>
          </w:tcPr>
          <w:p>
            <w:pPr>
              <w:spacing w:after="0"/>
              <w:rPr>
                <w:sz w:val="9"/>
                <w:szCs w:val="9"/>
                <w:color w:val="auto"/>
              </w:rPr>
            </w:pPr>
          </w:p>
        </w:tc>
        <w:tc>
          <w:tcPr>
            <w:tcW w:w="2560" w:type="dxa"/>
            <w:vAlign w:val="bottom"/>
            <w:vMerge w:val="continue"/>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3"/>
        </w:trPr>
        <w:tc>
          <w:tcPr>
            <w:tcW w:w="1180" w:type="dxa"/>
            <w:vAlign w:val="bottom"/>
            <w:gridSpan w:val="2"/>
            <w:vMerge w:val="continue"/>
          </w:tcPr>
          <w:p>
            <w:pPr>
              <w:spacing w:after="0"/>
              <w:rPr>
                <w:sz w:val="5"/>
                <w:szCs w:val="5"/>
                <w:color w:val="auto"/>
              </w:rPr>
            </w:pPr>
          </w:p>
        </w:tc>
        <w:tc>
          <w:tcPr>
            <w:tcW w:w="780" w:type="dxa"/>
            <w:vAlign w:val="bottom"/>
            <w:tcBorders>
              <w:right w:val="single" w:sz="8" w:color="auto"/>
            </w:tcBorders>
          </w:tcPr>
          <w:p>
            <w:pPr>
              <w:spacing w:after="0"/>
              <w:rPr>
                <w:sz w:val="5"/>
                <w:szCs w:val="5"/>
                <w:color w:val="auto"/>
              </w:rPr>
            </w:pPr>
          </w:p>
        </w:tc>
        <w:tc>
          <w:tcPr>
            <w:tcW w:w="500" w:type="dxa"/>
            <w:vAlign w:val="bottom"/>
          </w:tcPr>
          <w:p>
            <w:pPr>
              <w:spacing w:after="0"/>
              <w:rPr>
                <w:sz w:val="5"/>
                <w:szCs w:val="5"/>
                <w:color w:val="auto"/>
              </w:rPr>
            </w:pPr>
          </w:p>
        </w:tc>
        <w:tc>
          <w:tcPr>
            <w:tcW w:w="240" w:type="dxa"/>
            <w:vAlign w:val="bottom"/>
            <w:tcBorders>
              <w:right w:val="single" w:sz="8" w:color="auto"/>
            </w:tcBorders>
          </w:tcPr>
          <w:p>
            <w:pPr>
              <w:spacing w:after="0"/>
              <w:rPr>
                <w:sz w:val="5"/>
                <w:szCs w:val="5"/>
                <w:color w:val="auto"/>
              </w:rPr>
            </w:pPr>
          </w:p>
        </w:tc>
        <w:tc>
          <w:tcPr>
            <w:tcW w:w="2420" w:type="dxa"/>
            <w:vAlign w:val="bottom"/>
          </w:tcPr>
          <w:p>
            <w:pPr>
              <w:spacing w:after="0"/>
              <w:rPr>
                <w:sz w:val="5"/>
                <w:szCs w:val="5"/>
                <w:color w:val="auto"/>
              </w:rPr>
            </w:pPr>
          </w:p>
        </w:tc>
        <w:tc>
          <w:tcPr>
            <w:tcW w:w="5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740" w:type="dxa"/>
            <w:vAlign w:val="bottom"/>
            <w:vMerge w:val="continue"/>
          </w:tcPr>
          <w:p>
            <w:pPr>
              <w:spacing w:after="0"/>
              <w:rPr>
                <w:sz w:val="5"/>
                <w:szCs w:val="5"/>
                <w:color w:val="auto"/>
              </w:rPr>
            </w:pPr>
          </w:p>
        </w:tc>
        <w:tc>
          <w:tcPr>
            <w:tcW w:w="2560" w:type="dxa"/>
            <w:vAlign w:val="bottom"/>
            <w:vMerge w:val="continue"/>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9"/>
        </w:trPr>
        <w:tc>
          <w:tcPr>
            <w:tcW w:w="120" w:type="dxa"/>
            <w:vAlign w:val="bottom"/>
          </w:tcPr>
          <w:p>
            <w:pPr>
              <w:spacing w:after="0"/>
              <w:rPr>
                <w:sz w:val="6"/>
                <w:szCs w:val="6"/>
                <w:color w:val="auto"/>
              </w:rPr>
            </w:pPr>
          </w:p>
        </w:tc>
        <w:tc>
          <w:tcPr>
            <w:tcW w:w="1060" w:type="dxa"/>
            <w:vAlign w:val="bottom"/>
          </w:tcPr>
          <w:p>
            <w:pPr>
              <w:spacing w:after="0"/>
              <w:rPr>
                <w:sz w:val="6"/>
                <w:szCs w:val="6"/>
                <w:color w:val="auto"/>
              </w:rPr>
            </w:pPr>
          </w:p>
        </w:tc>
        <w:tc>
          <w:tcPr>
            <w:tcW w:w="780" w:type="dxa"/>
            <w:vAlign w:val="bottom"/>
            <w:tcBorders>
              <w:right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240" w:type="dxa"/>
            <w:vAlign w:val="bottom"/>
            <w:tcBorders>
              <w:right w:val="single" w:sz="8" w:color="auto"/>
            </w:tcBorders>
          </w:tcPr>
          <w:p>
            <w:pPr>
              <w:spacing w:after="0"/>
              <w:rPr>
                <w:sz w:val="6"/>
                <w:szCs w:val="6"/>
                <w:color w:val="auto"/>
              </w:rPr>
            </w:pPr>
          </w:p>
        </w:tc>
        <w:tc>
          <w:tcPr>
            <w:tcW w:w="2420" w:type="dxa"/>
            <w:vAlign w:val="bottom"/>
          </w:tcPr>
          <w:p>
            <w:pPr>
              <w:spacing w:after="0"/>
              <w:rPr>
                <w:sz w:val="6"/>
                <w:szCs w:val="6"/>
                <w:color w:val="auto"/>
              </w:rPr>
            </w:pPr>
          </w:p>
        </w:tc>
        <w:tc>
          <w:tcPr>
            <w:tcW w:w="50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740" w:type="dxa"/>
            <w:vAlign w:val="bottom"/>
          </w:tcPr>
          <w:p>
            <w:pPr>
              <w:spacing w:after="0"/>
              <w:rPr>
                <w:sz w:val="6"/>
                <w:szCs w:val="6"/>
                <w:color w:val="auto"/>
              </w:rPr>
            </w:pPr>
          </w:p>
        </w:tc>
        <w:tc>
          <w:tcPr>
            <w:tcW w:w="25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1"/>
        </w:trPr>
        <w:tc>
          <w:tcPr>
            <w:tcW w:w="12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4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740" w:type="dxa"/>
            <w:vAlign w:val="bottom"/>
          </w:tcPr>
          <w:p>
            <w:pPr>
              <w:spacing w:after="0"/>
              <w:rPr>
                <w:sz w:val="18"/>
                <w:szCs w:val="18"/>
                <w:color w:val="auto"/>
              </w:rPr>
            </w:pPr>
          </w:p>
        </w:tc>
        <w:tc>
          <w:tcPr>
            <w:tcW w:w="25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3"/>
        </w:trPr>
        <w:tc>
          <w:tcPr>
            <w:tcW w:w="1180" w:type="dxa"/>
            <w:vAlign w:val="bottom"/>
            <w:gridSpan w:val="2"/>
            <w:vMerge w:val="restart"/>
            <w:shd w:val="clear" w:color="auto" w:fill="E6E6E6"/>
          </w:tcPr>
          <w:p>
            <w:pPr>
              <w:ind w:left="80"/>
              <w:spacing w:after="0"/>
              <w:rPr>
                <w:sz w:val="20"/>
                <w:szCs w:val="20"/>
                <w:color w:val="auto"/>
              </w:rPr>
            </w:pPr>
            <w:r>
              <w:rPr>
                <w:rFonts w:ascii="Arial" w:cs="Arial" w:eastAsia="Arial" w:hAnsi="Arial"/>
                <w:sz w:val="15"/>
                <w:szCs w:val="15"/>
                <w:color w:val="auto"/>
              </w:rPr>
              <w:t>35</w:t>
            </w:r>
          </w:p>
        </w:tc>
        <w:tc>
          <w:tcPr>
            <w:tcW w:w="780" w:type="dxa"/>
            <w:vAlign w:val="bottom"/>
            <w:tcBorders>
              <w:right w:val="single" w:sz="8" w:color="E6E6E6"/>
            </w:tcBorders>
            <w:shd w:val="clear" w:color="auto" w:fill="E6E6E6"/>
          </w:tcPr>
          <w:p>
            <w:pPr>
              <w:spacing w:after="0"/>
              <w:rPr>
                <w:sz w:val="16"/>
                <w:szCs w:val="16"/>
                <w:color w:val="auto"/>
              </w:rPr>
            </w:pPr>
          </w:p>
        </w:tc>
        <w:tc>
          <w:tcPr>
            <w:tcW w:w="500" w:type="dxa"/>
            <w:vAlign w:val="bottom"/>
            <w:tcBorders>
              <w:right w:val="single" w:sz="8" w:color="E6E6E6"/>
            </w:tcBorders>
            <w:shd w:val="clear" w:color="auto" w:fill="E6E6E6"/>
          </w:tcPr>
          <w:p>
            <w:pPr>
              <w:spacing w:after="0"/>
              <w:rPr>
                <w:sz w:val="16"/>
                <w:szCs w:val="16"/>
                <w:color w:val="auto"/>
              </w:rPr>
            </w:pPr>
          </w:p>
        </w:tc>
        <w:tc>
          <w:tcPr>
            <w:tcW w:w="240" w:type="dxa"/>
            <w:vAlign w:val="bottom"/>
            <w:tcBorders>
              <w:right w:val="single" w:sz="8" w:color="E6E6E6"/>
            </w:tcBorders>
            <w:shd w:val="clear" w:color="auto" w:fill="E6E6E6"/>
          </w:tcPr>
          <w:p>
            <w:pPr>
              <w:spacing w:after="0"/>
              <w:rPr>
                <w:sz w:val="16"/>
                <w:szCs w:val="16"/>
                <w:color w:val="auto"/>
              </w:rPr>
            </w:pPr>
          </w:p>
        </w:tc>
        <w:tc>
          <w:tcPr>
            <w:tcW w:w="2420" w:type="dxa"/>
            <w:vAlign w:val="bottom"/>
            <w:tcBorders>
              <w:right w:val="single" w:sz="8" w:color="E6E6E6"/>
            </w:tcBorders>
            <w:shd w:val="clear" w:color="auto" w:fill="E6E6E6"/>
          </w:tcPr>
          <w:p>
            <w:pPr>
              <w:spacing w:after="0"/>
              <w:rPr>
                <w:sz w:val="16"/>
                <w:szCs w:val="16"/>
                <w:color w:val="auto"/>
              </w:rPr>
            </w:pPr>
          </w:p>
        </w:tc>
        <w:tc>
          <w:tcPr>
            <w:tcW w:w="500" w:type="dxa"/>
            <w:vAlign w:val="bottom"/>
            <w:tcBorders>
              <w:right w:val="single" w:sz="8" w:color="E6E6E6"/>
            </w:tcBorders>
            <w:shd w:val="clear" w:color="auto" w:fill="E6E6E6"/>
          </w:tcPr>
          <w:p>
            <w:pPr>
              <w:spacing w:after="0"/>
              <w:rPr>
                <w:sz w:val="16"/>
                <w:szCs w:val="16"/>
                <w:color w:val="auto"/>
              </w:rPr>
            </w:pPr>
          </w:p>
        </w:tc>
        <w:tc>
          <w:tcPr>
            <w:tcW w:w="280" w:type="dxa"/>
            <w:vAlign w:val="bottom"/>
            <w:tcBorders>
              <w:right w:val="single" w:sz="8" w:color="E6E6E6"/>
            </w:tcBorders>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6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120" w:type="dxa"/>
            <w:vAlign w:val="bottom"/>
            <w:tcBorders>
              <w:right w:val="single" w:sz="8" w:color="E6E6E6"/>
            </w:tcBorders>
            <w:shd w:val="clear" w:color="auto" w:fill="E6E6E6"/>
          </w:tcPr>
          <w:p>
            <w:pPr>
              <w:spacing w:after="0"/>
              <w:rPr>
                <w:sz w:val="16"/>
                <w:szCs w:val="16"/>
                <w:color w:val="auto"/>
              </w:rPr>
            </w:pPr>
          </w:p>
        </w:tc>
        <w:tc>
          <w:tcPr>
            <w:tcW w:w="60" w:type="dxa"/>
            <w:vAlign w:val="bottom"/>
            <w:shd w:val="clear" w:color="auto" w:fill="E6E6E6"/>
          </w:tcPr>
          <w:p>
            <w:pPr>
              <w:spacing w:after="0"/>
              <w:rPr>
                <w:sz w:val="16"/>
                <w:szCs w:val="16"/>
                <w:color w:val="auto"/>
              </w:rPr>
            </w:pPr>
          </w:p>
        </w:tc>
        <w:tc>
          <w:tcPr>
            <w:tcW w:w="120" w:type="dxa"/>
            <w:vAlign w:val="bottom"/>
            <w:shd w:val="clear" w:color="auto" w:fill="E6E6E6"/>
          </w:tcPr>
          <w:p>
            <w:pPr>
              <w:spacing w:after="0"/>
              <w:rPr>
                <w:sz w:val="16"/>
                <w:szCs w:val="16"/>
                <w:color w:val="auto"/>
              </w:rPr>
            </w:pPr>
          </w:p>
        </w:tc>
        <w:tc>
          <w:tcPr>
            <w:tcW w:w="80" w:type="dxa"/>
            <w:vAlign w:val="bottom"/>
            <w:tcBorders>
              <w:right w:val="single" w:sz="8" w:color="E6E6E6"/>
            </w:tcBorders>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80" w:type="dxa"/>
            <w:vAlign w:val="bottom"/>
            <w:shd w:val="clear" w:color="auto" w:fill="E6E6E6"/>
          </w:tcPr>
          <w:p>
            <w:pPr>
              <w:spacing w:after="0"/>
              <w:rPr>
                <w:sz w:val="16"/>
                <w:szCs w:val="16"/>
                <w:color w:val="auto"/>
              </w:rPr>
            </w:pPr>
          </w:p>
        </w:tc>
        <w:tc>
          <w:tcPr>
            <w:tcW w:w="40" w:type="dxa"/>
            <w:vAlign w:val="bottom"/>
            <w:tcBorders>
              <w:right w:val="single" w:sz="8" w:color="E6E6E6"/>
            </w:tcBorders>
            <w:shd w:val="clear" w:color="auto" w:fill="E6E6E6"/>
          </w:tcPr>
          <w:p>
            <w:pPr>
              <w:spacing w:after="0"/>
              <w:rPr>
                <w:sz w:val="16"/>
                <w:szCs w:val="16"/>
                <w:color w:val="auto"/>
              </w:rPr>
            </w:pPr>
          </w:p>
        </w:tc>
        <w:tc>
          <w:tcPr>
            <w:tcW w:w="60" w:type="dxa"/>
            <w:vAlign w:val="bottom"/>
            <w:shd w:val="clear" w:color="auto" w:fill="E6E6E6"/>
          </w:tcPr>
          <w:p>
            <w:pPr>
              <w:spacing w:after="0"/>
              <w:rPr>
                <w:sz w:val="16"/>
                <w:szCs w:val="16"/>
                <w:color w:val="auto"/>
              </w:rPr>
            </w:pPr>
          </w:p>
        </w:tc>
        <w:tc>
          <w:tcPr>
            <w:tcW w:w="120" w:type="dxa"/>
            <w:vAlign w:val="bottom"/>
            <w:tcBorders>
              <w:right w:val="single" w:sz="8" w:color="E6E6E6"/>
            </w:tcBorders>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40" w:type="dxa"/>
            <w:vAlign w:val="bottom"/>
            <w:tcBorders>
              <w:right w:val="single" w:sz="8" w:color="E6E6E6"/>
            </w:tcBorders>
            <w:shd w:val="clear" w:color="auto" w:fill="E6E6E6"/>
          </w:tcPr>
          <w:p>
            <w:pPr>
              <w:spacing w:after="0"/>
              <w:rPr>
                <w:sz w:val="16"/>
                <w:szCs w:val="16"/>
                <w:color w:val="auto"/>
              </w:rPr>
            </w:pPr>
          </w:p>
        </w:tc>
        <w:tc>
          <w:tcPr>
            <w:tcW w:w="100" w:type="dxa"/>
            <w:vAlign w:val="bottom"/>
            <w:tcBorders>
              <w:right w:val="single" w:sz="8" w:color="E6E6E6"/>
            </w:tcBorders>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320" w:type="dxa"/>
            <w:vAlign w:val="bottom"/>
            <w:shd w:val="clear" w:color="auto" w:fill="E6E6E6"/>
          </w:tcPr>
          <w:p>
            <w:pPr>
              <w:spacing w:after="0"/>
              <w:rPr>
                <w:sz w:val="16"/>
                <w:szCs w:val="16"/>
                <w:color w:val="auto"/>
              </w:rPr>
            </w:pPr>
          </w:p>
        </w:tc>
        <w:tc>
          <w:tcPr>
            <w:tcW w:w="100" w:type="dxa"/>
            <w:vAlign w:val="bottom"/>
            <w:shd w:val="clear" w:color="auto" w:fill="E6E6E6"/>
          </w:tcPr>
          <w:p>
            <w:pPr>
              <w:spacing w:after="0"/>
              <w:rPr>
                <w:sz w:val="16"/>
                <w:szCs w:val="16"/>
                <w:color w:val="auto"/>
              </w:rPr>
            </w:pPr>
          </w:p>
        </w:tc>
        <w:tc>
          <w:tcPr>
            <w:tcW w:w="8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100" w:type="dxa"/>
            <w:vAlign w:val="bottom"/>
            <w:shd w:val="clear" w:color="auto" w:fill="E6E6E6"/>
          </w:tcPr>
          <w:p>
            <w:pPr>
              <w:spacing w:after="0"/>
              <w:rPr>
                <w:sz w:val="16"/>
                <w:szCs w:val="16"/>
                <w:color w:val="auto"/>
              </w:rPr>
            </w:pPr>
          </w:p>
        </w:tc>
        <w:tc>
          <w:tcPr>
            <w:tcW w:w="40" w:type="dxa"/>
            <w:vAlign w:val="bottom"/>
            <w:shd w:val="clear" w:color="auto" w:fill="E6E6E6"/>
          </w:tcPr>
          <w:p>
            <w:pPr>
              <w:spacing w:after="0"/>
              <w:rPr>
                <w:sz w:val="16"/>
                <w:szCs w:val="16"/>
                <w:color w:val="auto"/>
              </w:rPr>
            </w:pPr>
          </w:p>
        </w:tc>
        <w:tc>
          <w:tcPr>
            <w:tcW w:w="1740" w:type="dxa"/>
            <w:vAlign w:val="bottom"/>
            <w:vMerge w:val="restart"/>
            <w:shd w:val="clear" w:color="auto" w:fill="E6E6E6"/>
          </w:tcPr>
          <w:p>
            <w:pPr>
              <w:ind w:left="860"/>
              <w:spacing w:after="0"/>
              <w:rPr>
                <w:sz w:val="20"/>
                <w:szCs w:val="20"/>
                <w:color w:val="auto"/>
              </w:rPr>
            </w:pPr>
            <w:r>
              <w:rPr>
                <w:rFonts w:ascii="Arial" w:cs="Arial" w:eastAsia="Arial" w:hAnsi="Arial"/>
                <w:sz w:val="15"/>
                <w:szCs w:val="15"/>
                <w:color w:val="auto"/>
              </w:rPr>
              <w:t>H</w:t>
            </w:r>
          </w:p>
        </w:tc>
        <w:tc>
          <w:tcPr>
            <w:tcW w:w="2560" w:type="dxa"/>
            <w:vAlign w:val="bottom"/>
            <w:vMerge w:val="restart"/>
            <w:shd w:val="clear" w:color="auto" w:fill="E6E6E6"/>
          </w:tcPr>
          <w:p>
            <w:pPr>
              <w:ind w:left="720"/>
              <w:spacing w:after="0"/>
              <w:rPr>
                <w:sz w:val="20"/>
                <w:szCs w:val="20"/>
                <w:color w:val="auto"/>
              </w:rPr>
            </w:pPr>
            <w:r>
              <w:rPr>
                <w:rFonts w:ascii="Arial" w:cs="Arial" w:eastAsia="Arial" w:hAnsi="Arial"/>
                <w:sz w:val="15"/>
                <w:szCs w:val="15"/>
                <w:color w:val="auto"/>
              </w:rPr>
              <w:t>0.003</w:t>
            </w:r>
          </w:p>
        </w:tc>
        <w:tc>
          <w:tcPr>
            <w:tcW w:w="120" w:type="dxa"/>
            <w:vAlign w:val="bottom"/>
            <w:shd w:val="clear" w:color="auto" w:fill="E6E6E6"/>
          </w:tcPr>
          <w:p>
            <w:pPr>
              <w:spacing w:after="0"/>
              <w:rPr>
                <w:sz w:val="16"/>
                <w:szCs w:val="16"/>
                <w:color w:val="auto"/>
              </w:rPr>
            </w:pPr>
          </w:p>
        </w:tc>
        <w:tc>
          <w:tcPr>
            <w:tcW w:w="120" w:type="dxa"/>
            <w:vAlign w:val="bottom"/>
            <w:shd w:val="clear" w:color="auto" w:fill="E6E6E6"/>
          </w:tcPr>
          <w:p>
            <w:pPr>
              <w:spacing w:after="0"/>
              <w:rPr>
                <w:sz w:val="16"/>
                <w:szCs w:val="16"/>
                <w:color w:val="auto"/>
              </w:rPr>
            </w:pPr>
          </w:p>
        </w:tc>
        <w:tc>
          <w:tcPr>
            <w:tcW w:w="0" w:type="dxa"/>
            <w:vAlign w:val="bottom"/>
          </w:tcPr>
          <w:p>
            <w:pPr>
              <w:spacing w:after="0"/>
              <w:rPr>
                <w:sz w:val="1"/>
                <w:szCs w:val="1"/>
                <w:color w:val="auto"/>
              </w:rPr>
            </w:pPr>
          </w:p>
        </w:tc>
      </w:tr>
      <w:tr>
        <w:trPr>
          <w:trHeight w:val="63"/>
        </w:trPr>
        <w:tc>
          <w:tcPr>
            <w:tcW w:w="1180" w:type="dxa"/>
            <w:vAlign w:val="bottom"/>
            <w:gridSpan w:val="2"/>
            <w:vMerge w:val="continue"/>
            <w:shd w:val="clear" w:color="auto" w:fill="E6E6E6"/>
          </w:tcPr>
          <w:p>
            <w:pPr>
              <w:spacing w:after="0"/>
              <w:rPr>
                <w:sz w:val="5"/>
                <w:szCs w:val="5"/>
                <w:color w:val="auto"/>
              </w:rPr>
            </w:pPr>
          </w:p>
        </w:tc>
        <w:tc>
          <w:tcPr>
            <w:tcW w:w="780" w:type="dxa"/>
            <w:vAlign w:val="bottom"/>
            <w:tcBorders>
              <w:right w:val="single" w:sz="8" w:color="auto"/>
            </w:tcBorders>
            <w:shd w:val="clear" w:color="auto" w:fill="E6E6E6"/>
          </w:tcPr>
          <w:p>
            <w:pPr>
              <w:spacing w:after="0"/>
              <w:rPr>
                <w:sz w:val="5"/>
                <w:szCs w:val="5"/>
                <w:color w:val="auto"/>
              </w:rPr>
            </w:pPr>
          </w:p>
        </w:tc>
        <w:tc>
          <w:tcPr>
            <w:tcW w:w="500" w:type="dxa"/>
            <w:vAlign w:val="bottom"/>
            <w:tcBorders>
              <w:right w:val="single" w:sz="8" w:color="E6E6E6"/>
            </w:tcBorders>
            <w:shd w:val="clear" w:color="auto" w:fill="E6E6E6"/>
          </w:tcPr>
          <w:p>
            <w:pPr>
              <w:spacing w:after="0"/>
              <w:rPr>
                <w:sz w:val="5"/>
                <w:szCs w:val="5"/>
                <w:color w:val="auto"/>
              </w:rPr>
            </w:pPr>
          </w:p>
        </w:tc>
        <w:tc>
          <w:tcPr>
            <w:tcW w:w="240" w:type="dxa"/>
            <w:vAlign w:val="bottom"/>
            <w:tcBorders>
              <w:right w:val="single" w:sz="8" w:color="auto"/>
            </w:tcBorders>
            <w:shd w:val="clear" w:color="auto" w:fill="E6E6E6"/>
          </w:tcPr>
          <w:p>
            <w:pPr>
              <w:spacing w:after="0"/>
              <w:rPr>
                <w:sz w:val="5"/>
                <w:szCs w:val="5"/>
                <w:color w:val="auto"/>
              </w:rPr>
            </w:pPr>
          </w:p>
        </w:tc>
        <w:tc>
          <w:tcPr>
            <w:tcW w:w="2420" w:type="dxa"/>
            <w:vAlign w:val="bottom"/>
            <w:tcBorders>
              <w:right w:val="single" w:sz="8" w:color="E6E6E6"/>
            </w:tcBorders>
            <w:shd w:val="clear" w:color="auto" w:fill="E6E6E6"/>
          </w:tcPr>
          <w:p>
            <w:pPr>
              <w:spacing w:after="0"/>
              <w:rPr>
                <w:sz w:val="5"/>
                <w:szCs w:val="5"/>
                <w:color w:val="auto"/>
              </w:rPr>
            </w:pPr>
          </w:p>
        </w:tc>
        <w:tc>
          <w:tcPr>
            <w:tcW w:w="500" w:type="dxa"/>
            <w:vAlign w:val="bottom"/>
            <w:tcBorders>
              <w:right w:val="single" w:sz="8" w:color="E6E6E6"/>
            </w:tcBorders>
            <w:shd w:val="clear" w:color="auto" w:fill="E6E6E6"/>
          </w:tcPr>
          <w:p>
            <w:pPr>
              <w:spacing w:after="0"/>
              <w:rPr>
                <w:sz w:val="5"/>
                <w:szCs w:val="5"/>
                <w:color w:val="auto"/>
              </w:rPr>
            </w:pPr>
          </w:p>
        </w:tc>
        <w:tc>
          <w:tcPr>
            <w:tcW w:w="28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20" w:type="dxa"/>
            <w:vAlign w:val="bottom"/>
            <w:tcBorders>
              <w:right w:val="single" w:sz="8" w:color="E6E6E6"/>
            </w:tcBorders>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8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80" w:type="dxa"/>
            <w:vAlign w:val="bottom"/>
            <w:shd w:val="clear" w:color="auto" w:fill="E6E6E6"/>
          </w:tcPr>
          <w:p>
            <w:pPr>
              <w:spacing w:after="0"/>
              <w:rPr>
                <w:sz w:val="5"/>
                <w:szCs w:val="5"/>
                <w:color w:val="auto"/>
              </w:rPr>
            </w:pPr>
          </w:p>
        </w:tc>
        <w:tc>
          <w:tcPr>
            <w:tcW w:w="40" w:type="dxa"/>
            <w:vAlign w:val="bottom"/>
            <w:tcBorders>
              <w:right w:val="single" w:sz="8" w:color="E6E6E6"/>
            </w:tcBorders>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12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40" w:type="dxa"/>
            <w:vAlign w:val="bottom"/>
            <w:tcBorders>
              <w:right w:val="single" w:sz="8" w:color="E6E6E6"/>
            </w:tcBorders>
            <w:shd w:val="clear" w:color="auto" w:fill="E6E6E6"/>
          </w:tcPr>
          <w:p>
            <w:pPr>
              <w:spacing w:after="0"/>
              <w:rPr>
                <w:sz w:val="5"/>
                <w:szCs w:val="5"/>
                <w:color w:val="auto"/>
              </w:rPr>
            </w:pPr>
          </w:p>
        </w:tc>
        <w:tc>
          <w:tcPr>
            <w:tcW w:w="10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320" w:type="dxa"/>
            <w:vAlign w:val="bottom"/>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8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40" w:type="dxa"/>
            <w:vAlign w:val="bottom"/>
            <w:shd w:val="clear" w:color="auto" w:fill="E6E6E6"/>
          </w:tcPr>
          <w:p>
            <w:pPr>
              <w:spacing w:after="0"/>
              <w:rPr>
                <w:sz w:val="5"/>
                <w:szCs w:val="5"/>
                <w:color w:val="auto"/>
              </w:rPr>
            </w:pPr>
          </w:p>
        </w:tc>
        <w:tc>
          <w:tcPr>
            <w:tcW w:w="1740" w:type="dxa"/>
            <w:vAlign w:val="bottom"/>
            <w:vMerge w:val="continue"/>
            <w:shd w:val="clear" w:color="auto" w:fill="E6E6E6"/>
          </w:tcPr>
          <w:p>
            <w:pPr>
              <w:spacing w:after="0"/>
              <w:rPr>
                <w:sz w:val="5"/>
                <w:szCs w:val="5"/>
                <w:color w:val="auto"/>
              </w:rPr>
            </w:pPr>
          </w:p>
        </w:tc>
        <w:tc>
          <w:tcPr>
            <w:tcW w:w="2560" w:type="dxa"/>
            <w:vAlign w:val="bottom"/>
            <w:vMerge w:val="continue"/>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0" w:type="dxa"/>
            <w:vAlign w:val="bottom"/>
          </w:tcPr>
          <w:p>
            <w:pPr>
              <w:spacing w:after="0"/>
              <w:rPr>
                <w:sz w:val="1"/>
                <w:szCs w:val="1"/>
                <w:color w:val="auto"/>
              </w:rPr>
            </w:pPr>
          </w:p>
        </w:tc>
      </w:tr>
      <w:tr>
        <w:trPr>
          <w:trHeight w:val="69"/>
        </w:trPr>
        <w:tc>
          <w:tcPr>
            <w:tcW w:w="120" w:type="dxa"/>
            <w:vAlign w:val="bottom"/>
            <w:shd w:val="clear" w:color="auto" w:fill="E6E6E6"/>
          </w:tcPr>
          <w:p>
            <w:pPr>
              <w:spacing w:after="0"/>
              <w:rPr>
                <w:sz w:val="6"/>
                <w:szCs w:val="6"/>
                <w:color w:val="auto"/>
              </w:rPr>
            </w:pPr>
          </w:p>
        </w:tc>
        <w:tc>
          <w:tcPr>
            <w:tcW w:w="1060" w:type="dxa"/>
            <w:vAlign w:val="bottom"/>
            <w:shd w:val="clear" w:color="auto" w:fill="E6E6E6"/>
          </w:tcPr>
          <w:p>
            <w:pPr>
              <w:spacing w:after="0"/>
              <w:rPr>
                <w:sz w:val="6"/>
                <w:szCs w:val="6"/>
                <w:color w:val="auto"/>
              </w:rPr>
            </w:pPr>
          </w:p>
        </w:tc>
        <w:tc>
          <w:tcPr>
            <w:tcW w:w="780" w:type="dxa"/>
            <w:vAlign w:val="bottom"/>
            <w:tcBorders>
              <w:right w:val="single" w:sz="8" w:color="auto"/>
            </w:tcBorders>
            <w:shd w:val="clear" w:color="auto" w:fill="E6E6E6"/>
          </w:tcPr>
          <w:p>
            <w:pPr>
              <w:spacing w:after="0"/>
              <w:rPr>
                <w:sz w:val="6"/>
                <w:szCs w:val="6"/>
                <w:color w:val="auto"/>
              </w:rPr>
            </w:pPr>
          </w:p>
        </w:tc>
        <w:tc>
          <w:tcPr>
            <w:tcW w:w="500" w:type="dxa"/>
            <w:vAlign w:val="bottom"/>
            <w:tcBorders>
              <w:right w:val="single" w:sz="8" w:color="E6E6E6"/>
            </w:tcBorders>
            <w:shd w:val="clear" w:color="auto" w:fill="E6E6E6"/>
          </w:tcPr>
          <w:p>
            <w:pPr>
              <w:spacing w:after="0"/>
              <w:rPr>
                <w:sz w:val="6"/>
                <w:szCs w:val="6"/>
                <w:color w:val="auto"/>
              </w:rPr>
            </w:pPr>
          </w:p>
        </w:tc>
        <w:tc>
          <w:tcPr>
            <w:tcW w:w="240" w:type="dxa"/>
            <w:vAlign w:val="bottom"/>
            <w:tcBorders>
              <w:right w:val="single" w:sz="8" w:color="auto"/>
            </w:tcBorders>
            <w:shd w:val="clear" w:color="auto" w:fill="E6E6E6"/>
          </w:tcPr>
          <w:p>
            <w:pPr>
              <w:spacing w:after="0"/>
              <w:rPr>
                <w:sz w:val="6"/>
                <w:szCs w:val="6"/>
                <w:color w:val="auto"/>
              </w:rPr>
            </w:pPr>
          </w:p>
        </w:tc>
        <w:tc>
          <w:tcPr>
            <w:tcW w:w="2420" w:type="dxa"/>
            <w:vAlign w:val="bottom"/>
            <w:tcBorders>
              <w:right w:val="single" w:sz="8" w:color="E6E6E6"/>
            </w:tcBorders>
            <w:shd w:val="clear" w:color="auto" w:fill="E6E6E6"/>
          </w:tcPr>
          <w:p>
            <w:pPr>
              <w:spacing w:after="0"/>
              <w:rPr>
                <w:sz w:val="6"/>
                <w:szCs w:val="6"/>
                <w:color w:val="auto"/>
              </w:rPr>
            </w:pPr>
          </w:p>
        </w:tc>
        <w:tc>
          <w:tcPr>
            <w:tcW w:w="500" w:type="dxa"/>
            <w:vAlign w:val="bottom"/>
            <w:tcBorders>
              <w:right w:val="single" w:sz="8" w:color="E6E6E6"/>
            </w:tcBorders>
            <w:shd w:val="clear" w:color="auto" w:fill="E6E6E6"/>
          </w:tcPr>
          <w:p>
            <w:pPr>
              <w:spacing w:after="0"/>
              <w:rPr>
                <w:sz w:val="6"/>
                <w:szCs w:val="6"/>
                <w:color w:val="auto"/>
              </w:rPr>
            </w:pPr>
          </w:p>
        </w:tc>
        <w:tc>
          <w:tcPr>
            <w:tcW w:w="280" w:type="dxa"/>
            <w:vAlign w:val="bottom"/>
            <w:tcBorders>
              <w:right w:val="single" w:sz="8" w:color="E6E6E6"/>
            </w:tcBorders>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60" w:type="dxa"/>
            <w:vAlign w:val="bottom"/>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120" w:type="dxa"/>
            <w:vAlign w:val="bottom"/>
            <w:tcBorders>
              <w:right w:val="single" w:sz="8" w:color="E6E6E6"/>
            </w:tcBorders>
            <w:shd w:val="clear" w:color="auto" w:fill="E6E6E6"/>
          </w:tcPr>
          <w:p>
            <w:pPr>
              <w:spacing w:after="0"/>
              <w:rPr>
                <w:sz w:val="6"/>
                <w:szCs w:val="6"/>
                <w:color w:val="auto"/>
              </w:rPr>
            </w:pPr>
          </w:p>
        </w:tc>
        <w:tc>
          <w:tcPr>
            <w:tcW w:w="6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80" w:type="dxa"/>
            <w:vAlign w:val="bottom"/>
            <w:tcBorders>
              <w:right w:val="single" w:sz="8" w:color="E6E6E6"/>
            </w:tcBorders>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40" w:type="dxa"/>
            <w:vAlign w:val="bottom"/>
            <w:tcBorders>
              <w:right w:val="single" w:sz="8" w:color="E6E6E6"/>
            </w:tcBorders>
            <w:shd w:val="clear" w:color="auto" w:fill="E6E6E6"/>
          </w:tcPr>
          <w:p>
            <w:pPr>
              <w:spacing w:after="0"/>
              <w:rPr>
                <w:sz w:val="6"/>
                <w:szCs w:val="6"/>
                <w:color w:val="auto"/>
              </w:rPr>
            </w:pPr>
          </w:p>
        </w:tc>
        <w:tc>
          <w:tcPr>
            <w:tcW w:w="60" w:type="dxa"/>
            <w:vAlign w:val="bottom"/>
            <w:shd w:val="clear" w:color="auto" w:fill="E6E6E6"/>
          </w:tcPr>
          <w:p>
            <w:pPr>
              <w:spacing w:after="0"/>
              <w:rPr>
                <w:sz w:val="6"/>
                <w:szCs w:val="6"/>
                <w:color w:val="auto"/>
              </w:rPr>
            </w:pPr>
          </w:p>
        </w:tc>
        <w:tc>
          <w:tcPr>
            <w:tcW w:w="120" w:type="dxa"/>
            <w:vAlign w:val="bottom"/>
            <w:tcBorders>
              <w:right w:val="single" w:sz="8" w:color="E6E6E6"/>
            </w:tcBorders>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40" w:type="dxa"/>
            <w:vAlign w:val="bottom"/>
            <w:tcBorders>
              <w:right w:val="single" w:sz="8" w:color="E6E6E6"/>
            </w:tcBorders>
            <w:shd w:val="clear" w:color="auto" w:fill="E6E6E6"/>
          </w:tcPr>
          <w:p>
            <w:pPr>
              <w:spacing w:after="0"/>
              <w:rPr>
                <w:sz w:val="6"/>
                <w:szCs w:val="6"/>
                <w:color w:val="auto"/>
              </w:rPr>
            </w:pPr>
          </w:p>
        </w:tc>
        <w:tc>
          <w:tcPr>
            <w:tcW w:w="100" w:type="dxa"/>
            <w:vAlign w:val="bottom"/>
            <w:tcBorders>
              <w:right w:val="single" w:sz="8" w:color="E6E6E6"/>
            </w:tcBorders>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320" w:type="dxa"/>
            <w:vAlign w:val="bottom"/>
            <w:shd w:val="clear" w:color="auto" w:fill="E6E6E6"/>
          </w:tcPr>
          <w:p>
            <w:pPr>
              <w:spacing w:after="0"/>
              <w:rPr>
                <w:sz w:val="6"/>
                <w:szCs w:val="6"/>
                <w:color w:val="auto"/>
              </w:rPr>
            </w:pPr>
          </w:p>
        </w:tc>
        <w:tc>
          <w:tcPr>
            <w:tcW w:w="100" w:type="dxa"/>
            <w:vAlign w:val="bottom"/>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100" w:type="dxa"/>
            <w:vAlign w:val="bottom"/>
            <w:shd w:val="clear" w:color="auto" w:fill="E6E6E6"/>
          </w:tcPr>
          <w:p>
            <w:pPr>
              <w:spacing w:after="0"/>
              <w:rPr>
                <w:sz w:val="6"/>
                <w:szCs w:val="6"/>
                <w:color w:val="auto"/>
              </w:rPr>
            </w:pPr>
          </w:p>
        </w:tc>
        <w:tc>
          <w:tcPr>
            <w:tcW w:w="40" w:type="dxa"/>
            <w:vAlign w:val="bottom"/>
            <w:shd w:val="clear" w:color="auto" w:fill="E6E6E6"/>
          </w:tcPr>
          <w:p>
            <w:pPr>
              <w:spacing w:after="0"/>
              <w:rPr>
                <w:sz w:val="6"/>
                <w:szCs w:val="6"/>
                <w:color w:val="auto"/>
              </w:rPr>
            </w:pPr>
          </w:p>
        </w:tc>
        <w:tc>
          <w:tcPr>
            <w:tcW w:w="1740" w:type="dxa"/>
            <w:vAlign w:val="bottom"/>
            <w:shd w:val="clear" w:color="auto" w:fill="E6E6E6"/>
          </w:tcPr>
          <w:p>
            <w:pPr>
              <w:spacing w:after="0"/>
              <w:rPr>
                <w:sz w:val="6"/>
                <w:szCs w:val="6"/>
                <w:color w:val="auto"/>
              </w:rPr>
            </w:pPr>
          </w:p>
        </w:tc>
        <w:tc>
          <w:tcPr>
            <w:tcW w:w="256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11"/>
        </w:trPr>
        <w:tc>
          <w:tcPr>
            <w:tcW w:w="120" w:type="dxa"/>
            <w:vAlign w:val="bottom"/>
            <w:shd w:val="clear" w:color="auto" w:fill="E6E6E6"/>
          </w:tcPr>
          <w:p>
            <w:pPr>
              <w:spacing w:after="0"/>
              <w:rPr>
                <w:sz w:val="18"/>
                <w:szCs w:val="18"/>
                <w:color w:val="auto"/>
              </w:rPr>
            </w:pPr>
          </w:p>
        </w:tc>
        <w:tc>
          <w:tcPr>
            <w:tcW w:w="1060" w:type="dxa"/>
            <w:vAlign w:val="bottom"/>
            <w:shd w:val="clear" w:color="auto" w:fill="E6E6E6"/>
          </w:tcPr>
          <w:p>
            <w:pPr>
              <w:spacing w:after="0"/>
              <w:rPr>
                <w:sz w:val="18"/>
                <w:szCs w:val="18"/>
                <w:color w:val="auto"/>
              </w:rPr>
            </w:pPr>
          </w:p>
        </w:tc>
        <w:tc>
          <w:tcPr>
            <w:tcW w:w="780" w:type="dxa"/>
            <w:vAlign w:val="bottom"/>
            <w:tcBorders>
              <w:right w:val="single" w:sz="8" w:color="E6E6E6"/>
            </w:tcBorders>
            <w:shd w:val="clear" w:color="auto" w:fill="E6E6E6"/>
          </w:tcPr>
          <w:p>
            <w:pPr>
              <w:spacing w:after="0"/>
              <w:rPr>
                <w:sz w:val="18"/>
                <w:szCs w:val="18"/>
                <w:color w:val="auto"/>
              </w:rPr>
            </w:pPr>
          </w:p>
        </w:tc>
        <w:tc>
          <w:tcPr>
            <w:tcW w:w="500" w:type="dxa"/>
            <w:vAlign w:val="bottom"/>
            <w:tcBorders>
              <w:right w:val="single" w:sz="8" w:color="E6E6E6"/>
            </w:tcBorders>
            <w:shd w:val="clear" w:color="auto" w:fill="E6E6E6"/>
          </w:tcPr>
          <w:p>
            <w:pPr>
              <w:spacing w:after="0"/>
              <w:rPr>
                <w:sz w:val="18"/>
                <w:szCs w:val="18"/>
                <w:color w:val="auto"/>
              </w:rPr>
            </w:pPr>
          </w:p>
        </w:tc>
        <w:tc>
          <w:tcPr>
            <w:tcW w:w="240" w:type="dxa"/>
            <w:vAlign w:val="bottom"/>
            <w:tcBorders>
              <w:right w:val="single" w:sz="8" w:color="E6E6E6"/>
            </w:tcBorders>
            <w:shd w:val="clear" w:color="auto" w:fill="E6E6E6"/>
          </w:tcPr>
          <w:p>
            <w:pPr>
              <w:spacing w:after="0"/>
              <w:rPr>
                <w:sz w:val="18"/>
                <w:szCs w:val="18"/>
                <w:color w:val="auto"/>
              </w:rPr>
            </w:pPr>
          </w:p>
        </w:tc>
        <w:tc>
          <w:tcPr>
            <w:tcW w:w="2420" w:type="dxa"/>
            <w:vAlign w:val="bottom"/>
            <w:tcBorders>
              <w:right w:val="single" w:sz="8" w:color="E6E6E6"/>
            </w:tcBorders>
            <w:shd w:val="clear" w:color="auto" w:fill="E6E6E6"/>
          </w:tcPr>
          <w:p>
            <w:pPr>
              <w:spacing w:after="0"/>
              <w:rPr>
                <w:sz w:val="18"/>
                <w:szCs w:val="18"/>
                <w:color w:val="auto"/>
              </w:rPr>
            </w:pPr>
          </w:p>
        </w:tc>
        <w:tc>
          <w:tcPr>
            <w:tcW w:w="500" w:type="dxa"/>
            <w:vAlign w:val="bottom"/>
            <w:tcBorders>
              <w:right w:val="single" w:sz="8" w:color="E6E6E6"/>
            </w:tcBorders>
            <w:shd w:val="clear" w:color="auto" w:fill="E6E6E6"/>
          </w:tcPr>
          <w:p>
            <w:pPr>
              <w:spacing w:after="0"/>
              <w:rPr>
                <w:sz w:val="18"/>
                <w:szCs w:val="18"/>
                <w:color w:val="auto"/>
              </w:rPr>
            </w:pPr>
          </w:p>
        </w:tc>
        <w:tc>
          <w:tcPr>
            <w:tcW w:w="280" w:type="dxa"/>
            <w:vAlign w:val="bottom"/>
            <w:tcBorders>
              <w:right w:val="single" w:sz="8" w:color="E6E6E6"/>
            </w:tcBorders>
            <w:shd w:val="clear" w:color="auto" w:fill="E6E6E6"/>
          </w:tcPr>
          <w:p>
            <w:pPr>
              <w:spacing w:after="0"/>
              <w:rPr>
                <w:sz w:val="18"/>
                <w:szCs w:val="18"/>
                <w:color w:val="auto"/>
              </w:rPr>
            </w:pPr>
          </w:p>
        </w:tc>
        <w:tc>
          <w:tcPr>
            <w:tcW w:w="20" w:type="dxa"/>
            <w:vAlign w:val="bottom"/>
            <w:shd w:val="clear" w:color="auto" w:fill="E6E6E6"/>
          </w:tcPr>
          <w:p>
            <w:pPr>
              <w:spacing w:after="0"/>
              <w:rPr>
                <w:sz w:val="18"/>
                <w:szCs w:val="18"/>
                <w:color w:val="auto"/>
              </w:rPr>
            </w:pPr>
          </w:p>
        </w:tc>
        <w:tc>
          <w:tcPr>
            <w:tcW w:w="60" w:type="dxa"/>
            <w:vAlign w:val="bottom"/>
            <w:shd w:val="clear" w:color="auto" w:fill="E6E6E6"/>
          </w:tcPr>
          <w:p>
            <w:pPr>
              <w:spacing w:after="0"/>
              <w:rPr>
                <w:sz w:val="18"/>
                <w:szCs w:val="18"/>
                <w:color w:val="auto"/>
              </w:rPr>
            </w:pPr>
          </w:p>
        </w:tc>
        <w:tc>
          <w:tcPr>
            <w:tcW w:w="20" w:type="dxa"/>
            <w:vAlign w:val="bottom"/>
            <w:shd w:val="clear" w:color="auto" w:fill="E6E6E6"/>
          </w:tcPr>
          <w:p>
            <w:pPr>
              <w:spacing w:after="0"/>
              <w:rPr>
                <w:sz w:val="18"/>
                <w:szCs w:val="18"/>
                <w:color w:val="auto"/>
              </w:rPr>
            </w:pPr>
          </w:p>
        </w:tc>
        <w:tc>
          <w:tcPr>
            <w:tcW w:w="120" w:type="dxa"/>
            <w:vAlign w:val="bottom"/>
            <w:tcBorders>
              <w:right w:val="single" w:sz="8" w:color="E6E6E6"/>
            </w:tcBorders>
            <w:shd w:val="clear" w:color="auto" w:fill="E6E6E6"/>
          </w:tcPr>
          <w:p>
            <w:pPr>
              <w:spacing w:after="0"/>
              <w:rPr>
                <w:sz w:val="18"/>
                <w:szCs w:val="18"/>
                <w:color w:val="auto"/>
              </w:rPr>
            </w:pPr>
          </w:p>
        </w:tc>
        <w:tc>
          <w:tcPr>
            <w:tcW w:w="60" w:type="dxa"/>
            <w:vAlign w:val="bottom"/>
            <w:shd w:val="clear" w:color="auto" w:fill="E6E6E6"/>
          </w:tcPr>
          <w:p>
            <w:pPr>
              <w:spacing w:after="0"/>
              <w:rPr>
                <w:sz w:val="18"/>
                <w:szCs w:val="18"/>
                <w:color w:val="auto"/>
              </w:rPr>
            </w:pPr>
          </w:p>
        </w:tc>
        <w:tc>
          <w:tcPr>
            <w:tcW w:w="120" w:type="dxa"/>
            <w:vAlign w:val="bottom"/>
            <w:shd w:val="clear" w:color="auto" w:fill="E6E6E6"/>
          </w:tcPr>
          <w:p>
            <w:pPr>
              <w:spacing w:after="0"/>
              <w:rPr>
                <w:sz w:val="18"/>
                <w:szCs w:val="18"/>
                <w:color w:val="auto"/>
              </w:rPr>
            </w:pPr>
          </w:p>
        </w:tc>
        <w:tc>
          <w:tcPr>
            <w:tcW w:w="80" w:type="dxa"/>
            <w:vAlign w:val="bottom"/>
            <w:tcBorders>
              <w:right w:val="single" w:sz="8" w:color="E6E6E6"/>
            </w:tcBorders>
            <w:shd w:val="clear" w:color="auto" w:fill="E6E6E6"/>
          </w:tcPr>
          <w:p>
            <w:pPr>
              <w:spacing w:after="0"/>
              <w:rPr>
                <w:sz w:val="18"/>
                <w:szCs w:val="18"/>
                <w:color w:val="auto"/>
              </w:rPr>
            </w:pPr>
          </w:p>
        </w:tc>
        <w:tc>
          <w:tcPr>
            <w:tcW w:w="20" w:type="dxa"/>
            <w:vAlign w:val="bottom"/>
            <w:shd w:val="clear" w:color="auto" w:fill="E6E6E6"/>
          </w:tcPr>
          <w:p>
            <w:pPr>
              <w:spacing w:after="0"/>
              <w:rPr>
                <w:sz w:val="18"/>
                <w:szCs w:val="18"/>
                <w:color w:val="auto"/>
              </w:rPr>
            </w:pPr>
          </w:p>
        </w:tc>
        <w:tc>
          <w:tcPr>
            <w:tcW w:w="80" w:type="dxa"/>
            <w:vAlign w:val="bottom"/>
            <w:shd w:val="clear" w:color="auto" w:fill="E6E6E6"/>
          </w:tcPr>
          <w:p>
            <w:pPr>
              <w:spacing w:after="0"/>
              <w:rPr>
                <w:sz w:val="18"/>
                <w:szCs w:val="18"/>
                <w:color w:val="auto"/>
              </w:rPr>
            </w:pPr>
          </w:p>
        </w:tc>
        <w:tc>
          <w:tcPr>
            <w:tcW w:w="40" w:type="dxa"/>
            <w:vAlign w:val="bottom"/>
            <w:tcBorders>
              <w:right w:val="single" w:sz="8" w:color="E6E6E6"/>
            </w:tcBorders>
            <w:shd w:val="clear" w:color="auto" w:fill="E6E6E6"/>
          </w:tcPr>
          <w:p>
            <w:pPr>
              <w:spacing w:after="0"/>
              <w:rPr>
                <w:sz w:val="18"/>
                <w:szCs w:val="18"/>
                <w:color w:val="auto"/>
              </w:rPr>
            </w:pPr>
          </w:p>
        </w:tc>
        <w:tc>
          <w:tcPr>
            <w:tcW w:w="60" w:type="dxa"/>
            <w:vAlign w:val="bottom"/>
            <w:shd w:val="clear" w:color="auto" w:fill="E6E6E6"/>
          </w:tcPr>
          <w:p>
            <w:pPr>
              <w:spacing w:after="0"/>
              <w:rPr>
                <w:sz w:val="18"/>
                <w:szCs w:val="18"/>
                <w:color w:val="auto"/>
              </w:rPr>
            </w:pPr>
          </w:p>
        </w:tc>
        <w:tc>
          <w:tcPr>
            <w:tcW w:w="120" w:type="dxa"/>
            <w:vAlign w:val="bottom"/>
            <w:tcBorders>
              <w:right w:val="single" w:sz="8" w:color="E6E6E6"/>
            </w:tcBorders>
            <w:shd w:val="clear" w:color="auto" w:fill="E6E6E6"/>
          </w:tcPr>
          <w:p>
            <w:pPr>
              <w:spacing w:after="0"/>
              <w:rPr>
                <w:sz w:val="18"/>
                <w:szCs w:val="18"/>
                <w:color w:val="auto"/>
              </w:rPr>
            </w:pPr>
          </w:p>
        </w:tc>
        <w:tc>
          <w:tcPr>
            <w:tcW w:w="20" w:type="dxa"/>
            <w:vAlign w:val="bottom"/>
            <w:shd w:val="clear" w:color="auto" w:fill="E6E6E6"/>
          </w:tcPr>
          <w:p>
            <w:pPr>
              <w:spacing w:after="0"/>
              <w:rPr>
                <w:sz w:val="18"/>
                <w:szCs w:val="18"/>
                <w:color w:val="auto"/>
              </w:rPr>
            </w:pPr>
          </w:p>
        </w:tc>
        <w:tc>
          <w:tcPr>
            <w:tcW w:w="40" w:type="dxa"/>
            <w:vAlign w:val="bottom"/>
            <w:tcBorders>
              <w:right w:val="single" w:sz="8" w:color="E6E6E6"/>
            </w:tcBorders>
            <w:shd w:val="clear" w:color="auto" w:fill="E6E6E6"/>
          </w:tcPr>
          <w:p>
            <w:pPr>
              <w:spacing w:after="0"/>
              <w:rPr>
                <w:sz w:val="18"/>
                <w:szCs w:val="18"/>
                <w:color w:val="auto"/>
              </w:rPr>
            </w:pPr>
          </w:p>
        </w:tc>
        <w:tc>
          <w:tcPr>
            <w:tcW w:w="100" w:type="dxa"/>
            <w:vAlign w:val="bottom"/>
            <w:tcBorders>
              <w:right w:val="single" w:sz="8" w:color="E6E6E6"/>
            </w:tcBorders>
            <w:shd w:val="clear" w:color="auto" w:fill="E6E6E6"/>
          </w:tcPr>
          <w:p>
            <w:pPr>
              <w:spacing w:after="0"/>
              <w:rPr>
                <w:sz w:val="18"/>
                <w:szCs w:val="18"/>
                <w:color w:val="auto"/>
              </w:rPr>
            </w:pPr>
          </w:p>
        </w:tc>
        <w:tc>
          <w:tcPr>
            <w:tcW w:w="20" w:type="dxa"/>
            <w:vAlign w:val="bottom"/>
            <w:shd w:val="clear" w:color="auto" w:fill="E6E6E6"/>
          </w:tcPr>
          <w:p>
            <w:pPr>
              <w:spacing w:after="0"/>
              <w:rPr>
                <w:sz w:val="18"/>
                <w:szCs w:val="18"/>
                <w:color w:val="auto"/>
              </w:rPr>
            </w:pPr>
          </w:p>
        </w:tc>
        <w:tc>
          <w:tcPr>
            <w:tcW w:w="320" w:type="dxa"/>
            <w:vAlign w:val="bottom"/>
            <w:shd w:val="clear" w:color="auto" w:fill="E6E6E6"/>
          </w:tcPr>
          <w:p>
            <w:pPr>
              <w:spacing w:after="0"/>
              <w:rPr>
                <w:sz w:val="18"/>
                <w:szCs w:val="18"/>
                <w:color w:val="auto"/>
              </w:rPr>
            </w:pPr>
          </w:p>
        </w:tc>
        <w:tc>
          <w:tcPr>
            <w:tcW w:w="100" w:type="dxa"/>
            <w:vAlign w:val="bottom"/>
            <w:shd w:val="clear" w:color="auto" w:fill="E6E6E6"/>
          </w:tcPr>
          <w:p>
            <w:pPr>
              <w:spacing w:after="0"/>
              <w:rPr>
                <w:sz w:val="18"/>
                <w:szCs w:val="18"/>
                <w:color w:val="auto"/>
              </w:rPr>
            </w:pPr>
          </w:p>
        </w:tc>
        <w:tc>
          <w:tcPr>
            <w:tcW w:w="80" w:type="dxa"/>
            <w:vAlign w:val="bottom"/>
            <w:shd w:val="clear" w:color="auto" w:fill="E6E6E6"/>
          </w:tcPr>
          <w:p>
            <w:pPr>
              <w:spacing w:after="0"/>
              <w:rPr>
                <w:sz w:val="18"/>
                <w:szCs w:val="18"/>
                <w:color w:val="auto"/>
              </w:rPr>
            </w:pPr>
          </w:p>
        </w:tc>
        <w:tc>
          <w:tcPr>
            <w:tcW w:w="20" w:type="dxa"/>
            <w:vAlign w:val="bottom"/>
            <w:shd w:val="clear" w:color="auto" w:fill="E6E6E6"/>
          </w:tcPr>
          <w:p>
            <w:pPr>
              <w:spacing w:after="0"/>
              <w:rPr>
                <w:sz w:val="18"/>
                <w:szCs w:val="18"/>
                <w:color w:val="auto"/>
              </w:rPr>
            </w:pPr>
          </w:p>
        </w:tc>
        <w:tc>
          <w:tcPr>
            <w:tcW w:w="100" w:type="dxa"/>
            <w:vAlign w:val="bottom"/>
            <w:shd w:val="clear" w:color="auto" w:fill="E6E6E6"/>
          </w:tcPr>
          <w:p>
            <w:pPr>
              <w:spacing w:after="0"/>
              <w:rPr>
                <w:sz w:val="18"/>
                <w:szCs w:val="18"/>
                <w:color w:val="auto"/>
              </w:rPr>
            </w:pPr>
          </w:p>
        </w:tc>
        <w:tc>
          <w:tcPr>
            <w:tcW w:w="40" w:type="dxa"/>
            <w:vAlign w:val="bottom"/>
            <w:shd w:val="clear" w:color="auto" w:fill="E6E6E6"/>
          </w:tcPr>
          <w:p>
            <w:pPr>
              <w:spacing w:after="0"/>
              <w:rPr>
                <w:sz w:val="18"/>
                <w:szCs w:val="18"/>
                <w:color w:val="auto"/>
              </w:rPr>
            </w:pPr>
          </w:p>
        </w:tc>
        <w:tc>
          <w:tcPr>
            <w:tcW w:w="1740" w:type="dxa"/>
            <w:vAlign w:val="bottom"/>
            <w:shd w:val="clear" w:color="auto" w:fill="E6E6E6"/>
          </w:tcPr>
          <w:p>
            <w:pPr>
              <w:spacing w:after="0"/>
              <w:rPr>
                <w:sz w:val="18"/>
                <w:szCs w:val="18"/>
                <w:color w:val="auto"/>
              </w:rPr>
            </w:pPr>
          </w:p>
        </w:tc>
        <w:tc>
          <w:tcPr>
            <w:tcW w:w="2560" w:type="dxa"/>
            <w:vAlign w:val="bottom"/>
            <w:shd w:val="clear" w:color="auto" w:fill="E6E6E6"/>
          </w:tcPr>
          <w:p>
            <w:pPr>
              <w:spacing w:after="0"/>
              <w:rPr>
                <w:sz w:val="18"/>
                <w:szCs w:val="18"/>
                <w:color w:val="auto"/>
              </w:rPr>
            </w:pPr>
          </w:p>
        </w:tc>
        <w:tc>
          <w:tcPr>
            <w:tcW w:w="120" w:type="dxa"/>
            <w:vAlign w:val="bottom"/>
            <w:shd w:val="clear" w:color="auto" w:fill="E6E6E6"/>
          </w:tcPr>
          <w:p>
            <w:pPr>
              <w:spacing w:after="0"/>
              <w:rPr>
                <w:sz w:val="18"/>
                <w:szCs w:val="18"/>
                <w:color w:val="auto"/>
              </w:rPr>
            </w:pPr>
          </w:p>
        </w:tc>
        <w:tc>
          <w:tcPr>
            <w:tcW w:w="120" w:type="dxa"/>
            <w:vAlign w:val="bottom"/>
            <w:shd w:val="clear" w:color="auto" w:fill="E6E6E6"/>
          </w:tcPr>
          <w:p>
            <w:pPr>
              <w:spacing w:after="0"/>
              <w:rPr>
                <w:sz w:val="18"/>
                <w:szCs w:val="18"/>
                <w:color w:val="auto"/>
              </w:rPr>
            </w:pPr>
          </w:p>
        </w:tc>
        <w:tc>
          <w:tcPr>
            <w:tcW w:w="0" w:type="dxa"/>
            <w:vAlign w:val="bottom"/>
          </w:tcPr>
          <w:p>
            <w:pPr>
              <w:spacing w:after="0"/>
              <w:rPr>
                <w:sz w:val="1"/>
                <w:szCs w:val="1"/>
                <w:color w:val="auto"/>
              </w:rPr>
            </w:pPr>
          </w:p>
        </w:tc>
      </w:tr>
      <w:tr>
        <w:trPr>
          <w:trHeight w:val="195"/>
        </w:trPr>
        <w:tc>
          <w:tcPr>
            <w:tcW w:w="1180" w:type="dxa"/>
            <w:vAlign w:val="bottom"/>
            <w:gridSpan w:val="2"/>
            <w:vMerge w:val="restart"/>
          </w:tcPr>
          <w:p>
            <w:pPr>
              <w:ind w:left="80"/>
              <w:spacing w:after="0"/>
              <w:rPr>
                <w:sz w:val="20"/>
                <w:szCs w:val="20"/>
                <w:color w:val="auto"/>
              </w:rPr>
            </w:pPr>
            <w:r>
              <w:rPr>
                <w:rFonts w:ascii="Arial" w:cs="Arial" w:eastAsia="Arial" w:hAnsi="Arial"/>
                <w:sz w:val="15"/>
                <w:szCs w:val="15"/>
                <w:color w:val="auto"/>
              </w:rPr>
              <w:t>36</w:t>
            </w:r>
          </w:p>
        </w:tc>
        <w:tc>
          <w:tcPr>
            <w:tcW w:w="7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42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740" w:type="dxa"/>
            <w:vAlign w:val="bottom"/>
            <w:vMerge w:val="restart"/>
          </w:tcPr>
          <w:p>
            <w:pPr>
              <w:ind w:left="860"/>
              <w:spacing w:after="0"/>
              <w:rPr>
                <w:sz w:val="20"/>
                <w:szCs w:val="20"/>
                <w:color w:val="auto"/>
              </w:rPr>
            </w:pPr>
            <w:r>
              <w:rPr>
                <w:rFonts w:ascii="Arial" w:cs="Arial" w:eastAsia="Arial" w:hAnsi="Arial"/>
                <w:sz w:val="15"/>
                <w:szCs w:val="15"/>
                <w:color w:val="auto"/>
              </w:rPr>
              <w:t>H</w:t>
            </w:r>
          </w:p>
        </w:tc>
        <w:tc>
          <w:tcPr>
            <w:tcW w:w="2560" w:type="dxa"/>
            <w:vAlign w:val="bottom"/>
            <w:vMerge w:val="restart"/>
          </w:tcPr>
          <w:p>
            <w:pPr>
              <w:ind w:left="720"/>
              <w:spacing w:after="0"/>
              <w:rPr>
                <w:sz w:val="20"/>
                <w:szCs w:val="20"/>
                <w:color w:val="auto"/>
              </w:rPr>
            </w:pPr>
            <w:r>
              <w:rPr>
                <w:rFonts w:ascii="Arial" w:cs="Arial" w:eastAsia="Arial" w:hAnsi="Arial"/>
                <w:sz w:val="15"/>
                <w:szCs w:val="15"/>
                <w:color w:val="auto"/>
              </w:rPr>
              <w:t>0.005</w:t>
            </w: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63"/>
        </w:trPr>
        <w:tc>
          <w:tcPr>
            <w:tcW w:w="1180" w:type="dxa"/>
            <w:vAlign w:val="bottom"/>
            <w:gridSpan w:val="2"/>
            <w:vMerge w:val="continue"/>
          </w:tcPr>
          <w:p>
            <w:pPr>
              <w:spacing w:after="0"/>
              <w:rPr>
                <w:sz w:val="5"/>
                <w:szCs w:val="5"/>
                <w:color w:val="auto"/>
              </w:rPr>
            </w:pPr>
          </w:p>
        </w:tc>
        <w:tc>
          <w:tcPr>
            <w:tcW w:w="780" w:type="dxa"/>
            <w:vAlign w:val="bottom"/>
            <w:tcBorders>
              <w:right w:val="single" w:sz="8" w:color="auto"/>
            </w:tcBorders>
          </w:tcPr>
          <w:p>
            <w:pPr>
              <w:spacing w:after="0"/>
              <w:rPr>
                <w:sz w:val="5"/>
                <w:szCs w:val="5"/>
                <w:color w:val="auto"/>
              </w:rPr>
            </w:pPr>
          </w:p>
        </w:tc>
        <w:tc>
          <w:tcPr>
            <w:tcW w:w="500" w:type="dxa"/>
            <w:vAlign w:val="bottom"/>
          </w:tcPr>
          <w:p>
            <w:pPr>
              <w:spacing w:after="0"/>
              <w:rPr>
                <w:sz w:val="5"/>
                <w:szCs w:val="5"/>
                <w:color w:val="auto"/>
              </w:rPr>
            </w:pPr>
          </w:p>
        </w:tc>
        <w:tc>
          <w:tcPr>
            <w:tcW w:w="240" w:type="dxa"/>
            <w:vAlign w:val="bottom"/>
            <w:tcBorders>
              <w:right w:val="single" w:sz="8" w:color="auto"/>
            </w:tcBorders>
          </w:tcPr>
          <w:p>
            <w:pPr>
              <w:spacing w:after="0"/>
              <w:rPr>
                <w:sz w:val="5"/>
                <w:szCs w:val="5"/>
                <w:color w:val="auto"/>
              </w:rPr>
            </w:pPr>
          </w:p>
        </w:tc>
        <w:tc>
          <w:tcPr>
            <w:tcW w:w="2420" w:type="dxa"/>
            <w:vAlign w:val="bottom"/>
          </w:tcPr>
          <w:p>
            <w:pPr>
              <w:spacing w:after="0"/>
              <w:rPr>
                <w:sz w:val="5"/>
                <w:szCs w:val="5"/>
                <w:color w:val="auto"/>
              </w:rPr>
            </w:pPr>
          </w:p>
        </w:tc>
        <w:tc>
          <w:tcPr>
            <w:tcW w:w="5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740" w:type="dxa"/>
            <w:vAlign w:val="bottom"/>
            <w:vMerge w:val="continue"/>
          </w:tcPr>
          <w:p>
            <w:pPr>
              <w:spacing w:after="0"/>
              <w:rPr>
                <w:sz w:val="5"/>
                <w:szCs w:val="5"/>
                <w:color w:val="auto"/>
              </w:rPr>
            </w:pPr>
          </w:p>
        </w:tc>
        <w:tc>
          <w:tcPr>
            <w:tcW w:w="2560" w:type="dxa"/>
            <w:vAlign w:val="bottom"/>
            <w:vMerge w:val="continue"/>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9"/>
        </w:trPr>
        <w:tc>
          <w:tcPr>
            <w:tcW w:w="120" w:type="dxa"/>
            <w:vAlign w:val="bottom"/>
          </w:tcPr>
          <w:p>
            <w:pPr>
              <w:spacing w:after="0"/>
              <w:rPr>
                <w:sz w:val="5"/>
                <w:szCs w:val="5"/>
                <w:color w:val="auto"/>
              </w:rPr>
            </w:pPr>
          </w:p>
        </w:tc>
        <w:tc>
          <w:tcPr>
            <w:tcW w:w="1060" w:type="dxa"/>
            <w:vAlign w:val="bottom"/>
          </w:tcPr>
          <w:p>
            <w:pPr>
              <w:spacing w:after="0"/>
              <w:rPr>
                <w:sz w:val="5"/>
                <w:szCs w:val="5"/>
                <w:color w:val="auto"/>
              </w:rPr>
            </w:pPr>
          </w:p>
        </w:tc>
        <w:tc>
          <w:tcPr>
            <w:tcW w:w="780" w:type="dxa"/>
            <w:vAlign w:val="bottom"/>
            <w:tcBorders>
              <w:right w:val="single" w:sz="8" w:color="auto"/>
            </w:tcBorders>
          </w:tcPr>
          <w:p>
            <w:pPr>
              <w:spacing w:after="0"/>
              <w:rPr>
                <w:sz w:val="5"/>
                <w:szCs w:val="5"/>
                <w:color w:val="auto"/>
              </w:rPr>
            </w:pPr>
          </w:p>
        </w:tc>
        <w:tc>
          <w:tcPr>
            <w:tcW w:w="500" w:type="dxa"/>
            <w:vAlign w:val="bottom"/>
          </w:tcPr>
          <w:p>
            <w:pPr>
              <w:spacing w:after="0"/>
              <w:rPr>
                <w:sz w:val="5"/>
                <w:szCs w:val="5"/>
                <w:color w:val="auto"/>
              </w:rPr>
            </w:pPr>
          </w:p>
        </w:tc>
        <w:tc>
          <w:tcPr>
            <w:tcW w:w="240" w:type="dxa"/>
            <w:vAlign w:val="bottom"/>
            <w:tcBorders>
              <w:right w:val="single" w:sz="8" w:color="auto"/>
            </w:tcBorders>
          </w:tcPr>
          <w:p>
            <w:pPr>
              <w:spacing w:after="0"/>
              <w:rPr>
                <w:sz w:val="5"/>
                <w:szCs w:val="5"/>
                <w:color w:val="auto"/>
              </w:rPr>
            </w:pPr>
          </w:p>
        </w:tc>
        <w:tc>
          <w:tcPr>
            <w:tcW w:w="2420" w:type="dxa"/>
            <w:vAlign w:val="bottom"/>
          </w:tcPr>
          <w:p>
            <w:pPr>
              <w:spacing w:after="0"/>
              <w:rPr>
                <w:sz w:val="5"/>
                <w:szCs w:val="5"/>
                <w:color w:val="auto"/>
              </w:rPr>
            </w:pPr>
          </w:p>
        </w:tc>
        <w:tc>
          <w:tcPr>
            <w:tcW w:w="5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740" w:type="dxa"/>
            <w:vAlign w:val="bottom"/>
          </w:tcPr>
          <w:p>
            <w:pPr>
              <w:spacing w:after="0"/>
              <w:rPr>
                <w:sz w:val="5"/>
                <w:szCs w:val="5"/>
                <w:color w:val="auto"/>
              </w:rPr>
            </w:pPr>
          </w:p>
        </w:tc>
        <w:tc>
          <w:tcPr>
            <w:tcW w:w="25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1"/>
        </w:trPr>
        <w:tc>
          <w:tcPr>
            <w:tcW w:w="12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4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740" w:type="dxa"/>
            <w:vAlign w:val="bottom"/>
          </w:tcPr>
          <w:p>
            <w:pPr>
              <w:spacing w:after="0"/>
              <w:rPr>
                <w:sz w:val="18"/>
                <w:szCs w:val="18"/>
                <w:color w:val="auto"/>
              </w:rPr>
            </w:pPr>
          </w:p>
        </w:tc>
        <w:tc>
          <w:tcPr>
            <w:tcW w:w="25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07"/>
        </w:trPr>
        <w:tc>
          <w:tcPr>
            <w:tcW w:w="1180" w:type="dxa"/>
            <w:vAlign w:val="bottom"/>
            <w:tcBorders>
              <w:bottom w:val="single" w:sz="8" w:color="E6E6E6"/>
            </w:tcBorders>
            <w:gridSpan w:val="2"/>
            <w:vMerge w:val="restart"/>
            <w:shd w:val="clear" w:color="auto" w:fill="E6E6E6"/>
          </w:tcPr>
          <w:p>
            <w:pPr>
              <w:ind w:left="80"/>
              <w:spacing w:after="0"/>
              <w:rPr>
                <w:sz w:val="20"/>
                <w:szCs w:val="20"/>
                <w:color w:val="auto"/>
              </w:rPr>
            </w:pPr>
            <w:r>
              <w:rPr>
                <w:rFonts w:ascii="Arial" w:cs="Arial" w:eastAsia="Arial" w:hAnsi="Arial"/>
                <w:sz w:val="15"/>
                <w:szCs w:val="15"/>
                <w:color w:val="auto"/>
              </w:rPr>
              <w:t>37</w:t>
            </w:r>
          </w:p>
        </w:tc>
        <w:tc>
          <w:tcPr>
            <w:tcW w:w="780" w:type="dxa"/>
            <w:vAlign w:val="bottom"/>
            <w:tcBorders>
              <w:bottom w:val="single" w:sz="8" w:color="E6E6E6"/>
              <w:right w:val="single" w:sz="8" w:color="E6E6E6"/>
            </w:tcBorders>
            <w:shd w:val="clear" w:color="auto" w:fill="E6E6E6"/>
          </w:tcPr>
          <w:p>
            <w:pPr>
              <w:spacing w:after="0"/>
              <w:rPr>
                <w:sz w:val="9"/>
                <w:szCs w:val="9"/>
                <w:color w:val="auto"/>
              </w:rPr>
            </w:pPr>
          </w:p>
        </w:tc>
        <w:tc>
          <w:tcPr>
            <w:tcW w:w="500" w:type="dxa"/>
            <w:vAlign w:val="bottom"/>
            <w:tcBorders>
              <w:bottom w:val="single" w:sz="8" w:color="E6E6E6"/>
              <w:right w:val="single" w:sz="8" w:color="E6E6E6"/>
            </w:tcBorders>
            <w:shd w:val="clear" w:color="auto" w:fill="E6E6E6"/>
          </w:tcPr>
          <w:p>
            <w:pPr>
              <w:spacing w:after="0"/>
              <w:rPr>
                <w:sz w:val="9"/>
                <w:szCs w:val="9"/>
                <w:color w:val="auto"/>
              </w:rPr>
            </w:pPr>
          </w:p>
        </w:tc>
        <w:tc>
          <w:tcPr>
            <w:tcW w:w="240" w:type="dxa"/>
            <w:vAlign w:val="bottom"/>
            <w:tcBorders>
              <w:bottom w:val="single" w:sz="8" w:color="E6E6E6"/>
              <w:right w:val="single" w:sz="8" w:color="E6E6E6"/>
            </w:tcBorders>
            <w:shd w:val="clear" w:color="auto" w:fill="E6E6E6"/>
          </w:tcPr>
          <w:p>
            <w:pPr>
              <w:spacing w:after="0"/>
              <w:rPr>
                <w:sz w:val="9"/>
                <w:szCs w:val="9"/>
                <w:color w:val="auto"/>
              </w:rPr>
            </w:pPr>
          </w:p>
        </w:tc>
        <w:tc>
          <w:tcPr>
            <w:tcW w:w="2420" w:type="dxa"/>
            <w:vAlign w:val="bottom"/>
            <w:tcBorders>
              <w:bottom w:val="single" w:sz="8" w:color="E6E6E6"/>
              <w:right w:val="single" w:sz="8" w:color="E6E6E6"/>
            </w:tcBorders>
            <w:shd w:val="clear" w:color="auto" w:fill="E6E6E6"/>
          </w:tcPr>
          <w:p>
            <w:pPr>
              <w:spacing w:after="0"/>
              <w:rPr>
                <w:sz w:val="9"/>
                <w:szCs w:val="9"/>
                <w:color w:val="auto"/>
              </w:rPr>
            </w:pPr>
          </w:p>
        </w:tc>
        <w:tc>
          <w:tcPr>
            <w:tcW w:w="500" w:type="dxa"/>
            <w:vAlign w:val="bottom"/>
            <w:tcBorders>
              <w:bottom w:val="single" w:sz="8" w:color="E6E6E6"/>
              <w:right w:val="single" w:sz="8" w:color="E6E6E6"/>
            </w:tcBorders>
            <w:shd w:val="clear" w:color="auto" w:fill="E6E6E6"/>
          </w:tcPr>
          <w:p>
            <w:pPr>
              <w:spacing w:after="0"/>
              <w:rPr>
                <w:sz w:val="9"/>
                <w:szCs w:val="9"/>
                <w:color w:val="auto"/>
              </w:rPr>
            </w:pPr>
          </w:p>
        </w:tc>
        <w:tc>
          <w:tcPr>
            <w:tcW w:w="280" w:type="dxa"/>
            <w:vAlign w:val="bottom"/>
            <w:tcBorders>
              <w:bottom w:val="single" w:sz="8" w:color="E6E6E6"/>
              <w:right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60" w:type="dxa"/>
            <w:vAlign w:val="bottom"/>
            <w:tcBorders>
              <w:bottom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120" w:type="dxa"/>
            <w:vAlign w:val="bottom"/>
            <w:tcBorders>
              <w:bottom w:val="single" w:sz="8" w:color="E6E6E6"/>
              <w:right w:val="single" w:sz="8" w:color="E6E6E6"/>
            </w:tcBorders>
            <w:shd w:val="clear" w:color="auto" w:fill="E6E6E6"/>
          </w:tcPr>
          <w:p>
            <w:pPr>
              <w:spacing w:after="0"/>
              <w:rPr>
                <w:sz w:val="9"/>
                <w:szCs w:val="9"/>
                <w:color w:val="auto"/>
              </w:rPr>
            </w:pPr>
          </w:p>
        </w:tc>
        <w:tc>
          <w:tcPr>
            <w:tcW w:w="60" w:type="dxa"/>
            <w:vAlign w:val="bottom"/>
            <w:tcBorders>
              <w:bottom w:val="single" w:sz="8" w:color="E6E6E6"/>
            </w:tcBorders>
            <w:shd w:val="clear" w:color="auto" w:fill="E6E6E6"/>
          </w:tcPr>
          <w:p>
            <w:pPr>
              <w:spacing w:after="0"/>
              <w:rPr>
                <w:sz w:val="9"/>
                <w:szCs w:val="9"/>
                <w:color w:val="auto"/>
              </w:rPr>
            </w:pPr>
          </w:p>
        </w:tc>
        <w:tc>
          <w:tcPr>
            <w:tcW w:w="120" w:type="dxa"/>
            <w:vAlign w:val="bottom"/>
            <w:tcBorders>
              <w:bottom w:val="single" w:sz="8" w:color="E6E6E6"/>
            </w:tcBorders>
            <w:shd w:val="clear" w:color="auto" w:fill="E6E6E6"/>
          </w:tcPr>
          <w:p>
            <w:pPr>
              <w:spacing w:after="0"/>
              <w:rPr>
                <w:sz w:val="9"/>
                <w:szCs w:val="9"/>
                <w:color w:val="auto"/>
              </w:rPr>
            </w:pPr>
          </w:p>
        </w:tc>
        <w:tc>
          <w:tcPr>
            <w:tcW w:w="80" w:type="dxa"/>
            <w:vAlign w:val="bottom"/>
            <w:tcBorders>
              <w:bottom w:val="single" w:sz="8" w:color="E6E6E6"/>
              <w:right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80" w:type="dxa"/>
            <w:vAlign w:val="bottom"/>
            <w:tcBorders>
              <w:bottom w:val="single" w:sz="8" w:color="auto"/>
            </w:tcBorders>
            <w:shd w:val="clear" w:color="auto" w:fill="E6E6E6"/>
          </w:tcPr>
          <w:p>
            <w:pPr>
              <w:spacing w:after="0"/>
              <w:rPr>
                <w:sz w:val="9"/>
                <w:szCs w:val="9"/>
                <w:color w:val="auto"/>
              </w:rPr>
            </w:pPr>
          </w:p>
        </w:tc>
        <w:tc>
          <w:tcPr>
            <w:tcW w:w="40" w:type="dxa"/>
            <w:vAlign w:val="bottom"/>
            <w:tcBorders>
              <w:bottom w:val="single" w:sz="8" w:color="auto"/>
              <w:right w:val="single" w:sz="8" w:color="E6E6E6"/>
            </w:tcBorders>
            <w:shd w:val="clear" w:color="auto" w:fill="E6E6E6"/>
          </w:tcPr>
          <w:p>
            <w:pPr>
              <w:spacing w:after="0"/>
              <w:rPr>
                <w:sz w:val="9"/>
                <w:szCs w:val="9"/>
                <w:color w:val="auto"/>
              </w:rPr>
            </w:pPr>
          </w:p>
        </w:tc>
        <w:tc>
          <w:tcPr>
            <w:tcW w:w="60" w:type="dxa"/>
            <w:vAlign w:val="bottom"/>
            <w:tcBorders>
              <w:bottom w:val="single" w:sz="8" w:color="auto"/>
            </w:tcBorders>
            <w:shd w:val="clear" w:color="auto" w:fill="E6E6E6"/>
          </w:tcPr>
          <w:p>
            <w:pPr>
              <w:spacing w:after="0"/>
              <w:rPr>
                <w:sz w:val="9"/>
                <w:szCs w:val="9"/>
                <w:color w:val="auto"/>
              </w:rPr>
            </w:pPr>
          </w:p>
        </w:tc>
        <w:tc>
          <w:tcPr>
            <w:tcW w:w="120" w:type="dxa"/>
            <w:vAlign w:val="bottom"/>
            <w:tcBorders>
              <w:bottom w:val="single" w:sz="8" w:color="E6E6E6"/>
              <w:right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40" w:type="dxa"/>
            <w:vAlign w:val="bottom"/>
            <w:tcBorders>
              <w:bottom w:val="single" w:sz="8" w:color="E6E6E6"/>
              <w:right w:val="single" w:sz="8" w:color="E6E6E6"/>
            </w:tcBorders>
            <w:shd w:val="clear" w:color="auto" w:fill="E6E6E6"/>
          </w:tcPr>
          <w:p>
            <w:pPr>
              <w:spacing w:after="0"/>
              <w:rPr>
                <w:sz w:val="9"/>
                <w:szCs w:val="9"/>
                <w:color w:val="auto"/>
              </w:rPr>
            </w:pPr>
          </w:p>
        </w:tc>
        <w:tc>
          <w:tcPr>
            <w:tcW w:w="100" w:type="dxa"/>
            <w:vAlign w:val="bottom"/>
            <w:tcBorders>
              <w:bottom w:val="single" w:sz="8" w:color="E6E6E6"/>
              <w:right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320" w:type="dxa"/>
            <w:vAlign w:val="bottom"/>
            <w:tcBorders>
              <w:bottom w:val="single" w:sz="8" w:color="E6E6E6"/>
            </w:tcBorders>
            <w:shd w:val="clear" w:color="auto" w:fill="E6E6E6"/>
          </w:tcPr>
          <w:p>
            <w:pPr>
              <w:spacing w:after="0"/>
              <w:rPr>
                <w:sz w:val="9"/>
                <w:szCs w:val="9"/>
                <w:color w:val="auto"/>
              </w:rPr>
            </w:pPr>
          </w:p>
        </w:tc>
        <w:tc>
          <w:tcPr>
            <w:tcW w:w="100" w:type="dxa"/>
            <w:vAlign w:val="bottom"/>
            <w:tcBorders>
              <w:bottom w:val="single" w:sz="8" w:color="E6E6E6"/>
            </w:tcBorders>
            <w:shd w:val="clear" w:color="auto" w:fill="E6E6E6"/>
          </w:tcPr>
          <w:p>
            <w:pPr>
              <w:spacing w:after="0"/>
              <w:rPr>
                <w:sz w:val="9"/>
                <w:szCs w:val="9"/>
                <w:color w:val="auto"/>
              </w:rPr>
            </w:pPr>
          </w:p>
        </w:tc>
        <w:tc>
          <w:tcPr>
            <w:tcW w:w="80" w:type="dxa"/>
            <w:vAlign w:val="bottom"/>
            <w:tcBorders>
              <w:bottom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100" w:type="dxa"/>
            <w:vAlign w:val="bottom"/>
            <w:tcBorders>
              <w:bottom w:val="single" w:sz="8" w:color="E6E6E6"/>
            </w:tcBorders>
            <w:shd w:val="clear" w:color="auto" w:fill="E6E6E6"/>
          </w:tcPr>
          <w:p>
            <w:pPr>
              <w:spacing w:after="0"/>
              <w:rPr>
                <w:sz w:val="9"/>
                <w:szCs w:val="9"/>
                <w:color w:val="auto"/>
              </w:rPr>
            </w:pPr>
          </w:p>
        </w:tc>
        <w:tc>
          <w:tcPr>
            <w:tcW w:w="40" w:type="dxa"/>
            <w:vAlign w:val="bottom"/>
            <w:tcBorders>
              <w:bottom w:val="single" w:sz="8" w:color="E6E6E6"/>
            </w:tcBorders>
            <w:shd w:val="clear" w:color="auto" w:fill="E6E6E6"/>
          </w:tcPr>
          <w:p>
            <w:pPr>
              <w:spacing w:after="0"/>
              <w:rPr>
                <w:sz w:val="9"/>
                <w:szCs w:val="9"/>
                <w:color w:val="auto"/>
              </w:rPr>
            </w:pPr>
          </w:p>
        </w:tc>
        <w:tc>
          <w:tcPr>
            <w:tcW w:w="1740" w:type="dxa"/>
            <w:vAlign w:val="bottom"/>
            <w:tcBorders>
              <w:bottom w:val="single" w:sz="8" w:color="E6E6E6"/>
            </w:tcBorders>
            <w:vMerge w:val="restart"/>
            <w:shd w:val="clear" w:color="auto" w:fill="E6E6E6"/>
          </w:tcPr>
          <w:p>
            <w:pPr>
              <w:ind w:left="860"/>
              <w:spacing w:after="0"/>
              <w:rPr>
                <w:sz w:val="20"/>
                <w:szCs w:val="20"/>
                <w:color w:val="auto"/>
              </w:rPr>
            </w:pPr>
            <w:r>
              <w:rPr>
                <w:rFonts w:ascii="Arial" w:cs="Arial" w:eastAsia="Arial" w:hAnsi="Arial"/>
                <w:sz w:val="15"/>
                <w:szCs w:val="15"/>
                <w:color w:val="auto"/>
              </w:rPr>
              <w:t>H</w:t>
            </w:r>
          </w:p>
        </w:tc>
        <w:tc>
          <w:tcPr>
            <w:tcW w:w="2560" w:type="dxa"/>
            <w:vAlign w:val="bottom"/>
            <w:tcBorders>
              <w:bottom w:val="single" w:sz="8" w:color="E6E6E6"/>
            </w:tcBorders>
            <w:vMerge w:val="restart"/>
            <w:shd w:val="clear" w:color="auto" w:fill="E6E6E6"/>
          </w:tcPr>
          <w:p>
            <w:pPr>
              <w:ind w:left="720"/>
              <w:spacing w:after="0"/>
              <w:rPr>
                <w:sz w:val="20"/>
                <w:szCs w:val="20"/>
                <w:color w:val="auto"/>
              </w:rPr>
            </w:pPr>
            <w:r>
              <w:rPr>
                <w:rFonts w:ascii="Arial" w:cs="Arial" w:eastAsia="Arial" w:hAnsi="Arial"/>
                <w:sz w:val="15"/>
                <w:szCs w:val="15"/>
                <w:color w:val="auto"/>
              </w:rPr>
              <w:t>0.005</w:t>
            </w:r>
          </w:p>
        </w:tc>
        <w:tc>
          <w:tcPr>
            <w:tcW w:w="120" w:type="dxa"/>
            <w:vAlign w:val="bottom"/>
            <w:tcBorders>
              <w:bottom w:val="single" w:sz="8" w:color="E6E6E6"/>
            </w:tcBorders>
            <w:shd w:val="clear" w:color="auto" w:fill="E6E6E6"/>
          </w:tcPr>
          <w:p>
            <w:pPr>
              <w:spacing w:after="0"/>
              <w:rPr>
                <w:sz w:val="9"/>
                <w:szCs w:val="9"/>
                <w:color w:val="auto"/>
              </w:rPr>
            </w:pPr>
          </w:p>
        </w:tc>
        <w:tc>
          <w:tcPr>
            <w:tcW w:w="120" w:type="dxa"/>
            <w:vAlign w:val="bottom"/>
            <w:tcBorders>
              <w:bottom w:val="single" w:sz="8" w:color="E6E6E6"/>
            </w:tcBorders>
            <w:shd w:val="clear" w:color="auto" w:fill="E6E6E6"/>
          </w:tcPr>
          <w:p>
            <w:pPr>
              <w:spacing w:after="0"/>
              <w:rPr>
                <w:sz w:val="9"/>
                <w:szCs w:val="9"/>
                <w:color w:val="auto"/>
              </w:rPr>
            </w:pPr>
          </w:p>
        </w:tc>
        <w:tc>
          <w:tcPr>
            <w:tcW w:w="0" w:type="dxa"/>
            <w:vAlign w:val="bottom"/>
          </w:tcPr>
          <w:p>
            <w:pPr>
              <w:spacing w:after="0"/>
              <w:rPr>
                <w:sz w:val="1"/>
                <w:szCs w:val="1"/>
                <w:color w:val="auto"/>
              </w:rPr>
            </w:pPr>
          </w:p>
        </w:tc>
      </w:tr>
      <w:tr>
        <w:trPr>
          <w:trHeight w:val="66"/>
        </w:trPr>
        <w:tc>
          <w:tcPr>
            <w:tcW w:w="1180" w:type="dxa"/>
            <w:vAlign w:val="bottom"/>
            <w:gridSpan w:val="2"/>
            <w:vMerge w:val="continue"/>
            <w:shd w:val="clear" w:color="auto" w:fill="E6E6E6"/>
          </w:tcPr>
          <w:p>
            <w:pPr>
              <w:spacing w:after="0"/>
              <w:rPr>
                <w:sz w:val="5"/>
                <w:szCs w:val="5"/>
                <w:color w:val="auto"/>
              </w:rPr>
            </w:pPr>
          </w:p>
        </w:tc>
        <w:tc>
          <w:tcPr>
            <w:tcW w:w="780" w:type="dxa"/>
            <w:vAlign w:val="bottom"/>
            <w:tcBorders>
              <w:right w:val="single" w:sz="8" w:color="E6E6E6"/>
            </w:tcBorders>
            <w:shd w:val="clear" w:color="auto" w:fill="E6E6E6"/>
          </w:tcPr>
          <w:p>
            <w:pPr>
              <w:spacing w:after="0"/>
              <w:rPr>
                <w:sz w:val="5"/>
                <w:szCs w:val="5"/>
                <w:color w:val="auto"/>
              </w:rPr>
            </w:pPr>
          </w:p>
        </w:tc>
        <w:tc>
          <w:tcPr>
            <w:tcW w:w="500" w:type="dxa"/>
            <w:vAlign w:val="bottom"/>
            <w:tcBorders>
              <w:right w:val="single" w:sz="8" w:color="E6E6E6"/>
            </w:tcBorders>
            <w:shd w:val="clear" w:color="auto" w:fill="E6E6E6"/>
          </w:tcPr>
          <w:p>
            <w:pPr>
              <w:spacing w:after="0"/>
              <w:rPr>
                <w:sz w:val="5"/>
                <w:szCs w:val="5"/>
                <w:color w:val="auto"/>
              </w:rPr>
            </w:pPr>
          </w:p>
        </w:tc>
        <w:tc>
          <w:tcPr>
            <w:tcW w:w="240" w:type="dxa"/>
            <w:vAlign w:val="bottom"/>
            <w:tcBorders>
              <w:right w:val="single" w:sz="8" w:color="E6E6E6"/>
            </w:tcBorders>
            <w:shd w:val="clear" w:color="auto" w:fill="E6E6E6"/>
          </w:tcPr>
          <w:p>
            <w:pPr>
              <w:spacing w:after="0"/>
              <w:rPr>
                <w:sz w:val="5"/>
                <w:szCs w:val="5"/>
                <w:color w:val="auto"/>
              </w:rPr>
            </w:pPr>
          </w:p>
        </w:tc>
        <w:tc>
          <w:tcPr>
            <w:tcW w:w="2420" w:type="dxa"/>
            <w:vAlign w:val="bottom"/>
            <w:tcBorders>
              <w:right w:val="single" w:sz="8" w:color="E6E6E6"/>
            </w:tcBorders>
            <w:shd w:val="clear" w:color="auto" w:fill="E6E6E6"/>
          </w:tcPr>
          <w:p>
            <w:pPr>
              <w:spacing w:after="0"/>
              <w:rPr>
                <w:sz w:val="5"/>
                <w:szCs w:val="5"/>
                <w:color w:val="auto"/>
              </w:rPr>
            </w:pPr>
          </w:p>
        </w:tc>
        <w:tc>
          <w:tcPr>
            <w:tcW w:w="500" w:type="dxa"/>
            <w:vAlign w:val="bottom"/>
            <w:tcBorders>
              <w:right w:val="single" w:sz="8" w:color="E6E6E6"/>
            </w:tcBorders>
            <w:shd w:val="clear" w:color="auto" w:fill="E6E6E6"/>
          </w:tcPr>
          <w:p>
            <w:pPr>
              <w:spacing w:after="0"/>
              <w:rPr>
                <w:sz w:val="5"/>
                <w:szCs w:val="5"/>
                <w:color w:val="auto"/>
              </w:rPr>
            </w:pPr>
          </w:p>
        </w:tc>
        <w:tc>
          <w:tcPr>
            <w:tcW w:w="28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20" w:type="dxa"/>
            <w:vAlign w:val="bottom"/>
            <w:tcBorders>
              <w:right w:val="single" w:sz="8" w:color="E6E6E6"/>
            </w:tcBorders>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8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80" w:type="dxa"/>
            <w:vAlign w:val="bottom"/>
            <w:shd w:val="clear" w:color="auto" w:fill="E6E6E6"/>
          </w:tcPr>
          <w:p>
            <w:pPr>
              <w:spacing w:after="0"/>
              <w:rPr>
                <w:sz w:val="5"/>
                <w:szCs w:val="5"/>
                <w:color w:val="auto"/>
              </w:rPr>
            </w:pPr>
          </w:p>
        </w:tc>
        <w:tc>
          <w:tcPr>
            <w:tcW w:w="40" w:type="dxa"/>
            <w:vAlign w:val="bottom"/>
            <w:tcBorders>
              <w:right w:val="single" w:sz="8" w:color="E6E6E6"/>
            </w:tcBorders>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12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40" w:type="dxa"/>
            <w:vAlign w:val="bottom"/>
            <w:tcBorders>
              <w:right w:val="single" w:sz="8" w:color="E6E6E6"/>
            </w:tcBorders>
            <w:shd w:val="clear" w:color="auto" w:fill="E6E6E6"/>
          </w:tcPr>
          <w:p>
            <w:pPr>
              <w:spacing w:after="0"/>
              <w:rPr>
                <w:sz w:val="5"/>
                <w:szCs w:val="5"/>
                <w:color w:val="auto"/>
              </w:rPr>
            </w:pPr>
          </w:p>
        </w:tc>
        <w:tc>
          <w:tcPr>
            <w:tcW w:w="10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320" w:type="dxa"/>
            <w:vAlign w:val="bottom"/>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8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40" w:type="dxa"/>
            <w:vAlign w:val="bottom"/>
            <w:shd w:val="clear" w:color="auto" w:fill="E6E6E6"/>
          </w:tcPr>
          <w:p>
            <w:pPr>
              <w:spacing w:after="0"/>
              <w:rPr>
                <w:sz w:val="5"/>
                <w:szCs w:val="5"/>
                <w:color w:val="auto"/>
              </w:rPr>
            </w:pPr>
          </w:p>
        </w:tc>
        <w:tc>
          <w:tcPr>
            <w:tcW w:w="1740" w:type="dxa"/>
            <w:vAlign w:val="bottom"/>
            <w:vMerge w:val="continue"/>
            <w:shd w:val="clear" w:color="auto" w:fill="E6E6E6"/>
          </w:tcPr>
          <w:p>
            <w:pPr>
              <w:spacing w:after="0"/>
              <w:rPr>
                <w:sz w:val="5"/>
                <w:szCs w:val="5"/>
                <w:color w:val="auto"/>
              </w:rPr>
            </w:pPr>
          </w:p>
        </w:tc>
        <w:tc>
          <w:tcPr>
            <w:tcW w:w="2560" w:type="dxa"/>
            <w:vAlign w:val="bottom"/>
            <w:vMerge w:val="continue"/>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0" w:type="dxa"/>
            <w:vAlign w:val="bottom"/>
          </w:tcPr>
          <w:p>
            <w:pPr>
              <w:spacing w:after="0"/>
              <w:rPr>
                <w:sz w:val="1"/>
                <w:szCs w:val="1"/>
                <w:color w:val="auto"/>
              </w:rPr>
            </w:pPr>
          </w:p>
        </w:tc>
      </w:tr>
      <w:tr>
        <w:trPr>
          <w:trHeight w:val="117"/>
        </w:trPr>
        <w:tc>
          <w:tcPr>
            <w:tcW w:w="1180" w:type="dxa"/>
            <w:vAlign w:val="bottom"/>
            <w:tcBorders>
              <w:bottom w:val="single" w:sz="8" w:color="E6E6E6"/>
            </w:tcBorders>
            <w:gridSpan w:val="2"/>
            <w:vMerge w:val="continue"/>
            <w:shd w:val="clear" w:color="auto" w:fill="E6E6E6"/>
          </w:tcPr>
          <w:p>
            <w:pPr>
              <w:spacing w:after="0"/>
              <w:rPr>
                <w:sz w:val="9"/>
                <w:szCs w:val="9"/>
                <w:color w:val="auto"/>
              </w:rPr>
            </w:pPr>
          </w:p>
        </w:tc>
        <w:tc>
          <w:tcPr>
            <w:tcW w:w="780" w:type="dxa"/>
            <w:vAlign w:val="bottom"/>
            <w:tcBorders>
              <w:bottom w:val="single" w:sz="8" w:color="E6E6E6"/>
              <w:right w:val="single" w:sz="8" w:color="auto"/>
            </w:tcBorders>
            <w:shd w:val="clear" w:color="auto" w:fill="E6E6E6"/>
          </w:tcPr>
          <w:p>
            <w:pPr>
              <w:spacing w:after="0"/>
              <w:rPr>
                <w:sz w:val="9"/>
                <w:szCs w:val="9"/>
                <w:color w:val="auto"/>
              </w:rPr>
            </w:pPr>
          </w:p>
        </w:tc>
        <w:tc>
          <w:tcPr>
            <w:tcW w:w="500" w:type="dxa"/>
            <w:vAlign w:val="bottom"/>
            <w:tcBorders>
              <w:bottom w:val="single" w:sz="8" w:color="E6E6E6"/>
              <w:right w:val="single" w:sz="8" w:color="E6E6E6"/>
            </w:tcBorders>
            <w:shd w:val="clear" w:color="auto" w:fill="E6E6E6"/>
          </w:tcPr>
          <w:p>
            <w:pPr>
              <w:spacing w:after="0"/>
              <w:rPr>
                <w:sz w:val="9"/>
                <w:szCs w:val="9"/>
                <w:color w:val="auto"/>
              </w:rPr>
            </w:pPr>
          </w:p>
        </w:tc>
        <w:tc>
          <w:tcPr>
            <w:tcW w:w="240" w:type="dxa"/>
            <w:vAlign w:val="bottom"/>
            <w:tcBorders>
              <w:bottom w:val="single" w:sz="8" w:color="E6E6E6"/>
              <w:right w:val="single" w:sz="8" w:color="auto"/>
            </w:tcBorders>
            <w:shd w:val="clear" w:color="auto" w:fill="E6E6E6"/>
          </w:tcPr>
          <w:p>
            <w:pPr>
              <w:spacing w:after="0"/>
              <w:rPr>
                <w:sz w:val="9"/>
                <w:szCs w:val="9"/>
                <w:color w:val="auto"/>
              </w:rPr>
            </w:pPr>
          </w:p>
        </w:tc>
        <w:tc>
          <w:tcPr>
            <w:tcW w:w="2420" w:type="dxa"/>
            <w:vAlign w:val="bottom"/>
            <w:tcBorders>
              <w:bottom w:val="single" w:sz="8" w:color="E6E6E6"/>
              <w:right w:val="single" w:sz="8" w:color="E6E6E6"/>
            </w:tcBorders>
            <w:shd w:val="clear" w:color="auto" w:fill="E6E6E6"/>
          </w:tcPr>
          <w:p>
            <w:pPr>
              <w:spacing w:after="0"/>
              <w:rPr>
                <w:sz w:val="9"/>
                <w:szCs w:val="9"/>
                <w:color w:val="auto"/>
              </w:rPr>
            </w:pPr>
          </w:p>
        </w:tc>
        <w:tc>
          <w:tcPr>
            <w:tcW w:w="500" w:type="dxa"/>
            <w:vAlign w:val="bottom"/>
            <w:tcBorders>
              <w:bottom w:val="single" w:sz="8" w:color="E6E6E6"/>
              <w:right w:val="single" w:sz="8" w:color="E6E6E6"/>
            </w:tcBorders>
            <w:shd w:val="clear" w:color="auto" w:fill="E6E6E6"/>
          </w:tcPr>
          <w:p>
            <w:pPr>
              <w:spacing w:after="0"/>
              <w:rPr>
                <w:sz w:val="9"/>
                <w:szCs w:val="9"/>
                <w:color w:val="auto"/>
              </w:rPr>
            </w:pPr>
          </w:p>
        </w:tc>
        <w:tc>
          <w:tcPr>
            <w:tcW w:w="280" w:type="dxa"/>
            <w:vAlign w:val="bottom"/>
            <w:tcBorders>
              <w:bottom w:val="single" w:sz="8" w:color="E6E6E6"/>
              <w:right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60" w:type="dxa"/>
            <w:vAlign w:val="bottom"/>
            <w:tcBorders>
              <w:bottom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120" w:type="dxa"/>
            <w:vAlign w:val="bottom"/>
            <w:tcBorders>
              <w:bottom w:val="single" w:sz="8" w:color="E6E6E6"/>
              <w:right w:val="single" w:sz="8" w:color="E6E6E6"/>
            </w:tcBorders>
            <w:shd w:val="clear" w:color="auto" w:fill="E6E6E6"/>
          </w:tcPr>
          <w:p>
            <w:pPr>
              <w:spacing w:after="0"/>
              <w:rPr>
                <w:sz w:val="9"/>
                <w:szCs w:val="9"/>
                <w:color w:val="auto"/>
              </w:rPr>
            </w:pPr>
          </w:p>
        </w:tc>
        <w:tc>
          <w:tcPr>
            <w:tcW w:w="60" w:type="dxa"/>
            <w:vAlign w:val="bottom"/>
            <w:tcBorders>
              <w:bottom w:val="single" w:sz="8" w:color="E6E6E6"/>
            </w:tcBorders>
            <w:shd w:val="clear" w:color="auto" w:fill="E6E6E6"/>
          </w:tcPr>
          <w:p>
            <w:pPr>
              <w:spacing w:after="0"/>
              <w:rPr>
                <w:sz w:val="9"/>
                <w:szCs w:val="9"/>
                <w:color w:val="auto"/>
              </w:rPr>
            </w:pPr>
          </w:p>
        </w:tc>
        <w:tc>
          <w:tcPr>
            <w:tcW w:w="120" w:type="dxa"/>
            <w:vAlign w:val="bottom"/>
            <w:tcBorders>
              <w:bottom w:val="single" w:sz="8" w:color="auto"/>
            </w:tcBorders>
            <w:shd w:val="clear" w:color="auto" w:fill="E6E6E6"/>
          </w:tcPr>
          <w:p>
            <w:pPr>
              <w:spacing w:after="0"/>
              <w:rPr>
                <w:sz w:val="9"/>
                <w:szCs w:val="9"/>
                <w:color w:val="auto"/>
              </w:rPr>
            </w:pPr>
          </w:p>
        </w:tc>
        <w:tc>
          <w:tcPr>
            <w:tcW w:w="80" w:type="dxa"/>
            <w:vAlign w:val="bottom"/>
            <w:tcBorders>
              <w:bottom w:val="single" w:sz="8" w:color="E6E6E6"/>
              <w:right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80" w:type="dxa"/>
            <w:vAlign w:val="bottom"/>
            <w:tcBorders>
              <w:bottom w:val="single" w:sz="8" w:color="E6E6E6"/>
            </w:tcBorders>
            <w:shd w:val="clear" w:color="auto" w:fill="E6E6E6"/>
          </w:tcPr>
          <w:p>
            <w:pPr>
              <w:spacing w:after="0"/>
              <w:rPr>
                <w:sz w:val="9"/>
                <w:szCs w:val="9"/>
                <w:color w:val="auto"/>
              </w:rPr>
            </w:pPr>
          </w:p>
        </w:tc>
        <w:tc>
          <w:tcPr>
            <w:tcW w:w="40" w:type="dxa"/>
            <w:vAlign w:val="bottom"/>
            <w:tcBorders>
              <w:bottom w:val="single" w:sz="8" w:color="E6E6E6"/>
              <w:right w:val="single" w:sz="8" w:color="E6E6E6"/>
            </w:tcBorders>
            <w:shd w:val="clear" w:color="auto" w:fill="E6E6E6"/>
          </w:tcPr>
          <w:p>
            <w:pPr>
              <w:spacing w:after="0"/>
              <w:rPr>
                <w:sz w:val="9"/>
                <w:szCs w:val="9"/>
                <w:color w:val="auto"/>
              </w:rPr>
            </w:pPr>
          </w:p>
        </w:tc>
        <w:tc>
          <w:tcPr>
            <w:tcW w:w="60" w:type="dxa"/>
            <w:vAlign w:val="bottom"/>
            <w:tcBorders>
              <w:bottom w:val="single" w:sz="8" w:color="E6E6E6"/>
            </w:tcBorders>
            <w:shd w:val="clear" w:color="auto" w:fill="E6E6E6"/>
          </w:tcPr>
          <w:p>
            <w:pPr>
              <w:spacing w:after="0"/>
              <w:rPr>
                <w:sz w:val="9"/>
                <w:szCs w:val="9"/>
                <w:color w:val="auto"/>
              </w:rPr>
            </w:pPr>
          </w:p>
        </w:tc>
        <w:tc>
          <w:tcPr>
            <w:tcW w:w="120" w:type="dxa"/>
            <w:vAlign w:val="bottom"/>
            <w:tcBorders>
              <w:bottom w:val="single" w:sz="8" w:color="E6E6E6"/>
              <w:right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40" w:type="dxa"/>
            <w:vAlign w:val="bottom"/>
            <w:tcBorders>
              <w:bottom w:val="single" w:sz="8" w:color="E6E6E6"/>
              <w:right w:val="single" w:sz="8" w:color="E6E6E6"/>
            </w:tcBorders>
            <w:shd w:val="clear" w:color="auto" w:fill="E6E6E6"/>
          </w:tcPr>
          <w:p>
            <w:pPr>
              <w:spacing w:after="0"/>
              <w:rPr>
                <w:sz w:val="9"/>
                <w:szCs w:val="9"/>
                <w:color w:val="auto"/>
              </w:rPr>
            </w:pPr>
          </w:p>
        </w:tc>
        <w:tc>
          <w:tcPr>
            <w:tcW w:w="100" w:type="dxa"/>
            <w:vAlign w:val="bottom"/>
            <w:tcBorders>
              <w:bottom w:val="single" w:sz="8" w:color="auto"/>
              <w:right w:val="single" w:sz="8" w:color="E6E6E6"/>
            </w:tcBorders>
            <w:shd w:val="clear" w:color="auto" w:fill="E6E6E6"/>
          </w:tcPr>
          <w:p>
            <w:pPr>
              <w:spacing w:after="0"/>
              <w:rPr>
                <w:sz w:val="9"/>
                <w:szCs w:val="9"/>
                <w:color w:val="auto"/>
              </w:rPr>
            </w:pPr>
          </w:p>
        </w:tc>
        <w:tc>
          <w:tcPr>
            <w:tcW w:w="20" w:type="dxa"/>
            <w:vAlign w:val="bottom"/>
            <w:tcBorders>
              <w:bottom w:val="single" w:sz="8" w:color="auto"/>
            </w:tcBorders>
            <w:shd w:val="clear" w:color="auto" w:fill="E6E6E6"/>
          </w:tcPr>
          <w:p>
            <w:pPr>
              <w:spacing w:after="0"/>
              <w:rPr>
                <w:sz w:val="9"/>
                <w:szCs w:val="9"/>
                <w:color w:val="auto"/>
              </w:rPr>
            </w:pPr>
          </w:p>
        </w:tc>
        <w:tc>
          <w:tcPr>
            <w:tcW w:w="320" w:type="dxa"/>
            <w:vAlign w:val="bottom"/>
            <w:tcBorders>
              <w:bottom w:val="single" w:sz="8" w:color="E6E6E6"/>
            </w:tcBorders>
            <w:shd w:val="clear" w:color="auto" w:fill="E6E6E6"/>
          </w:tcPr>
          <w:p>
            <w:pPr>
              <w:spacing w:after="0"/>
              <w:rPr>
                <w:sz w:val="9"/>
                <w:szCs w:val="9"/>
                <w:color w:val="auto"/>
              </w:rPr>
            </w:pPr>
          </w:p>
        </w:tc>
        <w:tc>
          <w:tcPr>
            <w:tcW w:w="100" w:type="dxa"/>
            <w:vAlign w:val="bottom"/>
            <w:tcBorders>
              <w:bottom w:val="single" w:sz="8" w:color="E6E6E6"/>
            </w:tcBorders>
            <w:shd w:val="clear" w:color="auto" w:fill="E6E6E6"/>
          </w:tcPr>
          <w:p>
            <w:pPr>
              <w:spacing w:after="0"/>
              <w:rPr>
                <w:sz w:val="9"/>
                <w:szCs w:val="9"/>
                <w:color w:val="auto"/>
              </w:rPr>
            </w:pPr>
          </w:p>
        </w:tc>
        <w:tc>
          <w:tcPr>
            <w:tcW w:w="80" w:type="dxa"/>
            <w:vAlign w:val="bottom"/>
            <w:tcBorders>
              <w:bottom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100" w:type="dxa"/>
            <w:vAlign w:val="bottom"/>
            <w:tcBorders>
              <w:bottom w:val="single" w:sz="8" w:color="E6E6E6"/>
            </w:tcBorders>
            <w:shd w:val="clear" w:color="auto" w:fill="E6E6E6"/>
          </w:tcPr>
          <w:p>
            <w:pPr>
              <w:spacing w:after="0"/>
              <w:rPr>
                <w:sz w:val="9"/>
                <w:szCs w:val="9"/>
                <w:color w:val="auto"/>
              </w:rPr>
            </w:pPr>
          </w:p>
        </w:tc>
        <w:tc>
          <w:tcPr>
            <w:tcW w:w="40" w:type="dxa"/>
            <w:vAlign w:val="bottom"/>
            <w:tcBorders>
              <w:bottom w:val="single" w:sz="8" w:color="E6E6E6"/>
            </w:tcBorders>
            <w:shd w:val="clear" w:color="auto" w:fill="E6E6E6"/>
          </w:tcPr>
          <w:p>
            <w:pPr>
              <w:spacing w:after="0"/>
              <w:rPr>
                <w:sz w:val="9"/>
                <w:szCs w:val="9"/>
                <w:color w:val="auto"/>
              </w:rPr>
            </w:pPr>
          </w:p>
        </w:tc>
        <w:tc>
          <w:tcPr>
            <w:tcW w:w="1740" w:type="dxa"/>
            <w:vAlign w:val="bottom"/>
            <w:tcBorders>
              <w:bottom w:val="single" w:sz="8" w:color="E6E6E6"/>
            </w:tcBorders>
            <w:vMerge w:val="continue"/>
            <w:shd w:val="clear" w:color="auto" w:fill="E6E6E6"/>
          </w:tcPr>
          <w:p>
            <w:pPr>
              <w:spacing w:after="0"/>
              <w:rPr>
                <w:sz w:val="9"/>
                <w:szCs w:val="9"/>
                <w:color w:val="auto"/>
              </w:rPr>
            </w:pPr>
          </w:p>
        </w:tc>
        <w:tc>
          <w:tcPr>
            <w:tcW w:w="2560" w:type="dxa"/>
            <w:vAlign w:val="bottom"/>
            <w:tcBorders>
              <w:bottom w:val="single" w:sz="8" w:color="E6E6E6"/>
            </w:tcBorders>
            <w:vMerge w:val="continue"/>
            <w:shd w:val="clear" w:color="auto" w:fill="E6E6E6"/>
          </w:tcPr>
          <w:p>
            <w:pPr>
              <w:spacing w:after="0"/>
              <w:rPr>
                <w:sz w:val="9"/>
                <w:szCs w:val="9"/>
                <w:color w:val="auto"/>
              </w:rPr>
            </w:pPr>
          </w:p>
        </w:tc>
        <w:tc>
          <w:tcPr>
            <w:tcW w:w="120" w:type="dxa"/>
            <w:vAlign w:val="bottom"/>
            <w:tcBorders>
              <w:bottom w:val="single" w:sz="8" w:color="E6E6E6"/>
            </w:tcBorders>
            <w:shd w:val="clear" w:color="auto" w:fill="E6E6E6"/>
          </w:tcPr>
          <w:p>
            <w:pPr>
              <w:spacing w:after="0"/>
              <w:rPr>
                <w:sz w:val="9"/>
                <w:szCs w:val="9"/>
                <w:color w:val="auto"/>
              </w:rPr>
            </w:pPr>
          </w:p>
        </w:tc>
        <w:tc>
          <w:tcPr>
            <w:tcW w:w="120" w:type="dxa"/>
            <w:vAlign w:val="bottom"/>
            <w:tcBorders>
              <w:bottom w:val="single" w:sz="8" w:color="E6E6E6"/>
            </w:tcBorders>
            <w:shd w:val="clear" w:color="auto" w:fill="E6E6E6"/>
          </w:tcPr>
          <w:p>
            <w:pPr>
              <w:spacing w:after="0"/>
              <w:rPr>
                <w:sz w:val="9"/>
                <w:szCs w:val="9"/>
                <w:color w:val="auto"/>
              </w:rPr>
            </w:pPr>
          </w:p>
        </w:tc>
        <w:tc>
          <w:tcPr>
            <w:tcW w:w="0" w:type="dxa"/>
            <w:vAlign w:val="bottom"/>
          </w:tcPr>
          <w:p>
            <w:pPr>
              <w:spacing w:after="0"/>
              <w:rPr>
                <w:sz w:val="1"/>
                <w:szCs w:val="1"/>
                <w:color w:val="auto"/>
              </w:rPr>
            </w:pPr>
          </w:p>
        </w:tc>
      </w:tr>
      <w:tr>
        <w:trPr>
          <w:trHeight w:val="102"/>
        </w:trPr>
        <w:tc>
          <w:tcPr>
            <w:tcW w:w="120" w:type="dxa"/>
            <w:vAlign w:val="bottom"/>
            <w:tcBorders>
              <w:top w:val="single" w:sz="8" w:color="E6E6E6"/>
              <w:bottom w:val="single" w:sz="8" w:color="E6E6E6"/>
            </w:tcBorders>
            <w:shd w:val="clear" w:color="auto" w:fill="E6E6E6"/>
          </w:tcPr>
          <w:p>
            <w:pPr>
              <w:spacing w:after="0"/>
              <w:rPr>
                <w:sz w:val="8"/>
                <w:szCs w:val="8"/>
                <w:color w:val="auto"/>
              </w:rPr>
            </w:pPr>
          </w:p>
        </w:tc>
        <w:tc>
          <w:tcPr>
            <w:tcW w:w="1060" w:type="dxa"/>
            <w:vAlign w:val="bottom"/>
            <w:tcBorders>
              <w:top w:val="single" w:sz="8" w:color="E6E6E6"/>
              <w:bottom w:val="single" w:sz="8" w:color="E6E6E6"/>
            </w:tcBorders>
            <w:shd w:val="clear" w:color="auto" w:fill="E6E6E6"/>
          </w:tcPr>
          <w:p>
            <w:pPr>
              <w:spacing w:after="0"/>
              <w:rPr>
                <w:sz w:val="8"/>
                <w:szCs w:val="8"/>
                <w:color w:val="auto"/>
              </w:rPr>
            </w:pPr>
          </w:p>
        </w:tc>
        <w:tc>
          <w:tcPr>
            <w:tcW w:w="78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50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4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42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50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8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60" w:type="dxa"/>
            <w:vAlign w:val="bottom"/>
            <w:tcBorders>
              <w:top w:val="single" w:sz="8" w:color="E6E6E6"/>
              <w:bottom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12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60" w:type="dxa"/>
            <w:vAlign w:val="bottom"/>
            <w:tcBorders>
              <w:top w:val="single" w:sz="8" w:color="E6E6E6"/>
              <w:bottom w:val="single" w:sz="8" w:color="E6E6E6"/>
            </w:tcBorders>
            <w:shd w:val="clear" w:color="auto" w:fill="E6E6E6"/>
          </w:tcPr>
          <w:p>
            <w:pPr>
              <w:spacing w:after="0"/>
              <w:rPr>
                <w:sz w:val="8"/>
                <w:szCs w:val="8"/>
                <w:color w:val="auto"/>
              </w:rPr>
            </w:pPr>
          </w:p>
        </w:tc>
        <w:tc>
          <w:tcPr>
            <w:tcW w:w="120" w:type="dxa"/>
            <w:vAlign w:val="bottom"/>
            <w:tcBorders>
              <w:top w:val="single" w:sz="8" w:color="E6E6E6"/>
              <w:bottom w:val="single" w:sz="8" w:color="E6E6E6"/>
            </w:tcBorders>
            <w:shd w:val="clear" w:color="auto" w:fill="E6E6E6"/>
          </w:tcPr>
          <w:p>
            <w:pPr>
              <w:spacing w:after="0"/>
              <w:rPr>
                <w:sz w:val="8"/>
                <w:szCs w:val="8"/>
                <w:color w:val="auto"/>
              </w:rPr>
            </w:pPr>
          </w:p>
        </w:tc>
        <w:tc>
          <w:tcPr>
            <w:tcW w:w="8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80" w:type="dxa"/>
            <w:vAlign w:val="bottom"/>
            <w:tcBorders>
              <w:top w:val="single" w:sz="8" w:color="E6E6E6"/>
              <w:bottom w:val="single" w:sz="8" w:color="auto"/>
            </w:tcBorders>
            <w:shd w:val="clear" w:color="auto" w:fill="E6E6E6"/>
          </w:tcPr>
          <w:p>
            <w:pPr>
              <w:spacing w:after="0"/>
              <w:rPr>
                <w:sz w:val="8"/>
                <w:szCs w:val="8"/>
                <w:color w:val="auto"/>
              </w:rPr>
            </w:pPr>
          </w:p>
        </w:tc>
        <w:tc>
          <w:tcPr>
            <w:tcW w:w="40" w:type="dxa"/>
            <w:vAlign w:val="bottom"/>
            <w:tcBorders>
              <w:top w:val="single" w:sz="8" w:color="E6E6E6"/>
              <w:bottom w:val="single" w:sz="8" w:color="auto"/>
              <w:right w:val="single" w:sz="8" w:color="E6E6E6"/>
            </w:tcBorders>
            <w:shd w:val="clear" w:color="auto" w:fill="E6E6E6"/>
          </w:tcPr>
          <w:p>
            <w:pPr>
              <w:spacing w:after="0"/>
              <w:rPr>
                <w:sz w:val="8"/>
                <w:szCs w:val="8"/>
                <w:color w:val="auto"/>
              </w:rPr>
            </w:pPr>
          </w:p>
        </w:tc>
        <w:tc>
          <w:tcPr>
            <w:tcW w:w="60" w:type="dxa"/>
            <w:vAlign w:val="bottom"/>
            <w:tcBorders>
              <w:top w:val="single" w:sz="8" w:color="E6E6E6"/>
              <w:bottom w:val="single" w:sz="8" w:color="auto"/>
            </w:tcBorders>
            <w:shd w:val="clear" w:color="auto" w:fill="E6E6E6"/>
          </w:tcPr>
          <w:p>
            <w:pPr>
              <w:spacing w:after="0"/>
              <w:rPr>
                <w:sz w:val="8"/>
                <w:szCs w:val="8"/>
                <w:color w:val="auto"/>
              </w:rPr>
            </w:pPr>
          </w:p>
        </w:tc>
        <w:tc>
          <w:tcPr>
            <w:tcW w:w="12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4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10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320" w:type="dxa"/>
            <w:vAlign w:val="bottom"/>
            <w:tcBorders>
              <w:top w:val="single" w:sz="8" w:color="E6E6E6"/>
              <w:bottom w:val="single" w:sz="8" w:color="E6E6E6"/>
            </w:tcBorders>
            <w:shd w:val="clear" w:color="auto" w:fill="E6E6E6"/>
          </w:tcPr>
          <w:p>
            <w:pPr>
              <w:spacing w:after="0"/>
              <w:rPr>
                <w:sz w:val="8"/>
                <w:szCs w:val="8"/>
                <w:color w:val="auto"/>
              </w:rPr>
            </w:pPr>
          </w:p>
        </w:tc>
        <w:tc>
          <w:tcPr>
            <w:tcW w:w="100" w:type="dxa"/>
            <w:vAlign w:val="bottom"/>
            <w:tcBorders>
              <w:top w:val="single" w:sz="8" w:color="E6E6E6"/>
              <w:bottom w:val="single" w:sz="8" w:color="E6E6E6"/>
            </w:tcBorders>
            <w:shd w:val="clear" w:color="auto" w:fill="E6E6E6"/>
          </w:tcPr>
          <w:p>
            <w:pPr>
              <w:spacing w:after="0"/>
              <w:rPr>
                <w:sz w:val="8"/>
                <w:szCs w:val="8"/>
                <w:color w:val="auto"/>
              </w:rPr>
            </w:pPr>
          </w:p>
        </w:tc>
        <w:tc>
          <w:tcPr>
            <w:tcW w:w="80" w:type="dxa"/>
            <w:vAlign w:val="bottom"/>
            <w:tcBorders>
              <w:top w:val="single" w:sz="8" w:color="E6E6E6"/>
              <w:bottom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100" w:type="dxa"/>
            <w:vAlign w:val="bottom"/>
            <w:tcBorders>
              <w:top w:val="single" w:sz="8" w:color="E6E6E6"/>
              <w:bottom w:val="single" w:sz="8" w:color="E6E6E6"/>
            </w:tcBorders>
            <w:shd w:val="clear" w:color="auto" w:fill="E6E6E6"/>
          </w:tcPr>
          <w:p>
            <w:pPr>
              <w:spacing w:after="0"/>
              <w:rPr>
                <w:sz w:val="8"/>
                <w:szCs w:val="8"/>
                <w:color w:val="auto"/>
              </w:rPr>
            </w:pPr>
          </w:p>
        </w:tc>
        <w:tc>
          <w:tcPr>
            <w:tcW w:w="40" w:type="dxa"/>
            <w:vAlign w:val="bottom"/>
            <w:tcBorders>
              <w:top w:val="single" w:sz="8" w:color="E6E6E6"/>
              <w:bottom w:val="single" w:sz="8" w:color="E6E6E6"/>
            </w:tcBorders>
            <w:shd w:val="clear" w:color="auto" w:fill="E6E6E6"/>
          </w:tcPr>
          <w:p>
            <w:pPr>
              <w:spacing w:after="0"/>
              <w:rPr>
                <w:sz w:val="8"/>
                <w:szCs w:val="8"/>
                <w:color w:val="auto"/>
              </w:rPr>
            </w:pPr>
          </w:p>
        </w:tc>
        <w:tc>
          <w:tcPr>
            <w:tcW w:w="1740" w:type="dxa"/>
            <w:vAlign w:val="bottom"/>
            <w:tcBorders>
              <w:top w:val="single" w:sz="8" w:color="E6E6E6"/>
              <w:bottom w:val="single" w:sz="8" w:color="E6E6E6"/>
            </w:tcBorders>
            <w:shd w:val="clear" w:color="auto" w:fill="E6E6E6"/>
          </w:tcPr>
          <w:p>
            <w:pPr>
              <w:spacing w:after="0"/>
              <w:rPr>
                <w:sz w:val="8"/>
                <w:szCs w:val="8"/>
                <w:color w:val="auto"/>
              </w:rPr>
            </w:pPr>
          </w:p>
        </w:tc>
        <w:tc>
          <w:tcPr>
            <w:tcW w:w="2560" w:type="dxa"/>
            <w:vAlign w:val="bottom"/>
            <w:tcBorders>
              <w:top w:val="single" w:sz="8" w:color="E6E6E6"/>
              <w:bottom w:val="single" w:sz="8" w:color="E6E6E6"/>
            </w:tcBorders>
            <w:shd w:val="clear" w:color="auto" w:fill="E6E6E6"/>
          </w:tcPr>
          <w:p>
            <w:pPr>
              <w:spacing w:after="0"/>
              <w:rPr>
                <w:sz w:val="8"/>
                <w:szCs w:val="8"/>
                <w:color w:val="auto"/>
              </w:rPr>
            </w:pPr>
          </w:p>
        </w:tc>
        <w:tc>
          <w:tcPr>
            <w:tcW w:w="120" w:type="dxa"/>
            <w:vAlign w:val="bottom"/>
            <w:tcBorders>
              <w:top w:val="single" w:sz="8" w:color="E6E6E6"/>
              <w:bottom w:val="single" w:sz="8" w:color="E6E6E6"/>
            </w:tcBorders>
            <w:shd w:val="clear" w:color="auto" w:fill="E6E6E6"/>
          </w:tcPr>
          <w:p>
            <w:pPr>
              <w:spacing w:after="0"/>
              <w:rPr>
                <w:sz w:val="8"/>
                <w:szCs w:val="8"/>
                <w:color w:val="auto"/>
              </w:rPr>
            </w:pPr>
          </w:p>
        </w:tc>
        <w:tc>
          <w:tcPr>
            <w:tcW w:w="120" w:type="dxa"/>
            <w:vAlign w:val="bottom"/>
            <w:tcBorders>
              <w:top w:val="single" w:sz="8" w:color="E6E6E6"/>
              <w:bottom w:val="single" w:sz="8" w:color="E6E6E6"/>
            </w:tcBorders>
            <w:shd w:val="clear" w:color="auto" w:fill="E6E6E6"/>
          </w:tcPr>
          <w:p>
            <w:pPr>
              <w:spacing w:after="0"/>
              <w:rPr>
                <w:sz w:val="8"/>
                <w:szCs w:val="8"/>
                <w:color w:val="auto"/>
              </w:rPr>
            </w:pPr>
          </w:p>
        </w:tc>
        <w:tc>
          <w:tcPr>
            <w:tcW w:w="0" w:type="dxa"/>
            <w:vAlign w:val="bottom"/>
          </w:tcPr>
          <w:p>
            <w:pPr>
              <w:spacing w:after="0"/>
              <w:rPr>
                <w:sz w:val="1"/>
                <w:szCs w:val="1"/>
                <w:color w:val="auto"/>
              </w:rPr>
            </w:pPr>
          </w:p>
        </w:tc>
      </w:tr>
      <w:tr>
        <w:trPr>
          <w:trHeight w:val="89"/>
        </w:trPr>
        <w:tc>
          <w:tcPr>
            <w:tcW w:w="120" w:type="dxa"/>
            <w:vAlign w:val="bottom"/>
            <w:shd w:val="clear" w:color="auto" w:fill="E6E6E6"/>
          </w:tcPr>
          <w:p>
            <w:pPr>
              <w:spacing w:after="0"/>
              <w:rPr>
                <w:sz w:val="7"/>
                <w:szCs w:val="7"/>
                <w:color w:val="auto"/>
              </w:rPr>
            </w:pPr>
          </w:p>
        </w:tc>
        <w:tc>
          <w:tcPr>
            <w:tcW w:w="1060" w:type="dxa"/>
            <w:vAlign w:val="bottom"/>
            <w:shd w:val="clear" w:color="auto" w:fill="E6E6E6"/>
          </w:tcPr>
          <w:p>
            <w:pPr>
              <w:spacing w:after="0"/>
              <w:rPr>
                <w:sz w:val="7"/>
                <w:szCs w:val="7"/>
                <w:color w:val="auto"/>
              </w:rPr>
            </w:pPr>
          </w:p>
        </w:tc>
        <w:tc>
          <w:tcPr>
            <w:tcW w:w="780" w:type="dxa"/>
            <w:vAlign w:val="bottom"/>
            <w:tcBorders>
              <w:right w:val="single" w:sz="8" w:color="E6E6E6"/>
            </w:tcBorders>
            <w:shd w:val="clear" w:color="auto" w:fill="E6E6E6"/>
          </w:tcPr>
          <w:p>
            <w:pPr>
              <w:spacing w:after="0"/>
              <w:rPr>
                <w:sz w:val="7"/>
                <w:szCs w:val="7"/>
                <w:color w:val="auto"/>
              </w:rPr>
            </w:pPr>
          </w:p>
        </w:tc>
        <w:tc>
          <w:tcPr>
            <w:tcW w:w="500" w:type="dxa"/>
            <w:vAlign w:val="bottom"/>
            <w:tcBorders>
              <w:right w:val="single" w:sz="8" w:color="E6E6E6"/>
            </w:tcBorders>
            <w:shd w:val="clear" w:color="auto" w:fill="E6E6E6"/>
          </w:tcPr>
          <w:p>
            <w:pPr>
              <w:spacing w:after="0"/>
              <w:rPr>
                <w:sz w:val="7"/>
                <w:szCs w:val="7"/>
                <w:color w:val="auto"/>
              </w:rPr>
            </w:pPr>
          </w:p>
        </w:tc>
        <w:tc>
          <w:tcPr>
            <w:tcW w:w="240" w:type="dxa"/>
            <w:vAlign w:val="bottom"/>
            <w:tcBorders>
              <w:right w:val="single" w:sz="8" w:color="E6E6E6"/>
            </w:tcBorders>
            <w:shd w:val="clear" w:color="auto" w:fill="E6E6E6"/>
          </w:tcPr>
          <w:p>
            <w:pPr>
              <w:spacing w:after="0"/>
              <w:rPr>
                <w:sz w:val="7"/>
                <w:szCs w:val="7"/>
                <w:color w:val="auto"/>
              </w:rPr>
            </w:pPr>
          </w:p>
        </w:tc>
        <w:tc>
          <w:tcPr>
            <w:tcW w:w="2420" w:type="dxa"/>
            <w:vAlign w:val="bottom"/>
            <w:tcBorders>
              <w:right w:val="single" w:sz="8" w:color="E6E6E6"/>
            </w:tcBorders>
            <w:shd w:val="clear" w:color="auto" w:fill="E6E6E6"/>
          </w:tcPr>
          <w:p>
            <w:pPr>
              <w:spacing w:after="0"/>
              <w:rPr>
                <w:sz w:val="7"/>
                <w:szCs w:val="7"/>
                <w:color w:val="auto"/>
              </w:rPr>
            </w:pPr>
          </w:p>
        </w:tc>
        <w:tc>
          <w:tcPr>
            <w:tcW w:w="500" w:type="dxa"/>
            <w:vAlign w:val="bottom"/>
            <w:tcBorders>
              <w:right w:val="single" w:sz="8" w:color="E6E6E6"/>
            </w:tcBorders>
            <w:shd w:val="clear" w:color="auto" w:fill="E6E6E6"/>
          </w:tcPr>
          <w:p>
            <w:pPr>
              <w:spacing w:after="0"/>
              <w:rPr>
                <w:sz w:val="7"/>
                <w:szCs w:val="7"/>
                <w:color w:val="auto"/>
              </w:rPr>
            </w:pPr>
          </w:p>
        </w:tc>
        <w:tc>
          <w:tcPr>
            <w:tcW w:w="280" w:type="dxa"/>
            <w:vAlign w:val="bottom"/>
            <w:tcBorders>
              <w:right w:val="single" w:sz="8" w:color="E6E6E6"/>
            </w:tcBorders>
            <w:shd w:val="clear" w:color="auto" w:fill="E6E6E6"/>
          </w:tcPr>
          <w:p>
            <w:pPr>
              <w:spacing w:after="0"/>
              <w:rPr>
                <w:sz w:val="7"/>
                <w:szCs w:val="7"/>
                <w:color w:val="auto"/>
              </w:rPr>
            </w:pPr>
          </w:p>
        </w:tc>
        <w:tc>
          <w:tcPr>
            <w:tcW w:w="20" w:type="dxa"/>
            <w:vAlign w:val="bottom"/>
            <w:shd w:val="clear" w:color="auto" w:fill="E6E6E6"/>
          </w:tcPr>
          <w:p>
            <w:pPr>
              <w:spacing w:after="0"/>
              <w:rPr>
                <w:sz w:val="7"/>
                <w:szCs w:val="7"/>
                <w:color w:val="auto"/>
              </w:rPr>
            </w:pPr>
          </w:p>
        </w:tc>
        <w:tc>
          <w:tcPr>
            <w:tcW w:w="60" w:type="dxa"/>
            <w:vAlign w:val="bottom"/>
            <w:shd w:val="clear" w:color="auto" w:fill="E6E6E6"/>
          </w:tcPr>
          <w:p>
            <w:pPr>
              <w:spacing w:after="0"/>
              <w:rPr>
                <w:sz w:val="7"/>
                <w:szCs w:val="7"/>
                <w:color w:val="auto"/>
              </w:rPr>
            </w:pPr>
          </w:p>
        </w:tc>
        <w:tc>
          <w:tcPr>
            <w:tcW w:w="20" w:type="dxa"/>
            <w:vAlign w:val="bottom"/>
            <w:shd w:val="clear" w:color="auto" w:fill="E6E6E6"/>
          </w:tcPr>
          <w:p>
            <w:pPr>
              <w:spacing w:after="0"/>
              <w:rPr>
                <w:sz w:val="7"/>
                <w:szCs w:val="7"/>
                <w:color w:val="auto"/>
              </w:rPr>
            </w:pPr>
          </w:p>
        </w:tc>
        <w:tc>
          <w:tcPr>
            <w:tcW w:w="120" w:type="dxa"/>
            <w:vAlign w:val="bottom"/>
            <w:tcBorders>
              <w:right w:val="single" w:sz="8" w:color="E6E6E6"/>
            </w:tcBorders>
            <w:shd w:val="clear" w:color="auto" w:fill="E6E6E6"/>
          </w:tcPr>
          <w:p>
            <w:pPr>
              <w:spacing w:after="0"/>
              <w:rPr>
                <w:sz w:val="7"/>
                <w:szCs w:val="7"/>
                <w:color w:val="auto"/>
              </w:rPr>
            </w:pPr>
          </w:p>
        </w:tc>
        <w:tc>
          <w:tcPr>
            <w:tcW w:w="60" w:type="dxa"/>
            <w:vAlign w:val="bottom"/>
            <w:shd w:val="clear" w:color="auto" w:fill="E6E6E6"/>
          </w:tcPr>
          <w:p>
            <w:pPr>
              <w:spacing w:after="0"/>
              <w:rPr>
                <w:sz w:val="7"/>
                <w:szCs w:val="7"/>
                <w:color w:val="auto"/>
              </w:rPr>
            </w:pPr>
          </w:p>
        </w:tc>
        <w:tc>
          <w:tcPr>
            <w:tcW w:w="120" w:type="dxa"/>
            <w:vAlign w:val="bottom"/>
            <w:shd w:val="clear" w:color="auto" w:fill="E6E6E6"/>
          </w:tcPr>
          <w:p>
            <w:pPr>
              <w:spacing w:after="0"/>
              <w:rPr>
                <w:sz w:val="7"/>
                <w:szCs w:val="7"/>
                <w:color w:val="auto"/>
              </w:rPr>
            </w:pPr>
          </w:p>
        </w:tc>
        <w:tc>
          <w:tcPr>
            <w:tcW w:w="80" w:type="dxa"/>
            <w:vAlign w:val="bottom"/>
            <w:tcBorders>
              <w:right w:val="single" w:sz="8" w:color="E6E6E6"/>
            </w:tcBorders>
            <w:shd w:val="clear" w:color="auto" w:fill="E6E6E6"/>
          </w:tcPr>
          <w:p>
            <w:pPr>
              <w:spacing w:after="0"/>
              <w:rPr>
                <w:sz w:val="7"/>
                <w:szCs w:val="7"/>
                <w:color w:val="auto"/>
              </w:rPr>
            </w:pPr>
          </w:p>
        </w:tc>
        <w:tc>
          <w:tcPr>
            <w:tcW w:w="20" w:type="dxa"/>
            <w:vAlign w:val="bottom"/>
            <w:shd w:val="clear" w:color="auto" w:fill="E6E6E6"/>
          </w:tcPr>
          <w:p>
            <w:pPr>
              <w:spacing w:after="0"/>
              <w:rPr>
                <w:sz w:val="7"/>
                <w:szCs w:val="7"/>
                <w:color w:val="auto"/>
              </w:rPr>
            </w:pPr>
          </w:p>
        </w:tc>
        <w:tc>
          <w:tcPr>
            <w:tcW w:w="80" w:type="dxa"/>
            <w:vAlign w:val="bottom"/>
            <w:shd w:val="clear" w:color="auto" w:fill="E6E6E6"/>
          </w:tcPr>
          <w:p>
            <w:pPr>
              <w:spacing w:after="0"/>
              <w:rPr>
                <w:sz w:val="7"/>
                <w:szCs w:val="7"/>
                <w:color w:val="auto"/>
              </w:rPr>
            </w:pPr>
          </w:p>
        </w:tc>
        <w:tc>
          <w:tcPr>
            <w:tcW w:w="40" w:type="dxa"/>
            <w:vAlign w:val="bottom"/>
            <w:tcBorders>
              <w:right w:val="single" w:sz="8" w:color="E6E6E6"/>
            </w:tcBorders>
            <w:shd w:val="clear" w:color="auto" w:fill="E6E6E6"/>
          </w:tcPr>
          <w:p>
            <w:pPr>
              <w:spacing w:after="0"/>
              <w:rPr>
                <w:sz w:val="7"/>
                <w:szCs w:val="7"/>
                <w:color w:val="auto"/>
              </w:rPr>
            </w:pPr>
          </w:p>
        </w:tc>
        <w:tc>
          <w:tcPr>
            <w:tcW w:w="60" w:type="dxa"/>
            <w:vAlign w:val="bottom"/>
            <w:shd w:val="clear" w:color="auto" w:fill="E6E6E6"/>
          </w:tcPr>
          <w:p>
            <w:pPr>
              <w:spacing w:after="0"/>
              <w:rPr>
                <w:sz w:val="7"/>
                <w:szCs w:val="7"/>
                <w:color w:val="auto"/>
              </w:rPr>
            </w:pPr>
          </w:p>
        </w:tc>
        <w:tc>
          <w:tcPr>
            <w:tcW w:w="120" w:type="dxa"/>
            <w:vAlign w:val="bottom"/>
            <w:tcBorders>
              <w:right w:val="single" w:sz="8" w:color="E6E6E6"/>
            </w:tcBorders>
            <w:shd w:val="clear" w:color="auto" w:fill="E6E6E6"/>
          </w:tcPr>
          <w:p>
            <w:pPr>
              <w:spacing w:after="0"/>
              <w:rPr>
                <w:sz w:val="7"/>
                <w:szCs w:val="7"/>
                <w:color w:val="auto"/>
              </w:rPr>
            </w:pPr>
          </w:p>
        </w:tc>
        <w:tc>
          <w:tcPr>
            <w:tcW w:w="20" w:type="dxa"/>
            <w:vAlign w:val="bottom"/>
            <w:shd w:val="clear" w:color="auto" w:fill="E6E6E6"/>
          </w:tcPr>
          <w:p>
            <w:pPr>
              <w:spacing w:after="0"/>
              <w:rPr>
                <w:sz w:val="7"/>
                <w:szCs w:val="7"/>
                <w:color w:val="auto"/>
              </w:rPr>
            </w:pPr>
          </w:p>
        </w:tc>
        <w:tc>
          <w:tcPr>
            <w:tcW w:w="40" w:type="dxa"/>
            <w:vAlign w:val="bottom"/>
            <w:tcBorders>
              <w:right w:val="single" w:sz="8" w:color="E6E6E6"/>
            </w:tcBorders>
            <w:shd w:val="clear" w:color="auto" w:fill="E6E6E6"/>
          </w:tcPr>
          <w:p>
            <w:pPr>
              <w:spacing w:after="0"/>
              <w:rPr>
                <w:sz w:val="7"/>
                <w:szCs w:val="7"/>
                <w:color w:val="auto"/>
              </w:rPr>
            </w:pPr>
          </w:p>
        </w:tc>
        <w:tc>
          <w:tcPr>
            <w:tcW w:w="100" w:type="dxa"/>
            <w:vAlign w:val="bottom"/>
            <w:tcBorders>
              <w:right w:val="single" w:sz="8" w:color="E6E6E6"/>
            </w:tcBorders>
            <w:shd w:val="clear" w:color="auto" w:fill="E6E6E6"/>
          </w:tcPr>
          <w:p>
            <w:pPr>
              <w:spacing w:after="0"/>
              <w:rPr>
                <w:sz w:val="7"/>
                <w:szCs w:val="7"/>
                <w:color w:val="auto"/>
              </w:rPr>
            </w:pPr>
          </w:p>
        </w:tc>
        <w:tc>
          <w:tcPr>
            <w:tcW w:w="20" w:type="dxa"/>
            <w:vAlign w:val="bottom"/>
            <w:shd w:val="clear" w:color="auto" w:fill="E6E6E6"/>
          </w:tcPr>
          <w:p>
            <w:pPr>
              <w:spacing w:after="0"/>
              <w:rPr>
                <w:sz w:val="7"/>
                <w:szCs w:val="7"/>
                <w:color w:val="auto"/>
              </w:rPr>
            </w:pPr>
          </w:p>
        </w:tc>
        <w:tc>
          <w:tcPr>
            <w:tcW w:w="320" w:type="dxa"/>
            <w:vAlign w:val="bottom"/>
            <w:shd w:val="clear" w:color="auto" w:fill="E6E6E6"/>
          </w:tcPr>
          <w:p>
            <w:pPr>
              <w:spacing w:after="0"/>
              <w:rPr>
                <w:sz w:val="7"/>
                <w:szCs w:val="7"/>
                <w:color w:val="auto"/>
              </w:rPr>
            </w:pPr>
          </w:p>
        </w:tc>
        <w:tc>
          <w:tcPr>
            <w:tcW w:w="100" w:type="dxa"/>
            <w:vAlign w:val="bottom"/>
            <w:shd w:val="clear" w:color="auto" w:fill="E6E6E6"/>
          </w:tcPr>
          <w:p>
            <w:pPr>
              <w:spacing w:after="0"/>
              <w:rPr>
                <w:sz w:val="7"/>
                <w:szCs w:val="7"/>
                <w:color w:val="auto"/>
              </w:rPr>
            </w:pPr>
          </w:p>
        </w:tc>
        <w:tc>
          <w:tcPr>
            <w:tcW w:w="80" w:type="dxa"/>
            <w:vAlign w:val="bottom"/>
            <w:shd w:val="clear" w:color="auto" w:fill="E6E6E6"/>
          </w:tcPr>
          <w:p>
            <w:pPr>
              <w:spacing w:after="0"/>
              <w:rPr>
                <w:sz w:val="7"/>
                <w:szCs w:val="7"/>
                <w:color w:val="auto"/>
              </w:rPr>
            </w:pPr>
          </w:p>
        </w:tc>
        <w:tc>
          <w:tcPr>
            <w:tcW w:w="20" w:type="dxa"/>
            <w:vAlign w:val="bottom"/>
            <w:shd w:val="clear" w:color="auto" w:fill="E6E6E6"/>
          </w:tcPr>
          <w:p>
            <w:pPr>
              <w:spacing w:after="0"/>
              <w:rPr>
                <w:sz w:val="7"/>
                <w:szCs w:val="7"/>
                <w:color w:val="auto"/>
              </w:rPr>
            </w:pPr>
          </w:p>
        </w:tc>
        <w:tc>
          <w:tcPr>
            <w:tcW w:w="100" w:type="dxa"/>
            <w:vAlign w:val="bottom"/>
            <w:shd w:val="clear" w:color="auto" w:fill="E6E6E6"/>
          </w:tcPr>
          <w:p>
            <w:pPr>
              <w:spacing w:after="0"/>
              <w:rPr>
                <w:sz w:val="7"/>
                <w:szCs w:val="7"/>
                <w:color w:val="auto"/>
              </w:rPr>
            </w:pPr>
          </w:p>
        </w:tc>
        <w:tc>
          <w:tcPr>
            <w:tcW w:w="40" w:type="dxa"/>
            <w:vAlign w:val="bottom"/>
            <w:shd w:val="clear" w:color="auto" w:fill="E6E6E6"/>
          </w:tcPr>
          <w:p>
            <w:pPr>
              <w:spacing w:after="0"/>
              <w:rPr>
                <w:sz w:val="7"/>
                <w:szCs w:val="7"/>
                <w:color w:val="auto"/>
              </w:rPr>
            </w:pPr>
          </w:p>
        </w:tc>
        <w:tc>
          <w:tcPr>
            <w:tcW w:w="1740" w:type="dxa"/>
            <w:vAlign w:val="bottom"/>
            <w:shd w:val="clear" w:color="auto" w:fill="E6E6E6"/>
          </w:tcPr>
          <w:p>
            <w:pPr>
              <w:spacing w:after="0"/>
              <w:rPr>
                <w:sz w:val="7"/>
                <w:szCs w:val="7"/>
                <w:color w:val="auto"/>
              </w:rPr>
            </w:pPr>
          </w:p>
        </w:tc>
        <w:tc>
          <w:tcPr>
            <w:tcW w:w="2560" w:type="dxa"/>
            <w:vAlign w:val="bottom"/>
            <w:shd w:val="clear" w:color="auto" w:fill="E6E6E6"/>
          </w:tcPr>
          <w:p>
            <w:pPr>
              <w:spacing w:after="0"/>
              <w:rPr>
                <w:sz w:val="7"/>
                <w:szCs w:val="7"/>
                <w:color w:val="auto"/>
              </w:rPr>
            </w:pPr>
          </w:p>
        </w:tc>
        <w:tc>
          <w:tcPr>
            <w:tcW w:w="120" w:type="dxa"/>
            <w:vAlign w:val="bottom"/>
            <w:shd w:val="clear" w:color="auto" w:fill="E6E6E6"/>
          </w:tcPr>
          <w:p>
            <w:pPr>
              <w:spacing w:after="0"/>
              <w:rPr>
                <w:sz w:val="7"/>
                <w:szCs w:val="7"/>
                <w:color w:val="auto"/>
              </w:rPr>
            </w:pPr>
          </w:p>
        </w:tc>
        <w:tc>
          <w:tcPr>
            <w:tcW w:w="120" w:type="dxa"/>
            <w:vAlign w:val="bottom"/>
            <w:shd w:val="clear" w:color="auto" w:fill="E6E6E6"/>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2978150</wp:posOffset>
            </wp:positionH>
            <wp:positionV relativeFrom="paragraph">
              <wp:posOffset>-4650105</wp:posOffset>
            </wp:positionV>
            <wp:extent cx="1638300" cy="13538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extLst>
                    </a:blip>
                    <a:srcRect/>
                    <a:stretch>
                      <a:fillRect/>
                    </a:stretch>
                  </pic:blipFill>
                  <pic:spPr bwMode="auto">
                    <a:xfrm>
                      <a:off x="0" y="0"/>
                      <a:ext cx="1638300" cy="1353820"/>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-2932430</wp:posOffset>
            </wp:positionV>
            <wp:extent cx="774700" cy="27876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extLst>
                    </a:blip>
                    <a:srcRect/>
                    <a:stretch>
                      <a:fillRect/>
                    </a:stretch>
                  </pic:blipFill>
                  <pic:spPr bwMode="auto">
                    <a:xfrm>
                      <a:off x="0" y="0"/>
                      <a:ext cx="774700" cy="278765"/>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-2952115</wp:posOffset>
            </wp:positionV>
            <wp:extent cx="1207770" cy="3187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extLst>
                    </a:blip>
                    <a:srcRect/>
                    <a:stretch>
                      <a:fillRect/>
                    </a:stretch>
                  </pic:blipFill>
                  <pic:spPr bwMode="auto">
                    <a:xfrm>
                      <a:off x="0" y="0"/>
                      <a:ext cx="1207770" cy="318770"/>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-2458720</wp:posOffset>
            </wp:positionV>
            <wp:extent cx="801370" cy="27813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extLst>
                    </a:blip>
                    <a:srcRect/>
                    <a:stretch>
                      <a:fillRect/>
                    </a:stretch>
                  </pic:blipFill>
                  <pic:spPr bwMode="auto">
                    <a:xfrm>
                      <a:off x="0" y="0"/>
                      <a:ext cx="801370" cy="278130"/>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-2467610</wp:posOffset>
            </wp:positionV>
            <wp:extent cx="1172210" cy="2959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extLst>
                    </a:blip>
                    <a:srcRect/>
                    <a:stretch>
                      <a:fillRect/>
                    </a:stretch>
                  </pic:blipFill>
                  <pic:spPr bwMode="auto">
                    <a:xfrm>
                      <a:off x="0" y="0"/>
                      <a:ext cx="1172210" cy="295910"/>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-2009140</wp:posOffset>
            </wp:positionV>
            <wp:extent cx="3481070" cy="198056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extLst>
                    </a:blip>
                    <a:srcRect/>
                    <a:stretch>
                      <a:fillRect/>
                    </a:stretch>
                  </pic:blipFill>
                  <pic:spPr bwMode="auto">
                    <a:xfrm>
                      <a:off x="0" y="0"/>
                      <a:ext cx="3481070" cy="1980565"/>
                    </a:xfrm>
                    <a:prstGeom prst="rect">
                      <a:avLst/>
                    </a:prstGeom>
                    <a:noFill/>
                  </pic:spPr>
                </pic:pic>
              </a:graphicData>
            </a:graphic>
          </wp:anchor>
        </w:drawing>
      </w:r>
    </w:p>
    <w:p>
      <w:pPr>
        <w:spacing w:after="0" w:line="111" w:lineRule="exact"/>
        <w:rPr>
          <w:sz w:val="20"/>
          <w:szCs w:val="20"/>
          <w:color w:val="auto"/>
        </w:rPr>
      </w:pPr>
    </w:p>
    <w:p>
      <w:pPr>
        <w:ind w:left="11260"/>
        <w:spacing w:after="0"/>
        <w:rPr>
          <w:sz w:val="20"/>
          <w:szCs w:val="20"/>
          <w:color w:val="auto"/>
        </w:rPr>
      </w:pPr>
      <w:r>
        <w:rPr>
          <w:rFonts w:ascii="Arial" w:cs="Arial" w:eastAsia="Arial" w:hAnsi="Arial"/>
          <w:sz w:val="15"/>
          <w:szCs w:val="15"/>
          <w:color w:val="auto"/>
        </w:rPr>
        <w:t>(Continues)</w:t>
      </w:r>
    </w:p>
    <w:p>
      <w:pPr>
        <w:spacing w:after="0" w:line="20" w:lineRule="exact"/>
        <w:rPr>
          <w:sz w:val="20"/>
          <w:szCs w:val="20"/>
          <w:color w:val="auto"/>
        </w:rPr>
      </w:pPr>
      <w:r>
        <w:rPr>
          <w:sz w:val="20"/>
          <w:szCs w:val="20"/>
          <w:color w:val="auto"/>
        </w:rPr>
        <w:br w:type="column"/>
      </w:r>
    </w:p>
    <w:tbl>
      <w:tblPr>
        <w:tblLayout w:type="fixed"/>
        <w:tblInd w:w="51" w:type="dxa"/>
        <w:tblCellMar>
          <w:top w:w="0" w:type="dxa"/>
          <w:left w:w="0" w:type="dxa"/>
          <w:bottom w:w="0" w:type="dxa"/>
          <w:right w:w="0" w:type="dxa"/>
        </w:tblCellMar>
      </w:tblPr>
      <w:tr>
        <w:trPr>
          <w:trHeight w:val="60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-80645</wp:posOffset>
            </wp:positionH>
            <wp:positionV relativeFrom="paragraph">
              <wp:posOffset>-382905</wp:posOffset>
            </wp:positionV>
            <wp:extent cx="147320" cy="51263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0" w:type="dxa"/>
        <w:tblCellMar>
          <w:top w:w="0" w:type="dxa"/>
          <w:left w:w="0" w:type="dxa"/>
          <w:bottom w:w="0" w:type="dxa"/>
          <w:right w:w="0" w:type="dxa"/>
        </w:tblCellMar>
      </w:tblPr>
      <w:tr>
        <w:trPr>
          <w:trHeight w:val="460"/>
        </w:trPr>
        <w:tc>
          <w:tcPr>
            <w:tcW w:w="264" w:type="dxa"/>
            <w:vAlign w:val="bottom"/>
            <w:textDirection w:val="tbRl"/>
          </w:tcPr>
          <w:p>
            <w:pPr>
              <w:spacing w:after="0"/>
              <w:rPr>
                <w:sz w:val="20"/>
                <w:szCs w:val="20"/>
                <w:color w:val="auto"/>
              </w:rPr>
            </w:pPr>
            <w:r>
              <w:rPr>
                <w:rFonts w:ascii="Arial" w:cs="Arial" w:eastAsia="Arial" w:hAnsi="Arial"/>
                <w:sz w:val="23"/>
                <w:szCs w:val="23"/>
                <w:color w:val="auto"/>
              </w:rPr>
              <w:t xml:space="preserve">|     </w:t>
            </w:r>
            <w:r>
              <w:rPr>
                <w:rFonts w:ascii="Arial" w:cs="Arial" w:eastAsia="Arial" w:hAnsi="Arial"/>
                <w:sz w:val="12"/>
                <w:szCs w:val="12"/>
                <w:color w:val="auto"/>
              </w:rPr>
              <w:t>7</w:t>
            </w:r>
          </w:p>
        </w:tc>
      </w:tr>
    </w:tbl>
    <w:p>
      <w:pPr>
        <w:sectPr>
          <w:pgSz w:w="13940" w:h="9694" w:orient="landscape"/>
          <w:cols w:equalWidth="0" w:num="2">
            <w:col w:w="12080" w:space="452"/>
            <w:col w:w="264"/>
          </w:cols>
          <w:pgMar w:left="780" w:top="814" w:right="370" w:bottom="179" w:gutter="0" w:footer="0" w:header="0"/>
        </w:sectPr>
      </w:pPr>
    </w:p>
    <w:bookmarkStart w:id="7" w:name="page8"/>
    <w:bookmarkEnd w:id="7"/>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8371840</wp:posOffset>
            </wp:positionH>
            <wp:positionV relativeFrom="page">
              <wp:posOffset>514985</wp:posOffset>
            </wp:positionV>
            <wp:extent cx="147320" cy="51263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tbl>
      <w:tblPr>
        <w:tblLayout w:type="fixed"/>
        <w:tblInd w:w="12583" w:type="dxa"/>
        <w:tblCellMar>
          <w:top w:w="0" w:type="dxa"/>
          <w:left w:w="0" w:type="dxa"/>
          <w:bottom w:w="0" w:type="dxa"/>
          <w:right w:w="0" w:type="dxa"/>
        </w:tblCellMar>
      </w:tblPr>
      <w:tr>
        <w:trPr>
          <w:trHeight w:val="80"/>
        </w:trPr>
        <w:tc>
          <w:tcPr>
            <w:tcW w:w="154" w:type="dxa"/>
            <w:vAlign w:val="bottom"/>
            <w:textDirection w:val="tbRl"/>
          </w:tcPr>
          <w:p>
            <w:pPr>
              <w:spacing w:after="0" w:line="229" w:lineRule="auto"/>
              <w:rPr>
                <w:sz w:val="20"/>
                <w:szCs w:val="20"/>
                <w:color w:val="auto"/>
              </w:rPr>
            </w:pPr>
            <w:r>
              <w:rPr>
                <w:rFonts w:ascii="Arial" w:cs="Arial" w:eastAsia="Arial" w:hAnsi="Arial"/>
                <w:sz w:val="14"/>
                <w:szCs w:val="14"/>
                <w:color w:val="auto"/>
              </w:rPr>
              <w:t>8</w:t>
            </w:r>
          </w:p>
        </w:tc>
      </w:tr>
    </w:tbl>
    <w:p>
      <w:pPr>
        <w:spacing w:after="0" w:line="15" w:lineRule="exact"/>
        <w:rPr>
          <w:sz w:val="20"/>
          <w:szCs w:val="20"/>
          <w:color w:val="auto"/>
        </w:rPr>
      </w:pPr>
    </w:p>
    <w:p>
      <w:pPr>
        <w:spacing w:after="0"/>
        <w:tabs>
          <w:tab w:leader="none" w:pos="920" w:val="left"/>
        </w:tabs>
        <w:rPr>
          <w:sz w:val="20"/>
          <w:szCs w:val="20"/>
          <w:color w:val="auto"/>
        </w:rPr>
      </w:pPr>
      <w:r>
        <w:rPr>
          <w:rFonts w:ascii="Arial" w:cs="Arial" w:eastAsia="Arial" w:hAnsi="Arial"/>
          <w:sz w:val="16"/>
          <w:szCs w:val="16"/>
          <w:color w:val="404040"/>
        </w:rPr>
        <w:t>T A B L E 1</w:t>
      </w:r>
      <w:r>
        <w:rPr>
          <w:sz w:val="20"/>
          <w:szCs w:val="20"/>
          <w:color w:val="auto"/>
        </w:rPr>
        <w:tab/>
      </w:r>
      <w:r>
        <w:rPr>
          <w:rFonts w:ascii="Arial" w:cs="Arial" w:eastAsia="Arial" w:hAnsi="Arial"/>
          <w:sz w:val="16"/>
          <w:szCs w:val="16"/>
          <w:color w:val="auto"/>
        </w:rPr>
        <w:t>(Continued)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74930</wp:posOffset>
            </wp:positionV>
            <wp:extent cx="7670800" cy="17278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extLst>
                    </a:blip>
                    <a:srcRect/>
                    <a:stretch>
                      <a:fillRect/>
                    </a:stretch>
                  </pic:blipFill>
                  <pic:spPr bwMode="auto">
                    <a:xfrm>
                      <a:off x="0" y="0"/>
                      <a:ext cx="7670800" cy="1727835"/>
                    </a:xfrm>
                    <a:prstGeom prst="rect">
                      <a:avLst/>
                    </a:prstGeom>
                    <a:noFill/>
                  </pic:spPr>
                </pic:pic>
              </a:graphicData>
            </a:graphic>
          </wp:anchor>
        </w:drawing>
      </w:r>
    </w:p>
    <w:p>
      <w:pPr>
        <w:spacing w:after="0" w:line="116" w:lineRule="exact"/>
        <w:rPr>
          <w:sz w:val="20"/>
          <w:szCs w:val="20"/>
          <w:color w:val="auto"/>
        </w:rPr>
      </w:pPr>
    </w:p>
    <w:tbl>
      <w:tblPr>
        <w:tblLayout w:type="fixed"/>
        <w:tblInd w:w="12624" w:type="dxa"/>
        <w:tblCellMar>
          <w:top w:w="0" w:type="dxa"/>
          <w:left w:w="0" w:type="dxa"/>
          <w:bottom w:w="0" w:type="dxa"/>
          <w:right w:w="0" w:type="dxa"/>
        </w:tblCellMar>
      </w:tblPr>
      <w:tr>
        <w:trPr>
          <w:trHeight w:val="40"/>
        </w:trPr>
        <w:tc>
          <w:tcPr>
            <w:tcW w:w="172" w:type="dxa"/>
            <w:vAlign w:val="bottom"/>
            <w:textDirection w:val="tbRl"/>
          </w:tcPr>
          <w:p>
            <w:pPr>
              <w:spacing w:after="0"/>
              <w:rPr>
                <w:sz w:val="20"/>
                <w:szCs w:val="20"/>
                <w:color w:val="auto"/>
              </w:rPr>
            </w:pPr>
            <w:r>
              <w:rPr>
                <w:rFonts w:ascii="Arial" w:cs="Arial" w:eastAsia="Arial" w:hAnsi="Arial"/>
                <w:sz w:val="15"/>
                <w:szCs w:val="15"/>
                <w:color w:val="auto"/>
              </w:rPr>
              <w:t>|</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1180" w:type="dxa"/>
            <w:vAlign w:val="bottom"/>
          </w:tcPr>
          <w:p>
            <w:pPr>
              <w:ind w:left="80"/>
              <w:spacing w:after="0"/>
              <w:rPr>
                <w:sz w:val="20"/>
                <w:szCs w:val="20"/>
                <w:color w:val="auto"/>
              </w:rPr>
            </w:pPr>
            <w:r>
              <w:rPr>
                <w:rFonts w:ascii="Arial" w:cs="Arial" w:eastAsia="Arial" w:hAnsi="Arial"/>
                <w:sz w:val="15"/>
                <w:szCs w:val="15"/>
                <w:color w:val="auto"/>
              </w:rPr>
              <w:t>Compound</w:t>
            </w:r>
          </w:p>
        </w:tc>
        <w:tc>
          <w:tcPr>
            <w:tcW w:w="1420" w:type="dxa"/>
            <w:vAlign w:val="bottom"/>
            <w:gridSpan w:val="3"/>
          </w:tcPr>
          <w:p>
            <w:pPr>
              <w:ind w:left="380"/>
              <w:spacing w:after="0"/>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1</w:t>
            </w:r>
          </w:p>
        </w:tc>
        <w:tc>
          <w:tcPr>
            <w:tcW w:w="3540" w:type="dxa"/>
            <w:vAlign w:val="bottom"/>
            <w:gridSpan w:val="4"/>
          </w:tcPr>
          <w:p>
            <w:pPr>
              <w:ind w:left="3180"/>
              <w:spacing w:after="0"/>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2</w:t>
            </w:r>
          </w:p>
        </w:tc>
        <w:tc>
          <w:tcPr>
            <w:tcW w:w="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2040" w:type="dxa"/>
            <w:vAlign w:val="bottom"/>
          </w:tcPr>
          <w:p>
            <w:pPr>
              <w:ind w:left="1160"/>
              <w:spacing w:after="0"/>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3</w:t>
            </w:r>
          </w:p>
        </w:tc>
        <w:tc>
          <w:tcPr>
            <w:tcW w:w="2800" w:type="dxa"/>
            <w:vAlign w:val="bottom"/>
          </w:tcPr>
          <w:p>
            <w:pPr>
              <w:ind w:left="720"/>
              <w:spacing w:after="0"/>
              <w:rPr>
                <w:sz w:val="20"/>
                <w:szCs w:val="20"/>
                <w:color w:val="auto"/>
              </w:rPr>
            </w:pP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90"/>
        </w:trPr>
        <w:tc>
          <w:tcPr>
            <w:tcW w:w="1180" w:type="dxa"/>
            <w:vAlign w:val="bottom"/>
            <w:vMerge w:val="restart"/>
          </w:tcPr>
          <w:p>
            <w:pPr>
              <w:ind w:left="80"/>
              <w:spacing w:after="0"/>
              <w:rPr>
                <w:sz w:val="20"/>
                <w:szCs w:val="20"/>
                <w:color w:val="auto"/>
              </w:rPr>
            </w:pPr>
            <w:r>
              <w:rPr>
                <w:rFonts w:ascii="Arial" w:cs="Arial" w:eastAsia="Arial" w:hAnsi="Arial"/>
                <w:sz w:val="15"/>
                <w:szCs w:val="15"/>
                <w:color w:val="auto"/>
              </w:rPr>
              <w:t>38</w:t>
            </w:r>
          </w:p>
        </w:tc>
        <w:tc>
          <w:tcPr>
            <w:tcW w:w="72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33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20" w:type="dxa"/>
            <w:vAlign w:val="bottom"/>
            <w:vMerge w:val="restart"/>
          </w:tcPr>
          <w:p>
            <w:pPr>
              <w:spacing w:after="0"/>
              <w:rPr>
                <w:sz w:val="16"/>
                <w:szCs w:val="16"/>
                <w:color w:val="auto"/>
              </w:rPr>
            </w:pPr>
          </w:p>
        </w:tc>
        <w:tc>
          <w:tcPr>
            <w:tcW w:w="140" w:type="dxa"/>
            <w:vAlign w:val="bottom"/>
            <w:vMerge w:val="restart"/>
          </w:tcPr>
          <w:p>
            <w:pPr>
              <w:spacing w:after="0"/>
              <w:rPr>
                <w:sz w:val="16"/>
                <w:szCs w:val="16"/>
                <w:color w:val="auto"/>
              </w:rPr>
            </w:pPr>
          </w:p>
        </w:tc>
        <w:tc>
          <w:tcPr>
            <w:tcW w:w="100" w:type="dxa"/>
            <w:vAlign w:val="bottom"/>
            <w:vMerge w:val="restart"/>
          </w:tcPr>
          <w:p>
            <w:pPr>
              <w:spacing w:after="0"/>
              <w:rPr>
                <w:sz w:val="16"/>
                <w:szCs w:val="16"/>
                <w:color w:val="auto"/>
              </w:rPr>
            </w:pPr>
          </w:p>
        </w:tc>
        <w:tc>
          <w:tcPr>
            <w:tcW w:w="220" w:type="dxa"/>
            <w:vAlign w:val="bottom"/>
            <w:vMerge w:val="restart"/>
          </w:tcPr>
          <w:p>
            <w:pPr>
              <w:spacing w:after="0"/>
              <w:rPr>
                <w:sz w:val="16"/>
                <w:szCs w:val="16"/>
                <w:color w:val="auto"/>
              </w:rPr>
            </w:pPr>
          </w:p>
        </w:tc>
        <w:tc>
          <w:tcPr>
            <w:tcW w:w="4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160" w:type="dxa"/>
            <w:vAlign w:val="bottom"/>
            <w:vMerge w:val="restart"/>
          </w:tcPr>
          <w:p>
            <w:pPr>
              <w:spacing w:after="0"/>
              <w:rPr>
                <w:sz w:val="16"/>
                <w:szCs w:val="16"/>
                <w:color w:val="auto"/>
              </w:rPr>
            </w:pPr>
          </w:p>
        </w:tc>
        <w:tc>
          <w:tcPr>
            <w:tcW w:w="2040" w:type="dxa"/>
            <w:vAlign w:val="bottom"/>
            <w:vMerge w:val="restart"/>
          </w:tcPr>
          <w:p>
            <w:pPr>
              <w:ind w:left="1160"/>
              <w:spacing w:after="0"/>
              <w:rPr>
                <w:sz w:val="20"/>
                <w:szCs w:val="20"/>
                <w:color w:val="auto"/>
              </w:rPr>
            </w:pPr>
            <w:r>
              <w:rPr>
                <w:rFonts w:ascii="Arial" w:cs="Arial" w:eastAsia="Arial" w:hAnsi="Arial"/>
                <w:sz w:val="15"/>
                <w:szCs w:val="15"/>
                <w:color w:val="auto"/>
              </w:rPr>
              <w:t>H</w:t>
            </w:r>
          </w:p>
        </w:tc>
        <w:tc>
          <w:tcPr>
            <w:tcW w:w="2800" w:type="dxa"/>
            <w:vAlign w:val="bottom"/>
            <w:vMerge w:val="restart"/>
          </w:tcPr>
          <w:p>
            <w:pPr>
              <w:ind w:left="720"/>
              <w:spacing w:after="0"/>
              <w:rPr>
                <w:sz w:val="20"/>
                <w:szCs w:val="20"/>
                <w:color w:val="auto"/>
              </w:rPr>
            </w:pPr>
            <w:r>
              <w:rPr>
                <w:rFonts w:ascii="Arial" w:cs="Arial" w:eastAsia="Arial" w:hAnsi="Arial"/>
                <w:sz w:val="15"/>
                <w:szCs w:val="15"/>
                <w:color w:val="auto"/>
              </w:rPr>
              <w:t>0.021</w:t>
            </w:r>
          </w:p>
        </w:tc>
        <w:tc>
          <w:tcPr>
            <w:tcW w:w="0" w:type="dxa"/>
            <w:vAlign w:val="bottom"/>
          </w:tcPr>
          <w:p>
            <w:pPr>
              <w:spacing w:after="0"/>
              <w:rPr>
                <w:sz w:val="1"/>
                <w:szCs w:val="1"/>
                <w:color w:val="auto"/>
              </w:rPr>
            </w:pPr>
          </w:p>
        </w:tc>
      </w:tr>
      <w:tr>
        <w:trPr>
          <w:trHeight w:val="40"/>
        </w:trPr>
        <w:tc>
          <w:tcPr>
            <w:tcW w:w="11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60" w:type="dxa"/>
            <w:vAlign w:val="bottom"/>
          </w:tcPr>
          <w:p>
            <w:pPr>
              <w:spacing w:after="0"/>
              <w:rPr>
                <w:sz w:val="3"/>
                <w:szCs w:val="3"/>
                <w:color w:val="auto"/>
              </w:rPr>
            </w:pPr>
          </w:p>
        </w:tc>
        <w:tc>
          <w:tcPr>
            <w:tcW w:w="338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 w:type="dxa"/>
            <w:vAlign w:val="bottom"/>
            <w:vMerge w:val="continue"/>
          </w:tcPr>
          <w:p>
            <w:pPr>
              <w:spacing w:after="0"/>
              <w:rPr>
                <w:sz w:val="3"/>
                <w:szCs w:val="3"/>
                <w:color w:val="auto"/>
              </w:rPr>
            </w:pPr>
          </w:p>
        </w:tc>
        <w:tc>
          <w:tcPr>
            <w:tcW w:w="140" w:type="dxa"/>
            <w:vAlign w:val="bottom"/>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220" w:type="dxa"/>
            <w:vAlign w:val="bottom"/>
            <w:vMerge w:val="continue"/>
          </w:tcPr>
          <w:p>
            <w:pPr>
              <w:spacing w:after="0"/>
              <w:rPr>
                <w:sz w:val="3"/>
                <w:szCs w:val="3"/>
                <w:color w:val="auto"/>
              </w:rPr>
            </w:pPr>
          </w:p>
        </w:tc>
        <w:tc>
          <w:tcPr>
            <w:tcW w:w="4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160" w:type="dxa"/>
            <w:vAlign w:val="bottom"/>
            <w:vMerge w:val="continue"/>
          </w:tcPr>
          <w:p>
            <w:pPr>
              <w:spacing w:after="0"/>
              <w:rPr>
                <w:sz w:val="3"/>
                <w:szCs w:val="3"/>
                <w:color w:val="auto"/>
              </w:rPr>
            </w:pPr>
          </w:p>
        </w:tc>
        <w:tc>
          <w:tcPr>
            <w:tcW w:w="2040" w:type="dxa"/>
            <w:vAlign w:val="bottom"/>
            <w:vMerge w:val="continue"/>
          </w:tcPr>
          <w:p>
            <w:pPr>
              <w:spacing w:after="0"/>
              <w:rPr>
                <w:sz w:val="3"/>
                <w:szCs w:val="3"/>
                <w:color w:val="auto"/>
              </w:rPr>
            </w:pPr>
          </w:p>
        </w:tc>
        <w:tc>
          <w:tcPr>
            <w:tcW w:w="280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23"/>
        </w:trPr>
        <w:tc>
          <w:tcPr>
            <w:tcW w:w="1180" w:type="dxa"/>
            <w:vAlign w:val="bottom"/>
            <w:vMerge w:val="continue"/>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540" w:type="dxa"/>
            <w:vAlign w:val="bottom"/>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33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40" w:type="dxa"/>
            <w:vAlign w:val="bottom"/>
            <w:vMerge w:val="continue"/>
          </w:tcPr>
          <w:p>
            <w:pPr>
              <w:spacing w:after="0"/>
              <w:rPr>
                <w:sz w:val="10"/>
                <w:szCs w:val="10"/>
                <w:color w:val="auto"/>
              </w:rPr>
            </w:pPr>
          </w:p>
        </w:tc>
        <w:tc>
          <w:tcPr>
            <w:tcW w:w="20" w:type="dxa"/>
            <w:vAlign w:val="bottom"/>
            <w:vMerge w:val="continue"/>
          </w:tcPr>
          <w:p>
            <w:pPr>
              <w:spacing w:after="0"/>
              <w:rPr>
                <w:sz w:val="10"/>
                <w:szCs w:val="10"/>
                <w:color w:val="auto"/>
              </w:rPr>
            </w:pPr>
          </w:p>
        </w:tc>
        <w:tc>
          <w:tcPr>
            <w:tcW w:w="20" w:type="dxa"/>
            <w:vAlign w:val="bottom"/>
            <w:vMerge w:val="continue"/>
          </w:tcPr>
          <w:p>
            <w:pPr>
              <w:spacing w:after="0"/>
              <w:rPr>
                <w:sz w:val="10"/>
                <w:szCs w:val="10"/>
                <w:color w:val="auto"/>
              </w:rPr>
            </w:pPr>
          </w:p>
        </w:tc>
        <w:tc>
          <w:tcPr>
            <w:tcW w:w="160" w:type="dxa"/>
            <w:vAlign w:val="bottom"/>
            <w:vMerge w:val="continue"/>
          </w:tcPr>
          <w:p>
            <w:pPr>
              <w:spacing w:after="0"/>
              <w:rPr>
                <w:sz w:val="10"/>
                <w:szCs w:val="10"/>
                <w:color w:val="auto"/>
              </w:rPr>
            </w:pPr>
          </w:p>
        </w:tc>
        <w:tc>
          <w:tcPr>
            <w:tcW w:w="2040" w:type="dxa"/>
            <w:vAlign w:val="bottom"/>
            <w:vMerge w:val="continue"/>
          </w:tcPr>
          <w:p>
            <w:pPr>
              <w:spacing w:after="0"/>
              <w:rPr>
                <w:sz w:val="10"/>
                <w:szCs w:val="10"/>
                <w:color w:val="auto"/>
              </w:rPr>
            </w:pPr>
          </w:p>
        </w:tc>
        <w:tc>
          <w:tcPr>
            <w:tcW w:w="28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97"/>
        </w:trPr>
        <w:tc>
          <w:tcPr>
            <w:tcW w:w="1180" w:type="dxa"/>
            <w:vAlign w:val="bottom"/>
          </w:tcPr>
          <w:p>
            <w:pPr>
              <w:spacing w:after="0"/>
              <w:rPr>
                <w:sz w:val="8"/>
                <w:szCs w:val="8"/>
                <w:color w:val="auto"/>
              </w:rPr>
            </w:pPr>
          </w:p>
        </w:tc>
        <w:tc>
          <w:tcPr>
            <w:tcW w:w="720" w:type="dxa"/>
            <w:vAlign w:val="bottom"/>
          </w:tcPr>
          <w:p>
            <w:pPr>
              <w:spacing w:after="0"/>
              <w:rPr>
                <w:sz w:val="8"/>
                <w:szCs w:val="8"/>
                <w:color w:val="auto"/>
              </w:rPr>
            </w:pPr>
          </w:p>
        </w:tc>
        <w:tc>
          <w:tcPr>
            <w:tcW w:w="540" w:type="dxa"/>
            <w:vAlign w:val="bottom"/>
          </w:tcPr>
          <w:p>
            <w:pPr>
              <w:spacing w:after="0"/>
              <w:rPr>
                <w:sz w:val="8"/>
                <w:szCs w:val="8"/>
                <w:color w:val="auto"/>
              </w:rPr>
            </w:pPr>
          </w:p>
        </w:tc>
        <w:tc>
          <w:tcPr>
            <w:tcW w:w="160" w:type="dxa"/>
            <w:vAlign w:val="bottom"/>
          </w:tcPr>
          <w:p>
            <w:pPr>
              <w:spacing w:after="0"/>
              <w:rPr>
                <w:sz w:val="8"/>
                <w:szCs w:val="8"/>
                <w:color w:val="auto"/>
              </w:rPr>
            </w:pPr>
          </w:p>
        </w:tc>
        <w:tc>
          <w:tcPr>
            <w:tcW w:w="338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4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100" w:type="dxa"/>
            <w:vAlign w:val="bottom"/>
          </w:tcPr>
          <w:p>
            <w:pPr>
              <w:spacing w:after="0"/>
              <w:rPr>
                <w:sz w:val="8"/>
                <w:szCs w:val="8"/>
                <w:color w:val="auto"/>
              </w:rPr>
            </w:pPr>
          </w:p>
        </w:tc>
        <w:tc>
          <w:tcPr>
            <w:tcW w:w="22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40" w:type="dxa"/>
            <w:vAlign w:val="bottom"/>
          </w:tcPr>
          <w:p>
            <w:pPr>
              <w:spacing w:after="0"/>
              <w:rPr>
                <w:sz w:val="8"/>
                <w:szCs w:val="8"/>
                <w:color w:val="auto"/>
              </w:rPr>
            </w:pPr>
          </w:p>
        </w:tc>
        <w:tc>
          <w:tcPr>
            <w:tcW w:w="28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3"/>
        </w:trPr>
        <w:tc>
          <w:tcPr>
            <w:tcW w:w="1180" w:type="dxa"/>
            <w:vAlign w:val="bottom"/>
          </w:tcPr>
          <w:p>
            <w:pPr>
              <w:spacing w:after="0"/>
              <w:rPr>
                <w:sz w:val="8"/>
                <w:szCs w:val="8"/>
                <w:color w:val="auto"/>
              </w:rPr>
            </w:pPr>
          </w:p>
        </w:tc>
        <w:tc>
          <w:tcPr>
            <w:tcW w:w="720" w:type="dxa"/>
            <w:vAlign w:val="bottom"/>
          </w:tcPr>
          <w:p>
            <w:pPr>
              <w:spacing w:after="0"/>
              <w:rPr>
                <w:sz w:val="8"/>
                <w:szCs w:val="8"/>
                <w:color w:val="auto"/>
              </w:rPr>
            </w:pPr>
          </w:p>
        </w:tc>
        <w:tc>
          <w:tcPr>
            <w:tcW w:w="540" w:type="dxa"/>
            <w:vAlign w:val="bottom"/>
          </w:tcPr>
          <w:p>
            <w:pPr>
              <w:spacing w:after="0"/>
              <w:rPr>
                <w:sz w:val="8"/>
                <w:szCs w:val="8"/>
                <w:color w:val="auto"/>
              </w:rPr>
            </w:pPr>
          </w:p>
        </w:tc>
        <w:tc>
          <w:tcPr>
            <w:tcW w:w="160" w:type="dxa"/>
            <w:vAlign w:val="bottom"/>
          </w:tcPr>
          <w:p>
            <w:pPr>
              <w:spacing w:after="0"/>
              <w:rPr>
                <w:sz w:val="8"/>
                <w:szCs w:val="8"/>
                <w:color w:val="auto"/>
              </w:rPr>
            </w:pPr>
          </w:p>
        </w:tc>
        <w:tc>
          <w:tcPr>
            <w:tcW w:w="338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100" w:type="dxa"/>
            <w:vAlign w:val="bottom"/>
          </w:tcPr>
          <w:p>
            <w:pPr>
              <w:spacing w:after="0"/>
              <w:rPr>
                <w:sz w:val="8"/>
                <w:szCs w:val="8"/>
                <w:color w:val="auto"/>
              </w:rPr>
            </w:pPr>
          </w:p>
        </w:tc>
        <w:tc>
          <w:tcPr>
            <w:tcW w:w="22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40" w:type="dxa"/>
            <w:vAlign w:val="bottom"/>
          </w:tcPr>
          <w:p>
            <w:pPr>
              <w:spacing w:after="0"/>
              <w:rPr>
                <w:sz w:val="8"/>
                <w:szCs w:val="8"/>
                <w:color w:val="auto"/>
              </w:rPr>
            </w:pPr>
          </w:p>
        </w:tc>
        <w:tc>
          <w:tcPr>
            <w:tcW w:w="28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66"/>
        </w:trPr>
        <w:tc>
          <w:tcPr>
            <w:tcW w:w="1180" w:type="dxa"/>
            <w:vAlign w:val="bottom"/>
            <w:tcBorders>
              <w:bottom w:val="single" w:sz="8" w:color="E6E6E6"/>
            </w:tcBorders>
            <w:vMerge w:val="restart"/>
            <w:shd w:val="clear" w:color="auto" w:fill="E6E6E6"/>
          </w:tcPr>
          <w:p>
            <w:pPr>
              <w:ind w:left="80"/>
              <w:spacing w:after="0"/>
              <w:rPr>
                <w:sz w:val="20"/>
                <w:szCs w:val="20"/>
                <w:color w:val="auto"/>
              </w:rPr>
            </w:pPr>
            <w:r>
              <w:rPr>
                <w:rFonts w:ascii="Arial" w:cs="Arial" w:eastAsia="Arial" w:hAnsi="Arial"/>
                <w:sz w:val="15"/>
                <w:szCs w:val="15"/>
                <w:color w:val="auto"/>
              </w:rPr>
              <w:t>39</w:t>
            </w:r>
          </w:p>
        </w:tc>
        <w:tc>
          <w:tcPr>
            <w:tcW w:w="720" w:type="dxa"/>
            <w:vAlign w:val="bottom"/>
            <w:tcBorders>
              <w:bottom w:val="single" w:sz="8" w:color="E6E6E6"/>
              <w:right w:val="single" w:sz="8" w:color="E6E6E6"/>
            </w:tcBorders>
            <w:shd w:val="clear" w:color="auto" w:fill="E6E6E6"/>
          </w:tcPr>
          <w:p>
            <w:pPr>
              <w:spacing w:after="0"/>
              <w:rPr>
                <w:sz w:val="13"/>
                <w:szCs w:val="13"/>
                <w:color w:val="auto"/>
              </w:rPr>
            </w:pPr>
          </w:p>
        </w:tc>
        <w:tc>
          <w:tcPr>
            <w:tcW w:w="540" w:type="dxa"/>
            <w:vAlign w:val="bottom"/>
            <w:tcBorders>
              <w:bottom w:val="single" w:sz="8" w:color="E6E6E6"/>
              <w:right w:val="single" w:sz="8" w:color="E6E6E6"/>
            </w:tcBorders>
            <w:shd w:val="clear" w:color="auto" w:fill="E6E6E6"/>
          </w:tcPr>
          <w:p>
            <w:pPr>
              <w:spacing w:after="0"/>
              <w:rPr>
                <w:sz w:val="13"/>
                <w:szCs w:val="13"/>
                <w:color w:val="auto"/>
              </w:rPr>
            </w:pPr>
          </w:p>
        </w:tc>
        <w:tc>
          <w:tcPr>
            <w:tcW w:w="160" w:type="dxa"/>
            <w:vAlign w:val="bottom"/>
            <w:tcBorders>
              <w:bottom w:val="single" w:sz="8" w:color="E6E6E6"/>
              <w:right w:val="single" w:sz="8" w:color="E6E6E6"/>
            </w:tcBorders>
            <w:shd w:val="clear" w:color="auto" w:fill="E6E6E6"/>
          </w:tcPr>
          <w:p>
            <w:pPr>
              <w:spacing w:after="0"/>
              <w:rPr>
                <w:sz w:val="13"/>
                <w:szCs w:val="13"/>
                <w:color w:val="auto"/>
              </w:rPr>
            </w:pPr>
          </w:p>
        </w:tc>
        <w:tc>
          <w:tcPr>
            <w:tcW w:w="3380" w:type="dxa"/>
            <w:vAlign w:val="bottom"/>
            <w:tcBorders>
              <w:bottom w:val="single" w:sz="8" w:color="E6E6E6"/>
              <w:right w:val="single" w:sz="8" w:color="E6E6E6"/>
            </w:tcBorders>
            <w:shd w:val="clear" w:color="auto" w:fill="E6E6E6"/>
          </w:tcPr>
          <w:p>
            <w:pPr>
              <w:spacing w:after="0"/>
              <w:rPr>
                <w:sz w:val="13"/>
                <w:szCs w:val="13"/>
                <w:color w:val="auto"/>
              </w:rPr>
            </w:pPr>
          </w:p>
        </w:tc>
        <w:tc>
          <w:tcPr>
            <w:tcW w:w="100" w:type="dxa"/>
            <w:vAlign w:val="bottom"/>
            <w:tcBorders>
              <w:bottom w:val="single" w:sz="8" w:color="E6E6E6"/>
            </w:tcBorders>
            <w:shd w:val="clear" w:color="auto" w:fill="E6E6E6"/>
          </w:tcPr>
          <w:p>
            <w:pPr>
              <w:spacing w:after="0"/>
              <w:rPr>
                <w:sz w:val="13"/>
                <w:szCs w:val="13"/>
                <w:color w:val="auto"/>
              </w:rPr>
            </w:pPr>
          </w:p>
        </w:tc>
        <w:tc>
          <w:tcPr>
            <w:tcW w:w="20" w:type="dxa"/>
            <w:vAlign w:val="bottom"/>
            <w:tcBorders>
              <w:bottom w:val="single" w:sz="8" w:color="E6E6E6"/>
            </w:tcBorders>
            <w:shd w:val="clear" w:color="auto" w:fill="E6E6E6"/>
          </w:tcPr>
          <w:p>
            <w:pPr>
              <w:spacing w:after="0"/>
              <w:rPr>
                <w:sz w:val="13"/>
                <w:szCs w:val="13"/>
                <w:color w:val="auto"/>
              </w:rPr>
            </w:pPr>
          </w:p>
        </w:tc>
        <w:tc>
          <w:tcPr>
            <w:tcW w:w="40" w:type="dxa"/>
            <w:vAlign w:val="bottom"/>
            <w:tcBorders>
              <w:bottom w:val="single" w:sz="8" w:color="E6E6E6"/>
            </w:tcBorders>
            <w:shd w:val="clear" w:color="auto" w:fill="E6E6E6"/>
          </w:tcPr>
          <w:p>
            <w:pPr>
              <w:spacing w:after="0"/>
              <w:rPr>
                <w:sz w:val="13"/>
                <w:szCs w:val="13"/>
                <w:color w:val="auto"/>
              </w:rPr>
            </w:pPr>
          </w:p>
        </w:tc>
        <w:tc>
          <w:tcPr>
            <w:tcW w:w="60" w:type="dxa"/>
            <w:vAlign w:val="bottom"/>
            <w:tcBorders>
              <w:bottom w:val="single" w:sz="8" w:color="E6E6E6"/>
              <w:right w:val="single" w:sz="8" w:color="E6E6E6"/>
            </w:tcBorders>
            <w:shd w:val="clear" w:color="auto" w:fill="E6E6E6"/>
          </w:tcPr>
          <w:p>
            <w:pPr>
              <w:spacing w:after="0"/>
              <w:rPr>
                <w:sz w:val="13"/>
                <w:szCs w:val="13"/>
                <w:color w:val="auto"/>
              </w:rPr>
            </w:pPr>
          </w:p>
        </w:tc>
        <w:tc>
          <w:tcPr>
            <w:tcW w:w="60" w:type="dxa"/>
            <w:vAlign w:val="bottom"/>
            <w:tcBorders>
              <w:bottom w:val="single" w:sz="8" w:color="E6E6E6"/>
            </w:tcBorders>
            <w:shd w:val="clear" w:color="auto" w:fill="E6E6E6"/>
          </w:tcPr>
          <w:p>
            <w:pPr>
              <w:spacing w:after="0"/>
              <w:rPr>
                <w:sz w:val="13"/>
                <w:szCs w:val="13"/>
                <w:color w:val="auto"/>
              </w:rPr>
            </w:pPr>
          </w:p>
        </w:tc>
        <w:tc>
          <w:tcPr>
            <w:tcW w:w="20" w:type="dxa"/>
            <w:vAlign w:val="bottom"/>
            <w:tcBorders>
              <w:bottom w:val="single" w:sz="8" w:color="E6E6E6"/>
            </w:tcBorders>
            <w:shd w:val="clear" w:color="auto" w:fill="E6E6E6"/>
          </w:tcPr>
          <w:p>
            <w:pPr>
              <w:spacing w:after="0"/>
              <w:rPr>
                <w:sz w:val="13"/>
                <w:szCs w:val="13"/>
                <w:color w:val="auto"/>
              </w:rPr>
            </w:pPr>
          </w:p>
        </w:tc>
        <w:tc>
          <w:tcPr>
            <w:tcW w:w="60" w:type="dxa"/>
            <w:vAlign w:val="bottom"/>
            <w:tcBorders>
              <w:bottom w:val="single" w:sz="8" w:color="E6E6E6"/>
            </w:tcBorders>
            <w:shd w:val="clear" w:color="auto" w:fill="E6E6E6"/>
          </w:tcPr>
          <w:p>
            <w:pPr>
              <w:spacing w:after="0"/>
              <w:rPr>
                <w:sz w:val="13"/>
                <w:szCs w:val="13"/>
                <w:color w:val="auto"/>
              </w:rPr>
            </w:pPr>
          </w:p>
        </w:tc>
        <w:tc>
          <w:tcPr>
            <w:tcW w:w="20" w:type="dxa"/>
            <w:vAlign w:val="bottom"/>
            <w:tcBorders>
              <w:bottom w:val="single" w:sz="8" w:color="auto"/>
            </w:tcBorders>
            <w:shd w:val="clear" w:color="auto" w:fill="E6E6E6"/>
          </w:tcPr>
          <w:p>
            <w:pPr>
              <w:spacing w:after="0"/>
              <w:rPr>
                <w:sz w:val="13"/>
                <w:szCs w:val="13"/>
                <w:color w:val="auto"/>
              </w:rPr>
            </w:pPr>
          </w:p>
        </w:tc>
        <w:tc>
          <w:tcPr>
            <w:tcW w:w="20" w:type="dxa"/>
            <w:vAlign w:val="bottom"/>
            <w:tcBorders>
              <w:bottom w:val="single" w:sz="8" w:color="auto"/>
            </w:tcBorders>
            <w:shd w:val="clear" w:color="auto" w:fill="E6E6E6"/>
          </w:tcPr>
          <w:p>
            <w:pPr>
              <w:spacing w:after="0"/>
              <w:rPr>
                <w:sz w:val="13"/>
                <w:szCs w:val="13"/>
                <w:color w:val="auto"/>
              </w:rPr>
            </w:pPr>
          </w:p>
        </w:tc>
        <w:tc>
          <w:tcPr>
            <w:tcW w:w="140" w:type="dxa"/>
            <w:vAlign w:val="bottom"/>
            <w:tcBorders>
              <w:bottom w:val="single" w:sz="8" w:color="auto"/>
            </w:tcBorders>
            <w:shd w:val="clear" w:color="auto" w:fill="E6E6E6"/>
          </w:tcPr>
          <w:p>
            <w:pPr>
              <w:spacing w:after="0"/>
              <w:rPr>
                <w:sz w:val="13"/>
                <w:szCs w:val="13"/>
                <w:color w:val="auto"/>
              </w:rPr>
            </w:pPr>
          </w:p>
        </w:tc>
        <w:tc>
          <w:tcPr>
            <w:tcW w:w="20" w:type="dxa"/>
            <w:vAlign w:val="bottom"/>
            <w:tcBorders>
              <w:bottom w:val="single" w:sz="8" w:color="auto"/>
            </w:tcBorders>
            <w:shd w:val="clear" w:color="auto" w:fill="E6E6E6"/>
          </w:tcPr>
          <w:p>
            <w:pPr>
              <w:spacing w:after="0"/>
              <w:rPr>
                <w:sz w:val="13"/>
                <w:szCs w:val="13"/>
                <w:color w:val="auto"/>
              </w:rPr>
            </w:pPr>
          </w:p>
        </w:tc>
        <w:tc>
          <w:tcPr>
            <w:tcW w:w="140" w:type="dxa"/>
            <w:vAlign w:val="bottom"/>
            <w:tcBorders>
              <w:bottom w:val="single" w:sz="8" w:color="E6E6E6"/>
              <w:right w:val="single" w:sz="8" w:color="E6E6E6"/>
            </w:tcBorders>
            <w:shd w:val="clear" w:color="auto" w:fill="E6E6E6"/>
          </w:tcPr>
          <w:p>
            <w:pPr>
              <w:spacing w:after="0"/>
              <w:rPr>
                <w:sz w:val="13"/>
                <w:szCs w:val="13"/>
                <w:color w:val="auto"/>
              </w:rPr>
            </w:pPr>
          </w:p>
        </w:tc>
        <w:tc>
          <w:tcPr>
            <w:tcW w:w="100" w:type="dxa"/>
            <w:vAlign w:val="bottom"/>
            <w:tcBorders>
              <w:bottom w:val="single" w:sz="8" w:color="E6E6E6"/>
            </w:tcBorders>
            <w:shd w:val="clear" w:color="auto" w:fill="E6E6E6"/>
          </w:tcPr>
          <w:p>
            <w:pPr>
              <w:spacing w:after="0"/>
              <w:rPr>
                <w:sz w:val="13"/>
                <w:szCs w:val="13"/>
                <w:color w:val="auto"/>
              </w:rPr>
            </w:pPr>
          </w:p>
        </w:tc>
        <w:tc>
          <w:tcPr>
            <w:tcW w:w="220" w:type="dxa"/>
            <w:vAlign w:val="bottom"/>
            <w:tcBorders>
              <w:bottom w:val="single" w:sz="8" w:color="E6E6E6"/>
              <w:right w:val="single" w:sz="8" w:color="E6E6E6"/>
            </w:tcBorders>
            <w:shd w:val="clear" w:color="auto" w:fill="E6E6E6"/>
          </w:tcPr>
          <w:p>
            <w:pPr>
              <w:spacing w:after="0"/>
              <w:rPr>
                <w:sz w:val="13"/>
                <w:szCs w:val="13"/>
                <w:color w:val="auto"/>
              </w:rPr>
            </w:pPr>
          </w:p>
        </w:tc>
        <w:tc>
          <w:tcPr>
            <w:tcW w:w="40" w:type="dxa"/>
            <w:vAlign w:val="bottom"/>
            <w:tcBorders>
              <w:bottom w:val="single" w:sz="8" w:color="E6E6E6"/>
              <w:right w:val="single" w:sz="8" w:color="E6E6E6"/>
            </w:tcBorders>
            <w:shd w:val="clear" w:color="auto" w:fill="E6E6E6"/>
          </w:tcPr>
          <w:p>
            <w:pPr>
              <w:spacing w:after="0"/>
              <w:rPr>
                <w:sz w:val="13"/>
                <w:szCs w:val="13"/>
                <w:color w:val="auto"/>
              </w:rPr>
            </w:pPr>
          </w:p>
        </w:tc>
        <w:tc>
          <w:tcPr>
            <w:tcW w:w="20" w:type="dxa"/>
            <w:vAlign w:val="bottom"/>
            <w:tcBorders>
              <w:bottom w:val="single" w:sz="8" w:color="E6E6E6"/>
            </w:tcBorders>
            <w:vMerge w:val="restart"/>
            <w:shd w:val="clear" w:color="auto" w:fill="E6E6E6"/>
          </w:tcPr>
          <w:p>
            <w:pPr>
              <w:spacing w:after="0"/>
              <w:rPr>
                <w:sz w:val="13"/>
                <w:szCs w:val="13"/>
                <w:color w:val="auto"/>
              </w:rPr>
            </w:pPr>
          </w:p>
        </w:tc>
        <w:tc>
          <w:tcPr>
            <w:tcW w:w="20" w:type="dxa"/>
            <w:vAlign w:val="bottom"/>
            <w:tcBorders>
              <w:bottom w:val="single" w:sz="8" w:color="E6E6E6"/>
            </w:tcBorders>
            <w:vMerge w:val="restart"/>
            <w:shd w:val="clear" w:color="auto" w:fill="E6E6E6"/>
          </w:tcPr>
          <w:p>
            <w:pPr>
              <w:spacing w:after="0"/>
              <w:rPr>
                <w:sz w:val="13"/>
                <w:szCs w:val="13"/>
                <w:color w:val="auto"/>
              </w:rPr>
            </w:pPr>
          </w:p>
        </w:tc>
        <w:tc>
          <w:tcPr>
            <w:tcW w:w="160" w:type="dxa"/>
            <w:vAlign w:val="bottom"/>
            <w:tcBorders>
              <w:bottom w:val="single" w:sz="8" w:color="E6E6E6"/>
              <w:right w:val="single" w:sz="8" w:color="E6E6E6"/>
            </w:tcBorders>
            <w:vMerge w:val="restart"/>
            <w:shd w:val="clear" w:color="auto" w:fill="E6E6E6"/>
          </w:tcPr>
          <w:p>
            <w:pPr>
              <w:spacing w:after="0"/>
              <w:rPr>
                <w:sz w:val="13"/>
                <w:szCs w:val="13"/>
                <w:color w:val="auto"/>
              </w:rPr>
            </w:pPr>
          </w:p>
        </w:tc>
        <w:tc>
          <w:tcPr>
            <w:tcW w:w="2040" w:type="dxa"/>
            <w:vAlign w:val="bottom"/>
            <w:tcBorders>
              <w:bottom w:val="single" w:sz="8" w:color="E6E6E6"/>
            </w:tcBorders>
            <w:vMerge w:val="restart"/>
            <w:shd w:val="clear" w:color="auto" w:fill="E6E6E6"/>
          </w:tcPr>
          <w:p>
            <w:pPr>
              <w:ind w:left="1160"/>
              <w:spacing w:after="0"/>
              <w:rPr>
                <w:sz w:val="20"/>
                <w:szCs w:val="20"/>
                <w:color w:val="auto"/>
              </w:rPr>
            </w:pPr>
            <w:r>
              <w:rPr>
                <w:rFonts w:ascii="Arial" w:cs="Arial" w:eastAsia="Arial" w:hAnsi="Arial"/>
                <w:sz w:val="15"/>
                <w:szCs w:val="15"/>
                <w:color w:val="auto"/>
              </w:rPr>
              <w:t>H</w:t>
            </w:r>
          </w:p>
        </w:tc>
        <w:tc>
          <w:tcPr>
            <w:tcW w:w="2800" w:type="dxa"/>
            <w:vAlign w:val="bottom"/>
            <w:tcBorders>
              <w:bottom w:val="single" w:sz="8" w:color="E6E6E6"/>
            </w:tcBorders>
            <w:vMerge w:val="restart"/>
            <w:shd w:val="clear" w:color="auto" w:fill="E6E6E6"/>
          </w:tcPr>
          <w:p>
            <w:pPr>
              <w:ind w:left="720"/>
              <w:spacing w:after="0"/>
              <w:rPr>
                <w:sz w:val="20"/>
                <w:szCs w:val="20"/>
                <w:color w:val="auto"/>
              </w:rPr>
            </w:pPr>
            <w:r>
              <w:rPr>
                <w:rFonts w:ascii="Arial" w:cs="Arial" w:eastAsia="Arial" w:hAnsi="Arial"/>
                <w:sz w:val="15"/>
                <w:szCs w:val="15"/>
                <w:color w:val="auto"/>
              </w:rPr>
              <w:t>0.002</w:t>
            </w:r>
          </w:p>
        </w:tc>
        <w:tc>
          <w:tcPr>
            <w:tcW w:w="0" w:type="dxa"/>
            <w:vAlign w:val="bottom"/>
          </w:tcPr>
          <w:p>
            <w:pPr>
              <w:spacing w:after="0"/>
              <w:rPr>
                <w:sz w:val="1"/>
                <w:szCs w:val="1"/>
                <w:color w:val="auto"/>
              </w:rPr>
            </w:pPr>
          </w:p>
        </w:tc>
      </w:tr>
      <w:tr>
        <w:trPr>
          <w:trHeight w:val="129"/>
        </w:trPr>
        <w:tc>
          <w:tcPr>
            <w:tcW w:w="1180" w:type="dxa"/>
            <w:vAlign w:val="bottom"/>
            <w:tcBorders>
              <w:top w:val="single" w:sz="8" w:color="E6E6E6"/>
              <w:bottom w:val="single" w:sz="8" w:color="E6E6E6"/>
            </w:tcBorders>
            <w:vMerge w:val="continue"/>
            <w:shd w:val="clear" w:color="auto" w:fill="E6E6E6"/>
          </w:tcPr>
          <w:p>
            <w:pPr>
              <w:spacing w:after="0"/>
              <w:rPr>
                <w:sz w:val="10"/>
                <w:szCs w:val="10"/>
                <w:color w:val="auto"/>
              </w:rPr>
            </w:pPr>
          </w:p>
        </w:tc>
        <w:tc>
          <w:tcPr>
            <w:tcW w:w="720" w:type="dxa"/>
            <w:vAlign w:val="bottom"/>
            <w:tcBorders>
              <w:top w:val="single" w:sz="8" w:color="E6E6E6"/>
              <w:bottom w:val="single" w:sz="8" w:color="E6E6E6"/>
              <w:right w:val="single" w:sz="8" w:color="auto"/>
            </w:tcBorders>
            <w:shd w:val="clear" w:color="auto" w:fill="E6E6E6"/>
          </w:tcPr>
          <w:p>
            <w:pPr>
              <w:spacing w:after="0"/>
              <w:rPr>
                <w:sz w:val="10"/>
                <w:szCs w:val="10"/>
                <w:color w:val="auto"/>
              </w:rPr>
            </w:pPr>
          </w:p>
        </w:tc>
        <w:tc>
          <w:tcPr>
            <w:tcW w:w="540" w:type="dxa"/>
            <w:vAlign w:val="bottom"/>
            <w:tcBorders>
              <w:top w:val="single" w:sz="8" w:color="E6E6E6"/>
              <w:bottom w:val="single" w:sz="8" w:color="E6E6E6"/>
              <w:right w:val="single" w:sz="8" w:color="E6E6E6"/>
            </w:tcBorders>
            <w:shd w:val="clear" w:color="auto" w:fill="E6E6E6"/>
          </w:tcPr>
          <w:p>
            <w:pPr>
              <w:spacing w:after="0"/>
              <w:rPr>
                <w:sz w:val="10"/>
                <w:szCs w:val="10"/>
                <w:color w:val="auto"/>
              </w:rPr>
            </w:pPr>
          </w:p>
        </w:tc>
        <w:tc>
          <w:tcPr>
            <w:tcW w:w="160" w:type="dxa"/>
            <w:vAlign w:val="bottom"/>
            <w:tcBorders>
              <w:top w:val="single" w:sz="8" w:color="E6E6E6"/>
              <w:bottom w:val="single" w:sz="8" w:color="E6E6E6"/>
              <w:right w:val="single" w:sz="8" w:color="auto"/>
            </w:tcBorders>
            <w:shd w:val="clear" w:color="auto" w:fill="E6E6E6"/>
          </w:tcPr>
          <w:p>
            <w:pPr>
              <w:spacing w:after="0"/>
              <w:rPr>
                <w:sz w:val="10"/>
                <w:szCs w:val="10"/>
                <w:color w:val="auto"/>
              </w:rPr>
            </w:pPr>
          </w:p>
        </w:tc>
        <w:tc>
          <w:tcPr>
            <w:tcW w:w="3380" w:type="dxa"/>
            <w:vAlign w:val="bottom"/>
            <w:tcBorders>
              <w:top w:val="single" w:sz="8" w:color="E6E6E6"/>
              <w:bottom w:val="single" w:sz="8" w:color="E6E6E6"/>
              <w:right w:val="single" w:sz="8" w:color="E6E6E6"/>
            </w:tcBorders>
            <w:shd w:val="clear" w:color="auto" w:fill="E6E6E6"/>
          </w:tcPr>
          <w:p>
            <w:pPr>
              <w:spacing w:after="0"/>
              <w:rPr>
                <w:sz w:val="10"/>
                <w:szCs w:val="10"/>
                <w:color w:val="auto"/>
              </w:rPr>
            </w:pPr>
          </w:p>
        </w:tc>
        <w:tc>
          <w:tcPr>
            <w:tcW w:w="100" w:type="dxa"/>
            <w:vAlign w:val="bottom"/>
            <w:tcBorders>
              <w:top w:val="single" w:sz="8" w:color="E6E6E6"/>
              <w:bottom w:val="single" w:sz="8" w:color="E6E6E6"/>
            </w:tcBorders>
            <w:shd w:val="clear" w:color="auto" w:fill="E6E6E6"/>
          </w:tcPr>
          <w:p>
            <w:pPr>
              <w:spacing w:after="0"/>
              <w:rPr>
                <w:sz w:val="10"/>
                <w:szCs w:val="10"/>
                <w:color w:val="auto"/>
              </w:rPr>
            </w:pPr>
          </w:p>
        </w:tc>
        <w:tc>
          <w:tcPr>
            <w:tcW w:w="20" w:type="dxa"/>
            <w:vAlign w:val="bottom"/>
            <w:tcBorders>
              <w:top w:val="single" w:sz="8" w:color="E6E6E6"/>
              <w:bottom w:val="single" w:sz="8" w:color="E6E6E6"/>
            </w:tcBorders>
            <w:shd w:val="clear" w:color="auto" w:fill="E6E6E6"/>
          </w:tcPr>
          <w:p>
            <w:pPr>
              <w:spacing w:after="0"/>
              <w:rPr>
                <w:sz w:val="10"/>
                <w:szCs w:val="10"/>
                <w:color w:val="auto"/>
              </w:rPr>
            </w:pPr>
          </w:p>
        </w:tc>
        <w:tc>
          <w:tcPr>
            <w:tcW w:w="40" w:type="dxa"/>
            <w:vAlign w:val="bottom"/>
            <w:tcBorders>
              <w:top w:val="single" w:sz="8" w:color="E6E6E6"/>
              <w:bottom w:val="single" w:sz="8" w:color="E6E6E6"/>
            </w:tcBorders>
            <w:shd w:val="clear" w:color="auto" w:fill="E6E6E6"/>
          </w:tcPr>
          <w:p>
            <w:pPr>
              <w:spacing w:after="0"/>
              <w:rPr>
                <w:sz w:val="10"/>
                <w:szCs w:val="10"/>
                <w:color w:val="auto"/>
              </w:rPr>
            </w:pPr>
          </w:p>
        </w:tc>
        <w:tc>
          <w:tcPr>
            <w:tcW w:w="60" w:type="dxa"/>
            <w:vAlign w:val="bottom"/>
            <w:tcBorders>
              <w:top w:val="single" w:sz="8" w:color="E6E6E6"/>
              <w:bottom w:val="single" w:sz="8" w:color="auto"/>
              <w:right w:val="single" w:sz="8" w:color="E6E6E6"/>
            </w:tcBorders>
            <w:shd w:val="clear" w:color="auto" w:fill="E6E6E6"/>
          </w:tcPr>
          <w:p>
            <w:pPr>
              <w:spacing w:after="0"/>
              <w:rPr>
                <w:sz w:val="10"/>
                <w:szCs w:val="10"/>
                <w:color w:val="auto"/>
              </w:rPr>
            </w:pPr>
          </w:p>
        </w:tc>
        <w:tc>
          <w:tcPr>
            <w:tcW w:w="60" w:type="dxa"/>
            <w:vAlign w:val="bottom"/>
            <w:tcBorders>
              <w:top w:val="single" w:sz="8" w:color="E6E6E6"/>
              <w:bottom w:val="single" w:sz="8" w:color="auto"/>
            </w:tcBorders>
            <w:shd w:val="clear" w:color="auto" w:fill="E6E6E6"/>
          </w:tcPr>
          <w:p>
            <w:pPr>
              <w:spacing w:after="0"/>
              <w:rPr>
                <w:sz w:val="10"/>
                <w:szCs w:val="10"/>
                <w:color w:val="auto"/>
              </w:rPr>
            </w:pPr>
          </w:p>
        </w:tc>
        <w:tc>
          <w:tcPr>
            <w:tcW w:w="20" w:type="dxa"/>
            <w:vAlign w:val="bottom"/>
            <w:tcBorders>
              <w:top w:val="single" w:sz="8" w:color="E6E6E6"/>
              <w:bottom w:val="single" w:sz="8" w:color="E6E6E6"/>
            </w:tcBorders>
            <w:shd w:val="clear" w:color="auto" w:fill="E6E6E6"/>
          </w:tcPr>
          <w:p>
            <w:pPr>
              <w:spacing w:after="0"/>
              <w:rPr>
                <w:sz w:val="10"/>
                <w:szCs w:val="10"/>
                <w:color w:val="auto"/>
              </w:rPr>
            </w:pPr>
          </w:p>
        </w:tc>
        <w:tc>
          <w:tcPr>
            <w:tcW w:w="60" w:type="dxa"/>
            <w:vAlign w:val="bottom"/>
            <w:tcBorders>
              <w:top w:val="single" w:sz="8" w:color="E6E6E6"/>
              <w:bottom w:val="single" w:sz="8" w:color="E6E6E6"/>
            </w:tcBorders>
            <w:shd w:val="clear" w:color="auto" w:fill="E6E6E6"/>
          </w:tcPr>
          <w:p>
            <w:pPr>
              <w:spacing w:after="0"/>
              <w:rPr>
                <w:sz w:val="10"/>
                <w:szCs w:val="10"/>
                <w:color w:val="auto"/>
              </w:rPr>
            </w:pPr>
          </w:p>
        </w:tc>
        <w:tc>
          <w:tcPr>
            <w:tcW w:w="20" w:type="dxa"/>
            <w:vAlign w:val="bottom"/>
            <w:tcBorders>
              <w:top w:val="single" w:sz="8" w:color="E6E6E6"/>
              <w:bottom w:val="single" w:sz="8" w:color="E6E6E6"/>
            </w:tcBorders>
            <w:shd w:val="clear" w:color="auto" w:fill="E6E6E6"/>
          </w:tcPr>
          <w:p>
            <w:pPr>
              <w:spacing w:after="0"/>
              <w:rPr>
                <w:sz w:val="10"/>
                <w:szCs w:val="10"/>
                <w:color w:val="auto"/>
              </w:rPr>
            </w:pPr>
          </w:p>
        </w:tc>
        <w:tc>
          <w:tcPr>
            <w:tcW w:w="20" w:type="dxa"/>
            <w:vAlign w:val="bottom"/>
            <w:tcBorders>
              <w:top w:val="single" w:sz="8" w:color="E6E6E6"/>
              <w:bottom w:val="single" w:sz="8" w:color="E6E6E6"/>
            </w:tcBorders>
            <w:shd w:val="clear" w:color="auto" w:fill="E6E6E6"/>
          </w:tcPr>
          <w:p>
            <w:pPr>
              <w:spacing w:after="0"/>
              <w:rPr>
                <w:sz w:val="10"/>
                <w:szCs w:val="10"/>
                <w:color w:val="auto"/>
              </w:rPr>
            </w:pPr>
          </w:p>
        </w:tc>
        <w:tc>
          <w:tcPr>
            <w:tcW w:w="140" w:type="dxa"/>
            <w:vAlign w:val="bottom"/>
            <w:tcBorders>
              <w:top w:val="single" w:sz="8" w:color="E6E6E6"/>
              <w:bottom w:val="single" w:sz="8" w:color="E6E6E6"/>
            </w:tcBorders>
            <w:shd w:val="clear" w:color="auto" w:fill="E6E6E6"/>
          </w:tcPr>
          <w:p>
            <w:pPr>
              <w:spacing w:after="0"/>
              <w:rPr>
                <w:sz w:val="10"/>
                <w:szCs w:val="10"/>
                <w:color w:val="auto"/>
              </w:rPr>
            </w:pPr>
          </w:p>
        </w:tc>
        <w:tc>
          <w:tcPr>
            <w:tcW w:w="20" w:type="dxa"/>
            <w:vAlign w:val="bottom"/>
            <w:tcBorders>
              <w:top w:val="single" w:sz="8" w:color="E6E6E6"/>
              <w:bottom w:val="single" w:sz="8" w:color="E6E6E6"/>
            </w:tcBorders>
            <w:shd w:val="clear" w:color="auto" w:fill="E6E6E6"/>
          </w:tcPr>
          <w:p>
            <w:pPr>
              <w:spacing w:after="0"/>
              <w:rPr>
                <w:sz w:val="10"/>
                <w:szCs w:val="10"/>
                <w:color w:val="auto"/>
              </w:rPr>
            </w:pPr>
          </w:p>
        </w:tc>
        <w:tc>
          <w:tcPr>
            <w:tcW w:w="140" w:type="dxa"/>
            <w:vAlign w:val="bottom"/>
            <w:tcBorders>
              <w:top w:val="single" w:sz="8" w:color="E6E6E6"/>
              <w:bottom w:val="single" w:sz="8" w:color="E6E6E6"/>
              <w:right w:val="single" w:sz="8" w:color="E6E6E6"/>
            </w:tcBorders>
            <w:shd w:val="clear" w:color="auto" w:fill="E6E6E6"/>
          </w:tcPr>
          <w:p>
            <w:pPr>
              <w:spacing w:after="0"/>
              <w:rPr>
                <w:sz w:val="10"/>
                <w:szCs w:val="10"/>
                <w:color w:val="auto"/>
              </w:rPr>
            </w:pPr>
          </w:p>
        </w:tc>
        <w:tc>
          <w:tcPr>
            <w:tcW w:w="100" w:type="dxa"/>
            <w:vAlign w:val="bottom"/>
            <w:tcBorders>
              <w:top w:val="single" w:sz="8" w:color="E6E6E6"/>
              <w:bottom w:val="single" w:sz="8" w:color="auto"/>
            </w:tcBorders>
            <w:shd w:val="clear" w:color="auto" w:fill="E6E6E6"/>
          </w:tcPr>
          <w:p>
            <w:pPr>
              <w:spacing w:after="0"/>
              <w:rPr>
                <w:sz w:val="10"/>
                <w:szCs w:val="10"/>
                <w:color w:val="auto"/>
              </w:rPr>
            </w:pPr>
          </w:p>
        </w:tc>
        <w:tc>
          <w:tcPr>
            <w:tcW w:w="220" w:type="dxa"/>
            <w:vAlign w:val="bottom"/>
            <w:tcBorders>
              <w:top w:val="single" w:sz="8" w:color="E6E6E6"/>
              <w:bottom w:val="single" w:sz="8" w:color="E6E6E6"/>
              <w:right w:val="single" w:sz="8" w:color="E6E6E6"/>
            </w:tcBorders>
            <w:shd w:val="clear" w:color="auto" w:fill="E6E6E6"/>
          </w:tcPr>
          <w:p>
            <w:pPr>
              <w:spacing w:after="0"/>
              <w:rPr>
                <w:sz w:val="10"/>
                <w:szCs w:val="10"/>
                <w:color w:val="auto"/>
              </w:rPr>
            </w:pPr>
          </w:p>
        </w:tc>
        <w:tc>
          <w:tcPr>
            <w:tcW w:w="40" w:type="dxa"/>
            <w:vAlign w:val="bottom"/>
            <w:tcBorders>
              <w:top w:val="single" w:sz="8" w:color="auto"/>
              <w:bottom w:val="single" w:sz="8" w:color="E6E6E6"/>
              <w:right w:val="single" w:sz="8" w:color="E6E6E6"/>
            </w:tcBorders>
            <w:shd w:val="clear" w:color="auto" w:fill="E6E6E6"/>
          </w:tcPr>
          <w:p>
            <w:pPr>
              <w:spacing w:after="0"/>
              <w:rPr>
                <w:sz w:val="10"/>
                <w:szCs w:val="10"/>
                <w:color w:val="auto"/>
              </w:rPr>
            </w:pPr>
          </w:p>
        </w:tc>
        <w:tc>
          <w:tcPr>
            <w:tcW w:w="20" w:type="dxa"/>
            <w:vAlign w:val="bottom"/>
            <w:tcBorders>
              <w:top w:val="single" w:sz="8" w:color="E6E6E6"/>
              <w:bottom w:val="single" w:sz="8" w:color="E6E6E6"/>
            </w:tcBorders>
            <w:vMerge w:val="continue"/>
            <w:shd w:val="clear" w:color="auto" w:fill="E6E6E6"/>
          </w:tcPr>
          <w:p>
            <w:pPr>
              <w:spacing w:after="0"/>
              <w:rPr>
                <w:sz w:val="10"/>
                <w:szCs w:val="10"/>
                <w:color w:val="auto"/>
              </w:rPr>
            </w:pPr>
          </w:p>
        </w:tc>
        <w:tc>
          <w:tcPr>
            <w:tcW w:w="20" w:type="dxa"/>
            <w:vAlign w:val="bottom"/>
            <w:tcBorders>
              <w:top w:val="single" w:sz="8" w:color="E6E6E6"/>
              <w:bottom w:val="single" w:sz="8" w:color="E6E6E6"/>
            </w:tcBorders>
            <w:vMerge w:val="continue"/>
            <w:shd w:val="clear" w:color="auto" w:fill="E6E6E6"/>
          </w:tcPr>
          <w:p>
            <w:pPr>
              <w:spacing w:after="0"/>
              <w:rPr>
                <w:sz w:val="10"/>
                <w:szCs w:val="10"/>
                <w:color w:val="auto"/>
              </w:rPr>
            </w:pPr>
          </w:p>
        </w:tc>
        <w:tc>
          <w:tcPr>
            <w:tcW w:w="160" w:type="dxa"/>
            <w:vAlign w:val="bottom"/>
            <w:tcBorders>
              <w:top w:val="single" w:sz="8" w:color="E6E6E6"/>
              <w:bottom w:val="single" w:sz="8" w:color="E6E6E6"/>
              <w:right w:val="single" w:sz="8" w:color="E6E6E6"/>
            </w:tcBorders>
            <w:vMerge w:val="continue"/>
            <w:shd w:val="clear" w:color="auto" w:fill="E6E6E6"/>
          </w:tcPr>
          <w:p>
            <w:pPr>
              <w:spacing w:after="0"/>
              <w:rPr>
                <w:sz w:val="10"/>
                <w:szCs w:val="10"/>
                <w:color w:val="auto"/>
              </w:rPr>
            </w:pPr>
          </w:p>
        </w:tc>
        <w:tc>
          <w:tcPr>
            <w:tcW w:w="2040" w:type="dxa"/>
            <w:vAlign w:val="bottom"/>
            <w:tcBorders>
              <w:top w:val="single" w:sz="8" w:color="E6E6E6"/>
              <w:bottom w:val="single" w:sz="8" w:color="E6E6E6"/>
            </w:tcBorders>
            <w:vMerge w:val="continue"/>
            <w:shd w:val="clear" w:color="auto" w:fill="E6E6E6"/>
          </w:tcPr>
          <w:p>
            <w:pPr>
              <w:spacing w:after="0"/>
              <w:rPr>
                <w:sz w:val="10"/>
                <w:szCs w:val="10"/>
                <w:color w:val="auto"/>
              </w:rPr>
            </w:pPr>
          </w:p>
        </w:tc>
        <w:tc>
          <w:tcPr>
            <w:tcW w:w="2800" w:type="dxa"/>
            <w:vAlign w:val="bottom"/>
            <w:tcBorders>
              <w:top w:val="single" w:sz="8" w:color="E6E6E6"/>
              <w:bottom w:val="single" w:sz="8" w:color="E6E6E6"/>
            </w:tcBorders>
            <w:vMerge w:val="continue"/>
            <w:shd w:val="clear" w:color="auto" w:fill="E6E6E6"/>
          </w:tcPr>
          <w:p>
            <w:pPr>
              <w:spacing w:after="0"/>
              <w:rPr>
                <w:sz w:val="10"/>
                <w:szCs w:val="10"/>
                <w:color w:val="auto"/>
              </w:rPr>
            </w:pPr>
          </w:p>
        </w:tc>
        <w:tc>
          <w:tcPr>
            <w:tcW w:w="0" w:type="dxa"/>
            <w:vAlign w:val="bottom"/>
          </w:tcPr>
          <w:p>
            <w:pPr>
              <w:spacing w:after="0"/>
              <w:rPr>
                <w:sz w:val="1"/>
                <w:szCs w:val="1"/>
                <w:color w:val="auto"/>
              </w:rPr>
            </w:pPr>
          </w:p>
        </w:tc>
      </w:tr>
      <w:tr>
        <w:trPr>
          <w:trHeight w:val="96"/>
        </w:trPr>
        <w:tc>
          <w:tcPr>
            <w:tcW w:w="1180" w:type="dxa"/>
            <w:vAlign w:val="bottom"/>
            <w:tcBorders>
              <w:top w:val="single" w:sz="8" w:color="E6E6E6"/>
              <w:bottom w:val="single" w:sz="8" w:color="E6E6E6"/>
            </w:tcBorders>
            <w:shd w:val="clear" w:color="auto" w:fill="E6E6E6"/>
          </w:tcPr>
          <w:p>
            <w:pPr>
              <w:spacing w:after="0"/>
              <w:rPr>
                <w:sz w:val="8"/>
                <w:szCs w:val="8"/>
                <w:color w:val="auto"/>
              </w:rPr>
            </w:pPr>
          </w:p>
        </w:tc>
        <w:tc>
          <w:tcPr>
            <w:tcW w:w="72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54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16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338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100" w:type="dxa"/>
            <w:vAlign w:val="bottom"/>
            <w:tcBorders>
              <w:top w:val="single" w:sz="8" w:color="E6E6E6"/>
              <w:bottom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40" w:type="dxa"/>
            <w:vAlign w:val="bottom"/>
            <w:tcBorders>
              <w:top w:val="single" w:sz="8" w:color="E6E6E6"/>
              <w:bottom w:val="single" w:sz="8" w:color="E6E6E6"/>
            </w:tcBorders>
            <w:shd w:val="clear" w:color="auto" w:fill="E6E6E6"/>
          </w:tcPr>
          <w:p>
            <w:pPr>
              <w:spacing w:after="0"/>
              <w:rPr>
                <w:sz w:val="8"/>
                <w:szCs w:val="8"/>
                <w:color w:val="auto"/>
              </w:rPr>
            </w:pPr>
          </w:p>
        </w:tc>
        <w:tc>
          <w:tcPr>
            <w:tcW w:w="6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60" w:type="dxa"/>
            <w:vAlign w:val="bottom"/>
            <w:tcBorders>
              <w:top w:val="single" w:sz="8" w:color="E6E6E6"/>
              <w:bottom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60" w:type="dxa"/>
            <w:vAlign w:val="bottom"/>
            <w:tcBorders>
              <w:top w:val="single" w:sz="8" w:color="E6E6E6"/>
              <w:bottom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auto"/>
            </w:tcBorders>
            <w:shd w:val="clear" w:color="auto" w:fill="E6E6E6"/>
          </w:tcPr>
          <w:p>
            <w:pPr>
              <w:spacing w:after="0"/>
              <w:rPr>
                <w:sz w:val="8"/>
                <w:szCs w:val="8"/>
                <w:color w:val="auto"/>
              </w:rPr>
            </w:pPr>
          </w:p>
        </w:tc>
        <w:tc>
          <w:tcPr>
            <w:tcW w:w="20" w:type="dxa"/>
            <w:vAlign w:val="bottom"/>
            <w:tcBorders>
              <w:top w:val="single" w:sz="8" w:color="E6E6E6"/>
              <w:bottom w:val="single" w:sz="8" w:color="auto"/>
            </w:tcBorders>
            <w:shd w:val="clear" w:color="auto" w:fill="E6E6E6"/>
          </w:tcPr>
          <w:p>
            <w:pPr>
              <w:spacing w:after="0"/>
              <w:rPr>
                <w:sz w:val="8"/>
                <w:szCs w:val="8"/>
                <w:color w:val="auto"/>
              </w:rPr>
            </w:pPr>
          </w:p>
        </w:tc>
        <w:tc>
          <w:tcPr>
            <w:tcW w:w="140" w:type="dxa"/>
            <w:vAlign w:val="bottom"/>
            <w:tcBorders>
              <w:top w:val="single" w:sz="8" w:color="E6E6E6"/>
              <w:bottom w:val="single" w:sz="8" w:color="auto"/>
            </w:tcBorders>
            <w:shd w:val="clear" w:color="auto" w:fill="E6E6E6"/>
          </w:tcPr>
          <w:p>
            <w:pPr>
              <w:spacing w:after="0"/>
              <w:rPr>
                <w:sz w:val="8"/>
                <w:szCs w:val="8"/>
                <w:color w:val="auto"/>
              </w:rPr>
            </w:pPr>
          </w:p>
        </w:tc>
        <w:tc>
          <w:tcPr>
            <w:tcW w:w="20" w:type="dxa"/>
            <w:vAlign w:val="bottom"/>
            <w:tcBorders>
              <w:top w:val="single" w:sz="8" w:color="E6E6E6"/>
              <w:bottom w:val="single" w:sz="8" w:color="auto"/>
            </w:tcBorders>
            <w:shd w:val="clear" w:color="auto" w:fill="E6E6E6"/>
          </w:tcPr>
          <w:p>
            <w:pPr>
              <w:spacing w:after="0"/>
              <w:rPr>
                <w:sz w:val="8"/>
                <w:szCs w:val="8"/>
                <w:color w:val="auto"/>
              </w:rPr>
            </w:pPr>
          </w:p>
        </w:tc>
        <w:tc>
          <w:tcPr>
            <w:tcW w:w="14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100" w:type="dxa"/>
            <w:vAlign w:val="bottom"/>
            <w:tcBorders>
              <w:top w:val="single" w:sz="8" w:color="E6E6E6"/>
              <w:bottom w:val="single" w:sz="8" w:color="E6E6E6"/>
            </w:tcBorders>
            <w:shd w:val="clear" w:color="auto" w:fill="E6E6E6"/>
          </w:tcPr>
          <w:p>
            <w:pPr>
              <w:spacing w:after="0"/>
              <w:rPr>
                <w:sz w:val="8"/>
                <w:szCs w:val="8"/>
                <w:color w:val="auto"/>
              </w:rPr>
            </w:pPr>
          </w:p>
        </w:tc>
        <w:tc>
          <w:tcPr>
            <w:tcW w:w="22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4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20" w:type="dxa"/>
            <w:vAlign w:val="bottom"/>
            <w:tcBorders>
              <w:top w:val="single" w:sz="8" w:color="E6E6E6"/>
              <w:bottom w:val="single" w:sz="8" w:color="E6E6E6"/>
            </w:tcBorders>
            <w:shd w:val="clear" w:color="auto" w:fill="E6E6E6"/>
          </w:tcPr>
          <w:p>
            <w:pPr>
              <w:spacing w:after="0"/>
              <w:rPr>
                <w:sz w:val="8"/>
                <w:szCs w:val="8"/>
                <w:color w:val="auto"/>
              </w:rPr>
            </w:pPr>
          </w:p>
        </w:tc>
        <w:tc>
          <w:tcPr>
            <w:tcW w:w="16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040" w:type="dxa"/>
            <w:vAlign w:val="bottom"/>
            <w:tcBorders>
              <w:top w:val="single" w:sz="8" w:color="E6E6E6"/>
              <w:bottom w:val="single" w:sz="8" w:color="E6E6E6"/>
            </w:tcBorders>
            <w:shd w:val="clear" w:color="auto" w:fill="E6E6E6"/>
          </w:tcPr>
          <w:p>
            <w:pPr>
              <w:spacing w:after="0"/>
              <w:rPr>
                <w:sz w:val="8"/>
                <w:szCs w:val="8"/>
                <w:color w:val="auto"/>
              </w:rPr>
            </w:pPr>
          </w:p>
        </w:tc>
        <w:tc>
          <w:tcPr>
            <w:tcW w:w="2800" w:type="dxa"/>
            <w:vAlign w:val="bottom"/>
            <w:tcBorders>
              <w:top w:val="single" w:sz="8" w:color="E6E6E6"/>
              <w:bottom w:val="single" w:sz="8" w:color="E6E6E6"/>
            </w:tcBorders>
            <w:shd w:val="clear" w:color="auto" w:fill="E6E6E6"/>
          </w:tcPr>
          <w:p>
            <w:pPr>
              <w:spacing w:after="0"/>
              <w:rPr>
                <w:sz w:val="8"/>
                <w:szCs w:val="8"/>
                <w:color w:val="auto"/>
              </w:rPr>
            </w:pPr>
          </w:p>
        </w:tc>
        <w:tc>
          <w:tcPr>
            <w:tcW w:w="0" w:type="dxa"/>
            <w:vAlign w:val="bottom"/>
          </w:tcPr>
          <w:p>
            <w:pPr>
              <w:spacing w:after="0"/>
              <w:rPr>
                <w:sz w:val="1"/>
                <w:szCs w:val="1"/>
                <w:color w:val="auto"/>
              </w:rPr>
            </w:pPr>
          </w:p>
        </w:tc>
      </w:tr>
      <w:tr>
        <w:trPr>
          <w:trHeight w:val="94"/>
        </w:trPr>
        <w:tc>
          <w:tcPr>
            <w:tcW w:w="1180" w:type="dxa"/>
            <w:vAlign w:val="bottom"/>
            <w:shd w:val="clear" w:color="auto" w:fill="E6E6E6"/>
          </w:tcPr>
          <w:p>
            <w:pPr>
              <w:spacing w:after="0"/>
              <w:rPr>
                <w:sz w:val="8"/>
                <w:szCs w:val="8"/>
                <w:color w:val="auto"/>
              </w:rPr>
            </w:pPr>
          </w:p>
        </w:tc>
        <w:tc>
          <w:tcPr>
            <w:tcW w:w="720" w:type="dxa"/>
            <w:vAlign w:val="bottom"/>
            <w:tcBorders>
              <w:right w:val="single" w:sz="8" w:color="E6E6E6"/>
            </w:tcBorders>
            <w:shd w:val="clear" w:color="auto" w:fill="E6E6E6"/>
          </w:tcPr>
          <w:p>
            <w:pPr>
              <w:spacing w:after="0"/>
              <w:rPr>
                <w:sz w:val="8"/>
                <w:szCs w:val="8"/>
                <w:color w:val="auto"/>
              </w:rPr>
            </w:pPr>
          </w:p>
        </w:tc>
        <w:tc>
          <w:tcPr>
            <w:tcW w:w="540" w:type="dxa"/>
            <w:vAlign w:val="bottom"/>
            <w:tcBorders>
              <w:right w:val="single" w:sz="8" w:color="E6E6E6"/>
            </w:tcBorders>
            <w:shd w:val="clear" w:color="auto" w:fill="E6E6E6"/>
          </w:tcPr>
          <w:p>
            <w:pPr>
              <w:spacing w:after="0"/>
              <w:rPr>
                <w:sz w:val="8"/>
                <w:szCs w:val="8"/>
                <w:color w:val="auto"/>
              </w:rPr>
            </w:pPr>
          </w:p>
        </w:tc>
        <w:tc>
          <w:tcPr>
            <w:tcW w:w="160" w:type="dxa"/>
            <w:vAlign w:val="bottom"/>
            <w:tcBorders>
              <w:right w:val="single" w:sz="8" w:color="E6E6E6"/>
            </w:tcBorders>
            <w:shd w:val="clear" w:color="auto" w:fill="E6E6E6"/>
          </w:tcPr>
          <w:p>
            <w:pPr>
              <w:spacing w:after="0"/>
              <w:rPr>
                <w:sz w:val="8"/>
                <w:szCs w:val="8"/>
                <w:color w:val="auto"/>
              </w:rPr>
            </w:pPr>
          </w:p>
        </w:tc>
        <w:tc>
          <w:tcPr>
            <w:tcW w:w="3380" w:type="dxa"/>
            <w:vAlign w:val="bottom"/>
            <w:tcBorders>
              <w:right w:val="single" w:sz="8" w:color="E6E6E6"/>
            </w:tcBorders>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20" w:type="dxa"/>
            <w:vAlign w:val="bottom"/>
            <w:shd w:val="clear" w:color="auto" w:fill="E6E6E6"/>
          </w:tcPr>
          <w:p>
            <w:pPr>
              <w:spacing w:after="0"/>
              <w:rPr>
                <w:sz w:val="8"/>
                <w:szCs w:val="8"/>
                <w:color w:val="auto"/>
              </w:rPr>
            </w:pPr>
          </w:p>
        </w:tc>
        <w:tc>
          <w:tcPr>
            <w:tcW w:w="40" w:type="dxa"/>
            <w:vAlign w:val="bottom"/>
            <w:shd w:val="clear" w:color="auto" w:fill="E6E6E6"/>
          </w:tcPr>
          <w:p>
            <w:pPr>
              <w:spacing w:after="0"/>
              <w:rPr>
                <w:sz w:val="8"/>
                <w:szCs w:val="8"/>
                <w:color w:val="auto"/>
              </w:rPr>
            </w:pPr>
          </w:p>
        </w:tc>
        <w:tc>
          <w:tcPr>
            <w:tcW w:w="60" w:type="dxa"/>
            <w:vAlign w:val="bottom"/>
            <w:tcBorders>
              <w:right w:val="single" w:sz="8" w:color="E6E6E6"/>
            </w:tcBorders>
            <w:shd w:val="clear" w:color="auto" w:fill="E6E6E6"/>
          </w:tcPr>
          <w:p>
            <w:pPr>
              <w:spacing w:after="0"/>
              <w:rPr>
                <w:sz w:val="8"/>
                <w:szCs w:val="8"/>
                <w:color w:val="auto"/>
              </w:rPr>
            </w:pPr>
          </w:p>
        </w:tc>
        <w:tc>
          <w:tcPr>
            <w:tcW w:w="60" w:type="dxa"/>
            <w:vAlign w:val="bottom"/>
            <w:shd w:val="clear" w:color="auto" w:fill="E6E6E6"/>
          </w:tcPr>
          <w:p>
            <w:pPr>
              <w:spacing w:after="0"/>
              <w:rPr>
                <w:sz w:val="8"/>
                <w:szCs w:val="8"/>
                <w:color w:val="auto"/>
              </w:rPr>
            </w:pPr>
          </w:p>
        </w:tc>
        <w:tc>
          <w:tcPr>
            <w:tcW w:w="20" w:type="dxa"/>
            <w:vAlign w:val="bottom"/>
            <w:shd w:val="clear" w:color="auto" w:fill="E6E6E6"/>
          </w:tcPr>
          <w:p>
            <w:pPr>
              <w:spacing w:after="0"/>
              <w:rPr>
                <w:sz w:val="8"/>
                <w:szCs w:val="8"/>
                <w:color w:val="auto"/>
              </w:rPr>
            </w:pPr>
          </w:p>
        </w:tc>
        <w:tc>
          <w:tcPr>
            <w:tcW w:w="60" w:type="dxa"/>
            <w:vAlign w:val="bottom"/>
            <w:shd w:val="clear" w:color="auto" w:fill="E6E6E6"/>
          </w:tcPr>
          <w:p>
            <w:pPr>
              <w:spacing w:after="0"/>
              <w:rPr>
                <w:sz w:val="8"/>
                <w:szCs w:val="8"/>
                <w:color w:val="auto"/>
              </w:rPr>
            </w:pPr>
          </w:p>
        </w:tc>
        <w:tc>
          <w:tcPr>
            <w:tcW w:w="20" w:type="dxa"/>
            <w:vAlign w:val="bottom"/>
            <w:shd w:val="clear" w:color="auto" w:fill="E6E6E6"/>
          </w:tcPr>
          <w:p>
            <w:pPr>
              <w:spacing w:after="0"/>
              <w:rPr>
                <w:sz w:val="8"/>
                <w:szCs w:val="8"/>
                <w:color w:val="auto"/>
              </w:rPr>
            </w:pPr>
          </w:p>
        </w:tc>
        <w:tc>
          <w:tcPr>
            <w:tcW w:w="20" w:type="dxa"/>
            <w:vAlign w:val="bottom"/>
            <w:shd w:val="clear" w:color="auto" w:fill="E6E6E6"/>
          </w:tcPr>
          <w:p>
            <w:pPr>
              <w:spacing w:after="0"/>
              <w:rPr>
                <w:sz w:val="8"/>
                <w:szCs w:val="8"/>
                <w:color w:val="auto"/>
              </w:rPr>
            </w:pPr>
          </w:p>
        </w:tc>
        <w:tc>
          <w:tcPr>
            <w:tcW w:w="140" w:type="dxa"/>
            <w:vAlign w:val="bottom"/>
            <w:shd w:val="clear" w:color="auto" w:fill="E6E6E6"/>
          </w:tcPr>
          <w:p>
            <w:pPr>
              <w:spacing w:after="0"/>
              <w:rPr>
                <w:sz w:val="8"/>
                <w:szCs w:val="8"/>
                <w:color w:val="auto"/>
              </w:rPr>
            </w:pPr>
          </w:p>
        </w:tc>
        <w:tc>
          <w:tcPr>
            <w:tcW w:w="20" w:type="dxa"/>
            <w:vAlign w:val="bottom"/>
            <w:shd w:val="clear" w:color="auto" w:fill="E6E6E6"/>
          </w:tcPr>
          <w:p>
            <w:pPr>
              <w:spacing w:after="0"/>
              <w:rPr>
                <w:sz w:val="8"/>
                <w:szCs w:val="8"/>
                <w:color w:val="auto"/>
              </w:rPr>
            </w:pPr>
          </w:p>
        </w:tc>
        <w:tc>
          <w:tcPr>
            <w:tcW w:w="140" w:type="dxa"/>
            <w:vAlign w:val="bottom"/>
            <w:tcBorders>
              <w:right w:val="single" w:sz="8" w:color="E6E6E6"/>
            </w:tcBorders>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220" w:type="dxa"/>
            <w:vAlign w:val="bottom"/>
            <w:tcBorders>
              <w:right w:val="single" w:sz="8" w:color="E6E6E6"/>
            </w:tcBorders>
            <w:shd w:val="clear" w:color="auto" w:fill="E6E6E6"/>
          </w:tcPr>
          <w:p>
            <w:pPr>
              <w:spacing w:after="0"/>
              <w:rPr>
                <w:sz w:val="8"/>
                <w:szCs w:val="8"/>
                <w:color w:val="auto"/>
              </w:rPr>
            </w:pPr>
          </w:p>
        </w:tc>
        <w:tc>
          <w:tcPr>
            <w:tcW w:w="40" w:type="dxa"/>
            <w:vAlign w:val="bottom"/>
            <w:tcBorders>
              <w:right w:val="single" w:sz="8" w:color="E6E6E6"/>
            </w:tcBorders>
            <w:shd w:val="clear" w:color="auto" w:fill="E6E6E6"/>
          </w:tcPr>
          <w:p>
            <w:pPr>
              <w:spacing w:after="0"/>
              <w:rPr>
                <w:sz w:val="8"/>
                <w:szCs w:val="8"/>
                <w:color w:val="auto"/>
              </w:rPr>
            </w:pPr>
          </w:p>
        </w:tc>
        <w:tc>
          <w:tcPr>
            <w:tcW w:w="20" w:type="dxa"/>
            <w:vAlign w:val="bottom"/>
            <w:shd w:val="clear" w:color="auto" w:fill="E6E6E6"/>
          </w:tcPr>
          <w:p>
            <w:pPr>
              <w:spacing w:after="0"/>
              <w:rPr>
                <w:sz w:val="8"/>
                <w:szCs w:val="8"/>
                <w:color w:val="auto"/>
              </w:rPr>
            </w:pPr>
          </w:p>
        </w:tc>
        <w:tc>
          <w:tcPr>
            <w:tcW w:w="20" w:type="dxa"/>
            <w:vAlign w:val="bottom"/>
            <w:shd w:val="clear" w:color="auto" w:fill="E6E6E6"/>
          </w:tcPr>
          <w:p>
            <w:pPr>
              <w:spacing w:after="0"/>
              <w:rPr>
                <w:sz w:val="8"/>
                <w:szCs w:val="8"/>
                <w:color w:val="auto"/>
              </w:rPr>
            </w:pPr>
          </w:p>
        </w:tc>
        <w:tc>
          <w:tcPr>
            <w:tcW w:w="160" w:type="dxa"/>
            <w:vAlign w:val="bottom"/>
            <w:tcBorders>
              <w:right w:val="single" w:sz="8" w:color="E6E6E6"/>
            </w:tcBorders>
            <w:shd w:val="clear" w:color="auto" w:fill="E6E6E6"/>
          </w:tcPr>
          <w:p>
            <w:pPr>
              <w:spacing w:after="0"/>
              <w:rPr>
                <w:sz w:val="8"/>
                <w:szCs w:val="8"/>
                <w:color w:val="auto"/>
              </w:rPr>
            </w:pPr>
          </w:p>
        </w:tc>
        <w:tc>
          <w:tcPr>
            <w:tcW w:w="2040" w:type="dxa"/>
            <w:vAlign w:val="bottom"/>
            <w:shd w:val="clear" w:color="auto" w:fill="E6E6E6"/>
          </w:tcPr>
          <w:p>
            <w:pPr>
              <w:spacing w:after="0"/>
              <w:rPr>
                <w:sz w:val="8"/>
                <w:szCs w:val="8"/>
                <w:color w:val="auto"/>
              </w:rPr>
            </w:pPr>
          </w:p>
        </w:tc>
        <w:tc>
          <w:tcPr>
            <w:tcW w:w="2800" w:type="dxa"/>
            <w:vAlign w:val="bottom"/>
            <w:shd w:val="clear" w:color="auto" w:fill="E6E6E6"/>
          </w:tcPr>
          <w:p>
            <w:pPr>
              <w:spacing w:after="0"/>
              <w:rPr>
                <w:sz w:val="8"/>
                <w:szCs w:val="8"/>
                <w:color w:val="auto"/>
              </w:rPr>
            </w:pPr>
          </w:p>
        </w:tc>
        <w:tc>
          <w:tcPr>
            <w:tcW w:w="0" w:type="dxa"/>
            <w:vAlign w:val="bottom"/>
          </w:tcPr>
          <w:p>
            <w:pPr>
              <w:spacing w:after="0"/>
              <w:rPr>
                <w:sz w:val="1"/>
                <w:szCs w:val="1"/>
                <w:color w:val="auto"/>
              </w:rPr>
            </w:pPr>
          </w:p>
        </w:tc>
      </w:tr>
      <w:tr>
        <w:trPr>
          <w:trHeight w:val="125"/>
        </w:trPr>
        <w:tc>
          <w:tcPr>
            <w:tcW w:w="1180" w:type="dxa"/>
            <w:vAlign w:val="bottom"/>
            <w:vMerge w:val="restart"/>
          </w:tcPr>
          <w:p>
            <w:pPr>
              <w:ind w:left="80"/>
              <w:spacing w:after="0"/>
              <w:rPr>
                <w:sz w:val="20"/>
                <w:szCs w:val="20"/>
                <w:color w:val="auto"/>
              </w:rPr>
            </w:pPr>
            <w:r>
              <w:rPr>
                <w:rFonts w:ascii="Arial" w:cs="Arial" w:eastAsia="Arial" w:hAnsi="Arial"/>
                <w:sz w:val="15"/>
                <w:szCs w:val="15"/>
                <w:color w:val="auto"/>
              </w:rPr>
              <w:t>40</w:t>
            </w:r>
          </w:p>
        </w:tc>
        <w:tc>
          <w:tcPr>
            <w:tcW w:w="72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3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 w:type="dxa"/>
            <w:vAlign w:val="bottom"/>
            <w:vMerge w:val="restart"/>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vMerge w:val="restart"/>
          </w:tcPr>
          <w:p>
            <w:pPr>
              <w:spacing w:after="0"/>
              <w:rPr>
                <w:sz w:val="10"/>
                <w:szCs w:val="10"/>
                <w:color w:val="auto"/>
              </w:rPr>
            </w:pPr>
          </w:p>
        </w:tc>
        <w:tc>
          <w:tcPr>
            <w:tcW w:w="2040" w:type="dxa"/>
            <w:vAlign w:val="bottom"/>
            <w:vMerge w:val="restart"/>
          </w:tcPr>
          <w:p>
            <w:pPr>
              <w:ind w:left="1160"/>
              <w:spacing w:after="0"/>
              <w:rPr>
                <w:sz w:val="20"/>
                <w:szCs w:val="20"/>
                <w:color w:val="auto"/>
              </w:rPr>
            </w:pPr>
            <w:r>
              <w:rPr>
                <w:rFonts w:ascii="Arial" w:cs="Arial" w:eastAsia="Arial" w:hAnsi="Arial"/>
                <w:sz w:val="15"/>
                <w:szCs w:val="15"/>
                <w:color w:val="auto"/>
              </w:rPr>
              <w:t>H</w:t>
            </w:r>
          </w:p>
        </w:tc>
        <w:tc>
          <w:tcPr>
            <w:tcW w:w="2800" w:type="dxa"/>
            <w:vAlign w:val="bottom"/>
            <w:vMerge w:val="restart"/>
          </w:tcPr>
          <w:p>
            <w:pPr>
              <w:ind w:left="720"/>
              <w:spacing w:after="0"/>
              <w:rPr>
                <w:sz w:val="20"/>
                <w:szCs w:val="20"/>
                <w:color w:val="auto"/>
              </w:rPr>
            </w:pPr>
            <w:r>
              <w:rPr>
                <w:rFonts w:ascii="Arial" w:cs="Arial" w:eastAsia="Arial" w:hAnsi="Arial"/>
                <w:sz w:val="15"/>
                <w:szCs w:val="15"/>
                <w:color w:val="auto"/>
              </w:rPr>
              <w:t>0.0059</w:t>
            </w:r>
          </w:p>
        </w:tc>
        <w:tc>
          <w:tcPr>
            <w:tcW w:w="0" w:type="dxa"/>
            <w:vAlign w:val="bottom"/>
          </w:tcPr>
          <w:p>
            <w:pPr>
              <w:spacing w:after="0"/>
              <w:rPr>
                <w:sz w:val="1"/>
                <w:szCs w:val="1"/>
                <w:color w:val="auto"/>
              </w:rPr>
            </w:pPr>
          </w:p>
        </w:tc>
      </w:tr>
      <w:tr>
        <w:trPr>
          <w:trHeight w:val="193"/>
        </w:trPr>
        <w:tc>
          <w:tcPr>
            <w:tcW w:w="1180" w:type="dxa"/>
            <w:vAlign w:val="bottom"/>
            <w:vMerge w:val="continue"/>
          </w:tcPr>
          <w:p>
            <w:pPr>
              <w:spacing w:after="0"/>
              <w:rPr>
                <w:sz w:val="16"/>
                <w:szCs w:val="16"/>
                <w:color w:val="auto"/>
              </w:rPr>
            </w:pPr>
          </w:p>
        </w:tc>
        <w:tc>
          <w:tcPr>
            <w:tcW w:w="72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33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40" w:type="dxa"/>
            <w:vAlign w:val="bottom"/>
            <w:tcBorders>
              <w:bottom w:val="single" w:sz="8" w:color="auto"/>
            </w:tcBorders>
          </w:tcPr>
          <w:p>
            <w:pPr>
              <w:spacing w:after="0"/>
              <w:rPr>
                <w:sz w:val="16"/>
                <w:szCs w:val="16"/>
                <w:color w:val="auto"/>
              </w:rPr>
            </w:pPr>
          </w:p>
        </w:tc>
        <w:tc>
          <w:tcPr>
            <w:tcW w:w="60" w:type="dxa"/>
            <w:vAlign w:val="bottom"/>
            <w:tcBorders>
              <w:bottom w:val="single" w:sz="8" w:color="auto"/>
            </w:tcBorders>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6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40" w:type="dxa"/>
            <w:vAlign w:val="bottom"/>
            <w:tcBorders>
              <w:right w:val="single" w:sz="8" w:color="auto"/>
            </w:tcBorders>
          </w:tcPr>
          <w:p>
            <w:pPr>
              <w:spacing w:after="0"/>
              <w:rPr>
                <w:sz w:val="16"/>
                <w:szCs w:val="16"/>
                <w:color w:val="auto"/>
              </w:rPr>
            </w:pPr>
          </w:p>
        </w:tc>
        <w:tc>
          <w:tcPr>
            <w:tcW w:w="20" w:type="dxa"/>
            <w:vAlign w:val="bottom"/>
            <w:vMerge w:val="continue"/>
          </w:tcPr>
          <w:p>
            <w:pPr>
              <w:spacing w:after="0"/>
              <w:rPr>
                <w:sz w:val="16"/>
                <w:szCs w:val="16"/>
                <w:color w:val="auto"/>
              </w:rPr>
            </w:pPr>
          </w:p>
        </w:tc>
        <w:tc>
          <w:tcPr>
            <w:tcW w:w="20" w:type="dxa"/>
            <w:vAlign w:val="bottom"/>
            <w:tcBorders>
              <w:bottom w:val="single" w:sz="8" w:color="auto"/>
            </w:tcBorders>
            <w:shd w:val="clear" w:color="auto" w:fill="000000"/>
          </w:tcPr>
          <w:p>
            <w:pPr>
              <w:spacing w:after="0"/>
              <w:rPr>
                <w:sz w:val="16"/>
                <w:szCs w:val="16"/>
                <w:color w:val="auto"/>
              </w:rPr>
            </w:pPr>
          </w:p>
        </w:tc>
        <w:tc>
          <w:tcPr>
            <w:tcW w:w="160" w:type="dxa"/>
            <w:vAlign w:val="bottom"/>
            <w:vMerge w:val="continue"/>
          </w:tcPr>
          <w:p>
            <w:pPr>
              <w:spacing w:after="0"/>
              <w:rPr>
                <w:sz w:val="16"/>
                <w:szCs w:val="16"/>
                <w:color w:val="auto"/>
              </w:rPr>
            </w:pPr>
          </w:p>
        </w:tc>
        <w:tc>
          <w:tcPr>
            <w:tcW w:w="2040" w:type="dxa"/>
            <w:vAlign w:val="bottom"/>
            <w:vMerge w:val="continue"/>
          </w:tcPr>
          <w:p>
            <w:pPr>
              <w:spacing w:after="0"/>
              <w:rPr>
                <w:sz w:val="16"/>
                <w:szCs w:val="16"/>
                <w:color w:val="auto"/>
              </w:rPr>
            </w:pPr>
          </w:p>
        </w:tc>
        <w:tc>
          <w:tcPr>
            <w:tcW w:w="28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81"/>
        </w:trPr>
        <w:tc>
          <w:tcPr>
            <w:tcW w:w="1180" w:type="dxa"/>
            <w:vAlign w:val="bottom"/>
          </w:tcPr>
          <w:p>
            <w:pPr>
              <w:spacing w:after="0"/>
              <w:rPr>
                <w:sz w:val="7"/>
                <w:szCs w:val="7"/>
                <w:color w:val="auto"/>
              </w:rPr>
            </w:pPr>
          </w:p>
        </w:tc>
        <w:tc>
          <w:tcPr>
            <w:tcW w:w="720" w:type="dxa"/>
            <w:vAlign w:val="bottom"/>
          </w:tcPr>
          <w:p>
            <w:pPr>
              <w:spacing w:after="0"/>
              <w:rPr>
                <w:sz w:val="7"/>
                <w:szCs w:val="7"/>
                <w:color w:val="auto"/>
              </w:rPr>
            </w:pPr>
          </w:p>
        </w:tc>
        <w:tc>
          <w:tcPr>
            <w:tcW w:w="540" w:type="dxa"/>
            <w:vAlign w:val="bottom"/>
          </w:tcPr>
          <w:p>
            <w:pPr>
              <w:spacing w:after="0"/>
              <w:rPr>
                <w:sz w:val="7"/>
                <w:szCs w:val="7"/>
                <w:color w:val="auto"/>
              </w:rPr>
            </w:pPr>
          </w:p>
        </w:tc>
        <w:tc>
          <w:tcPr>
            <w:tcW w:w="160" w:type="dxa"/>
            <w:vAlign w:val="bottom"/>
          </w:tcPr>
          <w:p>
            <w:pPr>
              <w:spacing w:after="0"/>
              <w:rPr>
                <w:sz w:val="7"/>
                <w:szCs w:val="7"/>
                <w:color w:val="auto"/>
              </w:rPr>
            </w:pPr>
          </w:p>
        </w:tc>
        <w:tc>
          <w:tcPr>
            <w:tcW w:w="338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40" w:type="dxa"/>
            <w:vAlign w:val="bottom"/>
          </w:tcPr>
          <w:p>
            <w:pPr>
              <w:spacing w:after="0"/>
              <w:rPr>
                <w:sz w:val="7"/>
                <w:szCs w:val="7"/>
                <w:color w:val="auto"/>
              </w:rPr>
            </w:pPr>
          </w:p>
        </w:tc>
        <w:tc>
          <w:tcPr>
            <w:tcW w:w="28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8"/>
        </w:trPr>
        <w:tc>
          <w:tcPr>
            <w:tcW w:w="118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3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40" w:type="dxa"/>
            <w:vAlign w:val="bottom"/>
          </w:tcPr>
          <w:p>
            <w:pPr>
              <w:spacing w:after="0"/>
              <w:rPr>
                <w:sz w:val="10"/>
                <w:szCs w:val="10"/>
                <w:color w:val="auto"/>
              </w:rPr>
            </w:pPr>
          </w:p>
        </w:tc>
        <w:tc>
          <w:tcPr>
            <w:tcW w:w="28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3"/>
        </w:trPr>
        <w:tc>
          <w:tcPr>
            <w:tcW w:w="1180" w:type="dxa"/>
            <w:vAlign w:val="bottom"/>
            <w:vMerge w:val="restart"/>
            <w:shd w:val="clear" w:color="auto" w:fill="E6E6E6"/>
          </w:tcPr>
          <w:p>
            <w:pPr>
              <w:ind w:left="80"/>
              <w:spacing w:after="0"/>
              <w:rPr>
                <w:sz w:val="20"/>
                <w:szCs w:val="20"/>
                <w:color w:val="auto"/>
              </w:rPr>
            </w:pPr>
            <w:r>
              <w:rPr>
                <w:rFonts w:ascii="Arial" w:cs="Arial" w:eastAsia="Arial" w:hAnsi="Arial"/>
                <w:sz w:val="15"/>
                <w:szCs w:val="15"/>
                <w:color w:val="auto"/>
              </w:rPr>
              <w:t>41</w:t>
            </w:r>
          </w:p>
        </w:tc>
        <w:tc>
          <w:tcPr>
            <w:tcW w:w="720" w:type="dxa"/>
            <w:vAlign w:val="bottom"/>
            <w:tcBorders>
              <w:right w:val="single" w:sz="8" w:color="E6E6E6"/>
            </w:tcBorders>
            <w:shd w:val="clear" w:color="auto" w:fill="E6E6E6"/>
          </w:tcPr>
          <w:p>
            <w:pPr>
              <w:spacing w:after="0"/>
              <w:rPr>
                <w:sz w:val="16"/>
                <w:szCs w:val="16"/>
                <w:color w:val="auto"/>
              </w:rPr>
            </w:pPr>
          </w:p>
        </w:tc>
        <w:tc>
          <w:tcPr>
            <w:tcW w:w="540" w:type="dxa"/>
            <w:vAlign w:val="bottom"/>
            <w:tcBorders>
              <w:right w:val="single" w:sz="8" w:color="E6E6E6"/>
            </w:tcBorders>
            <w:shd w:val="clear" w:color="auto" w:fill="E6E6E6"/>
          </w:tcPr>
          <w:p>
            <w:pPr>
              <w:spacing w:after="0"/>
              <w:rPr>
                <w:sz w:val="16"/>
                <w:szCs w:val="16"/>
                <w:color w:val="auto"/>
              </w:rPr>
            </w:pPr>
          </w:p>
        </w:tc>
        <w:tc>
          <w:tcPr>
            <w:tcW w:w="160" w:type="dxa"/>
            <w:vAlign w:val="bottom"/>
            <w:tcBorders>
              <w:right w:val="single" w:sz="8" w:color="E6E6E6"/>
            </w:tcBorders>
            <w:shd w:val="clear" w:color="auto" w:fill="E6E6E6"/>
          </w:tcPr>
          <w:p>
            <w:pPr>
              <w:spacing w:after="0"/>
              <w:rPr>
                <w:sz w:val="16"/>
                <w:szCs w:val="16"/>
                <w:color w:val="auto"/>
              </w:rPr>
            </w:pPr>
          </w:p>
        </w:tc>
        <w:tc>
          <w:tcPr>
            <w:tcW w:w="3380" w:type="dxa"/>
            <w:vAlign w:val="bottom"/>
            <w:tcBorders>
              <w:right w:val="single" w:sz="8" w:color="E6E6E6"/>
            </w:tcBorders>
            <w:shd w:val="clear" w:color="auto" w:fill="E6E6E6"/>
          </w:tcPr>
          <w:p>
            <w:pPr>
              <w:spacing w:after="0"/>
              <w:rPr>
                <w:sz w:val="16"/>
                <w:szCs w:val="16"/>
                <w:color w:val="auto"/>
              </w:rPr>
            </w:pPr>
          </w:p>
        </w:tc>
        <w:tc>
          <w:tcPr>
            <w:tcW w:w="10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40" w:type="dxa"/>
            <w:vAlign w:val="bottom"/>
            <w:shd w:val="clear" w:color="auto" w:fill="E6E6E6"/>
          </w:tcPr>
          <w:p>
            <w:pPr>
              <w:spacing w:after="0"/>
              <w:rPr>
                <w:sz w:val="16"/>
                <w:szCs w:val="16"/>
                <w:color w:val="auto"/>
              </w:rPr>
            </w:pPr>
          </w:p>
        </w:tc>
        <w:tc>
          <w:tcPr>
            <w:tcW w:w="60" w:type="dxa"/>
            <w:vAlign w:val="bottom"/>
            <w:tcBorders>
              <w:right w:val="single" w:sz="8" w:color="E6E6E6"/>
            </w:tcBorders>
            <w:shd w:val="clear" w:color="auto" w:fill="E6E6E6"/>
          </w:tcPr>
          <w:p>
            <w:pPr>
              <w:spacing w:after="0"/>
              <w:rPr>
                <w:sz w:val="16"/>
                <w:szCs w:val="16"/>
                <w:color w:val="auto"/>
              </w:rPr>
            </w:pPr>
          </w:p>
        </w:tc>
        <w:tc>
          <w:tcPr>
            <w:tcW w:w="6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6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14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140" w:type="dxa"/>
            <w:vAlign w:val="bottom"/>
            <w:tcBorders>
              <w:right w:val="single" w:sz="8" w:color="E6E6E6"/>
            </w:tcBorders>
            <w:shd w:val="clear" w:color="auto" w:fill="E6E6E6"/>
          </w:tcPr>
          <w:p>
            <w:pPr>
              <w:spacing w:after="0"/>
              <w:rPr>
                <w:sz w:val="16"/>
                <w:szCs w:val="16"/>
                <w:color w:val="auto"/>
              </w:rPr>
            </w:pPr>
          </w:p>
        </w:tc>
        <w:tc>
          <w:tcPr>
            <w:tcW w:w="100" w:type="dxa"/>
            <w:vAlign w:val="bottom"/>
            <w:shd w:val="clear" w:color="auto" w:fill="E6E6E6"/>
          </w:tcPr>
          <w:p>
            <w:pPr>
              <w:spacing w:after="0"/>
              <w:rPr>
                <w:sz w:val="16"/>
                <w:szCs w:val="16"/>
                <w:color w:val="auto"/>
              </w:rPr>
            </w:pPr>
          </w:p>
        </w:tc>
        <w:tc>
          <w:tcPr>
            <w:tcW w:w="220" w:type="dxa"/>
            <w:vAlign w:val="bottom"/>
            <w:tcBorders>
              <w:right w:val="single" w:sz="8" w:color="E6E6E6"/>
            </w:tcBorders>
            <w:shd w:val="clear" w:color="auto" w:fill="E6E6E6"/>
          </w:tcPr>
          <w:p>
            <w:pPr>
              <w:spacing w:after="0"/>
              <w:rPr>
                <w:sz w:val="16"/>
                <w:szCs w:val="16"/>
                <w:color w:val="auto"/>
              </w:rPr>
            </w:pPr>
          </w:p>
        </w:tc>
        <w:tc>
          <w:tcPr>
            <w:tcW w:w="40" w:type="dxa"/>
            <w:vAlign w:val="bottom"/>
            <w:tcBorders>
              <w:right w:val="single" w:sz="8" w:color="E6E6E6"/>
            </w:tcBorders>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160" w:type="dxa"/>
            <w:vAlign w:val="bottom"/>
            <w:tcBorders>
              <w:right w:val="single" w:sz="8" w:color="E6E6E6"/>
            </w:tcBorders>
            <w:vMerge w:val="restart"/>
            <w:shd w:val="clear" w:color="auto" w:fill="E6E6E6"/>
          </w:tcPr>
          <w:p>
            <w:pPr>
              <w:spacing w:after="0"/>
              <w:rPr>
                <w:sz w:val="16"/>
                <w:szCs w:val="16"/>
                <w:color w:val="auto"/>
              </w:rPr>
            </w:pPr>
          </w:p>
        </w:tc>
        <w:tc>
          <w:tcPr>
            <w:tcW w:w="2040" w:type="dxa"/>
            <w:vAlign w:val="bottom"/>
            <w:vMerge w:val="restart"/>
            <w:shd w:val="clear" w:color="auto" w:fill="E6E6E6"/>
          </w:tcPr>
          <w:p>
            <w:pPr>
              <w:ind w:left="1160"/>
              <w:spacing w:after="0"/>
              <w:rPr>
                <w:sz w:val="20"/>
                <w:szCs w:val="20"/>
                <w:color w:val="auto"/>
              </w:rPr>
            </w:pPr>
            <w:r>
              <w:rPr>
                <w:rFonts w:ascii="Arial" w:cs="Arial" w:eastAsia="Arial" w:hAnsi="Arial"/>
                <w:sz w:val="15"/>
                <w:szCs w:val="15"/>
                <w:color w:val="auto"/>
              </w:rPr>
              <w:t>H</w:t>
            </w:r>
          </w:p>
        </w:tc>
        <w:tc>
          <w:tcPr>
            <w:tcW w:w="2800" w:type="dxa"/>
            <w:vAlign w:val="bottom"/>
            <w:vMerge w:val="restart"/>
            <w:shd w:val="clear" w:color="auto" w:fill="E6E6E6"/>
          </w:tcPr>
          <w:p>
            <w:pPr>
              <w:ind w:left="720"/>
              <w:spacing w:after="0"/>
              <w:rPr>
                <w:sz w:val="20"/>
                <w:szCs w:val="20"/>
                <w:color w:val="auto"/>
              </w:rPr>
            </w:pPr>
            <w:r>
              <w:rPr>
                <w:rFonts w:ascii="Arial" w:cs="Arial" w:eastAsia="Arial" w:hAnsi="Arial"/>
                <w:sz w:val="15"/>
                <w:szCs w:val="15"/>
                <w:color w:val="auto"/>
              </w:rPr>
              <w:t>0.019</w:t>
            </w:r>
          </w:p>
        </w:tc>
        <w:tc>
          <w:tcPr>
            <w:tcW w:w="0" w:type="dxa"/>
            <w:vAlign w:val="bottom"/>
          </w:tcPr>
          <w:p>
            <w:pPr>
              <w:spacing w:after="0"/>
              <w:rPr>
                <w:sz w:val="1"/>
                <w:szCs w:val="1"/>
                <w:color w:val="auto"/>
              </w:rPr>
            </w:pPr>
          </w:p>
        </w:tc>
      </w:tr>
      <w:tr>
        <w:trPr>
          <w:trHeight w:val="108"/>
        </w:trPr>
        <w:tc>
          <w:tcPr>
            <w:tcW w:w="1180" w:type="dxa"/>
            <w:vAlign w:val="bottom"/>
            <w:tcBorders>
              <w:bottom w:val="single" w:sz="8" w:color="E6E6E6"/>
            </w:tcBorders>
            <w:vMerge w:val="continue"/>
            <w:shd w:val="clear" w:color="auto" w:fill="E6E6E6"/>
          </w:tcPr>
          <w:p>
            <w:pPr>
              <w:spacing w:after="0"/>
              <w:rPr>
                <w:sz w:val="9"/>
                <w:szCs w:val="9"/>
                <w:color w:val="auto"/>
              </w:rPr>
            </w:pPr>
          </w:p>
        </w:tc>
        <w:tc>
          <w:tcPr>
            <w:tcW w:w="720" w:type="dxa"/>
            <w:vAlign w:val="bottom"/>
            <w:tcBorders>
              <w:bottom w:val="single" w:sz="8" w:color="E6E6E6"/>
              <w:right w:val="single" w:sz="8" w:color="E6E6E6"/>
            </w:tcBorders>
            <w:shd w:val="clear" w:color="auto" w:fill="E6E6E6"/>
          </w:tcPr>
          <w:p>
            <w:pPr>
              <w:spacing w:after="0"/>
              <w:rPr>
                <w:sz w:val="9"/>
                <w:szCs w:val="9"/>
                <w:color w:val="auto"/>
              </w:rPr>
            </w:pPr>
          </w:p>
        </w:tc>
        <w:tc>
          <w:tcPr>
            <w:tcW w:w="540" w:type="dxa"/>
            <w:vAlign w:val="bottom"/>
            <w:tcBorders>
              <w:bottom w:val="single" w:sz="8" w:color="E6E6E6"/>
              <w:right w:val="single" w:sz="8" w:color="auto"/>
            </w:tcBorders>
            <w:shd w:val="clear" w:color="auto" w:fill="E6E6E6"/>
          </w:tcPr>
          <w:p>
            <w:pPr>
              <w:spacing w:after="0"/>
              <w:rPr>
                <w:sz w:val="9"/>
                <w:szCs w:val="9"/>
                <w:color w:val="auto"/>
              </w:rPr>
            </w:pPr>
          </w:p>
        </w:tc>
        <w:tc>
          <w:tcPr>
            <w:tcW w:w="160" w:type="dxa"/>
            <w:vAlign w:val="bottom"/>
            <w:tcBorders>
              <w:bottom w:val="single" w:sz="8" w:color="E6E6E6"/>
              <w:right w:val="single" w:sz="8" w:color="E6E6E6"/>
            </w:tcBorders>
            <w:shd w:val="clear" w:color="auto" w:fill="E6E6E6"/>
          </w:tcPr>
          <w:p>
            <w:pPr>
              <w:spacing w:after="0"/>
              <w:rPr>
                <w:sz w:val="9"/>
                <w:szCs w:val="9"/>
                <w:color w:val="auto"/>
              </w:rPr>
            </w:pPr>
          </w:p>
        </w:tc>
        <w:tc>
          <w:tcPr>
            <w:tcW w:w="3380" w:type="dxa"/>
            <w:vAlign w:val="bottom"/>
            <w:tcBorders>
              <w:bottom w:val="single" w:sz="8" w:color="E6E6E6"/>
              <w:right w:val="single" w:sz="8" w:color="E6E6E6"/>
            </w:tcBorders>
            <w:shd w:val="clear" w:color="auto" w:fill="E6E6E6"/>
          </w:tcPr>
          <w:p>
            <w:pPr>
              <w:spacing w:after="0"/>
              <w:rPr>
                <w:sz w:val="9"/>
                <w:szCs w:val="9"/>
                <w:color w:val="auto"/>
              </w:rPr>
            </w:pPr>
          </w:p>
        </w:tc>
        <w:tc>
          <w:tcPr>
            <w:tcW w:w="100" w:type="dxa"/>
            <w:vAlign w:val="bottom"/>
            <w:tcBorders>
              <w:bottom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40" w:type="dxa"/>
            <w:vAlign w:val="bottom"/>
            <w:tcBorders>
              <w:bottom w:val="single" w:sz="8" w:color="auto"/>
            </w:tcBorders>
            <w:shd w:val="clear" w:color="auto" w:fill="E6E6E6"/>
          </w:tcPr>
          <w:p>
            <w:pPr>
              <w:spacing w:after="0"/>
              <w:rPr>
                <w:sz w:val="9"/>
                <w:szCs w:val="9"/>
                <w:color w:val="auto"/>
              </w:rPr>
            </w:pPr>
          </w:p>
        </w:tc>
        <w:tc>
          <w:tcPr>
            <w:tcW w:w="60" w:type="dxa"/>
            <w:vAlign w:val="bottom"/>
            <w:tcBorders>
              <w:bottom w:val="single" w:sz="8" w:color="auto"/>
              <w:right w:val="single" w:sz="8" w:color="E6E6E6"/>
            </w:tcBorders>
            <w:shd w:val="clear" w:color="auto" w:fill="E6E6E6"/>
          </w:tcPr>
          <w:p>
            <w:pPr>
              <w:spacing w:after="0"/>
              <w:rPr>
                <w:sz w:val="9"/>
                <w:szCs w:val="9"/>
                <w:color w:val="auto"/>
              </w:rPr>
            </w:pPr>
          </w:p>
        </w:tc>
        <w:tc>
          <w:tcPr>
            <w:tcW w:w="60" w:type="dxa"/>
            <w:vAlign w:val="bottom"/>
            <w:tcBorders>
              <w:bottom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60" w:type="dxa"/>
            <w:vAlign w:val="bottom"/>
            <w:tcBorders>
              <w:bottom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140" w:type="dxa"/>
            <w:vAlign w:val="bottom"/>
            <w:tcBorders>
              <w:bottom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140" w:type="dxa"/>
            <w:vAlign w:val="bottom"/>
            <w:tcBorders>
              <w:bottom w:val="single" w:sz="8" w:color="E6E6E6"/>
              <w:right w:val="single" w:sz="8" w:color="E6E6E6"/>
            </w:tcBorders>
            <w:shd w:val="clear" w:color="auto" w:fill="E6E6E6"/>
          </w:tcPr>
          <w:p>
            <w:pPr>
              <w:spacing w:after="0"/>
              <w:rPr>
                <w:sz w:val="9"/>
                <w:szCs w:val="9"/>
                <w:color w:val="auto"/>
              </w:rPr>
            </w:pPr>
          </w:p>
        </w:tc>
        <w:tc>
          <w:tcPr>
            <w:tcW w:w="100" w:type="dxa"/>
            <w:vAlign w:val="bottom"/>
            <w:tcBorders>
              <w:bottom w:val="single" w:sz="8" w:color="E6E6E6"/>
            </w:tcBorders>
            <w:shd w:val="clear" w:color="auto" w:fill="E6E6E6"/>
          </w:tcPr>
          <w:p>
            <w:pPr>
              <w:spacing w:after="0"/>
              <w:rPr>
                <w:sz w:val="9"/>
                <w:szCs w:val="9"/>
                <w:color w:val="auto"/>
              </w:rPr>
            </w:pPr>
          </w:p>
        </w:tc>
        <w:tc>
          <w:tcPr>
            <w:tcW w:w="220" w:type="dxa"/>
            <w:vAlign w:val="bottom"/>
            <w:tcBorders>
              <w:bottom w:val="single" w:sz="8" w:color="E6E6E6"/>
              <w:right w:val="single" w:sz="8" w:color="E6E6E6"/>
            </w:tcBorders>
            <w:shd w:val="clear" w:color="auto" w:fill="E6E6E6"/>
          </w:tcPr>
          <w:p>
            <w:pPr>
              <w:spacing w:after="0"/>
              <w:rPr>
                <w:sz w:val="9"/>
                <w:szCs w:val="9"/>
                <w:color w:val="auto"/>
              </w:rPr>
            </w:pPr>
          </w:p>
        </w:tc>
        <w:tc>
          <w:tcPr>
            <w:tcW w:w="40" w:type="dxa"/>
            <w:vAlign w:val="bottom"/>
            <w:tcBorders>
              <w:bottom w:val="single" w:sz="8" w:color="E6E6E6"/>
              <w:right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20" w:type="dxa"/>
            <w:vAlign w:val="bottom"/>
            <w:tcBorders>
              <w:bottom w:val="single" w:sz="8" w:color="E6E6E6"/>
            </w:tcBorders>
            <w:shd w:val="clear" w:color="auto" w:fill="E6E6E6"/>
          </w:tcPr>
          <w:p>
            <w:pPr>
              <w:spacing w:after="0"/>
              <w:rPr>
                <w:sz w:val="9"/>
                <w:szCs w:val="9"/>
                <w:color w:val="auto"/>
              </w:rPr>
            </w:pPr>
          </w:p>
        </w:tc>
        <w:tc>
          <w:tcPr>
            <w:tcW w:w="160" w:type="dxa"/>
            <w:vAlign w:val="bottom"/>
            <w:tcBorders>
              <w:bottom w:val="single" w:sz="8" w:color="E6E6E6"/>
              <w:right w:val="single" w:sz="8" w:color="E6E6E6"/>
            </w:tcBorders>
            <w:vMerge w:val="continue"/>
            <w:shd w:val="clear" w:color="auto" w:fill="E6E6E6"/>
          </w:tcPr>
          <w:p>
            <w:pPr>
              <w:spacing w:after="0"/>
              <w:rPr>
                <w:sz w:val="9"/>
                <w:szCs w:val="9"/>
                <w:color w:val="auto"/>
              </w:rPr>
            </w:pPr>
          </w:p>
        </w:tc>
        <w:tc>
          <w:tcPr>
            <w:tcW w:w="2040" w:type="dxa"/>
            <w:vAlign w:val="bottom"/>
            <w:tcBorders>
              <w:bottom w:val="single" w:sz="8" w:color="E6E6E6"/>
            </w:tcBorders>
            <w:vMerge w:val="continue"/>
            <w:shd w:val="clear" w:color="auto" w:fill="E6E6E6"/>
          </w:tcPr>
          <w:p>
            <w:pPr>
              <w:spacing w:after="0"/>
              <w:rPr>
                <w:sz w:val="9"/>
                <w:szCs w:val="9"/>
                <w:color w:val="auto"/>
              </w:rPr>
            </w:pPr>
          </w:p>
        </w:tc>
        <w:tc>
          <w:tcPr>
            <w:tcW w:w="2800" w:type="dxa"/>
            <w:vAlign w:val="bottom"/>
            <w:tcBorders>
              <w:bottom w:val="single" w:sz="8" w:color="E6E6E6"/>
            </w:tcBorders>
            <w:vMerge w:val="continue"/>
            <w:shd w:val="clear" w:color="auto" w:fill="E6E6E6"/>
          </w:tcPr>
          <w:p>
            <w:pPr>
              <w:spacing w:after="0"/>
              <w:rPr>
                <w:sz w:val="9"/>
                <w:szCs w:val="9"/>
                <w:color w:val="auto"/>
              </w:rPr>
            </w:pPr>
          </w:p>
        </w:tc>
        <w:tc>
          <w:tcPr>
            <w:tcW w:w="0" w:type="dxa"/>
            <w:vAlign w:val="bottom"/>
          </w:tcPr>
          <w:p>
            <w:pPr>
              <w:spacing w:after="0"/>
              <w:rPr>
                <w:sz w:val="1"/>
                <w:szCs w:val="1"/>
                <w:color w:val="auto"/>
              </w:rPr>
            </w:pPr>
          </w:p>
        </w:tc>
      </w:tr>
      <w:tr>
        <w:trPr>
          <w:trHeight w:val="87"/>
        </w:trPr>
        <w:tc>
          <w:tcPr>
            <w:tcW w:w="1180" w:type="dxa"/>
            <w:vAlign w:val="bottom"/>
            <w:tcBorders>
              <w:top w:val="single" w:sz="8" w:color="E6E6E6"/>
              <w:bottom w:val="single" w:sz="8" w:color="E6E6E6"/>
            </w:tcBorders>
            <w:shd w:val="clear" w:color="auto" w:fill="E6E6E6"/>
          </w:tcPr>
          <w:p>
            <w:pPr>
              <w:spacing w:after="0"/>
              <w:rPr>
                <w:sz w:val="7"/>
                <w:szCs w:val="7"/>
                <w:color w:val="auto"/>
              </w:rPr>
            </w:pPr>
          </w:p>
        </w:tc>
        <w:tc>
          <w:tcPr>
            <w:tcW w:w="720" w:type="dxa"/>
            <w:vAlign w:val="bottom"/>
            <w:tcBorders>
              <w:top w:val="single" w:sz="8" w:color="E6E6E6"/>
              <w:bottom w:val="single" w:sz="8" w:color="E6E6E6"/>
              <w:right w:val="single" w:sz="8" w:color="E6E6E6"/>
            </w:tcBorders>
            <w:shd w:val="clear" w:color="auto" w:fill="E6E6E6"/>
          </w:tcPr>
          <w:p>
            <w:pPr>
              <w:spacing w:after="0"/>
              <w:rPr>
                <w:sz w:val="7"/>
                <w:szCs w:val="7"/>
                <w:color w:val="auto"/>
              </w:rPr>
            </w:pPr>
          </w:p>
        </w:tc>
        <w:tc>
          <w:tcPr>
            <w:tcW w:w="540" w:type="dxa"/>
            <w:vAlign w:val="bottom"/>
            <w:tcBorders>
              <w:top w:val="single" w:sz="8" w:color="E6E6E6"/>
              <w:bottom w:val="single" w:sz="8" w:color="E6E6E6"/>
              <w:right w:val="single" w:sz="8" w:color="E6E6E6"/>
            </w:tcBorders>
            <w:shd w:val="clear" w:color="auto" w:fill="E6E6E6"/>
          </w:tcPr>
          <w:p>
            <w:pPr>
              <w:spacing w:after="0"/>
              <w:rPr>
                <w:sz w:val="7"/>
                <w:szCs w:val="7"/>
                <w:color w:val="auto"/>
              </w:rPr>
            </w:pPr>
          </w:p>
        </w:tc>
        <w:tc>
          <w:tcPr>
            <w:tcW w:w="160" w:type="dxa"/>
            <w:vAlign w:val="bottom"/>
            <w:tcBorders>
              <w:top w:val="single" w:sz="8" w:color="E6E6E6"/>
              <w:bottom w:val="single" w:sz="8" w:color="E6E6E6"/>
              <w:right w:val="single" w:sz="8" w:color="E6E6E6"/>
            </w:tcBorders>
            <w:shd w:val="clear" w:color="auto" w:fill="E6E6E6"/>
          </w:tcPr>
          <w:p>
            <w:pPr>
              <w:spacing w:after="0"/>
              <w:rPr>
                <w:sz w:val="7"/>
                <w:szCs w:val="7"/>
                <w:color w:val="auto"/>
              </w:rPr>
            </w:pPr>
          </w:p>
        </w:tc>
        <w:tc>
          <w:tcPr>
            <w:tcW w:w="3380" w:type="dxa"/>
            <w:vAlign w:val="bottom"/>
            <w:tcBorders>
              <w:top w:val="single" w:sz="8" w:color="E6E6E6"/>
              <w:bottom w:val="single" w:sz="8" w:color="E6E6E6"/>
              <w:right w:val="single" w:sz="8" w:color="auto"/>
            </w:tcBorders>
            <w:shd w:val="clear" w:color="auto" w:fill="E6E6E6"/>
          </w:tcPr>
          <w:p>
            <w:pPr>
              <w:spacing w:after="0"/>
              <w:rPr>
                <w:sz w:val="7"/>
                <w:szCs w:val="7"/>
                <w:color w:val="auto"/>
              </w:rPr>
            </w:pPr>
          </w:p>
        </w:tc>
        <w:tc>
          <w:tcPr>
            <w:tcW w:w="100" w:type="dxa"/>
            <w:vAlign w:val="bottom"/>
            <w:tcBorders>
              <w:top w:val="single" w:sz="8" w:color="E6E6E6"/>
              <w:bottom w:val="single" w:sz="8" w:color="E6E6E6"/>
            </w:tcBorders>
            <w:shd w:val="clear" w:color="auto" w:fill="E6E6E6"/>
          </w:tcPr>
          <w:p>
            <w:pPr>
              <w:spacing w:after="0"/>
              <w:rPr>
                <w:sz w:val="7"/>
                <w:szCs w:val="7"/>
                <w:color w:val="auto"/>
              </w:rPr>
            </w:pPr>
          </w:p>
        </w:tc>
        <w:tc>
          <w:tcPr>
            <w:tcW w:w="20" w:type="dxa"/>
            <w:vAlign w:val="bottom"/>
            <w:tcBorders>
              <w:top w:val="single" w:sz="8" w:color="E6E6E6"/>
              <w:bottom w:val="single" w:sz="8" w:color="E6E6E6"/>
            </w:tcBorders>
            <w:shd w:val="clear" w:color="auto" w:fill="E6E6E6"/>
          </w:tcPr>
          <w:p>
            <w:pPr>
              <w:spacing w:after="0"/>
              <w:rPr>
                <w:sz w:val="7"/>
                <w:szCs w:val="7"/>
                <w:color w:val="auto"/>
              </w:rPr>
            </w:pPr>
          </w:p>
        </w:tc>
        <w:tc>
          <w:tcPr>
            <w:tcW w:w="40" w:type="dxa"/>
            <w:vAlign w:val="bottom"/>
            <w:tcBorders>
              <w:top w:val="single" w:sz="8" w:color="E6E6E6"/>
              <w:bottom w:val="single" w:sz="8" w:color="E6E6E6"/>
            </w:tcBorders>
            <w:shd w:val="clear" w:color="auto" w:fill="E6E6E6"/>
          </w:tcPr>
          <w:p>
            <w:pPr>
              <w:spacing w:after="0"/>
              <w:rPr>
                <w:sz w:val="7"/>
                <w:szCs w:val="7"/>
                <w:color w:val="auto"/>
              </w:rPr>
            </w:pPr>
          </w:p>
        </w:tc>
        <w:tc>
          <w:tcPr>
            <w:tcW w:w="60" w:type="dxa"/>
            <w:vAlign w:val="bottom"/>
            <w:tcBorders>
              <w:top w:val="single" w:sz="8" w:color="E6E6E6"/>
              <w:bottom w:val="single" w:sz="8" w:color="E6E6E6"/>
              <w:right w:val="single" w:sz="8" w:color="E6E6E6"/>
            </w:tcBorders>
            <w:shd w:val="clear" w:color="auto" w:fill="E6E6E6"/>
          </w:tcPr>
          <w:p>
            <w:pPr>
              <w:spacing w:after="0"/>
              <w:rPr>
                <w:sz w:val="7"/>
                <w:szCs w:val="7"/>
                <w:color w:val="auto"/>
              </w:rPr>
            </w:pPr>
          </w:p>
        </w:tc>
        <w:tc>
          <w:tcPr>
            <w:tcW w:w="60" w:type="dxa"/>
            <w:vAlign w:val="bottom"/>
            <w:tcBorders>
              <w:top w:val="single" w:sz="8" w:color="E6E6E6"/>
              <w:bottom w:val="single" w:sz="8" w:color="E6E6E6"/>
            </w:tcBorders>
            <w:shd w:val="clear" w:color="auto" w:fill="E6E6E6"/>
          </w:tcPr>
          <w:p>
            <w:pPr>
              <w:spacing w:after="0"/>
              <w:rPr>
                <w:sz w:val="7"/>
                <w:szCs w:val="7"/>
                <w:color w:val="auto"/>
              </w:rPr>
            </w:pPr>
          </w:p>
        </w:tc>
        <w:tc>
          <w:tcPr>
            <w:tcW w:w="20" w:type="dxa"/>
            <w:vAlign w:val="bottom"/>
            <w:tcBorders>
              <w:top w:val="single" w:sz="8" w:color="E6E6E6"/>
              <w:bottom w:val="single" w:sz="8" w:color="E6E6E6"/>
            </w:tcBorders>
            <w:shd w:val="clear" w:color="auto" w:fill="E6E6E6"/>
          </w:tcPr>
          <w:p>
            <w:pPr>
              <w:spacing w:after="0"/>
              <w:rPr>
                <w:sz w:val="7"/>
                <w:szCs w:val="7"/>
                <w:color w:val="auto"/>
              </w:rPr>
            </w:pPr>
          </w:p>
        </w:tc>
        <w:tc>
          <w:tcPr>
            <w:tcW w:w="60" w:type="dxa"/>
            <w:vAlign w:val="bottom"/>
            <w:tcBorders>
              <w:top w:val="single" w:sz="8" w:color="auto"/>
              <w:bottom w:val="single" w:sz="8" w:color="E6E6E6"/>
            </w:tcBorders>
            <w:shd w:val="clear" w:color="auto" w:fill="E6E6E6"/>
          </w:tcPr>
          <w:p>
            <w:pPr>
              <w:spacing w:after="0"/>
              <w:rPr>
                <w:sz w:val="7"/>
                <w:szCs w:val="7"/>
                <w:color w:val="auto"/>
              </w:rPr>
            </w:pPr>
          </w:p>
        </w:tc>
        <w:tc>
          <w:tcPr>
            <w:tcW w:w="20" w:type="dxa"/>
            <w:vAlign w:val="bottom"/>
            <w:tcBorders>
              <w:top w:val="single" w:sz="8" w:color="auto"/>
              <w:bottom w:val="single" w:sz="8" w:color="E6E6E6"/>
            </w:tcBorders>
            <w:shd w:val="clear" w:color="auto" w:fill="E6E6E6"/>
          </w:tcPr>
          <w:p>
            <w:pPr>
              <w:spacing w:after="0"/>
              <w:rPr>
                <w:sz w:val="7"/>
                <w:szCs w:val="7"/>
                <w:color w:val="auto"/>
              </w:rPr>
            </w:pPr>
          </w:p>
        </w:tc>
        <w:tc>
          <w:tcPr>
            <w:tcW w:w="20" w:type="dxa"/>
            <w:vAlign w:val="bottom"/>
            <w:tcBorders>
              <w:top w:val="single" w:sz="8" w:color="auto"/>
              <w:bottom w:val="single" w:sz="8" w:color="E6E6E6"/>
            </w:tcBorders>
            <w:shd w:val="clear" w:color="auto" w:fill="E6E6E6"/>
          </w:tcPr>
          <w:p>
            <w:pPr>
              <w:spacing w:after="0"/>
              <w:rPr>
                <w:sz w:val="7"/>
                <w:szCs w:val="7"/>
                <w:color w:val="auto"/>
              </w:rPr>
            </w:pPr>
          </w:p>
        </w:tc>
        <w:tc>
          <w:tcPr>
            <w:tcW w:w="140" w:type="dxa"/>
            <w:vAlign w:val="bottom"/>
            <w:tcBorders>
              <w:top w:val="single" w:sz="8" w:color="E6E6E6"/>
              <w:bottom w:val="single" w:sz="8" w:color="E6E6E6"/>
            </w:tcBorders>
            <w:shd w:val="clear" w:color="auto" w:fill="E6E6E6"/>
          </w:tcPr>
          <w:p>
            <w:pPr>
              <w:spacing w:after="0"/>
              <w:rPr>
                <w:sz w:val="7"/>
                <w:szCs w:val="7"/>
                <w:color w:val="auto"/>
              </w:rPr>
            </w:pPr>
          </w:p>
        </w:tc>
        <w:tc>
          <w:tcPr>
            <w:tcW w:w="20" w:type="dxa"/>
            <w:vAlign w:val="bottom"/>
            <w:tcBorders>
              <w:top w:val="single" w:sz="8" w:color="E6E6E6"/>
              <w:bottom w:val="single" w:sz="8" w:color="E6E6E6"/>
            </w:tcBorders>
            <w:shd w:val="clear" w:color="auto" w:fill="E6E6E6"/>
          </w:tcPr>
          <w:p>
            <w:pPr>
              <w:spacing w:after="0"/>
              <w:rPr>
                <w:sz w:val="7"/>
                <w:szCs w:val="7"/>
                <w:color w:val="auto"/>
              </w:rPr>
            </w:pPr>
          </w:p>
        </w:tc>
        <w:tc>
          <w:tcPr>
            <w:tcW w:w="140" w:type="dxa"/>
            <w:vAlign w:val="bottom"/>
            <w:tcBorders>
              <w:top w:val="single" w:sz="8" w:color="E6E6E6"/>
              <w:bottom w:val="single" w:sz="8" w:color="E6E6E6"/>
              <w:right w:val="single" w:sz="8" w:color="E6E6E6"/>
            </w:tcBorders>
            <w:shd w:val="clear" w:color="auto" w:fill="E6E6E6"/>
          </w:tcPr>
          <w:p>
            <w:pPr>
              <w:spacing w:after="0"/>
              <w:rPr>
                <w:sz w:val="7"/>
                <w:szCs w:val="7"/>
                <w:color w:val="auto"/>
              </w:rPr>
            </w:pPr>
          </w:p>
        </w:tc>
        <w:tc>
          <w:tcPr>
            <w:tcW w:w="100" w:type="dxa"/>
            <w:vAlign w:val="bottom"/>
            <w:tcBorders>
              <w:top w:val="single" w:sz="8" w:color="E6E6E6"/>
              <w:bottom w:val="single" w:sz="8" w:color="E6E6E6"/>
            </w:tcBorders>
            <w:shd w:val="clear" w:color="auto" w:fill="E6E6E6"/>
          </w:tcPr>
          <w:p>
            <w:pPr>
              <w:spacing w:after="0"/>
              <w:rPr>
                <w:sz w:val="7"/>
                <w:szCs w:val="7"/>
                <w:color w:val="auto"/>
              </w:rPr>
            </w:pPr>
          </w:p>
        </w:tc>
        <w:tc>
          <w:tcPr>
            <w:tcW w:w="220" w:type="dxa"/>
            <w:vAlign w:val="bottom"/>
            <w:tcBorders>
              <w:top w:val="single" w:sz="8" w:color="E6E6E6"/>
              <w:bottom w:val="single" w:sz="8" w:color="E6E6E6"/>
              <w:right w:val="single" w:sz="8" w:color="auto"/>
            </w:tcBorders>
            <w:shd w:val="clear" w:color="auto" w:fill="E6E6E6"/>
          </w:tcPr>
          <w:p>
            <w:pPr>
              <w:spacing w:after="0"/>
              <w:rPr>
                <w:sz w:val="7"/>
                <w:szCs w:val="7"/>
                <w:color w:val="auto"/>
              </w:rPr>
            </w:pPr>
          </w:p>
        </w:tc>
        <w:tc>
          <w:tcPr>
            <w:tcW w:w="40" w:type="dxa"/>
            <w:vAlign w:val="bottom"/>
            <w:tcBorders>
              <w:top w:val="single" w:sz="8" w:color="E6E6E6"/>
              <w:bottom w:val="single" w:sz="8" w:color="E6E6E6"/>
              <w:right w:val="single" w:sz="8" w:color="E6E6E6"/>
            </w:tcBorders>
            <w:shd w:val="clear" w:color="auto" w:fill="E6E6E6"/>
          </w:tcPr>
          <w:p>
            <w:pPr>
              <w:spacing w:after="0"/>
              <w:rPr>
                <w:sz w:val="7"/>
                <w:szCs w:val="7"/>
                <w:color w:val="auto"/>
              </w:rPr>
            </w:pPr>
          </w:p>
        </w:tc>
        <w:tc>
          <w:tcPr>
            <w:tcW w:w="20" w:type="dxa"/>
            <w:vAlign w:val="bottom"/>
            <w:tcBorders>
              <w:top w:val="single" w:sz="8" w:color="E6E6E6"/>
              <w:bottom w:val="single" w:sz="8" w:color="E6E6E6"/>
            </w:tcBorders>
            <w:shd w:val="clear" w:color="auto" w:fill="E6E6E6"/>
          </w:tcPr>
          <w:p>
            <w:pPr>
              <w:spacing w:after="0"/>
              <w:rPr>
                <w:sz w:val="7"/>
                <w:szCs w:val="7"/>
                <w:color w:val="auto"/>
              </w:rPr>
            </w:pPr>
          </w:p>
        </w:tc>
        <w:tc>
          <w:tcPr>
            <w:tcW w:w="20" w:type="dxa"/>
            <w:vAlign w:val="bottom"/>
            <w:tcBorders>
              <w:top w:val="single" w:sz="8" w:color="E6E6E6"/>
              <w:bottom w:val="single" w:sz="8" w:color="E6E6E6"/>
            </w:tcBorders>
            <w:shd w:val="clear" w:color="auto" w:fill="E6E6E6"/>
          </w:tcPr>
          <w:p>
            <w:pPr>
              <w:spacing w:after="0"/>
              <w:rPr>
                <w:sz w:val="7"/>
                <w:szCs w:val="7"/>
                <w:color w:val="auto"/>
              </w:rPr>
            </w:pPr>
          </w:p>
        </w:tc>
        <w:tc>
          <w:tcPr>
            <w:tcW w:w="160" w:type="dxa"/>
            <w:vAlign w:val="bottom"/>
            <w:tcBorders>
              <w:top w:val="single" w:sz="8" w:color="E6E6E6"/>
              <w:bottom w:val="single" w:sz="8" w:color="E6E6E6"/>
              <w:right w:val="single" w:sz="8" w:color="auto"/>
            </w:tcBorders>
            <w:shd w:val="clear" w:color="auto" w:fill="E6E6E6"/>
          </w:tcPr>
          <w:p>
            <w:pPr>
              <w:spacing w:after="0"/>
              <w:rPr>
                <w:sz w:val="7"/>
                <w:szCs w:val="7"/>
                <w:color w:val="auto"/>
              </w:rPr>
            </w:pPr>
          </w:p>
        </w:tc>
        <w:tc>
          <w:tcPr>
            <w:tcW w:w="2040" w:type="dxa"/>
            <w:vAlign w:val="bottom"/>
            <w:tcBorders>
              <w:top w:val="single" w:sz="8" w:color="E6E6E6"/>
              <w:bottom w:val="single" w:sz="8" w:color="E6E6E6"/>
            </w:tcBorders>
            <w:shd w:val="clear" w:color="auto" w:fill="E6E6E6"/>
          </w:tcPr>
          <w:p>
            <w:pPr>
              <w:spacing w:after="0"/>
              <w:rPr>
                <w:sz w:val="7"/>
                <w:szCs w:val="7"/>
                <w:color w:val="auto"/>
              </w:rPr>
            </w:pPr>
          </w:p>
        </w:tc>
        <w:tc>
          <w:tcPr>
            <w:tcW w:w="2800" w:type="dxa"/>
            <w:vAlign w:val="bottom"/>
            <w:tcBorders>
              <w:top w:val="single" w:sz="8" w:color="E6E6E6"/>
              <w:bottom w:val="single" w:sz="8" w:color="E6E6E6"/>
            </w:tcBorders>
            <w:shd w:val="clear" w:color="auto" w:fill="E6E6E6"/>
          </w:tcPr>
          <w:p>
            <w:pPr>
              <w:spacing w:after="0"/>
              <w:rPr>
                <w:sz w:val="7"/>
                <w:szCs w:val="7"/>
                <w:color w:val="auto"/>
              </w:rPr>
            </w:pPr>
          </w:p>
        </w:tc>
        <w:tc>
          <w:tcPr>
            <w:tcW w:w="0" w:type="dxa"/>
            <w:vAlign w:val="bottom"/>
          </w:tcPr>
          <w:p>
            <w:pPr>
              <w:spacing w:after="0"/>
              <w:rPr>
                <w:sz w:val="1"/>
                <w:szCs w:val="1"/>
                <w:color w:val="auto"/>
              </w:rPr>
            </w:pPr>
          </w:p>
        </w:tc>
      </w:tr>
      <w:tr>
        <w:trPr>
          <w:trHeight w:val="316"/>
        </w:trPr>
        <w:tc>
          <w:tcPr>
            <w:tcW w:w="1180" w:type="dxa"/>
            <w:vAlign w:val="bottom"/>
            <w:shd w:val="clear" w:color="auto" w:fill="E6E6E6"/>
          </w:tcPr>
          <w:p>
            <w:pPr>
              <w:spacing w:after="0"/>
              <w:rPr>
                <w:sz w:val="24"/>
                <w:szCs w:val="24"/>
                <w:color w:val="auto"/>
              </w:rPr>
            </w:pPr>
          </w:p>
        </w:tc>
        <w:tc>
          <w:tcPr>
            <w:tcW w:w="720" w:type="dxa"/>
            <w:vAlign w:val="bottom"/>
            <w:tcBorders>
              <w:right w:val="single" w:sz="8" w:color="E6E6E6"/>
            </w:tcBorders>
            <w:shd w:val="clear" w:color="auto" w:fill="E6E6E6"/>
          </w:tcPr>
          <w:p>
            <w:pPr>
              <w:spacing w:after="0"/>
              <w:rPr>
                <w:sz w:val="24"/>
                <w:szCs w:val="24"/>
                <w:color w:val="auto"/>
              </w:rPr>
            </w:pPr>
          </w:p>
        </w:tc>
        <w:tc>
          <w:tcPr>
            <w:tcW w:w="540" w:type="dxa"/>
            <w:vAlign w:val="bottom"/>
            <w:tcBorders>
              <w:right w:val="single" w:sz="8" w:color="E6E6E6"/>
            </w:tcBorders>
            <w:shd w:val="clear" w:color="auto" w:fill="E6E6E6"/>
          </w:tcPr>
          <w:p>
            <w:pPr>
              <w:spacing w:after="0"/>
              <w:rPr>
                <w:sz w:val="24"/>
                <w:szCs w:val="24"/>
                <w:color w:val="auto"/>
              </w:rPr>
            </w:pPr>
          </w:p>
        </w:tc>
        <w:tc>
          <w:tcPr>
            <w:tcW w:w="160" w:type="dxa"/>
            <w:vAlign w:val="bottom"/>
            <w:tcBorders>
              <w:right w:val="single" w:sz="8" w:color="E6E6E6"/>
            </w:tcBorders>
            <w:shd w:val="clear" w:color="auto" w:fill="E6E6E6"/>
          </w:tcPr>
          <w:p>
            <w:pPr>
              <w:spacing w:after="0"/>
              <w:rPr>
                <w:sz w:val="24"/>
                <w:szCs w:val="24"/>
                <w:color w:val="auto"/>
              </w:rPr>
            </w:pPr>
          </w:p>
        </w:tc>
        <w:tc>
          <w:tcPr>
            <w:tcW w:w="3380" w:type="dxa"/>
            <w:vAlign w:val="bottom"/>
            <w:tcBorders>
              <w:right w:val="single" w:sz="8" w:color="E6E6E6"/>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40" w:type="dxa"/>
            <w:vAlign w:val="bottom"/>
            <w:shd w:val="clear" w:color="auto" w:fill="E6E6E6"/>
          </w:tcPr>
          <w:p>
            <w:pPr>
              <w:spacing w:after="0"/>
              <w:rPr>
                <w:sz w:val="24"/>
                <w:szCs w:val="24"/>
                <w:color w:val="auto"/>
              </w:rPr>
            </w:pPr>
          </w:p>
        </w:tc>
        <w:tc>
          <w:tcPr>
            <w:tcW w:w="60" w:type="dxa"/>
            <w:vAlign w:val="bottom"/>
            <w:tcBorders>
              <w:right w:val="single" w:sz="8" w:color="E6E6E6"/>
            </w:tcBorders>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14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140" w:type="dxa"/>
            <w:vAlign w:val="bottom"/>
            <w:tcBorders>
              <w:right w:val="single" w:sz="8" w:color="E6E6E6"/>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220" w:type="dxa"/>
            <w:vAlign w:val="bottom"/>
            <w:tcBorders>
              <w:right w:val="single" w:sz="8" w:color="E6E6E6"/>
            </w:tcBorders>
            <w:shd w:val="clear" w:color="auto" w:fill="E6E6E6"/>
          </w:tcPr>
          <w:p>
            <w:pPr>
              <w:spacing w:after="0"/>
              <w:rPr>
                <w:sz w:val="24"/>
                <w:szCs w:val="24"/>
                <w:color w:val="auto"/>
              </w:rPr>
            </w:pPr>
          </w:p>
        </w:tc>
        <w:tc>
          <w:tcPr>
            <w:tcW w:w="40" w:type="dxa"/>
            <w:vAlign w:val="bottom"/>
            <w:tcBorders>
              <w:right w:val="single" w:sz="8" w:color="E6E6E6"/>
            </w:tcBorders>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160" w:type="dxa"/>
            <w:vAlign w:val="bottom"/>
            <w:tcBorders>
              <w:right w:val="single" w:sz="8" w:color="E6E6E6"/>
            </w:tcBorders>
            <w:shd w:val="clear" w:color="auto" w:fill="E6E6E6"/>
          </w:tcPr>
          <w:p>
            <w:pPr>
              <w:spacing w:after="0"/>
              <w:rPr>
                <w:sz w:val="24"/>
                <w:szCs w:val="24"/>
                <w:color w:val="auto"/>
              </w:rPr>
            </w:pPr>
          </w:p>
        </w:tc>
        <w:tc>
          <w:tcPr>
            <w:tcW w:w="2040" w:type="dxa"/>
            <w:vAlign w:val="bottom"/>
            <w:shd w:val="clear" w:color="auto" w:fill="E6E6E6"/>
          </w:tcPr>
          <w:p>
            <w:pPr>
              <w:spacing w:after="0"/>
              <w:rPr>
                <w:sz w:val="24"/>
                <w:szCs w:val="24"/>
                <w:color w:val="auto"/>
              </w:rPr>
            </w:pPr>
          </w:p>
        </w:tc>
        <w:tc>
          <w:tcPr>
            <w:tcW w:w="2800" w:type="dxa"/>
            <w:vAlign w:val="bottom"/>
            <w:shd w:val="clear" w:color="auto" w:fill="E6E6E6"/>
          </w:tcPr>
          <w:p>
            <w:pPr>
              <w:spacing w:after="0"/>
              <w:rPr>
                <w:sz w:val="24"/>
                <w:szCs w:val="24"/>
                <w:color w:val="auto"/>
              </w:rPr>
            </w:pPr>
          </w:p>
        </w:tc>
        <w:tc>
          <w:tcPr>
            <w:tcW w:w="0" w:type="dxa"/>
            <w:vAlign w:val="bottom"/>
          </w:tcPr>
          <w:p>
            <w:pPr>
              <w:spacing w:after="0"/>
              <w:rPr>
                <w:sz w:val="1"/>
                <w:szCs w:val="1"/>
                <w:color w:val="auto"/>
              </w:rPr>
            </w:pPr>
          </w:p>
        </w:tc>
      </w:tr>
      <w:tr>
        <w:trPr>
          <w:trHeight w:val="186"/>
        </w:trPr>
        <w:tc>
          <w:tcPr>
            <w:tcW w:w="1180" w:type="dxa"/>
            <w:vAlign w:val="bottom"/>
            <w:vMerge w:val="restart"/>
          </w:tcPr>
          <w:p>
            <w:pPr>
              <w:ind w:left="80"/>
              <w:spacing w:after="0"/>
              <w:rPr>
                <w:sz w:val="20"/>
                <w:szCs w:val="20"/>
                <w:color w:val="auto"/>
              </w:rPr>
            </w:pPr>
            <w:r>
              <w:rPr>
                <w:rFonts w:ascii="Arial" w:cs="Arial" w:eastAsia="Arial" w:hAnsi="Arial"/>
                <w:sz w:val="15"/>
                <w:szCs w:val="15"/>
                <w:color w:val="auto"/>
              </w:rPr>
              <w:t>42</w:t>
            </w:r>
          </w:p>
        </w:tc>
        <w:tc>
          <w:tcPr>
            <w:tcW w:w="72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33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2040" w:type="dxa"/>
            <w:vAlign w:val="bottom"/>
            <w:vMerge w:val="restart"/>
          </w:tcPr>
          <w:p>
            <w:pPr>
              <w:ind w:left="1160"/>
              <w:spacing w:after="0"/>
              <w:rPr>
                <w:sz w:val="20"/>
                <w:szCs w:val="20"/>
                <w:color w:val="auto"/>
              </w:rPr>
            </w:pPr>
            <w:r>
              <w:rPr>
                <w:rFonts w:ascii="Arial" w:cs="Arial" w:eastAsia="Arial" w:hAnsi="Arial"/>
                <w:sz w:val="15"/>
                <w:szCs w:val="15"/>
                <w:color w:val="auto"/>
              </w:rPr>
              <w:t>H</w:t>
            </w:r>
          </w:p>
        </w:tc>
        <w:tc>
          <w:tcPr>
            <w:tcW w:w="2800" w:type="dxa"/>
            <w:vAlign w:val="bottom"/>
            <w:vMerge w:val="restart"/>
          </w:tcPr>
          <w:p>
            <w:pPr>
              <w:ind w:left="720"/>
              <w:spacing w:after="0"/>
              <w:rPr>
                <w:sz w:val="20"/>
                <w:szCs w:val="20"/>
                <w:color w:val="auto"/>
              </w:rPr>
            </w:pPr>
            <w:r>
              <w:rPr>
                <w:rFonts w:ascii="Arial" w:cs="Arial" w:eastAsia="Arial" w:hAnsi="Arial"/>
                <w:sz w:val="15"/>
                <w:szCs w:val="15"/>
                <w:color w:val="auto"/>
              </w:rPr>
              <w:t>0.01</w:t>
            </w:r>
          </w:p>
        </w:tc>
        <w:tc>
          <w:tcPr>
            <w:tcW w:w="0" w:type="dxa"/>
            <w:vAlign w:val="bottom"/>
          </w:tcPr>
          <w:p>
            <w:pPr>
              <w:spacing w:after="0"/>
              <w:rPr>
                <w:sz w:val="1"/>
                <w:szCs w:val="1"/>
                <w:color w:val="auto"/>
              </w:rPr>
            </w:pPr>
          </w:p>
        </w:tc>
      </w:tr>
      <w:tr>
        <w:trPr>
          <w:trHeight w:val="80"/>
        </w:trPr>
        <w:tc>
          <w:tcPr>
            <w:tcW w:w="1180" w:type="dxa"/>
            <w:vAlign w:val="bottom"/>
            <w:vMerge w:val="continue"/>
          </w:tcPr>
          <w:p>
            <w:pPr>
              <w:spacing w:after="0"/>
              <w:rPr>
                <w:sz w:val="6"/>
                <w:szCs w:val="6"/>
                <w:color w:val="auto"/>
              </w:rPr>
            </w:pPr>
          </w:p>
        </w:tc>
        <w:tc>
          <w:tcPr>
            <w:tcW w:w="720" w:type="dxa"/>
            <w:vAlign w:val="bottom"/>
          </w:tcPr>
          <w:p>
            <w:pPr>
              <w:spacing w:after="0"/>
              <w:rPr>
                <w:sz w:val="6"/>
                <w:szCs w:val="6"/>
                <w:color w:val="auto"/>
              </w:rPr>
            </w:pPr>
          </w:p>
        </w:tc>
        <w:tc>
          <w:tcPr>
            <w:tcW w:w="54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338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40" w:type="dxa"/>
            <w:vAlign w:val="bottom"/>
            <w:vMerge w:val="continue"/>
          </w:tcPr>
          <w:p>
            <w:pPr>
              <w:spacing w:after="0"/>
              <w:rPr>
                <w:sz w:val="6"/>
                <w:szCs w:val="6"/>
                <w:color w:val="auto"/>
              </w:rPr>
            </w:pPr>
          </w:p>
        </w:tc>
        <w:tc>
          <w:tcPr>
            <w:tcW w:w="28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2"/>
        </w:trPr>
        <w:tc>
          <w:tcPr>
            <w:tcW w:w="1180" w:type="dxa"/>
            <w:vAlign w:val="bottom"/>
          </w:tcPr>
          <w:p>
            <w:pPr>
              <w:spacing w:after="0"/>
              <w:rPr>
                <w:sz w:val="7"/>
                <w:szCs w:val="7"/>
                <w:color w:val="auto"/>
              </w:rPr>
            </w:pPr>
          </w:p>
        </w:tc>
        <w:tc>
          <w:tcPr>
            <w:tcW w:w="720" w:type="dxa"/>
            <w:vAlign w:val="bottom"/>
          </w:tcPr>
          <w:p>
            <w:pPr>
              <w:spacing w:after="0"/>
              <w:rPr>
                <w:sz w:val="7"/>
                <w:szCs w:val="7"/>
                <w:color w:val="auto"/>
              </w:rPr>
            </w:pPr>
          </w:p>
        </w:tc>
        <w:tc>
          <w:tcPr>
            <w:tcW w:w="540" w:type="dxa"/>
            <w:vAlign w:val="bottom"/>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338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40" w:type="dxa"/>
            <w:vAlign w:val="bottom"/>
          </w:tcPr>
          <w:p>
            <w:pPr>
              <w:spacing w:after="0"/>
              <w:rPr>
                <w:sz w:val="7"/>
                <w:szCs w:val="7"/>
                <w:color w:val="auto"/>
              </w:rPr>
            </w:pPr>
          </w:p>
        </w:tc>
        <w:tc>
          <w:tcPr>
            <w:tcW w:w="28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3"/>
        </w:trPr>
        <w:tc>
          <w:tcPr>
            <w:tcW w:w="1180" w:type="dxa"/>
            <w:vAlign w:val="bottom"/>
          </w:tcPr>
          <w:p>
            <w:pPr>
              <w:spacing w:after="0"/>
              <w:rPr>
                <w:sz w:val="7"/>
                <w:szCs w:val="7"/>
                <w:color w:val="auto"/>
              </w:rPr>
            </w:pPr>
          </w:p>
        </w:tc>
        <w:tc>
          <w:tcPr>
            <w:tcW w:w="720" w:type="dxa"/>
            <w:vAlign w:val="bottom"/>
          </w:tcPr>
          <w:p>
            <w:pPr>
              <w:spacing w:after="0"/>
              <w:rPr>
                <w:sz w:val="7"/>
                <w:szCs w:val="7"/>
                <w:color w:val="auto"/>
              </w:rPr>
            </w:pPr>
          </w:p>
        </w:tc>
        <w:tc>
          <w:tcPr>
            <w:tcW w:w="540" w:type="dxa"/>
            <w:vAlign w:val="bottom"/>
          </w:tcPr>
          <w:p>
            <w:pPr>
              <w:spacing w:after="0"/>
              <w:rPr>
                <w:sz w:val="7"/>
                <w:szCs w:val="7"/>
                <w:color w:val="auto"/>
              </w:rPr>
            </w:pPr>
          </w:p>
        </w:tc>
        <w:tc>
          <w:tcPr>
            <w:tcW w:w="160" w:type="dxa"/>
            <w:vAlign w:val="bottom"/>
          </w:tcPr>
          <w:p>
            <w:pPr>
              <w:spacing w:after="0"/>
              <w:rPr>
                <w:sz w:val="7"/>
                <w:szCs w:val="7"/>
                <w:color w:val="auto"/>
              </w:rPr>
            </w:pPr>
          </w:p>
        </w:tc>
        <w:tc>
          <w:tcPr>
            <w:tcW w:w="338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40" w:type="dxa"/>
            <w:vAlign w:val="bottom"/>
          </w:tcPr>
          <w:p>
            <w:pPr>
              <w:spacing w:after="0"/>
              <w:rPr>
                <w:sz w:val="7"/>
                <w:szCs w:val="7"/>
                <w:color w:val="auto"/>
              </w:rPr>
            </w:pPr>
          </w:p>
        </w:tc>
        <w:tc>
          <w:tcPr>
            <w:tcW w:w="28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0"/>
        </w:trPr>
        <w:tc>
          <w:tcPr>
            <w:tcW w:w="1180" w:type="dxa"/>
            <w:vAlign w:val="bottom"/>
          </w:tcPr>
          <w:p>
            <w:pPr>
              <w:spacing w:after="0"/>
              <w:rPr>
                <w:sz w:val="6"/>
                <w:szCs w:val="6"/>
                <w:color w:val="auto"/>
              </w:rPr>
            </w:pPr>
          </w:p>
        </w:tc>
        <w:tc>
          <w:tcPr>
            <w:tcW w:w="720" w:type="dxa"/>
            <w:vAlign w:val="bottom"/>
          </w:tcPr>
          <w:p>
            <w:pPr>
              <w:spacing w:after="0"/>
              <w:rPr>
                <w:sz w:val="6"/>
                <w:szCs w:val="6"/>
                <w:color w:val="auto"/>
              </w:rPr>
            </w:pPr>
          </w:p>
        </w:tc>
        <w:tc>
          <w:tcPr>
            <w:tcW w:w="540" w:type="dxa"/>
            <w:vAlign w:val="bottom"/>
          </w:tcPr>
          <w:p>
            <w:pPr>
              <w:spacing w:after="0"/>
              <w:rPr>
                <w:sz w:val="6"/>
                <w:szCs w:val="6"/>
                <w:color w:val="auto"/>
              </w:rPr>
            </w:pPr>
          </w:p>
        </w:tc>
        <w:tc>
          <w:tcPr>
            <w:tcW w:w="160" w:type="dxa"/>
            <w:vAlign w:val="bottom"/>
          </w:tcPr>
          <w:p>
            <w:pPr>
              <w:spacing w:after="0"/>
              <w:rPr>
                <w:sz w:val="6"/>
                <w:szCs w:val="6"/>
                <w:color w:val="auto"/>
              </w:rPr>
            </w:pPr>
          </w:p>
        </w:tc>
        <w:tc>
          <w:tcPr>
            <w:tcW w:w="338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40" w:type="dxa"/>
            <w:vAlign w:val="bottom"/>
          </w:tcPr>
          <w:p>
            <w:pPr>
              <w:spacing w:after="0"/>
              <w:rPr>
                <w:sz w:val="6"/>
                <w:szCs w:val="6"/>
                <w:color w:val="auto"/>
              </w:rPr>
            </w:pPr>
          </w:p>
        </w:tc>
        <w:tc>
          <w:tcPr>
            <w:tcW w:w="28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38"/>
        </w:trPr>
        <w:tc>
          <w:tcPr>
            <w:tcW w:w="118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33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040" w:type="dxa"/>
            <w:vAlign w:val="bottom"/>
          </w:tcPr>
          <w:p>
            <w:pPr>
              <w:spacing w:after="0"/>
              <w:rPr>
                <w:sz w:val="20"/>
                <w:szCs w:val="20"/>
                <w:color w:val="auto"/>
              </w:rPr>
            </w:pPr>
          </w:p>
        </w:tc>
        <w:tc>
          <w:tcPr>
            <w:tcW w:w="28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82"/>
        </w:trPr>
        <w:tc>
          <w:tcPr>
            <w:tcW w:w="118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43</w:t>
            </w:r>
          </w:p>
        </w:tc>
        <w:tc>
          <w:tcPr>
            <w:tcW w:w="720" w:type="dxa"/>
            <w:vAlign w:val="bottom"/>
            <w:tcBorders>
              <w:bottom w:val="single" w:sz="8" w:color="E6E6E6"/>
              <w:right w:val="single" w:sz="8" w:color="E6E6E6"/>
            </w:tcBorders>
            <w:shd w:val="clear" w:color="auto" w:fill="E6E6E6"/>
          </w:tcPr>
          <w:p>
            <w:pPr>
              <w:spacing w:after="0"/>
              <w:rPr>
                <w:sz w:val="24"/>
                <w:szCs w:val="24"/>
                <w:color w:val="auto"/>
              </w:rPr>
            </w:pPr>
          </w:p>
        </w:tc>
        <w:tc>
          <w:tcPr>
            <w:tcW w:w="540" w:type="dxa"/>
            <w:vAlign w:val="bottom"/>
            <w:tcBorders>
              <w:bottom w:val="single" w:sz="8" w:color="E6E6E6"/>
              <w:right w:val="single" w:sz="8" w:color="E6E6E6"/>
            </w:tcBorders>
            <w:shd w:val="clear" w:color="auto" w:fill="E6E6E6"/>
          </w:tcPr>
          <w:p>
            <w:pPr>
              <w:spacing w:after="0"/>
              <w:rPr>
                <w:sz w:val="24"/>
                <w:szCs w:val="24"/>
                <w:color w:val="auto"/>
              </w:rPr>
            </w:pPr>
          </w:p>
        </w:tc>
        <w:tc>
          <w:tcPr>
            <w:tcW w:w="160" w:type="dxa"/>
            <w:vAlign w:val="bottom"/>
            <w:tcBorders>
              <w:bottom w:val="single" w:sz="8" w:color="E6E6E6"/>
              <w:right w:val="single" w:sz="8" w:color="E6E6E6"/>
            </w:tcBorders>
            <w:shd w:val="clear" w:color="auto" w:fill="E6E6E6"/>
          </w:tcPr>
          <w:p>
            <w:pPr>
              <w:spacing w:after="0"/>
              <w:rPr>
                <w:sz w:val="24"/>
                <w:szCs w:val="24"/>
                <w:color w:val="auto"/>
              </w:rPr>
            </w:pPr>
          </w:p>
        </w:tc>
        <w:tc>
          <w:tcPr>
            <w:tcW w:w="3380" w:type="dxa"/>
            <w:vAlign w:val="bottom"/>
            <w:tcBorders>
              <w:bottom w:val="single" w:sz="8" w:color="E6E6E6"/>
              <w:right w:val="single" w:sz="8" w:color="E6E6E6"/>
            </w:tcBorders>
            <w:shd w:val="clear" w:color="auto" w:fill="E6E6E6"/>
          </w:tcPr>
          <w:p>
            <w:pPr>
              <w:spacing w:after="0"/>
              <w:rPr>
                <w:sz w:val="24"/>
                <w:szCs w:val="24"/>
                <w:color w:val="auto"/>
              </w:rPr>
            </w:pPr>
          </w:p>
        </w:tc>
        <w:tc>
          <w:tcPr>
            <w:tcW w:w="100" w:type="dxa"/>
            <w:vAlign w:val="bottom"/>
            <w:tcBorders>
              <w:bottom w:val="single" w:sz="8" w:color="E6E6E6"/>
            </w:tcBorders>
            <w:shd w:val="clear" w:color="auto" w:fill="E6E6E6"/>
          </w:tcPr>
          <w:p>
            <w:pPr>
              <w:spacing w:after="0"/>
              <w:rPr>
                <w:sz w:val="24"/>
                <w:szCs w:val="24"/>
                <w:color w:val="auto"/>
              </w:rPr>
            </w:pPr>
          </w:p>
        </w:tc>
        <w:tc>
          <w:tcPr>
            <w:tcW w:w="20" w:type="dxa"/>
            <w:vAlign w:val="bottom"/>
            <w:tcBorders>
              <w:bottom w:val="single" w:sz="8" w:color="E6E6E6"/>
            </w:tcBorders>
            <w:shd w:val="clear" w:color="auto" w:fill="E6E6E6"/>
          </w:tcPr>
          <w:p>
            <w:pPr>
              <w:spacing w:after="0"/>
              <w:rPr>
                <w:sz w:val="24"/>
                <w:szCs w:val="24"/>
                <w:color w:val="auto"/>
              </w:rPr>
            </w:pPr>
          </w:p>
        </w:tc>
        <w:tc>
          <w:tcPr>
            <w:tcW w:w="40" w:type="dxa"/>
            <w:vAlign w:val="bottom"/>
            <w:tcBorders>
              <w:bottom w:val="single" w:sz="8" w:color="E6E6E6"/>
            </w:tcBorders>
            <w:shd w:val="clear" w:color="auto" w:fill="E6E6E6"/>
          </w:tcPr>
          <w:p>
            <w:pPr>
              <w:spacing w:after="0"/>
              <w:rPr>
                <w:sz w:val="24"/>
                <w:szCs w:val="24"/>
                <w:color w:val="auto"/>
              </w:rPr>
            </w:pPr>
          </w:p>
        </w:tc>
        <w:tc>
          <w:tcPr>
            <w:tcW w:w="60" w:type="dxa"/>
            <w:vAlign w:val="bottom"/>
            <w:tcBorders>
              <w:bottom w:val="single" w:sz="8" w:color="E6E6E6"/>
              <w:right w:val="single" w:sz="8" w:color="E6E6E6"/>
            </w:tcBorders>
            <w:shd w:val="clear" w:color="auto" w:fill="E6E6E6"/>
          </w:tcPr>
          <w:p>
            <w:pPr>
              <w:spacing w:after="0"/>
              <w:rPr>
                <w:sz w:val="24"/>
                <w:szCs w:val="24"/>
                <w:color w:val="auto"/>
              </w:rPr>
            </w:pPr>
          </w:p>
        </w:tc>
        <w:tc>
          <w:tcPr>
            <w:tcW w:w="60" w:type="dxa"/>
            <w:vAlign w:val="bottom"/>
            <w:tcBorders>
              <w:bottom w:val="single" w:sz="8" w:color="E6E6E6"/>
            </w:tcBorders>
            <w:shd w:val="clear" w:color="auto" w:fill="E6E6E6"/>
          </w:tcPr>
          <w:p>
            <w:pPr>
              <w:spacing w:after="0"/>
              <w:rPr>
                <w:sz w:val="24"/>
                <w:szCs w:val="24"/>
                <w:color w:val="auto"/>
              </w:rPr>
            </w:pPr>
          </w:p>
        </w:tc>
        <w:tc>
          <w:tcPr>
            <w:tcW w:w="20" w:type="dxa"/>
            <w:vAlign w:val="bottom"/>
            <w:tcBorders>
              <w:bottom w:val="single" w:sz="8" w:color="E6E6E6"/>
            </w:tcBorders>
            <w:shd w:val="clear" w:color="auto" w:fill="E6E6E6"/>
          </w:tcPr>
          <w:p>
            <w:pPr>
              <w:spacing w:after="0"/>
              <w:rPr>
                <w:sz w:val="24"/>
                <w:szCs w:val="24"/>
                <w:color w:val="auto"/>
              </w:rPr>
            </w:pPr>
          </w:p>
        </w:tc>
        <w:tc>
          <w:tcPr>
            <w:tcW w:w="60" w:type="dxa"/>
            <w:vAlign w:val="bottom"/>
            <w:tcBorders>
              <w:bottom w:val="single" w:sz="8" w:color="E6E6E6"/>
            </w:tcBorders>
            <w:shd w:val="clear" w:color="auto" w:fill="E6E6E6"/>
          </w:tcPr>
          <w:p>
            <w:pPr>
              <w:spacing w:after="0"/>
              <w:rPr>
                <w:sz w:val="24"/>
                <w:szCs w:val="24"/>
                <w:color w:val="auto"/>
              </w:rPr>
            </w:pPr>
          </w:p>
        </w:tc>
        <w:tc>
          <w:tcPr>
            <w:tcW w:w="20" w:type="dxa"/>
            <w:vAlign w:val="bottom"/>
            <w:tcBorders>
              <w:bottom w:val="single" w:sz="8" w:color="E6E6E6"/>
            </w:tcBorders>
            <w:shd w:val="clear" w:color="auto" w:fill="E6E6E6"/>
          </w:tcPr>
          <w:p>
            <w:pPr>
              <w:spacing w:after="0"/>
              <w:rPr>
                <w:sz w:val="24"/>
                <w:szCs w:val="24"/>
                <w:color w:val="auto"/>
              </w:rPr>
            </w:pPr>
          </w:p>
        </w:tc>
        <w:tc>
          <w:tcPr>
            <w:tcW w:w="20" w:type="dxa"/>
            <w:vAlign w:val="bottom"/>
            <w:tcBorders>
              <w:bottom w:val="single" w:sz="8" w:color="E6E6E6"/>
            </w:tcBorders>
            <w:shd w:val="clear" w:color="auto" w:fill="E6E6E6"/>
          </w:tcPr>
          <w:p>
            <w:pPr>
              <w:spacing w:after="0"/>
              <w:rPr>
                <w:sz w:val="24"/>
                <w:szCs w:val="24"/>
                <w:color w:val="auto"/>
              </w:rPr>
            </w:pPr>
          </w:p>
        </w:tc>
        <w:tc>
          <w:tcPr>
            <w:tcW w:w="140" w:type="dxa"/>
            <w:vAlign w:val="bottom"/>
            <w:tcBorders>
              <w:bottom w:val="single" w:sz="8" w:color="E6E6E6"/>
            </w:tcBorders>
            <w:shd w:val="clear" w:color="auto" w:fill="E6E6E6"/>
          </w:tcPr>
          <w:p>
            <w:pPr>
              <w:spacing w:after="0"/>
              <w:rPr>
                <w:sz w:val="24"/>
                <w:szCs w:val="24"/>
                <w:color w:val="auto"/>
              </w:rPr>
            </w:pPr>
          </w:p>
        </w:tc>
        <w:tc>
          <w:tcPr>
            <w:tcW w:w="20" w:type="dxa"/>
            <w:vAlign w:val="bottom"/>
            <w:tcBorders>
              <w:bottom w:val="single" w:sz="8" w:color="E6E6E6"/>
            </w:tcBorders>
            <w:shd w:val="clear" w:color="auto" w:fill="E6E6E6"/>
          </w:tcPr>
          <w:p>
            <w:pPr>
              <w:spacing w:after="0"/>
              <w:rPr>
                <w:sz w:val="24"/>
                <w:szCs w:val="24"/>
                <w:color w:val="auto"/>
              </w:rPr>
            </w:pPr>
          </w:p>
        </w:tc>
        <w:tc>
          <w:tcPr>
            <w:tcW w:w="140" w:type="dxa"/>
            <w:vAlign w:val="bottom"/>
            <w:tcBorders>
              <w:bottom w:val="single" w:sz="8" w:color="E6E6E6"/>
              <w:right w:val="single" w:sz="8" w:color="E6E6E6"/>
            </w:tcBorders>
            <w:shd w:val="clear" w:color="auto" w:fill="E6E6E6"/>
          </w:tcPr>
          <w:p>
            <w:pPr>
              <w:spacing w:after="0"/>
              <w:rPr>
                <w:sz w:val="24"/>
                <w:szCs w:val="24"/>
                <w:color w:val="auto"/>
              </w:rPr>
            </w:pPr>
          </w:p>
        </w:tc>
        <w:tc>
          <w:tcPr>
            <w:tcW w:w="100" w:type="dxa"/>
            <w:vAlign w:val="bottom"/>
            <w:tcBorders>
              <w:bottom w:val="single" w:sz="8" w:color="E6E6E6"/>
            </w:tcBorders>
            <w:shd w:val="clear" w:color="auto" w:fill="E6E6E6"/>
          </w:tcPr>
          <w:p>
            <w:pPr>
              <w:spacing w:after="0"/>
              <w:rPr>
                <w:sz w:val="24"/>
                <w:szCs w:val="24"/>
                <w:color w:val="auto"/>
              </w:rPr>
            </w:pPr>
          </w:p>
        </w:tc>
        <w:tc>
          <w:tcPr>
            <w:tcW w:w="220" w:type="dxa"/>
            <w:vAlign w:val="bottom"/>
            <w:tcBorders>
              <w:bottom w:val="single" w:sz="8" w:color="E6E6E6"/>
              <w:right w:val="single" w:sz="8" w:color="E6E6E6"/>
            </w:tcBorders>
            <w:shd w:val="clear" w:color="auto" w:fill="E6E6E6"/>
          </w:tcPr>
          <w:p>
            <w:pPr>
              <w:spacing w:after="0"/>
              <w:rPr>
                <w:sz w:val="24"/>
                <w:szCs w:val="24"/>
                <w:color w:val="auto"/>
              </w:rPr>
            </w:pPr>
          </w:p>
        </w:tc>
        <w:tc>
          <w:tcPr>
            <w:tcW w:w="40" w:type="dxa"/>
            <w:vAlign w:val="bottom"/>
            <w:tcBorders>
              <w:bottom w:val="single" w:sz="8" w:color="E6E6E6"/>
              <w:right w:val="single" w:sz="8" w:color="E6E6E6"/>
            </w:tcBorders>
            <w:shd w:val="clear" w:color="auto" w:fill="E6E6E6"/>
          </w:tcPr>
          <w:p>
            <w:pPr>
              <w:spacing w:after="0"/>
              <w:rPr>
                <w:sz w:val="24"/>
                <w:szCs w:val="24"/>
                <w:color w:val="auto"/>
              </w:rPr>
            </w:pPr>
          </w:p>
        </w:tc>
        <w:tc>
          <w:tcPr>
            <w:tcW w:w="20" w:type="dxa"/>
            <w:vAlign w:val="bottom"/>
            <w:tcBorders>
              <w:bottom w:val="single" w:sz="8" w:color="E6E6E6"/>
            </w:tcBorders>
            <w:shd w:val="clear" w:color="auto" w:fill="E6E6E6"/>
          </w:tcPr>
          <w:p>
            <w:pPr>
              <w:spacing w:after="0"/>
              <w:rPr>
                <w:sz w:val="24"/>
                <w:szCs w:val="24"/>
                <w:color w:val="auto"/>
              </w:rPr>
            </w:pPr>
          </w:p>
        </w:tc>
        <w:tc>
          <w:tcPr>
            <w:tcW w:w="20" w:type="dxa"/>
            <w:vAlign w:val="bottom"/>
            <w:tcBorders>
              <w:bottom w:val="single" w:sz="8" w:color="E6E6E6"/>
            </w:tcBorders>
            <w:shd w:val="clear" w:color="auto" w:fill="E6E6E6"/>
          </w:tcPr>
          <w:p>
            <w:pPr>
              <w:spacing w:after="0"/>
              <w:rPr>
                <w:sz w:val="24"/>
                <w:szCs w:val="24"/>
                <w:color w:val="auto"/>
              </w:rPr>
            </w:pPr>
          </w:p>
        </w:tc>
        <w:tc>
          <w:tcPr>
            <w:tcW w:w="160" w:type="dxa"/>
            <w:vAlign w:val="bottom"/>
            <w:tcBorders>
              <w:bottom w:val="single" w:sz="8" w:color="E6E6E6"/>
              <w:right w:val="single" w:sz="8" w:color="E6E6E6"/>
            </w:tcBorders>
            <w:shd w:val="clear" w:color="auto" w:fill="E6E6E6"/>
          </w:tcPr>
          <w:p>
            <w:pPr>
              <w:spacing w:after="0"/>
              <w:rPr>
                <w:sz w:val="24"/>
                <w:szCs w:val="24"/>
                <w:color w:val="auto"/>
              </w:rPr>
            </w:pPr>
          </w:p>
        </w:tc>
        <w:tc>
          <w:tcPr>
            <w:tcW w:w="2040" w:type="dxa"/>
            <w:vAlign w:val="bottom"/>
            <w:tcBorders>
              <w:bottom w:val="single" w:sz="8" w:color="E6E6E6"/>
            </w:tcBorders>
            <w:shd w:val="clear" w:color="auto" w:fill="E6E6E6"/>
          </w:tcPr>
          <w:p>
            <w:pPr>
              <w:ind w:left="1160"/>
              <w:spacing w:after="0"/>
              <w:rPr>
                <w:sz w:val="20"/>
                <w:szCs w:val="20"/>
                <w:color w:val="auto"/>
              </w:rPr>
            </w:pPr>
            <w:r>
              <w:rPr>
                <w:rFonts w:ascii="Arial" w:cs="Arial" w:eastAsia="Arial" w:hAnsi="Arial"/>
                <w:sz w:val="15"/>
                <w:szCs w:val="15"/>
                <w:color w:val="auto"/>
              </w:rPr>
              <w:t>H</w:t>
            </w:r>
          </w:p>
        </w:tc>
        <w:tc>
          <w:tcPr>
            <w:tcW w:w="2800" w:type="dxa"/>
            <w:vAlign w:val="bottom"/>
            <w:tcBorders>
              <w:bottom w:val="single" w:sz="8" w:color="E6E6E6"/>
            </w:tcBorders>
            <w:shd w:val="clear" w:color="auto" w:fill="E6E6E6"/>
          </w:tcPr>
          <w:p>
            <w:pPr>
              <w:ind w:left="720"/>
              <w:spacing w:after="0"/>
              <w:rPr>
                <w:sz w:val="20"/>
                <w:szCs w:val="20"/>
                <w:color w:val="auto"/>
              </w:rPr>
            </w:pPr>
            <w:r>
              <w:rPr>
                <w:rFonts w:ascii="Arial" w:cs="Arial" w:eastAsia="Arial" w:hAnsi="Arial"/>
                <w:sz w:val="15"/>
                <w:szCs w:val="15"/>
                <w:color w:val="auto"/>
              </w:rPr>
              <w:t>0.016</w:t>
            </w:r>
          </w:p>
        </w:tc>
        <w:tc>
          <w:tcPr>
            <w:tcW w:w="0" w:type="dxa"/>
            <w:vAlign w:val="bottom"/>
          </w:tcPr>
          <w:p>
            <w:pPr>
              <w:spacing w:after="0"/>
              <w:rPr>
                <w:sz w:val="1"/>
                <w:szCs w:val="1"/>
                <w:color w:val="auto"/>
              </w:rPr>
            </w:pPr>
          </w:p>
        </w:tc>
      </w:tr>
      <w:tr>
        <w:trPr>
          <w:trHeight w:val="68"/>
        </w:trPr>
        <w:tc>
          <w:tcPr>
            <w:tcW w:w="1180" w:type="dxa"/>
            <w:vAlign w:val="bottom"/>
            <w:shd w:val="clear" w:color="auto" w:fill="E6E6E6"/>
          </w:tcPr>
          <w:p>
            <w:pPr>
              <w:spacing w:after="0"/>
              <w:rPr>
                <w:sz w:val="5"/>
                <w:szCs w:val="5"/>
                <w:color w:val="auto"/>
              </w:rPr>
            </w:pPr>
          </w:p>
        </w:tc>
        <w:tc>
          <w:tcPr>
            <w:tcW w:w="720" w:type="dxa"/>
            <w:vAlign w:val="bottom"/>
            <w:tcBorders>
              <w:right w:val="single" w:sz="8" w:color="E6E6E6"/>
            </w:tcBorders>
            <w:shd w:val="clear" w:color="auto" w:fill="E6E6E6"/>
          </w:tcPr>
          <w:p>
            <w:pPr>
              <w:spacing w:after="0"/>
              <w:rPr>
                <w:sz w:val="5"/>
                <w:szCs w:val="5"/>
                <w:color w:val="auto"/>
              </w:rPr>
            </w:pPr>
          </w:p>
        </w:tc>
        <w:tc>
          <w:tcPr>
            <w:tcW w:w="540" w:type="dxa"/>
            <w:vAlign w:val="bottom"/>
            <w:tcBorders>
              <w:right w:val="single" w:sz="8" w:color="E6E6E6"/>
            </w:tcBorders>
            <w:shd w:val="clear" w:color="auto" w:fill="E6E6E6"/>
          </w:tcPr>
          <w:p>
            <w:pPr>
              <w:spacing w:after="0"/>
              <w:rPr>
                <w:sz w:val="5"/>
                <w:szCs w:val="5"/>
                <w:color w:val="auto"/>
              </w:rPr>
            </w:pPr>
          </w:p>
        </w:tc>
        <w:tc>
          <w:tcPr>
            <w:tcW w:w="160" w:type="dxa"/>
            <w:vAlign w:val="bottom"/>
            <w:tcBorders>
              <w:right w:val="single" w:sz="8" w:color="auto"/>
            </w:tcBorders>
            <w:shd w:val="clear" w:color="auto" w:fill="E6E6E6"/>
          </w:tcPr>
          <w:p>
            <w:pPr>
              <w:spacing w:after="0"/>
              <w:rPr>
                <w:sz w:val="5"/>
                <w:szCs w:val="5"/>
                <w:color w:val="auto"/>
              </w:rPr>
            </w:pPr>
          </w:p>
        </w:tc>
        <w:tc>
          <w:tcPr>
            <w:tcW w:w="3380" w:type="dxa"/>
            <w:vAlign w:val="bottom"/>
            <w:tcBorders>
              <w:right w:val="single" w:sz="8" w:color="auto"/>
            </w:tcBorders>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40" w:type="dxa"/>
            <w:vAlign w:val="bottom"/>
            <w:shd w:val="clear" w:color="auto" w:fill="E6E6E6"/>
          </w:tcPr>
          <w:p>
            <w:pPr>
              <w:spacing w:after="0"/>
              <w:rPr>
                <w:sz w:val="5"/>
                <w:szCs w:val="5"/>
                <w:color w:val="auto"/>
              </w:rPr>
            </w:pPr>
          </w:p>
        </w:tc>
        <w:tc>
          <w:tcPr>
            <w:tcW w:w="60" w:type="dxa"/>
            <w:vAlign w:val="bottom"/>
            <w:tcBorders>
              <w:right w:val="single" w:sz="8" w:color="E6E6E6"/>
            </w:tcBorders>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4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40" w:type="dxa"/>
            <w:vAlign w:val="bottom"/>
            <w:tcBorders>
              <w:right w:val="single" w:sz="8" w:color="E6E6E6"/>
            </w:tcBorders>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220" w:type="dxa"/>
            <w:vAlign w:val="bottom"/>
            <w:tcBorders>
              <w:right w:val="single" w:sz="8" w:color="E6E6E6"/>
            </w:tcBorders>
            <w:shd w:val="clear" w:color="auto" w:fill="E6E6E6"/>
          </w:tcPr>
          <w:p>
            <w:pPr>
              <w:spacing w:after="0"/>
              <w:rPr>
                <w:sz w:val="5"/>
                <w:szCs w:val="5"/>
                <w:color w:val="auto"/>
              </w:rPr>
            </w:pPr>
          </w:p>
        </w:tc>
        <w:tc>
          <w:tcPr>
            <w:tcW w:w="4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60" w:type="dxa"/>
            <w:vAlign w:val="bottom"/>
            <w:tcBorders>
              <w:right w:val="single" w:sz="8" w:color="E6E6E6"/>
            </w:tcBorders>
            <w:shd w:val="clear" w:color="auto" w:fill="E6E6E6"/>
          </w:tcPr>
          <w:p>
            <w:pPr>
              <w:spacing w:after="0"/>
              <w:rPr>
                <w:sz w:val="5"/>
                <w:szCs w:val="5"/>
                <w:color w:val="auto"/>
              </w:rPr>
            </w:pPr>
          </w:p>
        </w:tc>
        <w:tc>
          <w:tcPr>
            <w:tcW w:w="2040" w:type="dxa"/>
            <w:vAlign w:val="bottom"/>
            <w:shd w:val="clear" w:color="auto" w:fill="E6E6E6"/>
          </w:tcPr>
          <w:p>
            <w:pPr>
              <w:spacing w:after="0"/>
              <w:rPr>
                <w:sz w:val="5"/>
                <w:szCs w:val="5"/>
                <w:color w:val="auto"/>
              </w:rPr>
            </w:pPr>
          </w:p>
        </w:tc>
        <w:tc>
          <w:tcPr>
            <w:tcW w:w="2800" w:type="dxa"/>
            <w:vAlign w:val="bottom"/>
            <w:shd w:val="clear" w:color="auto" w:fill="E6E6E6"/>
          </w:tcPr>
          <w:p>
            <w:pPr>
              <w:spacing w:after="0"/>
              <w:rPr>
                <w:sz w:val="5"/>
                <w:szCs w:val="5"/>
                <w:color w:val="auto"/>
              </w:rPr>
            </w:pPr>
          </w:p>
        </w:tc>
        <w:tc>
          <w:tcPr>
            <w:tcW w:w="0" w:type="dxa"/>
            <w:vAlign w:val="bottom"/>
          </w:tcPr>
          <w:p>
            <w:pPr>
              <w:spacing w:after="0"/>
              <w:rPr>
                <w:sz w:val="1"/>
                <w:szCs w:val="1"/>
                <w:color w:val="auto"/>
              </w:rPr>
            </w:pPr>
          </w:p>
        </w:tc>
      </w:tr>
      <w:tr>
        <w:trPr>
          <w:trHeight w:val="68"/>
        </w:trPr>
        <w:tc>
          <w:tcPr>
            <w:tcW w:w="1180" w:type="dxa"/>
            <w:vAlign w:val="bottom"/>
            <w:shd w:val="clear" w:color="auto" w:fill="E6E6E6"/>
          </w:tcPr>
          <w:p>
            <w:pPr>
              <w:spacing w:after="0"/>
              <w:rPr>
                <w:sz w:val="5"/>
                <w:szCs w:val="5"/>
                <w:color w:val="auto"/>
              </w:rPr>
            </w:pPr>
          </w:p>
        </w:tc>
        <w:tc>
          <w:tcPr>
            <w:tcW w:w="720" w:type="dxa"/>
            <w:vAlign w:val="bottom"/>
            <w:tcBorders>
              <w:right w:val="single" w:sz="8" w:color="E6E6E6"/>
            </w:tcBorders>
            <w:shd w:val="clear" w:color="auto" w:fill="E6E6E6"/>
          </w:tcPr>
          <w:p>
            <w:pPr>
              <w:spacing w:after="0"/>
              <w:rPr>
                <w:sz w:val="5"/>
                <w:szCs w:val="5"/>
                <w:color w:val="auto"/>
              </w:rPr>
            </w:pPr>
          </w:p>
        </w:tc>
        <w:tc>
          <w:tcPr>
            <w:tcW w:w="540" w:type="dxa"/>
            <w:vAlign w:val="bottom"/>
            <w:tcBorders>
              <w:right w:val="single" w:sz="8" w:color="E6E6E6"/>
            </w:tcBorders>
            <w:shd w:val="clear" w:color="auto" w:fill="E6E6E6"/>
          </w:tcPr>
          <w:p>
            <w:pPr>
              <w:spacing w:after="0"/>
              <w:rPr>
                <w:sz w:val="5"/>
                <w:szCs w:val="5"/>
                <w:color w:val="auto"/>
              </w:rPr>
            </w:pPr>
          </w:p>
        </w:tc>
        <w:tc>
          <w:tcPr>
            <w:tcW w:w="160" w:type="dxa"/>
            <w:vAlign w:val="bottom"/>
            <w:tcBorders>
              <w:right w:val="single" w:sz="8" w:color="E6E6E6"/>
            </w:tcBorders>
            <w:shd w:val="clear" w:color="auto" w:fill="E6E6E6"/>
          </w:tcPr>
          <w:p>
            <w:pPr>
              <w:spacing w:after="0"/>
              <w:rPr>
                <w:sz w:val="5"/>
                <w:szCs w:val="5"/>
                <w:color w:val="auto"/>
              </w:rPr>
            </w:pPr>
          </w:p>
        </w:tc>
        <w:tc>
          <w:tcPr>
            <w:tcW w:w="3380" w:type="dxa"/>
            <w:vAlign w:val="bottom"/>
            <w:tcBorders>
              <w:right w:val="single" w:sz="8" w:color="auto"/>
            </w:tcBorders>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40" w:type="dxa"/>
            <w:vAlign w:val="bottom"/>
            <w:shd w:val="clear" w:color="auto" w:fill="E6E6E6"/>
          </w:tcPr>
          <w:p>
            <w:pPr>
              <w:spacing w:after="0"/>
              <w:rPr>
                <w:sz w:val="5"/>
                <w:szCs w:val="5"/>
                <w:color w:val="auto"/>
              </w:rPr>
            </w:pPr>
          </w:p>
        </w:tc>
        <w:tc>
          <w:tcPr>
            <w:tcW w:w="60" w:type="dxa"/>
            <w:vAlign w:val="bottom"/>
            <w:tcBorders>
              <w:right w:val="single" w:sz="8" w:color="E6E6E6"/>
            </w:tcBorders>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4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40" w:type="dxa"/>
            <w:vAlign w:val="bottom"/>
            <w:tcBorders>
              <w:right w:val="single" w:sz="8" w:color="E6E6E6"/>
            </w:tcBorders>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220" w:type="dxa"/>
            <w:vAlign w:val="bottom"/>
            <w:tcBorders>
              <w:right w:val="single" w:sz="8" w:color="E6E6E6"/>
            </w:tcBorders>
            <w:shd w:val="clear" w:color="auto" w:fill="E6E6E6"/>
          </w:tcPr>
          <w:p>
            <w:pPr>
              <w:spacing w:after="0"/>
              <w:rPr>
                <w:sz w:val="5"/>
                <w:szCs w:val="5"/>
                <w:color w:val="auto"/>
              </w:rPr>
            </w:pPr>
          </w:p>
        </w:tc>
        <w:tc>
          <w:tcPr>
            <w:tcW w:w="40" w:type="dxa"/>
            <w:vAlign w:val="bottom"/>
            <w:tcBorders>
              <w:right w:val="single" w:sz="8" w:color="E6E6E6"/>
            </w:tcBorders>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160" w:type="dxa"/>
            <w:vAlign w:val="bottom"/>
            <w:tcBorders>
              <w:right w:val="single" w:sz="8" w:color="E6E6E6"/>
            </w:tcBorders>
            <w:shd w:val="clear" w:color="auto" w:fill="E6E6E6"/>
          </w:tcPr>
          <w:p>
            <w:pPr>
              <w:spacing w:after="0"/>
              <w:rPr>
                <w:sz w:val="5"/>
                <w:szCs w:val="5"/>
                <w:color w:val="auto"/>
              </w:rPr>
            </w:pPr>
          </w:p>
        </w:tc>
        <w:tc>
          <w:tcPr>
            <w:tcW w:w="2040" w:type="dxa"/>
            <w:vAlign w:val="bottom"/>
            <w:shd w:val="clear" w:color="auto" w:fill="E6E6E6"/>
          </w:tcPr>
          <w:p>
            <w:pPr>
              <w:spacing w:after="0"/>
              <w:rPr>
                <w:sz w:val="5"/>
                <w:szCs w:val="5"/>
                <w:color w:val="auto"/>
              </w:rPr>
            </w:pPr>
          </w:p>
        </w:tc>
        <w:tc>
          <w:tcPr>
            <w:tcW w:w="2800" w:type="dxa"/>
            <w:vAlign w:val="bottom"/>
            <w:shd w:val="clear" w:color="auto" w:fill="E6E6E6"/>
          </w:tcPr>
          <w:p>
            <w:pPr>
              <w:spacing w:after="0"/>
              <w:rPr>
                <w:sz w:val="5"/>
                <w:szCs w:val="5"/>
                <w:color w:val="auto"/>
              </w:rPr>
            </w:pPr>
          </w:p>
        </w:tc>
        <w:tc>
          <w:tcPr>
            <w:tcW w:w="0" w:type="dxa"/>
            <w:vAlign w:val="bottom"/>
          </w:tcPr>
          <w:p>
            <w:pPr>
              <w:spacing w:after="0"/>
              <w:rPr>
                <w:sz w:val="1"/>
                <w:szCs w:val="1"/>
                <w:color w:val="auto"/>
              </w:rPr>
            </w:pPr>
          </w:p>
        </w:tc>
      </w:tr>
      <w:tr>
        <w:trPr>
          <w:trHeight w:val="307"/>
        </w:trPr>
        <w:tc>
          <w:tcPr>
            <w:tcW w:w="1180" w:type="dxa"/>
            <w:vAlign w:val="bottom"/>
            <w:shd w:val="clear" w:color="auto" w:fill="E6E6E6"/>
          </w:tcPr>
          <w:p>
            <w:pPr>
              <w:spacing w:after="0"/>
              <w:rPr>
                <w:sz w:val="24"/>
                <w:szCs w:val="24"/>
                <w:color w:val="auto"/>
              </w:rPr>
            </w:pPr>
          </w:p>
        </w:tc>
        <w:tc>
          <w:tcPr>
            <w:tcW w:w="720" w:type="dxa"/>
            <w:vAlign w:val="bottom"/>
            <w:tcBorders>
              <w:right w:val="single" w:sz="8" w:color="E6E6E6"/>
            </w:tcBorders>
            <w:shd w:val="clear" w:color="auto" w:fill="E6E6E6"/>
          </w:tcPr>
          <w:p>
            <w:pPr>
              <w:spacing w:after="0"/>
              <w:rPr>
                <w:sz w:val="24"/>
                <w:szCs w:val="24"/>
                <w:color w:val="auto"/>
              </w:rPr>
            </w:pPr>
          </w:p>
        </w:tc>
        <w:tc>
          <w:tcPr>
            <w:tcW w:w="540" w:type="dxa"/>
            <w:vAlign w:val="bottom"/>
            <w:tcBorders>
              <w:right w:val="single" w:sz="8" w:color="E6E6E6"/>
            </w:tcBorders>
            <w:shd w:val="clear" w:color="auto" w:fill="E6E6E6"/>
          </w:tcPr>
          <w:p>
            <w:pPr>
              <w:spacing w:after="0"/>
              <w:rPr>
                <w:sz w:val="24"/>
                <w:szCs w:val="24"/>
                <w:color w:val="auto"/>
              </w:rPr>
            </w:pPr>
          </w:p>
        </w:tc>
        <w:tc>
          <w:tcPr>
            <w:tcW w:w="160" w:type="dxa"/>
            <w:vAlign w:val="bottom"/>
            <w:tcBorders>
              <w:right w:val="single" w:sz="8" w:color="E6E6E6"/>
            </w:tcBorders>
            <w:shd w:val="clear" w:color="auto" w:fill="E6E6E6"/>
          </w:tcPr>
          <w:p>
            <w:pPr>
              <w:spacing w:after="0"/>
              <w:rPr>
                <w:sz w:val="24"/>
                <w:szCs w:val="24"/>
                <w:color w:val="auto"/>
              </w:rPr>
            </w:pPr>
          </w:p>
        </w:tc>
        <w:tc>
          <w:tcPr>
            <w:tcW w:w="3380" w:type="dxa"/>
            <w:vAlign w:val="bottom"/>
            <w:tcBorders>
              <w:right w:val="single" w:sz="8" w:color="E6E6E6"/>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40" w:type="dxa"/>
            <w:vAlign w:val="bottom"/>
            <w:shd w:val="clear" w:color="auto" w:fill="E6E6E6"/>
          </w:tcPr>
          <w:p>
            <w:pPr>
              <w:spacing w:after="0"/>
              <w:rPr>
                <w:sz w:val="24"/>
                <w:szCs w:val="24"/>
                <w:color w:val="auto"/>
              </w:rPr>
            </w:pPr>
          </w:p>
        </w:tc>
        <w:tc>
          <w:tcPr>
            <w:tcW w:w="60" w:type="dxa"/>
            <w:vAlign w:val="bottom"/>
            <w:tcBorders>
              <w:right w:val="single" w:sz="8" w:color="E6E6E6"/>
            </w:tcBorders>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14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140" w:type="dxa"/>
            <w:vAlign w:val="bottom"/>
            <w:tcBorders>
              <w:right w:val="single" w:sz="8" w:color="E6E6E6"/>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220" w:type="dxa"/>
            <w:vAlign w:val="bottom"/>
            <w:tcBorders>
              <w:right w:val="single" w:sz="8" w:color="E6E6E6"/>
            </w:tcBorders>
            <w:shd w:val="clear" w:color="auto" w:fill="E6E6E6"/>
          </w:tcPr>
          <w:p>
            <w:pPr>
              <w:spacing w:after="0"/>
              <w:rPr>
                <w:sz w:val="24"/>
                <w:szCs w:val="24"/>
                <w:color w:val="auto"/>
              </w:rPr>
            </w:pPr>
          </w:p>
        </w:tc>
        <w:tc>
          <w:tcPr>
            <w:tcW w:w="40" w:type="dxa"/>
            <w:vAlign w:val="bottom"/>
            <w:tcBorders>
              <w:right w:val="single" w:sz="8" w:color="E6E6E6"/>
            </w:tcBorders>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160" w:type="dxa"/>
            <w:vAlign w:val="bottom"/>
            <w:tcBorders>
              <w:right w:val="single" w:sz="8" w:color="E6E6E6"/>
            </w:tcBorders>
            <w:shd w:val="clear" w:color="auto" w:fill="E6E6E6"/>
          </w:tcPr>
          <w:p>
            <w:pPr>
              <w:spacing w:after="0"/>
              <w:rPr>
                <w:sz w:val="24"/>
                <w:szCs w:val="24"/>
                <w:color w:val="auto"/>
              </w:rPr>
            </w:pPr>
          </w:p>
        </w:tc>
        <w:tc>
          <w:tcPr>
            <w:tcW w:w="2040" w:type="dxa"/>
            <w:vAlign w:val="bottom"/>
            <w:shd w:val="clear" w:color="auto" w:fill="E6E6E6"/>
          </w:tcPr>
          <w:p>
            <w:pPr>
              <w:spacing w:after="0"/>
              <w:rPr>
                <w:sz w:val="24"/>
                <w:szCs w:val="24"/>
                <w:color w:val="auto"/>
              </w:rPr>
            </w:pPr>
          </w:p>
        </w:tc>
        <w:tc>
          <w:tcPr>
            <w:tcW w:w="2800" w:type="dxa"/>
            <w:vAlign w:val="bottom"/>
            <w:shd w:val="clear" w:color="auto" w:fill="E6E6E6"/>
          </w:tcPr>
          <w:p>
            <w:pPr>
              <w:spacing w:after="0"/>
              <w:rPr>
                <w:sz w:val="24"/>
                <w:szCs w:val="24"/>
                <w:color w:val="auto"/>
              </w:rPr>
            </w:pPr>
          </w:p>
        </w:tc>
        <w:tc>
          <w:tcPr>
            <w:tcW w:w="0" w:type="dxa"/>
            <w:vAlign w:val="bottom"/>
          </w:tcPr>
          <w:p>
            <w:pPr>
              <w:spacing w:after="0"/>
              <w:rPr>
                <w:sz w:val="1"/>
                <w:szCs w:val="1"/>
                <w:color w:val="auto"/>
              </w:rPr>
            </w:pPr>
          </w:p>
        </w:tc>
      </w:tr>
      <w:tr>
        <w:trPr>
          <w:trHeight w:val="258"/>
        </w:trPr>
        <w:tc>
          <w:tcPr>
            <w:tcW w:w="1180" w:type="dxa"/>
            <w:vAlign w:val="bottom"/>
          </w:tcPr>
          <w:p>
            <w:pPr>
              <w:ind w:left="80"/>
              <w:spacing w:after="0"/>
              <w:rPr>
                <w:sz w:val="20"/>
                <w:szCs w:val="20"/>
                <w:color w:val="auto"/>
              </w:rPr>
            </w:pPr>
            <w:r>
              <w:rPr>
                <w:rFonts w:ascii="Arial" w:cs="Arial" w:eastAsia="Arial" w:hAnsi="Arial"/>
                <w:sz w:val="15"/>
                <w:szCs w:val="15"/>
                <w:color w:val="auto"/>
              </w:rPr>
              <w:t>46</w:t>
            </w:r>
          </w:p>
        </w:tc>
        <w:tc>
          <w:tcPr>
            <w:tcW w:w="1420" w:type="dxa"/>
            <w:vAlign w:val="bottom"/>
            <w:gridSpan w:val="3"/>
          </w:tcPr>
          <w:p>
            <w:pPr>
              <w:ind w:left="380"/>
              <w:spacing w:after="0"/>
              <w:rPr>
                <w:sz w:val="20"/>
                <w:szCs w:val="20"/>
                <w:color w:val="auto"/>
              </w:rPr>
            </w:pPr>
            <w:r>
              <w:rPr>
                <w:rFonts w:ascii="Arial" w:cs="Arial" w:eastAsia="Arial" w:hAnsi="Arial"/>
                <w:sz w:val="15"/>
                <w:szCs w:val="15"/>
                <w:color w:val="auto"/>
              </w:rPr>
              <w:t>OH</w:t>
            </w:r>
          </w:p>
        </w:tc>
        <w:tc>
          <w:tcPr>
            <w:tcW w:w="338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2040" w:type="dxa"/>
            <w:vAlign w:val="bottom"/>
          </w:tcPr>
          <w:p>
            <w:pPr>
              <w:ind w:left="1160"/>
              <w:spacing w:after="0"/>
              <w:rPr>
                <w:sz w:val="20"/>
                <w:szCs w:val="20"/>
                <w:color w:val="auto"/>
              </w:rPr>
            </w:pPr>
            <w:r>
              <w:rPr>
                <w:rFonts w:ascii="Arial" w:cs="Arial" w:eastAsia="Arial" w:hAnsi="Arial"/>
                <w:sz w:val="15"/>
                <w:szCs w:val="15"/>
                <w:color w:val="auto"/>
              </w:rPr>
              <w:t>H</w:t>
            </w:r>
          </w:p>
        </w:tc>
        <w:tc>
          <w:tcPr>
            <w:tcW w:w="2800" w:type="dxa"/>
            <w:vAlign w:val="bottom"/>
          </w:tcPr>
          <w:p>
            <w:pPr>
              <w:ind w:left="720"/>
              <w:spacing w:after="0"/>
              <w:rPr>
                <w:sz w:val="20"/>
                <w:szCs w:val="20"/>
                <w:color w:val="auto"/>
              </w:rPr>
            </w:pPr>
            <w:r>
              <w:rPr>
                <w:rFonts w:ascii="Arial" w:cs="Arial" w:eastAsia="Arial" w:hAnsi="Arial"/>
                <w:sz w:val="15"/>
                <w:szCs w:val="15"/>
                <w:color w:val="auto"/>
              </w:rPr>
              <w:t>0.017</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983615</wp:posOffset>
            </wp:positionH>
            <wp:positionV relativeFrom="paragraph">
              <wp:posOffset>-2573655</wp:posOffset>
            </wp:positionV>
            <wp:extent cx="887095" cy="27876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extLst>
                    </a:blip>
                    <a:srcRect/>
                    <a:stretch>
                      <a:fillRect/>
                    </a:stretch>
                  </pic:blipFill>
                  <pic:spPr bwMode="auto">
                    <a:xfrm>
                      <a:off x="0" y="0"/>
                      <a:ext cx="887095" cy="278765"/>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-2548255</wp:posOffset>
            </wp:positionV>
            <wp:extent cx="920115" cy="22669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extLst>
                    </a:blip>
                    <a:srcRect/>
                    <a:stretch>
                      <a:fillRect/>
                    </a:stretch>
                  </pic:blipFill>
                  <pic:spPr bwMode="auto">
                    <a:xfrm>
                      <a:off x="0" y="0"/>
                      <a:ext cx="920115" cy="226695"/>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-2233930</wp:posOffset>
            </wp:positionV>
            <wp:extent cx="3705860" cy="29686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extLst>
                    </a:blip>
                    <a:srcRect/>
                    <a:stretch>
                      <a:fillRect/>
                    </a:stretch>
                  </pic:blipFill>
                  <pic:spPr bwMode="auto">
                    <a:xfrm>
                      <a:off x="0" y="0"/>
                      <a:ext cx="3705860" cy="2968625"/>
                    </a:xfrm>
                    <a:prstGeom prst="rect">
                      <a:avLst/>
                    </a:prstGeom>
                    <a:noFill/>
                  </pic:spPr>
                </pic:pic>
              </a:graphicData>
            </a:graphic>
          </wp:anchor>
        </w:drawing>
      </w:r>
    </w:p>
    <w:p>
      <w:pPr>
        <w:spacing w:after="0" w:line="211" w:lineRule="exact"/>
        <w:rPr>
          <w:sz w:val="20"/>
          <w:szCs w:val="20"/>
          <w:color w:val="auto"/>
        </w:rPr>
      </w:pPr>
    </w:p>
    <w:tbl>
      <w:tblPr>
        <w:tblLayout w:type="fixed"/>
        <w:tblInd w:w="12582" w:type="dxa"/>
        <w:tblCellMar>
          <w:top w:w="0" w:type="dxa"/>
          <w:left w:w="0" w:type="dxa"/>
          <w:bottom w:w="0" w:type="dxa"/>
          <w:right w:w="0" w:type="dxa"/>
        </w:tblCellMar>
      </w:tblPr>
      <w:tr>
        <w:trPr>
          <w:trHeight w:val="60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r>
    </w:tbl>
    <w:p>
      <w:pPr>
        <w:sectPr>
          <w:pgSz w:w="13940" w:h="9694" w:orient="landscape"/>
          <w:cols w:equalWidth="0" w:num="1">
            <w:col w:w="12796"/>
          </w:cols>
          <w:pgMar w:left="780" w:top="814" w:right="370" w:bottom="256" w:gutter="0" w:footer="0" w:header="0"/>
        </w:sectPr>
      </w:pPr>
    </w:p>
    <w:bookmarkStart w:id="8" w:name="page9"/>
    <w:bookmarkEnd w:id="8"/>
    <w:p>
      <w:pPr>
        <w:spacing w:after="0" w:line="95" w:lineRule="exact"/>
        <w:rPr>
          <w:sz w:val="20"/>
          <w:szCs w:val="20"/>
          <w:color w:val="auto"/>
        </w:rPr>
      </w:pPr>
    </w:p>
    <w:p>
      <w:pPr>
        <w:spacing w:after="0"/>
        <w:tabs>
          <w:tab w:leader="none" w:pos="920" w:val="left"/>
        </w:tabs>
        <w:rPr>
          <w:sz w:val="20"/>
          <w:szCs w:val="20"/>
          <w:color w:val="auto"/>
        </w:rPr>
      </w:pPr>
      <w:r>
        <w:rPr>
          <w:rFonts w:ascii="Arial" w:cs="Arial" w:eastAsia="Arial" w:hAnsi="Arial"/>
          <w:sz w:val="16"/>
          <w:szCs w:val="16"/>
          <w:color w:val="404040"/>
        </w:rPr>
        <w:t>T A B L E 1</w:t>
      </w:r>
      <w:r>
        <w:rPr>
          <w:sz w:val="20"/>
          <w:szCs w:val="20"/>
          <w:color w:val="auto"/>
        </w:rPr>
        <w:tab/>
      </w:r>
      <w:r>
        <w:rPr>
          <w:rFonts w:ascii="Arial" w:cs="Arial" w:eastAsia="Arial" w:hAnsi="Arial"/>
          <w:sz w:val="16"/>
          <w:szCs w:val="16"/>
          <w:color w:val="auto"/>
        </w:rPr>
        <w:t>(Continued)</w:t>
      </w:r>
    </w:p>
    <w:p>
      <w:pPr>
        <w:spacing w:after="0" w:line="118" w:lineRule="exact"/>
        <w:rPr>
          <w:sz w:val="20"/>
          <w:szCs w:val="20"/>
          <w:color w:val="auto"/>
        </w:rPr>
      </w:pPr>
    </w:p>
    <w:tbl>
      <w:tblPr>
        <w:tblLayout w:type="fixed"/>
        <w:tblInd w:w="0" w:type="dxa"/>
        <w:tblCellMar>
          <w:top w:w="0" w:type="dxa"/>
          <w:left w:w="0" w:type="dxa"/>
          <w:bottom w:w="0" w:type="dxa"/>
          <w:right w:w="0" w:type="dxa"/>
        </w:tblCellMar>
      </w:tblPr>
      <w:tr>
        <w:trPr>
          <w:trHeight w:val="483"/>
        </w:trPr>
        <w:tc>
          <w:tcPr>
            <w:tcW w:w="120" w:type="dxa"/>
            <w:vAlign w:val="bottom"/>
            <w:tcBorders>
              <w:bottom w:val="single" w:sz="8" w:color="CCCCCC"/>
            </w:tcBorders>
            <w:shd w:val="clear" w:color="auto" w:fill="CCCCCC"/>
          </w:tcPr>
          <w:p>
            <w:pPr>
              <w:spacing w:after="0"/>
              <w:rPr>
                <w:sz w:val="24"/>
                <w:szCs w:val="24"/>
                <w:color w:val="auto"/>
              </w:rPr>
            </w:pPr>
          </w:p>
        </w:tc>
        <w:tc>
          <w:tcPr>
            <w:tcW w:w="1060" w:type="dxa"/>
            <w:vAlign w:val="bottom"/>
            <w:tcBorders>
              <w:bottom w:val="single" w:sz="8" w:color="CCCCCC"/>
            </w:tcBorders>
            <w:shd w:val="clear" w:color="auto" w:fill="CCCCCC"/>
          </w:tcPr>
          <w:p>
            <w:pPr>
              <w:spacing w:after="0"/>
              <w:rPr>
                <w:sz w:val="24"/>
                <w:szCs w:val="24"/>
                <w:color w:val="auto"/>
              </w:rPr>
            </w:pPr>
          </w:p>
        </w:tc>
        <w:tc>
          <w:tcPr>
            <w:tcW w:w="560" w:type="dxa"/>
            <w:vAlign w:val="bottom"/>
            <w:tcBorders>
              <w:bottom w:val="single" w:sz="8" w:color="CCCCCC"/>
              <w:right w:val="single" w:sz="8" w:color="CCCCCC"/>
            </w:tcBorders>
            <w:shd w:val="clear" w:color="auto" w:fill="CCCCCC"/>
          </w:tcPr>
          <w:p>
            <w:pPr>
              <w:spacing w:after="0"/>
              <w:rPr>
                <w:sz w:val="24"/>
                <w:szCs w:val="24"/>
                <w:color w:val="auto"/>
              </w:rPr>
            </w:pPr>
          </w:p>
        </w:tc>
        <w:tc>
          <w:tcPr>
            <w:tcW w:w="140" w:type="dxa"/>
            <w:vAlign w:val="bottom"/>
            <w:tcBorders>
              <w:bottom w:val="single" w:sz="8" w:color="CCCCCC"/>
              <w:right w:val="single" w:sz="8" w:color="CCCCCC"/>
            </w:tcBorders>
            <w:shd w:val="clear" w:color="auto" w:fill="CCCCCC"/>
          </w:tcPr>
          <w:p>
            <w:pPr>
              <w:spacing w:after="0"/>
              <w:rPr>
                <w:sz w:val="24"/>
                <w:szCs w:val="24"/>
                <w:color w:val="auto"/>
              </w:rPr>
            </w:pPr>
          </w:p>
        </w:tc>
        <w:tc>
          <w:tcPr>
            <w:tcW w:w="140" w:type="dxa"/>
            <w:vAlign w:val="bottom"/>
            <w:tcBorders>
              <w:bottom w:val="single" w:sz="8" w:color="CCCCCC"/>
              <w:right w:val="single" w:sz="8" w:color="CCCCCC"/>
            </w:tcBorders>
            <w:shd w:val="clear" w:color="auto" w:fill="CCCCCC"/>
          </w:tcPr>
          <w:p>
            <w:pPr>
              <w:spacing w:after="0"/>
              <w:rPr>
                <w:sz w:val="24"/>
                <w:szCs w:val="24"/>
                <w:color w:val="auto"/>
              </w:rPr>
            </w:pPr>
          </w:p>
        </w:tc>
        <w:tc>
          <w:tcPr>
            <w:tcW w:w="540" w:type="dxa"/>
            <w:vAlign w:val="bottom"/>
            <w:tcBorders>
              <w:bottom w:val="single" w:sz="8" w:color="CCCCCC"/>
              <w:right w:val="single" w:sz="8" w:color="CCCCCC"/>
            </w:tcBorders>
            <w:shd w:val="clear" w:color="auto" w:fill="CCCCCC"/>
          </w:tcPr>
          <w:p>
            <w:pPr>
              <w:spacing w:after="0"/>
              <w:rPr>
                <w:sz w:val="24"/>
                <w:szCs w:val="24"/>
                <w:color w:val="auto"/>
              </w:rPr>
            </w:pPr>
          </w:p>
        </w:tc>
        <w:tc>
          <w:tcPr>
            <w:tcW w:w="420" w:type="dxa"/>
            <w:vAlign w:val="bottom"/>
            <w:tcBorders>
              <w:bottom w:val="single" w:sz="8" w:color="CCCCCC"/>
              <w:right w:val="single" w:sz="8" w:color="CCCCCC"/>
            </w:tcBorders>
            <w:shd w:val="clear" w:color="auto" w:fill="CCCCCC"/>
          </w:tcPr>
          <w:p>
            <w:pPr>
              <w:spacing w:after="0"/>
              <w:rPr>
                <w:sz w:val="24"/>
                <w:szCs w:val="24"/>
                <w:color w:val="auto"/>
              </w:rPr>
            </w:pPr>
          </w:p>
        </w:tc>
        <w:tc>
          <w:tcPr>
            <w:tcW w:w="2140" w:type="dxa"/>
            <w:vAlign w:val="bottom"/>
            <w:tcBorders>
              <w:bottom w:val="single" w:sz="8" w:color="CCCCCC"/>
              <w:right w:val="single" w:sz="8" w:color="CCCCCC"/>
            </w:tcBorders>
            <w:shd w:val="clear" w:color="auto" w:fill="CCCCCC"/>
          </w:tcPr>
          <w:p>
            <w:pPr>
              <w:spacing w:after="0"/>
              <w:rPr>
                <w:sz w:val="24"/>
                <w:szCs w:val="24"/>
                <w:color w:val="auto"/>
              </w:rPr>
            </w:pPr>
          </w:p>
        </w:tc>
        <w:tc>
          <w:tcPr>
            <w:tcW w:w="500" w:type="dxa"/>
            <w:vAlign w:val="bottom"/>
            <w:tcBorders>
              <w:bottom w:val="single" w:sz="8" w:color="CCCCCC"/>
              <w:right w:val="single" w:sz="8" w:color="CCCCCC"/>
            </w:tcBorders>
            <w:shd w:val="clear" w:color="auto" w:fill="CCCCCC"/>
          </w:tcPr>
          <w:p>
            <w:pPr>
              <w:spacing w:after="0"/>
              <w:rPr>
                <w:sz w:val="24"/>
                <w:szCs w:val="24"/>
                <w:color w:val="auto"/>
              </w:rPr>
            </w:pPr>
          </w:p>
        </w:tc>
        <w:tc>
          <w:tcPr>
            <w:tcW w:w="260" w:type="dxa"/>
            <w:vAlign w:val="bottom"/>
            <w:tcBorders>
              <w:bottom w:val="single" w:sz="8" w:color="CCCCCC"/>
              <w:right w:val="single" w:sz="8" w:color="CCCCCC"/>
            </w:tcBorders>
            <w:shd w:val="clear" w:color="auto" w:fill="CCCCCC"/>
          </w:tcPr>
          <w:p>
            <w:pPr>
              <w:spacing w:after="0"/>
              <w:rPr>
                <w:sz w:val="24"/>
                <w:szCs w:val="24"/>
                <w:color w:val="auto"/>
              </w:rPr>
            </w:pPr>
          </w:p>
        </w:tc>
        <w:tc>
          <w:tcPr>
            <w:tcW w:w="240" w:type="dxa"/>
            <w:vAlign w:val="bottom"/>
            <w:tcBorders>
              <w:bottom w:val="single" w:sz="8" w:color="CCCCCC"/>
              <w:right w:val="single" w:sz="8" w:color="CCCCCC"/>
            </w:tcBorders>
            <w:shd w:val="clear" w:color="auto" w:fill="CCCCCC"/>
          </w:tcPr>
          <w:p>
            <w:pPr>
              <w:spacing w:after="0"/>
              <w:rPr>
                <w:sz w:val="24"/>
                <w:szCs w:val="24"/>
                <w:color w:val="auto"/>
              </w:rPr>
            </w:pPr>
          </w:p>
        </w:tc>
        <w:tc>
          <w:tcPr>
            <w:tcW w:w="60" w:type="dxa"/>
            <w:vAlign w:val="bottom"/>
            <w:tcBorders>
              <w:bottom w:val="single" w:sz="8" w:color="CCCCCC"/>
            </w:tcBorders>
            <w:shd w:val="clear" w:color="auto" w:fill="CCCCCC"/>
          </w:tcPr>
          <w:p>
            <w:pPr>
              <w:spacing w:after="0"/>
              <w:rPr>
                <w:sz w:val="24"/>
                <w:szCs w:val="24"/>
                <w:color w:val="auto"/>
              </w:rPr>
            </w:pPr>
          </w:p>
        </w:tc>
        <w:tc>
          <w:tcPr>
            <w:tcW w:w="200" w:type="dxa"/>
            <w:vAlign w:val="bottom"/>
            <w:tcBorders>
              <w:bottom w:val="single" w:sz="8" w:color="auto"/>
              <w:right w:val="single" w:sz="8" w:color="CCCCCC"/>
            </w:tcBorders>
            <w:shd w:val="clear" w:color="auto" w:fill="CCCCCC"/>
          </w:tcPr>
          <w:p>
            <w:pPr>
              <w:spacing w:after="0"/>
              <w:rPr>
                <w:sz w:val="24"/>
                <w:szCs w:val="24"/>
                <w:color w:val="auto"/>
              </w:rPr>
            </w:pPr>
          </w:p>
        </w:tc>
        <w:tc>
          <w:tcPr>
            <w:tcW w:w="100" w:type="dxa"/>
            <w:vAlign w:val="bottom"/>
            <w:tcBorders>
              <w:bottom w:val="single" w:sz="8" w:color="auto"/>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380" w:type="dxa"/>
            <w:vAlign w:val="bottom"/>
            <w:tcBorders>
              <w:bottom w:val="single" w:sz="8" w:color="CCCCCC"/>
              <w:right w:val="single" w:sz="8" w:color="CCCCCC"/>
            </w:tcBorders>
            <w:shd w:val="clear" w:color="auto" w:fill="CCCCCC"/>
          </w:tcPr>
          <w:p>
            <w:pPr>
              <w:spacing w:after="0"/>
              <w:rPr>
                <w:sz w:val="24"/>
                <w:szCs w:val="24"/>
                <w:color w:val="auto"/>
              </w:rPr>
            </w:pPr>
          </w:p>
        </w:tc>
        <w:tc>
          <w:tcPr>
            <w:tcW w:w="2400" w:type="dxa"/>
            <w:vAlign w:val="bottom"/>
            <w:tcBorders>
              <w:bottom w:val="single" w:sz="8" w:color="CCCCCC"/>
            </w:tcBorders>
            <w:shd w:val="clear" w:color="auto" w:fill="CCCCCC"/>
          </w:tcPr>
          <w:p>
            <w:pPr>
              <w:spacing w:after="0"/>
              <w:rPr>
                <w:sz w:val="24"/>
                <w:szCs w:val="24"/>
                <w:color w:val="auto"/>
              </w:rPr>
            </w:pPr>
          </w:p>
        </w:tc>
        <w:tc>
          <w:tcPr>
            <w:tcW w:w="256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 w:type="dxa"/>
            <w:vAlign w:val="bottom"/>
            <w:tcBorders>
              <w:top w:val="single" w:sz="8" w:color="CCCCCC"/>
            </w:tcBorders>
            <w:shd w:val="clear" w:color="auto" w:fill="CCCCCC"/>
          </w:tcPr>
          <w:p>
            <w:pPr>
              <w:spacing w:after="0"/>
              <w:rPr>
                <w:sz w:val="24"/>
                <w:szCs w:val="24"/>
                <w:color w:val="auto"/>
              </w:rPr>
            </w:pPr>
          </w:p>
        </w:tc>
        <w:tc>
          <w:tcPr>
            <w:tcW w:w="1060" w:type="dxa"/>
            <w:vAlign w:val="bottom"/>
            <w:tcBorders>
              <w:top w:val="single" w:sz="8" w:color="CCCCCC"/>
            </w:tcBorders>
            <w:shd w:val="clear" w:color="auto" w:fill="CCCCCC"/>
          </w:tcPr>
          <w:p>
            <w:pPr>
              <w:spacing w:after="0"/>
              <w:rPr>
                <w:sz w:val="24"/>
                <w:szCs w:val="24"/>
                <w:color w:val="auto"/>
              </w:rPr>
            </w:pPr>
          </w:p>
        </w:tc>
        <w:tc>
          <w:tcPr>
            <w:tcW w:w="560" w:type="dxa"/>
            <w:vAlign w:val="bottom"/>
            <w:tcBorders>
              <w:top w:val="single" w:sz="8" w:color="CCCCCC"/>
              <w:right w:val="single" w:sz="8" w:color="CCCCCC"/>
            </w:tcBorders>
            <w:shd w:val="clear" w:color="auto" w:fill="CCCCCC"/>
          </w:tcPr>
          <w:p>
            <w:pPr>
              <w:spacing w:after="0"/>
              <w:rPr>
                <w:sz w:val="24"/>
                <w:szCs w:val="24"/>
                <w:color w:val="auto"/>
              </w:rPr>
            </w:pPr>
          </w:p>
        </w:tc>
        <w:tc>
          <w:tcPr>
            <w:tcW w:w="140" w:type="dxa"/>
            <w:vAlign w:val="bottom"/>
            <w:tcBorders>
              <w:top w:val="single" w:sz="8" w:color="CCCCCC"/>
              <w:right w:val="single" w:sz="8" w:color="CCCCCC"/>
            </w:tcBorders>
            <w:shd w:val="clear" w:color="auto" w:fill="CCCCCC"/>
          </w:tcPr>
          <w:p>
            <w:pPr>
              <w:spacing w:after="0"/>
              <w:rPr>
                <w:sz w:val="24"/>
                <w:szCs w:val="24"/>
                <w:color w:val="auto"/>
              </w:rPr>
            </w:pPr>
          </w:p>
        </w:tc>
        <w:tc>
          <w:tcPr>
            <w:tcW w:w="140" w:type="dxa"/>
            <w:vAlign w:val="bottom"/>
            <w:tcBorders>
              <w:top w:val="single" w:sz="8" w:color="CCCCCC"/>
              <w:right w:val="single" w:sz="8" w:color="CCCCCC"/>
            </w:tcBorders>
            <w:shd w:val="clear" w:color="auto" w:fill="CCCCCC"/>
          </w:tcPr>
          <w:p>
            <w:pPr>
              <w:spacing w:after="0"/>
              <w:rPr>
                <w:sz w:val="24"/>
                <w:szCs w:val="24"/>
                <w:color w:val="auto"/>
              </w:rPr>
            </w:pPr>
          </w:p>
        </w:tc>
        <w:tc>
          <w:tcPr>
            <w:tcW w:w="540" w:type="dxa"/>
            <w:vAlign w:val="bottom"/>
            <w:tcBorders>
              <w:top w:val="single" w:sz="8" w:color="CCCCCC"/>
              <w:right w:val="single" w:sz="8" w:color="CCCCCC"/>
            </w:tcBorders>
            <w:shd w:val="clear" w:color="auto" w:fill="CCCCCC"/>
          </w:tcPr>
          <w:p>
            <w:pPr>
              <w:spacing w:after="0"/>
              <w:rPr>
                <w:sz w:val="24"/>
                <w:szCs w:val="24"/>
                <w:color w:val="auto"/>
              </w:rPr>
            </w:pPr>
          </w:p>
        </w:tc>
        <w:tc>
          <w:tcPr>
            <w:tcW w:w="420" w:type="dxa"/>
            <w:vAlign w:val="bottom"/>
            <w:tcBorders>
              <w:top w:val="single" w:sz="8" w:color="CCCCCC"/>
              <w:right w:val="single" w:sz="8" w:color="CCCCCC"/>
            </w:tcBorders>
            <w:shd w:val="clear" w:color="auto" w:fill="CCCCCC"/>
          </w:tcPr>
          <w:p>
            <w:pPr>
              <w:spacing w:after="0"/>
              <w:rPr>
                <w:sz w:val="24"/>
                <w:szCs w:val="24"/>
                <w:color w:val="auto"/>
              </w:rPr>
            </w:pPr>
          </w:p>
        </w:tc>
        <w:tc>
          <w:tcPr>
            <w:tcW w:w="2140" w:type="dxa"/>
            <w:vAlign w:val="bottom"/>
            <w:tcBorders>
              <w:top w:val="single" w:sz="8" w:color="CCCCCC"/>
              <w:right w:val="single" w:sz="8" w:color="CCCCCC"/>
            </w:tcBorders>
            <w:shd w:val="clear" w:color="auto" w:fill="CCCCCC"/>
          </w:tcPr>
          <w:p>
            <w:pPr>
              <w:spacing w:after="0"/>
              <w:rPr>
                <w:sz w:val="24"/>
                <w:szCs w:val="24"/>
                <w:color w:val="auto"/>
              </w:rPr>
            </w:pPr>
          </w:p>
        </w:tc>
        <w:tc>
          <w:tcPr>
            <w:tcW w:w="500" w:type="dxa"/>
            <w:vAlign w:val="bottom"/>
            <w:tcBorders>
              <w:top w:val="single" w:sz="8" w:color="CCCCCC"/>
              <w:right w:val="single" w:sz="8" w:color="CCCCCC"/>
            </w:tcBorders>
            <w:shd w:val="clear" w:color="auto" w:fill="CCCCCC"/>
          </w:tcPr>
          <w:p>
            <w:pPr>
              <w:spacing w:after="0"/>
              <w:rPr>
                <w:sz w:val="24"/>
                <w:szCs w:val="24"/>
                <w:color w:val="auto"/>
              </w:rPr>
            </w:pPr>
          </w:p>
        </w:tc>
        <w:tc>
          <w:tcPr>
            <w:tcW w:w="260" w:type="dxa"/>
            <w:vAlign w:val="bottom"/>
            <w:tcBorders>
              <w:top w:val="single" w:sz="8" w:color="CCCCCC"/>
              <w:right w:val="single" w:sz="8" w:color="CCCCCC"/>
            </w:tcBorders>
            <w:shd w:val="clear" w:color="auto" w:fill="CCCCCC"/>
          </w:tcPr>
          <w:p>
            <w:pPr>
              <w:spacing w:after="0"/>
              <w:rPr>
                <w:sz w:val="24"/>
                <w:szCs w:val="24"/>
                <w:color w:val="auto"/>
              </w:rPr>
            </w:pPr>
          </w:p>
        </w:tc>
        <w:tc>
          <w:tcPr>
            <w:tcW w:w="240" w:type="dxa"/>
            <w:vAlign w:val="bottom"/>
            <w:tcBorders>
              <w:top w:val="single" w:sz="8" w:color="CCCCCC"/>
              <w:right w:val="single" w:sz="8" w:color="CCCCCC"/>
            </w:tcBorders>
            <w:shd w:val="clear" w:color="auto" w:fill="CCCCCC"/>
          </w:tcPr>
          <w:p>
            <w:pPr>
              <w:spacing w:after="0"/>
              <w:rPr>
                <w:sz w:val="24"/>
                <w:szCs w:val="24"/>
                <w:color w:val="auto"/>
              </w:rPr>
            </w:pPr>
          </w:p>
        </w:tc>
        <w:tc>
          <w:tcPr>
            <w:tcW w:w="60" w:type="dxa"/>
            <w:vAlign w:val="bottom"/>
            <w:tcBorders>
              <w:top w:val="single" w:sz="8" w:color="CCCCCC"/>
            </w:tcBorders>
            <w:shd w:val="clear" w:color="auto" w:fill="CCCCCC"/>
          </w:tcPr>
          <w:p>
            <w:pPr>
              <w:spacing w:after="0"/>
              <w:rPr>
                <w:sz w:val="24"/>
                <w:szCs w:val="24"/>
                <w:color w:val="auto"/>
              </w:rPr>
            </w:pPr>
          </w:p>
        </w:tc>
        <w:tc>
          <w:tcPr>
            <w:tcW w:w="200" w:type="dxa"/>
            <w:vAlign w:val="bottom"/>
            <w:tcBorders>
              <w:top w:val="single" w:sz="8" w:color="auto"/>
              <w:right w:val="single" w:sz="8" w:color="CCCCCC"/>
            </w:tcBorders>
            <w:shd w:val="clear" w:color="auto" w:fill="CCCCCC"/>
          </w:tcPr>
          <w:p>
            <w:pPr>
              <w:spacing w:after="0"/>
              <w:rPr>
                <w:sz w:val="24"/>
                <w:szCs w:val="24"/>
                <w:color w:val="auto"/>
              </w:rPr>
            </w:pPr>
          </w:p>
        </w:tc>
        <w:tc>
          <w:tcPr>
            <w:tcW w:w="100" w:type="dxa"/>
            <w:vAlign w:val="bottom"/>
            <w:tcBorders>
              <w:top w:val="single" w:sz="8" w:color="auto"/>
            </w:tcBorders>
            <w:shd w:val="clear" w:color="auto" w:fill="CCCCCC"/>
          </w:tcPr>
          <w:p>
            <w:pPr>
              <w:spacing w:after="0"/>
              <w:rPr>
                <w:sz w:val="24"/>
                <w:szCs w:val="24"/>
                <w:color w:val="auto"/>
              </w:rPr>
            </w:pPr>
          </w:p>
        </w:tc>
        <w:tc>
          <w:tcPr>
            <w:tcW w:w="20" w:type="dxa"/>
            <w:vAlign w:val="bottom"/>
            <w:tcBorders>
              <w:top w:val="single" w:sz="8" w:color="auto"/>
            </w:tcBorders>
            <w:shd w:val="clear" w:color="auto" w:fill="CCCCCC"/>
          </w:tcPr>
          <w:p>
            <w:pPr>
              <w:spacing w:after="0"/>
              <w:rPr>
                <w:sz w:val="24"/>
                <w:szCs w:val="24"/>
                <w:color w:val="auto"/>
              </w:rPr>
            </w:pPr>
          </w:p>
        </w:tc>
        <w:tc>
          <w:tcPr>
            <w:tcW w:w="380" w:type="dxa"/>
            <w:vAlign w:val="bottom"/>
            <w:tcBorders>
              <w:top w:val="single" w:sz="8" w:color="CCCCCC"/>
              <w:right w:val="single" w:sz="8" w:color="CCCCCC"/>
            </w:tcBorders>
            <w:shd w:val="clear" w:color="auto" w:fill="CCCCCC"/>
          </w:tcPr>
          <w:p>
            <w:pPr>
              <w:spacing w:after="0"/>
              <w:rPr>
                <w:sz w:val="24"/>
                <w:szCs w:val="24"/>
                <w:color w:val="auto"/>
              </w:rPr>
            </w:pPr>
          </w:p>
        </w:tc>
        <w:tc>
          <w:tcPr>
            <w:tcW w:w="2400" w:type="dxa"/>
            <w:vAlign w:val="bottom"/>
            <w:tcBorders>
              <w:top w:val="single" w:sz="8" w:color="CCCCCC"/>
            </w:tcBorders>
            <w:shd w:val="clear" w:color="auto" w:fill="CCCCCC"/>
          </w:tcPr>
          <w:p>
            <w:pPr>
              <w:spacing w:after="0"/>
              <w:rPr>
                <w:sz w:val="24"/>
                <w:szCs w:val="24"/>
                <w:color w:val="auto"/>
              </w:rPr>
            </w:pPr>
          </w:p>
        </w:tc>
        <w:tc>
          <w:tcPr>
            <w:tcW w:w="256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CCCCCC"/>
            </w:tcBorders>
            <w:shd w:val="clear" w:color="auto" w:fill="CCCCCC"/>
          </w:tcPr>
          <w:p>
            <w:pPr>
              <w:spacing w:after="0"/>
              <w:rPr>
                <w:sz w:val="24"/>
                <w:szCs w:val="24"/>
                <w:color w:val="auto"/>
              </w:rPr>
            </w:pPr>
          </w:p>
        </w:tc>
        <w:tc>
          <w:tcPr>
            <w:tcW w:w="20" w:type="dxa"/>
            <w:vAlign w:val="bottom"/>
            <w:tcBorders>
              <w:top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173"/>
        </w:trPr>
        <w:tc>
          <w:tcPr>
            <w:tcW w:w="120" w:type="dxa"/>
            <w:vAlign w:val="bottom"/>
            <w:tcBorders>
              <w:bottom w:val="single" w:sz="8" w:color="CCCCCC"/>
            </w:tcBorders>
            <w:shd w:val="clear" w:color="auto" w:fill="CCCCCC"/>
          </w:tcPr>
          <w:p>
            <w:pPr>
              <w:spacing w:after="0"/>
              <w:rPr>
                <w:sz w:val="15"/>
                <w:szCs w:val="15"/>
                <w:color w:val="auto"/>
              </w:rPr>
            </w:pPr>
          </w:p>
        </w:tc>
        <w:tc>
          <w:tcPr>
            <w:tcW w:w="1060" w:type="dxa"/>
            <w:vAlign w:val="bottom"/>
            <w:tcBorders>
              <w:bottom w:val="single" w:sz="8" w:color="CCCCCC"/>
            </w:tcBorders>
            <w:shd w:val="clear" w:color="auto" w:fill="CCCCCC"/>
          </w:tcPr>
          <w:p>
            <w:pPr>
              <w:spacing w:after="0"/>
              <w:rPr>
                <w:sz w:val="15"/>
                <w:szCs w:val="15"/>
                <w:color w:val="auto"/>
              </w:rPr>
            </w:pPr>
          </w:p>
        </w:tc>
        <w:tc>
          <w:tcPr>
            <w:tcW w:w="560" w:type="dxa"/>
            <w:vAlign w:val="bottom"/>
            <w:tcBorders>
              <w:bottom w:val="single" w:sz="8" w:color="CCCCCC"/>
              <w:right w:val="single" w:sz="8" w:color="CCCCCC"/>
            </w:tcBorders>
            <w:shd w:val="clear" w:color="auto" w:fill="CCCCCC"/>
          </w:tcPr>
          <w:p>
            <w:pPr>
              <w:spacing w:after="0"/>
              <w:rPr>
                <w:sz w:val="15"/>
                <w:szCs w:val="15"/>
                <w:color w:val="auto"/>
              </w:rPr>
            </w:pPr>
          </w:p>
        </w:tc>
        <w:tc>
          <w:tcPr>
            <w:tcW w:w="140" w:type="dxa"/>
            <w:vAlign w:val="bottom"/>
            <w:tcBorders>
              <w:bottom w:val="single" w:sz="8" w:color="CCCCCC"/>
              <w:right w:val="single" w:sz="8" w:color="CCCCCC"/>
            </w:tcBorders>
            <w:shd w:val="clear" w:color="auto" w:fill="CCCCCC"/>
          </w:tcPr>
          <w:p>
            <w:pPr>
              <w:spacing w:after="0"/>
              <w:rPr>
                <w:sz w:val="15"/>
                <w:szCs w:val="15"/>
                <w:color w:val="auto"/>
              </w:rPr>
            </w:pPr>
          </w:p>
        </w:tc>
        <w:tc>
          <w:tcPr>
            <w:tcW w:w="140" w:type="dxa"/>
            <w:vAlign w:val="bottom"/>
            <w:tcBorders>
              <w:bottom w:val="single" w:sz="8" w:color="CCCCCC"/>
              <w:right w:val="single" w:sz="8" w:color="CCCCCC"/>
            </w:tcBorders>
            <w:shd w:val="clear" w:color="auto" w:fill="CCCCCC"/>
          </w:tcPr>
          <w:p>
            <w:pPr>
              <w:spacing w:after="0"/>
              <w:rPr>
                <w:sz w:val="15"/>
                <w:szCs w:val="15"/>
                <w:color w:val="auto"/>
              </w:rPr>
            </w:pPr>
          </w:p>
        </w:tc>
        <w:tc>
          <w:tcPr>
            <w:tcW w:w="540" w:type="dxa"/>
            <w:vAlign w:val="bottom"/>
            <w:tcBorders>
              <w:bottom w:val="single" w:sz="8" w:color="CCCCCC"/>
              <w:right w:val="single" w:sz="8" w:color="CCCCCC"/>
            </w:tcBorders>
            <w:shd w:val="clear" w:color="auto" w:fill="CCCCCC"/>
          </w:tcPr>
          <w:p>
            <w:pPr>
              <w:spacing w:after="0"/>
              <w:rPr>
                <w:sz w:val="15"/>
                <w:szCs w:val="15"/>
                <w:color w:val="auto"/>
              </w:rPr>
            </w:pPr>
          </w:p>
        </w:tc>
        <w:tc>
          <w:tcPr>
            <w:tcW w:w="420" w:type="dxa"/>
            <w:vAlign w:val="bottom"/>
            <w:tcBorders>
              <w:bottom w:val="single" w:sz="8" w:color="CCCCCC"/>
              <w:right w:val="single" w:sz="8" w:color="CCCCCC"/>
            </w:tcBorders>
            <w:shd w:val="clear" w:color="auto" w:fill="CCCCCC"/>
          </w:tcPr>
          <w:p>
            <w:pPr>
              <w:spacing w:after="0"/>
              <w:rPr>
                <w:sz w:val="15"/>
                <w:szCs w:val="15"/>
                <w:color w:val="auto"/>
              </w:rPr>
            </w:pPr>
          </w:p>
        </w:tc>
        <w:tc>
          <w:tcPr>
            <w:tcW w:w="2140" w:type="dxa"/>
            <w:vAlign w:val="bottom"/>
            <w:tcBorders>
              <w:bottom w:val="single" w:sz="8" w:color="CCCCCC"/>
              <w:right w:val="single" w:sz="8" w:color="CCCCCC"/>
            </w:tcBorders>
            <w:shd w:val="clear" w:color="auto" w:fill="CCCCCC"/>
          </w:tcPr>
          <w:p>
            <w:pPr>
              <w:spacing w:after="0"/>
              <w:rPr>
                <w:sz w:val="15"/>
                <w:szCs w:val="15"/>
                <w:color w:val="auto"/>
              </w:rPr>
            </w:pPr>
          </w:p>
        </w:tc>
        <w:tc>
          <w:tcPr>
            <w:tcW w:w="500" w:type="dxa"/>
            <w:vAlign w:val="bottom"/>
            <w:tcBorders>
              <w:bottom w:val="single" w:sz="8" w:color="CCCCCC"/>
              <w:right w:val="single" w:sz="8" w:color="CCCCCC"/>
            </w:tcBorders>
            <w:shd w:val="clear" w:color="auto" w:fill="CCCCCC"/>
          </w:tcPr>
          <w:p>
            <w:pPr>
              <w:spacing w:after="0"/>
              <w:rPr>
                <w:sz w:val="15"/>
                <w:szCs w:val="15"/>
                <w:color w:val="auto"/>
              </w:rPr>
            </w:pPr>
          </w:p>
        </w:tc>
        <w:tc>
          <w:tcPr>
            <w:tcW w:w="260" w:type="dxa"/>
            <w:vAlign w:val="bottom"/>
            <w:tcBorders>
              <w:bottom w:val="single" w:sz="8" w:color="CCCCCC"/>
              <w:right w:val="single" w:sz="8" w:color="CCCCCC"/>
            </w:tcBorders>
            <w:shd w:val="clear" w:color="auto" w:fill="CCCCCC"/>
          </w:tcPr>
          <w:p>
            <w:pPr>
              <w:spacing w:after="0"/>
              <w:rPr>
                <w:sz w:val="15"/>
                <w:szCs w:val="15"/>
                <w:color w:val="auto"/>
              </w:rPr>
            </w:pPr>
          </w:p>
        </w:tc>
        <w:tc>
          <w:tcPr>
            <w:tcW w:w="240" w:type="dxa"/>
            <w:vAlign w:val="bottom"/>
            <w:tcBorders>
              <w:bottom w:val="single" w:sz="8" w:color="CCCCCC"/>
              <w:right w:val="single" w:sz="8" w:color="CCCCCC"/>
            </w:tcBorders>
            <w:shd w:val="clear" w:color="auto" w:fill="CCCCCC"/>
          </w:tcPr>
          <w:p>
            <w:pPr>
              <w:spacing w:after="0"/>
              <w:rPr>
                <w:sz w:val="15"/>
                <w:szCs w:val="15"/>
                <w:color w:val="auto"/>
              </w:rPr>
            </w:pPr>
          </w:p>
        </w:tc>
        <w:tc>
          <w:tcPr>
            <w:tcW w:w="60" w:type="dxa"/>
            <w:vAlign w:val="bottom"/>
            <w:tcBorders>
              <w:bottom w:val="single" w:sz="8" w:color="CCCCCC"/>
            </w:tcBorders>
            <w:shd w:val="clear" w:color="auto" w:fill="CCCCCC"/>
          </w:tcPr>
          <w:p>
            <w:pPr>
              <w:spacing w:after="0"/>
              <w:rPr>
                <w:sz w:val="15"/>
                <w:szCs w:val="15"/>
                <w:color w:val="auto"/>
              </w:rPr>
            </w:pPr>
          </w:p>
        </w:tc>
        <w:tc>
          <w:tcPr>
            <w:tcW w:w="200" w:type="dxa"/>
            <w:vAlign w:val="bottom"/>
            <w:tcBorders>
              <w:bottom w:val="single" w:sz="8" w:color="CCCCCC"/>
              <w:right w:val="single" w:sz="8" w:color="auto"/>
            </w:tcBorders>
            <w:shd w:val="clear" w:color="auto" w:fill="CCCCCC"/>
          </w:tcPr>
          <w:p>
            <w:pPr>
              <w:spacing w:after="0"/>
              <w:rPr>
                <w:sz w:val="15"/>
                <w:szCs w:val="15"/>
                <w:color w:val="auto"/>
              </w:rPr>
            </w:pPr>
          </w:p>
        </w:tc>
        <w:tc>
          <w:tcPr>
            <w:tcW w:w="100" w:type="dxa"/>
            <w:vAlign w:val="bottom"/>
            <w:tcBorders>
              <w:bottom w:val="single" w:sz="8" w:color="CCCCCC"/>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c>
          <w:tcPr>
            <w:tcW w:w="380" w:type="dxa"/>
            <w:vAlign w:val="bottom"/>
            <w:tcBorders>
              <w:bottom w:val="single" w:sz="8" w:color="CCCCCC"/>
              <w:right w:val="single" w:sz="8" w:color="CCCCCC"/>
            </w:tcBorders>
            <w:shd w:val="clear" w:color="auto" w:fill="CCCCCC"/>
          </w:tcPr>
          <w:p>
            <w:pPr>
              <w:spacing w:after="0"/>
              <w:rPr>
                <w:sz w:val="15"/>
                <w:szCs w:val="15"/>
                <w:color w:val="auto"/>
              </w:rPr>
            </w:pPr>
          </w:p>
        </w:tc>
        <w:tc>
          <w:tcPr>
            <w:tcW w:w="2400" w:type="dxa"/>
            <w:vAlign w:val="bottom"/>
            <w:tcBorders>
              <w:bottom w:val="single" w:sz="8" w:color="CCCCCC"/>
            </w:tcBorders>
            <w:shd w:val="clear" w:color="auto" w:fill="CCCCCC"/>
          </w:tcPr>
          <w:p>
            <w:pPr>
              <w:spacing w:after="0"/>
              <w:rPr>
                <w:sz w:val="15"/>
                <w:szCs w:val="15"/>
                <w:color w:val="auto"/>
              </w:rPr>
            </w:pPr>
          </w:p>
        </w:tc>
        <w:tc>
          <w:tcPr>
            <w:tcW w:w="256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c>
          <w:tcPr>
            <w:tcW w:w="0" w:type="dxa"/>
            <w:vAlign w:val="bottom"/>
          </w:tcPr>
          <w:p>
            <w:pPr>
              <w:spacing w:after="0"/>
              <w:rPr>
                <w:sz w:val="1"/>
                <w:szCs w:val="1"/>
                <w:color w:val="auto"/>
              </w:rPr>
            </w:pPr>
          </w:p>
        </w:tc>
      </w:tr>
      <w:tr>
        <w:trPr>
          <w:trHeight w:val="134"/>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560" w:type="dxa"/>
            <w:vAlign w:val="bottom"/>
            <w:tcBorders>
              <w:right w:val="single" w:sz="8" w:color="CCCCCC"/>
            </w:tcBorders>
            <w:shd w:val="clear" w:color="auto" w:fill="CCCCCC"/>
          </w:tcPr>
          <w:p>
            <w:pPr>
              <w:spacing w:after="0"/>
              <w:rPr>
                <w:sz w:val="11"/>
                <w:szCs w:val="11"/>
                <w:color w:val="auto"/>
              </w:rPr>
            </w:pPr>
          </w:p>
        </w:tc>
        <w:tc>
          <w:tcPr>
            <w:tcW w:w="140" w:type="dxa"/>
            <w:vAlign w:val="bottom"/>
            <w:tcBorders>
              <w:right w:val="single" w:sz="8" w:color="CCCCCC"/>
            </w:tcBorders>
            <w:shd w:val="clear" w:color="auto" w:fill="CCCCCC"/>
          </w:tcPr>
          <w:p>
            <w:pPr>
              <w:spacing w:after="0"/>
              <w:rPr>
                <w:sz w:val="11"/>
                <w:szCs w:val="11"/>
                <w:color w:val="auto"/>
              </w:rPr>
            </w:pPr>
          </w:p>
        </w:tc>
        <w:tc>
          <w:tcPr>
            <w:tcW w:w="140" w:type="dxa"/>
            <w:vAlign w:val="bottom"/>
            <w:tcBorders>
              <w:right w:val="single" w:sz="8" w:color="CCCCCC"/>
            </w:tcBorders>
            <w:shd w:val="clear" w:color="auto" w:fill="CCCCCC"/>
          </w:tcPr>
          <w:p>
            <w:pPr>
              <w:spacing w:after="0"/>
              <w:rPr>
                <w:sz w:val="11"/>
                <w:szCs w:val="11"/>
                <w:color w:val="auto"/>
              </w:rPr>
            </w:pPr>
          </w:p>
        </w:tc>
        <w:tc>
          <w:tcPr>
            <w:tcW w:w="540" w:type="dxa"/>
            <w:vAlign w:val="bottom"/>
            <w:tcBorders>
              <w:right w:val="single" w:sz="8" w:color="CCCCCC"/>
            </w:tcBorders>
            <w:shd w:val="clear" w:color="auto" w:fill="CCCCCC"/>
          </w:tcPr>
          <w:p>
            <w:pPr>
              <w:spacing w:after="0"/>
              <w:rPr>
                <w:sz w:val="11"/>
                <w:szCs w:val="11"/>
                <w:color w:val="auto"/>
              </w:rPr>
            </w:pPr>
          </w:p>
        </w:tc>
        <w:tc>
          <w:tcPr>
            <w:tcW w:w="420" w:type="dxa"/>
            <w:vAlign w:val="bottom"/>
            <w:tcBorders>
              <w:right w:val="single" w:sz="8" w:color="CCCCCC"/>
            </w:tcBorders>
            <w:shd w:val="clear" w:color="auto" w:fill="CCCCCC"/>
          </w:tcPr>
          <w:p>
            <w:pPr>
              <w:spacing w:after="0"/>
              <w:rPr>
                <w:sz w:val="11"/>
                <w:szCs w:val="11"/>
                <w:color w:val="auto"/>
              </w:rPr>
            </w:pPr>
          </w:p>
        </w:tc>
        <w:tc>
          <w:tcPr>
            <w:tcW w:w="214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CCCCCC"/>
            </w:tcBorders>
            <w:shd w:val="clear" w:color="auto" w:fill="CCCCCC"/>
          </w:tcPr>
          <w:p>
            <w:pPr>
              <w:spacing w:after="0"/>
              <w:rPr>
                <w:sz w:val="11"/>
                <w:szCs w:val="11"/>
                <w:color w:val="auto"/>
              </w:rPr>
            </w:pPr>
          </w:p>
        </w:tc>
        <w:tc>
          <w:tcPr>
            <w:tcW w:w="260" w:type="dxa"/>
            <w:vAlign w:val="bottom"/>
            <w:tcBorders>
              <w:right w:val="single" w:sz="8" w:color="auto"/>
            </w:tcBorders>
            <w:shd w:val="clear" w:color="auto" w:fill="CCCCCC"/>
          </w:tcPr>
          <w:p>
            <w:pPr>
              <w:spacing w:after="0"/>
              <w:rPr>
                <w:sz w:val="11"/>
                <w:szCs w:val="11"/>
                <w:color w:val="auto"/>
              </w:rPr>
            </w:pPr>
          </w:p>
        </w:tc>
        <w:tc>
          <w:tcPr>
            <w:tcW w:w="240" w:type="dxa"/>
            <w:vAlign w:val="bottom"/>
            <w:tcBorders>
              <w:right w:val="single" w:sz="8" w:color="CCCCCC"/>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0" w:type="dxa"/>
            <w:vAlign w:val="bottom"/>
            <w:tcBorders>
              <w:right w:val="single" w:sz="8" w:color="auto"/>
            </w:tcBorders>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380" w:type="dxa"/>
            <w:vAlign w:val="bottom"/>
            <w:tcBorders>
              <w:right w:val="single" w:sz="8" w:color="auto"/>
            </w:tcBorders>
            <w:shd w:val="clear" w:color="auto" w:fill="CCCCCC"/>
          </w:tcPr>
          <w:p>
            <w:pPr>
              <w:spacing w:after="0"/>
              <w:rPr>
                <w:sz w:val="11"/>
                <w:szCs w:val="11"/>
                <w:color w:val="auto"/>
              </w:rPr>
            </w:pPr>
          </w:p>
        </w:tc>
        <w:tc>
          <w:tcPr>
            <w:tcW w:w="240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135"/>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560" w:type="dxa"/>
            <w:vAlign w:val="bottom"/>
            <w:tcBorders>
              <w:right w:val="single" w:sz="8" w:color="CCCCCC"/>
            </w:tcBorders>
            <w:shd w:val="clear" w:color="auto" w:fill="CCCCCC"/>
          </w:tcPr>
          <w:p>
            <w:pPr>
              <w:spacing w:after="0"/>
              <w:rPr>
                <w:sz w:val="11"/>
                <w:szCs w:val="11"/>
                <w:color w:val="auto"/>
              </w:rPr>
            </w:pPr>
          </w:p>
        </w:tc>
        <w:tc>
          <w:tcPr>
            <w:tcW w:w="140" w:type="dxa"/>
            <w:vAlign w:val="bottom"/>
            <w:tcBorders>
              <w:right w:val="single" w:sz="8" w:color="CCCCCC"/>
            </w:tcBorders>
            <w:shd w:val="clear" w:color="auto" w:fill="CCCCCC"/>
          </w:tcPr>
          <w:p>
            <w:pPr>
              <w:spacing w:after="0"/>
              <w:rPr>
                <w:sz w:val="11"/>
                <w:szCs w:val="11"/>
                <w:color w:val="auto"/>
              </w:rPr>
            </w:pPr>
          </w:p>
        </w:tc>
        <w:tc>
          <w:tcPr>
            <w:tcW w:w="140" w:type="dxa"/>
            <w:vAlign w:val="bottom"/>
            <w:tcBorders>
              <w:right w:val="single" w:sz="8" w:color="CCCCCC"/>
            </w:tcBorders>
            <w:shd w:val="clear" w:color="auto" w:fill="CCCCCC"/>
          </w:tcPr>
          <w:p>
            <w:pPr>
              <w:spacing w:after="0"/>
              <w:rPr>
                <w:sz w:val="11"/>
                <w:szCs w:val="11"/>
                <w:color w:val="auto"/>
              </w:rPr>
            </w:pPr>
          </w:p>
        </w:tc>
        <w:tc>
          <w:tcPr>
            <w:tcW w:w="540" w:type="dxa"/>
            <w:vAlign w:val="bottom"/>
            <w:tcBorders>
              <w:right w:val="single" w:sz="8" w:color="CCCCCC"/>
            </w:tcBorders>
            <w:shd w:val="clear" w:color="auto" w:fill="CCCCCC"/>
          </w:tcPr>
          <w:p>
            <w:pPr>
              <w:spacing w:after="0"/>
              <w:rPr>
                <w:sz w:val="11"/>
                <w:szCs w:val="11"/>
                <w:color w:val="auto"/>
              </w:rPr>
            </w:pPr>
          </w:p>
        </w:tc>
        <w:tc>
          <w:tcPr>
            <w:tcW w:w="420" w:type="dxa"/>
            <w:vAlign w:val="bottom"/>
            <w:tcBorders>
              <w:right w:val="single" w:sz="8" w:color="CCCCCC"/>
            </w:tcBorders>
            <w:shd w:val="clear" w:color="auto" w:fill="CCCCCC"/>
          </w:tcPr>
          <w:p>
            <w:pPr>
              <w:spacing w:after="0"/>
              <w:rPr>
                <w:sz w:val="11"/>
                <w:szCs w:val="11"/>
                <w:color w:val="auto"/>
              </w:rPr>
            </w:pPr>
          </w:p>
        </w:tc>
        <w:tc>
          <w:tcPr>
            <w:tcW w:w="214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auto"/>
            </w:tcBorders>
            <w:shd w:val="clear" w:color="auto" w:fill="CCCCCC"/>
          </w:tcPr>
          <w:p>
            <w:pPr>
              <w:spacing w:after="0"/>
              <w:rPr>
                <w:sz w:val="11"/>
                <w:szCs w:val="11"/>
                <w:color w:val="auto"/>
              </w:rPr>
            </w:pPr>
          </w:p>
        </w:tc>
        <w:tc>
          <w:tcPr>
            <w:tcW w:w="260" w:type="dxa"/>
            <w:vAlign w:val="bottom"/>
            <w:tcBorders>
              <w:right w:val="single" w:sz="8" w:color="auto"/>
            </w:tcBorders>
            <w:shd w:val="clear" w:color="auto" w:fill="CCCCCC"/>
          </w:tcPr>
          <w:p>
            <w:pPr>
              <w:spacing w:after="0"/>
              <w:rPr>
                <w:sz w:val="11"/>
                <w:szCs w:val="11"/>
                <w:color w:val="auto"/>
              </w:rPr>
            </w:pPr>
          </w:p>
        </w:tc>
        <w:tc>
          <w:tcPr>
            <w:tcW w:w="240" w:type="dxa"/>
            <w:vAlign w:val="bottom"/>
            <w:tcBorders>
              <w:right w:val="single" w:sz="8" w:color="auto"/>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0" w:type="dxa"/>
            <w:vAlign w:val="bottom"/>
            <w:tcBorders>
              <w:right w:val="single" w:sz="8" w:color="auto"/>
            </w:tcBorders>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380" w:type="dxa"/>
            <w:vAlign w:val="bottom"/>
            <w:tcBorders>
              <w:right w:val="single" w:sz="8" w:color="auto"/>
            </w:tcBorders>
            <w:shd w:val="clear" w:color="auto" w:fill="CCCCCC"/>
          </w:tcPr>
          <w:p>
            <w:pPr>
              <w:spacing w:after="0"/>
              <w:rPr>
                <w:sz w:val="11"/>
                <w:szCs w:val="11"/>
                <w:color w:val="auto"/>
              </w:rPr>
            </w:pPr>
          </w:p>
        </w:tc>
        <w:tc>
          <w:tcPr>
            <w:tcW w:w="240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144"/>
        </w:trPr>
        <w:tc>
          <w:tcPr>
            <w:tcW w:w="120" w:type="dxa"/>
            <w:vAlign w:val="bottom"/>
            <w:tcBorders>
              <w:bottom w:val="single" w:sz="8" w:color="CCCCCC"/>
            </w:tcBorders>
            <w:shd w:val="clear" w:color="auto" w:fill="CCCCCC"/>
          </w:tcPr>
          <w:p>
            <w:pPr>
              <w:spacing w:after="0"/>
              <w:rPr>
                <w:sz w:val="12"/>
                <w:szCs w:val="12"/>
                <w:color w:val="auto"/>
              </w:rPr>
            </w:pPr>
          </w:p>
        </w:tc>
        <w:tc>
          <w:tcPr>
            <w:tcW w:w="1060" w:type="dxa"/>
            <w:vAlign w:val="bottom"/>
            <w:tcBorders>
              <w:bottom w:val="single" w:sz="8" w:color="CCCCCC"/>
            </w:tcBorders>
            <w:shd w:val="clear" w:color="auto" w:fill="CCCCCC"/>
          </w:tcPr>
          <w:p>
            <w:pPr>
              <w:spacing w:after="0"/>
              <w:rPr>
                <w:sz w:val="12"/>
                <w:szCs w:val="12"/>
                <w:color w:val="auto"/>
              </w:rPr>
            </w:pPr>
          </w:p>
        </w:tc>
        <w:tc>
          <w:tcPr>
            <w:tcW w:w="560" w:type="dxa"/>
            <w:vAlign w:val="bottom"/>
            <w:tcBorders>
              <w:bottom w:val="single" w:sz="8" w:color="CCCCCC"/>
              <w:right w:val="single" w:sz="8" w:color="CCCCCC"/>
            </w:tcBorders>
            <w:shd w:val="clear" w:color="auto" w:fill="CCCCCC"/>
          </w:tcPr>
          <w:p>
            <w:pPr>
              <w:spacing w:after="0"/>
              <w:rPr>
                <w:sz w:val="12"/>
                <w:szCs w:val="12"/>
                <w:color w:val="auto"/>
              </w:rPr>
            </w:pPr>
          </w:p>
        </w:tc>
        <w:tc>
          <w:tcPr>
            <w:tcW w:w="140" w:type="dxa"/>
            <w:vAlign w:val="bottom"/>
            <w:tcBorders>
              <w:bottom w:val="single" w:sz="8" w:color="CCCCCC"/>
              <w:right w:val="single" w:sz="8" w:color="CCCCCC"/>
            </w:tcBorders>
            <w:shd w:val="clear" w:color="auto" w:fill="CCCCCC"/>
          </w:tcPr>
          <w:p>
            <w:pPr>
              <w:spacing w:after="0"/>
              <w:rPr>
                <w:sz w:val="12"/>
                <w:szCs w:val="12"/>
                <w:color w:val="auto"/>
              </w:rPr>
            </w:pPr>
          </w:p>
        </w:tc>
        <w:tc>
          <w:tcPr>
            <w:tcW w:w="140" w:type="dxa"/>
            <w:vAlign w:val="bottom"/>
            <w:tcBorders>
              <w:bottom w:val="single" w:sz="8" w:color="CCCCCC"/>
              <w:right w:val="single" w:sz="8" w:color="CCCCCC"/>
            </w:tcBorders>
            <w:shd w:val="clear" w:color="auto" w:fill="CCCCCC"/>
          </w:tcPr>
          <w:p>
            <w:pPr>
              <w:spacing w:after="0"/>
              <w:rPr>
                <w:sz w:val="12"/>
                <w:szCs w:val="12"/>
                <w:color w:val="auto"/>
              </w:rPr>
            </w:pPr>
          </w:p>
        </w:tc>
        <w:tc>
          <w:tcPr>
            <w:tcW w:w="540" w:type="dxa"/>
            <w:vAlign w:val="bottom"/>
            <w:tcBorders>
              <w:bottom w:val="single" w:sz="8" w:color="CCCCCC"/>
              <w:right w:val="single" w:sz="8" w:color="CCCCCC"/>
            </w:tcBorders>
            <w:shd w:val="clear" w:color="auto" w:fill="CCCCCC"/>
          </w:tcPr>
          <w:p>
            <w:pPr>
              <w:spacing w:after="0"/>
              <w:rPr>
                <w:sz w:val="12"/>
                <w:szCs w:val="12"/>
                <w:color w:val="auto"/>
              </w:rPr>
            </w:pPr>
          </w:p>
        </w:tc>
        <w:tc>
          <w:tcPr>
            <w:tcW w:w="420" w:type="dxa"/>
            <w:vAlign w:val="bottom"/>
            <w:tcBorders>
              <w:bottom w:val="single" w:sz="8" w:color="CCCCCC"/>
              <w:right w:val="single" w:sz="8" w:color="CCCCCC"/>
            </w:tcBorders>
            <w:shd w:val="clear" w:color="auto" w:fill="CCCCCC"/>
          </w:tcPr>
          <w:p>
            <w:pPr>
              <w:spacing w:after="0"/>
              <w:rPr>
                <w:sz w:val="12"/>
                <w:szCs w:val="12"/>
                <w:color w:val="auto"/>
              </w:rPr>
            </w:pPr>
          </w:p>
        </w:tc>
        <w:tc>
          <w:tcPr>
            <w:tcW w:w="2140" w:type="dxa"/>
            <w:vAlign w:val="bottom"/>
            <w:tcBorders>
              <w:bottom w:val="single" w:sz="8" w:color="CCCCCC"/>
              <w:right w:val="single" w:sz="8" w:color="CCCCCC"/>
            </w:tcBorders>
            <w:shd w:val="clear" w:color="auto" w:fill="CCCCCC"/>
          </w:tcPr>
          <w:p>
            <w:pPr>
              <w:spacing w:after="0"/>
              <w:rPr>
                <w:sz w:val="12"/>
                <w:szCs w:val="12"/>
                <w:color w:val="auto"/>
              </w:rPr>
            </w:pPr>
          </w:p>
        </w:tc>
        <w:tc>
          <w:tcPr>
            <w:tcW w:w="500" w:type="dxa"/>
            <w:vAlign w:val="bottom"/>
            <w:tcBorders>
              <w:bottom w:val="single" w:sz="8" w:color="CCCCCC"/>
              <w:right w:val="single" w:sz="8" w:color="auto"/>
            </w:tcBorders>
            <w:shd w:val="clear" w:color="auto" w:fill="CCCCCC"/>
          </w:tcPr>
          <w:p>
            <w:pPr>
              <w:spacing w:after="0"/>
              <w:rPr>
                <w:sz w:val="12"/>
                <w:szCs w:val="12"/>
                <w:color w:val="auto"/>
              </w:rPr>
            </w:pPr>
          </w:p>
        </w:tc>
        <w:tc>
          <w:tcPr>
            <w:tcW w:w="260" w:type="dxa"/>
            <w:vAlign w:val="bottom"/>
            <w:tcBorders>
              <w:bottom w:val="single" w:sz="8" w:color="CCCCCC"/>
              <w:right w:val="single" w:sz="8" w:color="CCCCCC"/>
            </w:tcBorders>
            <w:shd w:val="clear" w:color="auto" w:fill="CCCCCC"/>
          </w:tcPr>
          <w:p>
            <w:pPr>
              <w:spacing w:after="0"/>
              <w:rPr>
                <w:sz w:val="12"/>
                <w:szCs w:val="12"/>
                <w:color w:val="auto"/>
              </w:rPr>
            </w:pPr>
          </w:p>
        </w:tc>
        <w:tc>
          <w:tcPr>
            <w:tcW w:w="240" w:type="dxa"/>
            <w:vAlign w:val="bottom"/>
            <w:tcBorders>
              <w:bottom w:val="single" w:sz="8" w:color="CCCCCC"/>
              <w:right w:val="single" w:sz="8" w:color="auto"/>
            </w:tcBorders>
            <w:shd w:val="clear" w:color="auto" w:fill="CCCCCC"/>
          </w:tcPr>
          <w:p>
            <w:pPr>
              <w:spacing w:after="0"/>
              <w:rPr>
                <w:sz w:val="12"/>
                <w:szCs w:val="12"/>
                <w:color w:val="auto"/>
              </w:rPr>
            </w:pPr>
          </w:p>
        </w:tc>
        <w:tc>
          <w:tcPr>
            <w:tcW w:w="60" w:type="dxa"/>
            <w:vAlign w:val="bottom"/>
            <w:tcBorders>
              <w:bottom w:val="single" w:sz="8" w:color="CCCCCC"/>
            </w:tcBorders>
            <w:shd w:val="clear" w:color="auto" w:fill="CCCCCC"/>
          </w:tcPr>
          <w:p>
            <w:pPr>
              <w:spacing w:after="0"/>
              <w:rPr>
                <w:sz w:val="12"/>
                <w:szCs w:val="12"/>
                <w:color w:val="auto"/>
              </w:rPr>
            </w:pPr>
          </w:p>
        </w:tc>
        <w:tc>
          <w:tcPr>
            <w:tcW w:w="200" w:type="dxa"/>
            <w:vAlign w:val="bottom"/>
            <w:tcBorders>
              <w:bottom w:val="single" w:sz="8" w:color="CCCCCC"/>
              <w:right w:val="single" w:sz="8" w:color="CCCCCC"/>
            </w:tcBorders>
            <w:shd w:val="clear" w:color="auto" w:fill="CCCCCC"/>
          </w:tcPr>
          <w:p>
            <w:pPr>
              <w:spacing w:after="0"/>
              <w:rPr>
                <w:sz w:val="12"/>
                <w:szCs w:val="12"/>
                <w:color w:val="auto"/>
              </w:rPr>
            </w:pPr>
          </w:p>
        </w:tc>
        <w:tc>
          <w:tcPr>
            <w:tcW w:w="100" w:type="dxa"/>
            <w:vAlign w:val="bottom"/>
            <w:tcBorders>
              <w:bottom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380" w:type="dxa"/>
            <w:vAlign w:val="bottom"/>
            <w:tcBorders>
              <w:bottom w:val="single" w:sz="8" w:color="CCCCCC"/>
              <w:right w:val="single" w:sz="8" w:color="CCCCCC"/>
            </w:tcBorders>
            <w:shd w:val="clear" w:color="auto" w:fill="CCCCCC"/>
          </w:tcPr>
          <w:p>
            <w:pPr>
              <w:spacing w:after="0"/>
              <w:rPr>
                <w:sz w:val="12"/>
                <w:szCs w:val="12"/>
                <w:color w:val="auto"/>
              </w:rPr>
            </w:pPr>
          </w:p>
        </w:tc>
        <w:tc>
          <w:tcPr>
            <w:tcW w:w="2400" w:type="dxa"/>
            <w:vAlign w:val="bottom"/>
            <w:tcBorders>
              <w:bottom w:val="single" w:sz="8" w:color="CCCCCC"/>
            </w:tcBorders>
            <w:shd w:val="clear" w:color="auto" w:fill="CCCCCC"/>
          </w:tcPr>
          <w:p>
            <w:pPr>
              <w:spacing w:after="0"/>
              <w:rPr>
                <w:sz w:val="12"/>
                <w:szCs w:val="12"/>
                <w:color w:val="auto"/>
              </w:rPr>
            </w:pPr>
          </w:p>
        </w:tc>
        <w:tc>
          <w:tcPr>
            <w:tcW w:w="256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0" w:type="dxa"/>
            <w:vAlign w:val="bottom"/>
          </w:tcPr>
          <w:p>
            <w:pPr>
              <w:spacing w:after="0"/>
              <w:rPr>
                <w:sz w:val="1"/>
                <w:szCs w:val="1"/>
                <w:color w:val="auto"/>
              </w:rPr>
            </w:pPr>
          </w:p>
        </w:tc>
      </w:tr>
      <w:tr>
        <w:trPr>
          <w:trHeight w:val="113"/>
        </w:trPr>
        <w:tc>
          <w:tcPr>
            <w:tcW w:w="120" w:type="dxa"/>
            <w:vAlign w:val="bottom"/>
            <w:tcBorders>
              <w:bottom w:val="single" w:sz="8" w:color="CCCCCC"/>
            </w:tcBorders>
            <w:shd w:val="clear" w:color="auto" w:fill="CCCCCC"/>
          </w:tcPr>
          <w:p>
            <w:pPr>
              <w:spacing w:after="0"/>
              <w:rPr>
                <w:sz w:val="9"/>
                <w:szCs w:val="9"/>
                <w:color w:val="auto"/>
              </w:rPr>
            </w:pPr>
          </w:p>
        </w:tc>
        <w:tc>
          <w:tcPr>
            <w:tcW w:w="1060" w:type="dxa"/>
            <w:vAlign w:val="bottom"/>
            <w:tcBorders>
              <w:bottom w:val="single" w:sz="8" w:color="CCCCCC"/>
            </w:tcBorders>
            <w:shd w:val="clear" w:color="auto" w:fill="CCCCCC"/>
          </w:tcPr>
          <w:p>
            <w:pPr>
              <w:spacing w:after="0"/>
              <w:rPr>
                <w:sz w:val="9"/>
                <w:szCs w:val="9"/>
                <w:color w:val="auto"/>
              </w:rPr>
            </w:pPr>
          </w:p>
        </w:tc>
        <w:tc>
          <w:tcPr>
            <w:tcW w:w="560" w:type="dxa"/>
            <w:vAlign w:val="bottom"/>
            <w:tcBorders>
              <w:bottom w:val="single" w:sz="8" w:color="CCCCCC"/>
              <w:right w:val="single" w:sz="8" w:color="CCCCCC"/>
            </w:tcBorders>
            <w:shd w:val="clear" w:color="auto" w:fill="CCCCCC"/>
          </w:tcPr>
          <w:p>
            <w:pPr>
              <w:spacing w:after="0"/>
              <w:rPr>
                <w:sz w:val="9"/>
                <w:szCs w:val="9"/>
                <w:color w:val="auto"/>
              </w:rPr>
            </w:pPr>
          </w:p>
        </w:tc>
        <w:tc>
          <w:tcPr>
            <w:tcW w:w="140" w:type="dxa"/>
            <w:vAlign w:val="bottom"/>
            <w:tcBorders>
              <w:bottom w:val="single" w:sz="8" w:color="CCCCCC"/>
              <w:right w:val="single" w:sz="8" w:color="CCCCCC"/>
            </w:tcBorders>
            <w:shd w:val="clear" w:color="auto" w:fill="CCCCCC"/>
          </w:tcPr>
          <w:p>
            <w:pPr>
              <w:spacing w:after="0"/>
              <w:rPr>
                <w:sz w:val="9"/>
                <w:szCs w:val="9"/>
                <w:color w:val="auto"/>
              </w:rPr>
            </w:pPr>
          </w:p>
        </w:tc>
        <w:tc>
          <w:tcPr>
            <w:tcW w:w="140" w:type="dxa"/>
            <w:vAlign w:val="bottom"/>
            <w:tcBorders>
              <w:bottom w:val="single" w:sz="8" w:color="CCCCCC"/>
              <w:right w:val="single" w:sz="8" w:color="CCCCCC"/>
            </w:tcBorders>
            <w:shd w:val="clear" w:color="auto" w:fill="CCCCCC"/>
          </w:tcPr>
          <w:p>
            <w:pPr>
              <w:spacing w:after="0"/>
              <w:rPr>
                <w:sz w:val="9"/>
                <w:szCs w:val="9"/>
                <w:color w:val="auto"/>
              </w:rPr>
            </w:pPr>
          </w:p>
        </w:tc>
        <w:tc>
          <w:tcPr>
            <w:tcW w:w="540" w:type="dxa"/>
            <w:vAlign w:val="bottom"/>
            <w:tcBorders>
              <w:bottom w:val="single" w:sz="8" w:color="CCCCCC"/>
              <w:right w:val="single" w:sz="8" w:color="CCCCCC"/>
            </w:tcBorders>
            <w:shd w:val="clear" w:color="auto" w:fill="CCCCCC"/>
          </w:tcPr>
          <w:p>
            <w:pPr>
              <w:spacing w:after="0"/>
              <w:rPr>
                <w:sz w:val="9"/>
                <w:szCs w:val="9"/>
                <w:color w:val="auto"/>
              </w:rPr>
            </w:pPr>
          </w:p>
        </w:tc>
        <w:tc>
          <w:tcPr>
            <w:tcW w:w="420" w:type="dxa"/>
            <w:vAlign w:val="bottom"/>
            <w:tcBorders>
              <w:bottom w:val="single" w:sz="8" w:color="CCCCCC"/>
              <w:right w:val="single" w:sz="8" w:color="CCCCCC"/>
            </w:tcBorders>
            <w:shd w:val="clear" w:color="auto" w:fill="CCCCCC"/>
          </w:tcPr>
          <w:p>
            <w:pPr>
              <w:spacing w:after="0"/>
              <w:rPr>
                <w:sz w:val="9"/>
                <w:szCs w:val="9"/>
                <w:color w:val="auto"/>
              </w:rPr>
            </w:pPr>
          </w:p>
        </w:tc>
        <w:tc>
          <w:tcPr>
            <w:tcW w:w="2140" w:type="dxa"/>
            <w:vAlign w:val="bottom"/>
            <w:tcBorders>
              <w:bottom w:val="single" w:sz="8" w:color="CCCCCC"/>
              <w:right w:val="single" w:sz="8" w:color="auto"/>
            </w:tcBorders>
            <w:shd w:val="clear" w:color="auto" w:fill="CCCCCC"/>
          </w:tcPr>
          <w:p>
            <w:pPr>
              <w:spacing w:after="0"/>
              <w:rPr>
                <w:sz w:val="9"/>
                <w:szCs w:val="9"/>
                <w:color w:val="auto"/>
              </w:rPr>
            </w:pPr>
          </w:p>
        </w:tc>
        <w:tc>
          <w:tcPr>
            <w:tcW w:w="500" w:type="dxa"/>
            <w:vAlign w:val="bottom"/>
            <w:tcBorders>
              <w:bottom w:val="single" w:sz="8" w:color="CCCCCC"/>
              <w:right w:val="single" w:sz="8" w:color="auto"/>
            </w:tcBorders>
            <w:shd w:val="clear" w:color="auto" w:fill="CCCCCC"/>
          </w:tcPr>
          <w:p>
            <w:pPr>
              <w:spacing w:after="0"/>
              <w:rPr>
                <w:sz w:val="9"/>
                <w:szCs w:val="9"/>
                <w:color w:val="auto"/>
              </w:rPr>
            </w:pPr>
          </w:p>
        </w:tc>
        <w:tc>
          <w:tcPr>
            <w:tcW w:w="260" w:type="dxa"/>
            <w:vAlign w:val="bottom"/>
            <w:tcBorders>
              <w:bottom w:val="single" w:sz="8" w:color="CCCCCC"/>
              <w:right w:val="single" w:sz="8" w:color="CCCCCC"/>
            </w:tcBorders>
            <w:shd w:val="clear" w:color="auto" w:fill="CCCCCC"/>
          </w:tcPr>
          <w:p>
            <w:pPr>
              <w:spacing w:after="0"/>
              <w:rPr>
                <w:sz w:val="9"/>
                <w:szCs w:val="9"/>
                <w:color w:val="auto"/>
              </w:rPr>
            </w:pPr>
          </w:p>
        </w:tc>
        <w:tc>
          <w:tcPr>
            <w:tcW w:w="240" w:type="dxa"/>
            <w:vAlign w:val="bottom"/>
            <w:tcBorders>
              <w:bottom w:val="single" w:sz="8" w:color="CCCCCC"/>
              <w:right w:val="single" w:sz="8" w:color="auto"/>
            </w:tcBorders>
            <w:shd w:val="clear" w:color="auto" w:fill="CCCCCC"/>
          </w:tcPr>
          <w:p>
            <w:pPr>
              <w:spacing w:after="0"/>
              <w:rPr>
                <w:sz w:val="9"/>
                <w:szCs w:val="9"/>
                <w:color w:val="auto"/>
              </w:rPr>
            </w:pPr>
          </w:p>
        </w:tc>
        <w:tc>
          <w:tcPr>
            <w:tcW w:w="60" w:type="dxa"/>
            <w:vAlign w:val="bottom"/>
            <w:tcBorders>
              <w:bottom w:val="single" w:sz="8" w:color="CCCCCC"/>
            </w:tcBorders>
            <w:shd w:val="clear" w:color="auto" w:fill="CCCCCC"/>
          </w:tcPr>
          <w:p>
            <w:pPr>
              <w:spacing w:after="0"/>
              <w:rPr>
                <w:sz w:val="9"/>
                <w:szCs w:val="9"/>
                <w:color w:val="auto"/>
              </w:rPr>
            </w:pPr>
          </w:p>
        </w:tc>
        <w:tc>
          <w:tcPr>
            <w:tcW w:w="200" w:type="dxa"/>
            <w:vAlign w:val="bottom"/>
            <w:tcBorders>
              <w:bottom w:val="single" w:sz="8" w:color="CCCCCC"/>
              <w:right w:val="single" w:sz="8" w:color="CCCCCC"/>
            </w:tcBorders>
            <w:shd w:val="clear" w:color="auto" w:fill="CCCCCC"/>
          </w:tcPr>
          <w:p>
            <w:pPr>
              <w:spacing w:after="0"/>
              <w:rPr>
                <w:sz w:val="9"/>
                <w:szCs w:val="9"/>
                <w:color w:val="auto"/>
              </w:rPr>
            </w:pPr>
          </w:p>
        </w:tc>
        <w:tc>
          <w:tcPr>
            <w:tcW w:w="100" w:type="dxa"/>
            <w:vAlign w:val="bottom"/>
            <w:tcBorders>
              <w:bottom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380" w:type="dxa"/>
            <w:vAlign w:val="bottom"/>
            <w:tcBorders>
              <w:bottom w:val="single" w:sz="8" w:color="CCCCCC"/>
              <w:right w:val="single" w:sz="8" w:color="CCCCCC"/>
            </w:tcBorders>
            <w:shd w:val="clear" w:color="auto" w:fill="CCCCCC"/>
          </w:tcPr>
          <w:p>
            <w:pPr>
              <w:spacing w:after="0"/>
              <w:rPr>
                <w:sz w:val="9"/>
                <w:szCs w:val="9"/>
                <w:color w:val="auto"/>
              </w:rPr>
            </w:pPr>
          </w:p>
        </w:tc>
        <w:tc>
          <w:tcPr>
            <w:tcW w:w="2400" w:type="dxa"/>
            <w:vAlign w:val="bottom"/>
            <w:tcBorders>
              <w:bottom w:val="single" w:sz="8" w:color="CCCCCC"/>
            </w:tcBorders>
            <w:shd w:val="clear" w:color="auto" w:fill="CCCCCC"/>
          </w:tcPr>
          <w:p>
            <w:pPr>
              <w:spacing w:after="0"/>
              <w:rPr>
                <w:sz w:val="9"/>
                <w:szCs w:val="9"/>
                <w:color w:val="auto"/>
              </w:rPr>
            </w:pPr>
          </w:p>
        </w:tc>
        <w:tc>
          <w:tcPr>
            <w:tcW w:w="256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0" w:type="dxa"/>
            <w:vAlign w:val="bottom"/>
          </w:tcPr>
          <w:p>
            <w:pPr>
              <w:spacing w:after="0"/>
              <w:rPr>
                <w:sz w:val="1"/>
                <w:szCs w:val="1"/>
                <w:color w:val="auto"/>
              </w:rPr>
            </w:pPr>
          </w:p>
        </w:tc>
      </w:tr>
      <w:tr>
        <w:trPr>
          <w:trHeight w:val="135"/>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560" w:type="dxa"/>
            <w:vAlign w:val="bottom"/>
            <w:tcBorders>
              <w:right w:val="single" w:sz="8" w:color="CCCCCC"/>
            </w:tcBorders>
            <w:shd w:val="clear" w:color="auto" w:fill="CCCCCC"/>
          </w:tcPr>
          <w:p>
            <w:pPr>
              <w:spacing w:after="0"/>
              <w:rPr>
                <w:sz w:val="11"/>
                <w:szCs w:val="11"/>
                <w:color w:val="auto"/>
              </w:rPr>
            </w:pPr>
          </w:p>
        </w:tc>
        <w:tc>
          <w:tcPr>
            <w:tcW w:w="140" w:type="dxa"/>
            <w:vAlign w:val="bottom"/>
            <w:tcBorders>
              <w:right w:val="single" w:sz="8" w:color="CCCCCC"/>
            </w:tcBorders>
            <w:shd w:val="clear" w:color="auto" w:fill="CCCCCC"/>
          </w:tcPr>
          <w:p>
            <w:pPr>
              <w:spacing w:after="0"/>
              <w:rPr>
                <w:sz w:val="11"/>
                <w:szCs w:val="11"/>
                <w:color w:val="auto"/>
              </w:rPr>
            </w:pPr>
          </w:p>
        </w:tc>
        <w:tc>
          <w:tcPr>
            <w:tcW w:w="140" w:type="dxa"/>
            <w:vAlign w:val="bottom"/>
            <w:tcBorders>
              <w:right w:val="single" w:sz="8" w:color="CCCCCC"/>
            </w:tcBorders>
            <w:shd w:val="clear" w:color="auto" w:fill="CCCCCC"/>
          </w:tcPr>
          <w:p>
            <w:pPr>
              <w:spacing w:after="0"/>
              <w:rPr>
                <w:sz w:val="11"/>
                <w:szCs w:val="11"/>
                <w:color w:val="auto"/>
              </w:rPr>
            </w:pPr>
          </w:p>
        </w:tc>
        <w:tc>
          <w:tcPr>
            <w:tcW w:w="540" w:type="dxa"/>
            <w:vAlign w:val="bottom"/>
            <w:tcBorders>
              <w:right w:val="single" w:sz="8" w:color="CCCCCC"/>
            </w:tcBorders>
            <w:shd w:val="clear" w:color="auto" w:fill="CCCCCC"/>
          </w:tcPr>
          <w:p>
            <w:pPr>
              <w:spacing w:after="0"/>
              <w:rPr>
                <w:sz w:val="11"/>
                <w:szCs w:val="11"/>
                <w:color w:val="auto"/>
              </w:rPr>
            </w:pPr>
          </w:p>
        </w:tc>
        <w:tc>
          <w:tcPr>
            <w:tcW w:w="420" w:type="dxa"/>
            <w:vAlign w:val="bottom"/>
            <w:tcBorders>
              <w:right w:val="single" w:sz="8" w:color="CCCCCC"/>
            </w:tcBorders>
            <w:shd w:val="clear" w:color="auto" w:fill="CCCCCC"/>
          </w:tcPr>
          <w:p>
            <w:pPr>
              <w:spacing w:after="0"/>
              <w:rPr>
                <w:sz w:val="11"/>
                <w:szCs w:val="11"/>
                <w:color w:val="auto"/>
              </w:rPr>
            </w:pPr>
          </w:p>
        </w:tc>
        <w:tc>
          <w:tcPr>
            <w:tcW w:w="2140" w:type="dxa"/>
            <w:vAlign w:val="bottom"/>
            <w:tcBorders>
              <w:right w:val="single" w:sz="8" w:color="auto"/>
            </w:tcBorders>
            <w:shd w:val="clear" w:color="auto" w:fill="CCCCCC"/>
          </w:tcPr>
          <w:p>
            <w:pPr>
              <w:spacing w:after="0"/>
              <w:rPr>
                <w:sz w:val="11"/>
                <w:szCs w:val="11"/>
                <w:color w:val="auto"/>
              </w:rPr>
            </w:pPr>
          </w:p>
        </w:tc>
        <w:tc>
          <w:tcPr>
            <w:tcW w:w="500" w:type="dxa"/>
            <w:vAlign w:val="bottom"/>
            <w:tcBorders>
              <w:right w:val="single" w:sz="8" w:color="auto"/>
            </w:tcBorders>
            <w:shd w:val="clear" w:color="auto" w:fill="CCCCCC"/>
          </w:tcPr>
          <w:p>
            <w:pPr>
              <w:spacing w:after="0"/>
              <w:rPr>
                <w:sz w:val="11"/>
                <w:szCs w:val="11"/>
                <w:color w:val="auto"/>
              </w:rPr>
            </w:pPr>
          </w:p>
        </w:tc>
        <w:tc>
          <w:tcPr>
            <w:tcW w:w="260" w:type="dxa"/>
            <w:vAlign w:val="bottom"/>
            <w:tcBorders>
              <w:right w:val="single" w:sz="8" w:color="CCCCCC"/>
            </w:tcBorders>
            <w:shd w:val="clear" w:color="auto" w:fill="CCCCCC"/>
          </w:tcPr>
          <w:p>
            <w:pPr>
              <w:spacing w:after="0"/>
              <w:rPr>
                <w:sz w:val="11"/>
                <w:szCs w:val="11"/>
                <w:color w:val="auto"/>
              </w:rPr>
            </w:pPr>
          </w:p>
        </w:tc>
        <w:tc>
          <w:tcPr>
            <w:tcW w:w="240" w:type="dxa"/>
            <w:vAlign w:val="bottom"/>
            <w:tcBorders>
              <w:right w:val="single" w:sz="8" w:color="auto"/>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0" w:type="dxa"/>
            <w:vAlign w:val="bottom"/>
            <w:tcBorders>
              <w:right w:val="single" w:sz="8" w:color="CCCCCC"/>
            </w:tcBorders>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380" w:type="dxa"/>
            <w:vAlign w:val="bottom"/>
            <w:tcBorders>
              <w:right w:val="single" w:sz="8" w:color="CCCCCC"/>
            </w:tcBorders>
            <w:shd w:val="clear" w:color="auto" w:fill="CCCCCC"/>
          </w:tcPr>
          <w:p>
            <w:pPr>
              <w:spacing w:after="0"/>
              <w:rPr>
                <w:sz w:val="11"/>
                <w:szCs w:val="11"/>
                <w:color w:val="auto"/>
              </w:rPr>
            </w:pPr>
          </w:p>
        </w:tc>
        <w:tc>
          <w:tcPr>
            <w:tcW w:w="240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582"/>
        </w:trPr>
        <w:tc>
          <w:tcPr>
            <w:tcW w:w="120" w:type="dxa"/>
            <w:vAlign w:val="bottom"/>
            <w:tcBorders>
              <w:bottom w:val="single" w:sz="8" w:color="CCCCCC"/>
            </w:tcBorders>
            <w:shd w:val="clear" w:color="auto" w:fill="CCCCCC"/>
          </w:tcPr>
          <w:p>
            <w:pPr>
              <w:spacing w:after="0"/>
              <w:rPr>
                <w:sz w:val="24"/>
                <w:szCs w:val="24"/>
                <w:color w:val="auto"/>
              </w:rPr>
            </w:pPr>
          </w:p>
        </w:tc>
        <w:tc>
          <w:tcPr>
            <w:tcW w:w="1060" w:type="dxa"/>
            <w:vAlign w:val="bottom"/>
            <w:tcBorders>
              <w:bottom w:val="single" w:sz="8" w:color="auto"/>
            </w:tcBorders>
            <w:shd w:val="clear" w:color="auto" w:fill="CCCCCC"/>
          </w:tcPr>
          <w:p>
            <w:pPr>
              <w:spacing w:after="0"/>
              <w:rPr>
                <w:sz w:val="24"/>
                <w:szCs w:val="24"/>
                <w:color w:val="auto"/>
              </w:rPr>
            </w:pPr>
          </w:p>
        </w:tc>
        <w:tc>
          <w:tcPr>
            <w:tcW w:w="560" w:type="dxa"/>
            <w:vAlign w:val="bottom"/>
            <w:tcBorders>
              <w:bottom w:val="single" w:sz="8" w:color="auto"/>
              <w:right w:val="single" w:sz="8" w:color="CCCCCC"/>
            </w:tcBorders>
            <w:shd w:val="clear" w:color="auto" w:fill="CCCCCC"/>
          </w:tcPr>
          <w:p>
            <w:pPr>
              <w:spacing w:after="0"/>
              <w:rPr>
                <w:sz w:val="24"/>
                <w:szCs w:val="24"/>
                <w:color w:val="auto"/>
              </w:rPr>
            </w:pPr>
          </w:p>
        </w:tc>
        <w:tc>
          <w:tcPr>
            <w:tcW w:w="140" w:type="dxa"/>
            <w:vAlign w:val="bottom"/>
            <w:tcBorders>
              <w:bottom w:val="single" w:sz="8" w:color="auto"/>
              <w:right w:val="single" w:sz="8" w:color="CCCCCC"/>
            </w:tcBorders>
            <w:shd w:val="clear" w:color="auto" w:fill="CCCCCC"/>
          </w:tcPr>
          <w:p>
            <w:pPr>
              <w:spacing w:after="0"/>
              <w:rPr>
                <w:sz w:val="24"/>
                <w:szCs w:val="24"/>
                <w:color w:val="auto"/>
              </w:rPr>
            </w:pPr>
          </w:p>
        </w:tc>
        <w:tc>
          <w:tcPr>
            <w:tcW w:w="140" w:type="dxa"/>
            <w:vAlign w:val="bottom"/>
            <w:tcBorders>
              <w:bottom w:val="single" w:sz="8" w:color="auto"/>
              <w:right w:val="single" w:sz="8" w:color="CCCCCC"/>
            </w:tcBorders>
            <w:shd w:val="clear" w:color="auto" w:fill="CCCCCC"/>
          </w:tcPr>
          <w:p>
            <w:pPr>
              <w:spacing w:after="0"/>
              <w:rPr>
                <w:sz w:val="24"/>
                <w:szCs w:val="24"/>
                <w:color w:val="auto"/>
              </w:rPr>
            </w:pPr>
          </w:p>
        </w:tc>
        <w:tc>
          <w:tcPr>
            <w:tcW w:w="540" w:type="dxa"/>
            <w:vAlign w:val="bottom"/>
            <w:tcBorders>
              <w:bottom w:val="single" w:sz="8" w:color="auto"/>
              <w:right w:val="single" w:sz="8" w:color="CCCCCC"/>
            </w:tcBorders>
            <w:shd w:val="clear" w:color="auto" w:fill="CCCCCC"/>
          </w:tcPr>
          <w:p>
            <w:pPr>
              <w:spacing w:after="0"/>
              <w:rPr>
                <w:sz w:val="24"/>
                <w:szCs w:val="24"/>
                <w:color w:val="auto"/>
              </w:rPr>
            </w:pPr>
          </w:p>
        </w:tc>
        <w:tc>
          <w:tcPr>
            <w:tcW w:w="420" w:type="dxa"/>
            <w:vAlign w:val="bottom"/>
            <w:tcBorders>
              <w:bottom w:val="single" w:sz="8" w:color="auto"/>
              <w:right w:val="single" w:sz="8" w:color="CCCCCC"/>
            </w:tcBorders>
            <w:shd w:val="clear" w:color="auto" w:fill="CCCCCC"/>
          </w:tcPr>
          <w:p>
            <w:pPr>
              <w:spacing w:after="0"/>
              <w:rPr>
                <w:sz w:val="24"/>
                <w:szCs w:val="24"/>
                <w:color w:val="auto"/>
              </w:rPr>
            </w:pPr>
          </w:p>
        </w:tc>
        <w:tc>
          <w:tcPr>
            <w:tcW w:w="2140" w:type="dxa"/>
            <w:vAlign w:val="bottom"/>
            <w:tcBorders>
              <w:bottom w:val="single" w:sz="8" w:color="auto"/>
              <w:right w:val="single" w:sz="8" w:color="CCCCCC"/>
            </w:tcBorders>
            <w:shd w:val="clear" w:color="auto" w:fill="CCCCCC"/>
          </w:tcPr>
          <w:p>
            <w:pPr>
              <w:spacing w:after="0"/>
              <w:rPr>
                <w:sz w:val="24"/>
                <w:szCs w:val="24"/>
                <w:color w:val="auto"/>
              </w:rPr>
            </w:pPr>
          </w:p>
        </w:tc>
        <w:tc>
          <w:tcPr>
            <w:tcW w:w="500" w:type="dxa"/>
            <w:vAlign w:val="bottom"/>
            <w:tcBorders>
              <w:bottom w:val="single" w:sz="8" w:color="auto"/>
              <w:right w:val="single" w:sz="8" w:color="CCCCCC"/>
            </w:tcBorders>
            <w:shd w:val="clear" w:color="auto" w:fill="CCCCCC"/>
          </w:tcPr>
          <w:p>
            <w:pPr>
              <w:spacing w:after="0"/>
              <w:rPr>
                <w:sz w:val="24"/>
                <w:szCs w:val="24"/>
                <w:color w:val="auto"/>
              </w:rPr>
            </w:pPr>
          </w:p>
        </w:tc>
        <w:tc>
          <w:tcPr>
            <w:tcW w:w="260" w:type="dxa"/>
            <w:vAlign w:val="bottom"/>
            <w:tcBorders>
              <w:bottom w:val="single" w:sz="8" w:color="auto"/>
              <w:right w:val="single" w:sz="8" w:color="CCCCCC"/>
            </w:tcBorders>
            <w:shd w:val="clear" w:color="auto" w:fill="CCCCCC"/>
          </w:tcPr>
          <w:p>
            <w:pPr>
              <w:spacing w:after="0"/>
              <w:rPr>
                <w:sz w:val="24"/>
                <w:szCs w:val="24"/>
                <w:color w:val="auto"/>
              </w:rPr>
            </w:pPr>
          </w:p>
        </w:tc>
        <w:tc>
          <w:tcPr>
            <w:tcW w:w="240" w:type="dxa"/>
            <w:vAlign w:val="bottom"/>
            <w:tcBorders>
              <w:bottom w:val="single" w:sz="8" w:color="auto"/>
              <w:right w:val="single" w:sz="8" w:color="CCCCCC"/>
            </w:tcBorders>
            <w:shd w:val="clear" w:color="auto" w:fill="CCCCCC"/>
          </w:tcPr>
          <w:p>
            <w:pPr>
              <w:spacing w:after="0"/>
              <w:rPr>
                <w:sz w:val="24"/>
                <w:szCs w:val="24"/>
                <w:color w:val="auto"/>
              </w:rPr>
            </w:pPr>
          </w:p>
        </w:tc>
        <w:tc>
          <w:tcPr>
            <w:tcW w:w="60" w:type="dxa"/>
            <w:vAlign w:val="bottom"/>
            <w:tcBorders>
              <w:bottom w:val="single" w:sz="8" w:color="auto"/>
            </w:tcBorders>
            <w:shd w:val="clear" w:color="auto" w:fill="CCCCCC"/>
          </w:tcPr>
          <w:p>
            <w:pPr>
              <w:spacing w:after="0"/>
              <w:rPr>
                <w:sz w:val="24"/>
                <w:szCs w:val="24"/>
                <w:color w:val="auto"/>
              </w:rPr>
            </w:pPr>
          </w:p>
        </w:tc>
        <w:tc>
          <w:tcPr>
            <w:tcW w:w="200" w:type="dxa"/>
            <w:vAlign w:val="bottom"/>
            <w:tcBorders>
              <w:bottom w:val="single" w:sz="8" w:color="auto"/>
              <w:right w:val="single" w:sz="8" w:color="CCCCCC"/>
            </w:tcBorders>
            <w:shd w:val="clear" w:color="auto" w:fill="CCCCCC"/>
          </w:tcPr>
          <w:p>
            <w:pPr>
              <w:spacing w:after="0"/>
              <w:rPr>
                <w:sz w:val="24"/>
                <w:szCs w:val="24"/>
                <w:color w:val="auto"/>
              </w:rPr>
            </w:pPr>
          </w:p>
        </w:tc>
        <w:tc>
          <w:tcPr>
            <w:tcW w:w="100" w:type="dxa"/>
            <w:vAlign w:val="bottom"/>
            <w:tcBorders>
              <w:bottom w:val="single" w:sz="8" w:color="auto"/>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380" w:type="dxa"/>
            <w:vAlign w:val="bottom"/>
            <w:tcBorders>
              <w:bottom w:val="single" w:sz="8" w:color="auto"/>
              <w:right w:val="single" w:sz="8" w:color="CCCCCC"/>
            </w:tcBorders>
            <w:shd w:val="clear" w:color="auto" w:fill="CCCCCC"/>
          </w:tcPr>
          <w:p>
            <w:pPr>
              <w:spacing w:after="0"/>
              <w:rPr>
                <w:sz w:val="24"/>
                <w:szCs w:val="24"/>
                <w:color w:val="auto"/>
              </w:rPr>
            </w:pPr>
          </w:p>
        </w:tc>
        <w:tc>
          <w:tcPr>
            <w:tcW w:w="2400" w:type="dxa"/>
            <w:vAlign w:val="bottom"/>
            <w:tcBorders>
              <w:bottom w:val="single" w:sz="8" w:color="auto"/>
            </w:tcBorders>
            <w:shd w:val="clear" w:color="auto" w:fill="CCCCCC"/>
          </w:tcPr>
          <w:p>
            <w:pPr>
              <w:spacing w:after="0"/>
              <w:rPr>
                <w:sz w:val="24"/>
                <w:szCs w:val="24"/>
                <w:color w:val="auto"/>
              </w:rPr>
            </w:pPr>
          </w:p>
        </w:tc>
        <w:tc>
          <w:tcPr>
            <w:tcW w:w="256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243"/>
        </w:trPr>
        <w:tc>
          <w:tcPr>
            <w:tcW w:w="1180" w:type="dxa"/>
            <w:vAlign w:val="bottom"/>
            <w:gridSpan w:val="2"/>
            <w:shd w:val="clear" w:color="auto" w:fill="CCCCCC"/>
          </w:tcPr>
          <w:p>
            <w:pPr>
              <w:ind w:left="80"/>
              <w:spacing w:after="0"/>
              <w:rPr>
                <w:sz w:val="20"/>
                <w:szCs w:val="20"/>
                <w:color w:val="auto"/>
              </w:rPr>
            </w:pPr>
            <w:r>
              <w:rPr>
                <w:rFonts w:ascii="Arial" w:cs="Arial" w:eastAsia="Arial" w:hAnsi="Arial"/>
                <w:sz w:val="15"/>
                <w:szCs w:val="15"/>
                <w:color w:val="auto"/>
              </w:rPr>
              <w:t>Compound</w:t>
            </w:r>
          </w:p>
        </w:tc>
        <w:tc>
          <w:tcPr>
            <w:tcW w:w="3940" w:type="dxa"/>
            <w:vAlign w:val="bottom"/>
            <w:tcBorders>
              <w:right w:val="single" w:sz="8" w:color="CCCCCC"/>
            </w:tcBorders>
            <w:gridSpan w:val="6"/>
            <w:shd w:val="clear" w:color="auto" w:fill="CCCCCC"/>
          </w:tcPr>
          <w:p>
            <w:pPr>
              <w:ind w:left="38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1</w:t>
            </w:r>
          </w:p>
        </w:tc>
        <w:tc>
          <w:tcPr>
            <w:tcW w:w="500" w:type="dxa"/>
            <w:vAlign w:val="bottom"/>
            <w:tcBorders>
              <w:right w:val="single" w:sz="8" w:color="CCCCCC"/>
            </w:tcBorders>
            <w:shd w:val="clear" w:color="auto" w:fill="CCCCCC"/>
          </w:tcPr>
          <w:p>
            <w:pPr>
              <w:spacing w:after="0"/>
              <w:rPr>
                <w:sz w:val="21"/>
                <w:szCs w:val="21"/>
                <w:color w:val="auto"/>
              </w:rPr>
            </w:pPr>
          </w:p>
        </w:tc>
        <w:tc>
          <w:tcPr>
            <w:tcW w:w="760" w:type="dxa"/>
            <w:vAlign w:val="bottom"/>
            <w:tcBorders>
              <w:right w:val="single" w:sz="8" w:color="CCCCCC"/>
            </w:tcBorders>
            <w:gridSpan w:val="4"/>
            <w:shd w:val="clear" w:color="auto" w:fill="CCCCCC"/>
          </w:tcPr>
          <w:p>
            <w:pPr>
              <w:ind w:left="16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2</w:t>
            </w:r>
          </w:p>
        </w:tc>
        <w:tc>
          <w:tcPr>
            <w:tcW w:w="100" w:type="dxa"/>
            <w:vAlign w:val="bottom"/>
            <w:shd w:val="clear" w:color="auto" w:fill="CCCCCC"/>
          </w:tcPr>
          <w:p>
            <w:pPr>
              <w:spacing w:after="0"/>
              <w:rPr>
                <w:sz w:val="21"/>
                <w:szCs w:val="21"/>
                <w:color w:val="auto"/>
              </w:rPr>
            </w:pPr>
          </w:p>
        </w:tc>
        <w:tc>
          <w:tcPr>
            <w:tcW w:w="20" w:type="dxa"/>
            <w:vAlign w:val="bottom"/>
            <w:shd w:val="clear" w:color="auto" w:fill="CCCCCC"/>
          </w:tcPr>
          <w:p>
            <w:pPr>
              <w:spacing w:after="0"/>
              <w:rPr>
                <w:sz w:val="21"/>
                <w:szCs w:val="21"/>
                <w:color w:val="auto"/>
              </w:rPr>
            </w:pPr>
          </w:p>
        </w:tc>
        <w:tc>
          <w:tcPr>
            <w:tcW w:w="380" w:type="dxa"/>
            <w:vAlign w:val="bottom"/>
            <w:tcBorders>
              <w:right w:val="single" w:sz="8" w:color="CCCCCC"/>
            </w:tcBorders>
            <w:shd w:val="clear" w:color="auto" w:fill="CCCCCC"/>
          </w:tcPr>
          <w:p>
            <w:pPr>
              <w:spacing w:after="0"/>
              <w:rPr>
                <w:sz w:val="21"/>
                <w:szCs w:val="21"/>
                <w:color w:val="auto"/>
              </w:rPr>
            </w:pPr>
          </w:p>
        </w:tc>
        <w:tc>
          <w:tcPr>
            <w:tcW w:w="2400" w:type="dxa"/>
            <w:vAlign w:val="bottom"/>
            <w:shd w:val="clear" w:color="auto" w:fill="CCCCCC"/>
          </w:tcPr>
          <w:p>
            <w:pPr>
              <w:ind w:left="152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3</w:t>
            </w:r>
          </w:p>
        </w:tc>
        <w:tc>
          <w:tcPr>
            <w:tcW w:w="2820" w:type="dxa"/>
            <w:vAlign w:val="bottom"/>
            <w:gridSpan w:val="4"/>
            <w:shd w:val="clear" w:color="auto" w:fill="CCCCCC"/>
          </w:tcPr>
          <w:p>
            <w:pPr>
              <w:ind w:left="720"/>
              <w:spacing w:after="0" w:line="243" w:lineRule="exact"/>
              <w:rPr>
                <w:sz w:val="20"/>
                <w:szCs w:val="20"/>
                <w:color w:val="auto"/>
              </w:rPr>
            </w:pP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66"/>
        </w:trPr>
        <w:tc>
          <w:tcPr>
            <w:tcW w:w="120" w:type="dxa"/>
            <w:vAlign w:val="bottom"/>
            <w:tcBorders>
              <w:bottom w:val="single" w:sz="8" w:color="E6E6E6"/>
            </w:tcBorders>
            <w:shd w:val="clear" w:color="auto" w:fill="CCCCCC"/>
          </w:tcPr>
          <w:p>
            <w:pPr>
              <w:spacing w:after="0"/>
              <w:rPr>
                <w:sz w:val="5"/>
                <w:szCs w:val="5"/>
                <w:color w:val="auto"/>
              </w:rPr>
            </w:pPr>
          </w:p>
        </w:tc>
        <w:tc>
          <w:tcPr>
            <w:tcW w:w="1060" w:type="dxa"/>
            <w:vAlign w:val="bottom"/>
            <w:tcBorders>
              <w:bottom w:val="single" w:sz="8" w:color="E6E6E6"/>
            </w:tcBorders>
            <w:shd w:val="clear" w:color="auto" w:fill="CCCCCC"/>
          </w:tcPr>
          <w:p>
            <w:pPr>
              <w:spacing w:after="0"/>
              <w:rPr>
                <w:sz w:val="5"/>
                <w:szCs w:val="5"/>
                <w:color w:val="auto"/>
              </w:rPr>
            </w:pPr>
          </w:p>
        </w:tc>
        <w:tc>
          <w:tcPr>
            <w:tcW w:w="560" w:type="dxa"/>
            <w:vAlign w:val="bottom"/>
            <w:tcBorders>
              <w:bottom w:val="single" w:sz="8" w:color="E6E6E6"/>
              <w:right w:val="single" w:sz="8" w:color="CCCCCC"/>
            </w:tcBorders>
            <w:shd w:val="clear" w:color="auto" w:fill="CCCCCC"/>
          </w:tcPr>
          <w:p>
            <w:pPr>
              <w:spacing w:after="0"/>
              <w:rPr>
                <w:sz w:val="5"/>
                <w:szCs w:val="5"/>
                <w:color w:val="auto"/>
              </w:rPr>
            </w:pPr>
          </w:p>
        </w:tc>
        <w:tc>
          <w:tcPr>
            <w:tcW w:w="140" w:type="dxa"/>
            <w:vAlign w:val="bottom"/>
            <w:tcBorders>
              <w:bottom w:val="single" w:sz="8" w:color="E6E6E6"/>
              <w:right w:val="single" w:sz="8" w:color="CCCCCC"/>
            </w:tcBorders>
            <w:shd w:val="clear" w:color="auto" w:fill="CCCCCC"/>
          </w:tcPr>
          <w:p>
            <w:pPr>
              <w:spacing w:after="0"/>
              <w:rPr>
                <w:sz w:val="5"/>
                <w:szCs w:val="5"/>
                <w:color w:val="auto"/>
              </w:rPr>
            </w:pPr>
          </w:p>
        </w:tc>
        <w:tc>
          <w:tcPr>
            <w:tcW w:w="140" w:type="dxa"/>
            <w:vAlign w:val="bottom"/>
            <w:tcBorders>
              <w:bottom w:val="single" w:sz="8" w:color="E6E6E6"/>
              <w:right w:val="single" w:sz="8" w:color="CCCCCC"/>
            </w:tcBorders>
            <w:shd w:val="clear" w:color="auto" w:fill="CCCCCC"/>
          </w:tcPr>
          <w:p>
            <w:pPr>
              <w:spacing w:after="0"/>
              <w:rPr>
                <w:sz w:val="5"/>
                <w:szCs w:val="5"/>
                <w:color w:val="auto"/>
              </w:rPr>
            </w:pPr>
          </w:p>
        </w:tc>
        <w:tc>
          <w:tcPr>
            <w:tcW w:w="540" w:type="dxa"/>
            <w:vAlign w:val="bottom"/>
            <w:tcBorders>
              <w:bottom w:val="single" w:sz="8" w:color="E6E6E6"/>
              <w:right w:val="single" w:sz="8" w:color="CCCCCC"/>
            </w:tcBorders>
            <w:shd w:val="clear" w:color="auto" w:fill="CCCCCC"/>
          </w:tcPr>
          <w:p>
            <w:pPr>
              <w:spacing w:after="0"/>
              <w:rPr>
                <w:sz w:val="5"/>
                <w:szCs w:val="5"/>
                <w:color w:val="auto"/>
              </w:rPr>
            </w:pPr>
          </w:p>
        </w:tc>
        <w:tc>
          <w:tcPr>
            <w:tcW w:w="420" w:type="dxa"/>
            <w:vAlign w:val="bottom"/>
            <w:tcBorders>
              <w:bottom w:val="single" w:sz="8" w:color="E6E6E6"/>
              <w:right w:val="single" w:sz="8" w:color="CCCCCC"/>
            </w:tcBorders>
            <w:shd w:val="clear" w:color="auto" w:fill="CCCCCC"/>
          </w:tcPr>
          <w:p>
            <w:pPr>
              <w:spacing w:after="0"/>
              <w:rPr>
                <w:sz w:val="5"/>
                <w:szCs w:val="5"/>
                <w:color w:val="auto"/>
              </w:rPr>
            </w:pPr>
          </w:p>
        </w:tc>
        <w:tc>
          <w:tcPr>
            <w:tcW w:w="2140" w:type="dxa"/>
            <w:vAlign w:val="bottom"/>
            <w:tcBorders>
              <w:bottom w:val="single" w:sz="8" w:color="E6E6E6"/>
              <w:right w:val="single" w:sz="8" w:color="CCCCCC"/>
            </w:tcBorders>
            <w:shd w:val="clear" w:color="auto" w:fill="CCCCCC"/>
          </w:tcPr>
          <w:p>
            <w:pPr>
              <w:spacing w:after="0"/>
              <w:rPr>
                <w:sz w:val="5"/>
                <w:szCs w:val="5"/>
                <w:color w:val="auto"/>
              </w:rPr>
            </w:pPr>
          </w:p>
        </w:tc>
        <w:tc>
          <w:tcPr>
            <w:tcW w:w="500" w:type="dxa"/>
            <w:vAlign w:val="bottom"/>
            <w:tcBorders>
              <w:bottom w:val="single" w:sz="8" w:color="E6E6E6"/>
              <w:right w:val="single" w:sz="8" w:color="CCCCCC"/>
            </w:tcBorders>
            <w:shd w:val="clear" w:color="auto" w:fill="CCCCCC"/>
          </w:tcPr>
          <w:p>
            <w:pPr>
              <w:spacing w:after="0"/>
              <w:rPr>
                <w:sz w:val="5"/>
                <w:szCs w:val="5"/>
                <w:color w:val="auto"/>
              </w:rPr>
            </w:pPr>
          </w:p>
        </w:tc>
        <w:tc>
          <w:tcPr>
            <w:tcW w:w="260" w:type="dxa"/>
            <w:vAlign w:val="bottom"/>
            <w:tcBorders>
              <w:bottom w:val="single" w:sz="8" w:color="E6E6E6"/>
              <w:right w:val="single" w:sz="8" w:color="CCCCCC"/>
            </w:tcBorders>
            <w:shd w:val="clear" w:color="auto" w:fill="CCCCCC"/>
          </w:tcPr>
          <w:p>
            <w:pPr>
              <w:spacing w:after="0"/>
              <w:rPr>
                <w:sz w:val="5"/>
                <w:szCs w:val="5"/>
                <w:color w:val="auto"/>
              </w:rPr>
            </w:pPr>
          </w:p>
        </w:tc>
        <w:tc>
          <w:tcPr>
            <w:tcW w:w="240" w:type="dxa"/>
            <w:vAlign w:val="bottom"/>
            <w:tcBorders>
              <w:bottom w:val="single" w:sz="8" w:color="E6E6E6"/>
              <w:right w:val="single" w:sz="8" w:color="CCCCCC"/>
            </w:tcBorders>
            <w:shd w:val="clear" w:color="auto" w:fill="CCCCCC"/>
          </w:tcPr>
          <w:p>
            <w:pPr>
              <w:spacing w:after="0"/>
              <w:rPr>
                <w:sz w:val="5"/>
                <w:szCs w:val="5"/>
                <w:color w:val="auto"/>
              </w:rPr>
            </w:pPr>
          </w:p>
        </w:tc>
        <w:tc>
          <w:tcPr>
            <w:tcW w:w="60" w:type="dxa"/>
            <w:vAlign w:val="bottom"/>
            <w:tcBorders>
              <w:bottom w:val="single" w:sz="8" w:color="E6E6E6"/>
            </w:tcBorders>
            <w:shd w:val="clear" w:color="auto" w:fill="CCCCCC"/>
          </w:tcPr>
          <w:p>
            <w:pPr>
              <w:spacing w:after="0"/>
              <w:rPr>
                <w:sz w:val="5"/>
                <w:szCs w:val="5"/>
                <w:color w:val="auto"/>
              </w:rPr>
            </w:pPr>
          </w:p>
        </w:tc>
        <w:tc>
          <w:tcPr>
            <w:tcW w:w="200" w:type="dxa"/>
            <w:vAlign w:val="bottom"/>
            <w:tcBorders>
              <w:bottom w:val="single" w:sz="8" w:color="E6E6E6"/>
              <w:right w:val="single" w:sz="8" w:color="CCCCCC"/>
            </w:tcBorders>
            <w:shd w:val="clear" w:color="auto" w:fill="CCCCCC"/>
          </w:tcPr>
          <w:p>
            <w:pPr>
              <w:spacing w:after="0"/>
              <w:rPr>
                <w:sz w:val="5"/>
                <w:szCs w:val="5"/>
                <w:color w:val="auto"/>
              </w:rPr>
            </w:pPr>
          </w:p>
        </w:tc>
        <w:tc>
          <w:tcPr>
            <w:tcW w:w="100" w:type="dxa"/>
            <w:vAlign w:val="bottom"/>
            <w:tcBorders>
              <w:bottom w:val="single" w:sz="8" w:color="E6E6E6"/>
            </w:tcBorders>
            <w:shd w:val="clear" w:color="auto" w:fill="CCCCCC"/>
          </w:tcPr>
          <w:p>
            <w:pPr>
              <w:spacing w:after="0"/>
              <w:rPr>
                <w:sz w:val="5"/>
                <w:szCs w:val="5"/>
                <w:color w:val="auto"/>
              </w:rPr>
            </w:pPr>
          </w:p>
        </w:tc>
        <w:tc>
          <w:tcPr>
            <w:tcW w:w="20" w:type="dxa"/>
            <w:vAlign w:val="bottom"/>
            <w:tcBorders>
              <w:bottom w:val="single" w:sz="8" w:color="E6E6E6"/>
            </w:tcBorders>
            <w:shd w:val="clear" w:color="auto" w:fill="CCCCCC"/>
          </w:tcPr>
          <w:p>
            <w:pPr>
              <w:spacing w:after="0"/>
              <w:rPr>
                <w:sz w:val="5"/>
                <w:szCs w:val="5"/>
                <w:color w:val="auto"/>
              </w:rPr>
            </w:pPr>
          </w:p>
        </w:tc>
        <w:tc>
          <w:tcPr>
            <w:tcW w:w="380" w:type="dxa"/>
            <w:vAlign w:val="bottom"/>
            <w:tcBorders>
              <w:bottom w:val="single" w:sz="8" w:color="E6E6E6"/>
              <w:right w:val="single" w:sz="8" w:color="CCCCCC"/>
            </w:tcBorders>
            <w:shd w:val="clear" w:color="auto" w:fill="CCCCCC"/>
          </w:tcPr>
          <w:p>
            <w:pPr>
              <w:spacing w:after="0"/>
              <w:rPr>
                <w:sz w:val="5"/>
                <w:szCs w:val="5"/>
                <w:color w:val="auto"/>
              </w:rPr>
            </w:pPr>
          </w:p>
        </w:tc>
        <w:tc>
          <w:tcPr>
            <w:tcW w:w="2400" w:type="dxa"/>
            <w:vAlign w:val="bottom"/>
            <w:tcBorders>
              <w:bottom w:val="single" w:sz="8" w:color="E6E6E6"/>
            </w:tcBorders>
            <w:shd w:val="clear" w:color="auto" w:fill="CCCCCC"/>
          </w:tcPr>
          <w:p>
            <w:pPr>
              <w:spacing w:after="0"/>
              <w:rPr>
                <w:sz w:val="5"/>
                <w:szCs w:val="5"/>
                <w:color w:val="auto"/>
              </w:rPr>
            </w:pPr>
          </w:p>
        </w:tc>
        <w:tc>
          <w:tcPr>
            <w:tcW w:w="2560" w:type="dxa"/>
            <w:vAlign w:val="bottom"/>
            <w:tcBorders>
              <w:bottom w:val="single" w:sz="8" w:color="E6E6E6"/>
            </w:tcBorders>
            <w:shd w:val="clear" w:color="auto" w:fill="CCCCCC"/>
          </w:tcPr>
          <w:p>
            <w:pPr>
              <w:spacing w:after="0"/>
              <w:rPr>
                <w:sz w:val="5"/>
                <w:szCs w:val="5"/>
                <w:color w:val="auto"/>
              </w:rPr>
            </w:pPr>
          </w:p>
        </w:tc>
        <w:tc>
          <w:tcPr>
            <w:tcW w:w="120" w:type="dxa"/>
            <w:vAlign w:val="bottom"/>
            <w:tcBorders>
              <w:bottom w:val="single" w:sz="8" w:color="E6E6E6"/>
            </w:tcBorders>
            <w:shd w:val="clear" w:color="auto" w:fill="CCCCCC"/>
          </w:tcPr>
          <w:p>
            <w:pPr>
              <w:spacing w:after="0"/>
              <w:rPr>
                <w:sz w:val="5"/>
                <w:szCs w:val="5"/>
                <w:color w:val="auto"/>
              </w:rPr>
            </w:pPr>
          </w:p>
        </w:tc>
        <w:tc>
          <w:tcPr>
            <w:tcW w:w="120" w:type="dxa"/>
            <w:vAlign w:val="bottom"/>
            <w:tcBorders>
              <w:bottom w:val="single" w:sz="8" w:color="E6E6E6"/>
            </w:tcBorders>
            <w:shd w:val="clear" w:color="auto" w:fill="CCCCCC"/>
          </w:tcPr>
          <w:p>
            <w:pPr>
              <w:spacing w:after="0"/>
              <w:rPr>
                <w:sz w:val="5"/>
                <w:szCs w:val="5"/>
                <w:color w:val="auto"/>
              </w:rPr>
            </w:pPr>
          </w:p>
        </w:tc>
        <w:tc>
          <w:tcPr>
            <w:tcW w:w="20" w:type="dxa"/>
            <w:vAlign w:val="bottom"/>
            <w:tcBorders>
              <w:bottom w:val="single" w:sz="8" w:color="CCCCCC"/>
            </w:tcBorders>
            <w:shd w:val="clear" w:color="auto" w:fill="CCCCCC"/>
          </w:tcPr>
          <w:p>
            <w:pPr>
              <w:spacing w:after="0"/>
              <w:rPr>
                <w:sz w:val="5"/>
                <w:szCs w:val="5"/>
                <w:color w:val="auto"/>
              </w:rPr>
            </w:pPr>
          </w:p>
        </w:tc>
        <w:tc>
          <w:tcPr>
            <w:tcW w:w="0" w:type="dxa"/>
            <w:vAlign w:val="bottom"/>
          </w:tcPr>
          <w:p>
            <w:pPr>
              <w:spacing w:after="0"/>
              <w:rPr>
                <w:sz w:val="1"/>
                <w:szCs w:val="1"/>
                <w:color w:val="auto"/>
              </w:rPr>
            </w:pPr>
          </w:p>
        </w:tc>
      </w:tr>
      <w:tr>
        <w:trPr>
          <w:trHeight w:val="123"/>
        </w:trPr>
        <w:tc>
          <w:tcPr>
            <w:tcW w:w="1180" w:type="dxa"/>
            <w:vAlign w:val="bottom"/>
            <w:gridSpan w:val="2"/>
            <w:vMerge w:val="restart"/>
            <w:shd w:val="clear" w:color="auto" w:fill="E6E6E6"/>
          </w:tcPr>
          <w:p>
            <w:pPr>
              <w:ind w:left="80"/>
              <w:spacing w:after="0"/>
              <w:rPr>
                <w:sz w:val="20"/>
                <w:szCs w:val="20"/>
                <w:color w:val="auto"/>
              </w:rPr>
            </w:pPr>
            <w:r>
              <w:rPr>
                <w:rFonts w:ascii="Arial" w:cs="Arial" w:eastAsia="Arial" w:hAnsi="Arial"/>
                <w:sz w:val="15"/>
                <w:szCs w:val="15"/>
                <w:color w:val="auto"/>
              </w:rPr>
              <w:t>47</w:t>
            </w:r>
          </w:p>
        </w:tc>
        <w:tc>
          <w:tcPr>
            <w:tcW w:w="560" w:type="dxa"/>
            <w:vAlign w:val="bottom"/>
            <w:tcBorders>
              <w:right w:val="single" w:sz="8" w:color="E6E6E6"/>
            </w:tcBorders>
            <w:shd w:val="clear" w:color="auto" w:fill="E6E6E6"/>
          </w:tcPr>
          <w:p>
            <w:pPr>
              <w:spacing w:after="0"/>
              <w:rPr>
                <w:sz w:val="10"/>
                <w:szCs w:val="10"/>
                <w:color w:val="auto"/>
              </w:rPr>
            </w:pPr>
          </w:p>
        </w:tc>
        <w:tc>
          <w:tcPr>
            <w:tcW w:w="140" w:type="dxa"/>
            <w:vAlign w:val="bottom"/>
            <w:tcBorders>
              <w:right w:val="single" w:sz="8" w:color="E6E6E6"/>
            </w:tcBorders>
            <w:shd w:val="clear" w:color="auto" w:fill="E6E6E6"/>
          </w:tcPr>
          <w:p>
            <w:pPr>
              <w:spacing w:after="0"/>
              <w:rPr>
                <w:sz w:val="10"/>
                <w:szCs w:val="10"/>
                <w:color w:val="auto"/>
              </w:rPr>
            </w:pPr>
          </w:p>
        </w:tc>
        <w:tc>
          <w:tcPr>
            <w:tcW w:w="140" w:type="dxa"/>
            <w:vAlign w:val="bottom"/>
            <w:tcBorders>
              <w:right w:val="single" w:sz="8" w:color="E6E6E6"/>
            </w:tcBorders>
            <w:shd w:val="clear" w:color="auto" w:fill="E6E6E6"/>
          </w:tcPr>
          <w:p>
            <w:pPr>
              <w:spacing w:after="0"/>
              <w:rPr>
                <w:sz w:val="10"/>
                <w:szCs w:val="10"/>
                <w:color w:val="auto"/>
              </w:rPr>
            </w:pPr>
          </w:p>
        </w:tc>
        <w:tc>
          <w:tcPr>
            <w:tcW w:w="540" w:type="dxa"/>
            <w:vAlign w:val="bottom"/>
            <w:tcBorders>
              <w:right w:val="single" w:sz="8" w:color="E6E6E6"/>
            </w:tcBorders>
            <w:shd w:val="clear" w:color="auto" w:fill="E6E6E6"/>
          </w:tcPr>
          <w:p>
            <w:pPr>
              <w:spacing w:after="0"/>
              <w:rPr>
                <w:sz w:val="10"/>
                <w:szCs w:val="10"/>
                <w:color w:val="auto"/>
              </w:rPr>
            </w:pPr>
          </w:p>
        </w:tc>
        <w:tc>
          <w:tcPr>
            <w:tcW w:w="420" w:type="dxa"/>
            <w:vAlign w:val="bottom"/>
            <w:tcBorders>
              <w:right w:val="single" w:sz="8" w:color="E6E6E6"/>
            </w:tcBorders>
            <w:shd w:val="clear" w:color="auto" w:fill="E6E6E6"/>
          </w:tcPr>
          <w:p>
            <w:pPr>
              <w:spacing w:after="0"/>
              <w:rPr>
                <w:sz w:val="10"/>
                <w:szCs w:val="10"/>
                <w:color w:val="auto"/>
              </w:rPr>
            </w:pPr>
          </w:p>
        </w:tc>
        <w:tc>
          <w:tcPr>
            <w:tcW w:w="2140" w:type="dxa"/>
            <w:vAlign w:val="bottom"/>
            <w:tcBorders>
              <w:right w:val="single" w:sz="8" w:color="E6E6E6"/>
            </w:tcBorders>
            <w:shd w:val="clear" w:color="auto" w:fill="E6E6E6"/>
          </w:tcPr>
          <w:p>
            <w:pPr>
              <w:spacing w:after="0"/>
              <w:rPr>
                <w:sz w:val="10"/>
                <w:szCs w:val="10"/>
                <w:color w:val="auto"/>
              </w:rPr>
            </w:pPr>
          </w:p>
        </w:tc>
        <w:tc>
          <w:tcPr>
            <w:tcW w:w="500" w:type="dxa"/>
            <w:vAlign w:val="bottom"/>
            <w:tcBorders>
              <w:right w:val="single" w:sz="8" w:color="E6E6E6"/>
            </w:tcBorders>
            <w:shd w:val="clear" w:color="auto" w:fill="E6E6E6"/>
          </w:tcPr>
          <w:p>
            <w:pPr>
              <w:spacing w:after="0"/>
              <w:rPr>
                <w:sz w:val="10"/>
                <w:szCs w:val="10"/>
                <w:color w:val="auto"/>
              </w:rPr>
            </w:pPr>
          </w:p>
        </w:tc>
        <w:tc>
          <w:tcPr>
            <w:tcW w:w="760" w:type="dxa"/>
            <w:vAlign w:val="bottom"/>
            <w:tcBorders>
              <w:right w:val="single" w:sz="8" w:color="E6E6E6"/>
            </w:tcBorders>
            <w:gridSpan w:val="4"/>
            <w:vMerge w:val="restart"/>
            <w:shd w:val="clear" w:color="auto" w:fill="E6E6E6"/>
          </w:tcPr>
          <w:p>
            <w:pPr>
              <w:ind w:left="160"/>
              <w:spacing w:after="0"/>
              <w:rPr>
                <w:sz w:val="20"/>
                <w:szCs w:val="20"/>
                <w:color w:val="auto"/>
              </w:rPr>
            </w:pPr>
            <w:r>
              <w:rPr>
                <w:rFonts w:ascii="Arial" w:cs="Arial" w:eastAsia="Arial" w:hAnsi="Arial"/>
                <w:sz w:val="15"/>
                <w:szCs w:val="15"/>
                <w:color w:val="auto"/>
              </w:rPr>
              <w:t>COOH</w:t>
            </w:r>
          </w:p>
        </w:tc>
        <w:tc>
          <w:tcPr>
            <w:tcW w:w="100" w:type="dxa"/>
            <w:vAlign w:val="bottom"/>
            <w:shd w:val="clear" w:color="auto" w:fill="E6E6E6"/>
          </w:tcPr>
          <w:p>
            <w:pPr>
              <w:spacing w:after="0"/>
              <w:rPr>
                <w:sz w:val="10"/>
                <w:szCs w:val="10"/>
                <w:color w:val="auto"/>
              </w:rPr>
            </w:pPr>
          </w:p>
        </w:tc>
        <w:tc>
          <w:tcPr>
            <w:tcW w:w="20" w:type="dxa"/>
            <w:vAlign w:val="bottom"/>
            <w:shd w:val="clear" w:color="auto" w:fill="E6E6E6"/>
          </w:tcPr>
          <w:p>
            <w:pPr>
              <w:spacing w:after="0"/>
              <w:rPr>
                <w:sz w:val="10"/>
                <w:szCs w:val="10"/>
                <w:color w:val="auto"/>
              </w:rPr>
            </w:pPr>
          </w:p>
        </w:tc>
        <w:tc>
          <w:tcPr>
            <w:tcW w:w="380" w:type="dxa"/>
            <w:vAlign w:val="bottom"/>
            <w:tcBorders>
              <w:right w:val="single" w:sz="8" w:color="E6E6E6"/>
            </w:tcBorders>
            <w:shd w:val="clear" w:color="auto" w:fill="E6E6E6"/>
          </w:tcPr>
          <w:p>
            <w:pPr>
              <w:spacing w:after="0"/>
              <w:rPr>
                <w:sz w:val="10"/>
                <w:szCs w:val="10"/>
                <w:color w:val="auto"/>
              </w:rPr>
            </w:pPr>
          </w:p>
        </w:tc>
        <w:tc>
          <w:tcPr>
            <w:tcW w:w="2400" w:type="dxa"/>
            <w:vAlign w:val="bottom"/>
            <w:vMerge w:val="restart"/>
            <w:shd w:val="clear" w:color="auto" w:fill="E6E6E6"/>
          </w:tcPr>
          <w:p>
            <w:pPr>
              <w:ind w:left="1520"/>
              <w:spacing w:after="0"/>
              <w:rPr>
                <w:sz w:val="20"/>
                <w:szCs w:val="20"/>
                <w:color w:val="auto"/>
              </w:rPr>
            </w:pPr>
            <w:r>
              <w:rPr>
                <w:rFonts w:ascii="Arial" w:cs="Arial" w:eastAsia="Arial" w:hAnsi="Arial"/>
                <w:sz w:val="15"/>
                <w:szCs w:val="15"/>
                <w:color w:val="auto"/>
              </w:rPr>
              <w:t>H</w:t>
            </w:r>
          </w:p>
        </w:tc>
        <w:tc>
          <w:tcPr>
            <w:tcW w:w="2560" w:type="dxa"/>
            <w:vAlign w:val="bottom"/>
            <w:vMerge w:val="restart"/>
            <w:shd w:val="clear" w:color="auto" w:fill="E6E6E6"/>
          </w:tcPr>
          <w:p>
            <w:pPr>
              <w:ind w:left="720"/>
              <w:spacing w:after="0"/>
              <w:rPr>
                <w:sz w:val="20"/>
                <w:szCs w:val="20"/>
                <w:color w:val="auto"/>
              </w:rPr>
            </w:pPr>
            <w:r>
              <w:rPr>
                <w:rFonts w:ascii="Arial" w:cs="Arial" w:eastAsia="Arial" w:hAnsi="Arial"/>
                <w:sz w:val="15"/>
                <w:szCs w:val="15"/>
                <w:color w:val="auto"/>
              </w:rPr>
              <w:t>0.015</w:t>
            </w:r>
          </w:p>
        </w:tc>
        <w:tc>
          <w:tcPr>
            <w:tcW w:w="120" w:type="dxa"/>
            <w:vAlign w:val="bottom"/>
            <w:shd w:val="clear" w:color="auto" w:fill="E6E6E6"/>
          </w:tcPr>
          <w:p>
            <w:pPr>
              <w:spacing w:after="0"/>
              <w:rPr>
                <w:sz w:val="10"/>
                <w:szCs w:val="10"/>
                <w:color w:val="auto"/>
              </w:rPr>
            </w:pPr>
          </w:p>
        </w:tc>
        <w:tc>
          <w:tcPr>
            <w:tcW w:w="120" w:type="dxa"/>
            <w:vAlign w:val="bottom"/>
            <w:shd w:val="clear" w:color="auto" w:fill="E6E6E6"/>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1"/>
        </w:trPr>
        <w:tc>
          <w:tcPr>
            <w:tcW w:w="1180" w:type="dxa"/>
            <w:vAlign w:val="bottom"/>
            <w:gridSpan w:val="2"/>
            <w:vMerge w:val="continue"/>
            <w:shd w:val="clear" w:color="auto" w:fill="E6E6E6"/>
          </w:tcPr>
          <w:p>
            <w:pPr>
              <w:spacing w:after="0"/>
              <w:rPr>
                <w:sz w:val="9"/>
                <w:szCs w:val="9"/>
                <w:color w:val="auto"/>
              </w:rPr>
            </w:pPr>
          </w:p>
        </w:tc>
        <w:tc>
          <w:tcPr>
            <w:tcW w:w="560" w:type="dxa"/>
            <w:vAlign w:val="bottom"/>
            <w:tcBorders>
              <w:right w:val="single" w:sz="8" w:color="E6E6E6"/>
            </w:tcBorders>
            <w:shd w:val="clear" w:color="auto" w:fill="E6E6E6"/>
          </w:tcPr>
          <w:p>
            <w:pPr>
              <w:spacing w:after="0"/>
              <w:rPr>
                <w:sz w:val="9"/>
                <w:szCs w:val="9"/>
                <w:color w:val="auto"/>
              </w:rPr>
            </w:pPr>
          </w:p>
        </w:tc>
        <w:tc>
          <w:tcPr>
            <w:tcW w:w="140" w:type="dxa"/>
            <w:vAlign w:val="bottom"/>
            <w:tcBorders>
              <w:right w:val="single" w:sz="8" w:color="auto"/>
            </w:tcBorders>
            <w:shd w:val="clear" w:color="auto" w:fill="E6E6E6"/>
          </w:tcPr>
          <w:p>
            <w:pPr>
              <w:spacing w:after="0"/>
              <w:rPr>
                <w:sz w:val="9"/>
                <w:szCs w:val="9"/>
                <w:color w:val="auto"/>
              </w:rPr>
            </w:pPr>
          </w:p>
        </w:tc>
        <w:tc>
          <w:tcPr>
            <w:tcW w:w="140" w:type="dxa"/>
            <w:vAlign w:val="bottom"/>
            <w:tcBorders>
              <w:right w:val="single" w:sz="8" w:color="E6E6E6"/>
            </w:tcBorders>
            <w:shd w:val="clear" w:color="auto" w:fill="E6E6E6"/>
          </w:tcPr>
          <w:p>
            <w:pPr>
              <w:spacing w:after="0"/>
              <w:rPr>
                <w:sz w:val="9"/>
                <w:szCs w:val="9"/>
                <w:color w:val="auto"/>
              </w:rPr>
            </w:pPr>
          </w:p>
        </w:tc>
        <w:tc>
          <w:tcPr>
            <w:tcW w:w="540" w:type="dxa"/>
            <w:vAlign w:val="bottom"/>
            <w:tcBorders>
              <w:right w:val="single" w:sz="8" w:color="E6E6E6"/>
            </w:tcBorders>
            <w:shd w:val="clear" w:color="auto" w:fill="E6E6E6"/>
          </w:tcPr>
          <w:p>
            <w:pPr>
              <w:spacing w:after="0"/>
              <w:rPr>
                <w:sz w:val="9"/>
                <w:szCs w:val="9"/>
                <w:color w:val="auto"/>
              </w:rPr>
            </w:pPr>
          </w:p>
        </w:tc>
        <w:tc>
          <w:tcPr>
            <w:tcW w:w="420" w:type="dxa"/>
            <w:vAlign w:val="bottom"/>
            <w:tcBorders>
              <w:right w:val="single" w:sz="8" w:color="E6E6E6"/>
            </w:tcBorders>
            <w:shd w:val="clear" w:color="auto" w:fill="E6E6E6"/>
          </w:tcPr>
          <w:p>
            <w:pPr>
              <w:spacing w:after="0"/>
              <w:rPr>
                <w:sz w:val="9"/>
                <w:szCs w:val="9"/>
                <w:color w:val="auto"/>
              </w:rPr>
            </w:pPr>
          </w:p>
        </w:tc>
        <w:tc>
          <w:tcPr>
            <w:tcW w:w="2140" w:type="dxa"/>
            <w:vAlign w:val="bottom"/>
            <w:tcBorders>
              <w:right w:val="single" w:sz="8" w:color="E6E6E6"/>
            </w:tcBorders>
            <w:shd w:val="clear" w:color="auto" w:fill="E6E6E6"/>
          </w:tcPr>
          <w:p>
            <w:pPr>
              <w:spacing w:after="0"/>
              <w:rPr>
                <w:sz w:val="9"/>
                <w:szCs w:val="9"/>
                <w:color w:val="auto"/>
              </w:rPr>
            </w:pPr>
          </w:p>
        </w:tc>
        <w:tc>
          <w:tcPr>
            <w:tcW w:w="500" w:type="dxa"/>
            <w:vAlign w:val="bottom"/>
            <w:tcBorders>
              <w:right w:val="single" w:sz="8" w:color="E6E6E6"/>
            </w:tcBorders>
            <w:shd w:val="clear" w:color="auto" w:fill="E6E6E6"/>
          </w:tcPr>
          <w:p>
            <w:pPr>
              <w:spacing w:after="0"/>
              <w:rPr>
                <w:sz w:val="9"/>
                <w:szCs w:val="9"/>
                <w:color w:val="auto"/>
              </w:rPr>
            </w:pPr>
          </w:p>
        </w:tc>
        <w:tc>
          <w:tcPr>
            <w:tcW w:w="760" w:type="dxa"/>
            <w:vAlign w:val="bottom"/>
            <w:tcBorders>
              <w:right w:val="single" w:sz="8" w:color="E6E6E6"/>
            </w:tcBorders>
            <w:gridSpan w:val="4"/>
            <w:vMerge w:val="continue"/>
            <w:shd w:val="clear" w:color="auto" w:fill="E6E6E6"/>
          </w:tcPr>
          <w:p>
            <w:pPr>
              <w:spacing w:after="0"/>
              <w:rPr>
                <w:sz w:val="9"/>
                <w:szCs w:val="9"/>
                <w:color w:val="auto"/>
              </w:rPr>
            </w:pPr>
          </w:p>
        </w:tc>
        <w:tc>
          <w:tcPr>
            <w:tcW w:w="100" w:type="dxa"/>
            <w:vAlign w:val="bottom"/>
            <w:shd w:val="clear" w:color="auto" w:fill="E6E6E6"/>
          </w:tcPr>
          <w:p>
            <w:pPr>
              <w:spacing w:after="0"/>
              <w:rPr>
                <w:sz w:val="9"/>
                <w:szCs w:val="9"/>
                <w:color w:val="auto"/>
              </w:rPr>
            </w:pPr>
          </w:p>
        </w:tc>
        <w:tc>
          <w:tcPr>
            <w:tcW w:w="20" w:type="dxa"/>
            <w:vAlign w:val="bottom"/>
            <w:shd w:val="clear" w:color="auto" w:fill="E6E6E6"/>
          </w:tcPr>
          <w:p>
            <w:pPr>
              <w:spacing w:after="0"/>
              <w:rPr>
                <w:sz w:val="9"/>
                <w:szCs w:val="9"/>
                <w:color w:val="auto"/>
              </w:rPr>
            </w:pPr>
          </w:p>
        </w:tc>
        <w:tc>
          <w:tcPr>
            <w:tcW w:w="380" w:type="dxa"/>
            <w:vAlign w:val="bottom"/>
            <w:tcBorders>
              <w:right w:val="single" w:sz="8" w:color="E6E6E6"/>
            </w:tcBorders>
            <w:shd w:val="clear" w:color="auto" w:fill="E6E6E6"/>
          </w:tcPr>
          <w:p>
            <w:pPr>
              <w:spacing w:after="0"/>
              <w:rPr>
                <w:sz w:val="9"/>
                <w:szCs w:val="9"/>
                <w:color w:val="auto"/>
              </w:rPr>
            </w:pPr>
          </w:p>
        </w:tc>
        <w:tc>
          <w:tcPr>
            <w:tcW w:w="2400" w:type="dxa"/>
            <w:vAlign w:val="bottom"/>
            <w:vMerge w:val="continue"/>
            <w:shd w:val="clear" w:color="auto" w:fill="E6E6E6"/>
          </w:tcPr>
          <w:p>
            <w:pPr>
              <w:spacing w:after="0"/>
              <w:rPr>
                <w:sz w:val="9"/>
                <w:szCs w:val="9"/>
                <w:color w:val="auto"/>
              </w:rPr>
            </w:pPr>
          </w:p>
        </w:tc>
        <w:tc>
          <w:tcPr>
            <w:tcW w:w="2560" w:type="dxa"/>
            <w:vAlign w:val="bottom"/>
            <w:vMerge w:val="continue"/>
            <w:shd w:val="clear" w:color="auto" w:fill="E6E6E6"/>
          </w:tcPr>
          <w:p>
            <w:pPr>
              <w:spacing w:after="0"/>
              <w:rPr>
                <w:sz w:val="9"/>
                <w:szCs w:val="9"/>
                <w:color w:val="auto"/>
              </w:rPr>
            </w:pPr>
          </w:p>
        </w:tc>
        <w:tc>
          <w:tcPr>
            <w:tcW w:w="120" w:type="dxa"/>
            <w:vAlign w:val="bottom"/>
            <w:shd w:val="clear" w:color="auto" w:fill="E6E6E6"/>
          </w:tcPr>
          <w:p>
            <w:pPr>
              <w:spacing w:after="0"/>
              <w:rPr>
                <w:sz w:val="9"/>
                <w:szCs w:val="9"/>
                <w:color w:val="auto"/>
              </w:rPr>
            </w:pPr>
          </w:p>
        </w:tc>
        <w:tc>
          <w:tcPr>
            <w:tcW w:w="120" w:type="dxa"/>
            <w:vAlign w:val="bottom"/>
            <w:shd w:val="clear" w:color="auto" w:fill="E6E6E6"/>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4"/>
        </w:trPr>
        <w:tc>
          <w:tcPr>
            <w:tcW w:w="120" w:type="dxa"/>
            <w:vAlign w:val="bottom"/>
            <w:shd w:val="clear" w:color="auto" w:fill="E6E6E6"/>
          </w:tcPr>
          <w:p>
            <w:pPr>
              <w:spacing w:after="0"/>
              <w:rPr>
                <w:sz w:val="6"/>
                <w:szCs w:val="6"/>
                <w:color w:val="auto"/>
              </w:rPr>
            </w:pPr>
          </w:p>
        </w:tc>
        <w:tc>
          <w:tcPr>
            <w:tcW w:w="1060" w:type="dxa"/>
            <w:vAlign w:val="bottom"/>
            <w:shd w:val="clear" w:color="auto" w:fill="E6E6E6"/>
          </w:tcPr>
          <w:p>
            <w:pPr>
              <w:spacing w:after="0"/>
              <w:rPr>
                <w:sz w:val="6"/>
                <w:szCs w:val="6"/>
                <w:color w:val="auto"/>
              </w:rPr>
            </w:pPr>
          </w:p>
        </w:tc>
        <w:tc>
          <w:tcPr>
            <w:tcW w:w="560" w:type="dxa"/>
            <w:vAlign w:val="bottom"/>
            <w:tcBorders>
              <w:right w:val="single" w:sz="8" w:color="E6E6E6"/>
            </w:tcBorders>
            <w:shd w:val="clear" w:color="auto" w:fill="E6E6E6"/>
          </w:tcPr>
          <w:p>
            <w:pPr>
              <w:spacing w:after="0"/>
              <w:rPr>
                <w:sz w:val="6"/>
                <w:szCs w:val="6"/>
                <w:color w:val="auto"/>
              </w:rPr>
            </w:pPr>
          </w:p>
        </w:tc>
        <w:tc>
          <w:tcPr>
            <w:tcW w:w="140" w:type="dxa"/>
            <w:vAlign w:val="bottom"/>
            <w:tcBorders>
              <w:right w:val="single" w:sz="8" w:color="E6E6E6"/>
            </w:tcBorders>
            <w:shd w:val="clear" w:color="auto" w:fill="E6E6E6"/>
          </w:tcPr>
          <w:p>
            <w:pPr>
              <w:spacing w:after="0"/>
              <w:rPr>
                <w:sz w:val="6"/>
                <w:szCs w:val="6"/>
                <w:color w:val="auto"/>
              </w:rPr>
            </w:pPr>
          </w:p>
        </w:tc>
        <w:tc>
          <w:tcPr>
            <w:tcW w:w="140" w:type="dxa"/>
            <w:vAlign w:val="bottom"/>
            <w:tcBorders>
              <w:right w:val="single" w:sz="8" w:color="E6E6E6"/>
            </w:tcBorders>
            <w:shd w:val="clear" w:color="auto" w:fill="E6E6E6"/>
          </w:tcPr>
          <w:p>
            <w:pPr>
              <w:spacing w:after="0"/>
              <w:rPr>
                <w:sz w:val="6"/>
                <w:szCs w:val="6"/>
                <w:color w:val="auto"/>
              </w:rPr>
            </w:pPr>
          </w:p>
        </w:tc>
        <w:tc>
          <w:tcPr>
            <w:tcW w:w="540" w:type="dxa"/>
            <w:vAlign w:val="bottom"/>
            <w:tcBorders>
              <w:right w:val="single" w:sz="8" w:color="E6E6E6"/>
            </w:tcBorders>
            <w:shd w:val="clear" w:color="auto" w:fill="E6E6E6"/>
          </w:tcPr>
          <w:p>
            <w:pPr>
              <w:spacing w:after="0"/>
              <w:rPr>
                <w:sz w:val="6"/>
                <w:szCs w:val="6"/>
                <w:color w:val="auto"/>
              </w:rPr>
            </w:pPr>
          </w:p>
        </w:tc>
        <w:tc>
          <w:tcPr>
            <w:tcW w:w="420" w:type="dxa"/>
            <w:vAlign w:val="bottom"/>
            <w:tcBorders>
              <w:right w:val="single" w:sz="8" w:color="E6E6E6"/>
            </w:tcBorders>
            <w:shd w:val="clear" w:color="auto" w:fill="E6E6E6"/>
          </w:tcPr>
          <w:p>
            <w:pPr>
              <w:spacing w:after="0"/>
              <w:rPr>
                <w:sz w:val="6"/>
                <w:szCs w:val="6"/>
                <w:color w:val="auto"/>
              </w:rPr>
            </w:pPr>
          </w:p>
        </w:tc>
        <w:tc>
          <w:tcPr>
            <w:tcW w:w="2140" w:type="dxa"/>
            <w:vAlign w:val="bottom"/>
            <w:tcBorders>
              <w:right w:val="single" w:sz="8" w:color="E6E6E6"/>
            </w:tcBorders>
            <w:shd w:val="clear" w:color="auto" w:fill="E6E6E6"/>
          </w:tcPr>
          <w:p>
            <w:pPr>
              <w:spacing w:after="0"/>
              <w:rPr>
                <w:sz w:val="6"/>
                <w:szCs w:val="6"/>
                <w:color w:val="auto"/>
              </w:rPr>
            </w:pPr>
          </w:p>
        </w:tc>
        <w:tc>
          <w:tcPr>
            <w:tcW w:w="500" w:type="dxa"/>
            <w:vAlign w:val="bottom"/>
            <w:tcBorders>
              <w:right w:val="single" w:sz="8" w:color="E6E6E6"/>
            </w:tcBorders>
            <w:shd w:val="clear" w:color="auto" w:fill="E6E6E6"/>
          </w:tcPr>
          <w:p>
            <w:pPr>
              <w:spacing w:after="0"/>
              <w:rPr>
                <w:sz w:val="6"/>
                <w:szCs w:val="6"/>
                <w:color w:val="auto"/>
              </w:rPr>
            </w:pPr>
          </w:p>
        </w:tc>
        <w:tc>
          <w:tcPr>
            <w:tcW w:w="260" w:type="dxa"/>
            <w:vAlign w:val="bottom"/>
            <w:tcBorders>
              <w:right w:val="single" w:sz="8" w:color="E6E6E6"/>
            </w:tcBorders>
            <w:shd w:val="clear" w:color="auto" w:fill="E6E6E6"/>
          </w:tcPr>
          <w:p>
            <w:pPr>
              <w:spacing w:after="0"/>
              <w:rPr>
                <w:sz w:val="6"/>
                <w:szCs w:val="6"/>
                <w:color w:val="auto"/>
              </w:rPr>
            </w:pPr>
          </w:p>
        </w:tc>
        <w:tc>
          <w:tcPr>
            <w:tcW w:w="240" w:type="dxa"/>
            <w:vAlign w:val="bottom"/>
            <w:tcBorders>
              <w:right w:val="single" w:sz="8" w:color="E6E6E6"/>
            </w:tcBorders>
            <w:shd w:val="clear" w:color="auto" w:fill="E6E6E6"/>
          </w:tcPr>
          <w:p>
            <w:pPr>
              <w:spacing w:after="0"/>
              <w:rPr>
                <w:sz w:val="6"/>
                <w:szCs w:val="6"/>
                <w:color w:val="auto"/>
              </w:rPr>
            </w:pPr>
          </w:p>
        </w:tc>
        <w:tc>
          <w:tcPr>
            <w:tcW w:w="60" w:type="dxa"/>
            <w:vAlign w:val="bottom"/>
            <w:shd w:val="clear" w:color="auto" w:fill="E6E6E6"/>
          </w:tcPr>
          <w:p>
            <w:pPr>
              <w:spacing w:after="0"/>
              <w:rPr>
                <w:sz w:val="6"/>
                <w:szCs w:val="6"/>
                <w:color w:val="auto"/>
              </w:rPr>
            </w:pPr>
          </w:p>
        </w:tc>
        <w:tc>
          <w:tcPr>
            <w:tcW w:w="200" w:type="dxa"/>
            <w:vAlign w:val="bottom"/>
            <w:tcBorders>
              <w:right w:val="single" w:sz="8" w:color="E6E6E6"/>
            </w:tcBorders>
            <w:shd w:val="clear" w:color="auto" w:fill="E6E6E6"/>
          </w:tcPr>
          <w:p>
            <w:pPr>
              <w:spacing w:after="0"/>
              <w:rPr>
                <w:sz w:val="6"/>
                <w:szCs w:val="6"/>
                <w:color w:val="auto"/>
              </w:rPr>
            </w:pPr>
          </w:p>
        </w:tc>
        <w:tc>
          <w:tcPr>
            <w:tcW w:w="100" w:type="dxa"/>
            <w:vAlign w:val="bottom"/>
            <w:shd w:val="clear" w:color="auto" w:fill="E6E6E6"/>
          </w:tcPr>
          <w:p>
            <w:pPr>
              <w:spacing w:after="0"/>
              <w:rPr>
                <w:sz w:val="6"/>
                <w:szCs w:val="6"/>
                <w:color w:val="auto"/>
              </w:rPr>
            </w:pPr>
          </w:p>
        </w:tc>
        <w:tc>
          <w:tcPr>
            <w:tcW w:w="20" w:type="dxa"/>
            <w:vAlign w:val="bottom"/>
            <w:shd w:val="clear" w:color="auto" w:fill="E6E6E6"/>
          </w:tcPr>
          <w:p>
            <w:pPr>
              <w:spacing w:after="0"/>
              <w:rPr>
                <w:sz w:val="6"/>
                <w:szCs w:val="6"/>
                <w:color w:val="auto"/>
              </w:rPr>
            </w:pPr>
          </w:p>
        </w:tc>
        <w:tc>
          <w:tcPr>
            <w:tcW w:w="380" w:type="dxa"/>
            <w:vAlign w:val="bottom"/>
            <w:tcBorders>
              <w:right w:val="single" w:sz="8" w:color="E6E6E6"/>
            </w:tcBorders>
            <w:shd w:val="clear" w:color="auto" w:fill="E6E6E6"/>
          </w:tcPr>
          <w:p>
            <w:pPr>
              <w:spacing w:after="0"/>
              <w:rPr>
                <w:sz w:val="6"/>
                <w:szCs w:val="6"/>
                <w:color w:val="auto"/>
              </w:rPr>
            </w:pPr>
          </w:p>
        </w:tc>
        <w:tc>
          <w:tcPr>
            <w:tcW w:w="2400" w:type="dxa"/>
            <w:vAlign w:val="bottom"/>
            <w:shd w:val="clear" w:color="auto" w:fill="E6E6E6"/>
          </w:tcPr>
          <w:p>
            <w:pPr>
              <w:spacing w:after="0"/>
              <w:rPr>
                <w:sz w:val="6"/>
                <w:szCs w:val="6"/>
                <w:color w:val="auto"/>
              </w:rPr>
            </w:pPr>
          </w:p>
        </w:tc>
        <w:tc>
          <w:tcPr>
            <w:tcW w:w="256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120" w:type="dxa"/>
            <w:vAlign w:val="bottom"/>
            <w:shd w:val="clear" w:color="auto" w:fill="E6E6E6"/>
          </w:tcPr>
          <w:p>
            <w:pPr>
              <w:spacing w:after="0"/>
              <w:rPr>
                <w:sz w:val="5"/>
                <w:szCs w:val="5"/>
                <w:color w:val="auto"/>
              </w:rPr>
            </w:pPr>
          </w:p>
        </w:tc>
        <w:tc>
          <w:tcPr>
            <w:tcW w:w="1060" w:type="dxa"/>
            <w:vAlign w:val="bottom"/>
            <w:shd w:val="clear" w:color="auto" w:fill="E6E6E6"/>
          </w:tcPr>
          <w:p>
            <w:pPr>
              <w:spacing w:after="0"/>
              <w:rPr>
                <w:sz w:val="5"/>
                <w:szCs w:val="5"/>
                <w:color w:val="auto"/>
              </w:rPr>
            </w:pPr>
          </w:p>
        </w:tc>
        <w:tc>
          <w:tcPr>
            <w:tcW w:w="560" w:type="dxa"/>
            <w:vAlign w:val="bottom"/>
            <w:tcBorders>
              <w:right w:val="single" w:sz="8" w:color="auto"/>
            </w:tcBorders>
            <w:shd w:val="clear" w:color="auto" w:fill="E6E6E6"/>
          </w:tcPr>
          <w:p>
            <w:pPr>
              <w:spacing w:after="0"/>
              <w:rPr>
                <w:sz w:val="5"/>
                <w:szCs w:val="5"/>
                <w:color w:val="auto"/>
              </w:rPr>
            </w:pPr>
          </w:p>
        </w:tc>
        <w:tc>
          <w:tcPr>
            <w:tcW w:w="140" w:type="dxa"/>
            <w:vAlign w:val="bottom"/>
            <w:tcBorders>
              <w:right w:val="single" w:sz="8" w:color="E6E6E6"/>
            </w:tcBorders>
            <w:shd w:val="clear" w:color="auto" w:fill="E6E6E6"/>
          </w:tcPr>
          <w:p>
            <w:pPr>
              <w:spacing w:after="0"/>
              <w:rPr>
                <w:sz w:val="5"/>
                <w:szCs w:val="5"/>
                <w:color w:val="auto"/>
              </w:rPr>
            </w:pPr>
          </w:p>
        </w:tc>
        <w:tc>
          <w:tcPr>
            <w:tcW w:w="140" w:type="dxa"/>
            <w:vAlign w:val="bottom"/>
            <w:tcBorders>
              <w:right w:val="single" w:sz="8" w:color="E6E6E6"/>
            </w:tcBorders>
            <w:shd w:val="clear" w:color="auto" w:fill="E6E6E6"/>
          </w:tcPr>
          <w:p>
            <w:pPr>
              <w:spacing w:after="0"/>
              <w:rPr>
                <w:sz w:val="5"/>
                <w:szCs w:val="5"/>
                <w:color w:val="auto"/>
              </w:rPr>
            </w:pPr>
          </w:p>
        </w:tc>
        <w:tc>
          <w:tcPr>
            <w:tcW w:w="540" w:type="dxa"/>
            <w:vAlign w:val="bottom"/>
            <w:tcBorders>
              <w:right w:val="single" w:sz="8" w:color="E6E6E6"/>
            </w:tcBorders>
            <w:shd w:val="clear" w:color="auto" w:fill="E6E6E6"/>
          </w:tcPr>
          <w:p>
            <w:pPr>
              <w:spacing w:after="0"/>
              <w:rPr>
                <w:sz w:val="5"/>
                <w:szCs w:val="5"/>
                <w:color w:val="auto"/>
              </w:rPr>
            </w:pPr>
          </w:p>
        </w:tc>
        <w:tc>
          <w:tcPr>
            <w:tcW w:w="420" w:type="dxa"/>
            <w:vAlign w:val="bottom"/>
            <w:tcBorders>
              <w:right w:val="single" w:sz="8" w:color="E6E6E6"/>
            </w:tcBorders>
            <w:shd w:val="clear" w:color="auto" w:fill="E6E6E6"/>
          </w:tcPr>
          <w:p>
            <w:pPr>
              <w:spacing w:after="0"/>
              <w:rPr>
                <w:sz w:val="5"/>
                <w:szCs w:val="5"/>
                <w:color w:val="auto"/>
              </w:rPr>
            </w:pPr>
          </w:p>
        </w:tc>
        <w:tc>
          <w:tcPr>
            <w:tcW w:w="2140" w:type="dxa"/>
            <w:vAlign w:val="bottom"/>
            <w:tcBorders>
              <w:right w:val="single" w:sz="8" w:color="E6E6E6"/>
            </w:tcBorders>
            <w:shd w:val="clear" w:color="auto" w:fill="E6E6E6"/>
          </w:tcPr>
          <w:p>
            <w:pPr>
              <w:spacing w:after="0"/>
              <w:rPr>
                <w:sz w:val="5"/>
                <w:szCs w:val="5"/>
                <w:color w:val="auto"/>
              </w:rPr>
            </w:pPr>
          </w:p>
        </w:tc>
        <w:tc>
          <w:tcPr>
            <w:tcW w:w="500" w:type="dxa"/>
            <w:vAlign w:val="bottom"/>
            <w:tcBorders>
              <w:right w:val="single" w:sz="8" w:color="E6E6E6"/>
            </w:tcBorders>
            <w:shd w:val="clear" w:color="auto" w:fill="E6E6E6"/>
          </w:tcPr>
          <w:p>
            <w:pPr>
              <w:spacing w:after="0"/>
              <w:rPr>
                <w:sz w:val="5"/>
                <w:szCs w:val="5"/>
                <w:color w:val="auto"/>
              </w:rPr>
            </w:pPr>
          </w:p>
        </w:tc>
        <w:tc>
          <w:tcPr>
            <w:tcW w:w="260" w:type="dxa"/>
            <w:vAlign w:val="bottom"/>
            <w:tcBorders>
              <w:right w:val="single" w:sz="8" w:color="E6E6E6"/>
            </w:tcBorders>
            <w:shd w:val="clear" w:color="auto" w:fill="E6E6E6"/>
          </w:tcPr>
          <w:p>
            <w:pPr>
              <w:spacing w:after="0"/>
              <w:rPr>
                <w:sz w:val="5"/>
                <w:szCs w:val="5"/>
                <w:color w:val="auto"/>
              </w:rPr>
            </w:pPr>
          </w:p>
        </w:tc>
        <w:tc>
          <w:tcPr>
            <w:tcW w:w="240" w:type="dxa"/>
            <w:vAlign w:val="bottom"/>
            <w:tcBorders>
              <w:right w:val="single" w:sz="8" w:color="E6E6E6"/>
            </w:tcBorders>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200" w:type="dxa"/>
            <w:vAlign w:val="bottom"/>
            <w:tcBorders>
              <w:right w:val="single" w:sz="8" w:color="E6E6E6"/>
            </w:tcBorders>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380" w:type="dxa"/>
            <w:vAlign w:val="bottom"/>
            <w:tcBorders>
              <w:right w:val="single" w:sz="8" w:color="E6E6E6"/>
            </w:tcBorders>
            <w:shd w:val="clear" w:color="auto" w:fill="E6E6E6"/>
          </w:tcPr>
          <w:p>
            <w:pPr>
              <w:spacing w:after="0"/>
              <w:rPr>
                <w:sz w:val="5"/>
                <w:szCs w:val="5"/>
                <w:color w:val="auto"/>
              </w:rPr>
            </w:pPr>
          </w:p>
        </w:tc>
        <w:tc>
          <w:tcPr>
            <w:tcW w:w="2400" w:type="dxa"/>
            <w:vAlign w:val="bottom"/>
            <w:shd w:val="clear" w:color="auto" w:fill="E6E6E6"/>
          </w:tcPr>
          <w:p>
            <w:pPr>
              <w:spacing w:after="0"/>
              <w:rPr>
                <w:sz w:val="5"/>
                <w:szCs w:val="5"/>
                <w:color w:val="auto"/>
              </w:rPr>
            </w:pPr>
          </w:p>
        </w:tc>
        <w:tc>
          <w:tcPr>
            <w:tcW w:w="256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03"/>
        </w:trPr>
        <w:tc>
          <w:tcPr>
            <w:tcW w:w="120" w:type="dxa"/>
            <w:vAlign w:val="bottom"/>
            <w:shd w:val="clear" w:color="auto" w:fill="E6E6E6"/>
          </w:tcPr>
          <w:p>
            <w:pPr>
              <w:spacing w:after="0"/>
              <w:rPr>
                <w:sz w:val="8"/>
                <w:szCs w:val="8"/>
                <w:color w:val="auto"/>
              </w:rPr>
            </w:pPr>
          </w:p>
        </w:tc>
        <w:tc>
          <w:tcPr>
            <w:tcW w:w="1060" w:type="dxa"/>
            <w:vAlign w:val="bottom"/>
            <w:shd w:val="clear" w:color="auto" w:fill="E6E6E6"/>
          </w:tcPr>
          <w:p>
            <w:pPr>
              <w:spacing w:after="0"/>
              <w:rPr>
                <w:sz w:val="8"/>
                <w:szCs w:val="8"/>
                <w:color w:val="auto"/>
              </w:rPr>
            </w:pPr>
          </w:p>
        </w:tc>
        <w:tc>
          <w:tcPr>
            <w:tcW w:w="560" w:type="dxa"/>
            <w:vAlign w:val="bottom"/>
            <w:tcBorders>
              <w:right w:val="single" w:sz="8" w:color="auto"/>
            </w:tcBorders>
            <w:shd w:val="clear" w:color="auto" w:fill="E6E6E6"/>
          </w:tcPr>
          <w:p>
            <w:pPr>
              <w:spacing w:after="0"/>
              <w:rPr>
                <w:sz w:val="8"/>
                <w:szCs w:val="8"/>
                <w:color w:val="auto"/>
              </w:rPr>
            </w:pPr>
          </w:p>
        </w:tc>
        <w:tc>
          <w:tcPr>
            <w:tcW w:w="140" w:type="dxa"/>
            <w:vAlign w:val="bottom"/>
            <w:tcBorders>
              <w:right w:val="single" w:sz="8" w:color="E6E6E6"/>
            </w:tcBorders>
            <w:shd w:val="clear" w:color="auto" w:fill="E6E6E6"/>
          </w:tcPr>
          <w:p>
            <w:pPr>
              <w:spacing w:after="0"/>
              <w:rPr>
                <w:sz w:val="8"/>
                <w:szCs w:val="8"/>
                <w:color w:val="auto"/>
              </w:rPr>
            </w:pPr>
          </w:p>
        </w:tc>
        <w:tc>
          <w:tcPr>
            <w:tcW w:w="140" w:type="dxa"/>
            <w:vAlign w:val="bottom"/>
            <w:tcBorders>
              <w:right w:val="single" w:sz="8" w:color="auto"/>
            </w:tcBorders>
            <w:shd w:val="clear" w:color="auto" w:fill="E6E6E6"/>
          </w:tcPr>
          <w:p>
            <w:pPr>
              <w:spacing w:after="0"/>
              <w:rPr>
                <w:sz w:val="8"/>
                <w:szCs w:val="8"/>
                <w:color w:val="auto"/>
              </w:rPr>
            </w:pPr>
          </w:p>
        </w:tc>
        <w:tc>
          <w:tcPr>
            <w:tcW w:w="540" w:type="dxa"/>
            <w:vAlign w:val="bottom"/>
            <w:tcBorders>
              <w:right w:val="single" w:sz="8" w:color="E6E6E6"/>
            </w:tcBorders>
            <w:shd w:val="clear" w:color="auto" w:fill="E6E6E6"/>
          </w:tcPr>
          <w:p>
            <w:pPr>
              <w:spacing w:after="0"/>
              <w:rPr>
                <w:sz w:val="8"/>
                <w:szCs w:val="8"/>
                <w:color w:val="auto"/>
              </w:rPr>
            </w:pPr>
          </w:p>
        </w:tc>
        <w:tc>
          <w:tcPr>
            <w:tcW w:w="420" w:type="dxa"/>
            <w:vAlign w:val="bottom"/>
            <w:tcBorders>
              <w:right w:val="single" w:sz="8" w:color="E6E6E6"/>
            </w:tcBorders>
            <w:shd w:val="clear" w:color="auto" w:fill="E6E6E6"/>
          </w:tcPr>
          <w:p>
            <w:pPr>
              <w:spacing w:after="0"/>
              <w:rPr>
                <w:sz w:val="8"/>
                <w:szCs w:val="8"/>
                <w:color w:val="auto"/>
              </w:rPr>
            </w:pPr>
          </w:p>
        </w:tc>
        <w:tc>
          <w:tcPr>
            <w:tcW w:w="2140" w:type="dxa"/>
            <w:vAlign w:val="bottom"/>
            <w:tcBorders>
              <w:right w:val="single" w:sz="8" w:color="E6E6E6"/>
            </w:tcBorders>
            <w:shd w:val="clear" w:color="auto" w:fill="E6E6E6"/>
          </w:tcPr>
          <w:p>
            <w:pPr>
              <w:spacing w:after="0"/>
              <w:rPr>
                <w:sz w:val="8"/>
                <w:szCs w:val="8"/>
                <w:color w:val="auto"/>
              </w:rPr>
            </w:pPr>
          </w:p>
        </w:tc>
        <w:tc>
          <w:tcPr>
            <w:tcW w:w="500" w:type="dxa"/>
            <w:vAlign w:val="bottom"/>
            <w:tcBorders>
              <w:right w:val="single" w:sz="8" w:color="E6E6E6"/>
            </w:tcBorders>
            <w:shd w:val="clear" w:color="auto" w:fill="E6E6E6"/>
          </w:tcPr>
          <w:p>
            <w:pPr>
              <w:spacing w:after="0"/>
              <w:rPr>
                <w:sz w:val="8"/>
                <w:szCs w:val="8"/>
                <w:color w:val="auto"/>
              </w:rPr>
            </w:pPr>
          </w:p>
        </w:tc>
        <w:tc>
          <w:tcPr>
            <w:tcW w:w="260" w:type="dxa"/>
            <w:vAlign w:val="bottom"/>
            <w:tcBorders>
              <w:right w:val="single" w:sz="8" w:color="E6E6E6"/>
            </w:tcBorders>
            <w:shd w:val="clear" w:color="auto" w:fill="E6E6E6"/>
          </w:tcPr>
          <w:p>
            <w:pPr>
              <w:spacing w:after="0"/>
              <w:rPr>
                <w:sz w:val="8"/>
                <w:szCs w:val="8"/>
                <w:color w:val="auto"/>
              </w:rPr>
            </w:pPr>
          </w:p>
        </w:tc>
        <w:tc>
          <w:tcPr>
            <w:tcW w:w="240" w:type="dxa"/>
            <w:vAlign w:val="bottom"/>
            <w:tcBorders>
              <w:right w:val="single" w:sz="8" w:color="E6E6E6"/>
            </w:tcBorders>
            <w:shd w:val="clear" w:color="auto" w:fill="E6E6E6"/>
          </w:tcPr>
          <w:p>
            <w:pPr>
              <w:spacing w:after="0"/>
              <w:rPr>
                <w:sz w:val="8"/>
                <w:szCs w:val="8"/>
                <w:color w:val="auto"/>
              </w:rPr>
            </w:pPr>
          </w:p>
        </w:tc>
        <w:tc>
          <w:tcPr>
            <w:tcW w:w="60" w:type="dxa"/>
            <w:vAlign w:val="bottom"/>
            <w:shd w:val="clear" w:color="auto" w:fill="E6E6E6"/>
          </w:tcPr>
          <w:p>
            <w:pPr>
              <w:spacing w:after="0"/>
              <w:rPr>
                <w:sz w:val="8"/>
                <w:szCs w:val="8"/>
                <w:color w:val="auto"/>
              </w:rPr>
            </w:pPr>
          </w:p>
        </w:tc>
        <w:tc>
          <w:tcPr>
            <w:tcW w:w="200" w:type="dxa"/>
            <w:vAlign w:val="bottom"/>
            <w:tcBorders>
              <w:right w:val="single" w:sz="8" w:color="E6E6E6"/>
            </w:tcBorders>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20" w:type="dxa"/>
            <w:vAlign w:val="bottom"/>
            <w:shd w:val="clear" w:color="auto" w:fill="E6E6E6"/>
          </w:tcPr>
          <w:p>
            <w:pPr>
              <w:spacing w:after="0"/>
              <w:rPr>
                <w:sz w:val="8"/>
                <w:szCs w:val="8"/>
                <w:color w:val="auto"/>
              </w:rPr>
            </w:pPr>
          </w:p>
        </w:tc>
        <w:tc>
          <w:tcPr>
            <w:tcW w:w="380" w:type="dxa"/>
            <w:vAlign w:val="bottom"/>
            <w:tcBorders>
              <w:right w:val="single" w:sz="8" w:color="E6E6E6"/>
            </w:tcBorders>
            <w:shd w:val="clear" w:color="auto" w:fill="E6E6E6"/>
          </w:tcPr>
          <w:p>
            <w:pPr>
              <w:spacing w:after="0"/>
              <w:rPr>
                <w:sz w:val="8"/>
                <w:szCs w:val="8"/>
                <w:color w:val="auto"/>
              </w:rPr>
            </w:pPr>
          </w:p>
        </w:tc>
        <w:tc>
          <w:tcPr>
            <w:tcW w:w="2400" w:type="dxa"/>
            <w:vAlign w:val="bottom"/>
            <w:shd w:val="clear" w:color="auto" w:fill="E6E6E6"/>
          </w:tcPr>
          <w:p>
            <w:pPr>
              <w:spacing w:after="0"/>
              <w:rPr>
                <w:sz w:val="8"/>
                <w:szCs w:val="8"/>
                <w:color w:val="auto"/>
              </w:rPr>
            </w:pPr>
          </w:p>
        </w:tc>
        <w:tc>
          <w:tcPr>
            <w:tcW w:w="2560" w:type="dxa"/>
            <w:vAlign w:val="bottom"/>
            <w:shd w:val="clear" w:color="auto" w:fill="E6E6E6"/>
          </w:tcPr>
          <w:p>
            <w:pPr>
              <w:spacing w:after="0"/>
              <w:rPr>
                <w:sz w:val="8"/>
                <w:szCs w:val="8"/>
                <w:color w:val="auto"/>
              </w:rPr>
            </w:pPr>
          </w:p>
        </w:tc>
        <w:tc>
          <w:tcPr>
            <w:tcW w:w="120" w:type="dxa"/>
            <w:vAlign w:val="bottom"/>
            <w:shd w:val="clear" w:color="auto" w:fill="E6E6E6"/>
          </w:tcPr>
          <w:p>
            <w:pPr>
              <w:spacing w:after="0"/>
              <w:rPr>
                <w:sz w:val="8"/>
                <w:szCs w:val="8"/>
                <w:color w:val="auto"/>
              </w:rPr>
            </w:pPr>
          </w:p>
        </w:tc>
        <w:tc>
          <w:tcPr>
            <w:tcW w:w="120" w:type="dxa"/>
            <w:vAlign w:val="bottom"/>
            <w:shd w:val="clear" w:color="auto" w:fill="E6E6E6"/>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9"/>
        </w:trPr>
        <w:tc>
          <w:tcPr>
            <w:tcW w:w="120" w:type="dxa"/>
            <w:vAlign w:val="bottom"/>
            <w:shd w:val="clear" w:color="auto" w:fill="E6E6E6"/>
          </w:tcPr>
          <w:p>
            <w:pPr>
              <w:spacing w:after="0"/>
              <w:rPr>
                <w:sz w:val="16"/>
                <w:szCs w:val="16"/>
                <w:color w:val="auto"/>
              </w:rPr>
            </w:pPr>
          </w:p>
        </w:tc>
        <w:tc>
          <w:tcPr>
            <w:tcW w:w="1060" w:type="dxa"/>
            <w:vAlign w:val="bottom"/>
            <w:shd w:val="clear" w:color="auto" w:fill="E6E6E6"/>
          </w:tcPr>
          <w:p>
            <w:pPr>
              <w:spacing w:after="0"/>
              <w:rPr>
                <w:sz w:val="16"/>
                <w:szCs w:val="16"/>
                <w:color w:val="auto"/>
              </w:rPr>
            </w:pPr>
          </w:p>
        </w:tc>
        <w:tc>
          <w:tcPr>
            <w:tcW w:w="560" w:type="dxa"/>
            <w:vAlign w:val="bottom"/>
            <w:tcBorders>
              <w:right w:val="single" w:sz="8" w:color="E6E6E6"/>
            </w:tcBorders>
            <w:shd w:val="clear" w:color="auto" w:fill="E6E6E6"/>
          </w:tcPr>
          <w:p>
            <w:pPr>
              <w:spacing w:after="0"/>
              <w:rPr>
                <w:sz w:val="16"/>
                <w:szCs w:val="16"/>
                <w:color w:val="auto"/>
              </w:rPr>
            </w:pPr>
          </w:p>
        </w:tc>
        <w:tc>
          <w:tcPr>
            <w:tcW w:w="140" w:type="dxa"/>
            <w:vAlign w:val="bottom"/>
            <w:tcBorders>
              <w:right w:val="single" w:sz="8" w:color="E6E6E6"/>
            </w:tcBorders>
            <w:shd w:val="clear" w:color="auto" w:fill="E6E6E6"/>
          </w:tcPr>
          <w:p>
            <w:pPr>
              <w:spacing w:after="0"/>
              <w:rPr>
                <w:sz w:val="16"/>
                <w:szCs w:val="16"/>
                <w:color w:val="auto"/>
              </w:rPr>
            </w:pPr>
          </w:p>
        </w:tc>
        <w:tc>
          <w:tcPr>
            <w:tcW w:w="140" w:type="dxa"/>
            <w:vAlign w:val="bottom"/>
            <w:tcBorders>
              <w:right w:val="single" w:sz="8" w:color="E6E6E6"/>
            </w:tcBorders>
            <w:shd w:val="clear" w:color="auto" w:fill="E6E6E6"/>
          </w:tcPr>
          <w:p>
            <w:pPr>
              <w:spacing w:after="0"/>
              <w:rPr>
                <w:sz w:val="16"/>
                <w:szCs w:val="16"/>
                <w:color w:val="auto"/>
              </w:rPr>
            </w:pPr>
          </w:p>
        </w:tc>
        <w:tc>
          <w:tcPr>
            <w:tcW w:w="540" w:type="dxa"/>
            <w:vAlign w:val="bottom"/>
            <w:tcBorders>
              <w:right w:val="single" w:sz="8" w:color="E6E6E6"/>
            </w:tcBorders>
            <w:shd w:val="clear" w:color="auto" w:fill="E6E6E6"/>
          </w:tcPr>
          <w:p>
            <w:pPr>
              <w:spacing w:after="0"/>
              <w:rPr>
                <w:sz w:val="16"/>
                <w:szCs w:val="16"/>
                <w:color w:val="auto"/>
              </w:rPr>
            </w:pPr>
          </w:p>
        </w:tc>
        <w:tc>
          <w:tcPr>
            <w:tcW w:w="420" w:type="dxa"/>
            <w:vAlign w:val="bottom"/>
            <w:tcBorders>
              <w:right w:val="single" w:sz="8" w:color="E6E6E6"/>
            </w:tcBorders>
            <w:shd w:val="clear" w:color="auto" w:fill="E6E6E6"/>
          </w:tcPr>
          <w:p>
            <w:pPr>
              <w:spacing w:after="0"/>
              <w:rPr>
                <w:sz w:val="16"/>
                <w:szCs w:val="16"/>
                <w:color w:val="auto"/>
              </w:rPr>
            </w:pPr>
          </w:p>
        </w:tc>
        <w:tc>
          <w:tcPr>
            <w:tcW w:w="2140" w:type="dxa"/>
            <w:vAlign w:val="bottom"/>
            <w:tcBorders>
              <w:right w:val="single" w:sz="8" w:color="E6E6E6"/>
            </w:tcBorders>
            <w:shd w:val="clear" w:color="auto" w:fill="E6E6E6"/>
          </w:tcPr>
          <w:p>
            <w:pPr>
              <w:spacing w:after="0"/>
              <w:rPr>
                <w:sz w:val="16"/>
                <w:szCs w:val="16"/>
                <w:color w:val="auto"/>
              </w:rPr>
            </w:pPr>
          </w:p>
        </w:tc>
        <w:tc>
          <w:tcPr>
            <w:tcW w:w="500" w:type="dxa"/>
            <w:vAlign w:val="bottom"/>
            <w:tcBorders>
              <w:right w:val="single" w:sz="8" w:color="E6E6E6"/>
            </w:tcBorders>
            <w:shd w:val="clear" w:color="auto" w:fill="E6E6E6"/>
          </w:tcPr>
          <w:p>
            <w:pPr>
              <w:spacing w:after="0"/>
              <w:rPr>
                <w:sz w:val="16"/>
                <w:szCs w:val="16"/>
                <w:color w:val="auto"/>
              </w:rPr>
            </w:pPr>
          </w:p>
        </w:tc>
        <w:tc>
          <w:tcPr>
            <w:tcW w:w="260" w:type="dxa"/>
            <w:vAlign w:val="bottom"/>
            <w:tcBorders>
              <w:right w:val="single" w:sz="8" w:color="E6E6E6"/>
            </w:tcBorders>
            <w:shd w:val="clear" w:color="auto" w:fill="E6E6E6"/>
          </w:tcPr>
          <w:p>
            <w:pPr>
              <w:spacing w:after="0"/>
              <w:rPr>
                <w:sz w:val="16"/>
                <w:szCs w:val="16"/>
                <w:color w:val="auto"/>
              </w:rPr>
            </w:pPr>
          </w:p>
        </w:tc>
        <w:tc>
          <w:tcPr>
            <w:tcW w:w="240" w:type="dxa"/>
            <w:vAlign w:val="bottom"/>
            <w:tcBorders>
              <w:right w:val="single" w:sz="8" w:color="E6E6E6"/>
            </w:tcBorders>
            <w:shd w:val="clear" w:color="auto" w:fill="E6E6E6"/>
          </w:tcPr>
          <w:p>
            <w:pPr>
              <w:spacing w:after="0"/>
              <w:rPr>
                <w:sz w:val="16"/>
                <w:szCs w:val="16"/>
                <w:color w:val="auto"/>
              </w:rPr>
            </w:pPr>
          </w:p>
        </w:tc>
        <w:tc>
          <w:tcPr>
            <w:tcW w:w="60" w:type="dxa"/>
            <w:vAlign w:val="bottom"/>
            <w:shd w:val="clear" w:color="auto" w:fill="E6E6E6"/>
          </w:tcPr>
          <w:p>
            <w:pPr>
              <w:spacing w:after="0"/>
              <w:rPr>
                <w:sz w:val="16"/>
                <w:szCs w:val="16"/>
                <w:color w:val="auto"/>
              </w:rPr>
            </w:pPr>
          </w:p>
        </w:tc>
        <w:tc>
          <w:tcPr>
            <w:tcW w:w="200" w:type="dxa"/>
            <w:vAlign w:val="bottom"/>
            <w:tcBorders>
              <w:right w:val="single" w:sz="8" w:color="E6E6E6"/>
            </w:tcBorders>
            <w:shd w:val="clear" w:color="auto" w:fill="E6E6E6"/>
          </w:tcPr>
          <w:p>
            <w:pPr>
              <w:spacing w:after="0"/>
              <w:rPr>
                <w:sz w:val="16"/>
                <w:szCs w:val="16"/>
                <w:color w:val="auto"/>
              </w:rPr>
            </w:pPr>
          </w:p>
        </w:tc>
        <w:tc>
          <w:tcPr>
            <w:tcW w:w="100" w:type="dxa"/>
            <w:vAlign w:val="bottom"/>
            <w:shd w:val="clear" w:color="auto" w:fill="E6E6E6"/>
          </w:tcPr>
          <w:p>
            <w:pPr>
              <w:spacing w:after="0"/>
              <w:rPr>
                <w:sz w:val="16"/>
                <w:szCs w:val="16"/>
                <w:color w:val="auto"/>
              </w:rPr>
            </w:pPr>
          </w:p>
        </w:tc>
        <w:tc>
          <w:tcPr>
            <w:tcW w:w="20" w:type="dxa"/>
            <w:vAlign w:val="bottom"/>
            <w:shd w:val="clear" w:color="auto" w:fill="E6E6E6"/>
          </w:tcPr>
          <w:p>
            <w:pPr>
              <w:spacing w:after="0"/>
              <w:rPr>
                <w:sz w:val="16"/>
                <w:szCs w:val="16"/>
                <w:color w:val="auto"/>
              </w:rPr>
            </w:pPr>
          </w:p>
        </w:tc>
        <w:tc>
          <w:tcPr>
            <w:tcW w:w="380" w:type="dxa"/>
            <w:vAlign w:val="bottom"/>
            <w:tcBorders>
              <w:right w:val="single" w:sz="8" w:color="E6E6E6"/>
            </w:tcBorders>
            <w:shd w:val="clear" w:color="auto" w:fill="E6E6E6"/>
          </w:tcPr>
          <w:p>
            <w:pPr>
              <w:spacing w:after="0"/>
              <w:rPr>
                <w:sz w:val="16"/>
                <w:szCs w:val="16"/>
                <w:color w:val="auto"/>
              </w:rPr>
            </w:pPr>
          </w:p>
        </w:tc>
        <w:tc>
          <w:tcPr>
            <w:tcW w:w="2400" w:type="dxa"/>
            <w:vAlign w:val="bottom"/>
            <w:shd w:val="clear" w:color="auto" w:fill="E6E6E6"/>
          </w:tcPr>
          <w:p>
            <w:pPr>
              <w:spacing w:after="0"/>
              <w:rPr>
                <w:sz w:val="16"/>
                <w:szCs w:val="16"/>
                <w:color w:val="auto"/>
              </w:rPr>
            </w:pPr>
          </w:p>
        </w:tc>
        <w:tc>
          <w:tcPr>
            <w:tcW w:w="2560" w:type="dxa"/>
            <w:vAlign w:val="bottom"/>
            <w:shd w:val="clear" w:color="auto" w:fill="E6E6E6"/>
          </w:tcPr>
          <w:p>
            <w:pPr>
              <w:spacing w:after="0"/>
              <w:rPr>
                <w:sz w:val="16"/>
                <w:szCs w:val="16"/>
                <w:color w:val="auto"/>
              </w:rPr>
            </w:pPr>
          </w:p>
        </w:tc>
        <w:tc>
          <w:tcPr>
            <w:tcW w:w="120" w:type="dxa"/>
            <w:vAlign w:val="bottom"/>
            <w:shd w:val="clear" w:color="auto" w:fill="E6E6E6"/>
          </w:tcPr>
          <w:p>
            <w:pPr>
              <w:spacing w:after="0"/>
              <w:rPr>
                <w:sz w:val="16"/>
                <w:szCs w:val="16"/>
                <w:color w:val="auto"/>
              </w:rPr>
            </w:pPr>
          </w:p>
        </w:tc>
        <w:tc>
          <w:tcPr>
            <w:tcW w:w="120" w:type="dxa"/>
            <w:vAlign w:val="bottom"/>
            <w:shd w:val="clear" w:color="auto" w:fill="E6E6E6"/>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11"/>
        </w:trPr>
        <w:tc>
          <w:tcPr>
            <w:tcW w:w="120" w:type="dxa"/>
            <w:vAlign w:val="bottom"/>
            <w:shd w:val="clear" w:color="auto" w:fill="E6E6E6"/>
          </w:tcPr>
          <w:p>
            <w:pPr>
              <w:spacing w:after="0"/>
              <w:rPr>
                <w:sz w:val="9"/>
                <w:szCs w:val="9"/>
                <w:color w:val="auto"/>
              </w:rPr>
            </w:pPr>
          </w:p>
        </w:tc>
        <w:tc>
          <w:tcPr>
            <w:tcW w:w="1060" w:type="dxa"/>
            <w:vAlign w:val="bottom"/>
            <w:shd w:val="clear" w:color="auto" w:fill="E6E6E6"/>
          </w:tcPr>
          <w:p>
            <w:pPr>
              <w:spacing w:after="0"/>
              <w:rPr>
                <w:sz w:val="9"/>
                <w:szCs w:val="9"/>
                <w:color w:val="auto"/>
              </w:rPr>
            </w:pPr>
          </w:p>
        </w:tc>
        <w:tc>
          <w:tcPr>
            <w:tcW w:w="560" w:type="dxa"/>
            <w:vAlign w:val="bottom"/>
            <w:tcBorders>
              <w:right w:val="single" w:sz="8" w:color="E6E6E6"/>
            </w:tcBorders>
            <w:shd w:val="clear" w:color="auto" w:fill="E6E6E6"/>
          </w:tcPr>
          <w:p>
            <w:pPr>
              <w:spacing w:after="0"/>
              <w:rPr>
                <w:sz w:val="9"/>
                <w:szCs w:val="9"/>
                <w:color w:val="auto"/>
              </w:rPr>
            </w:pPr>
          </w:p>
        </w:tc>
        <w:tc>
          <w:tcPr>
            <w:tcW w:w="140" w:type="dxa"/>
            <w:vAlign w:val="bottom"/>
            <w:tcBorders>
              <w:right w:val="single" w:sz="8" w:color="E6E6E6"/>
            </w:tcBorders>
            <w:shd w:val="clear" w:color="auto" w:fill="E6E6E6"/>
          </w:tcPr>
          <w:p>
            <w:pPr>
              <w:spacing w:after="0"/>
              <w:rPr>
                <w:sz w:val="9"/>
                <w:szCs w:val="9"/>
                <w:color w:val="auto"/>
              </w:rPr>
            </w:pPr>
          </w:p>
        </w:tc>
        <w:tc>
          <w:tcPr>
            <w:tcW w:w="140" w:type="dxa"/>
            <w:vAlign w:val="bottom"/>
            <w:tcBorders>
              <w:right w:val="single" w:sz="8" w:color="E6E6E6"/>
            </w:tcBorders>
            <w:shd w:val="clear" w:color="auto" w:fill="E6E6E6"/>
          </w:tcPr>
          <w:p>
            <w:pPr>
              <w:spacing w:after="0"/>
              <w:rPr>
                <w:sz w:val="9"/>
                <w:szCs w:val="9"/>
                <w:color w:val="auto"/>
              </w:rPr>
            </w:pPr>
          </w:p>
        </w:tc>
        <w:tc>
          <w:tcPr>
            <w:tcW w:w="540" w:type="dxa"/>
            <w:vAlign w:val="bottom"/>
            <w:tcBorders>
              <w:right w:val="single" w:sz="8" w:color="auto"/>
            </w:tcBorders>
            <w:shd w:val="clear" w:color="auto" w:fill="E6E6E6"/>
          </w:tcPr>
          <w:p>
            <w:pPr>
              <w:spacing w:after="0"/>
              <w:rPr>
                <w:sz w:val="9"/>
                <w:szCs w:val="9"/>
                <w:color w:val="auto"/>
              </w:rPr>
            </w:pPr>
          </w:p>
        </w:tc>
        <w:tc>
          <w:tcPr>
            <w:tcW w:w="420" w:type="dxa"/>
            <w:vAlign w:val="bottom"/>
            <w:tcBorders>
              <w:right w:val="single" w:sz="8" w:color="E6E6E6"/>
            </w:tcBorders>
            <w:shd w:val="clear" w:color="auto" w:fill="E6E6E6"/>
          </w:tcPr>
          <w:p>
            <w:pPr>
              <w:spacing w:after="0"/>
              <w:rPr>
                <w:sz w:val="9"/>
                <w:szCs w:val="9"/>
                <w:color w:val="auto"/>
              </w:rPr>
            </w:pPr>
          </w:p>
        </w:tc>
        <w:tc>
          <w:tcPr>
            <w:tcW w:w="2140" w:type="dxa"/>
            <w:vAlign w:val="bottom"/>
            <w:tcBorders>
              <w:right w:val="single" w:sz="8" w:color="E6E6E6"/>
            </w:tcBorders>
            <w:shd w:val="clear" w:color="auto" w:fill="E6E6E6"/>
          </w:tcPr>
          <w:p>
            <w:pPr>
              <w:spacing w:after="0"/>
              <w:rPr>
                <w:sz w:val="9"/>
                <w:szCs w:val="9"/>
                <w:color w:val="auto"/>
              </w:rPr>
            </w:pPr>
          </w:p>
        </w:tc>
        <w:tc>
          <w:tcPr>
            <w:tcW w:w="500" w:type="dxa"/>
            <w:vAlign w:val="bottom"/>
            <w:tcBorders>
              <w:right w:val="single" w:sz="8" w:color="E6E6E6"/>
            </w:tcBorders>
            <w:shd w:val="clear" w:color="auto" w:fill="E6E6E6"/>
          </w:tcPr>
          <w:p>
            <w:pPr>
              <w:spacing w:after="0"/>
              <w:rPr>
                <w:sz w:val="9"/>
                <w:szCs w:val="9"/>
                <w:color w:val="auto"/>
              </w:rPr>
            </w:pPr>
          </w:p>
        </w:tc>
        <w:tc>
          <w:tcPr>
            <w:tcW w:w="260" w:type="dxa"/>
            <w:vAlign w:val="bottom"/>
            <w:tcBorders>
              <w:right w:val="single" w:sz="8" w:color="E6E6E6"/>
            </w:tcBorders>
            <w:shd w:val="clear" w:color="auto" w:fill="E6E6E6"/>
          </w:tcPr>
          <w:p>
            <w:pPr>
              <w:spacing w:after="0"/>
              <w:rPr>
                <w:sz w:val="9"/>
                <w:szCs w:val="9"/>
                <w:color w:val="auto"/>
              </w:rPr>
            </w:pPr>
          </w:p>
        </w:tc>
        <w:tc>
          <w:tcPr>
            <w:tcW w:w="240" w:type="dxa"/>
            <w:vAlign w:val="bottom"/>
            <w:tcBorders>
              <w:right w:val="single" w:sz="8" w:color="E6E6E6"/>
            </w:tcBorders>
            <w:shd w:val="clear" w:color="auto" w:fill="E6E6E6"/>
          </w:tcPr>
          <w:p>
            <w:pPr>
              <w:spacing w:after="0"/>
              <w:rPr>
                <w:sz w:val="9"/>
                <w:szCs w:val="9"/>
                <w:color w:val="auto"/>
              </w:rPr>
            </w:pPr>
          </w:p>
        </w:tc>
        <w:tc>
          <w:tcPr>
            <w:tcW w:w="60" w:type="dxa"/>
            <w:vAlign w:val="bottom"/>
            <w:shd w:val="clear" w:color="auto" w:fill="E6E6E6"/>
          </w:tcPr>
          <w:p>
            <w:pPr>
              <w:spacing w:after="0"/>
              <w:rPr>
                <w:sz w:val="9"/>
                <w:szCs w:val="9"/>
                <w:color w:val="auto"/>
              </w:rPr>
            </w:pPr>
          </w:p>
        </w:tc>
        <w:tc>
          <w:tcPr>
            <w:tcW w:w="200" w:type="dxa"/>
            <w:vAlign w:val="bottom"/>
            <w:tcBorders>
              <w:right w:val="single" w:sz="8" w:color="E6E6E6"/>
            </w:tcBorders>
            <w:shd w:val="clear" w:color="auto" w:fill="E6E6E6"/>
          </w:tcPr>
          <w:p>
            <w:pPr>
              <w:spacing w:after="0"/>
              <w:rPr>
                <w:sz w:val="9"/>
                <w:szCs w:val="9"/>
                <w:color w:val="auto"/>
              </w:rPr>
            </w:pPr>
          </w:p>
        </w:tc>
        <w:tc>
          <w:tcPr>
            <w:tcW w:w="100" w:type="dxa"/>
            <w:vAlign w:val="bottom"/>
            <w:shd w:val="clear" w:color="auto" w:fill="E6E6E6"/>
          </w:tcPr>
          <w:p>
            <w:pPr>
              <w:spacing w:after="0"/>
              <w:rPr>
                <w:sz w:val="9"/>
                <w:szCs w:val="9"/>
                <w:color w:val="auto"/>
              </w:rPr>
            </w:pPr>
          </w:p>
        </w:tc>
        <w:tc>
          <w:tcPr>
            <w:tcW w:w="20" w:type="dxa"/>
            <w:vAlign w:val="bottom"/>
            <w:shd w:val="clear" w:color="auto" w:fill="E6E6E6"/>
          </w:tcPr>
          <w:p>
            <w:pPr>
              <w:spacing w:after="0"/>
              <w:rPr>
                <w:sz w:val="9"/>
                <w:szCs w:val="9"/>
                <w:color w:val="auto"/>
              </w:rPr>
            </w:pPr>
          </w:p>
        </w:tc>
        <w:tc>
          <w:tcPr>
            <w:tcW w:w="380" w:type="dxa"/>
            <w:vAlign w:val="bottom"/>
            <w:tcBorders>
              <w:right w:val="single" w:sz="8" w:color="E6E6E6"/>
            </w:tcBorders>
            <w:shd w:val="clear" w:color="auto" w:fill="E6E6E6"/>
          </w:tcPr>
          <w:p>
            <w:pPr>
              <w:spacing w:after="0"/>
              <w:rPr>
                <w:sz w:val="9"/>
                <w:szCs w:val="9"/>
                <w:color w:val="auto"/>
              </w:rPr>
            </w:pPr>
          </w:p>
        </w:tc>
        <w:tc>
          <w:tcPr>
            <w:tcW w:w="2400" w:type="dxa"/>
            <w:vAlign w:val="bottom"/>
            <w:shd w:val="clear" w:color="auto" w:fill="E6E6E6"/>
          </w:tcPr>
          <w:p>
            <w:pPr>
              <w:spacing w:after="0"/>
              <w:rPr>
                <w:sz w:val="9"/>
                <w:szCs w:val="9"/>
                <w:color w:val="auto"/>
              </w:rPr>
            </w:pPr>
          </w:p>
        </w:tc>
        <w:tc>
          <w:tcPr>
            <w:tcW w:w="2560" w:type="dxa"/>
            <w:vAlign w:val="bottom"/>
            <w:shd w:val="clear" w:color="auto" w:fill="E6E6E6"/>
          </w:tcPr>
          <w:p>
            <w:pPr>
              <w:spacing w:after="0"/>
              <w:rPr>
                <w:sz w:val="9"/>
                <w:szCs w:val="9"/>
                <w:color w:val="auto"/>
              </w:rPr>
            </w:pPr>
          </w:p>
        </w:tc>
        <w:tc>
          <w:tcPr>
            <w:tcW w:w="120" w:type="dxa"/>
            <w:vAlign w:val="bottom"/>
            <w:shd w:val="clear" w:color="auto" w:fill="E6E6E6"/>
          </w:tcPr>
          <w:p>
            <w:pPr>
              <w:spacing w:after="0"/>
              <w:rPr>
                <w:sz w:val="9"/>
                <w:szCs w:val="9"/>
                <w:color w:val="auto"/>
              </w:rPr>
            </w:pPr>
          </w:p>
        </w:tc>
        <w:tc>
          <w:tcPr>
            <w:tcW w:w="120" w:type="dxa"/>
            <w:vAlign w:val="bottom"/>
            <w:shd w:val="clear" w:color="auto" w:fill="E6E6E6"/>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4"/>
        </w:trPr>
        <w:tc>
          <w:tcPr>
            <w:tcW w:w="120" w:type="dxa"/>
            <w:vAlign w:val="bottom"/>
            <w:shd w:val="clear" w:color="auto" w:fill="E6E6E6"/>
          </w:tcPr>
          <w:p>
            <w:pPr>
              <w:spacing w:after="0"/>
              <w:rPr>
                <w:sz w:val="5"/>
                <w:szCs w:val="5"/>
                <w:color w:val="auto"/>
              </w:rPr>
            </w:pPr>
          </w:p>
        </w:tc>
        <w:tc>
          <w:tcPr>
            <w:tcW w:w="1060" w:type="dxa"/>
            <w:vAlign w:val="bottom"/>
            <w:shd w:val="clear" w:color="auto" w:fill="E6E6E6"/>
          </w:tcPr>
          <w:p>
            <w:pPr>
              <w:spacing w:after="0"/>
              <w:rPr>
                <w:sz w:val="5"/>
                <w:szCs w:val="5"/>
                <w:color w:val="auto"/>
              </w:rPr>
            </w:pPr>
          </w:p>
        </w:tc>
        <w:tc>
          <w:tcPr>
            <w:tcW w:w="560" w:type="dxa"/>
            <w:vAlign w:val="bottom"/>
            <w:tcBorders>
              <w:right w:val="single" w:sz="8" w:color="E6E6E6"/>
            </w:tcBorders>
            <w:shd w:val="clear" w:color="auto" w:fill="E6E6E6"/>
          </w:tcPr>
          <w:p>
            <w:pPr>
              <w:spacing w:after="0"/>
              <w:rPr>
                <w:sz w:val="5"/>
                <w:szCs w:val="5"/>
                <w:color w:val="auto"/>
              </w:rPr>
            </w:pPr>
          </w:p>
        </w:tc>
        <w:tc>
          <w:tcPr>
            <w:tcW w:w="140" w:type="dxa"/>
            <w:vAlign w:val="bottom"/>
            <w:tcBorders>
              <w:right w:val="single" w:sz="8" w:color="E6E6E6"/>
            </w:tcBorders>
            <w:shd w:val="clear" w:color="auto" w:fill="E6E6E6"/>
          </w:tcPr>
          <w:p>
            <w:pPr>
              <w:spacing w:after="0"/>
              <w:rPr>
                <w:sz w:val="5"/>
                <w:szCs w:val="5"/>
                <w:color w:val="auto"/>
              </w:rPr>
            </w:pPr>
          </w:p>
        </w:tc>
        <w:tc>
          <w:tcPr>
            <w:tcW w:w="140" w:type="dxa"/>
            <w:vAlign w:val="bottom"/>
            <w:tcBorders>
              <w:right w:val="single" w:sz="8" w:color="E6E6E6"/>
            </w:tcBorders>
            <w:shd w:val="clear" w:color="auto" w:fill="E6E6E6"/>
          </w:tcPr>
          <w:p>
            <w:pPr>
              <w:spacing w:after="0"/>
              <w:rPr>
                <w:sz w:val="5"/>
                <w:szCs w:val="5"/>
                <w:color w:val="auto"/>
              </w:rPr>
            </w:pPr>
          </w:p>
        </w:tc>
        <w:tc>
          <w:tcPr>
            <w:tcW w:w="540" w:type="dxa"/>
            <w:vAlign w:val="bottom"/>
            <w:tcBorders>
              <w:right w:val="single" w:sz="8" w:color="E6E6E6"/>
            </w:tcBorders>
            <w:shd w:val="clear" w:color="auto" w:fill="E6E6E6"/>
          </w:tcPr>
          <w:p>
            <w:pPr>
              <w:spacing w:after="0"/>
              <w:rPr>
                <w:sz w:val="5"/>
                <w:szCs w:val="5"/>
                <w:color w:val="auto"/>
              </w:rPr>
            </w:pPr>
          </w:p>
        </w:tc>
        <w:tc>
          <w:tcPr>
            <w:tcW w:w="420" w:type="dxa"/>
            <w:vAlign w:val="bottom"/>
            <w:tcBorders>
              <w:right w:val="single" w:sz="8" w:color="E6E6E6"/>
            </w:tcBorders>
            <w:shd w:val="clear" w:color="auto" w:fill="E6E6E6"/>
          </w:tcPr>
          <w:p>
            <w:pPr>
              <w:spacing w:after="0"/>
              <w:rPr>
                <w:sz w:val="5"/>
                <w:szCs w:val="5"/>
                <w:color w:val="auto"/>
              </w:rPr>
            </w:pPr>
          </w:p>
        </w:tc>
        <w:tc>
          <w:tcPr>
            <w:tcW w:w="2140" w:type="dxa"/>
            <w:vAlign w:val="bottom"/>
            <w:tcBorders>
              <w:right w:val="single" w:sz="8" w:color="E6E6E6"/>
            </w:tcBorders>
            <w:shd w:val="clear" w:color="auto" w:fill="E6E6E6"/>
          </w:tcPr>
          <w:p>
            <w:pPr>
              <w:spacing w:after="0"/>
              <w:rPr>
                <w:sz w:val="5"/>
                <w:szCs w:val="5"/>
                <w:color w:val="auto"/>
              </w:rPr>
            </w:pPr>
          </w:p>
        </w:tc>
        <w:tc>
          <w:tcPr>
            <w:tcW w:w="500" w:type="dxa"/>
            <w:vAlign w:val="bottom"/>
            <w:tcBorders>
              <w:right w:val="single" w:sz="8" w:color="E6E6E6"/>
            </w:tcBorders>
            <w:shd w:val="clear" w:color="auto" w:fill="E6E6E6"/>
          </w:tcPr>
          <w:p>
            <w:pPr>
              <w:spacing w:after="0"/>
              <w:rPr>
                <w:sz w:val="5"/>
                <w:szCs w:val="5"/>
                <w:color w:val="auto"/>
              </w:rPr>
            </w:pPr>
          </w:p>
        </w:tc>
        <w:tc>
          <w:tcPr>
            <w:tcW w:w="260" w:type="dxa"/>
            <w:vAlign w:val="bottom"/>
            <w:tcBorders>
              <w:right w:val="single" w:sz="8" w:color="E6E6E6"/>
            </w:tcBorders>
            <w:shd w:val="clear" w:color="auto" w:fill="E6E6E6"/>
          </w:tcPr>
          <w:p>
            <w:pPr>
              <w:spacing w:after="0"/>
              <w:rPr>
                <w:sz w:val="5"/>
                <w:szCs w:val="5"/>
                <w:color w:val="auto"/>
              </w:rPr>
            </w:pPr>
          </w:p>
        </w:tc>
        <w:tc>
          <w:tcPr>
            <w:tcW w:w="240" w:type="dxa"/>
            <w:vAlign w:val="bottom"/>
            <w:tcBorders>
              <w:right w:val="single" w:sz="8" w:color="E6E6E6"/>
            </w:tcBorders>
            <w:shd w:val="clear" w:color="auto" w:fill="E6E6E6"/>
          </w:tcPr>
          <w:p>
            <w:pPr>
              <w:spacing w:after="0"/>
              <w:rPr>
                <w:sz w:val="5"/>
                <w:szCs w:val="5"/>
                <w:color w:val="auto"/>
              </w:rPr>
            </w:pPr>
          </w:p>
        </w:tc>
        <w:tc>
          <w:tcPr>
            <w:tcW w:w="60" w:type="dxa"/>
            <w:vAlign w:val="bottom"/>
            <w:shd w:val="clear" w:color="auto" w:fill="E6E6E6"/>
          </w:tcPr>
          <w:p>
            <w:pPr>
              <w:spacing w:after="0"/>
              <w:rPr>
                <w:sz w:val="5"/>
                <w:szCs w:val="5"/>
                <w:color w:val="auto"/>
              </w:rPr>
            </w:pPr>
          </w:p>
        </w:tc>
        <w:tc>
          <w:tcPr>
            <w:tcW w:w="200" w:type="dxa"/>
            <w:vAlign w:val="bottom"/>
            <w:tcBorders>
              <w:right w:val="single" w:sz="8" w:color="E6E6E6"/>
            </w:tcBorders>
            <w:shd w:val="clear" w:color="auto" w:fill="E6E6E6"/>
          </w:tcPr>
          <w:p>
            <w:pPr>
              <w:spacing w:after="0"/>
              <w:rPr>
                <w:sz w:val="5"/>
                <w:szCs w:val="5"/>
                <w:color w:val="auto"/>
              </w:rPr>
            </w:pPr>
          </w:p>
        </w:tc>
        <w:tc>
          <w:tcPr>
            <w:tcW w:w="100" w:type="dxa"/>
            <w:vAlign w:val="bottom"/>
            <w:shd w:val="clear" w:color="auto" w:fill="E6E6E6"/>
          </w:tcPr>
          <w:p>
            <w:pPr>
              <w:spacing w:after="0"/>
              <w:rPr>
                <w:sz w:val="5"/>
                <w:szCs w:val="5"/>
                <w:color w:val="auto"/>
              </w:rPr>
            </w:pPr>
          </w:p>
        </w:tc>
        <w:tc>
          <w:tcPr>
            <w:tcW w:w="20" w:type="dxa"/>
            <w:vAlign w:val="bottom"/>
            <w:shd w:val="clear" w:color="auto" w:fill="E6E6E6"/>
          </w:tcPr>
          <w:p>
            <w:pPr>
              <w:spacing w:after="0"/>
              <w:rPr>
                <w:sz w:val="5"/>
                <w:szCs w:val="5"/>
                <w:color w:val="auto"/>
              </w:rPr>
            </w:pPr>
          </w:p>
        </w:tc>
        <w:tc>
          <w:tcPr>
            <w:tcW w:w="380" w:type="dxa"/>
            <w:vAlign w:val="bottom"/>
            <w:tcBorders>
              <w:right w:val="single" w:sz="8" w:color="E6E6E6"/>
            </w:tcBorders>
            <w:shd w:val="clear" w:color="auto" w:fill="E6E6E6"/>
          </w:tcPr>
          <w:p>
            <w:pPr>
              <w:spacing w:after="0"/>
              <w:rPr>
                <w:sz w:val="5"/>
                <w:szCs w:val="5"/>
                <w:color w:val="auto"/>
              </w:rPr>
            </w:pPr>
          </w:p>
        </w:tc>
        <w:tc>
          <w:tcPr>
            <w:tcW w:w="2400" w:type="dxa"/>
            <w:vAlign w:val="bottom"/>
            <w:shd w:val="clear" w:color="auto" w:fill="E6E6E6"/>
          </w:tcPr>
          <w:p>
            <w:pPr>
              <w:spacing w:after="0"/>
              <w:rPr>
                <w:sz w:val="5"/>
                <w:szCs w:val="5"/>
                <w:color w:val="auto"/>
              </w:rPr>
            </w:pPr>
          </w:p>
        </w:tc>
        <w:tc>
          <w:tcPr>
            <w:tcW w:w="256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120" w:type="dxa"/>
            <w:vAlign w:val="bottom"/>
            <w:shd w:val="clear" w:color="auto" w:fill="E6E6E6"/>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17"/>
        </w:trPr>
        <w:tc>
          <w:tcPr>
            <w:tcW w:w="120" w:type="dxa"/>
            <w:vAlign w:val="bottom"/>
            <w:shd w:val="clear" w:color="auto" w:fill="E6E6E6"/>
          </w:tcPr>
          <w:p>
            <w:pPr>
              <w:spacing w:after="0"/>
              <w:rPr>
                <w:sz w:val="10"/>
                <w:szCs w:val="10"/>
                <w:color w:val="auto"/>
              </w:rPr>
            </w:pPr>
          </w:p>
        </w:tc>
        <w:tc>
          <w:tcPr>
            <w:tcW w:w="1060" w:type="dxa"/>
            <w:vAlign w:val="bottom"/>
            <w:shd w:val="clear" w:color="auto" w:fill="E6E6E6"/>
          </w:tcPr>
          <w:p>
            <w:pPr>
              <w:spacing w:after="0"/>
              <w:rPr>
                <w:sz w:val="10"/>
                <w:szCs w:val="10"/>
                <w:color w:val="auto"/>
              </w:rPr>
            </w:pPr>
          </w:p>
        </w:tc>
        <w:tc>
          <w:tcPr>
            <w:tcW w:w="560" w:type="dxa"/>
            <w:vAlign w:val="bottom"/>
            <w:tcBorders>
              <w:right w:val="single" w:sz="8" w:color="E6E6E6"/>
            </w:tcBorders>
            <w:shd w:val="clear" w:color="auto" w:fill="E6E6E6"/>
          </w:tcPr>
          <w:p>
            <w:pPr>
              <w:spacing w:after="0"/>
              <w:rPr>
                <w:sz w:val="10"/>
                <w:szCs w:val="10"/>
                <w:color w:val="auto"/>
              </w:rPr>
            </w:pPr>
          </w:p>
        </w:tc>
        <w:tc>
          <w:tcPr>
            <w:tcW w:w="140" w:type="dxa"/>
            <w:vAlign w:val="bottom"/>
            <w:tcBorders>
              <w:right w:val="single" w:sz="8" w:color="E6E6E6"/>
            </w:tcBorders>
            <w:shd w:val="clear" w:color="auto" w:fill="E6E6E6"/>
          </w:tcPr>
          <w:p>
            <w:pPr>
              <w:spacing w:after="0"/>
              <w:rPr>
                <w:sz w:val="10"/>
                <w:szCs w:val="10"/>
                <w:color w:val="auto"/>
              </w:rPr>
            </w:pPr>
          </w:p>
        </w:tc>
        <w:tc>
          <w:tcPr>
            <w:tcW w:w="140" w:type="dxa"/>
            <w:vAlign w:val="bottom"/>
            <w:tcBorders>
              <w:right w:val="single" w:sz="8" w:color="E6E6E6"/>
            </w:tcBorders>
            <w:shd w:val="clear" w:color="auto" w:fill="E6E6E6"/>
          </w:tcPr>
          <w:p>
            <w:pPr>
              <w:spacing w:after="0"/>
              <w:rPr>
                <w:sz w:val="10"/>
                <w:szCs w:val="10"/>
                <w:color w:val="auto"/>
              </w:rPr>
            </w:pPr>
          </w:p>
        </w:tc>
        <w:tc>
          <w:tcPr>
            <w:tcW w:w="540" w:type="dxa"/>
            <w:vAlign w:val="bottom"/>
            <w:tcBorders>
              <w:right w:val="single" w:sz="8" w:color="E6E6E6"/>
            </w:tcBorders>
            <w:shd w:val="clear" w:color="auto" w:fill="E6E6E6"/>
          </w:tcPr>
          <w:p>
            <w:pPr>
              <w:spacing w:after="0"/>
              <w:rPr>
                <w:sz w:val="10"/>
                <w:szCs w:val="10"/>
                <w:color w:val="auto"/>
              </w:rPr>
            </w:pPr>
          </w:p>
        </w:tc>
        <w:tc>
          <w:tcPr>
            <w:tcW w:w="420" w:type="dxa"/>
            <w:vAlign w:val="bottom"/>
            <w:tcBorders>
              <w:right w:val="single" w:sz="8" w:color="auto"/>
            </w:tcBorders>
            <w:shd w:val="clear" w:color="auto" w:fill="E6E6E6"/>
          </w:tcPr>
          <w:p>
            <w:pPr>
              <w:spacing w:after="0"/>
              <w:rPr>
                <w:sz w:val="10"/>
                <w:szCs w:val="10"/>
                <w:color w:val="auto"/>
              </w:rPr>
            </w:pPr>
          </w:p>
        </w:tc>
        <w:tc>
          <w:tcPr>
            <w:tcW w:w="2140" w:type="dxa"/>
            <w:vAlign w:val="bottom"/>
            <w:tcBorders>
              <w:right w:val="single" w:sz="8" w:color="E6E6E6"/>
            </w:tcBorders>
            <w:shd w:val="clear" w:color="auto" w:fill="E6E6E6"/>
          </w:tcPr>
          <w:p>
            <w:pPr>
              <w:spacing w:after="0"/>
              <w:rPr>
                <w:sz w:val="10"/>
                <w:szCs w:val="10"/>
                <w:color w:val="auto"/>
              </w:rPr>
            </w:pPr>
          </w:p>
        </w:tc>
        <w:tc>
          <w:tcPr>
            <w:tcW w:w="500" w:type="dxa"/>
            <w:vAlign w:val="bottom"/>
            <w:tcBorders>
              <w:right w:val="single" w:sz="8" w:color="E6E6E6"/>
            </w:tcBorders>
            <w:shd w:val="clear" w:color="auto" w:fill="E6E6E6"/>
          </w:tcPr>
          <w:p>
            <w:pPr>
              <w:spacing w:after="0"/>
              <w:rPr>
                <w:sz w:val="10"/>
                <w:szCs w:val="10"/>
                <w:color w:val="auto"/>
              </w:rPr>
            </w:pPr>
          </w:p>
        </w:tc>
        <w:tc>
          <w:tcPr>
            <w:tcW w:w="260" w:type="dxa"/>
            <w:vAlign w:val="bottom"/>
            <w:tcBorders>
              <w:right w:val="single" w:sz="8" w:color="E6E6E6"/>
            </w:tcBorders>
            <w:shd w:val="clear" w:color="auto" w:fill="E6E6E6"/>
          </w:tcPr>
          <w:p>
            <w:pPr>
              <w:spacing w:after="0"/>
              <w:rPr>
                <w:sz w:val="10"/>
                <w:szCs w:val="10"/>
                <w:color w:val="auto"/>
              </w:rPr>
            </w:pPr>
          </w:p>
        </w:tc>
        <w:tc>
          <w:tcPr>
            <w:tcW w:w="240" w:type="dxa"/>
            <w:vAlign w:val="bottom"/>
            <w:tcBorders>
              <w:right w:val="single" w:sz="8" w:color="E6E6E6"/>
            </w:tcBorders>
            <w:shd w:val="clear" w:color="auto" w:fill="E6E6E6"/>
          </w:tcPr>
          <w:p>
            <w:pPr>
              <w:spacing w:after="0"/>
              <w:rPr>
                <w:sz w:val="10"/>
                <w:szCs w:val="10"/>
                <w:color w:val="auto"/>
              </w:rPr>
            </w:pPr>
          </w:p>
        </w:tc>
        <w:tc>
          <w:tcPr>
            <w:tcW w:w="60" w:type="dxa"/>
            <w:vAlign w:val="bottom"/>
            <w:shd w:val="clear" w:color="auto" w:fill="E6E6E6"/>
          </w:tcPr>
          <w:p>
            <w:pPr>
              <w:spacing w:after="0"/>
              <w:rPr>
                <w:sz w:val="10"/>
                <w:szCs w:val="10"/>
                <w:color w:val="auto"/>
              </w:rPr>
            </w:pPr>
          </w:p>
        </w:tc>
        <w:tc>
          <w:tcPr>
            <w:tcW w:w="200" w:type="dxa"/>
            <w:vAlign w:val="bottom"/>
            <w:tcBorders>
              <w:right w:val="single" w:sz="8" w:color="E6E6E6"/>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20" w:type="dxa"/>
            <w:vAlign w:val="bottom"/>
            <w:shd w:val="clear" w:color="auto" w:fill="E6E6E6"/>
          </w:tcPr>
          <w:p>
            <w:pPr>
              <w:spacing w:after="0"/>
              <w:rPr>
                <w:sz w:val="10"/>
                <w:szCs w:val="10"/>
                <w:color w:val="auto"/>
              </w:rPr>
            </w:pPr>
          </w:p>
        </w:tc>
        <w:tc>
          <w:tcPr>
            <w:tcW w:w="380" w:type="dxa"/>
            <w:vAlign w:val="bottom"/>
            <w:tcBorders>
              <w:right w:val="single" w:sz="8" w:color="E6E6E6"/>
            </w:tcBorders>
            <w:shd w:val="clear" w:color="auto" w:fill="E6E6E6"/>
          </w:tcPr>
          <w:p>
            <w:pPr>
              <w:spacing w:after="0"/>
              <w:rPr>
                <w:sz w:val="10"/>
                <w:szCs w:val="10"/>
                <w:color w:val="auto"/>
              </w:rPr>
            </w:pPr>
          </w:p>
        </w:tc>
        <w:tc>
          <w:tcPr>
            <w:tcW w:w="2400" w:type="dxa"/>
            <w:vAlign w:val="bottom"/>
            <w:shd w:val="clear" w:color="auto" w:fill="E6E6E6"/>
          </w:tcPr>
          <w:p>
            <w:pPr>
              <w:spacing w:after="0"/>
              <w:rPr>
                <w:sz w:val="10"/>
                <w:szCs w:val="10"/>
                <w:color w:val="auto"/>
              </w:rPr>
            </w:pPr>
          </w:p>
        </w:tc>
        <w:tc>
          <w:tcPr>
            <w:tcW w:w="2560" w:type="dxa"/>
            <w:vAlign w:val="bottom"/>
            <w:shd w:val="clear" w:color="auto" w:fill="E6E6E6"/>
          </w:tcPr>
          <w:p>
            <w:pPr>
              <w:spacing w:after="0"/>
              <w:rPr>
                <w:sz w:val="10"/>
                <w:szCs w:val="10"/>
                <w:color w:val="auto"/>
              </w:rPr>
            </w:pPr>
          </w:p>
        </w:tc>
        <w:tc>
          <w:tcPr>
            <w:tcW w:w="120" w:type="dxa"/>
            <w:vAlign w:val="bottom"/>
            <w:shd w:val="clear" w:color="auto" w:fill="E6E6E6"/>
          </w:tcPr>
          <w:p>
            <w:pPr>
              <w:spacing w:after="0"/>
              <w:rPr>
                <w:sz w:val="10"/>
                <w:szCs w:val="10"/>
                <w:color w:val="auto"/>
              </w:rPr>
            </w:pPr>
          </w:p>
        </w:tc>
        <w:tc>
          <w:tcPr>
            <w:tcW w:w="120" w:type="dxa"/>
            <w:vAlign w:val="bottom"/>
            <w:shd w:val="clear" w:color="auto" w:fill="E6E6E6"/>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02"/>
        </w:trPr>
        <w:tc>
          <w:tcPr>
            <w:tcW w:w="120" w:type="dxa"/>
            <w:vAlign w:val="bottom"/>
            <w:shd w:val="clear" w:color="auto" w:fill="E6E6E6"/>
          </w:tcPr>
          <w:p>
            <w:pPr>
              <w:spacing w:after="0"/>
              <w:rPr>
                <w:sz w:val="24"/>
                <w:szCs w:val="24"/>
                <w:color w:val="auto"/>
              </w:rPr>
            </w:pPr>
          </w:p>
        </w:tc>
        <w:tc>
          <w:tcPr>
            <w:tcW w:w="1060" w:type="dxa"/>
            <w:vAlign w:val="bottom"/>
            <w:shd w:val="clear" w:color="auto" w:fill="E6E6E6"/>
          </w:tcPr>
          <w:p>
            <w:pPr>
              <w:spacing w:after="0"/>
              <w:rPr>
                <w:sz w:val="24"/>
                <w:szCs w:val="24"/>
                <w:color w:val="auto"/>
              </w:rPr>
            </w:pPr>
          </w:p>
        </w:tc>
        <w:tc>
          <w:tcPr>
            <w:tcW w:w="560" w:type="dxa"/>
            <w:vAlign w:val="bottom"/>
            <w:tcBorders>
              <w:right w:val="single" w:sz="8" w:color="E6E6E6"/>
            </w:tcBorders>
            <w:shd w:val="clear" w:color="auto" w:fill="E6E6E6"/>
          </w:tcPr>
          <w:p>
            <w:pPr>
              <w:spacing w:after="0"/>
              <w:rPr>
                <w:sz w:val="24"/>
                <w:szCs w:val="24"/>
                <w:color w:val="auto"/>
              </w:rPr>
            </w:pPr>
          </w:p>
        </w:tc>
        <w:tc>
          <w:tcPr>
            <w:tcW w:w="140" w:type="dxa"/>
            <w:vAlign w:val="bottom"/>
            <w:tcBorders>
              <w:right w:val="single" w:sz="8" w:color="E6E6E6"/>
            </w:tcBorders>
            <w:shd w:val="clear" w:color="auto" w:fill="E6E6E6"/>
          </w:tcPr>
          <w:p>
            <w:pPr>
              <w:spacing w:after="0"/>
              <w:rPr>
                <w:sz w:val="24"/>
                <w:szCs w:val="24"/>
                <w:color w:val="auto"/>
              </w:rPr>
            </w:pPr>
          </w:p>
        </w:tc>
        <w:tc>
          <w:tcPr>
            <w:tcW w:w="140" w:type="dxa"/>
            <w:vAlign w:val="bottom"/>
            <w:tcBorders>
              <w:right w:val="single" w:sz="8" w:color="E6E6E6"/>
            </w:tcBorders>
            <w:shd w:val="clear" w:color="auto" w:fill="E6E6E6"/>
          </w:tcPr>
          <w:p>
            <w:pPr>
              <w:spacing w:after="0"/>
              <w:rPr>
                <w:sz w:val="24"/>
                <w:szCs w:val="24"/>
                <w:color w:val="auto"/>
              </w:rPr>
            </w:pPr>
          </w:p>
        </w:tc>
        <w:tc>
          <w:tcPr>
            <w:tcW w:w="540" w:type="dxa"/>
            <w:vAlign w:val="bottom"/>
            <w:tcBorders>
              <w:right w:val="single" w:sz="8" w:color="E6E6E6"/>
            </w:tcBorders>
            <w:shd w:val="clear" w:color="auto" w:fill="E6E6E6"/>
          </w:tcPr>
          <w:p>
            <w:pPr>
              <w:spacing w:after="0"/>
              <w:rPr>
                <w:sz w:val="24"/>
                <w:szCs w:val="24"/>
                <w:color w:val="auto"/>
              </w:rPr>
            </w:pPr>
          </w:p>
        </w:tc>
        <w:tc>
          <w:tcPr>
            <w:tcW w:w="420" w:type="dxa"/>
            <w:vAlign w:val="bottom"/>
            <w:tcBorders>
              <w:right w:val="single" w:sz="8" w:color="E6E6E6"/>
            </w:tcBorders>
            <w:shd w:val="clear" w:color="auto" w:fill="E6E6E6"/>
          </w:tcPr>
          <w:p>
            <w:pPr>
              <w:spacing w:after="0"/>
              <w:rPr>
                <w:sz w:val="24"/>
                <w:szCs w:val="24"/>
                <w:color w:val="auto"/>
              </w:rPr>
            </w:pPr>
          </w:p>
        </w:tc>
        <w:tc>
          <w:tcPr>
            <w:tcW w:w="2140" w:type="dxa"/>
            <w:vAlign w:val="bottom"/>
            <w:tcBorders>
              <w:right w:val="single" w:sz="8" w:color="E6E6E6"/>
            </w:tcBorders>
            <w:shd w:val="clear" w:color="auto" w:fill="E6E6E6"/>
          </w:tcPr>
          <w:p>
            <w:pPr>
              <w:spacing w:after="0"/>
              <w:rPr>
                <w:sz w:val="24"/>
                <w:szCs w:val="24"/>
                <w:color w:val="auto"/>
              </w:rPr>
            </w:pPr>
          </w:p>
        </w:tc>
        <w:tc>
          <w:tcPr>
            <w:tcW w:w="500" w:type="dxa"/>
            <w:vAlign w:val="bottom"/>
            <w:tcBorders>
              <w:right w:val="single" w:sz="8" w:color="E6E6E6"/>
            </w:tcBorders>
            <w:shd w:val="clear" w:color="auto" w:fill="E6E6E6"/>
          </w:tcPr>
          <w:p>
            <w:pPr>
              <w:spacing w:after="0"/>
              <w:rPr>
                <w:sz w:val="24"/>
                <w:szCs w:val="24"/>
                <w:color w:val="auto"/>
              </w:rPr>
            </w:pPr>
          </w:p>
        </w:tc>
        <w:tc>
          <w:tcPr>
            <w:tcW w:w="260" w:type="dxa"/>
            <w:vAlign w:val="bottom"/>
            <w:tcBorders>
              <w:right w:val="single" w:sz="8" w:color="E6E6E6"/>
            </w:tcBorders>
            <w:shd w:val="clear" w:color="auto" w:fill="E6E6E6"/>
          </w:tcPr>
          <w:p>
            <w:pPr>
              <w:spacing w:after="0"/>
              <w:rPr>
                <w:sz w:val="24"/>
                <w:szCs w:val="24"/>
                <w:color w:val="auto"/>
              </w:rPr>
            </w:pPr>
          </w:p>
        </w:tc>
        <w:tc>
          <w:tcPr>
            <w:tcW w:w="240" w:type="dxa"/>
            <w:vAlign w:val="bottom"/>
            <w:tcBorders>
              <w:right w:val="single" w:sz="8" w:color="E6E6E6"/>
            </w:tcBorders>
            <w:shd w:val="clear" w:color="auto" w:fill="E6E6E6"/>
          </w:tcPr>
          <w:p>
            <w:pPr>
              <w:spacing w:after="0"/>
              <w:rPr>
                <w:sz w:val="24"/>
                <w:szCs w:val="24"/>
                <w:color w:val="auto"/>
              </w:rPr>
            </w:pPr>
          </w:p>
        </w:tc>
        <w:tc>
          <w:tcPr>
            <w:tcW w:w="60" w:type="dxa"/>
            <w:vAlign w:val="bottom"/>
            <w:shd w:val="clear" w:color="auto" w:fill="E6E6E6"/>
          </w:tcPr>
          <w:p>
            <w:pPr>
              <w:spacing w:after="0"/>
              <w:rPr>
                <w:sz w:val="24"/>
                <w:szCs w:val="24"/>
                <w:color w:val="auto"/>
              </w:rPr>
            </w:pPr>
          </w:p>
        </w:tc>
        <w:tc>
          <w:tcPr>
            <w:tcW w:w="200" w:type="dxa"/>
            <w:vAlign w:val="bottom"/>
            <w:tcBorders>
              <w:right w:val="single" w:sz="8" w:color="E6E6E6"/>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20" w:type="dxa"/>
            <w:vAlign w:val="bottom"/>
            <w:shd w:val="clear" w:color="auto" w:fill="E6E6E6"/>
          </w:tcPr>
          <w:p>
            <w:pPr>
              <w:spacing w:after="0"/>
              <w:rPr>
                <w:sz w:val="24"/>
                <w:szCs w:val="24"/>
                <w:color w:val="auto"/>
              </w:rPr>
            </w:pPr>
          </w:p>
        </w:tc>
        <w:tc>
          <w:tcPr>
            <w:tcW w:w="380" w:type="dxa"/>
            <w:vAlign w:val="bottom"/>
            <w:tcBorders>
              <w:right w:val="single" w:sz="8" w:color="E6E6E6"/>
            </w:tcBorders>
            <w:shd w:val="clear" w:color="auto" w:fill="E6E6E6"/>
          </w:tcPr>
          <w:p>
            <w:pPr>
              <w:spacing w:after="0"/>
              <w:rPr>
                <w:sz w:val="24"/>
                <w:szCs w:val="24"/>
                <w:color w:val="auto"/>
              </w:rPr>
            </w:pPr>
          </w:p>
        </w:tc>
        <w:tc>
          <w:tcPr>
            <w:tcW w:w="2400" w:type="dxa"/>
            <w:vAlign w:val="bottom"/>
            <w:shd w:val="clear" w:color="auto" w:fill="E6E6E6"/>
          </w:tcPr>
          <w:p>
            <w:pPr>
              <w:spacing w:after="0"/>
              <w:rPr>
                <w:sz w:val="24"/>
                <w:szCs w:val="24"/>
                <w:color w:val="auto"/>
              </w:rPr>
            </w:pPr>
          </w:p>
        </w:tc>
        <w:tc>
          <w:tcPr>
            <w:tcW w:w="2560" w:type="dxa"/>
            <w:vAlign w:val="bottom"/>
            <w:shd w:val="clear" w:color="auto" w:fill="E6E6E6"/>
          </w:tcPr>
          <w:p>
            <w:pPr>
              <w:spacing w:after="0"/>
              <w:rPr>
                <w:sz w:val="24"/>
                <w:szCs w:val="24"/>
                <w:color w:val="auto"/>
              </w:rPr>
            </w:pPr>
          </w:p>
        </w:tc>
        <w:tc>
          <w:tcPr>
            <w:tcW w:w="120" w:type="dxa"/>
            <w:vAlign w:val="bottom"/>
            <w:shd w:val="clear" w:color="auto" w:fill="E6E6E6"/>
          </w:tcPr>
          <w:p>
            <w:pPr>
              <w:spacing w:after="0"/>
              <w:rPr>
                <w:sz w:val="24"/>
                <w:szCs w:val="24"/>
                <w:color w:val="auto"/>
              </w:rPr>
            </w:pPr>
          </w:p>
        </w:tc>
        <w:tc>
          <w:tcPr>
            <w:tcW w:w="120" w:type="dxa"/>
            <w:vAlign w:val="bottom"/>
            <w:shd w:val="clear" w:color="auto" w:fill="E6E6E6"/>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2978150</wp:posOffset>
            </wp:positionH>
            <wp:positionV relativeFrom="paragraph">
              <wp:posOffset>-2531110</wp:posOffset>
            </wp:positionV>
            <wp:extent cx="1638300" cy="13538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extLst>
                    </a:blip>
                    <a:srcRect/>
                    <a:stretch>
                      <a:fillRect/>
                    </a:stretch>
                  </pic:blipFill>
                  <pic:spPr bwMode="auto">
                    <a:xfrm>
                      <a:off x="0" y="0"/>
                      <a:ext cx="1638300" cy="1353820"/>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-858520</wp:posOffset>
            </wp:positionV>
            <wp:extent cx="1096010" cy="77279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extLst>
                    </a:blip>
                    <a:srcRect/>
                    <a:stretch>
                      <a:fillRect/>
                    </a:stretch>
                  </pic:blipFill>
                  <pic:spPr bwMode="auto">
                    <a:xfrm>
                      <a:off x="0" y="0"/>
                      <a:ext cx="1096010" cy="772795"/>
                    </a:xfrm>
                    <a:prstGeom prst="rect">
                      <a:avLst/>
                    </a:prstGeom>
                    <a:noFill/>
                  </pic:spPr>
                </pic:pic>
              </a:graphicData>
            </a:graphic>
          </wp:anchor>
        </w:drawing>
        <w:drawing>
          <wp:anchor simplePos="0" relativeHeight="251657728" behindDoc="1" locked="0" layoutInCell="0" allowOverlap="1">
            <wp:simplePos x="0" y="0"/>
            <wp:positionH relativeFrom="column">
              <wp:posOffset>1130300</wp:posOffset>
            </wp:positionH>
            <wp:positionV relativeFrom="paragraph">
              <wp:posOffset>30480</wp:posOffset>
            </wp:positionV>
            <wp:extent cx="71755" cy="6286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extLst>
                    </a:blip>
                    <a:srcRect/>
                    <a:stretch>
                      <a:fillRect/>
                    </a:stretch>
                  </pic:blipFill>
                  <pic:spPr bwMode="auto">
                    <a:xfrm>
                      <a:off x="0" y="0"/>
                      <a:ext cx="71755" cy="62865"/>
                    </a:xfrm>
                    <a:prstGeom prst="rect">
                      <a:avLst/>
                    </a:prstGeom>
                    <a:noFill/>
                  </pic:spPr>
                </pic:pic>
              </a:graphicData>
            </a:graphic>
          </wp:anchor>
        </w:drawing>
      </w:r>
    </w:p>
    <w:p>
      <w:pPr>
        <w:spacing w:after="0" w:line="52" w:lineRule="exact"/>
        <w:rPr>
          <w:sz w:val="20"/>
          <w:szCs w:val="20"/>
          <w:color w:val="auto"/>
        </w:rPr>
      </w:pPr>
    </w:p>
    <w:tbl>
      <w:tblPr>
        <w:tblLayout w:type="fixed"/>
        <w:tblInd w:w="80" w:type="dxa"/>
        <w:tblCellMar>
          <w:top w:w="0" w:type="dxa"/>
          <w:left w:w="0" w:type="dxa"/>
          <w:bottom w:w="0" w:type="dxa"/>
          <w:right w:w="0" w:type="dxa"/>
        </w:tblCellMar>
      </w:tblPr>
      <w:tr>
        <w:trPr>
          <w:trHeight w:val="71"/>
        </w:trPr>
        <w:tc>
          <w:tcPr>
            <w:tcW w:w="1740" w:type="dxa"/>
            <w:vAlign w:val="bottom"/>
            <w:vMerge w:val="restart"/>
          </w:tcPr>
          <w:p>
            <w:pPr>
              <w:jc w:val="right"/>
              <w:ind w:right="1485"/>
              <w:spacing w:after="0"/>
              <w:rPr>
                <w:sz w:val="20"/>
                <w:szCs w:val="20"/>
                <w:color w:val="auto"/>
              </w:rPr>
            </w:pPr>
            <w:r>
              <w:rPr>
                <w:rFonts w:ascii="Arial" w:cs="Arial" w:eastAsia="Arial" w:hAnsi="Arial"/>
                <w:sz w:val="15"/>
                <w:szCs w:val="15"/>
                <w:color w:val="auto"/>
                <w:w w:val="95"/>
              </w:rPr>
              <w:t>48</w:t>
            </w:r>
          </w:p>
        </w:tc>
        <w:tc>
          <w:tcPr>
            <w:tcW w:w="20" w:type="dxa"/>
            <w:vAlign w:val="bottom"/>
          </w:tcPr>
          <w:p>
            <w:pPr>
              <w:spacing w:after="0"/>
              <w:rPr>
                <w:sz w:val="6"/>
                <w:szCs w:val="6"/>
                <w:color w:val="auto"/>
              </w:rPr>
            </w:pPr>
          </w:p>
        </w:tc>
        <w:tc>
          <w:tcPr>
            <w:tcW w:w="20" w:type="dxa"/>
            <w:vAlign w:val="bottom"/>
            <w:vMerge w:val="restart"/>
          </w:tcPr>
          <w:p>
            <w:pPr>
              <w:spacing w:after="0"/>
              <w:rPr>
                <w:sz w:val="6"/>
                <w:szCs w:val="6"/>
                <w:color w:val="auto"/>
              </w:rPr>
            </w:pPr>
          </w:p>
        </w:tc>
        <w:tc>
          <w:tcPr>
            <w:tcW w:w="20" w:type="dxa"/>
            <w:vAlign w:val="bottom"/>
          </w:tcPr>
          <w:p>
            <w:pPr>
              <w:spacing w:after="0"/>
              <w:rPr>
                <w:sz w:val="6"/>
                <w:szCs w:val="6"/>
                <w:color w:val="auto"/>
              </w:rPr>
            </w:pPr>
          </w:p>
        </w:tc>
        <w:tc>
          <w:tcPr>
            <w:tcW w:w="5440" w:type="dxa"/>
            <w:vAlign w:val="bottom"/>
            <w:vMerge w:val="restart"/>
          </w:tcPr>
          <w:p>
            <w:pPr>
              <w:ind w:left="3900"/>
              <w:spacing w:after="0"/>
              <w:rPr>
                <w:sz w:val="20"/>
                <w:szCs w:val="20"/>
                <w:color w:val="auto"/>
              </w:rPr>
            </w:pPr>
            <w:r>
              <w:rPr>
                <w:rFonts w:ascii="Arial" w:cs="Arial" w:eastAsia="Arial" w:hAnsi="Arial"/>
                <w:sz w:val="15"/>
                <w:szCs w:val="15"/>
                <w:color w:val="auto"/>
              </w:rPr>
              <w:t>COOH</w:t>
            </w:r>
          </w:p>
        </w:tc>
        <w:tc>
          <w:tcPr>
            <w:tcW w:w="1940" w:type="dxa"/>
            <w:vAlign w:val="bottom"/>
            <w:vMerge w:val="restart"/>
          </w:tcPr>
          <w:p>
            <w:pPr>
              <w:ind w:left="1080"/>
              <w:spacing w:after="0"/>
              <w:rPr>
                <w:sz w:val="20"/>
                <w:szCs w:val="20"/>
                <w:color w:val="auto"/>
              </w:rPr>
            </w:pPr>
            <w:r>
              <w:rPr>
                <w:rFonts w:ascii="Arial" w:cs="Arial" w:eastAsia="Arial" w:hAnsi="Arial"/>
                <w:sz w:val="15"/>
                <w:szCs w:val="15"/>
                <w:color w:val="auto"/>
              </w:rPr>
              <w:t>H</w:t>
            </w:r>
          </w:p>
        </w:tc>
        <w:tc>
          <w:tcPr>
            <w:tcW w:w="1120" w:type="dxa"/>
            <w:vAlign w:val="bottom"/>
            <w:vMerge w:val="restart"/>
          </w:tcPr>
          <w:p>
            <w:pPr>
              <w:jc w:val="right"/>
              <w:spacing w:after="0"/>
              <w:rPr>
                <w:sz w:val="20"/>
                <w:szCs w:val="20"/>
                <w:color w:val="auto"/>
              </w:rPr>
            </w:pPr>
            <w:r>
              <w:rPr>
                <w:rFonts w:ascii="Arial" w:cs="Arial" w:eastAsia="Arial" w:hAnsi="Arial"/>
                <w:sz w:val="15"/>
                <w:szCs w:val="15"/>
                <w:color w:val="auto"/>
              </w:rPr>
              <w:t>0.012</w:t>
            </w:r>
          </w:p>
        </w:tc>
        <w:tc>
          <w:tcPr>
            <w:tcW w:w="0" w:type="dxa"/>
            <w:vAlign w:val="bottom"/>
          </w:tcPr>
          <w:p>
            <w:pPr>
              <w:spacing w:after="0"/>
              <w:rPr>
                <w:sz w:val="1"/>
                <w:szCs w:val="1"/>
                <w:color w:val="auto"/>
              </w:rPr>
            </w:pPr>
          </w:p>
        </w:tc>
      </w:tr>
      <w:tr>
        <w:trPr>
          <w:trHeight w:val="102"/>
        </w:trPr>
        <w:tc>
          <w:tcPr>
            <w:tcW w:w="1740" w:type="dxa"/>
            <w:vAlign w:val="bottom"/>
            <w:vMerge w:val="continue"/>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20" w:type="dxa"/>
            <w:vAlign w:val="bottom"/>
            <w:vMerge w:val="continue"/>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5440" w:type="dxa"/>
            <w:vAlign w:val="bottom"/>
            <w:vMerge w:val="continue"/>
          </w:tcPr>
          <w:p>
            <w:pPr>
              <w:spacing w:after="0"/>
              <w:rPr>
                <w:sz w:val="8"/>
                <w:szCs w:val="8"/>
                <w:color w:val="auto"/>
              </w:rPr>
            </w:pPr>
          </w:p>
        </w:tc>
        <w:tc>
          <w:tcPr>
            <w:tcW w:w="1940" w:type="dxa"/>
            <w:vAlign w:val="bottom"/>
            <w:vMerge w:val="continue"/>
          </w:tcPr>
          <w:p>
            <w:pPr>
              <w:spacing w:after="0"/>
              <w:rPr>
                <w:sz w:val="8"/>
                <w:szCs w:val="8"/>
                <w:color w:val="auto"/>
              </w:rPr>
            </w:pPr>
          </w:p>
        </w:tc>
        <w:tc>
          <w:tcPr>
            <w:tcW w:w="11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983615</wp:posOffset>
            </wp:positionH>
            <wp:positionV relativeFrom="paragraph">
              <wp:posOffset>-19685</wp:posOffset>
            </wp:positionV>
            <wp:extent cx="1103630" cy="5873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extLst>
                    </a:blip>
                    <a:srcRect/>
                    <a:stretch>
                      <a:fillRect/>
                    </a:stretch>
                  </pic:blipFill>
                  <pic:spPr bwMode="auto">
                    <a:xfrm>
                      <a:off x="0" y="0"/>
                      <a:ext cx="1103630" cy="587375"/>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586105</wp:posOffset>
            </wp:positionV>
            <wp:extent cx="628015" cy="2171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extLst>
                    </a:blip>
                    <a:srcRect/>
                    <a:stretch>
                      <a:fillRect/>
                    </a:stretch>
                  </pic:blipFill>
                  <pic:spPr bwMode="auto">
                    <a:xfrm>
                      <a:off x="0" y="0"/>
                      <a:ext cx="628015" cy="217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tbl>
      <w:tblPr>
        <w:tblLayout w:type="fixed"/>
        <w:tblInd w:w="0" w:type="dxa"/>
        <w:tblCellMar>
          <w:top w:w="0" w:type="dxa"/>
          <w:left w:w="0" w:type="dxa"/>
          <w:bottom w:w="0" w:type="dxa"/>
          <w:right w:w="0" w:type="dxa"/>
        </w:tblCellMar>
      </w:tblPr>
      <w:tr>
        <w:trPr>
          <w:trHeight w:val="242"/>
        </w:trPr>
        <w:tc>
          <w:tcPr>
            <w:tcW w:w="2340" w:type="dxa"/>
            <w:vAlign w:val="bottom"/>
            <w:tcBorders>
              <w:right w:val="single" w:sz="8" w:color="E6E6E6"/>
            </w:tcBorders>
            <w:shd w:val="clear" w:color="auto" w:fill="E6E6E6"/>
          </w:tcPr>
          <w:p>
            <w:pPr>
              <w:jc w:val="right"/>
              <w:ind w:right="2005"/>
              <w:spacing w:after="0"/>
              <w:rPr>
                <w:sz w:val="20"/>
                <w:szCs w:val="20"/>
                <w:color w:val="auto"/>
              </w:rPr>
            </w:pPr>
            <w:r>
              <w:rPr>
                <w:rFonts w:ascii="Arial" w:cs="Arial" w:eastAsia="Arial" w:hAnsi="Arial"/>
                <w:sz w:val="15"/>
                <w:szCs w:val="15"/>
                <w:color w:val="auto"/>
              </w:rPr>
              <w:t>49</w:t>
            </w:r>
          </w:p>
        </w:tc>
        <w:tc>
          <w:tcPr>
            <w:tcW w:w="3660" w:type="dxa"/>
            <w:vAlign w:val="bottom"/>
            <w:tcBorders>
              <w:right w:val="single" w:sz="8" w:color="E6E6E6"/>
            </w:tcBorders>
            <w:shd w:val="clear" w:color="auto" w:fill="E6E6E6"/>
          </w:tcPr>
          <w:p>
            <w:pPr>
              <w:spacing w:after="0"/>
              <w:rPr>
                <w:sz w:val="21"/>
                <w:szCs w:val="21"/>
                <w:color w:val="auto"/>
              </w:rPr>
            </w:pPr>
          </w:p>
        </w:tc>
        <w:tc>
          <w:tcPr>
            <w:tcW w:w="3260" w:type="dxa"/>
            <w:vAlign w:val="bottom"/>
            <w:shd w:val="clear" w:color="auto" w:fill="E6E6E6"/>
          </w:tcPr>
          <w:p>
            <w:pPr>
              <w:ind w:left="2400"/>
              <w:spacing w:after="0"/>
              <w:rPr>
                <w:sz w:val="20"/>
                <w:szCs w:val="20"/>
                <w:color w:val="auto"/>
              </w:rPr>
            </w:pPr>
            <w:r>
              <w:rPr>
                <w:rFonts w:ascii="Arial" w:cs="Arial" w:eastAsia="Arial" w:hAnsi="Arial"/>
                <w:sz w:val="15"/>
                <w:szCs w:val="15"/>
                <w:color w:val="auto"/>
              </w:rPr>
              <w:t>H</w:t>
            </w:r>
          </w:p>
        </w:tc>
        <w:tc>
          <w:tcPr>
            <w:tcW w:w="2820" w:type="dxa"/>
            <w:vAlign w:val="bottom"/>
            <w:shd w:val="clear" w:color="auto" w:fill="E6E6E6"/>
          </w:tcPr>
          <w:p>
            <w:pPr>
              <w:ind w:left="740"/>
              <w:spacing w:after="0"/>
              <w:rPr>
                <w:sz w:val="20"/>
                <w:szCs w:val="20"/>
                <w:color w:val="auto"/>
              </w:rPr>
            </w:pPr>
            <w:r>
              <w:rPr>
                <w:rFonts w:ascii="Arial" w:cs="Arial" w:eastAsia="Arial" w:hAnsi="Arial"/>
                <w:sz w:val="15"/>
                <w:szCs w:val="15"/>
                <w:color w:val="auto"/>
              </w:rPr>
              <w:t>0.067</w:t>
            </w:r>
          </w:p>
        </w:tc>
      </w:tr>
      <w:tr>
        <w:trPr>
          <w:trHeight w:val="95"/>
        </w:trPr>
        <w:tc>
          <w:tcPr>
            <w:tcW w:w="2340" w:type="dxa"/>
            <w:vAlign w:val="bottom"/>
            <w:tcBorders>
              <w:bottom w:val="single" w:sz="8" w:color="E6E6E6"/>
              <w:right w:val="single" w:sz="8" w:color="auto"/>
            </w:tcBorders>
            <w:shd w:val="clear" w:color="auto" w:fill="E6E6E6"/>
          </w:tcPr>
          <w:p>
            <w:pPr>
              <w:spacing w:after="0"/>
              <w:rPr>
                <w:sz w:val="8"/>
                <w:szCs w:val="8"/>
                <w:color w:val="auto"/>
              </w:rPr>
            </w:pPr>
          </w:p>
        </w:tc>
        <w:tc>
          <w:tcPr>
            <w:tcW w:w="3660" w:type="dxa"/>
            <w:vAlign w:val="bottom"/>
            <w:tcBorders>
              <w:bottom w:val="single" w:sz="8" w:color="E6E6E6"/>
              <w:right w:val="single" w:sz="8" w:color="E6E6E6"/>
            </w:tcBorders>
            <w:shd w:val="clear" w:color="auto" w:fill="E6E6E6"/>
          </w:tcPr>
          <w:p>
            <w:pPr>
              <w:spacing w:after="0"/>
              <w:rPr>
                <w:sz w:val="8"/>
                <w:szCs w:val="8"/>
                <w:color w:val="auto"/>
              </w:rPr>
            </w:pPr>
          </w:p>
        </w:tc>
        <w:tc>
          <w:tcPr>
            <w:tcW w:w="3260" w:type="dxa"/>
            <w:vAlign w:val="bottom"/>
            <w:tcBorders>
              <w:bottom w:val="single" w:sz="8" w:color="E6E6E6"/>
            </w:tcBorders>
            <w:shd w:val="clear" w:color="auto" w:fill="E6E6E6"/>
          </w:tcPr>
          <w:p>
            <w:pPr>
              <w:spacing w:after="0"/>
              <w:rPr>
                <w:sz w:val="8"/>
                <w:szCs w:val="8"/>
                <w:color w:val="auto"/>
              </w:rPr>
            </w:pPr>
          </w:p>
        </w:tc>
        <w:tc>
          <w:tcPr>
            <w:tcW w:w="2820" w:type="dxa"/>
            <w:vAlign w:val="bottom"/>
            <w:tcBorders>
              <w:bottom w:val="single" w:sz="8" w:color="E6E6E6"/>
            </w:tcBorders>
            <w:shd w:val="clear" w:color="auto" w:fill="E6E6E6"/>
          </w:tcPr>
          <w:p>
            <w:pPr>
              <w:spacing w:after="0"/>
              <w:rPr>
                <w:sz w:val="8"/>
                <w:szCs w:val="8"/>
                <w:color w:val="auto"/>
              </w:rPr>
            </w:pPr>
          </w:p>
        </w:tc>
      </w:tr>
      <w:tr>
        <w:trPr>
          <w:trHeight w:val="119"/>
        </w:trPr>
        <w:tc>
          <w:tcPr>
            <w:tcW w:w="2340" w:type="dxa"/>
            <w:vAlign w:val="bottom"/>
            <w:tcBorders>
              <w:right w:val="single" w:sz="8" w:color="E6E6E6"/>
            </w:tcBorders>
            <w:shd w:val="clear" w:color="auto" w:fill="E6E6E6"/>
          </w:tcPr>
          <w:p>
            <w:pPr>
              <w:spacing w:after="0"/>
              <w:rPr>
                <w:sz w:val="10"/>
                <w:szCs w:val="10"/>
                <w:color w:val="auto"/>
              </w:rPr>
            </w:pPr>
          </w:p>
        </w:tc>
        <w:tc>
          <w:tcPr>
            <w:tcW w:w="3660" w:type="dxa"/>
            <w:vAlign w:val="bottom"/>
            <w:tcBorders>
              <w:right w:val="single" w:sz="8" w:color="auto"/>
            </w:tcBorders>
            <w:shd w:val="clear" w:color="auto" w:fill="E6E6E6"/>
          </w:tcPr>
          <w:p>
            <w:pPr>
              <w:spacing w:after="0"/>
              <w:rPr>
                <w:sz w:val="10"/>
                <w:szCs w:val="10"/>
                <w:color w:val="auto"/>
              </w:rPr>
            </w:pPr>
          </w:p>
        </w:tc>
        <w:tc>
          <w:tcPr>
            <w:tcW w:w="3260" w:type="dxa"/>
            <w:vAlign w:val="bottom"/>
            <w:shd w:val="clear" w:color="auto" w:fill="E6E6E6"/>
          </w:tcPr>
          <w:p>
            <w:pPr>
              <w:spacing w:after="0"/>
              <w:rPr>
                <w:sz w:val="10"/>
                <w:szCs w:val="10"/>
                <w:color w:val="auto"/>
              </w:rPr>
            </w:pPr>
          </w:p>
        </w:tc>
        <w:tc>
          <w:tcPr>
            <w:tcW w:w="2820" w:type="dxa"/>
            <w:vAlign w:val="bottom"/>
            <w:shd w:val="clear" w:color="auto" w:fill="E6E6E6"/>
          </w:tcPr>
          <w:p>
            <w:pPr>
              <w:spacing w:after="0"/>
              <w:rPr>
                <w:sz w:val="10"/>
                <w:szCs w:val="10"/>
                <w:color w:val="auto"/>
              </w:rPr>
            </w:pPr>
          </w:p>
        </w:tc>
      </w:tr>
      <w:tr>
        <w:trPr>
          <w:trHeight w:val="269"/>
        </w:trPr>
        <w:tc>
          <w:tcPr>
            <w:tcW w:w="2340" w:type="dxa"/>
            <w:vAlign w:val="bottom"/>
            <w:tcBorders>
              <w:right w:val="single" w:sz="8" w:color="E6E6E6"/>
            </w:tcBorders>
            <w:shd w:val="clear" w:color="auto" w:fill="E6E6E6"/>
          </w:tcPr>
          <w:p>
            <w:pPr>
              <w:spacing w:after="0"/>
              <w:rPr>
                <w:sz w:val="23"/>
                <w:szCs w:val="23"/>
                <w:color w:val="auto"/>
              </w:rPr>
            </w:pPr>
          </w:p>
        </w:tc>
        <w:tc>
          <w:tcPr>
            <w:tcW w:w="3660" w:type="dxa"/>
            <w:vAlign w:val="bottom"/>
            <w:tcBorders>
              <w:right w:val="single" w:sz="8" w:color="E6E6E6"/>
            </w:tcBorders>
            <w:shd w:val="clear" w:color="auto" w:fill="E6E6E6"/>
          </w:tcPr>
          <w:p>
            <w:pPr>
              <w:spacing w:after="0"/>
              <w:rPr>
                <w:sz w:val="23"/>
                <w:szCs w:val="23"/>
                <w:color w:val="auto"/>
              </w:rPr>
            </w:pPr>
          </w:p>
        </w:tc>
        <w:tc>
          <w:tcPr>
            <w:tcW w:w="3260" w:type="dxa"/>
            <w:vAlign w:val="bottom"/>
            <w:shd w:val="clear" w:color="auto" w:fill="E6E6E6"/>
          </w:tcPr>
          <w:p>
            <w:pPr>
              <w:spacing w:after="0"/>
              <w:rPr>
                <w:sz w:val="23"/>
                <w:szCs w:val="23"/>
                <w:color w:val="auto"/>
              </w:rPr>
            </w:pPr>
          </w:p>
        </w:tc>
        <w:tc>
          <w:tcPr>
            <w:tcW w:w="2820" w:type="dxa"/>
            <w:vAlign w:val="bottom"/>
            <w:shd w:val="clear" w:color="auto" w:fill="E6E6E6"/>
          </w:tcPr>
          <w:p>
            <w:pPr>
              <w:spacing w:after="0"/>
              <w:rPr>
                <w:sz w:val="23"/>
                <w:szCs w:val="23"/>
                <w:color w:val="auto"/>
              </w:rPr>
            </w:pPr>
          </w:p>
        </w:tc>
      </w:tr>
      <w:tr>
        <w:trPr>
          <w:trHeight w:val="258"/>
        </w:trPr>
        <w:tc>
          <w:tcPr>
            <w:tcW w:w="2340" w:type="dxa"/>
            <w:vAlign w:val="bottom"/>
          </w:tcPr>
          <w:p>
            <w:pPr>
              <w:jc w:val="right"/>
              <w:ind w:right="2005"/>
              <w:spacing w:after="0"/>
              <w:rPr>
                <w:sz w:val="20"/>
                <w:szCs w:val="20"/>
                <w:color w:val="auto"/>
              </w:rPr>
            </w:pPr>
            <w:r>
              <w:rPr>
                <w:rFonts w:ascii="Arial" w:cs="Arial" w:eastAsia="Arial" w:hAnsi="Arial"/>
                <w:sz w:val="15"/>
                <w:szCs w:val="15"/>
                <w:color w:val="auto"/>
              </w:rPr>
              <w:t>50</w:t>
            </w:r>
          </w:p>
        </w:tc>
        <w:tc>
          <w:tcPr>
            <w:tcW w:w="3660" w:type="dxa"/>
            <w:vAlign w:val="bottom"/>
          </w:tcPr>
          <w:p>
            <w:pPr>
              <w:spacing w:after="0"/>
              <w:rPr>
                <w:sz w:val="22"/>
                <w:szCs w:val="22"/>
                <w:color w:val="auto"/>
              </w:rPr>
            </w:pPr>
          </w:p>
        </w:tc>
        <w:tc>
          <w:tcPr>
            <w:tcW w:w="3260" w:type="dxa"/>
            <w:vAlign w:val="bottom"/>
          </w:tcPr>
          <w:p>
            <w:pPr>
              <w:ind w:left="2400"/>
              <w:spacing w:after="0"/>
              <w:rPr>
                <w:sz w:val="20"/>
                <w:szCs w:val="20"/>
                <w:color w:val="auto"/>
              </w:rPr>
            </w:pPr>
            <w:r>
              <w:rPr>
                <w:rFonts w:ascii="Arial" w:cs="Arial" w:eastAsia="Arial" w:hAnsi="Arial"/>
                <w:sz w:val="15"/>
                <w:szCs w:val="15"/>
                <w:color w:val="auto"/>
              </w:rPr>
              <w:t>H</w:t>
            </w:r>
          </w:p>
        </w:tc>
        <w:tc>
          <w:tcPr>
            <w:tcW w:w="2820" w:type="dxa"/>
            <w:vAlign w:val="bottom"/>
          </w:tcPr>
          <w:p>
            <w:pPr>
              <w:ind w:left="740"/>
              <w:spacing w:after="0"/>
              <w:rPr>
                <w:sz w:val="20"/>
                <w:szCs w:val="20"/>
                <w:color w:val="auto"/>
              </w:rPr>
            </w:pPr>
            <w:r>
              <w:rPr>
                <w:rFonts w:ascii="Arial" w:cs="Arial" w:eastAsia="Arial" w:hAnsi="Arial"/>
                <w:sz w:val="15"/>
                <w:szCs w:val="15"/>
                <w:color w:val="auto"/>
              </w:rPr>
              <w:t>0.10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983615</wp:posOffset>
            </wp:positionH>
            <wp:positionV relativeFrom="paragraph">
              <wp:posOffset>-562610</wp:posOffset>
            </wp:positionV>
            <wp:extent cx="692150" cy="24574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extLst>
                    </a:blip>
                    <a:srcRect/>
                    <a:stretch>
                      <a:fillRect/>
                    </a:stretch>
                  </pic:blipFill>
                  <pic:spPr bwMode="auto">
                    <a:xfrm>
                      <a:off x="0" y="0"/>
                      <a:ext cx="692150" cy="245745"/>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-333375</wp:posOffset>
            </wp:positionV>
            <wp:extent cx="3354705" cy="119189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extLst>
                    </a:blip>
                    <a:srcRect/>
                    <a:stretch>
                      <a:fillRect/>
                    </a:stretch>
                  </pic:blipFill>
                  <pic:spPr bwMode="auto">
                    <a:xfrm>
                      <a:off x="0" y="0"/>
                      <a:ext cx="3354705" cy="1191895"/>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-333375</wp:posOffset>
            </wp:positionV>
            <wp:extent cx="3354705" cy="119189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extLst>
                    </a:blip>
                    <a:srcRect/>
                    <a:stretch>
                      <a:fillRect/>
                    </a:stretch>
                  </pic:blipFill>
                  <pic:spPr bwMode="auto">
                    <a:xfrm>
                      <a:off x="0" y="0"/>
                      <a:ext cx="3354705" cy="119189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60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-113030</wp:posOffset>
            </wp:positionH>
            <wp:positionV relativeFrom="paragraph">
              <wp:posOffset>-382905</wp:posOffset>
            </wp:positionV>
            <wp:extent cx="147320" cy="51263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p>
      <w:pPr>
        <w:spacing w:after="0" w:line="6267" w:lineRule="exact"/>
        <w:rPr>
          <w:sz w:val="20"/>
          <w:szCs w:val="20"/>
          <w:color w:val="auto"/>
        </w:rPr>
      </w:pPr>
    </w:p>
    <w:p>
      <w:pPr>
        <w:sectPr>
          <w:pgSz w:w="13940" w:h="9694" w:orient="landscape"/>
          <w:cols w:equalWidth="0" w:num="2">
            <w:col w:w="12080" w:space="502"/>
            <w:col w:w="214"/>
          </w:cols>
          <w:pgMar w:left="780" w:top="814" w:right="37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tbl>
      <w:tblPr>
        <w:tblLayout w:type="fixed"/>
        <w:tblInd w:w="12532" w:type="dxa"/>
        <w:tblCellMar>
          <w:top w:w="0" w:type="dxa"/>
          <w:left w:w="0" w:type="dxa"/>
          <w:bottom w:w="0" w:type="dxa"/>
          <w:right w:w="0" w:type="dxa"/>
        </w:tblCellMar>
      </w:tblPr>
      <w:tr>
        <w:trPr>
          <w:trHeight w:val="460"/>
        </w:trPr>
        <w:tc>
          <w:tcPr>
            <w:tcW w:w="264" w:type="dxa"/>
            <w:vAlign w:val="bottom"/>
            <w:textDirection w:val="tbRl"/>
          </w:tcPr>
          <w:p>
            <w:pPr>
              <w:spacing w:after="0"/>
              <w:rPr>
                <w:sz w:val="20"/>
                <w:szCs w:val="20"/>
                <w:color w:val="auto"/>
              </w:rPr>
            </w:pPr>
            <w:r>
              <w:rPr>
                <w:rFonts w:ascii="Arial" w:cs="Arial" w:eastAsia="Arial" w:hAnsi="Arial"/>
                <w:sz w:val="23"/>
                <w:szCs w:val="23"/>
                <w:color w:val="auto"/>
              </w:rPr>
              <w:t xml:space="preserve">|     </w:t>
            </w:r>
            <w:r>
              <w:rPr>
                <w:rFonts w:ascii="Arial" w:cs="Arial" w:eastAsia="Arial" w:hAnsi="Arial"/>
                <w:sz w:val="12"/>
                <w:szCs w:val="12"/>
                <w:color w:val="auto"/>
              </w:rPr>
              <w:t>9</w:t>
            </w:r>
          </w:p>
        </w:tc>
      </w:tr>
    </w:tbl>
    <w:p>
      <w:pPr>
        <w:spacing w:after="0" w:line="200" w:lineRule="exact"/>
        <w:rPr>
          <w:sz w:val="20"/>
          <w:szCs w:val="20"/>
          <w:color w:val="auto"/>
        </w:rPr>
      </w:pPr>
    </w:p>
    <w:p>
      <w:pPr>
        <w:sectPr>
          <w:pgSz w:w="13940" w:h="9694" w:orient="landscape"/>
          <w:cols w:equalWidth="0" w:num="1">
            <w:col w:w="12796"/>
          </w:cols>
          <w:pgMar w:left="780" w:top="814" w:right="370" w:bottom="0" w:gutter="0" w:footer="0" w:header="0"/>
          <w:type w:val="continuous"/>
        </w:sectPr>
      </w:pPr>
    </w:p>
    <w:p>
      <w:pPr>
        <w:spacing w:after="0" w:line="79" w:lineRule="exact"/>
        <w:rPr>
          <w:sz w:val="20"/>
          <w:szCs w:val="20"/>
          <w:color w:val="auto"/>
        </w:rPr>
      </w:pPr>
    </w:p>
    <w:p>
      <w:pPr>
        <w:ind w:left="11260"/>
        <w:spacing w:after="0"/>
        <w:rPr>
          <w:sz w:val="20"/>
          <w:szCs w:val="20"/>
          <w:color w:val="auto"/>
        </w:rPr>
      </w:pPr>
      <w:r>
        <w:rPr>
          <w:rFonts w:ascii="Arial" w:cs="Arial" w:eastAsia="Arial" w:hAnsi="Arial"/>
          <w:sz w:val="15"/>
          <w:szCs w:val="15"/>
          <w:color w:val="auto"/>
        </w:rPr>
        <w:t>(Continues)</w:t>
      </w:r>
    </w:p>
    <w:p>
      <w:pPr>
        <w:sectPr>
          <w:pgSz w:w="13940" w:h="9694" w:orient="landscape"/>
          <w:cols w:equalWidth="0" w:num="1">
            <w:col w:w="12796"/>
          </w:cols>
          <w:pgMar w:left="780" w:top="814" w:right="370" w:bottom="0" w:gutter="0" w:footer="0" w:header="0"/>
          <w:type w:val="continuous"/>
        </w:sectPr>
      </w:pPr>
    </w:p>
    <w:bookmarkStart w:id="9" w:name="page10"/>
    <w:bookmarkEnd w:id="9"/>
    <w:p>
      <w:pPr>
        <w:spacing w:after="0" w:line="95" w:lineRule="exact"/>
        <w:rPr>
          <w:sz w:val="20"/>
          <w:szCs w:val="20"/>
          <w:color w:val="auto"/>
        </w:rPr>
      </w:pPr>
    </w:p>
    <w:p>
      <w:pPr>
        <w:spacing w:after="0"/>
        <w:tabs>
          <w:tab w:leader="none" w:pos="920" w:val="left"/>
        </w:tabs>
        <w:rPr>
          <w:sz w:val="20"/>
          <w:szCs w:val="20"/>
          <w:color w:val="auto"/>
        </w:rPr>
      </w:pPr>
      <w:r>
        <w:rPr>
          <w:rFonts w:ascii="Arial" w:cs="Arial" w:eastAsia="Arial" w:hAnsi="Arial"/>
          <w:sz w:val="16"/>
          <w:szCs w:val="16"/>
          <w:color w:val="404040"/>
        </w:rPr>
        <w:t>T A B L E 1</w:t>
      </w:r>
      <w:r>
        <w:rPr>
          <w:sz w:val="20"/>
          <w:szCs w:val="20"/>
          <w:color w:val="auto"/>
        </w:rPr>
        <w:tab/>
      </w:r>
      <w:r>
        <w:rPr>
          <w:rFonts w:ascii="Arial" w:cs="Arial" w:eastAsia="Arial" w:hAnsi="Arial"/>
          <w:sz w:val="16"/>
          <w:szCs w:val="16"/>
          <w:color w:val="auto"/>
        </w:rPr>
        <w:t>(Continued)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74930</wp:posOffset>
            </wp:positionV>
            <wp:extent cx="7670800" cy="17278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extLst>
                    </a:blip>
                    <a:srcRect/>
                    <a:stretch>
                      <a:fillRect/>
                    </a:stretch>
                  </pic:blipFill>
                  <pic:spPr bwMode="auto">
                    <a:xfrm>
                      <a:off x="0" y="0"/>
                      <a:ext cx="7670800" cy="172783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460"/>
        </w:trPr>
        <w:tc>
          <w:tcPr>
            <w:tcW w:w="284" w:type="dxa"/>
            <w:vAlign w:val="bottom"/>
            <w:textDirection w:val="tbRl"/>
          </w:tcPr>
          <w:p>
            <w:pPr>
              <w:spacing w:after="0" w:line="228" w:lineRule="auto"/>
              <w:rPr>
                <w:sz w:val="20"/>
                <w:szCs w:val="20"/>
                <w:color w:val="auto"/>
              </w:rPr>
            </w:pPr>
            <w:r>
              <w:rPr>
                <w:rFonts w:ascii="Arial" w:cs="Arial" w:eastAsia="Arial" w:hAnsi="Arial"/>
                <w:sz w:val="14"/>
                <w:szCs w:val="14"/>
                <w:color w:val="auto"/>
              </w:rPr>
              <w:t xml:space="preserve">10    </w:t>
            </w:r>
            <w:r>
              <w:rPr>
                <w:rFonts w:ascii="Arial" w:cs="Arial" w:eastAsia="Arial" w:hAnsi="Arial"/>
                <w:sz w:val="26"/>
                <w:szCs w:val="26"/>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-294005</wp:posOffset>
            </wp:positionV>
            <wp:extent cx="147320" cy="512635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p>
      <w:pPr>
        <w:spacing w:after="0" w:line="200" w:lineRule="exact"/>
        <w:rPr>
          <w:sz w:val="20"/>
          <w:szCs w:val="20"/>
          <w:color w:val="auto"/>
        </w:rPr>
      </w:pPr>
    </w:p>
    <w:p>
      <w:pPr>
        <w:sectPr>
          <w:pgSz w:w="13940" w:h="9694" w:orient="landscape"/>
          <w:cols w:equalWidth="0" w:num="2">
            <w:col w:w="11792" w:space="720"/>
            <w:col w:w="284"/>
          </w:cols>
          <w:pgMar w:left="780" w:top="814" w:right="37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1180" w:type="dxa"/>
            <w:vAlign w:val="bottom"/>
          </w:tcPr>
          <w:p>
            <w:pPr>
              <w:ind w:left="80"/>
              <w:spacing w:after="0"/>
              <w:rPr>
                <w:sz w:val="20"/>
                <w:szCs w:val="20"/>
                <w:color w:val="auto"/>
              </w:rPr>
            </w:pPr>
            <w:r>
              <w:rPr>
                <w:rFonts w:ascii="Arial" w:cs="Arial" w:eastAsia="Arial" w:hAnsi="Arial"/>
                <w:sz w:val="15"/>
                <w:szCs w:val="15"/>
                <w:color w:val="auto"/>
              </w:rPr>
              <w:t>Compound</w:t>
            </w:r>
          </w:p>
        </w:tc>
        <w:tc>
          <w:tcPr>
            <w:tcW w:w="1280" w:type="dxa"/>
            <w:vAlign w:val="bottom"/>
          </w:tcPr>
          <w:p>
            <w:pPr>
              <w:ind w:left="380"/>
              <w:spacing w:after="0"/>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1</w:t>
            </w:r>
          </w:p>
        </w:tc>
        <w:tc>
          <w:tcPr>
            <w:tcW w:w="4340" w:type="dxa"/>
            <w:vAlign w:val="bottom"/>
            <w:gridSpan w:val="4"/>
          </w:tcPr>
          <w:p>
            <w:pPr>
              <w:ind w:left="3320"/>
              <w:spacing w:after="0"/>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2</w:t>
            </w:r>
          </w:p>
        </w:tc>
        <w:tc>
          <w:tcPr>
            <w:tcW w:w="200" w:type="dxa"/>
            <w:vAlign w:val="bottom"/>
          </w:tcPr>
          <w:p>
            <w:pPr>
              <w:spacing w:after="0"/>
              <w:rPr>
                <w:sz w:val="21"/>
                <w:szCs w:val="21"/>
                <w:color w:val="auto"/>
              </w:rPr>
            </w:pPr>
          </w:p>
        </w:tc>
        <w:tc>
          <w:tcPr>
            <w:tcW w:w="2280" w:type="dxa"/>
            <w:vAlign w:val="bottom"/>
          </w:tcPr>
          <w:p>
            <w:pPr>
              <w:ind w:left="1400"/>
              <w:spacing w:after="0"/>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3</w:t>
            </w:r>
          </w:p>
        </w:tc>
        <w:tc>
          <w:tcPr>
            <w:tcW w:w="2800" w:type="dxa"/>
            <w:vAlign w:val="bottom"/>
          </w:tcPr>
          <w:p>
            <w:pPr>
              <w:ind w:left="720"/>
              <w:spacing w:after="0"/>
              <w:rPr>
                <w:sz w:val="20"/>
                <w:szCs w:val="20"/>
                <w:color w:val="auto"/>
              </w:rPr>
            </w:pP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r>
      <w:tr>
        <w:trPr>
          <w:trHeight w:val="66"/>
        </w:trPr>
        <w:tc>
          <w:tcPr>
            <w:tcW w:w="1180" w:type="dxa"/>
            <w:vAlign w:val="bottom"/>
          </w:tcPr>
          <w:p>
            <w:pPr>
              <w:spacing w:after="0"/>
              <w:rPr>
                <w:sz w:val="5"/>
                <w:szCs w:val="5"/>
                <w:color w:val="auto"/>
              </w:rPr>
            </w:pPr>
          </w:p>
        </w:tc>
        <w:tc>
          <w:tcPr>
            <w:tcW w:w="1280" w:type="dxa"/>
            <w:vAlign w:val="bottom"/>
          </w:tcPr>
          <w:p>
            <w:pPr>
              <w:spacing w:after="0"/>
              <w:rPr>
                <w:sz w:val="5"/>
                <w:szCs w:val="5"/>
                <w:color w:val="auto"/>
              </w:rPr>
            </w:pPr>
          </w:p>
        </w:tc>
        <w:tc>
          <w:tcPr>
            <w:tcW w:w="3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80" w:type="dxa"/>
            <w:vAlign w:val="bottom"/>
          </w:tcPr>
          <w:p>
            <w:pPr>
              <w:spacing w:after="0"/>
              <w:rPr>
                <w:sz w:val="5"/>
                <w:szCs w:val="5"/>
                <w:color w:val="auto"/>
              </w:rPr>
            </w:pPr>
          </w:p>
        </w:tc>
        <w:tc>
          <w:tcPr>
            <w:tcW w:w="2800" w:type="dxa"/>
            <w:vAlign w:val="bottom"/>
          </w:tcPr>
          <w:p>
            <w:pPr>
              <w:spacing w:after="0"/>
              <w:rPr>
                <w:sz w:val="5"/>
                <w:szCs w:val="5"/>
                <w:color w:val="auto"/>
              </w:rPr>
            </w:pPr>
          </w:p>
        </w:tc>
      </w:tr>
      <w:tr>
        <w:trPr>
          <w:trHeight w:val="273"/>
        </w:trPr>
        <w:tc>
          <w:tcPr>
            <w:tcW w:w="118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51</w:t>
            </w:r>
          </w:p>
        </w:tc>
        <w:tc>
          <w:tcPr>
            <w:tcW w:w="1280" w:type="dxa"/>
            <w:vAlign w:val="bottom"/>
            <w:tcBorders>
              <w:bottom w:val="single" w:sz="8" w:color="E6E6E6"/>
              <w:right w:val="single" w:sz="8" w:color="E6E6E6"/>
            </w:tcBorders>
            <w:shd w:val="clear" w:color="auto" w:fill="E6E6E6"/>
          </w:tcPr>
          <w:p>
            <w:pPr>
              <w:spacing w:after="0"/>
              <w:rPr>
                <w:sz w:val="23"/>
                <w:szCs w:val="23"/>
                <w:color w:val="auto"/>
              </w:rPr>
            </w:pPr>
          </w:p>
        </w:tc>
        <w:tc>
          <w:tcPr>
            <w:tcW w:w="3660" w:type="dxa"/>
            <w:vAlign w:val="bottom"/>
            <w:tcBorders>
              <w:bottom w:val="single" w:sz="8" w:color="E6E6E6"/>
              <w:right w:val="single" w:sz="8" w:color="E6E6E6"/>
            </w:tcBorders>
            <w:shd w:val="clear" w:color="auto" w:fill="E6E6E6"/>
          </w:tcPr>
          <w:p>
            <w:pPr>
              <w:spacing w:after="0"/>
              <w:rPr>
                <w:sz w:val="23"/>
                <w:szCs w:val="23"/>
                <w:color w:val="auto"/>
              </w:rPr>
            </w:pPr>
          </w:p>
        </w:tc>
        <w:tc>
          <w:tcPr>
            <w:tcW w:w="340" w:type="dxa"/>
            <w:vAlign w:val="bottom"/>
            <w:tcBorders>
              <w:bottom w:val="single" w:sz="8" w:color="E6E6E6"/>
              <w:right w:val="single" w:sz="8" w:color="E6E6E6"/>
            </w:tcBorders>
            <w:shd w:val="clear" w:color="auto" w:fill="E6E6E6"/>
          </w:tcPr>
          <w:p>
            <w:pPr>
              <w:spacing w:after="0"/>
              <w:rPr>
                <w:sz w:val="23"/>
                <w:szCs w:val="23"/>
                <w:color w:val="auto"/>
              </w:rPr>
            </w:pPr>
          </w:p>
        </w:tc>
        <w:tc>
          <w:tcPr>
            <w:tcW w:w="140" w:type="dxa"/>
            <w:vAlign w:val="bottom"/>
            <w:tcBorders>
              <w:bottom w:val="single" w:sz="8" w:color="E6E6E6"/>
            </w:tcBorders>
            <w:shd w:val="clear" w:color="auto" w:fill="E6E6E6"/>
          </w:tcPr>
          <w:p>
            <w:pPr>
              <w:spacing w:after="0"/>
              <w:rPr>
                <w:sz w:val="23"/>
                <w:szCs w:val="23"/>
                <w:color w:val="auto"/>
              </w:rPr>
            </w:pPr>
          </w:p>
        </w:tc>
        <w:tc>
          <w:tcPr>
            <w:tcW w:w="200" w:type="dxa"/>
            <w:vAlign w:val="bottom"/>
            <w:tcBorders>
              <w:bottom w:val="single" w:sz="8" w:color="E6E6E6"/>
              <w:right w:val="single" w:sz="8" w:color="E6E6E6"/>
            </w:tcBorders>
            <w:shd w:val="clear" w:color="auto" w:fill="E6E6E6"/>
          </w:tcPr>
          <w:p>
            <w:pPr>
              <w:spacing w:after="0"/>
              <w:rPr>
                <w:sz w:val="23"/>
                <w:szCs w:val="23"/>
                <w:color w:val="auto"/>
              </w:rPr>
            </w:pPr>
          </w:p>
        </w:tc>
        <w:tc>
          <w:tcPr>
            <w:tcW w:w="200" w:type="dxa"/>
            <w:vAlign w:val="bottom"/>
            <w:tcBorders>
              <w:bottom w:val="single" w:sz="8" w:color="E6E6E6"/>
              <w:right w:val="single" w:sz="8" w:color="E6E6E6"/>
            </w:tcBorders>
            <w:shd w:val="clear" w:color="auto" w:fill="E6E6E6"/>
          </w:tcPr>
          <w:p>
            <w:pPr>
              <w:spacing w:after="0"/>
              <w:rPr>
                <w:sz w:val="23"/>
                <w:szCs w:val="23"/>
                <w:color w:val="auto"/>
              </w:rPr>
            </w:pPr>
          </w:p>
        </w:tc>
        <w:tc>
          <w:tcPr>
            <w:tcW w:w="2280" w:type="dxa"/>
            <w:vAlign w:val="bottom"/>
            <w:tcBorders>
              <w:bottom w:val="single" w:sz="8" w:color="E6E6E6"/>
            </w:tcBorders>
            <w:shd w:val="clear" w:color="auto" w:fill="E6E6E6"/>
          </w:tcPr>
          <w:p>
            <w:pPr>
              <w:ind w:left="1400"/>
              <w:spacing w:after="0"/>
              <w:rPr>
                <w:sz w:val="20"/>
                <w:szCs w:val="20"/>
                <w:color w:val="auto"/>
              </w:rPr>
            </w:pPr>
            <w:r>
              <w:rPr>
                <w:rFonts w:ascii="Arial" w:cs="Arial" w:eastAsia="Arial" w:hAnsi="Arial"/>
                <w:sz w:val="15"/>
                <w:szCs w:val="15"/>
                <w:color w:val="auto"/>
              </w:rPr>
              <w:t>H</w:t>
            </w:r>
          </w:p>
        </w:tc>
        <w:tc>
          <w:tcPr>
            <w:tcW w:w="2800" w:type="dxa"/>
            <w:vAlign w:val="bottom"/>
            <w:tcBorders>
              <w:bottom w:val="single" w:sz="8" w:color="E6E6E6"/>
            </w:tcBorders>
            <w:shd w:val="clear" w:color="auto" w:fill="E6E6E6"/>
          </w:tcPr>
          <w:p>
            <w:pPr>
              <w:ind w:left="720"/>
              <w:spacing w:after="0"/>
              <w:rPr>
                <w:sz w:val="20"/>
                <w:szCs w:val="20"/>
                <w:color w:val="auto"/>
              </w:rPr>
            </w:pPr>
            <w:r>
              <w:rPr>
                <w:rFonts w:ascii="Arial" w:cs="Arial" w:eastAsia="Arial" w:hAnsi="Arial"/>
                <w:sz w:val="15"/>
                <w:szCs w:val="15"/>
                <w:color w:val="auto"/>
              </w:rPr>
              <w:t>0.045</w:t>
            </w:r>
          </w:p>
        </w:tc>
      </w:tr>
      <w:tr>
        <w:trPr>
          <w:trHeight w:val="107"/>
        </w:trPr>
        <w:tc>
          <w:tcPr>
            <w:tcW w:w="1180" w:type="dxa"/>
            <w:vAlign w:val="bottom"/>
            <w:tcBorders>
              <w:bottom w:val="single" w:sz="8" w:color="E6E6E6"/>
            </w:tcBorders>
            <w:shd w:val="clear" w:color="auto" w:fill="E6E6E6"/>
          </w:tcPr>
          <w:p>
            <w:pPr>
              <w:spacing w:after="0"/>
              <w:rPr>
                <w:sz w:val="9"/>
                <w:szCs w:val="9"/>
                <w:color w:val="auto"/>
              </w:rPr>
            </w:pPr>
          </w:p>
        </w:tc>
        <w:tc>
          <w:tcPr>
            <w:tcW w:w="1280" w:type="dxa"/>
            <w:vAlign w:val="bottom"/>
            <w:tcBorders>
              <w:bottom w:val="single" w:sz="8" w:color="E6E6E6"/>
              <w:right w:val="single" w:sz="8" w:color="auto"/>
            </w:tcBorders>
            <w:shd w:val="clear" w:color="auto" w:fill="E6E6E6"/>
          </w:tcPr>
          <w:p>
            <w:pPr>
              <w:spacing w:after="0"/>
              <w:rPr>
                <w:sz w:val="9"/>
                <w:szCs w:val="9"/>
                <w:color w:val="auto"/>
              </w:rPr>
            </w:pPr>
          </w:p>
        </w:tc>
        <w:tc>
          <w:tcPr>
            <w:tcW w:w="3660" w:type="dxa"/>
            <w:vAlign w:val="bottom"/>
            <w:tcBorders>
              <w:bottom w:val="single" w:sz="8" w:color="E6E6E6"/>
              <w:right w:val="single" w:sz="8" w:color="E6E6E6"/>
            </w:tcBorders>
            <w:shd w:val="clear" w:color="auto" w:fill="E6E6E6"/>
          </w:tcPr>
          <w:p>
            <w:pPr>
              <w:spacing w:after="0"/>
              <w:rPr>
                <w:sz w:val="9"/>
                <w:szCs w:val="9"/>
                <w:color w:val="auto"/>
              </w:rPr>
            </w:pPr>
          </w:p>
        </w:tc>
        <w:tc>
          <w:tcPr>
            <w:tcW w:w="340" w:type="dxa"/>
            <w:vAlign w:val="bottom"/>
            <w:tcBorders>
              <w:bottom w:val="single" w:sz="8" w:color="E6E6E6"/>
              <w:right w:val="single" w:sz="8" w:color="E6E6E6"/>
            </w:tcBorders>
            <w:shd w:val="clear" w:color="auto" w:fill="E6E6E6"/>
          </w:tcPr>
          <w:p>
            <w:pPr>
              <w:spacing w:after="0"/>
              <w:rPr>
                <w:sz w:val="9"/>
                <w:szCs w:val="9"/>
                <w:color w:val="auto"/>
              </w:rPr>
            </w:pPr>
          </w:p>
        </w:tc>
        <w:tc>
          <w:tcPr>
            <w:tcW w:w="140" w:type="dxa"/>
            <w:vAlign w:val="bottom"/>
            <w:tcBorders>
              <w:bottom w:val="single" w:sz="8" w:color="E6E6E6"/>
            </w:tcBorders>
            <w:shd w:val="clear" w:color="auto" w:fill="E6E6E6"/>
          </w:tcPr>
          <w:p>
            <w:pPr>
              <w:spacing w:after="0"/>
              <w:rPr>
                <w:sz w:val="9"/>
                <w:szCs w:val="9"/>
                <w:color w:val="auto"/>
              </w:rPr>
            </w:pPr>
          </w:p>
        </w:tc>
        <w:tc>
          <w:tcPr>
            <w:tcW w:w="200" w:type="dxa"/>
            <w:vAlign w:val="bottom"/>
            <w:tcBorders>
              <w:bottom w:val="single" w:sz="8" w:color="E6E6E6"/>
              <w:right w:val="single" w:sz="8" w:color="auto"/>
            </w:tcBorders>
            <w:shd w:val="clear" w:color="auto" w:fill="E6E6E6"/>
          </w:tcPr>
          <w:p>
            <w:pPr>
              <w:spacing w:after="0"/>
              <w:rPr>
                <w:sz w:val="9"/>
                <w:szCs w:val="9"/>
                <w:color w:val="auto"/>
              </w:rPr>
            </w:pPr>
          </w:p>
        </w:tc>
        <w:tc>
          <w:tcPr>
            <w:tcW w:w="200" w:type="dxa"/>
            <w:vAlign w:val="bottom"/>
            <w:tcBorders>
              <w:bottom w:val="single" w:sz="8" w:color="E6E6E6"/>
              <w:right w:val="single" w:sz="8" w:color="auto"/>
            </w:tcBorders>
            <w:shd w:val="clear" w:color="auto" w:fill="E6E6E6"/>
          </w:tcPr>
          <w:p>
            <w:pPr>
              <w:spacing w:after="0"/>
              <w:rPr>
                <w:sz w:val="9"/>
                <w:szCs w:val="9"/>
                <w:color w:val="auto"/>
              </w:rPr>
            </w:pPr>
          </w:p>
        </w:tc>
        <w:tc>
          <w:tcPr>
            <w:tcW w:w="2280" w:type="dxa"/>
            <w:vAlign w:val="bottom"/>
            <w:tcBorders>
              <w:bottom w:val="single" w:sz="8" w:color="E6E6E6"/>
            </w:tcBorders>
            <w:shd w:val="clear" w:color="auto" w:fill="E6E6E6"/>
          </w:tcPr>
          <w:p>
            <w:pPr>
              <w:spacing w:after="0"/>
              <w:rPr>
                <w:sz w:val="9"/>
                <w:szCs w:val="9"/>
                <w:color w:val="auto"/>
              </w:rPr>
            </w:pPr>
          </w:p>
        </w:tc>
        <w:tc>
          <w:tcPr>
            <w:tcW w:w="2800" w:type="dxa"/>
            <w:vAlign w:val="bottom"/>
            <w:tcBorders>
              <w:bottom w:val="single" w:sz="8" w:color="E6E6E6"/>
            </w:tcBorders>
            <w:shd w:val="clear" w:color="auto" w:fill="E6E6E6"/>
          </w:tcPr>
          <w:p>
            <w:pPr>
              <w:spacing w:after="0"/>
              <w:rPr>
                <w:sz w:val="9"/>
                <w:szCs w:val="9"/>
                <w:color w:val="auto"/>
              </w:rPr>
            </w:pPr>
          </w:p>
        </w:tc>
      </w:tr>
      <w:tr>
        <w:trPr>
          <w:trHeight w:val="141"/>
        </w:trPr>
        <w:tc>
          <w:tcPr>
            <w:tcW w:w="1180" w:type="dxa"/>
            <w:vAlign w:val="bottom"/>
            <w:tcBorders>
              <w:bottom w:val="single" w:sz="8" w:color="E6E6E6"/>
            </w:tcBorders>
            <w:shd w:val="clear" w:color="auto" w:fill="E6E6E6"/>
          </w:tcPr>
          <w:p>
            <w:pPr>
              <w:spacing w:after="0"/>
              <w:rPr>
                <w:sz w:val="11"/>
                <w:szCs w:val="11"/>
                <w:color w:val="auto"/>
              </w:rPr>
            </w:pPr>
          </w:p>
        </w:tc>
        <w:tc>
          <w:tcPr>
            <w:tcW w:w="1280" w:type="dxa"/>
            <w:vAlign w:val="bottom"/>
            <w:tcBorders>
              <w:bottom w:val="single" w:sz="8" w:color="E6E6E6"/>
              <w:right w:val="single" w:sz="8" w:color="E6E6E6"/>
            </w:tcBorders>
            <w:shd w:val="clear" w:color="auto" w:fill="E6E6E6"/>
          </w:tcPr>
          <w:p>
            <w:pPr>
              <w:spacing w:after="0"/>
              <w:rPr>
                <w:sz w:val="11"/>
                <w:szCs w:val="11"/>
                <w:color w:val="auto"/>
              </w:rPr>
            </w:pPr>
          </w:p>
        </w:tc>
        <w:tc>
          <w:tcPr>
            <w:tcW w:w="3660" w:type="dxa"/>
            <w:vAlign w:val="bottom"/>
            <w:tcBorders>
              <w:bottom w:val="single" w:sz="8" w:color="E6E6E6"/>
              <w:right w:val="single" w:sz="8" w:color="E6E6E6"/>
            </w:tcBorders>
            <w:shd w:val="clear" w:color="auto" w:fill="E6E6E6"/>
          </w:tcPr>
          <w:p>
            <w:pPr>
              <w:spacing w:after="0"/>
              <w:rPr>
                <w:sz w:val="11"/>
                <w:szCs w:val="11"/>
                <w:color w:val="auto"/>
              </w:rPr>
            </w:pPr>
          </w:p>
        </w:tc>
        <w:tc>
          <w:tcPr>
            <w:tcW w:w="340" w:type="dxa"/>
            <w:vAlign w:val="bottom"/>
            <w:tcBorders>
              <w:bottom w:val="single" w:sz="8" w:color="E6E6E6"/>
              <w:right w:val="single" w:sz="8" w:color="auto"/>
            </w:tcBorders>
            <w:shd w:val="clear" w:color="auto" w:fill="E6E6E6"/>
          </w:tcPr>
          <w:p>
            <w:pPr>
              <w:spacing w:after="0"/>
              <w:rPr>
                <w:sz w:val="11"/>
                <w:szCs w:val="11"/>
                <w:color w:val="auto"/>
              </w:rPr>
            </w:pPr>
          </w:p>
        </w:tc>
        <w:tc>
          <w:tcPr>
            <w:tcW w:w="140" w:type="dxa"/>
            <w:vAlign w:val="bottom"/>
            <w:tcBorders>
              <w:bottom w:val="single" w:sz="8" w:color="E6E6E6"/>
            </w:tcBorders>
            <w:shd w:val="clear" w:color="auto" w:fill="E6E6E6"/>
          </w:tcPr>
          <w:p>
            <w:pPr>
              <w:spacing w:after="0"/>
              <w:rPr>
                <w:sz w:val="11"/>
                <w:szCs w:val="11"/>
                <w:color w:val="auto"/>
              </w:rPr>
            </w:pPr>
          </w:p>
        </w:tc>
        <w:tc>
          <w:tcPr>
            <w:tcW w:w="200" w:type="dxa"/>
            <w:vAlign w:val="bottom"/>
            <w:tcBorders>
              <w:bottom w:val="single" w:sz="8" w:color="E6E6E6"/>
              <w:right w:val="single" w:sz="8" w:color="E6E6E6"/>
            </w:tcBorders>
            <w:shd w:val="clear" w:color="auto" w:fill="E6E6E6"/>
          </w:tcPr>
          <w:p>
            <w:pPr>
              <w:spacing w:after="0"/>
              <w:rPr>
                <w:sz w:val="11"/>
                <w:szCs w:val="11"/>
                <w:color w:val="auto"/>
              </w:rPr>
            </w:pPr>
          </w:p>
        </w:tc>
        <w:tc>
          <w:tcPr>
            <w:tcW w:w="200" w:type="dxa"/>
            <w:vAlign w:val="bottom"/>
            <w:tcBorders>
              <w:bottom w:val="single" w:sz="8" w:color="E6E6E6"/>
              <w:right w:val="single" w:sz="8" w:color="E6E6E6"/>
            </w:tcBorders>
            <w:shd w:val="clear" w:color="auto" w:fill="E6E6E6"/>
          </w:tcPr>
          <w:p>
            <w:pPr>
              <w:spacing w:after="0"/>
              <w:rPr>
                <w:sz w:val="11"/>
                <w:szCs w:val="11"/>
                <w:color w:val="auto"/>
              </w:rPr>
            </w:pPr>
          </w:p>
        </w:tc>
        <w:tc>
          <w:tcPr>
            <w:tcW w:w="2280" w:type="dxa"/>
            <w:vAlign w:val="bottom"/>
            <w:tcBorders>
              <w:bottom w:val="single" w:sz="8" w:color="E6E6E6"/>
            </w:tcBorders>
            <w:shd w:val="clear" w:color="auto" w:fill="E6E6E6"/>
          </w:tcPr>
          <w:p>
            <w:pPr>
              <w:spacing w:after="0"/>
              <w:rPr>
                <w:sz w:val="11"/>
                <w:szCs w:val="11"/>
                <w:color w:val="auto"/>
              </w:rPr>
            </w:pPr>
          </w:p>
        </w:tc>
        <w:tc>
          <w:tcPr>
            <w:tcW w:w="2800" w:type="dxa"/>
            <w:vAlign w:val="bottom"/>
            <w:tcBorders>
              <w:bottom w:val="single" w:sz="8" w:color="E6E6E6"/>
            </w:tcBorders>
            <w:shd w:val="clear" w:color="auto" w:fill="E6E6E6"/>
          </w:tcPr>
          <w:p>
            <w:pPr>
              <w:spacing w:after="0"/>
              <w:rPr>
                <w:sz w:val="11"/>
                <w:szCs w:val="11"/>
                <w:color w:val="auto"/>
              </w:rPr>
            </w:pPr>
          </w:p>
        </w:tc>
      </w:tr>
      <w:tr>
        <w:trPr>
          <w:trHeight w:val="93"/>
        </w:trPr>
        <w:tc>
          <w:tcPr>
            <w:tcW w:w="1180" w:type="dxa"/>
            <w:vAlign w:val="bottom"/>
            <w:tcBorders>
              <w:top w:val="single" w:sz="8" w:color="E6E6E6"/>
              <w:bottom w:val="single" w:sz="8" w:color="E6E6E6"/>
            </w:tcBorders>
            <w:shd w:val="clear" w:color="auto" w:fill="E6E6E6"/>
          </w:tcPr>
          <w:p>
            <w:pPr>
              <w:spacing w:after="0"/>
              <w:rPr>
                <w:sz w:val="8"/>
                <w:szCs w:val="8"/>
                <w:color w:val="auto"/>
              </w:rPr>
            </w:pPr>
          </w:p>
        </w:tc>
        <w:tc>
          <w:tcPr>
            <w:tcW w:w="128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3660" w:type="dxa"/>
            <w:vAlign w:val="bottom"/>
            <w:tcBorders>
              <w:top w:val="single" w:sz="8" w:color="E6E6E6"/>
              <w:bottom w:val="single" w:sz="8" w:color="E6E6E6"/>
              <w:right w:val="single" w:sz="8" w:color="auto"/>
            </w:tcBorders>
            <w:shd w:val="clear" w:color="auto" w:fill="E6E6E6"/>
          </w:tcPr>
          <w:p>
            <w:pPr>
              <w:spacing w:after="0"/>
              <w:rPr>
                <w:sz w:val="8"/>
                <w:szCs w:val="8"/>
                <w:color w:val="auto"/>
              </w:rPr>
            </w:pPr>
          </w:p>
        </w:tc>
        <w:tc>
          <w:tcPr>
            <w:tcW w:w="34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140" w:type="dxa"/>
            <w:vAlign w:val="bottom"/>
            <w:tcBorders>
              <w:top w:val="single" w:sz="8" w:color="E6E6E6"/>
              <w:bottom w:val="single" w:sz="8" w:color="E6E6E6"/>
            </w:tcBorders>
            <w:shd w:val="clear" w:color="auto" w:fill="E6E6E6"/>
          </w:tcPr>
          <w:p>
            <w:pPr>
              <w:spacing w:after="0"/>
              <w:rPr>
                <w:sz w:val="8"/>
                <w:szCs w:val="8"/>
                <w:color w:val="auto"/>
              </w:rPr>
            </w:pPr>
          </w:p>
        </w:tc>
        <w:tc>
          <w:tcPr>
            <w:tcW w:w="200" w:type="dxa"/>
            <w:vAlign w:val="bottom"/>
            <w:tcBorders>
              <w:top w:val="single" w:sz="8" w:color="auto"/>
              <w:bottom w:val="single" w:sz="8" w:color="E6E6E6"/>
              <w:right w:val="single" w:sz="8" w:color="auto"/>
            </w:tcBorders>
            <w:shd w:val="clear" w:color="auto" w:fill="E6E6E6"/>
          </w:tcPr>
          <w:p>
            <w:pPr>
              <w:spacing w:after="0"/>
              <w:rPr>
                <w:sz w:val="8"/>
                <w:szCs w:val="8"/>
                <w:color w:val="auto"/>
              </w:rPr>
            </w:pPr>
          </w:p>
        </w:tc>
        <w:tc>
          <w:tcPr>
            <w:tcW w:w="200" w:type="dxa"/>
            <w:vAlign w:val="bottom"/>
            <w:tcBorders>
              <w:top w:val="single" w:sz="8" w:color="E6E6E6"/>
              <w:bottom w:val="single" w:sz="8" w:color="E6E6E6"/>
              <w:right w:val="single" w:sz="8" w:color="E6E6E6"/>
            </w:tcBorders>
            <w:shd w:val="clear" w:color="auto" w:fill="E6E6E6"/>
          </w:tcPr>
          <w:p>
            <w:pPr>
              <w:spacing w:after="0"/>
              <w:rPr>
                <w:sz w:val="8"/>
                <w:szCs w:val="8"/>
                <w:color w:val="auto"/>
              </w:rPr>
            </w:pPr>
          </w:p>
        </w:tc>
        <w:tc>
          <w:tcPr>
            <w:tcW w:w="2280" w:type="dxa"/>
            <w:vAlign w:val="bottom"/>
            <w:tcBorders>
              <w:top w:val="single" w:sz="8" w:color="E6E6E6"/>
              <w:bottom w:val="single" w:sz="8" w:color="E6E6E6"/>
            </w:tcBorders>
            <w:shd w:val="clear" w:color="auto" w:fill="E6E6E6"/>
          </w:tcPr>
          <w:p>
            <w:pPr>
              <w:spacing w:after="0"/>
              <w:rPr>
                <w:sz w:val="8"/>
                <w:szCs w:val="8"/>
                <w:color w:val="auto"/>
              </w:rPr>
            </w:pPr>
          </w:p>
        </w:tc>
        <w:tc>
          <w:tcPr>
            <w:tcW w:w="2800" w:type="dxa"/>
            <w:vAlign w:val="bottom"/>
            <w:tcBorders>
              <w:top w:val="single" w:sz="8" w:color="E6E6E6"/>
              <w:bottom w:val="single" w:sz="8" w:color="E6E6E6"/>
            </w:tcBorders>
            <w:shd w:val="clear" w:color="auto" w:fill="E6E6E6"/>
          </w:tcPr>
          <w:p>
            <w:pPr>
              <w:spacing w:after="0"/>
              <w:rPr>
                <w:sz w:val="8"/>
                <w:szCs w:val="8"/>
                <w:color w:val="auto"/>
              </w:rPr>
            </w:pPr>
          </w:p>
        </w:tc>
      </w:tr>
      <w:tr>
        <w:trPr>
          <w:trHeight w:val="123"/>
        </w:trPr>
        <w:tc>
          <w:tcPr>
            <w:tcW w:w="1180" w:type="dxa"/>
            <w:vAlign w:val="bottom"/>
            <w:shd w:val="clear" w:color="auto" w:fill="E6E6E6"/>
          </w:tcPr>
          <w:p>
            <w:pPr>
              <w:spacing w:after="0"/>
              <w:rPr>
                <w:sz w:val="10"/>
                <w:szCs w:val="10"/>
                <w:color w:val="auto"/>
              </w:rPr>
            </w:pPr>
          </w:p>
        </w:tc>
        <w:tc>
          <w:tcPr>
            <w:tcW w:w="1280" w:type="dxa"/>
            <w:vAlign w:val="bottom"/>
            <w:tcBorders>
              <w:right w:val="single" w:sz="8" w:color="E6E6E6"/>
            </w:tcBorders>
            <w:shd w:val="clear" w:color="auto" w:fill="E6E6E6"/>
          </w:tcPr>
          <w:p>
            <w:pPr>
              <w:spacing w:after="0"/>
              <w:rPr>
                <w:sz w:val="10"/>
                <w:szCs w:val="10"/>
                <w:color w:val="auto"/>
              </w:rPr>
            </w:pPr>
          </w:p>
        </w:tc>
        <w:tc>
          <w:tcPr>
            <w:tcW w:w="3660" w:type="dxa"/>
            <w:vAlign w:val="bottom"/>
            <w:tcBorders>
              <w:right w:val="single" w:sz="8" w:color="E6E6E6"/>
            </w:tcBorders>
            <w:shd w:val="clear" w:color="auto" w:fill="E6E6E6"/>
          </w:tcPr>
          <w:p>
            <w:pPr>
              <w:spacing w:after="0"/>
              <w:rPr>
                <w:sz w:val="10"/>
                <w:szCs w:val="10"/>
                <w:color w:val="auto"/>
              </w:rPr>
            </w:pPr>
          </w:p>
        </w:tc>
        <w:tc>
          <w:tcPr>
            <w:tcW w:w="340" w:type="dxa"/>
            <w:vAlign w:val="bottom"/>
            <w:tcBorders>
              <w:right w:val="single" w:sz="8" w:color="E6E6E6"/>
            </w:tcBorders>
            <w:shd w:val="clear" w:color="auto" w:fill="E6E6E6"/>
          </w:tcPr>
          <w:p>
            <w:pPr>
              <w:spacing w:after="0"/>
              <w:rPr>
                <w:sz w:val="10"/>
                <w:szCs w:val="10"/>
                <w:color w:val="auto"/>
              </w:rPr>
            </w:pPr>
          </w:p>
        </w:tc>
        <w:tc>
          <w:tcPr>
            <w:tcW w:w="140" w:type="dxa"/>
            <w:vAlign w:val="bottom"/>
            <w:shd w:val="clear" w:color="auto" w:fill="E6E6E6"/>
          </w:tcPr>
          <w:p>
            <w:pPr>
              <w:spacing w:after="0"/>
              <w:rPr>
                <w:sz w:val="10"/>
                <w:szCs w:val="10"/>
                <w:color w:val="auto"/>
              </w:rPr>
            </w:pPr>
          </w:p>
        </w:tc>
        <w:tc>
          <w:tcPr>
            <w:tcW w:w="200" w:type="dxa"/>
            <w:vAlign w:val="bottom"/>
            <w:tcBorders>
              <w:right w:val="single" w:sz="8" w:color="E6E6E6"/>
            </w:tcBorders>
            <w:shd w:val="clear" w:color="auto" w:fill="E6E6E6"/>
          </w:tcPr>
          <w:p>
            <w:pPr>
              <w:spacing w:after="0"/>
              <w:rPr>
                <w:sz w:val="10"/>
                <w:szCs w:val="10"/>
                <w:color w:val="auto"/>
              </w:rPr>
            </w:pPr>
          </w:p>
        </w:tc>
        <w:tc>
          <w:tcPr>
            <w:tcW w:w="200" w:type="dxa"/>
            <w:vAlign w:val="bottom"/>
            <w:tcBorders>
              <w:right w:val="single" w:sz="8" w:color="E6E6E6"/>
            </w:tcBorders>
            <w:shd w:val="clear" w:color="auto" w:fill="E6E6E6"/>
          </w:tcPr>
          <w:p>
            <w:pPr>
              <w:spacing w:after="0"/>
              <w:rPr>
                <w:sz w:val="10"/>
                <w:szCs w:val="10"/>
                <w:color w:val="auto"/>
              </w:rPr>
            </w:pPr>
          </w:p>
        </w:tc>
        <w:tc>
          <w:tcPr>
            <w:tcW w:w="2280" w:type="dxa"/>
            <w:vAlign w:val="bottom"/>
            <w:shd w:val="clear" w:color="auto" w:fill="E6E6E6"/>
          </w:tcPr>
          <w:p>
            <w:pPr>
              <w:spacing w:after="0"/>
              <w:rPr>
                <w:sz w:val="10"/>
                <w:szCs w:val="10"/>
                <w:color w:val="auto"/>
              </w:rPr>
            </w:pPr>
          </w:p>
        </w:tc>
        <w:tc>
          <w:tcPr>
            <w:tcW w:w="2800" w:type="dxa"/>
            <w:vAlign w:val="bottom"/>
            <w:shd w:val="clear" w:color="auto" w:fill="E6E6E6"/>
          </w:tcPr>
          <w:p>
            <w:pPr>
              <w:spacing w:after="0"/>
              <w:rPr>
                <w:sz w:val="10"/>
                <w:szCs w:val="10"/>
                <w:color w:val="auto"/>
              </w:rPr>
            </w:pPr>
          </w:p>
        </w:tc>
      </w:tr>
      <w:tr>
        <w:trPr>
          <w:trHeight w:val="85"/>
        </w:trPr>
        <w:tc>
          <w:tcPr>
            <w:tcW w:w="1180" w:type="dxa"/>
            <w:vAlign w:val="bottom"/>
            <w:shd w:val="clear" w:color="auto" w:fill="E6E6E6"/>
          </w:tcPr>
          <w:p>
            <w:pPr>
              <w:spacing w:after="0"/>
              <w:rPr>
                <w:sz w:val="7"/>
                <w:szCs w:val="7"/>
                <w:color w:val="auto"/>
              </w:rPr>
            </w:pPr>
          </w:p>
        </w:tc>
        <w:tc>
          <w:tcPr>
            <w:tcW w:w="1280" w:type="dxa"/>
            <w:vAlign w:val="bottom"/>
            <w:tcBorders>
              <w:right w:val="single" w:sz="8" w:color="E6E6E6"/>
            </w:tcBorders>
            <w:shd w:val="clear" w:color="auto" w:fill="E6E6E6"/>
          </w:tcPr>
          <w:p>
            <w:pPr>
              <w:spacing w:after="0"/>
              <w:rPr>
                <w:sz w:val="7"/>
                <w:szCs w:val="7"/>
                <w:color w:val="auto"/>
              </w:rPr>
            </w:pPr>
          </w:p>
        </w:tc>
        <w:tc>
          <w:tcPr>
            <w:tcW w:w="3660" w:type="dxa"/>
            <w:vAlign w:val="bottom"/>
            <w:tcBorders>
              <w:right w:val="single" w:sz="8" w:color="E6E6E6"/>
            </w:tcBorders>
            <w:shd w:val="clear" w:color="auto" w:fill="E6E6E6"/>
          </w:tcPr>
          <w:p>
            <w:pPr>
              <w:spacing w:after="0"/>
              <w:rPr>
                <w:sz w:val="7"/>
                <w:szCs w:val="7"/>
                <w:color w:val="auto"/>
              </w:rPr>
            </w:pPr>
          </w:p>
        </w:tc>
        <w:tc>
          <w:tcPr>
            <w:tcW w:w="340" w:type="dxa"/>
            <w:vAlign w:val="bottom"/>
            <w:tcBorders>
              <w:right w:val="single" w:sz="8" w:color="E6E6E6"/>
            </w:tcBorders>
            <w:shd w:val="clear" w:color="auto" w:fill="E6E6E6"/>
          </w:tcPr>
          <w:p>
            <w:pPr>
              <w:spacing w:after="0"/>
              <w:rPr>
                <w:sz w:val="7"/>
                <w:szCs w:val="7"/>
                <w:color w:val="auto"/>
              </w:rPr>
            </w:pPr>
          </w:p>
        </w:tc>
        <w:tc>
          <w:tcPr>
            <w:tcW w:w="140" w:type="dxa"/>
            <w:vAlign w:val="bottom"/>
            <w:shd w:val="clear" w:color="auto" w:fill="E6E6E6"/>
          </w:tcPr>
          <w:p>
            <w:pPr>
              <w:spacing w:after="0"/>
              <w:rPr>
                <w:sz w:val="7"/>
                <w:szCs w:val="7"/>
                <w:color w:val="auto"/>
              </w:rPr>
            </w:pPr>
          </w:p>
        </w:tc>
        <w:tc>
          <w:tcPr>
            <w:tcW w:w="200" w:type="dxa"/>
            <w:vAlign w:val="bottom"/>
            <w:tcBorders>
              <w:right w:val="single" w:sz="8" w:color="auto"/>
            </w:tcBorders>
            <w:shd w:val="clear" w:color="auto" w:fill="E6E6E6"/>
          </w:tcPr>
          <w:p>
            <w:pPr>
              <w:spacing w:after="0"/>
              <w:rPr>
                <w:sz w:val="7"/>
                <w:szCs w:val="7"/>
                <w:color w:val="auto"/>
              </w:rPr>
            </w:pPr>
          </w:p>
        </w:tc>
        <w:tc>
          <w:tcPr>
            <w:tcW w:w="200" w:type="dxa"/>
            <w:vAlign w:val="bottom"/>
            <w:tcBorders>
              <w:right w:val="single" w:sz="8" w:color="E6E6E6"/>
            </w:tcBorders>
            <w:shd w:val="clear" w:color="auto" w:fill="E6E6E6"/>
          </w:tcPr>
          <w:p>
            <w:pPr>
              <w:spacing w:after="0"/>
              <w:rPr>
                <w:sz w:val="7"/>
                <w:szCs w:val="7"/>
                <w:color w:val="auto"/>
              </w:rPr>
            </w:pPr>
          </w:p>
        </w:tc>
        <w:tc>
          <w:tcPr>
            <w:tcW w:w="2280" w:type="dxa"/>
            <w:vAlign w:val="bottom"/>
            <w:shd w:val="clear" w:color="auto" w:fill="E6E6E6"/>
          </w:tcPr>
          <w:p>
            <w:pPr>
              <w:spacing w:after="0"/>
              <w:rPr>
                <w:sz w:val="7"/>
                <w:szCs w:val="7"/>
                <w:color w:val="auto"/>
              </w:rPr>
            </w:pPr>
          </w:p>
        </w:tc>
        <w:tc>
          <w:tcPr>
            <w:tcW w:w="2800" w:type="dxa"/>
            <w:vAlign w:val="bottom"/>
            <w:shd w:val="clear" w:color="auto" w:fill="E6E6E6"/>
          </w:tcPr>
          <w:p>
            <w:pPr>
              <w:spacing w:after="0"/>
              <w:rPr>
                <w:sz w:val="7"/>
                <w:szCs w:val="7"/>
                <w:color w:val="auto"/>
              </w:rPr>
            </w:pPr>
          </w:p>
        </w:tc>
      </w:tr>
      <w:tr>
        <w:trPr>
          <w:trHeight w:val="268"/>
        </w:trPr>
        <w:tc>
          <w:tcPr>
            <w:tcW w:w="1180" w:type="dxa"/>
            <w:vAlign w:val="bottom"/>
            <w:shd w:val="clear" w:color="auto" w:fill="E6E6E6"/>
          </w:tcPr>
          <w:p>
            <w:pPr>
              <w:spacing w:after="0"/>
              <w:rPr>
                <w:sz w:val="23"/>
                <w:szCs w:val="23"/>
                <w:color w:val="auto"/>
              </w:rPr>
            </w:pPr>
          </w:p>
        </w:tc>
        <w:tc>
          <w:tcPr>
            <w:tcW w:w="1280" w:type="dxa"/>
            <w:vAlign w:val="bottom"/>
            <w:tcBorders>
              <w:right w:val="single" w:sz="8" w:color="E6E6E6"/>
            </w:tcBorders>
            <w:shd w:val="clear" w:color="auto" w:fill="E6E6E6"/>
          </w:tcPr>
          <w:p>
            <w:pPr>
              <w:spacing w:after="0"/>
              <w:rPr>
                <w:sz w:val="23"/>
                <w:szCs w:val="23"/>
                <w:color w:val="auto"/>
              </w:rPr>
            </w:pPr>
          </w:p>
        </w:tc>
        <w:tc>
          <w:tcPr>
            <w:tcW w:w="3660" w:type="dxa"/>
            <w:vAlign w:val="bottom"/>
            <w:tcBorders>
              <w:right w:val="single" w:sz="8" w:color="E6E6E6"/>
            </w:tcBorders>
            <w:shd w:val="clear" w:color="auto" w:fill="E6E6E6"/>
          </w:tcPr>
          <w:p>
            <w:pPr>
              <w:spacing w:after="0"/>
              <w:rPr>
                <w:sz w:val="23"/>
                <w:szCs w:val="23"/>
                <w:color w:val="auto"/>
              </w:rPr>
            </w:pPr>
          </w:p>
        </w:tc>
        <w:tc>
          <w:tcPr>
            <w:tcW w:w="340" w:type="dxa"/>
            <w:vAlign w:val="bottom"/>
            <w:tcBorders>
              <w:right w:val="single" w:sz="8" w:color="E6E6E6"/>
            </w:tcBorders>
            <w:shd w:val="clear" w:color="auto" w:fill="E6E6E6"/>
          </w:tcPr>
          <w:p>
            <w:pPr>
              <w:spacing w:after="0"/>
              <w:rPr>
                <w:sz w:val="23"/>
                <w:szCs w:val="23"/>
                <w:color w:val="auto"/>
              </w:rPr>
            </w:pPr>
          </w:p>
        </w:tc>
        <w:tc>
          <w:tcPr>
            <w:tcW w:w="140" w:type="dxa"/>
            <w:vAlign w:val="bottom"/>
            <w:shd w:val="clear" w:color="auto" w:fill="E6E6E6"/>
          </w:tcPr>
          <w:p>
            <w:pPr>
              <w:spacing w:after="0"/>
              <w:rPr>
                <w:sz w:val="23"/>
                <w:szCs w:val="23"/>
                <w:color w:val="auto"/>
              </w:rPr>
            </w:pPr>
          </w:p>
        </w:tc>
        <w:tc>
          <w:tcPr>
            <w:tcW w:w="200" w:type="dxa"/>
            <w:vAlign w:val="bottom"/>
            <w:tcBorders>
              <w:right w:val="single" w:sz="8" w:color="E6E6E6"/>
            </w:tcBorders>
            <w:shd w:val="clear" w:color="auto" w:fill="E6E6E6"/>
          </w:tcPr>
          <w:p>
            <w:pPr>
              <w:spacing w:after="0"/>
              <w:rPr>
                <w:sz w:val="23"/>
                <w:szCs w:val="23"/>
                <w:color w:val="auto"/>
              </w:rPr>
            </w:pPr>
          </w:p>
        </w:tc>
        <w:tc>
          <w:tcPr>
            <w:tcW w:w="200" w:type="dxa"/>
            <w:vAlign w:val="bottom"/>
            <w:tcBorders>
              <w:right w:val="single" w:sz="8" w:color="E6E6E6"/>
            </w:tcBorders>
            <w:shd w:val="clear" w:color="auto" w:fill="E6E6E6"/>
          </w:tcPr>
          <w:p>
            <w:pPr>
              <w:spacing w:after="0"/>
              <w:rPr>
                <w:sz w:val="23"/>
                <w:szCs w:val="23"/>
                <w:color w:val="auto"/>
              </w:rPr>
            </w:pPr>
          </w:p>
        </w:tc>
        <w:tc>
          <w:tcPr>
            <w:tcW w:w="2280" w:type="dxa"/>
            <w:vAlign w:val="bottom"/>
            <w:shd w:val="clear" w:color="auto" w:fill="E6E6E6"/>
          </w:tcPr>
          <w:p>
            <w:pPr>
              <w:spacing w:after="0"/>
              <w:rPr>
                <w:sz w:val="23"/>
                <w:szCs w:val="23"/>
                <w:color w:val="auto"/>
              </w:rPr>
            </w:pPr>
          </w:p>
        </w:tc>
        <w:tc>
          <w:tcPr>
            <w:tcW w:w="2800" w:type="dxa"/>
            <w:vAlign w:val="bottom"/>
            <w:shd w:val="clear" w:color="auto" w:fill="E6E6E6"/>
          </w:tcPr>
          <w:p>
            <w:pPr>
              <w:spacing w:after="0"/>
              <w:rPr>
                <w:sz w:val="23"/>
                <w:szCs w:val="2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983615</wp:posOffset>
            </wp:positionH>
            <wp:positionV relativeFrom="paragraph">
              <wp:posOffset>-681355</wp:posOffset>
            </wp:positionV>
            <wp:extent cx="801370" cy="27813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extLst>
                    </a:blip>
                    <a:srcRect/>
                    <a:stretch>
                      <a:fillRect/>
                    </a:stretch>
                  </pic:blipFill>
                  <pic:spPr bwMode="auto">
                    <a:xfrm>
                      <a:off x="0" y="0"/>
                      <a:ext cx="801370" cy="278130"/>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-734695</wp:posOffset>
            </wp:positionV>
            <wp:extent cx="867410" cy="63881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extLst>
                    </a:blip>
                    <a:srcRect/>
                    <a:stretch>
                      <a:fillRect/>
                    </a:stretch>
                  </pic:blipFill>
                  <pic:spPr bwMode="auto">
                    <a:xfrm>
                      <a:off x="0" y="0"/>
                      <a:ext cx="867410" cy="638810"/>
                    </a:xfrm>
                    <a:prstGeom prst="rect">
                      <a:avLst/>
                    </a:prstGeom>
                    <a:noFill/>
                  </pic:spPr>
                </pic:pic>
              </a:graphicData>
            </a:graphic>
          </wp:anchor>
        </w:drawing>
        <w:drawing>
          <wp:anchor simplePos="0" relativeHeight="251657728" behindDoc="1" locked="0" layoutInCell="0" allowOverlap="1">
            <wp:simplePos x="0" y="0"/>
            <wp:positionH relativeFrom="column">
              <wp:posOffset>4305935</wp:posOffset>
            </wp:positionH>
            <wp:positionV relativeFrom="paragraph">
              <wp:posOffset>20320</wp:posOffset>
            </wp:positionV>
            <wp:extent cx="62230" cy="6540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extLst>
                    </a:blip>
                    <a:srcRect/>
                    <a:stretch>
                      <a:fillRect/>
                    </a:stretch>
                  </pic:blipFill>
                  <pic:spPr bwMode="auto">
                    <a:xfrm>
                      <a:off x="0" y="0"/>
                      <a:ext cx="62230" cy="65405"/>
                    </a:xfrm>
                    <a:prstGeom prst="rect">
                      <a:avLst/>
                    </a:prstGeom>
                    <a:noFill/>
                  </pic:spPr>
                </pic:pic>
              </a:graphicData>
            </a:graphic>
          </wp:anchor>
        </w:drawing>
      </w:r>
    </w:p>
    <w:p>
      <w:pPr>
        <w:spacing w:after="0" w:line="55" w:lineRule="exact"/>
        <w:rPr>
          <w:sz w:val="20"/>
          <w:szCs w:val="20"/>
          <w:color w:val="auto"/>
        </w:rPr>
      </w:pPr>
    </w:p>
    <w:p>
      <w:pPr>
        <w:ind w:left="80"/>
        <w:spacing w:after="0"/>
        <w:tabs>
          <w:tab w:leader="none" w:pos="9980" w:val="left"/>
        </w:tabs>
        <w:rPr>
          <w:sz w:val="20"/>
          <w:szCs w:val="20"/>
          <w:color w:val="auto"/>
        </w:rPr>
      </w:pPr>
      <w:r>
        <w:rPr>
          <w:rFonts w:ascii="Arial" w:cs="Arial" w:eastAsia="Arial" w:hAnsi="Arial"/>
          <w:sz w:val="15"/>
          <w:szCs w:val="15"/>
          <w:color w:val="auto"/>
        </w:rPr>
        <w:t xml:space="preserve">52                         </w:t>
      </w:r>
      <w:r>
        <w:rPr>
          <w:sz w:val="1"/>
          <w:szCs w:val="1"/>
          <w:color w:val="auto"/>
        </w:rPr>
        <w:drawing>
          <wp:inline distT="0" distB="0" distL="0" distR="0">
            <wp:extent cx="86360" cy="901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extLst>
                    </a:blip>
                    <a:srcRect/>
                    <a:stretch>
                      <a:fillRect/>
                    </a:stretch>
                  </pic:blipFill>
                  <pic:spPr bwMode="auto">
                    <a:xfrm>
                      <a:off x="0" y="0"/>
                      <a:ext cx="86360" cy="90170"/>
                    </a:xfrm>
                    <a:prstGeom prst="rect">
                      <a:avLst/>
                    </a:prstGeom>
                    <a:noFill/>
                    <a:ln>
                      <a:noFill/>
                    </a:ln>
                  </pic:spPr>
                </pic:pic>
              </a:graphicData>
            </a:graphic>
          </wp:inline>
        </w:drawing>
        <w:drawing>
          <wp:inline distT="0" distB="0" distL="0" distR="0">
            <wp:extent cx="76835" cy="97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extLst>
                    </a:blip>
                    <a:srcRect/>
                    <a:stretch>
                      <a:fillRect/>
                    </a:stretch>
                  </pic:blipFill>
                  <pic:spPr bwMode="auto">
                    <a:xfrm>
                      <a:off x="0" y="0"/>
                      <a:ext cx="76835" cy="97155"/>
                    </a:xfrm>
                    <a:prstGeom prst="rect">
                      <a:avLst/>
                    </a:prstGeom>
                    <a:noFill/>
                    <a:ln>
                      <a:noFill/>
                    </a:ln>
                  </pic:spPr>
                </pic:pic>
              </a:graphicData>
            </a:graphic>
          </wp:inline>
        </w:drawing>
      </w:r>
      <w:r>
        <w:rPr>
          <w:rFonts w:ascii="Arial" w:cs="Arial" w:eastAsia="Arial" w:hAnsi="Arial"/>
          <w:sz w:val="15"/>
          <w:szCs w:val="15"/>
          <w:color w:val="auto"/>
        </w:rPr>
        <w:t xml:space="preserve">                   H</w:t>
      </w:r>
      <w:r>
        <w:rPr>
          <w:sz w:val="20"/>
          <w:szCs w:val="20"/>
          <w:color w:val="auto"/>
        </w:rPr>
        <w:tab/>
      </w:r>
      <w:r>
        <w:rPr>
          <w:rFonts w:ascii="Arial" w:cs="Arial" w:eastAsia="Arial" w:hAnsi="Arial"/>
          <w:sz w:val="15"/>
          <w:szCs w:val="15"/>
          <w:color w:val="auto"/>
        </w:rPr>
        <w:t>0.098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983615</wp:posOffset>
            </wp:positionH>
            <wp:positionV relativeFrom="paragraph">
              <wp:posOffset>-41275</wp:posOffset>
            </wp:positionV>
            <wp:extent cx="801370" cy="21526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extLst>
                    </a:blip>
                    <a:srcRect/>
                    <a:stretch>
                      <a:fillRect/>
                    </a:stretch>
                  </pic:blipFill>
                  <pic:spPr bwMode="auto">
                    <a:xfrm>
                      <a:off x="0" y="0"/>
                      <a:ext cx="801370" cy="2152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-50165</wp:posOffset>
            </wp:positionV>
            <wp:extent cx="7670800" cy="13811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extLst>
                    </a:blip>
                    <a:srcRect/>
                    <a:stretch>
                      <a:fillRect/>
                    </a:stretch>
                  </pic:blipFill>
                  <pic:spPr bwMode="auto">
                    <a:xfrm>
                      <a:off x="0" y="0"/>
                      <a:ext cx="7670800" cy="138112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-50165</wp:posOffset>
            </wp:positionV>
            <wp:extent cx="7670800" cy="13811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extLst>
                    </a:blip>
                    <a:srcRect/>
                    <a:stretch>
                      <a:fillRect/>
                    </a:stretch>
                  </pic:blipFill>
                  <pic:spPr bwMode="auto">
                    <a:xfrm>
                      <a:off x="0" y="0"/>
                      <a:ext cx="7670800" cy="1381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80"/>
        <w:spacing w:after="0"/>
        <w:tabs>
          <w:tab w:leader="none" w:pos="9980" w:val="left"/>
        </w:tabs>
        <w:rPr>
          <w:sz w:val="20"/>
          <w:szCs w:val="20"/>
          <w:color w:val="auto"/>
        </w:rPr>
      </w:pPr>
      <w:r>
        <w:rPr>
          <w:rFonts w:ascii="Arial" w:cs="Arial" w:eastAsia="Arial" w:hAnsi="Arial"/>
          <w:sz w:val="15"/>
          <w:szCs w:val="15"/>
          <w:color w:val="auto"/>
        </w:rPr>
        <w:t xml:space="preserve">53                          </w:t>
      </w:r>
      <w:r>
        <w:rPr>
          <w:sz w:val="1"/>
          <w:szCs w:val="1"/>
          <w:color w:val="auto"/>
        </w:rPr>
        <w:drawing>
          <wp:inline distT="0" distB="0" distL="0" distR="0">
            <wp:extent cx="88900" cy="920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extLst>
                    </a:blip>
                    <a:srcRect/>
                    <a:stretch>
                      <a:fillRect/>
                    </a:stretch>
                  </pic:blipFill>
                  <pic:spPr bwMode="auto">
                    <a:xfrm>
                      <a:off x="0" y="0"/>
                      <a:ext cx="88900" cy="92075"/>
                    </a:xfrm>
                    <a:prstGeom prst="rect">
                      <a:avLst/>
                    </a:prstGeom>
                    <a:noFill/>
                    <a:ln>
                      <a:noFill/>
                    </a:ln>
                  </pic:spPr>
                </pic:pic>
              </a:graphicData>
            </a:graphic>
          </wp:inline>
        </w:drawing>
        <w:drawing>
          <wp:inline distT="0" distB="0" distL="0" distR="0">
            <wp:extent cx="90170" cy="114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extLst>
                    </a:blip>
                    <a:srcRect/>
                    <a:stretch>
                      <a:fillRect/>
                    </a:stretch>
                  </pic:blipFill>
                  <pic:spPr bwMode="auto">
                    <a:xfrm>
                      <a:off x="0" y="0"/>
                      <a:ext cx="90170" cy="114935"/>
                    </a:xfrm>
                    <a:prstGeom prst="rect">
                      <a:avLst/>
                    </a:prstGeom>
                    <a:noFill/>
                    <a:ln>
                      <a:noFill/>
                    </a:ln>
                  </pic:spPr>
                </pic:pic>
              </a:graphicData>
            </a:graphic>
          </wp:inline>
        </w:drawing>
      </w:r>
      <w:r>
        <w:rPr>
          <w:rFonts w:ascii="Arial" w:cs="Arial" w:eastAsia="Arial" w:hAnsi="Arial"/>
          <w:sz w:val="15"/>
          <w:szCs w:val="15"/>
          <w:color w:val="auto"/>
        </w:rPr>
        <w:t xml:space="preserve">                H</w:t>
      </w:r>
      <w:r>
        <w:rPr>
          <w:sz w:val="20"/>
          <w:szCs w:val="20"/>
          <w:color w:val="auto"/>
        </w:rPr>
        <w:tab/>
      </w:r>
      <w:r>
        <w:rPr>
          <w:rFonts w:ascii="Arial" w:cs="Arial" w:eastAsia="Arial" w:hAnsi="Arial"/>
          <w:sz w:val="15"/>
          <w:szCs w:val="15"/>
          <w:color w:val="auto"/>
        </w:rPr>
        <w:t>0.040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80"/>
        <w:spacing w:after="0"/>
        <w:tabs>
          <w:tab w:leader="none" w:pos="8380" w:val="left"/>
          <w:tab w:leader="none" w:pos="9980" w:val="left"/>
        </w:tabs>
        <w:rPr>
          <w:sz w:val="20"/>
          <w:szCs w:val="20"/>
          <w:color w:val="auto"/>
        </w:rPr>
      </w:pPr>
      <w:r>
        <w:rPr>
          <w:rFonts w:ascii="Arial" w:cs="Arial" w:eastAsia="Arial" w:hAnsi="Arial"/>
          <w:sz w:val="15"/>
          <w:szCs w:val="15"/>
          <w:color w:val="auto"/>
        </w:rPr>
        <w:t>54</w:t>
      </w:r>
      <w:r>
        <w:rPr>
          <w:sz w:val="20"/>
          <w:szCs w:val="20"/>
          <w:color w:val="auto"/>
        </w:rPr>
        <w:tab/>
      </w:r>
      <w:r>
        <w:rPr>
          <w:rFonts w:ascii="Arial" w:cs="Arial" w:eastAsia="Arial" w:hAnsi="Arial"/>
          <w:sz w:val="15"/>
          <w:szCs w:val="15"/>
          <w:color w:val="auto"/>
        </w:rPr>
        <w:t>H</w:t>
      </w:r>
      <w:r>
        <w:rPr>
          <w:sz w:val="20"/>
          <w:szCs w:val="20"/>
          <w:color w:val="auto"/>
        </w:rPr>
        <w:tab/>
      </w:r>
      <w:r>
        <w:rPr>
          <w:rFonts w:ascii="Arial" w:cs="Arial" w:eastAsia="Arial" w:hAnsi="Arial"/>
          <w:sz w:val="15"/>
          <w:szCs w:val="15"/>
          <w:color w:val="auto"/>
        </w:rPr>
        <w:t>0.060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983615</wp:posOffset>
            </wp:positionH>
            <wp:positionV relativeFrom="paragraph">
              <wp:posOffset>24765</wp:posOffset>
            </wp:positionV>
            <wp:extent cx="801370" cy="27813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extLst>
                    </a:blip>
                    <a:srcRect/>
                    <a:stretch>
                      <a:fillRect/>
                    </a:stretch>
                  </pic:blipFill>
                  <pic:spPr bwMode="auto">
                    <a:xfrm>
                      <a:off x="0" y="0"/>
                      <a:ext cx="801370" cy="278130"/>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19050</wp:posOffset>
            </wp:positionV>
            <wp:extent cx="927100" cy="63246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extLst>
                    </a:blip>
                    <a:srcRect/>
                    <a:stretch>
                      <a:fillRect/>
                    </a:stretch>
                  </pic:blipFill>
                  <pic:spPr bwMode="auto">
                    <a:xfrm>
                      <a:off x="0" y="0"/>
                      <a:ext cx="927100" cy="632460"/>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tbl>
      <w:tblPr>
        <w:tblLayout w:type="fixed"/>
        <w:tblInd w:w="12582" w:type="dxa"/>
        <w:tblCellMar>
          <w:top w:w="0" w:type="dxa"/>
          <w:left w:w="0" w:type="dxa"/>
          <w:bottom w:w="0" w:type="dxa"/>
          <w:right w:w="0" w:type="dxa"/>
        </w:tblCellMar>
      </w:tblPr>
      <w:tr>
        <w:trPr>
          <w:trHeight w:val="60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r>
    </w:tbl>
    <w:p>
      <w:pPr>
        <w:sectPr>
          <w:pgSz w:w="13940" w:h="9694" w:orient="landscape"/>
          <w:cols w:equalWidth="0" w:num="1">
            <w:col w:w="12796"/>
          </w:cols>
          <w:pgMar w:left="780" w:top="814" w:right="370" w:bottom="256" w:gutter="0" w:footer="0" w:header="0"/>
          <w:type w:val="continuous"/>
        </w:sectPr>
      </w:pPr>
    </w:p>
    <w:bookmarkStart w:id="10" w:name="page11"/>
    <w:bookmarkEnd w:id="10"/>
    <w:p>
      <w:pPr>
        <w:spacing w:after="0" w:line="95" w:lineRule="exact"/>
        <w:rPr>
          <w:sz w:val="20"/>
          <w:szCs w:val="20"/>
          <w:color w:val="auto"/>
        </w:rPr>
      </w:pPr>
    </w:p>
    <w:p>
      <w:pPr>
        <w:spacing w:after="0"/>
        <w:tabs>
          <w:tab w:leader="none" w:pos="920" w:val="left"/>
        </w:tabs>
        <w:rPr>
          <w:sz w:val="20"/>
          <w:szCs w:val="20"/>
          <w:color w:val="auto"/>
        </w:rPr>
      </w:pPr>
      <w:r>
        <w:rPr>
          <w:rFonts w:ascii="Arial" w:cs="Arial" w:eastAsia="Arial" w:hAnsi="Arial"/>
          <w:sz w:val="16"/>
          <w:szCs w:val="16"/>
          <w:color w:val="404040"/>
        </w:rPr>
        <w:t>T A B L E 1</w:t>
      </w:r>
      <w:r>
        <w:rPr>
          <w:sz w:val="20"/>
          <w:szCs w:val="20"/>
          <w:color w:val="auto"/>
        </w:rPr>
        <w:tab/>
      </w:r>
      <w:r>
        <w:rPr>
          <w:rFonts w:ascii="Arial" w:cs="Arial" w:eastAsia="Arial" w:hAnsi="Arial"/>
          <w:sz w:val="16"/>
          <w:szCs w:val="16"/>
          <w:color w:val="auto"/>
        </w:rPr>
        <w:t>(Continued)</w:t>
      </w:r>
    </w:p>
    <w:p>
      <w:pPr>
        <w:spacing w:after="0" w:line="118" w:lineRule="exact"/>
        <w:rPr>
          <w:sz w:val="20"/>
          <w:szCs w:val="20"/>
          <w:color w:val="auto"/>
        </w:rPr>
      </w:pPr>
    </w:p>
    <w:tbl>
      <w:tblPr>
        <w:tblLayout w:type="fixed"/>
        <w:tblInd w:w="0" w:type="dxa"/>
        <w:tblCellMar>
          <w:top w:w="0" w:type="dxa"/>
          <w:left w:w="0" w:type="dxa"/>
          <w:bottom w:w="0" w:type="dxa"/>
          <w:right w:w="0" w:type="dxa"/>
        </w:tblCellMar>
      </w:tblPr>
      <w:tr>
        <w:trPr>
          <w:trHeight w:val="483"/>
        </w:trPr>
        <w:tc>
          <w:tcPr>
            <w:tcW w:w="120" w:type="dxa"/>
            <w:vAlign w:val="bottom"/>
            <w:tcBorders>
              <w:bottom w:val="single" w:sz="8" w:color="CCCCCC"/>
            </w:tcBorders>
            <w:shd w:val="clear" w:color="auto" w:fill="CCCCCC"/>
          </w:tcPr>
          <w:p>
            <w:pPr>
              <w:spacing w:after="0"/>
              <w:rPr>
                <w:sz w:val="24"/>
                <w:szCs w:val="24"/>
                <w:color w:val="auto"/>
              </w:rPr>
            </w:pPr>
          </w:p>
        </w:tc>
        <w:tc>
          <w:tcPr>
            <w:tcW w:w="1060" w:type="dxa"/>
            <w:vAlign w:val="bottom"/>
            <w:tcBorders>
              <w:bottom w:val="single" w:sz="8" w:color="CCCCCC"/>
            </w:tcBorders>
            <w:shd w:val="clear" w:color="auto" w:fill="CCCCCC"/>
          </w:tcPr>
          <w:p>
            <w:pPr>
              <w:spacing w:after="0"/>
              <w:rPr>
                <w:sz w:val="24"/>
                <w:szCs w:val="24"/>
                <w:color w:val="auto"/>
              </w:rPr>
            </w:pPr>
          </w:p>
        </w:tc>
        <w:tc>
          <w:tcPr>
            <w:tcW w:w="1320" w:type="dxa"/>
            <w:vAlign w:val="bottom"/>
            <w:tcBorders>
              <w:bottom w:val="single" w:sz="8" w:color="CCCCCC"/>
              <w:right w:val="single" w:sz="8" w:color="CCCCCC"/>
            </w:tcBorders>
            <w:shd w:val="clear" w:color="auto" w:fill="CCCCCC"/>
          </w:tcPr>
          <w:p>
            <w:pPr>
              <w:spacing w:after="0"/>
              <w:rPr>
                <w:sz w:val="24"/>
                <w:szCs w:val="24"/>
                <w:color w:val="auto"/>
              </w:rPr>
            </w:pPr>
          </w:p>
        </w:tc>
        <w:tc>
          <w:tcPr>
            <w:tcW w:w="2620" w:type="dxa"/>
            <w:vAlign w:val="bottom"/>
            <w:tcBorders>
              <w:bottom w:val="single" w:sz="8" w:color="CCCCCC"/>
              <w:right w:val="single" w:sz="8" w:color="CCCCCC"/>
            </w:tcBorders>
            <w:shd w:val="clear" w:color="auto" w:fill="CCCCCC"/>
          </w:tcPr>
          <w:p>
            <w:pPr>
              <w:spacing w:after="0"/>
              <w:rPr>
                <w:sz w:val="24"/>
                <w:szCs w:val="24"/>
                <w:color w:val="auto"/>
              </w:rPr>
            </w:pPr>
          </w:p>
        </w:tc>
        <w:tc>
          <w:tcPr>
            <w:tcW w:w="500" w:type="dxa"/>
            <w:vAlign w:val="bottom"/>
            <w:tcBorders>
              <w:bottom w:val="single" w:sz="8" w:color="CCCCCC"/>
              <w:right w:val="single" w:sz="8" w:color="CCCCCC"/>
            </w:tcBorders>
            <w:shd w:val="clear" w:color="auto" w:fill="CCCCCC"/>
          </w:tcPr>
          <w:p>
            <w:pPr>
              <w:spacing w:after="0"/>
              <w:rPr>
                <w:sz w:val="24"/>
                <w:szCs w:val="24"/>
                <w:color w:val="auto"/>
              </w:rPr>
            </w:pPr>
          </w:p>
        </w:tc>
        <w:tc>
          <w:tcPr>
            <w:tcW w:w="260" w:type="dxa"/>
            <w:vAlign w:val="bottom"/>
            <w:tcBorders>
              <w:bottom w:val="single" w:sz="8" w:color="CCCCCC"/>
              <w:right w:val="single" w:sz="8" w:color="CCCCCC"/>
            </w:tcBorders>
            <w:shd w:val="clear" w:color="auto" w:fill="CCCCCC"/>
          </w:tcPr>
          <w:p>
            <w:pPr>
              <w:spacing w:after="0"/>
              <w:rPr>
                <w:sz w:val="24"/>
                <w:szCs w:val="24"/>
                <w:color w:val="auto"/>
              </w:rPr>
            </w:pPr>
          </w:p>
        </w:tc>
        <w:tc>
          <w:tcPr>
            <w:tcW w:w="240" w:type="dxa"/>
            <w:vAlign w:val="bottom"/>
            <w:tcBorders>
              <w:bottom w:val="single" w:sz="8" w:color="CCCCCC"/>
              <w:right w:val="single" w:sz="8" w:color="CCCCCC"/>
            </w:tcBorders>
            <w:shd w:val="clear" w:color="auto" w:fill="CCCCCC"/>
          </w:tcPr>
          <w:p>
            <w:pPr>
              <w:spacing w:after="0"/>
              <w:rPr>
                <w:sz w:val="24"/>
                <w:szCs w:val="24"/>
                <w:color w:val="auto"/>
              </w:rPr>
            </w:pPr>
          </w:p>
        </w:tc>
        <w:tc>
          <w:tcPr>
            <w:tcW w:w="60" w:type="dxa"/>
            <w:vAlign w:val="bottom"/>
            <w:tcBorders>
              <w:bottom w:val="single" w:sz="8" w:color="CCCCCC"/>
            </w:tcBorders>
            <w:shd w:val="clear" w:color="auto" w:fill="CCCCCC"/>
          </w:tcPr>
          <w:p>
            <w:pPr>
              <w:spacing w:after="0"/>
              <w:rPr>
                <w:sz w:val="24"/>
                <w:szCs w:val="24"/>
                <w:color w:val="auto"/>
              </w:rPr>
            </w:pPr>
          </w:p>
        </w:tc>
        <w:tc>
          <w:tcPr>
            <w:tcW w:w="200" w:type="dxa"/>
            <w:vAlign w:val="bottom"/>
            <w:tcBorders>
              <w:bottom w:val="single" w:sz="8" w:color="auto"/>
              <w:right w:val="single" w:sz="8" w:color="CCCCCC"/>
            </w:tcBorders>
            <w:shd w:val="clear" w:color="auto" w:fill="CCCCCC"/>
          </w:tcPr>
          <w:p>
            <w:pPr>
              <w:spacing w:after="0"/>
              <w:rPr>
                <w:sz w:val="24"/>
                <w:szCs w:val="24"/>
                <w:color w:val="auto"/>
              </w:rPr>
            </w:pPr>
          </w:p>
        </w:tc>
        <w:tc>
          <w:tcPr>
            <w:tcW w:w="100" w:type="dxa"/>
            <w:vAlign w:val="bottom"/>
            <w:tcBorders>
              <w:bottom w:val="single" w:sz="8" w:color="auto"/>
            </w:tcBorders>
            <w:shd w:val="clear" w:color="auto" w:fill="CCCCCC"/>
          </w:tcPr>
          <w:p>
            <w:pPr>
              <w:spacing w:after="0"/>
              <w:rPr>
                <w:sz w:val="24"/>
                <w:szCs w:val="24"/>
                <w:color w:val="auto"/>
              </w:rPr>
            </w:pPr>
          </w:p>
        </w:tc>
        <w:tc>
          <w:tcPr>
            <w:tcW w:w="80" w:type="dxa"/>
            <w:vAlign w:val="bottom"/>
            <w:tcBorders>
              <w:bottom w:val="single" w:sz="8" w:color="CCCCCC"/>
              <w:right w:val="single" w:sz="8" w:color="CCCCCC"/>
            </w:tcBorders>
            <w:shd w:val="clear" w:color="auto" w:fill="CCCCCC"/>
          </w:tcPr>
          <w:p>
            <w:pPr>
              <w:spacing w:after="0"/>
              <w:rPr>
                <w:sz w:val="24"/>
                <w:szCs w:val="24"/>
                <w:color w:val="auto"/>
              </w:rPr>
            </w:pPr>
          </w:p>
        </w:tc>
        <w:tc>
          <w:tcPr>
            <w:tcW w:w="320" w:type="dxa"/>
            <w:vAlign w:val="bottom"/>
            <w:tcBorders>
              <w:bottom w:val="single" w:sz="8" w:color="CCCCCC"/>
              <w:right w:val="single" w:sz="8" w:color="CCCCCC"/>
            </w:tcBorders>
            <w:shd w:val="clear" w:color="auto" w:fill="CCCCCC"/>
          </w:tcPr>
          <w:p>
            <w:pPr>
              <w:spacing w:after="0"/>
              <w:rPr>
                <w:sz w:val="24"/>
                <w:szCs w:val="24"/>
                <w:color w:val="auto"/>
              </w:rPr>
            </w:pPr>
          </w:p>
        </w:tc>
        <w:tc>
          <w:tcPr>
            <w:tcW w:w="200" w:type="dxa"/>
            <w:vAlign w:val="bottom"/>
            <w:tcBorders>
              <w:bottom w:val="single" w:sz="8" w:color="CCCCCC"/>
              <w:right w:val="single" w:sz="8" w:color="CCCCCC"/>
            </w:tcBorders>
            <w:shd w:val="clear" w:color="auto" w:fill="CCCCCC"/>
          </w:tcPr>
          <w:p>
            <w:pPr>
              <w:spacing w:after="0"/>
              <w:rPr>
                <w:sz w:val="24"/>
                <w:szCs w:val="24"/>
                <w:color w:val="auto"/>
              </w:rPr>
            </w:pPr>
          </w:p>
        </w:tc>
        <w:tc>
          <w:tcPr>
            <w:tcW w:w="2200" w:type="dxa"/>
            <w:vAlign w:val="bottom"/>
            <w:tcBorders>
              <w:bottom w:val="single" w:sz="8" w:color="CCCCCC"/>
            </w:tcBorders>
            <w:shd w:val="clear" w:color="auto" w:fill="CCCCCC"/>
          </w:tcPr>
          <w:p>
            <w:pPr>
              <w:spacing w:after="0"/>
              <w:rPr>
                <w:sz w:val="24"/>
                <w:szCs w:val="24"/>
                <w:color w:val="auto"/>
              </w:rPr>
            </w:pPr>
          </w:p>
        </w:tc>
        <w:tc>
          <w:tcPr>
            <w:tcW w:w="256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r>
      <w:tr>
        <w:trPr>
          <w:trHeight w:val="416"/>
        </w:trPr>
        <w:tc>
          <w:tcPr>
            <w:tcW w:w="120" w:type="dxa"/>
            <w:vAlign w:val="bottom"/>
            <w:tcBorders>
              <w:top w:val="single" w:sz="8" w:color="CCCCCC"/>
            </w:tcBorders>
            <w:shd w:val="clear" w:color="auto" w:fill="CCCCCC"/>
          </w:tcPr>
          <w:p>
            <w:pPr>
              <w:spacing w:after="0"/>
              <w:rPr>
                <w:sz w:val="24"/>
                <w:szCs w:val="24"/>
                <w:color w:val="auto"/>
              </w:rPr>
            </w:pPr>
          </w:p>
        </w:tc>
        <w:tc>
          <w:tcPr>
            <w:tcW w:w="1060" w:type="dxa"/>
            <w:vAlign w:val="bottom"/>
            <w:tcBorders>
              <w:top w:val="single" w:sz="8" w:color="CCCCCC"/>
            </w:tcBorders>
            <w:shd w:val="clear" w:color="auto" w:fill="CCCCCC"/>
          </w:tcPr>
          <w:p>
            <w:pPr>
              <w:spacing w:after="0"/>
              <w:rPr>
                <w:sz w:val="24"/>
                <w:szCs w:val="24"/>
                <w:color w:val="auto"/>
              </w:rPr>
            </w:pPr>
          </w:p>
        </w:tc>
        <w:tc>
          <w:tcPr>
            <w:tcW w:w="1320" w:type="dxa"/>
            <w:vAlign w:val="bottom"/>
            <w:tcBorders>
              <w:top w:val="single" w:sz="8" w:color="CCCCCC"/>
              <w:right w:val="single" w:sz="8" w:color="CCCCCC"/>
            </w:tcBorders>
            <w:shd w:val="clear" w:color="auto" w:fill="CCCCCC"/>
          </w:tcPr>
          <w:p>
            <w:pPr>
              <w:spacing w:after="0"/>
              <w:rPr>
                <w:sz w:val="24"/>
                <w:szCs w:val="24"/>
                <w:color w:val="auto"/>
              </w:rPr>
            </w:pPr>
          </w:p>
        </w:tc>
        <w:tc>
          <w:tcPr>
            <w:tcW w:w="2620" w:type="dxa"/>
            <w:vAlign w:val="bottom"/>
            <w:tcBorders>
              <w:top w:val="single" w:sz="8" w:color="CCCCCC"/>
              <w:right w:val="single" w:sz="8" w:color="CCCCCC"/>
            </w:tcBorders>
            <w:shd w:val="clear" w:color="auto" w:fill="CCCCCC"/>
          </w:tcPr>
          <w:p>
            <w:pPr>
              <w:spacing w:after="0"/>
              <w:rPr>
                <w:sz w:val="24"/>
                <w:szCs w:val="24"/>
                <w:color w:val="auto"/>
              </w:rPr>
            </w:pPr>
          </w:p>
        </w:tc>
        <w:tc>
          <w:tcPr>
            <w:tcW w:w="500" w:type="dxa"/>
            <w:vAlign w:val="bottom"/>
            <w:tcBorders>
              <w:top w:val="single" w:sz="8" w:color="CCCCCC"/>
              <w:right w:val="single" w:sz="8" w:color="CCCCCC"/>
            </w:tcBorders>
            <w:shd w:val="clear" w:color="auto" w:fill="CCCCCC"/>
          </w:tcPr>
          <w:p>
            <w:pPr>
              <w:spacing w:after="0"/>
              <w:rPr>
                <w:sz w:val="24"/>
                <w:szCs w:val="24"/>
                <w:color w:val="auto"/>
              </w:rPr>
            </w:pPr>
          </w:p>
        </w:tc>
        <w:tc>
          <w:tcPr>
            <w:tcW w:w="260" w:type="dxa"/>
            <w:vAlign w:val="bottom"/>
            <w:tcBorders>
              <w:top w:val="single" w:sz="8" w:color="CCCCCC"/>
              <w:right w:val="single" w:sz="8" w:color="CCCCCC"/>
            </w:tcBorders>
            <w:shd w:val="clear" w:color="auto" w:fill="CCCCCC"/>
          </w:tcPr>
          <w:p>
            <w:pPr>
              <w:spacing w:after="0"/>
              <w:rPr>
                <w:sz w:val="24"/>
                <w:szCs w:val="24"/>
                <w:color w:val="auto"/>
              </w:rPr>
            </w:pPr>
          </w:p>
        </w:tc>
        <w:tc>
          <w:tcPr>
            <w:tcW w:w="240" w:type="dxa"/>
            <w:vAlign w:val="bottom"/>
            <w:tcBorders>
              <w:top w:val="single" w:sz="8" w:color="CCCCCC"/>
              <w:right w:val="single" w:sz="8" w:color="CCCCCC"/>
            </w:tcBorders>
            <w:shd w:val="clear" w:color="auto" w:fill="CCCCCC"/>
          </w:tcPr>
          <w:p>
            <w:pPr>
              <w:spacing w:after="0"/>
              <w:rPr>
                <w:sz w:val="24"/>
                <w:szCs w:val="24"/>
                <w:color w:val="auto"/>
              </w:rPr>
            </w:pPr>
          </w:p>
        </w:tc>
        <w:tc>
          <w:tcPr>
            <w:tcW w:w="60" w:type="dxa"/>
            <w:vAlign w:val="bottom"/>
            <w:tcBorders>
              <w:top w:val="single" w:sz="8" w:color="CCCCCC"/>
            </w:tcBorders>
            <w:shd w:val="clear" w:color="auto" w:fill="CCCCCC"/>
          </w:tcPr>
          <w:p>
            <w:pPr>
              <w:spacing w:after="0"/>
              <w:rPr>
                <w:sz w:val="24"/>
                <w:szCs w:val="24"/>
                <w:color w:val="auto"/>
              </w:rPr>
            </w:pPr>
          </w:p>
        </w:tc>
        <w:tc>
          <w:tcPr>
            <w:tcW w:w="200" w:type="dxa"/>
            <w:vAlign w:val="bottom"/>
            <w:tcBorders>
              <w:top w:val="single" w:sz="8" w:color="auto"/>
              <w:right w:val="single" w:sz="8" w:color="CCCCCC"/>
            </w:tcBorders>
            <w:shd w:val="clear" w:color="auto" w:fill="CCCCCC"/>
          </w:tcPr>
          <w:p>
            <w:pPr>
              <w:spacing w:after="0"/>
              <w:rPr>
                <w:sz w:val="24"/>
                <w:szCs w:val="24"/>
                <w:color w:val="auto"/>
              </w:rPr>
            </w:pPr>
          </w:p>
        </w:tc>
        <w:tc>
          <w:tcPr>
            <w:tcW w:w="100" w:type="dxa"/>
            <w:vAlign w:val="bottom"/>
            <w:tcBorders>
              <w:top w:val="single" w:sz="8" w:color="auto"/>
            </w:tcBorders>
            <w:shd w:val="clear" w:color="auto" w:fill="CCCCCC"/>
          </w:tcPr>
          <w:p>
            <w:pPr>
              <w:spacing w:after="0"/>
              <w:rPr>
                <w:sz w:val="24"/>
                <w:szCs w:val="24"/>
                <w:color w:val="auto"/>
              </w:rPr>
            </w:pPr>
          </w:p>
        </w:tc>
        <w:tc>
          <w:tcPr>
            <w:tcW w:w="80" w:type="dxa"/>
            <w:vAlign w:val="bottom"/>
            <w:tcBorders>
              <w:top w:val="single" w:sz="8" w:color="auto"/>
              <w:right w:val="single" w:sz="8" w:color="CCCCCC"/>
            </w:tcBorders>
            <w:shd w:val="clear" w:color="auto" w:fill="CCCCCC"/>
          </w:tcPr>
          <w:p>
            <w:pPr>
              <w:spacing w:after="0"/>
              <w:rPr>
                <w:sz w:val="24"/>
                <w:szCs w:val="24"/>
                <w:color w:val="auto"/>
              </w:rPr>
            </w:pPr>
          </w:p>
        </w:tc>
        <w:tc>
          <w:tcPr>
            <w:tcW w:w="320" w:type="dxa"/>
            <w:vAlign w:val="bottom"/>
            <w:tcBorders>
              <w:top w:val="single" w:sz="8" w:color="CCCCCC"/>
              <w:right w:val="single" w:sz="8" w:color="CCCCCC"/>
            </w:tcBorders>
            <w:shd w:val="clear" w:color="auto" w:fill="CCCCCC"/>
          </w:tcPr>
          <w:p>
            <w:pPr>
              <w:spacing w:after="0"/>
              <w:rPr>
                <w:sz w:val="24"/>
                <w:szCs w:val="24"/>
                <w:color w:val="auto"/>
              </w:rPr>
            </w:pPr>
          </w:p>
        </w:tc>
        <w:tc>
          <w:tcPr>
            <w:tcW w:w="200" w:type="dxa"/>
            <w:vAlign w:val="bottom"/>
            <w:tcBorders>
              <w:top w:val="single" w:sz="8" w:color="CCCCCC"/>
              <w:right w:val="single" w:sz="8" w:color="CCCCCC"/>
            </w:tcBorders>
            <w:shd w:val="clear" w:color="auto" w:fill="CCCCCC"/>
          </w:tcPr>
          <w:p>
            <w:pPr>
              <w:spacing w:after="0"/>
              <w:rPr>
                <w:sz w:val="24"/>
                <w:szCs w:val="24"/>
                <w:color w:val="auto"/>
              </w:rPr>
            </w:pPr>
          </w:p>
        </w:tc>
        <w:tc>
          <w:tcPr>
            <w:tcW w:w="2200" w:type="dxa"/>
            <w:vAlign w:val="bottom"/>
            <w:tcBorders>
              <w:top w:val="single" w:sz="8" w:color="CCCCCC"/>
            </w:tcBorders>
            <w:shd w:val="clear" w:color="auto" w:fill="CCCCCC"/>
          </w:tcPr>
          <w:p>
            <w:pPr>
              <w:spacing w:after="0"/>
              <w:rPr>
                <w:sz w:val="24"/>
                <w:szCs w:val="24"/>
                <w:color w:val="auto"/>
              </w:rPr>
            </w:pPr>
          </w:p>
        </w:tc>
        <w:tc>
          <w:tcPr>
            <w:tcW w:w="256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CCCCCC"/>
            </w:tcBorders>
            <w:shd w:val="clear" w:color="auto" w:fill="CCCCCC"/>
          </w:tcPr>
          <w:p>
            <w:pPr>
              <w:spacing w:after="0"/>
              <w:rPr>
                <w:sz w:val="24"/>
                <w:szCs w:val="24"/>
                <w:color w:val="auto"/>
              </w:rPr>
            </w:pPr>
          </w:p>
        </w:tc>
        <w:tc>
          <w:tcPr>
            <w:tcW w:w="120" w:type="dxa"/>
            <w:vAlign w:val="bottom"/>
            <w:tcBorders>
              <w:top w:val="single" w:sz="8" w:color="CCCCCC"/>
            </w:tcBorders>
            <w:shd w:val="clear" w:color="auto" w:fill="CCCCCC"/>
          </w:tcPr>
          <w:p>
            <w:pPr>
              <w:spacing w:after="0"/>
              <w:rPr>
                <w:sz w:val="24"/>
                <w:szCs w:val="24"/>
                <w:color w:val="auto"/>
              </w:rPr>
            </w:pPr>
          </w:p>
        </w:tc>
        <w:tc>
          <w:tcPr>
            <w:tcW w:w="20" w:type="dxa"/>
            <w:vAlign w:val="bottom"/>
            <w:tcBorders>
              <w:top w:val="single" w:sz="8" w:color="CCCCCC"/>
            </w:tcBorders>
            <w:shd w:val="clear" w:color="auto" w:fill="CCCCCC"/>
          </w:tcPr>
          <w:p>
            <w:pPr>
              <w:spacing w:after="0"/>
              <w:rPr>
                <w:sz w:val="24"/>
                <w:szCs w:val="24"/>
                <w:color w:val="auto"/>
              </w:rPr>
            </w:pPr>
          </w:p>
        </w:tc>
      </w:tr>
      <w:tr>
        <w:trPr>
          <w:trHeight w:val="173"/>
        </w:trPr>
        <w:tc>
          <w:tcPr>
            <w:tcW w:w="120" w:type="dxa"/>
            <w:vAlign w:val="bottom"/>
            <w:tcBorders>
              <w:bottom w:val="single" w:sz="8" w:color="CCCCCC"/>
            </w:tcBorders>
            <w:shd w:val="clear" w:color="auto" w:fill="CCCCCC"/>
          </w:tcPr>
          <w:p>
            <w:pPr>
              <w:spacing w:after="0"/>
              <w:rPr>
                <w:sz w:val="15"/>
                <w:szCs w:val="15"/>
                <w:color w:val="auto"/>
              </w:rPr>
            </w:pPr>
          </w:p>
        </w:tc>
        <w:tc>
          <w:tcPr>
            <w:tcW w:w="1060" w:type="dxa"/>
            <w:vAlign w:val="bottom"/>
            <w:tcBorders>
              <w:bottom w:val="single" w:sz="8" w:color="CCCCCC"/>
            </w:tcBorders>
            <w:shd w:val="clear" w:color="auto" w:fill="CCCCCC"/>
          </w:tcPr>
          <w:p>
            <w:pPr>
              <w:spacing w:after="0"/>
              <w:rPr>
                <w:sz w:val="15"/>
                <w:szCs w:val="15"/>
                <w:color w:val="auto"/>
              </w:rPr>
            </w:pPr>
          </w:p>
        </w:tc>
        <w:tc>
          <w:tcPr>
            <w:tcW w:w="1320" w:type="dxa"/>
            <w:vAlign w:val="bottom"/>
            <w:tcBorders>
              <w:bottom w:val="single" w:sz="8" w:color="CCCCCC"/>
              <w:right w:val="single" w:sz="8" w:color="CCCCCC"/>
            </w:tcBorders>
            <w:shd w:val="clear" w:color="auto" w:fill="CCCCCC"/>
          </w:tcPr>
          <w:p>
            <w:pPr>
              <w:spacing w:after="0"/>
              <w:rPr>
                <w:sz w:val="15"/>
                <w:szCs w:val="15"/>
                <w:color w:val="auto"/>
              </w:rPr>
            </w:pPr>
          </w:p>
        </w:tc>
        <w:tc>
          <w:tcPr>
            <w:tcW w:w="2620" w:type="dxa"/>
            <w:vAlign w:val="bottom"/>
            <w:tcBorders>
              <w:bottom w:val="single" w:sz="8" w:color="CCCCCC"/>
              <w:right w:val="single" w:sz="8" w:color="CCCCCC"/>
            </w:tcBorders>
            <w:shd w:val="clear" w:color="auto" w:fill="CCCCCC"/>
          </w:tcPr>
          <w:p>
            <w:pPr>
              <w:spacing w:after="0"/>
              <w:rPr>
                <w:sz w:val="15"/>
                <w:szCs w:val="15"/>
                <w:color w:val="auto"/>
              </w:rPr>
            </w:pPr>
          </w:p>
        </w:tc>
        <w:tc>
          <w:tcPr>
            <w:tcW w:w="500" w:type="dxa"/>
            <w:vAlign w:val="bottom"/>
            <w:tcBorders>
              <w:bottom w:val="single" w:sz="8" w:color="CCCCCC"/>
              <w:right w:val="single" w:sz="8" w:color="CCCCCC"/>
            </w:tcBorders>
            <w:shd w:val="clear" w:color="auto" w:fill="CCCCCC"/>
          </w:tcPr>
          <w:p>
            <w:pPr>
              <w:spacing w:after="0"/>
              <w:rPr>
                <w:sz w:val="15"/>
                <w:szCs w:val="15"/>
                <w:color w:val="auto"/>
              </w:rPr>
            </w:pPr>
          </w:p>
        </w:tc>
        <w:tc>
          <w:tcPr>
            <w:tcW w:w="260" w:type="dxa"/>
            <w:vAlign w:val="bottom"/>
            <w:tcBorders>
              <w:bottom w:val="single" w:sz="8" w:color="CCCCCC"/>
              <w:right w:val="single" w:sz="8" w:color="CCCCCC"/>
            </w:tcBorders>
            <w:shd w:val="clear" w:color="auto" w:fill="CCCCCC"/>
          </w:tcPr>
          <w:p>
            <w:pPr>
              <w:spacing w:after="0"/>
              <w:rPr>
                <w:sz w:val="15"/>
                <w:szCs w:val="15"/>
                <w:color w:val="auto"/>
              </w:rPr>
            </w:pPr>
          </w:p>
        </w:tc>
        <w:tc>
          <w:tcPr>
            <w:tcW w:w="240" w:type="dxa"/>
            <w:vAlign w:val="bottom"/>
            <w:tcBorders>
              <w:bottom w:val="single" w:sz="8" w:color="CCCCCC"/>
              <w:right w:val="single" w:sz="8" w:color="CCCCCC"/>
            </w:tcBorders>
            <w:shd w:val="clear" w:color="auto" w:fill="CCCCCC"/>
          </w:tcPr>
          <w:p>
            <w:pPr>
              <w:spacing w:after="0"/>
              <w:rPr>
                <w:sz w:val="15"/>
                <w:szCs w:val="15"/>
                <w:color w:val="auto"/>
              </w:rPr>
            </w:pPr>
          </w:p>
        </w:tc>
        <w:tc>
          <w:tcPr>
            <w:tcW w:w="60" w:type="dxa"/>
            <w:vAlign w:val="bottom"/>
            <w:tcBorders>
              <w:bottom w:val="single" w:sz="8" w:color="CCCCCC"/>
            </w:tcBorders>
            <w:shd w:val="clear" w:color="auto" w:fill="CCCCCC"/>
          </w:tcPr>
          <w:p>
            <w:pPr>
              <w:spacing w:after="0"/>
              <w:rPr>
                <w:sz w:val="15"/>
                <w:szCs w:val="15"/>
                <w:color w:val="auto"/>
              </w:rPr>
            </w:pPr>
          </w:p>
        </w:tc>
        <w:tc>
          <w:tcPr>
            <w:tcW w:w="200" w:type="dxa"/>
            <w:vAlign w:val="bottom"/>
            <w:tcBorders>
              <w:bottom w:val="single" w:sz="8" w:color="CCCCCC"/>
              <w:right w:val="single" w:sz="8" w:color="auto"/>
            </w:tcBorders>
            <w:shd w:val="clear" w:color="auto" w:fill="CCCCCC"/>
          </w:tcPr>
          <w:p>
            <w:pPr>
              <w:spacing w:after="0"/>
              <w:rPr>
                <w:sz w:val="15"/>
                <w:szCs w:val="15"/>
                <w:color w:val="auto"/>
              </w:rPr>
            </w:pPr>
          </w:p>
        </w:tc>
        <w:tc>
          <w:tcPr>
            <w:tcW w:w="100" w:type="dxa"/>
            <w:vAlign w:val="bottom"/>
            <w:tcBorders>
              <w:bottom w:val="single" w:sz="8" w:color="CCCCCC"/>
            </w:tcBorders>
            <w:shd w:val="clear" w:color="auto" w:fill="CCCCCC"/>
          </w:tcPr>
          <w:p>
            <w:pPr>
              <w:spacing w:after="0"/>
              <w:rPr>
                <w:sz w:val="15"/>
                <w:szCs w:val="15"/>
                <w:color w:val="auto"/>
              </w:rPr>
            </w:pPr>
          </w:p>
        </w:tc>
        <w:tc>
          <w:tcPr>
            <w:tcW w:w="80" w:type="dxa"/>
            <w:vAlign w:val="bottom"/>
            <w:tcBorders>
              <w:bottom w:val="single" w:sz="8" w:color="CCCCCC"/>
              <w:right w:val="single" w:sz="8" w:color="CCCCCC"/>
            </w:tcBorders>
            <w:shd w:val="clear" w:color="auto" w:fill="CCCCCC"/>
          </w:tcPr>
          <w:p>
            <w:pPr>
              <w:spacing w:after="0"/>
              <w:rPr>
                <w:sz w:val="15"/>
                <w:szCs w:val="15"/>
                <w:color w:val="auto"/>
              </w:rPr>
            </w:pPr>
          </w:p>
        </w:tc>
        <w:tc>
          <w:tcPr>
            <w:tcW w:w="320" w:type="dxa"/>
            <w:vAlign w:val="bottom"/>
            <w:tcBorders>
              <w:bottom w:val="single" w:sz="8" w:color="CCCCCC"/>
              <w:right w:val="single" w:sz="8" w:color="CCCCCC"/>
            </w:tcBorders>
            <w:shd w:val="clear" w:color="auto" w:fill="CCCCCC"/>
          </w:tcPr>
          <w:p>
            <w:pPr>
              <w:spacing w:after="0"/>
              <w:rPr>
                <w:sz w:val="15"/>
                <w:szCs w:val="15"/>
                <w:color w:val="auto"/>
              </w:rPr>
            </w:pPr>
          </w:p>
        </w:tc>
        <w:tc>
          <w:tcPr>
            <w:tcW w:w="200" w:type="dxa"/>
            <w:vAlign w:val="bottom"/>
            <w:tcBorders>
              <w:bottom w:val="single" w:sz="8" w:color="CCCCCC"/>
              <w:right w:val="single" w:sz="8" w:color="CCCCCC"/>
            </w:tcBorders>
            <w:shd w:val="clear" w:color="auto" w:fill="CCCCCC"/>
          </w:tcPr>
          <w:p>
            <w:pPr>
              <w:spacing w:after="0"/>
              <w:rPr>
                <w:sz w:val="15"/>
                <w:szCs w:val="15"/>
                <w:color w:val="auto"/>
              </w:rPr>
            </w:pPr>
          </w:p>
        </w:tc>
        <w:tc>
          <w:tcPr>
            <w:tcW w:w="2200" w:type="dxa"/>
            <w:vAlign w:val="bottom"/>
            <w:tcBorders>
              <w:bottom w:val="single" w:sz="8" w:color="CCCCCC"/>
            </w:tcBorders>
            <w:shd w:val="clear" w:color="auto" w:fill="CCCCCC"/>
          </w:tcPr>
          <w:p>
            <w:pPr>
              <w:spacing w:after="0"/>
              <w:rPr>
                <w:sz w:val="15"/>
                <w:szCs w:val="15"/>
                <w:color w:val="auto"/>
              </w:rPr>
            </w:pPr>
          </w:p>
        </w:tc>
        <w:tc>
          <w:tcPr>
            <w:tcW w:w="256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tcBorders>
            <w:shd w:val="clear" w:color="auto" w:fill="CCCCCC"/>
          </w:tcPr>
          <w:p>
            <w:pPr>
              <w:spacing w:after="0"/>
              <w:rPr>
                <w:sz w:val="15"/>
                <w:szCs w:val="15"/>
                <w:color w:val="auto"/>
              </w:rPr>
            </w:pPr>
          </w:p>
        </w:tc>
        <w:tc>
          <w:tcPr>
            <w:tcW w:w="120" w:type="dxa"/>
            <w:vAlign w:val="bottom"/>
            <w:tcBorders>
              <w:bottom w:val="single" w:sz="8" w:color="CCCCCC"/>
            </w:tcBorders>
            <w:shd w:val="clear" w:color="auto" w:fill="CCCCCC"/>
          </w:tcPr>
          <w:p>
            <w:pPr>
              <w:spacing w:after="0"/>
              <w:rPr>
                <w:sz w:val="15"/>
                <w:szCs w:val="15"/>
                <w:color w:val="auto"/>
              </w:rPr>
            </w:pPr>
          </w:p>
        </w:tc>
        <w:tc>
          <w:tcPr>
            <w:tcW w:w="20" w:type="dxa"/>
            <w:vAlign w:val="bottom"/>
            <w:tcBorders>
              <w:bottom w:val="single" w:sz="8" w:color="CCCCCC"/>
            </w:tcBorders>
            <w:shd w:val="clear" w:color="auto" w:fill="CCCCCC"/>
          </w:tcPr>
          <w:p>
            <w:pPr>
              <w:spacing w:after="0"/>
              <w:rPr>
                <w:sz w:val="15"/>
                <w:szCs w:val="15"/>
                <w:color w:val="auto"/>
              </w:rPr>
            </w:pPr>
          </w:p>
        </w:tc>
      </w:tr>
      <w:tr>
        <w:trPr>
          <w:trHeight w:val="134"/>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1320" w:type="dxa"/>
            <w:vAlign w:val="bottom"/>
            <w:tcBorders>
              <w:right w:val="single" w:sz="8" w:color="CCCCCC"/>
            </w:tcBorders>
            <w:shd w:val="clear" w:color="auto" w:fill="CCCCCC"/>
          </w:tcPr>
          <w:p>
            <w:pPr>
              <w:spacing w:after="0"/>
              <w:rPr>
                <w:sz w:val="11"/>
                <w:szCs w:val="11"/>
                <w:color w:val="auto"/>
              </w:rPr>
            </w:pPr>
          </w:p>
        </w:tc>
        <w:tc>
          <w:tcPr>
            <w:tcW w:w="262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CCCCCC"/>
            </w:tcBorders>
            <w:shd w:val="clear" w:color="auto" w:fill="CCCCCC"/>
          </w:tcPr>
          <w:p>
            <w:pPr>
              <w:spacing w:after="0"/>
              <w:rPr>
                <w:sz w:val="11"/>
                <w:szCs w:val="11"/>
                <w:color w:val="auto"/>
              </w:rPr>
            </w:pPr>
          </w:p>
        </w:tc>
        <w:tc>
          <w:tcPr>
            <w:tcW w:w="260" w:type="dxa"/>
            <w:vAlign w:val="bottom"/>
            <w:tcBorders>
              <w:right w:val="single" w:sz="8" w:color="auto"/>
            </w:tcBorders>
            <w:shd w:val="clear" w:color="auto" w:fill="CCCCCC"/>
          </w:tcPr>
          <w:p>
            <w:pPr>
              <w:spacing w:after="0"/>
              <w:rPr>
                <w:sz w:val="11"/>
                <w:szCs w:val="11"/>
                <w:color w:val="auto"/>
              </w:rPr>
            </w:pPr>
          </w:p>
        </w:tc>
        <w:tc>
          <w:tcPr>
            <w:tcW w:w="240" w:type="dxa"/>
            <w:vAlign w:val="bottom"/>
            <w:tcBorders>
              <w:right w:val="single" w:sz="8" w:color="CCCCCC"/>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0" w:type="dxa"/>
            <w:vAlign w:val="bottom"/>
            <w:tcBorders>
              <w:right w:val="single" w:sz="8" w:color="auto"/>
            </w:tcBorders>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80" w:type="dxa"/>
            <w:vAlign w:val="bottom"/>
            <w:tcBorders>
              <w:right w:val="single" w:sz="8" w:color="CCCCCC"/>
            </w:tcBorders>
            <w:shd w:val="clear" w:color="auto" w:fill="CCCCCC"/>
          </w:tcPr>
          <w:p>
            <w:pPr>
              <w:spacing w:after="0"/>
              <w:rPr>
                <w:sz w:val="11"/>
                <w:szCs w:val="11"/>
                <w:color w:val="auto"/>
              </w:rPr>
            </w:pPr>
          </w:p>
        </w:tc>
        <w:tc>
          <w:tcPr>
            <w:tcW w:w="320" w:type="dxa"/>
            <w:vAlign w:val="bottom"/>
            <w:tcBorders>
              <w:right w:val="single" w:sz="8" w:color="auto"/>
            </w:tcBorders>
            <w:shd w:val="clear" w:color="auto" w:fill="CCCCCC"/>
          </w:tcPr>
          <w:p>
            <w:pPr>
              <w:spacing w:after="0"/>
              <w:rPr>
                <w:sz w:val="11"/>
                <w:szCs w:val="11"/>
                <w:color w:val="auto"/>
              </w:rPr>
            </w:pPr>
          </w:p>
        </w:tc>
        <w:tc>
          <w:tcPr>
            <w:tcW w:w="200" w:type="dxa"/>
            <w:vAlign w:val="bottom"/>
            <w:tcBorders>
              <w:right w:val="single" w:sz="8" w:color="CCCCCC"/>
            </w:tcBorders>
            <w:shd w:val="clear" w:color="auto" w:fill="CCCCCC"/>
          </w:tcPr>
          <w:p>
            <w:pPr>
              <w:spacing w:after="0"/>
              <w:rPr>
                <w:sz w:val="11"/>
                <w:szCs w:val="11"/>
                <w:color w:val="auto"/>
              </w:rPr>
            </w:pPr>
          </w:p>
        </w:tc>
        <w:tc>
          <w:tcPr>
            <w:tcW w:w="220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r>
      <w:tr>
        <w:trPr>
          <w:trHeight w:val="135"/>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1320" w:type="dxa"/>
            <w:vAlign w:val="bottom"/>
            <w:tcBorders>
              <w:right w:val="single" w:sz="8" w:color="CCCCCC"/>
            </w:tcBorders>
            <w:shd w:val="clear" w:color="auto" w:fill="CCCCCC"/>
          </w:tcPr>
          <w:p>
            <w:pPr>
              <w:spacing w:after="0"/>
              <w:rPr>
                <w:sz w:val="11"/>
                <w:szCs w:val="11"/>
                <w:color w:val="auto"/>
              </w:rPr>
            </w:pPr>
          </w:p>
        </w:tc>
        <w:tc>
          <w:tcPr>
            <w:tcW w:w="262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auto"/>
            </w:tcBorders>
            <w:shd w:val="clear" w:color="auto" w:fill="CCCCCC"/>
          </w:tcPr>
          <w:p>
            <w:pPr>
              <w:spacing w:after="0"/>
              <w:rPr>
                <w:sz w:val="11"/>
                <w:szCs w:val="11"/>
                <w:color w:val="auto"/>
              </w:rPr>
            </w:pPr>
          </w:p>
        </w:tc>
        <w:tc>
          <w:tcPr>
            <w:tcW w:w="260" w:type="dxa"/>
            <w:vAlign w:val="bottom"/>
            <w:tcBorders>
              <w:right w:val="single" w:sz="8" w:color="auto"/>
            </w:tcBorders>
            <w:shd w:val="clear" w:color="auto" w:fill="CCCCCC"/>
          </w:tcPr>
          <w:p>
            <w:pPr>
              <w:spacing w:after="0"/>
              <w:rPr>
                <w:sz w:val="11"/>
                <w:szCs w:val="11"/>
                <w:color w:val="auto"/>
              </w:rPr>
            </w:pPr>
          </w:p>
        </w:tc>
        <w:tc>
          <w:tcPr>
            <w:tcW w:w="240" w:type="dxa"/>
            <w:vAlign w:val="bottom"/>
            <w:tcBorders>
              <w:right w:val="single" w:sz="8" w:color="auto"/>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0" w:type="dxa"/>
            <w:vAlign w:val="bottom"/>
            <w:tcBorders>
              <w:right w:val="single" w:sz="8" w:color="auto"/>
            </w:tcBorders>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80" w:type="dxa"/>
            <w:vAlign w:val="bottom"/>
            <w:tcBorders>
              <w:right w:val="single" w:sz="8" w:color="CCCCCC"/>
            </w:tcBorders>
            <w:shd w:val="clear" w:color="auto" w:fill="CCCCCC"/>
          </w:tcPr>
          <w:p>
            <w:pPr>
              <w:spacing w:after="0"/>
              <w:rPr>
                <w:sz w:val="11"/>
                <w:szCs w:val="11"/>
                <w:color w:val="auto"/>
              </w:rPr>
            </w:pPr>
          </w:p>
        </w:tc>
        <w:tc>
          <w:tcPr>
            <w:tcW w:w="320" w:type="dxa"/>
            <w:vAlign w:val="bottom"/>
            <w:tcBorders>
              <w:right w:val="single" w:sz="8" w:color="auto"/>
            </w:tcBorders>
            <w:shd w:val="clear" w:color="auto" w:fill="CCCCCC"/>
          </w:tcPr>
          <w:p>
            <w:pPr>
              <w:spacing w:after="0"/>
              <w:rPr>
                <w:sz w:val="11"/>
                <w:szCs w:val="11"/>
                <w:color w:val="auto"/>
              </w:rPr>
            </w:pPr>
          </w:p>
        </w:tc>
        <w:tc>
          <w:tcPr>
            <w:tcW w:w="200" w:type="dxa"/>
            <w:vAlign w:val="bottom"/>
            <w:tcBorders>
              <w:right w:val="single" w:sz="8" w:color="CCCCCC"/>
            </w:tcBorders>
            <w:shd w:val="clear" w:color="auto" w:fill="CCCCCC"/>
          </w:tcPr>
          <w:p>
            <w:pPr>
              <w:spacing w:after="0"/>
              <w:rPr>
                <w:sz w:val="11"/>
                <w:szCs w:val="11"/>
                <w:color w:val="auto"/>
              </w:rPr>
            </w:pPr>
          </w:p>
        </w:tc>
        <w:tc>
          <w:tcPr>
            <w:tcW w:w="220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r>
      <w:tr>
        <w:trPr>
          <w:trHeight w:val="144"/>
        </w:trPr>
        <w:tc>
          <w:tcPr>
            <w:tcW w:w="120" w:type="dxa"/>
            <w:vAlign w:val="bottom"/>
            <w:tcBorders>
              <w:bottom w:val="single" w:sz="8" w:color="CCCCCC"/>
            </w:tcBorders>
            <w:shd w:val="clear" w:color="auto" w:fill="CCCCCC"/>
          </w:tcPr>
          <w:p>
            <w:pPr>
              <w:spacing w:after="0"/>
              <w:rPr>
                <w:sz w:val="12"/>
                <w:szCs w:val="12"/>
                <w:color w:val="auto"/>
              </w:rPr>
            </w:pPr>
          </w:p>
        </w:tc>
        <w:tc>
          <w:tcPr>
            <w:tcW w:w="1060" w:type="dxa"/>
            <w:vAlign w:val="bottom"/>
            <w:tcBorders>
              <w:bottom w:val="single" w:sz="8" w:color="CCCCCC"/>
            </w:tcBorders>
            <w:shd w:val="clear" w:color="auto" w:fill="CCCCCC"/>
          </w:tcPr>
          <w:p>
            <w:pPr>
              <w:spacing w:after="0"/>
              <w:rPr>
                <w:sz w:val="12"/>
                <w:szCs w:val="12"/>
                <w:color w:val="auto"/>
              </w:rPr>
            </w:pPr>
          </w:p>
        </w:tc>
        <w:tc>
          <w:tcPr>
            <w:tcW w:w="1320" w:type="dxa"/>
            <w:vAlign w:val="bottom"/>
            <w:tcBorders>
              <w:bottom w:val="single" w:sz="8" w:color="CCCCCC"/>
              <w:right w:val="single" w:sz="8" w:color="CCCCCC"/>
            </w:tcBorders>
            <w:shd w:val="clear" w:color="auto" w:fill="CCCCCC"/>
          </w:tcPr>
          <w:p>
            <w:pPr>
              <w:spacing w:after="0"/>
              <w:rPr>
                <w:sz w:val="12"/>
                <w:szCs w:val="12"/>
                <w:color w:val="auto"/>
              </w:rPr>
            </w:pPr>
          </w:p>
        </w:tc>
        <w:tc>
          <w:tcPr>
            <w:tcW w:w="2620" w:type="dxa"/>
            <w:vAlign w:val="bottom"/>
            <w:tcBorders>
              <w:bottom w:val="single" w:sz="8" w:color="CCCCCC"/>
              <w:right w:val="single" w:sz="8" w:color="CCCCCC"/>
            </w:tcBorders>
            <w:shd w:val="clear" w:color="auto" w:fill="CCCCCC"/>
          </w:tcPr>
          <w:p>
            <w:pPr>
              <w:spacing w:after="0"/>
              <w:rPr>
                <w:sz w:val="12"/>
                <w:szCs w:val="12"/>
                <w:color w:val="auto"/>
              </w:rPr>
            </w:pPr>
          </w:p>
        </w:tc>
        <w:tc>
          <w:tcPr>
            <w:tcW w:w="500" w:type="dxa"/>
            <w:vAlign w:val="bottom"/>
            <w:tcBorders>
              <w:bottom w:val="single" w:sz="8" w:color="CCCCCC"/>
              <w:right w:val="single" w:sz="8" w:color="auto"/>
            </w:tcBorders>
            <w:shd w:val="clear" w:color="auto" w:fill="CCCCCC"/>
          </w:tcPr>
          <w:p>
            <w:pPr>
              <w:spacing w:after="0"/>
              <w:rPr>
                <w:sz w:val="12"/>
                <w:szCs w:val="12"/>
                <w:color w:val="auto"/>
              </w:rPr>
            </w:pPr>
          </w:p>
        </w:tc>
        <w:tc>
          <w:tcPr>
            <w:tcW w:w="260" w:type="dxa"/>
            <w:vAlign w:val="bottom"/>
            <w:tcBorders>
              <w:bottom w:val="single" w:sz="8" w:color="CCCCCC"/>
              <w:right w:val="single" w:sz="8" w:color="CCCCCC"/>
            </w:tcBorders>
            <w:shd w:val="clear" w:color="auto" w:fill="CCCCCC"/>
          </w:tcPr>
          <w:p>
            <w:pPr>
              <w:spacing w:after="0"/>
              <w:rPr>
                <w:sz w:val="12"/>
                <w:szCs w:val="12"/>
                <w:color w:val="auto"/>
              </w:rPr>
            </w:pPr>
          </w:p>
        </w:tc>
        <w:tc>
          <w:tcPr>
            <w:tcW w:w="240" w:type="dxa"/>
            <w:vAlign w:val="bottom"/>
            <w:tcBorders>
              <w:bottom w:val="single" w:sz="8" w:color="CCCCCC"/>
              <w:right w:val="single" w:sz="8" w:color="auto"/>
            </w:tcBorders>
            <w:shd w:val="clear" w:color="auto" w:fill="CCCCCC"/>
          </w:tcPr>
          <w:p>
            <w:pPr>
              <w:spacing w:after="0"/>
              <w:rPr>
                <w:sz w:val="12"/>
                <w:szCs w:val="12"/>
                <w:color w:val="auto"/>
              </w:rPr>
            </w:pPr>
          </w:p>
        </w:tc>
        <w:tc>
          <w:tcPr>
            <w:tcW w:w="60" w:type="dxa"/>
            <w:vAlign w:val="bottom"/>
            <w:tcBorders>
              <w:bottom w:val="single" w:sz="8" w:color="CCCCCC"/>
            </w:tcBorders>
            <w:shd w:val="clear" w:color="auto" w:fill="CCCCCC"/>
          </w:tcPr>
          <w:p>
            <w:pPr>
              <w:spacing w:after="0"/>
              <w:rPr>
                <w:sz w:val="12"/>
                <w:szCs w:val="12"/>
                <w:color w:val="auto"/>
              </w:rPr>
            </w:pPr>
          </w:p>
        </w:tc>
        <w:tc>
          <w:tcPr>
            <w:tcW w:w="200" w:type="dxa"/>
            <w:vAlign w:val="bottom"/>
            <w:tcBorders>
              <w:bottom w:val="single" w:sz="8" w:color="CCCCCC"/>
              <w:right w:val="single" w:sz="8" w:color="CCCCCC"/>
            </w:tcBorders>
            <w:shd w:val="clear" w:color="auto" w:fill="CCCCCC"/>
          </w:tcPr>
          <w:p>
            <w:pPr>
              <w:spacing w:after="0"/>
              <w:rPr>
                <w:sz w:val="12"/>
                <w:szCs w:val="12"/>
                <w:color w:val="auto"/>
              </w:rPr>
            </w:pPr>
          </w:p>
        </w:tc>
        <w:tc>
          <w:tcPr>
            <w:tcW w:w="100" w:type="dxa"/>
            <w:vAlign w:val="bottom"/>
            <w:tcBorders>
              <w:bottom w:val="single" w:sz="8" w:color="CCCCCC"/>
            </w:tcBorders>
            <w:shd w:val="clear" w:color="auto" w:fill="CCCCCC"/>
          </w:tcPr>
          <w:p>
            <w:pPr>
              <w:spacing w:after="0"/>
              <w:rPr>
                <w:sz w:val="12"/>
                <w:szCs w:val="12"/>
                <w:color w:val="auto"/>
              </w:rPr>
            </w:pPr>
          </w:p>
        </w:tc>
        <w:tc>
          <w:tcPr>
            <w:tcW w:w="80" w:type="dxa"/>
            <w:vAlign w:val="bottom"/>
            <w:tcBorders>
              <w:bottom w:val="single" w:sz="8" w:color="CCCCCC"/>
              <w:right w:val="single" w:sz="8" w:color="CCCCCC"/>
            </w:tcBorders>
            <w:shd w:val="clear" w:color="auto" w:fill="CCCCCC"/>
          </w:tcPr>
          <w:p>
            <w:pPr>
              <w:spacing w:after="0"/>
              <w:rPr>
                <w:sz w:val="12"/>
                <w:szCs w:val="12"/>
                <w:color w:val="auto"/>
              </w:rPr>
            </w:pPr>
          </w:p>
        </w:tc>
        <w:tc>
          <w:tcPr>
            <w:tcW w:w="320" w:type="dxa"/>
            <w:vAlign w:val="bottom"/>
            <w:tcBorders>
              <w:bottom w:val="single" w:sz="8" w:color="CCCCCC"/>
              <w:right w:val="single" w:sz="8" w:color="CCCCCC"/>
            </w:tcBorders>
            <w:shd w:val="clear" w:color="auto" w:fill="CCCCCC"/>
          </w:tcPr>
          <w:p>
            <w:pPr>
              <w:spacing w:after="0"/>
              <w:rPr>
                <w:sz w:val="12"/>
                <w:szCs w:val="12"/>
                <w:color w:val="auto"/>
              </w:rPr>
            </w:pPr>
          </w:p>
        </w:tc>
        <w:tc>
          <w:tcPr>
            <w:tcW w:w="200" w:type="dxa"/>
            <w:vAlign w:val="bottom"/>
            <w:tcBorders>
              <w:bottom w:val="single" w:sz="8" w:color="CCCCCC"/>
              <w:right w:val="single" w:sz="8" w:color="CCCCCC"/>
            </w:tcBorders>
            <w:shd w:val="clear" w:color="auto" w:fill="CCCCCC"/>
          </w:tcPr>
          <w:p>
            <w:pPr>
              <w:spacing w:after="0"/>
              <w:rPr>
                <w:sz w:val="12"/>
                <w:szCs w:val="12"/>
                <w:color w:val="auto"/>
              </w:rPr>
            </w:pPr>
          </w:p>
        </w:tc>
        <w:tc>
          <w:tcPr>
            <w:tcW w:w="2200" w:type="dxa"/>
            <w:vAlign w:val="bottom"/>
            <w:tcBorders>
              <w:bottom w:val="single" w:sz="8" w:color="CCCCCC"/>
            </w:tcBorders>
            <w:shd w:val="clear" w:color="auto" w:fill="CCCCCC"/>
          </w:tcPr>
          <w:p>
            <w:pPr>
              <w:spacing w:after="0"/>
              <w:rPr>
                <w:sz w:val="12"/>
                <w:szCs w:val="12"/>
                <w:color w:val="auto"/>
              </w:rPr>
            </w:pPr>
          </w:p>
        </w:tc>
        <w:tc>
          <w:tcPr>
            <w:tcW w:w="256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r>
      <w:tr>
        <w:trPr>
          <w:trHeight w:val="113"/>
        </w:trPr>
        <w:tc>
          <w:tcPr>
            <w:tcW w:w="120" w:type="dxa"/>
            <w:vAlign w:val="bottom"/>
            <w:tcBorders>
              <w:bottom w:val="single" w:sz="8" w:color="CCCCCC"/>
            </w:tcBorders>
            <w:shd w:val="clear" w:color="auto" w:fill="CCCCCC"/>
          </w:tcPr>
          <w:p>
            <w:pPr>
              <w:spacing w:after="0"/>
              <w:rPr>
                <w:sz w:val="9"/>
                <w:szCs w:val="9"/>
                <w:color w:val="auto"/>
              </w:rPr>
            </w:pPr>
          </w:p>
        </w:tc>
        <w:tc>
          <w:tcPr>
            <w:tcW w:w="1060" w:type="dxa"/>
            <w:vAlign w:val="bottom"/>
            <w:tcBorders>
              <w:bottom w:val="single" w:sz="8" w:color="CCCCCC"/>
            </w:tcBorders>
            <w:shd w:val="clear" w:color="auto" w:fill="CCCCCC"/>
          </w:tcPr>
          <w:p>
            <w:pPr>
              <w:spacing w:after="0"/>
              <w:rPr>
                <w:sz w:val="9"/>
                <w:szCs w:val="9"/>
                <w:color w:val="auto"/>
              </w:rPr>
            </w:pPr>
          </w:p>
        </w:tc>
        <w:tc>
          <w:tcPr>
            <w:tcW w:w="1320" w:type="dxa"/>
            <w:vAlign w:val="bottom"/>
            <w:tcBorders>
              <w:bottom w:val="single" w:sz="8" w:color="CCCCCC"/>
              <w:right w:val="single" w:sz="8" w:color="CCCCCC"/>
            </w:tcBorders>
            <w:shd w:val="clear" w:color="auto" w:fill="CCCCCC"/>
          </w:tcPr>
          <w:p>
            <w:pPr>
              <w:spacing w:after="0"/>
              <w:rPr>
                <w:sz w:val="9"/>
                <w:szCs w:val="9"/>
                <w:color w:val="auto"/>
              </w:rPr>
            </w:pPr>
          </w:p>
        </w:tc>
        <w:tc>
          <w:tcPr>
            <w:tcW w:w="2620" w:type="dxa"/>
            <w:vAlign w:val="bottom"/>
            <w:tcBorders>
              <w:bottom w:val="single" w:sz="8" w:color="CCCCCC"/>
              <w:right w:val="single" w:sz="8" w:color="auto"/>
            </w:tcBorders>
            <w:shd w:val="clear" w:color="auto" w:fill="CCCCCC"/>
          </w:tcPr>
          <w:p>
            <w:pPr>
              <w:spacing w:after="0"/>
              <w:rPr>
                <w:sz w:val="9"/>
                <w:szCs w:val="9"/>
                <w:color w:val="auto"/>
              </w:rPr>
            </w:pPr>
          </w:p>
        </w:tc>
        <w:tc>
          <w:tcPr>
            <w:tcW w:w="500" w:type="dxa"/>
            <w:vAlign w:val="bottom"/>
            <w:tcBorders>
              <w:bottom w:val="single" w:sz="8" w:color="CCCCCC"/>
              <w:right w:val="single" w:sz="8" w:color="auto"/>
            </w:tcBorders>
            <w:shd w:val="clear" w:color="auto" w:fill="CCCCCC"/>
          </w:tcPr>
          <w:p>
            <w:pPr>
              <w:spacing w:after="0"/>
              <w:rPr>
                <w:sz w:val="9"/>
                <w:szCs w:val="9"/>
                <w:color w:val="auto"/>
              </w:rPr>
            </w:pPr>
          </w:p>
        </w:tc>
        <w:tc>
          <w:tcPr>
            <w:tcW w:w="260" w:type="dxa"/>
            <w:vAlign w:val="bottom"/>
            <w:tcBorders>
              <w:bottom w:val="single" w:sz="8" w:color="CCCCCC"/>
              <w:right w:val="single" w:sz="8" w:color="CCCCCC"/>
            </w:tcBorders>
            <w:shd w:val="clear" w:color="auto" w:fill="CCCCCC"/>
          </w:tcPr>
          <w:p>
            <w:pPr>
              <w:spacing w:after="0"/>
              <w:rPr>
                <w:sz w:val="9"/>
                <w:szCs w:val="9"/>
                <w:color w:val="auto"/>
              </w:rPr>
            </w:pPr>
          </w:p>
        </w:tc>
        <w:tc>
          <w:tcPr>
            <w:tcW w:w="240" w:type="dxa"/>
            <w:vAlign w:val="bottom"/>
            <w:tcBorders>
              <w:bottom w:val="single" w:sz="8" w:color="CCCCCC"/>
              <w:right w:val="single" w:sz="8" w:color="auto"/>
            </w:tcBorders>
            <w:shd w:val="clear" w:color="auto" w:fill="CCCCCC"/>
          </w:tcPr>
          <w:p>
            <w:pPr>
              <w:spacing w:after="0"/>
              <w:rPr>
                <w:sz w:val="9"/>
                <w:szCs w:val="9"/>
                <w:color w:val="auto"/>
              </w:rPr>
            </w:pPr>
          </w:p>
        </w:tc>
        <w:tc>
          <w:tcPr>
            <w:tcW w:w="60" w:type="dxa"/>
            <w:vAlign w:val="bottom"/>
            <w:tcBorders>
              <w:bottom w:val="single" w:sz="8" w:color="CCCCCC"/>
            </w:tcBorders>
            <w:shd w:val="clear" w:color="auto" w:fill="CCCCCC"/>
          </w:tcPr>
          <w:p>
            <w:pPr>
              <w:spacing w:after="0"/>
              <w:rPr>
                <w:sz w:val="9"/>
                <w:szCs w:val="9"/>
                <w:color w:val="auto"/>
              </w:rPr>
            </w:pPr>
          </w:p>
        </w:tc>
        <w:tc>
          <w:tcPr>
            <w:tcW w:w="200" w:type="dxa"/>
            <w:vAlign w:val="bottom"/>
            <w:tcBorders>
              <w:bottom w:val="single" w:sz="8" w:color="CCCCCC"/>
              <w:right w:val="single" w:sz="8" w:color="CCCCCC"/>
            </w:tcBorders>
            <w:shd w:val="clear" w:color="auto" w:fill="CCCCCC"/>
          </w:tcPr>
          <w:p>
            <w:pPr>
              <w:spacing w:after="0"/>
              <w:rPr>
                <w:sz w:val="9"/>
                <w:szCs w:val="9"/>
                <w:color w:val="auto"/>
              </w:rPr>
            </w:pPr>
          </w:p>
        </w:tc>
        <w:tc>
          <w:tcPr>
            <w:tcW w:w="100" w:type="dxa"/>
            <w:vAlign w:val="bottom"/>
            <w:tcBorders>
              <w:bottom w:val="single" w:sz="8" w:color="CCCCCC"/>
            </w:tcBorders>
            <w:shd w:val="clear" w:color="auto" w:fill="CCCCCC"/>
          </w:tcPr>
          <w:p>
            <w:pPr>
              <w:spacing w:after="0"/>
              <w:rPr>
                <w:sz w:val="9"/>
                <w:szCs w:val="9"/>
                <w:color w:val="auto"/>
              </w:rPr>
            </w:pPr>
          </w:p>
        </w:tc>
        <w:tc>
          <w:tcPr>
            <w:tcW w:w="80" w:type="dxa"/>
            <w:vAlign w:val="bottom"/>
            <w:tcBorders>
              <w:bottom w:val="single" w:sz="8" w:color="CCCCCC"/>
              <w:right w:val="single" w:sz="8" w:color="CCCCCC"/>
            </w:tcBorders>
            <w:shd w:val="clear" w:color="auto" w:fill="CCCCCC"/>
          </w:tcPr>
          <w:p>
            <w:pPr>
              <w:spacing w:after="0"/>
              <w:rPr>
                <w:sz w:val="9"/>
                <w:szCs w:val="9"/>
                <w:color w:val="auto"/>
              </w:rPr>
            </w:pPr>
          </w:p>
        </w:tc>
        <w:tc>
          <w:tcPr>
            <w:tcW w:w="320" w:type="dxa"/>
            <w:vAlign w:val="bottom"/>
            <w:tcBorders>
              <w:bottom w:val="single" w:sz="8" w:color="CCCCCC"/>
              <w:right w:val="single" w:sz="8" w:color="CCCCCC"/>
            </w:tcBorders>
            <w:shd w:val="clear" w:color="auto" w:fill="CCCCCC"/>
          </w:tcPr>
          <w:p>
            <w:pPr>
              <w:spacing w:after="0"/>
              <w:rPr>
                <w:sz w:val="9"/>
                <w:szCs w:val="9"/>
                <w:color w:val="auto"/>
              </w:rPr>
            </w:pPr>
          </w:p>
        </w:tc>
        <w:tc>
          <w:tcPr>
            <w:tcW w:w="200" w:type="dxa"/>
            <w:vAlign w:val="bottom"/>
            <w:tcBorders>
              <w:bottom w:val="single" w:sz="8" w:color="CCCCCC"/>
              <w:right w:val="single" w:sz="8" w:color="CCCCCC"/>
            </w:tcBorders>
            <w:shd w:val="clear" w:color="auto" w:fill="CCCCCC"/>
          </w:tcPr>
          <w:p>
            <w:pPr>
              <w:spacing w:after="0"/>
              <w:rPr>
                <w:sz w:val="9"/>
                <w:szCs w:val="9"/>
                <w:color w:val="auto"/>
              </w:rPr>
            </w:pPr>
          </w:p>
        </w:tc>
        <w:tc>
          <w:tcPr>
            <w:tcW w:w="2200" w:type="dxa"/>
            <w:vAlign w:val="bottom"/>
            <w:tcBorders>
              <w:bottom w:val="single" w:sz="8" w:color="CCCCCC"/>
            </w:tcBorders>
            <w:shd w:val="clear" w:color="auto" w:fill="CCCCCC"/>
          </w:tcPr>
          <w:p>
            <w:pPr>
              <w:spacing w:after="0"/>
              <w:rPr>
                <w:sz w:val="9"/>
                <w:szCs w:val="9"/>
                <w:color w:val="auto"/>
              </w:rPr>
            </w:pPr>
          </w:p>
        </w:tc>
        <w:tc>
          <w:tcPr>
            <w:tcW w:w="256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r>
      <w:tr>
        <w:trPr>
          <w:trHeight w:val="135"/>
        </w:trPr>
        <w:tc>
          <w:tcPr>
            <w:tcW w:w="120" w:type="dxa"/>
            <w:vAlign w:val="bottom"/>
            <w:shd w:val="clear" w:color="auto" w:fill="CCCCCC"/>
          </w:tcPr>
          <w:p>
            <w:pPr>
              <w:spacing w:after="0"/>
              <w:rPr>
                <w:sz w:val="11"/>
                <w:szCs w:val="11"/>
                <w:color w:val="auto"/>
              </w:rPr>
            </w:pPr>
          </w:p>
        </w:tc>
        <w:tc>
          <w:tcPr>
            <w:tcW w:w="1060" w:type="dxa"/>
            <w:vAlign w:val="bottom"/>
            <w:shd w:val="clear" w:color="auto" w:fill="CCCCCC"/>
          </w:tcPr>
          <w:p>
            <w:pPr>
              <w:spacing w:after="0"/>
              <w:rPr>
                <w:sz w:val="11"/>
                <w:szCs w:val="11"/>
                <w:color w:val="auto"/>
              </w:rPr>
            </w:pPr>
          </w:p>
        </w:tc>
        <w:tc>
          <w:tcPr>
            <w:tcW w:w="1320" w:type="dxa"/>
            <w:vAlign w:val="bottom"/>
            <w:tcBorders>
              <w:right w:val="single" w:sz="8" w:color="CCCCCC"/>
            </w:tcBorders>
            <w:shd w:val="clear" w:color="auto" w:fill="CCCCCC"/>
          </w:tcPr>
          <w:p>
            <w:pPr>
              <w:spacing w:after="0"/>
              <w:rPr>
                <w:sz w:val="11"/>
                <w:szCs w:val="11"/>
                <w:color w:val="auto"/>
              </w:rPr>
            </w:pPr>
          </w:p>
        </w:tc>
        <w:tc>
          <w:tcPr>
            <w:tcW w:w="2620" w:type="dxa"/>
            <w:vAlign w:val="bottom"/>
            <w:tcBorders>
              <w:right w:val="single" w:sz="8" w:color="auto"/>
            </w:tcBorders>
            <w:shd w:val="clear" w:color="auto" w:fill="CCCCCC"/>
          </w:tcPr>
          <w:p>
            <w:pPr>
              <w:spacing w:after="0"/>
              <w:rPr>
                <w:sz w:val="11"/>
                <w:szCs w:val="11"/>
                <w:color w:val="auto"/>
              </w:rPr>
            </w:pPr>
          </w:p>
        </w:tc>
        <w:tc>
          <w:tcPr>
            <w:tcW w:w="500" w:type="dxa"/>
            <w:vAlign w:val="bottom"/>
            <w:tcBorders>
              <w:right w:val="single" w:sz="8" w:color="auto"/>
            </w:tcBorders>
            <w:shd w:val="clear" w:color="auto" w:fill="CCCCCC"/>
          </w:tcPr>
          <w:p>
            <w:pPr>
              <w:spacing w:after="0"/>
              <w:rPr>
                <w:sz w:val="11"/>
                <w:szCs w:val="11"/>
                <w:color w:val="auto"/>
              </w:rPr>
            </w:pPr>
          </w:p>
        </w:tc>
        <w:tc>
          <w:tcPr>
            <w:tcW w:w="260" w:type="dxa"/>
            <w:vAlign w:val="bottom"/>
            <w:tcBorders>
              <w:right w:val="single" w:sz="8" w:color="CCCCCC"/>
            </w:tcBorders>
            <w:shd w:val="clear" w:color="auto" w:fill="CCCCCC"/>
          </w:tcPr>
          <w:p>
            <w:pPr>
              <w:spacing w:after="0"/>
              <w:rPr>
                <w:sz w:val="11"/>
                <w:szCs w:val="11"/>
                <w:color w:val="auto"/>
              </w:rPr>
            </w:pPr>
          </w:p>
        </w:tc>
        <w:tc>
          <w:tcPr>
            <w:tcW w:w="240" w:type="dxa"/>
            <w:vAlign w:val="bottom"/>
            <w:tcBorders>
              <w:right w:val="single" w:sz="8" w:color="auto"/>
            </w:tcBorders>
            <w:shd w:val="clear" w:color="auto" w:fill="CCCCCC"/>
          </w:tcPr>
          <w:p>
            <w:pPr>
              <w:spacing w:after="0"/>
              <w:rPr>
                <w:sz w:val="11"/>
                <w:szCs w:val="11"/>
                <w:color w:val="auto"/>
              </w:rPr>
            </w:pPr>
          </w:p>
        </w:tc>
        <w:tc>
          <w:tcPr>
            <w:tcW w:w="60" w:type="dxa"/>
            <w:vAlign w:val="bottom"/>
            <w:shd w:val="clear" w:color="auto" w:fill="CCCCCC"/>
          </w:tcPr>
          <w:p>
            <w:pPr>
              <w:spacing w:after="0"/>
              <w:rPr>
                <w:sz w:val="11"/>
                <w:szCs w:val="11"/>
                <w:color w:val="auto"/>
              </w:rPr>
            </w:pPr>
          </w:p>
        </w:tc>
        <w:tc>
          <w:tcPr>
            <w:tcW w:w="200" w:type="dxa"/>
            <w:vAlign w:val="bottom"/>
            <w:tcBorders>
              <w:right w:val="single" w:sz="8" w:color="CCCCCC"/>
            </w:tcBorders>
            <w:shd w:val="clear" w:color="auto" w:fill="CCCCCC"/>
          </w:tcPr>
          <w:p>
            <w:pPr>
              <w:spacing w:after="0"/>
              <w:rPr>
                <w:sz w:val="11"/>
                <w:szCs w:val="11"/>
                <w:color w:val="auto"/>
              </w:rPr>
            </w:pPr>
          </w:p>
        </w:tc>
        <w:tc>
          <w:tcPr>
            <w:tcW w:w="100" w:type="dxa"/>
            <w:vAlign w:val="bottom"/>
            <w:shd w:val="clear" w:color="auto" w:fill="CCCCCC"/>
          </w:tcPr>
          <w:p>
            <w:pPr>
              <w:spacing w:after="0"/>
              <w:rPr>
                <w:sz w:val="11"/>
                <w:szCs w:val="11"/>
                <w:color w:val="auto"/>
              </w:rPr>
            </w:pPr>
          </w:p>
        </w:tc>
        <w:tc>
          <w:tcPr>
            <w:tcW w:w="80" w:type="dxa"/>
            <w:vAlign w:val="bottom"/>
            <w:tcBorders>
              <w:right w:val="single" w:sz="8" w:color="CCCCCC"/>
            </w:tcBorders>
            <w:shd w:val="clear" w:color="auto" w:fill="CCCCCC"/>
          </w:tcPr>
          <w:p>
            <w:pPr>
              <w:spacing w:after="0"/>
              <w:rPr>
                <w:sz w:val="11"/>
                <w:szCs w:val="11"/>
                <w:color w:val="auto"/>
              </w:rPr>
            </w:pPr>
          </w:p>
        </w:tc>
        <w:tc>
          <w:tcPr>
            <w:tcW w:w="320" w:type="dxa"/>
            <w:vAlign w:val="bottom"/>
            <w:tcBorders>
              <w:right w:val="single" w:sz="8" w:color="CCCCCC"/>
            </w:tcBorders>
            <w:shd w:val="clear" w:color="auto" w:fill="CCCCCC"/>
          </w:tcPr>
          <w:p>
            <w:pPr>
              <w:spacing w:after="0"/>
              <w:rPr>
                <w:sz w:val="11"/>
                <w:szCs w:val="11"/>
                <w:color w:val="auto"/>
              </w:rPr>
            </w:pPr>
          </w:p>
        </w:tc>
        <w:tc>
          <w:tcPr>
            <w:tcW w:w="200" w:type="dxa"/>
            <w:vAlign w:val="bottom"/>
            <w:tcBorders>
              <w:right w:val="single" w:sz="8" w:color="CCCCCC"/>
            </w:tcBorders>
            <w:shd w:val="clear" w:color="auto" w:fill="CCCCCC"/>
          </w:tcPr>
          <w:p>
            <w:pPr>
              <w:spacing w:after="0"/>
              <w:rPr>
                <w:sz w:val="11"/>
                <w:szCs w:val="11"/>
                <w:color w:val="auto"/>
              </w:rPr>
            </w:pPr>
          </w:p>
        </w:tc>
        <w:tc>
          <w:tcPr>
            <w:tcW w:w="2200" w:type="dxa"/>
            <w:vAlign w:val="bottom"/>
            <w:shd w:val="clear" w:color="auto" w:fill="CCCCCC"/>
          </w:tcPr>
          <w:p>
            <w:pPr>
              <w:spacing w:after="0"/>
              <w:rPr>
                <w:sz w:val="11"/>
                <w:szCs w:val="11"/>
                <w:color w:val="auto"/>
              </w:rPr>
            </w:pPr>
          </w:p>
        </w:tc>
        <w:tc>
          <w:tcPr>
            <w:tcW w:w="25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r>
      <w:tr>
        <w:trPr>
          <w:trHeight w:val="582"/>
        </w:trPr>
        <w:tc>
          <w:tcPr>
            <w:tcW w:w="120" w:type="dxa"/>
            <w:vAlign w:val="bottom"/>
            <w:tcBorders>
              <w:bottom w:val="single" w:sz="8" w:color="CCCCCC"/>
            </w:tcBorders>
            <w:shd w:val="clear" w:color="auto" w:fill="CCCCCC"/>
          </w:tcPr>
          <w:p>
            <w:pPr>
              <w:spacing w:after="0"/>
              <w:rPr>
                <w:sz w:val="24"/>
                <w:szCs w:val="24"/>
                <w:color w:val="auto"/>
              </w:rPr>
            </w:pPr>
          </w:p>
        </w:tc>
        <w:tc>
          <w:tcPr>
            <w:tcW w:w="1060" w:type="dxa"/>
            <w:vAlign w:val="bottom"/>
            <w:tcBorders>
              <w:bottom w:val="single" w:sz="8" w:color="auto"/>
            </w:tcBorders>
            <w:shd w:val="clear" w:color="auto" w:fill="CCCCCC"/>
          </w:tcPr>
          <w:p>
            <w:pPr>
              <w:spacing w:after="0"/>
              <w:rPr>
                <w:sz w:val="24"/>
                <w:szCs w:val="24"/>
                <w:color w:val="auto"/>
              </w:rPr>
            </w:pPr>
          </w:p>
        </w:tc>
        <w:tc>
          <w:tcPr>
            <w:tcW w:w="1320" w:type="dxa"/>
            <w:vAlign w:val="bottom"/>
            <w:tcBorders>
              <w:bottom w:val="single" w:sz="8" w:color="auto"/>
              <w:right w:val="single" w:sz="8" w:color="CCCCCC"/>
            </w:tcBorders>
            <w:shd w:val="clear" w:color="auto" w:fill="CCCCCC"/>
          </w:tcPr>
          <w:p>
            <w:pPr>
              <w:spacing w:after="0"/>
              <w:rPr>
                <w:sz w:val="24"/>
                <w:szCs w:val="24"/>
                <w:color w:val="auto"/>
              </w:rPr>
            </w:pPr>
          </w:p>
        </w:tc>
        <w:tc>
          <w:tcPr>
            <w:tcW w:w="2620" w:type="dxa"/>
            <w:vAlign w:val="bottom"/>
            <w:tcBorders>
              <w:bottom w:val="single" w:sz="8" w:color="auto"/>
              <w:right w:val="single" w:sz="8" w:color="CCCCCC"/>
            </w:tcBorders>
            <w:shd w:val="clear" w:color="auto" w:fill="CCCCCC"/>
          </w:tcPr>
          <w:p>
            <w:pPr>
              <w:spacing w:after="0"/>
              <w:rPr>
                <w:sz w:val="24"/>
                <w:szCs w:val="24"/>
                <w:color w:val="auto"/>
              </w:rPr>
            </w:pPr>
          </w:p>
        </w:tc>
        <w:tc>
          <w:tcPr>
            <w:tcW w:w="500" w:type="dxa"/>
            <w:vAlign w:val="bottom"/>
            <w:tcBorders>
              <w:bottom w:val="single" w:sz="8" w:color="auto"/>
              <w:right w:val="single" w:sz="8" w:color="CCCCCC"/>
            </w:tcBorders>
            <w:shd w:val="clear" w:color="auto" w:fill="CCCCCC"/>
          </w:tcPr>
          <w:p>
            <w:pPr>
              <w:spacing w:after="0"/>
              <w:rPr>
                <w:sz w:val="24"/>
                <w:szCs w:val="24"/>
                <w:color w:val="auto"/>
              </w:rPr>
            </w:pPr>
          </w:p>
        </w:tc>
        <w:tc>
          <w:tcPr>
            <w:tcW w:w="260" w:type="dxa"/>
            <w:vAlign w:val="bottom"/>
            <w:tcBorders>
              <w:bottom w:val="single" w:sz="8" w:color="auto"/>
              <w:right w:val="single" w:sz="8" w:color="CCCCCC"/>
            </w:tcBorders>
            <w:shd w:val="clear" w:color="auto" w:fill="CCCCCC"/>
          </w:tcPr>
          <w:p>
            <w:pPr>
              <w:spacing w:after="0"/>
              <w:rPr>
                <w:sz w:val="24"/>
                <w:szCs w:val="24"/>
                <w:color w:val="auto"/>
              </w:rPr>
            </w:pPr>
          </w:p>
        </w:tc>
        <w:tc>
          <w:tcPr>
            <w:tcW w:w="240" w:type="dxa"/>
            <w:vAlign w:val="bottom"/>
            <w:tcBorders>
              <w:bottom w:val="single" w:sz="8" w:color="auto"/>
              <w:right w:val="single" w:sz="8" w:color="CCCCCC"/>
            </w:tcBorders>
            <w:shd w:val="clear" w:color="auto" w:fill="CCCCCC"/>
          </w:tcPr>
          <w:p>
            <w:pPr>
              <w:spacing w:after="0"/>
              <w:rPr>
                <w:sz w:val="24"/>
                <w:szCs w:val="24"/>
                <w:color w:val="auto"/>
              </w:rPr>
            </w:pPr>
          </w:p>
        </w:tc>
        <w:tc>
          <w:tcPr>
            <w:tcW w:w="60" w:type="dxa"/>
            <w:vAlign w:val="bottom"/>
            <w:tcBorders>
              <w:bottom w:val="single" w:sz="8" w:color="auto"/>
            </w:tcBorders>
            <w:shd w:val="clear" w:color="auto" w:fill="CCCCCC"/>
          </w:tcPr>
          <w:p>
            <w:pPr>
              <w:spacing w:after="0"/>
              <w:rPr>
                <w:sz w:val="24"/>
                <w:szCs w:val="24"/>
                <w:color w:val="auto"/>
              </w:rPr>
            </w:pPr>
          </w:p>
        </w:tc>
        <w:tc>
          <w:tcPr>
            <w:tcW w:w="200" w:type="dxa"/>
            <w:vAlign w:val="bottom"/>
            <w:tcBorders>
              <w:bottom w:val="single" w:sz="8" w:color="auto"/>
              <w:right w:val="single" w:sz="8" w:color="CCCCCC"/>
            </w:tcBorders>
            <w:shd w:val="clear" w:color="auto" w:fill="CCCCCC"/>
          </w:tcPr>
          <w:p>
            <w:pPr>
              <w:spacing w:after="0"/>
              <w:rPr>
                <w:sz w:val="24"/>
                <w:szCs w:val="24"/>
                <w:color w:val="auto"/>
              </w:rPr>
            </w:pPr>
          </w:p>
        </w:tc>
        <w:tc>
          <w:tcPr>
            <w:tcW w:w="100" w:type="dxa"/>
            <w:vAlign w:val="bottom"/>
            <w:tcBorders>
              <w:bottom w:val="single" w:sz="8" w:color="auto"/>
            </w:tcBorders>
            <w:shd w:val="clear" w:color="auto" w:fill="CCCCCC"/>
          </w:tcPr>
          <w:p>
            <w:pPr>
              <w:spacing w:after="0"/>
              <w:rPr>
                <w:sz w:val="24"/>
                <w:szCs w:val="24"/>
                <w:color w:val="auto"/>
              </w:rPr>
            </w:pPr>
          </w:p>
        </w:tc>
        <w:tc>
          <w:tcPr>
            <w:tcW w:w="80" w:type="dxa"/>
            <w:vAlign w:val="bottom"/>
            <w:tcBorders>
              <w:bottom w:val="single" w:sz="8" w:color="auto"/>
              <w:right w:val="single" w:sz="8" w:color="CCCCCC"/>
            </w:tcBorders>
            <w:shd w:val="clear" w:color="auto" w:fill="CCCCCC"/>
          </w:tcPr>
          <w:p>
            <w:pPr>
              <w:spacing w:after="0"/>
              <w:rPr>
                <w:sz w:val="24"/>
                <w:szCs w:val="24"/>
                <w:color w:val="auto"/>
              </w:rPr>
            </w:pPr>
          </w:p>
        </w:tc>
        <w:tc>
          <w:tcPr>
            <w:tcW w:w="320" w:type="dxa"/>
            <w:vAlign w:val="bottom"/>
            <w:tcBorders>
              <w:bottom w:val="single" w:sz="8" w:color="auto"/>
              <w:right w:val="single" w:sz="8" w:color="CCCCCC"/>
            </w:tcBorders>
            <w:shd w:val="clear" w:color="auto" w:fill="CCCCCC"/>
          </w:tcPr>
          <w:p>
            <w:pPr>
              <w:spacing w:after="0"/>
              <w:rPr>
                <w:sz w:val="24"/>
                <w:szCs w:val="24"/>
                <w:color w:val="auto"/>
              </w:rPr>
            </w:pPr>
          </w:p>
        </w:tc>
        <w:tc>
          <w:tcPr>
            <w:tcW w:w="200" w:type="dxa"/>
            <w:vAlign w:val="bottom"/>
            <w:tcBorders>
              <w:bottom w:val="single" w:sz="8" w:color="auto"/>
              <w:right w:val="single" w:sz="8" w:color="CCCCCC"/>
            </w:tcBorders>
            <w:shd w:val="clear" w:color="auto" w:fill="CCCCCC"/>
          </w:tcPr>
          <w:p>
            <w:pPr>
              <w:spacing w:after="0"/>
              <w:rPr>
                <w:sz w:val="24"/>
                <w:szCs w:val="24"/>
                <w:color w:val="auto"/>
              </w:rPr>
            </w:pPr>
          </w:p>
        </w:tc>
        <w:tc>
          <w:tcPr>
            <w:tcW w:w="2200" w:type="dxa"/>
            <w:vAlign w:val="bottom"/>
            <w:tcBorders>
              <w:bottom w:val="single" w:sz="8" w:color="auto"/>
            </w:tcBorders>
            <w:shd w:val="clear" w:color="auto" w:fill="CCCCCC"/>
          </w:tcPr>
          <w:p>
            <w:pPr>
              <w:spacing w:after="0"/>
              <w:rPr>
                <w:sz w:val="24"/>
                <w:szCs w:val="24"/>
                <w:color w:val="auto"/>
              </w:rPr>
            </w:pPr>
          </w:p>
        </w:tc>
        <w:tc>
          <w:tcPr>
            <w:tcW w:w="256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r>
      <w:tr>
        <w:trPr>
          <w:trHeight w:val="243"/>
        </w:trPr>
        <w:tc>
          <w:tcPr>
            <w:tcW w:w="1180" w:type="dxa"/>
            <w:vAlign w:val="bottom"/>
            <w:gridSpan w:val="2"/>
            <w:shd w:val="clear" w:color="auto" w:fill="CCCCCC"/>
          </w:tcPr>
          <w:p>
            <w:pPr>
              <w:ind w:left="80"/>
              <w:spacing w:after="0"/>
              <w:rPr>
                <w:sz w:val="20"/>
                <w:szCs w:val="20"/>
                <w:color w:val="auto"/>
              </w:rPr>
            </w:pPr>
            <w:r>
              <w:rPr>
                <w:rFonts w:ascii="Arial" w:cs="Arial" w:eastAsia="Arial" w:hAnsi="Arial"/>
                <w:sz w:val="15"/>
                <w:szCs w:val="15"/>
                <w:color w:val="auto"/>
              </w:rPr>
              <w:t>Compound</w:t>
            </w:r>
          </w:p>
        </w:tc>
        <w:tc>
          <w:tcPr>
            <w:tcW w:w="3940" w:type="dxa"/>
            <w:vAlign w:val="bottom"/>
            <w:tcBorders>
              <w:right w:val="single" w:sz="8" w:color="CCCCCC"/>
            </w:tcBorders>
            <w:gridSpan w:val="2"/>
            <w:shd w:val="clear" w:color="auto" w:fill="CCCCCC"/>
          </w:tcPr>
          <w:p>
            <w:pPr>
              <w:ind w:left="38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1</w:t>
            </w:r>
          </w:p>
        </w:tc>
        <w:tc>
          <w:tcPr>
            <w:tcW w:w="500" w:type="dxa"/>
            <w:vAlign w:val="bottom"/>
            <w:tcBorders>
              <w:right w:val="single" w:sz="8" w:color="CCCCCC"/>
            </w:tcBorders>
            <w:shd w:val="clear" w:color="auto" w:fill="CCCCCC"/>
          </w:tcPr>
          <w:p>
            <w:pPr>
              <w:spacing w:after="0"/>
              <w:rPr>
                <w:sz w:val="21"/>
                <w:szCs w:val="21"/>
                <w:color w:val="auto"/>
              </w:rPr>
            </w:pPr>
          </w:p>
        </w:tc>
        <w:tc>
          <w:tcPr>
            <w:tcW w:w="500" w:type="dxa"/>
            <w:vAlign w:val="bottom"/>
            <w:tcBorders>
              <w:right w:val="single" w:sz="8" w:color="CCCCCC"/>
            </w:tcBorders>
            <w:gridSpan w:val="2"/>
            <w:shd w:val="clear" w:color="auto" w:fill="CCCCCC"/>
          </w:tcPr>
          <w:p>
            <w:pPr>
              <w:ind w:left="16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2</w:t>
            </w:r>
          </w:p>
        </w:tc>
        <w:tc>
          <w:tcPr>
            <w:tcW w:w="60" w:type="dxa"/>
            <w:vAlign w:val="bottom"/>
            <w:shd w:val="clear" w:color="auto" w:fill="CCCCCC"/>
          </w:tcPr>
          <w:p>
            <w:pPr>
              <w:spacing w:after="0"/>
              <w:rPr>
                <w:sz w:val="21"/>
                <w:szCs w:val="21"/>
                <w:color w:val="auto"/>
              </w:rPr>
            </w:pPr>
          </w:p>
        </w:tc>
        <w:tc>
          <w:tcPr>
            <w:tcW w:w="200" w:type="dxa"/>
            <w:vAlign w:val="bottom"/>
            <w:tcBorders>
              <w:right w:val="single" w:sz="8" w:color="CCCCCC"/>
            </w:tcBorders>
            <w:shd w:val="clear" w:color="auto" w:fill="CCCCCC"/>
          </w:tcPr>
          <w:p>
            <w:pPr>
              <w:spacing w:after="0"/>
              <w:rPr>
                <w:sz w:val="21"/>
                <w:szCs w:val="21"/>
                <w:color w:val="auto"/>
              </w:rPr>
            </w:pPr>
          </w:p>
        </w:tc>
        <w:tc>
          <w:tcPr>
            <w:tcW w:w="100" w:type="dxa"/>
            <w:vAlign w:val="bottom"/>
            <w:shd w:val="clear" w:color="auto" w:fill="CCCCCC"/>
          </w:tcPr>
          <w:p>
            <w:pPr>
              <w:spacing w:after="0"/>
              <w:rPr>
                <w:sz w:val="21"/>
                <w:szCs w:val="21"/>
                <w:color w:val="auto"/>
              </w:rPr>
            </w:pPr>
          </w:p>
        </w:tc>
        <w:tc>
          <w:tcPr>
            <w:tcW w:w="80" w:type="dxa"/>
            <w:vAlign w:val="bottom"/>
            <w:tcBorders>
              <w:right w:val="single" w:sz="8" w:color="CCCCCC"/>
            </w:tcBorders>
            <w:shd w:val="clear" w:color="auto" w:fill="CCCCCC"/>
          </w:tcPr>
          <w:p>
            <w:pPr>
              <w:spacing w:after="0"/>
              <w:rPr>
                <w:sz w:val="21"/>
                <w:szCs w:val="21"/>
                <w:color w:val="auto"/>
              </w:rPr>
            </w:pPr>
          </w:p>
        </w:tc>
        <w:tc>
          <w:tcPr>
            <w:tcW w:w="320" w:type="dxa"/>
            <w:vAlign w:val="bottom"/>
            <w:tcBorders>
              <w:right w:val="single" w:sz="8" w:color="CCCCCC"/>
            </w:tcBorders>
            <w:shd w:val="clear" w:color="auto" w:fill="CCCCCC"/>
          </w:tcPr>
          <w:p>
            <w:pPr>
              <w:spacing w:after="0"/>
              <w:rPr>
                <w:sz w:val="21"/>
                <w:szCs w:val="21"/>
                <w:color w:val="auto"/>
              </w:rPr>
            </w:pPr>
          </w:p>
        </w:tc>
        <w:tc>
          <w:tcPr>
            <w:tcW w:w="200" w:type="dxa"/>
            <w:vAlign w:val="bottom"/>
            <w:tcBorders>
              <w:right w:val="single" w:sz="8" w:color="CCCCCC"/>
            </w:tcBorders>
            <w:shd w:val="clear" w:color="auto" w:fill="CCCCCC"/>
          </w:tcPr>
          <w:p>
            <w:pPr>
              <w:spacing w:after="0"/>
              <w:rPr>
                <w:sz w:val="21"/>
                <w:szCs w:val="21"/>
                <w:color w:val="auto"/>
              </w:rPr>
            </w:pPr>
          </w:p>
        </w:tc>
        <w:tc>
          <w:tcPr>
            <w:tcW w:w="2200" w:type="dxa"/>
            <w:vAlign w:val="bottom"/>
            <w:shd w:val="clear" w:color="auto" w:fill="CCCCCC"/>
          </w:tcPr>
          <w:p>
            <w:pPr>
              <w:ind w:left="1320"/>
              <w:spacing w:after="0" w:line="243" w:lineRule="exact"/>
              <w:rPr>
                <w:sz w:val="20"/>
                <w:szCs w:val="20"/>
                <w:color w:val="auto"/>
              </w:rPr>
            </w:pPr>
            <w:r>
              <w:rPr>
                <w:rFonts w:ascii="Arial" w:cs="Arial" w:eastAsia="Arial" w:hAnsi="Arial"/>
                <w:sz w:val="15"/>
                <w:szCs w:val="15"/>
                <w:color w:val="auto"/>
              </w:rPr>
              <w:t>R</w:t>
            </w:r>
            <w:r>
              <w:rPr>
                <w:rFonts w:ascii="Arial" w:cs="Arial" w:eastAsia="Arial" w:hAnsi="Arial"/>
                <w:sz w:val="22"/>
                <w:szCs w:val="22"/>
                <w:color w:val="auto"/>
                <w:vertAlign w:val="subscript"/>
              </w:rPr>
              <w:t>3</w:t>
            </w:r>
          </w:p>
        </w:tc>
        <w:tc>
          <w:tcPr>
            <w:tcW w:w="2820" w:type="dxa"/>
            <w:vAlign w:val="bottom"/>
            <w:gridSpan w:val="4"/>
            <w:shd w:val="clear" w:color="auto" w:fill="CCCCCC"/>
          </w:tcPr>
          <w:p>
            <w:pPr>
              <w:ind w:left="720"/>
              <w:spacing w:after="0" w:line="243" w:lineRule="exact"/>
              <w:rPr>
                <w:sz w:val="20"/>
                <w:szCs w:val="20"/>
                <w:color w:val="auto"/>
              </w:rPr>
            </w:pP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r>
      <w:tr>
        <w:trPr>
          <w:trHeight w:val="66"/>
        </w:trPr>
        <w:tc>
          <w:tcPr>
            <w:tcW w:w="120" w:type="dxa"/>
            <w:vAlign w:val="bottom"/>
            <w:tcBorders>
              <w:bottom w:val="single" w:sz="8" w:color="E6E6E6"/>
            </w:tcBorders>
            <w:shd w:val="clear" w:color="auto" w:fill="CCCCCC"/>
          </w:tcPr>
          <w:p>
            <w:pPr>
              <w:spacing w:after="0"/>
              <w:rPr>
                <w:sz w:val="5"/>
                <w:szCs w:val="5"/>
                <w:color w:val="auto"/>
              </w:rPr>
            </w:pPr>
          </w:p>
        </w:tc>
        <w:tc>
          <w:tcPr>
            <w:tcW w:w="1060" w:type="dxa"/>
            <w:vAlign w:val="bottom"/>
            <w:tcBorders>
              <w:bottom w:val="single" w:sz="8" w:color="E6E6E6"/>
            </w:tcBorders>
            <w:shd w:val="clear" w:color="auto" w:fill="CCCCCC"/>
          </w:tcPr>
          <w:p>
            <w:pPr>
              <w:spacing w:after="0"/>
              <w:rPr>
                <w:sz w:val="5"/>
                <w:szCs w:val="5"/>
                <w:color w:val="auto"/>
              </w:rPr>
            </w:pPr>
          </w:p>
        </w:tc>
        <w:tc>
          <w:tcPr>
            <w:tcW w:w="1320" w:type="dxa"/>
            <w:vAlign w:val="bottom"/>
            <w:tcBorders>
              <w:bottom w:val="single" w:sz="8" w:color="E6E6E6"/>
              <w:right w:val="single" w:sz="8" w:color="CCCCCC"/>
            </w:tcBorders>
            <w:shd w:val="clear" w:color="auto" w:fill="CCCCCC"/>
          </w:tcPr>
          <w:p>
            <w:pPr>
              <w:spacing w:after="0"/>
              <w:rPr>
                <w:sz w:val="5"/>
                <w:szCs w:val="5"/>
                <w:color w:val="auto"/>
              </w:rPr>
            </w:pPr>
          </w:p>
        </w:tc>
        <w:tc>
          <w:tcPr>
            <w:tcW w:w="2620" w:type="dxa"/>
            <w:vAlign w:val="bottom"/>
            <w:tcBorders>
              <w:bottom w:val="single" w:sz="8" w:color="E6E6E6"/>
              <w:right w:val="single" w:sz="8" w:color="CCCCCC"/>
            </w:tcBorders>
            <w:shd w:val="clear" w:color="auto" w:fill="CCCCCC"/>
          </w:tcPr>
          <w:p>
            <w:pPr>
              <w:spacing w:after="0"/>
              <w:rPr>
                <w:sz w:val="5"/>
                <w:szCs w:val="5"/>
                <w:color w:val="auto"/>
              </w:rPr>
            </w:pPr>
          </w:p>
        </w:tc>
        <w:tc>
          <w:tcPr>
            <w:tcW w:w="500" w:type="dxa"/>
            <w:vAlign w:val="bottom"/>
            <w:tcBorders>
              <w:bottom w:val="single" w:sz="8" w:color="E6E6E6"/>
              <w:right w:val="single" w:sz="8" w:color="CCCCCC"/>
            </w:tcBorders>
            <w:shd w:val="clear" w:color="auto" w:fill="CCCCCC"/>
          </w:tcPr>
          <w:p>
            <w:pPr>
              <w:spacing w:after="0"/>
              <w:rPr>
                <w:sz w:val="5"/>
                <w:szCs w:val="5"/>
                <w:color w:val="auto"/>
              </w:rPr>
            </w:pPr>
          </w:p>
        </w:tc>
        <w:tc>
          <w:tcPr>
            <w:tcW w:w="260" w:type="dxa"/>
            <w:vAlign w:val="bottom"/>
            <w:tcBorders>
              <w:bottom w:val="single" w:sz="8" w:color="E6E6E6"/>
              <w:right w:val="single" w:sz="8" w:color="CCCCCC"/>
            </w:tcBorders>
            <w:shd w:val="clear" w:color="auto" w:fill="CCCCCC"/>
          </w:tcPr>
          <w:p>
            <w:pPr>
              <w:spacing w:after="0"/>
              <w:rPr>
                <w:sz w:val="5"/>
                <w:szCs w:val="5"/>
                <w:color w:val="auto"/>
              </w:rPr>
            </w:pPr>
          </w:p>
        </w:tc>
        <w:tc>
          <w:tcPr>
            <w:tcW w:w="240" w:type="dxa"/>
            <w:vAlign w:val="bottom"/>
            <w:tcBorders>
              <w:bottom w:val="single" w:sz="8" w:color="E6E6E6"/>
              <w:right w:val="single" w:sz="8" w:color="CCCCCC"/>
            </w:tcBorders>
            <w:shd w:val="clear" w:color="auto" w:fill="CCCCCC"/>
          </w:tcPr>
          <w:p>
            <w:pPr>
              <w:spacing w:after="0"/>
              <w:rPr>
                <w:sz w:val="5"/>
                <w:szCs w:val="5"/>
                <w:color w:val="auto"/>
              </w:rPr>
            </w:pPr>
          </w:p>
        </w:tc>
        <w:tc>
          <w:tcPr>
            <w:tcW w:w="60" w:type="dxa"/>
            <w:vAlign w:val="bottom"/>
            <w:tcBorders>
              <w:bottom w:val="single" w:sz="8" w:color="E6E6E6"/>
            </w:tcBorders>
            <w:shd w:val="clear" w:color="auto" w:fill="CCCCCC"/>
          </w:tcPr>
          <w:p>
            <w:pPr>
              <w:spacing w:after="0"/>
              <w:rPr>
                <w:sz w:val="5"/>
                <w:szCs w:val="5"/>
                <w:color w:val="auto"/>
              </w:rPr>
            </w:pPr>
          </w:p>
        </w:tc>
        <w:tc>
          <w:tcPr>
            <w:tcW w:w="200" w:type="dxa"/>
            <w:vAlign w:val="bottom"/>
            <w:tcBorders>
              <w:bottom w:val="single" w:sz="8" w:color="E6E6E6"/>
              <w:right w:val="single" w:sz="8" w:color="CCCCCC"/>
            </w:tcBorders>
            <w:shd w:val="clear" w:color="auto" w:fill="CCCCCC"/>
          </w:tcPr>
          <w:p>
            <w:pPr>
              <w:spacing w:after="0"/>
              <w:rPr>
                <w:sz w:val="5"/>
                <w:szCs w:val="5"/>
                <w:color w:val="auto"/>
              </w:rPr>
            </w:pPr>
          </w:p>
        </w:tc>
        <w:tc>
          <w:tcPr>
            <w:tcW w:w="100" w:type="dxa"/>
            <w:vAlign w:val="bottom"/>
            <w:tcBorders>
              <w:bottom w:val="single" w:sz="8" w:color="E6E6E6"/>
            </w:tcBorders>
            <w:shd w:val="clear" w:color="auto" w:fill="CCCCCC"/>
          </w:tcPr>
          <w:p>
            <w:pPr>
              <w:spacing w:after="0"/>
              <w:rPr>
                <w:sz w:val="5"/>
                <w:szCs w:val="5"/>
                <w:color w:val="auto"/>
              </w:rPr>
            </w:pPr>
          </w:p>
        </w:tc>
        <w:tc>
          <w:tcPr>
            <w:tcW w:w="80" w:type="dxa"/>
            <w:vAlign w:val="bottom"/>
            <w:tcBorders>
              <w:bottom w:val="single" w:sz="8" w:color="E6E6E6"/>
              <w:right w:val="single" w:sz="8" w:color="CCCCCC"/>
            </w:tcBorders>
            <w:shd w:val="clear" w:color="auto" w:fill="CCCCCC"/>
          </w:tcPr>
          <w:p>
            <w:pPr>
              <w:spacing w:after="0"/>
              <w:rPr>
                <w:sz w:val="5"/>
                <w:szCs w:val="5"/>
                <w:color w:val="auto"/>
              </w:rPr>
            </w:pPr>
          </w:p>
        </w:tc>
        <w:tc>
          <w:tcPr>
            <w:tcW w:w="320" w:type="dxa"/>
            <w:vAlign w:val="bottom"/>
            <w:tcBorders>
              <w:bottom w:val="single" w:sz="8" w:color="E6E6E6"/>
              <w:right w:val="single" w:sz="8" w:color="CCCCCC"/>
            </w:tcBorders>
            <w:shd w:val="clear" w:color="auto" w:fill="CCCCCC"/>
          </w:tcPr>
          <w:p>
            <w:pPr>
              <w:spacing w:after="0"/>
              <w:rPr>
                <w:sz w:val="5"/>
                <w:szCs w:val="5"/>
                <w:color w:val="auto"/>
              </w:rPr>
            </w:pPr>
          </w:p>
        </w:tc>
        <w:tc>
          <w:tcPr>
            <w:tcW w:w="200" w:type="dxa"/>
            <w:vAlign w:val="bottom"/>
            <w:tcBorders>
              <w:bottom w:val="single" w:sz="8" w:color="E6E6E6"/>
              <w:right w:val="single" w:sz="8" w:color="CCCCCC"/>
            </w:tcBorders>
            <w:shd w:val="clear" w:color="auto" w:fill="CCCCCC"/>
          </w:tcPr>
          <w:p>
            <w:pPr>
              <w:spacing w:after="0"/>
              <w:rPr>
                <w:sz w:val="5"/>
                <w:szCs w:val="5"/>
                <w:color w:val="auto"/>
              </w:rPr>
            </w:pPr>
          </w:p>
        </w:tc>
        <w:tc>
          <w:tcPr>
            <w:tcW w:w="2200" w:type="dxa"/>
            <w:vAlign w:val="bottom"/>
            <w:tcBorders>
              <w:bottom w:val="single" w:sz="8" w:color="E6E6E6"/>
            </w:tcBorders>
            <w:shd w:val="clear" w:color="auto" w:fill="CCCCCC"/>
          </w:tcPr>
          <w:p>
            <w:pPr>
              <w:spacing w:after="0"/>
              <w:rPr>
                <w:sz w:val="5"/>
                <w:szCs w:val="5"/>
                <w:color w:val="auto"/>
              </w:rPr>
            </w:pPr>
          </w:p>
        </w:tc>
        <w:tc>
          <w:tcPr>
            <w:tcW w:w="2560" w:type="dxa"/>
            <w:vAlign w:val="bottom"/>
            <w:tcBorders>
              <w:bottom w:val="single" w:sz="8" w:color="E6E6E6"/>
            </w:tcBorders>
            <w:shd w:val="clear" w:color="auto" w:fill="CCCCCC"/>
          </w:tcPr>
          <w:p>
            <w:pPr>
              <w:spacing w:after="0"/>
              <w:rPr>
                <w:sz w:val="5"/>
                <w:szCs w:val="5"/>
                <w:color w:val="auto"/>
              </w:rPr>
            </w:pPr>
          </w:p>
        </w:tc>
        <w:tc>
          <w:tcPr>
            <w:tcW w:w="120" w:type="dxa"/>
            <w:vAlign w:val="bottom"/>
            <w:tcBorders>
              <w:bottom w:val="single" w:sz="8" w:color="E6E6E6"/>
            </w:tcBorders>
            <w:shd w:val="clear" w:color="auto" w:fill="CCCCCC"/>
          </w:tcPr>
          <w:p>
            <w:pPr>
              <w:spacing w:after="0"/>
              <w:rPr>
                <w:sz w:val="5"/>
                <w:szCs w:val="5"/>
                <w:color w:val="auto"/>
              </w:rPr>
            </w:pPr>
          </w:p>
        </w:tc>
        <w:tc>
          <w:tcPr>
            <w:tcW w:w="120" w:type="dxa"/>
            <w:vAlign w:val="bottom"/>
            <w:tcBorders>
              <w:bottom w:val="single" w:sz="8" w:color="E6E6E6"/>
            </w:tcBorders>
            <w:shd w:val="clear" w:color="auto" w:fill="CCCCCC"/>
          </w:tcPr>
          <w:p>
            <w:pPr>
              <w:spacing w:after="0"/>
              <w:rPr>
                <w:sz w:val="5"/>
                <w:szCs w:val="5"/>
                <w:color w:val="auto"/>
              </w:rPr>
            </w:pPr>
          </w:p>
        </w:tc>
        <w:tc>
          <w:tcPr>
            <w:tcW w:w="20" w:type="dxa"/>
            <w:vAlign w:val="bottom"/>
            <w:tcBorders>
              <w:bottom w:val="single" w:sz="8" w:color="CCCCCC"/>
            </w:tcBorders>
            <w:shd w:val="clear" w:color="auto" w:fill="CCCCCC"/>
          </w:tcPr>
          <w:p>
            <w:pPr>
              <w:spacing w:after="0"/>
              <w:rPr>
                <w:sz w:val="5"/>
                <w:szCs w:val="5"/>
                <w:color w:val="auto"/>
              </w:rPr>
            </w:pPr>
          </w:p>
        </w:tc>
      </w:tr>
      <w:tr>
        <w:trPr>
          <w:trHeight w:val="261"/>
        </w:trPr>
        <w:tc>
          <w:tcPr>
            <w:tcW w:w="1180" w:type="dxa"/>
            <w:vAlign w:val="bottom"/>
            <w:tcBorders>
              <w:bottom w:val="single" w:sz="8" w:color="E6E6E6"/>
            </w:tcBorders>
            <w:gridSpan w:val="2"/>
            <w:shd w:val="clear" w:color="auto" w:fill="E6E6E6"/>
          </w:tcPr>
          <w:p>
            <w:pPr>
              <w:ind w:left="80"/>
              <w:spacing w:after="0"/>
              <w:rPr>
                <w:sz w:val="20"/>
                <w:szCs w:val="20"/>
                <w:color w:val="auto"/>
              </w:rPr>
            </w:pPr>
            <w:r>
              <w:rPr>
                <w:rFonts w:ascii="Arial" w:cs="Arial" w:eastAsia="Arial" w:hAnsi="Arial"/>
                <w:sz w:val="15"/>
                <w:szCs w:val="15"/>
                <w:color w:val="auto"/>
              </w:rPr>
              <w:t>55</w:t>
            </w:r>
          </w:p>
        </w:tc>
        <w:tc>
          <w:tcPr>
            <w:tcW w:w="1320" w:type="dxa"/>
            <w:vAlign w:val="bottom"/>
            <w:tcBorders>
              <w:bottom w:val="single" w:sz="8" w:color="E6E6E6"/>
              <w:right w:val="single" w:sz="8" w:color="E6E6E6"/>
            </w:tcBorders>
            <w:shd w:val="clear" w:color="auto" w:fill="E6E6E6"/>
          </w:tcPr>
          <w:p>
            <w:pPr>
              <w:spacing w:after="0"/>
              <w:rPr>
                <w:sz w:val="22"/>
                <w:szCs w:val="22"/>
                <w:color w:val="auto"/>
              </w:rPr>
            </w:pPr>
          </w:p>
        </w:tc>
        <w:tc>
          <w:tcPr>
            <w:tcW w:w="2620" w:type="dxa"/>
            <w:vAlign w:val="bottom"/>
            <w:tcBorders>
              <w:bottom w:val="single" w:sz="8" w:color="E6E6E6"/>
              <w:right w:val="single" w:sz="8" w:color="E6E6E6"/>
            </w:tcBorders>
            <w:shd w:val="clear" w:color="auto" w:fill="E6E6E6"/>
          </w:tcPr>
          <w:p>
            <w:pPr>
              <w:spacing w:after="0"/>
              <w:rPr>
                <w:sz w:val="22"/>
                <w:szCs w:val="22"/>
                <w:color w:val="auto"/>
              </w:rPr>
            </w:pPr>
          </w:p>
        </w:tc>
        <w:tc>
          <w:tcPr>
            <w:tcW w:w="500" w:type="dxa"/>
            <w:vAlign w:val="bottom"/>
            <w:tcBorders>
              <w:bottom w:val="single" w:sz="8" w:color="E6E6E6"/>
              <w:right w:val="single" w:sz="8" w:color="E6E6E6"/>
            </w:tcBorders>
            <w:shd w:val="clear" w:color="auto" w:fill="E6E6E6"/>
          </w:tcPr>
          <w:p>
            <w:pPr>
              <w:spacing w:after="0"/>
              <w:rPr>
                <w:sz w:val="22"/>
                <w:szCs w:val="22"/>
                <w:color w:val="auto"/>
              </w:rPr>
            </w:pPr>
          </w:p>
        </w:tc>
        <w:tc>
          <w:tcPr>
            <w:tcW w:w="260" w:type="dxa"/>
            <w:vAlign w:val="bottom"/>
            <w:tcBorders>
              <w:bottom w:val="single" w:sz="8" w:color="E6E6E6"/>
              <w:right w:val="single" w:sz="8" w:color="E6E6E6"/>
            </w:tcBorders>
            <w:shd w:val="clear" w:color="auto" w:fill="E6E6E6"/>
          </w:tcPr>
          <w:p>
            <w:pPr>
              <w:spacing w:after="0"/>
              <w:rPr>
                <w:sz w:val="22"/>
                <w:szCs w:val="22"/>
                <w:color w:val="auto"/>
              </w:rPr>
            </w:pPr>
          </w:p>
        </w:tc>
        <w:tc>
          <w:tcPr>
            <w:tcW w:w="240" w:type="dxa"/>
            <w:vAlign w:val="bottom"/>
            <w:tcBorders>
              <w:bottom w:val="single" w:sz="8" w:color="E6E6E6"/>
              <w:right w:val="single" w:sz="8" w:color="E6E6E6"/>
            </w:tcBorders>
            <w:shd w:val="clear" w:color="auto" w:fill="E6E6E6"/>
          </w:tcPr>
          <w:p>
            <w:pPr>
              <w:spacing w:after="0"/>
              <w:rPr>
                <w:sz w:val="22"/>
                <w:szCs w:val="22"/>
                <w:color w:val="auto"/>
              </w:rPr>
            </w:pPr>
          </w:p>
        </w:tc>
        <w:tc>
          <w:tcPr>
            <w:tcW w:w="60" w:type="dxa"/>
            <w:vAlign w:val="bottom"/>
            <w:tcBorders>
              <w:bottom w:val="single" w:sz="8" w:color="E6E6E6"/>
            </w:tcBorders>
            <w:shd w:val="clear" w:color="auto" w:fill="E6E6E6"/>
          </w:tcPr>
          <w:p>
            <w:pPr>
              <w:spacing w:after="0"/>
              <w:rPr>
                <w:sz w:val="22"/>
                <w:szCs w:val="22"/>
                <w:color w:val="auto"/>
              </w:rPr>
            </w:pPr>
          </w:p>
        </w:tc>
        <w:tc>
          <w:tcPr>
            <w:tcW w:w="200" w:type="dxa"/>
            <w:vAlign w:val="bottom"/>
            <w:tcBorders>
              <w:bottom w:val="single" w:sz="8" w:color="E6E6E6"/>
              <w:right w:val="single" w:sz="8" w:color="E6E6E6"/>
            </w:tcBorders>
            <w:shd w:val="clear" w:color="auto" w:fill="E6E6E6"/>
          </w:tcPr>
          <w:p>
            <w:pPr>
              <w:spacing w:after="0"/>
              <w:rPr>
                <w:sz w:val="22"/>
                <w:szCs w:val="22"/>
                <w:color w:val="auto"/>
              </w:rPr>
            </w:pPr>
          </w:p>
        </w:tc>
        <w:tc>
          <w:tcPr>
            <w:tcW w:w="100" w:type="dxa"/>
            <w:vAlign w:val="bottom"/>
            <w:tcBorders>
              <w:bottom w:val="single" w:sz="8" w:color="E6E6E6"/>
            </w:tcBorders>
            <w:shd w:val="clear" w:color="auto" w:fill="E6E6E6"/>
          </w:tcPr>
          <w:p>
            <w:pPr>
              <w:spacing w:after="0"/>
              <w:rPr>
                <w:sz w:val="22"/>
                <w:szCs w:val="22"/>
                <w:color w:val="auto"/>
              </w:rPr>
            </w:pPr>
          </w:p>
        </w:tc>
        <w:tc>
          <w:tcPr>
            <w:tcW w:w="80" w:type="dxa"/>
            <w:vAlign w:val="bottom"/>
            <w:tcBorders>
              <w:bottom w:val="single" w:sz="8" w:color="E6E6E6"/>
              <w:right w:val="single" w:sz="8" w:color="E6E6E6"/>
            </w:tcBorders>
            <w:shd w:val="clear" w:color="auto" w:fill="E6E6E6"/>
          </w:tcPr>
          <w:p>
            <w:pPr>
              <w:spacing w:after="0"/>
              <w:rPr>
                <w:sz w:val="22"/>
                <w:szCs w:val="22"/>
                <w:color w:val="auto"/>
              </w:rPr>
            </w:pPr>
          </w:p>
        </w:tc>
        <w:tc>
          <w:tcPr>
            <w:tcW w:w="320" w:type="dxa"/>
            <w:vAlign w:val="bottom"/>
            <w:tcBorders>
              <w:bottom w:val="single" w:sz="8" w:color="E6E6E6"/>
              <w:right w:val="single" w:sz="8" w:color="E6E6E6"/>
            </w:tcBorders>
            <w:shd w:val="clear" w:color="auto" w:fill="E6E6E6"/>
          </w:tcPr>
          <w:p>
            <w:pPr>
              <w:spacing w:after="0"/>
              <w:rPr>
                <w:sz w:val="22"/>
                <w:szCs w:val="22"/>
                <w:color w:val="auto"/>
              </w:rPr>
            </w:pPr>
          </w:p>
        </w:tc>
        <w:tc>
          <w:tcPr>
            <w:tcW w:w="200" w:type="dxa"/>
            <w:vAlign w:val="bottom"/>
            <w:tcBorders>
              <w:bottom w:val="single" w:sz="8" w:color="E6E6E6"/>
              <w:right w:val="single" w:sz="8" w:color="E6E6E6"/>
            </w:tcBorders>
            <w:shd w:val="clear" w:color="auto" w:fill="E6E6E6"/>
          </w:tcPr>
          <w:p>
            <w:pPr>
              <w:spacing w:after="0"/>
              <w:rPr>
                <w:sz w:val="22"/>
                <w:szCs w:val="22"/>
                <w:color w:val="auto"/>
              </w:rPr>
            </w:pPr>
          </w:p>
        </w:tc>
        <w:tc>
          <w:tcPr>
            <w:tcW w:w="2200" w:type="dxa"/>
            <w:vAlign w:val="bottom"/>
            <w:tcBorders>
              <w:bottom w:val="single" w:sz="8" w:color="E6E6E6"/>
            </w:tcBorders>
            <w:shd w:val="clear" w:color="auto" w:fill="E6E6E6"/>
          </w:tcPr>
          <w:p>
            <w:pPr>
              <w:ind w:left="1320"/>
              <w:spacing w:after="0"/>
              <w:rPr>
                <w:sz w:val="20"/>
                <w:szCs w:val="20"/>
                <w:color w:val="auto"/>
              </w:rPr>
            </w:pPr>
            <w:r>
              <w:rPr>
                <w:rFonts w:ascii="Arial" w:cs="Arial" w:eastAsia="Arial" w:hAnsi="Arial"/>
                <w:sz w:val="15"/>
                <w:szCs w:val="15"/>
                <w:color w:val="auto"/>
              </w:rPr>
              <w:t>H</w:t>
            </w:r>
          </w:p>
        </w:tc>
        <w:tc>
          <w:tcPr>
            <w:tcW w:w="2560" w:type="dxa"/>
            <w:vAlign w:val="bottom"/>
            <w:tcBorders>
              <w:bottom w:val="single" w:sz="8" w:color="E6E6E6"/>
            </w:tcBorders>
            <w:shd w:val="clear" w:color="auto" w:fill="E6E6E6"/>
          </w:tcPr>
          <w:p>
            <w:pPr>
              <w:ind w:left="720"/>
              <w:spacing w:after="0"/>
              <w:rPr>
                <w:sz w:val="20"/>
                <w:szCs w:val="20"/>
                <w:color w:val="auto"/>
              </w:rPr>
            </w:pPr>
            <w:r>
              <w:rPr>
                <w:rFonts w:ascii="Arial" w:cs="Arial" w:eastAsia="Arial" w:hAnsi="Arial"/>
                <w:sz w:val="15"/>
                <w:szCs w:val="15"/>
                <w:color w:val="auto"/>
              </w:rPr>
              <w:t>0.063</w:t>
            </w:r>
          </w:p>
        </w:tc>
        <w:tc>
          <w:tcPr>
            <w:tcW w:w="120" w:type="dxa"/>
            <w:vAlign w:val="bottom"/>
            <w:tcBorders>
              <w:bottom w:val="single" w:sz="8" w:color="E6E6E6"/>
            </w:tcBorders>
            <w:shd w:val="clear" w:color="auto" w:fill="E6E6E6"/>
          </w:tcPr>
          <w:p>
            <w:pPr>
              <w:spacing w:after="0"/>
              <w:rPr>
                <w:sz w:val="22"/>
                <w:szCs w:val="22"/>
                <w:color w:val="auto"/>
              </w:rPr>
            </w:pPr>
          </w:p>
        </w:tc>
        <w:tc>
          <w:tcPr>
            <w:tcW w:w="120" w:type="dxa"/>
            <w:vAlign w:val="bottom"/>
            <w:tcBorders>
              <w:bottom w:val="single" w:sz="8" w:color="E6E6E6"/>
            </w:tcBorders>
            <w:shd w:val="clear" w:color="auto" w:fill="E6E6E6"/>
          </w:tcPr>
          <w:p>
            <w:pPr>
              <w:spacing w:after="0"/>
              <w:rPr>
                <w:sz w:val="22"/>
                <w:szCs w:val="22"/>
                <w:color w:val="auto"/>
              </w:rPr>
            </w:pPr>
          </w:p>
        </w:tc>
        <w:tc>
          <w:tcPr>
            <w:tcW w:w="20" w:type="dxa"/>
            <w:vAlign w:val="bottom"/>
          </w:tcPr>
          <w:p>
            <w:pPr>
              <w:spacing w:after="0"/>
              <w:rPr>
                <w:sz w:val="22"/>
                <w:szCs w:val="22"/>
                <w:color w:val="auto"/>
              </w:rPr>
            </w:pPr>
          </w:p>
        </w:tc>
      </w:tr>
      <w:tr>
        <w:trPr>
          <w:trHeight w:val="83"/>
        </w:trPr>
        <w:tc>
          <w:tcPr>
            <w:tcW w:w="120" w:type="dxa"/>
            <w:vAlign w:val="bottom"/>
            <w:tcBorders>
              <w:top w:val="single" w:sz="8" w:color="E6E6E6"/>
            </w:tcBorders>
            <w:shd w:val="clear" w:color="auto" w:fill="E6E6E6"/>
          </w:tcPr>
          <w:p>
            <w:pPr>
              <w:spacing w:after="0"/>
              <w:rPr>
                <w:sz w:val="7"/>
                <w:szCs w:val="7"/>
                <w:color w:val="auto"/>
              </w:rPr>
            </w:pPr>
          </w:p>
        </w:tc>
        <w:tc>
          <w:tcPr>
            <w:tcW w:w="1060" w:type="dxa"/>
            <w:vAlign w:val="bottom"/>
            <w:tcBorders>
              <w:top w:val="single" w:sz="8" w:color="E6E6E6"/>
            </w:tcBorders>
            <w:shd w:val="clear" w:color="auto" w:fill="E6E6E6"/>
          </w:tcPr>
          <w:p>
            <w:pPr>
              <w:spacing w:after="0"/>
              <w:rPr>
                <w:sz w:val="7"/>
                <w:szCs w:val="7"/>
                <w:color w:val="auto"/>
              </w:rPr>
            </w:pPr>
          </w:p>
        </w:tc>
        <w:tc>
          <w:tcPr>
            <w:tcW w:w="1320" w:type="dxa"/>
            <w:vAlign w:val="bottom"/>
            <w:tcBorders>
              <w:top w:val="single" w:sz="8" w:color="E6E6E6"/>
              <w:right w:val="single" w:sz="8" w:color="auto"/>
            </w:tcBorders>
            <w:shd w:val="clear" w:color="auto" w:fill="E6E6E6"/>
          </w:tcPr>
          <w:p>
            <w:pPr>
              <w:spacing w:after="0"/>
              <w:rPr>
                <w:sz w:val="7"/>
                <w:szCs w:val="7"/>
                <w:color w:val="auto"/>
              </w:rPr>
            </w:pPr>
          </w:p>
        </w:tc>
        <w:tc>
          <w:tcPr>
            <w:tcW w:w="2620" w:type="dxa"/>
            <w:vAlign w:val="bottom"/>
            <w:tcBorders>
              <w:top w:val="single" w:sz="8" w:color="E6E6E6"/>
              <w:right w:val="single" w:sz="8" w:color="E6E6E6"/>
            </w:tcBorders>
            <w:shd w:val="clear" w:color="auto" w:fill="E6E6E6"/>
          </w:tcPr>
          <w:p>
            <w:pPr>
              <w:spacing w:after="0"/>
              <w:rPr>
                <w:sz w:val="7"/>
                <w:szCs w:val="7"/>
                <w:color w:val="auto"/>
              </w:rPr>
            </w:pPr>
          </w:p>
        </w:tc>
        <w:tc>
          <w:tcPr>
            <w:tcW w:w="500" w:type="dxa"/>
            <w:vAlign w:val="bottom"/>
            <w:tcBorders>
              <w:top w:val="single" w:sz="8" w:color="E6E6E6"/>
              <w:right w:val="single" w:sz="8" w:color="E6E6E6"/>
            </w:tcBorders>
            <w:shd w:val="clear" w:color="auto" w:fill="E6E6E6"/>
          </w:tcPr>
          <w:p>
            <w:pPr>
              <w:spacing w:after="0"/>
              <w:rPr>
                <w:sz w:val="7"/>
                <w:szCs w:val="7"/>
                <w:color w:val="auto"/>
              </w:rPr>
            </w:pPr>
          </w:p>
        </w:tc>
        <w:tc>
          <w:tcPr>
            <w:tcW w:w="260" w:type="dxa"/>
            <w:vAlign w:val="bottom"/>
            <w:tcBorders>
              <w:top w:val="single" w:sz="8" w:color="E6E6E6"/>
              <w:right w:val="single" w:sz="8" w:color="E6E6E6"/>
            </w:tcBorders>
            <w:shd w:val="clear" w:color="auto" w:fill="E6E6E6"/>
          </w:tcPr>
          <w:p>
            <w:pPr>
              <w:spacing w:after="0"/>
              <w:rPr>
                <w:sz w:val="7"/>
                <w:szCs w:val="7"/>
                <w:color w:val="auto"/>
              </w:rPr>
            </w:pPr>
          </w:p>
        </w:tc>
        <w:tc>
          <w:tcPr>
            <w:tcW w:w="240" w:type="dxa"/>
            <w:vAlign w:val="bottom"/>
            <w:tcBorders>
              <w:top w:val="single" w:sz="8" w:color="E6E6E6"/>
              <w:right w:val="single" w:sz="8" w:color="E6E6E6"/>
            </w:tcBorders>
            <w:shd w:val="clear" w:color="auto" w:fill="E6E6E6"/>
          </w:tcPr>
          <w:p>
            <w:pPr>
              <w:spacing w:after="0"/>
              <w:rPr>
                <w:sz w:val="7"/>
                <w:szCs w:val="7"/>
                <w:color w:val="auto"/>
              </w:rPr>
            </w:pPr>
          </w:p>
        </w:tc>
        <w:tc>
          <w:tcPr>
            <w:tcW w:w="60" w:type="dxa"/>
            <w:vAlign w:val="bottom"/>
            <w:tcBorders>
              <w:top w:val="single" w:sz="8" w:color="E6E6E6"/>
            </w:tcBorders>
            <w:shd w:val="clear" w:color="auto" w:fill="E6E6E6"/>
          </w:tcPr>
          <w:p>
            <w:pPr>
              <w:spacing w:after="0"/>
              <w:rPr>
                <w:sz w:val="7"/>
                <w:szCs w:val="7"/>
                <w:color w:val="auto"/>
              </w:rPr>
            </w:pPr>
          </w:p>
        </w:tc>
        <w:tc>
          <w:tcPr>
            <w:tcW w:w="200" w:type="dxa"/>
            <w:vAlign w:val="bottom"/>
            <w:tcBorders>
              <w:top w:val="single" w:sz="8" w:color="E6E6E6"/>
              <w:right w:val="single" w:sz="8" w:color="E6E6E6"/>
            </w:tcBorders>
            <w:shd w:val="clear" w:color="auto" w:fill="E6E6E6"/>
          </w:tcPr>
          <w:p>
            <w:pPr>
              <w:spacing w:after="0"/>
              <w:rPr>
                <w:sz w:val="7"/>
                <w:szCs w:val="7"/>
                <w:color w:val="auto"/>
              </w:rPr>
            </w:pPr>
          </w:p>
        </w:tc>
        <w:tc>
          <w:tcPr>
            <w:tcW w:w="100" w:type="dxa"/>
            <w:vAlign w:val="bottom"/>
            <w:tcBorders>
              <w:top w:val="single" w:sz="8" w:color="E6E6E6"/>
            </w:tcBorders>
            <w:shd w:val="clear" w:color="auto" w:fill="E6E6E6"/>
          </w:tcPr>
          <w:p>
            <w:pPr>
              <w:spacing w:after="0"/>
              <w:rPr>
                <w:sz w:val="7"/>
                <w:szCs w:val="7"/>
                <w:color w:val="auto"/>
              </w:rPr>
            </w:pPr>
          </w:p>
        </w:tc>
        <w:tc>
          <w:tcPr>
            <w:tcW w:w="80" w:type="dxa"/>
            <w:vAlign w:val="bottom"/>
            <w:tcBorders>
              <w:top w:val="single" w:sz="8" w:color="E6E6E6"/>
              <w:right w:val="single" w:sz="8" w:color="E6E6E6"/>
            </w:tcBorders>
            <w:shd w:val="clear" w:color="auto" w:fill="E6E6E6"/>
          </w:tcPr>
          <w:p>
            <w:pPr>
              <w:spacing w:after="0"/>
              <w:rPr>
                <w:sz w:val="7"/>
                <w:szCs w:val="7"/>
                <w:color w:val="auto"/>
              </w:rPr>
            </w:pPr>
          </w:p>
        </w:tc>
        <w:tc>
          <w:tcPr>
            <w:tcW w:w="320" w:type="dxa"/>
            <w:vAlign w:val="bottom"/>
            <w:tcBorders>
              <w:top w:val="single" w:sz="8" w:color="E6E6E6"/>
              <w:right w:val="single" w:sz="8" w:color="auto"/>
            </w:tcBorders>
            <w:shd w:val="clear" w:color="auto" w:fill="E6E6E6"/>
          </w:tcPr>
          <w:p>
            <w:pPr>
              <w:spacing w:after="0"/>
              <w:rPr>
                <w:sz w:val="7"/>
                <w:szCs w:val="7"/>
                <w:color w:val="auto"/>
              </w:rPr>
            </w:pPr>
          </w:p>
        </w:tc>
        <w:tc>
          <w:tcPr>
            <w:tcW w:w="200" w:type="dxa"/>
            <w:vAlign w:val="bottom"/>
            <w:tcBorders>
              <w:top w:val="single" w:sz="8" w:color="E6E6E6"/>
              <w:right w:val="single" w:sz="8" w:color="auto"/>
            </w:tcBorders>
            <w:shd w:val="clear" w:color="auto" w:fill="E6E6E6"/>
          </w:tcPr>
          <w:p>
            <w:pPr>
              <w:spacing w:after="0"/>
              <w:rPr>
                <w:sz w:val="7"/>
                <w:szCs w:val="7"/>
                <w:color w:val="auto"/>
              </w:rPr>
            </w:pPr>
          </w:p>
        </w:tc>
        <w:tc>
          <w:tcPr>
            <w:tcW w:w="2200" w:type="dxa"/>
            <w:vAlign w:val="bottom"/>
            <w:tcBorders>
              <w:top w:val="single" w:sz="8" w:color="E6E6E6"/>
            </w:tcBorders>
            <w:shd w:val="clear" w:color="auto" w:fill="E6E6E6"/>
          </w:tcPr>
          <w:p>
            <w:pPr>
              <w:spacing w:after="0"/>
              <w:rPr>
                <w:sz w:val="7"/>
                <w:szCs w:val="7"/>
                <w:color w:val="auto"/>
              </w:rPr>
            </w:pPr>
          </w:p>
        </w:tc>
        <w:tc>
          <w:tcPr>
            <w:tcW w:w="2560" w:type="dxa"/>
            <w:vAlign w:val="bottom"/>
            <w:tcBorders>
              <w:top w:val="single" w:sz="8" w:color="E6E6E6"/>
            </w:tcBorders>
            <w:shd w:val="clear" w:color="auto" w:fill="E6E6E6"/>
          </w:tcPr>
          <w:p>
            <w:pPr>
              <w:spacing w:after="0"/>
              <w:rPr>
                <w:sz w:val="7"/>
                <w:szCs w:val="7"/>
                <w:color w:val="auto"/>
              </w:rPr>
            </w:pPr>
          </w:p>
        </w:tc>
        <w:tc>
          <w:tcPr>
            <w:tcW w:w="120" w:type="dxa"/>
            <w:vAlign w:val="bottom"/>
            <w:tcBorders>
              <w:top w:val="single" w:sz="8" w:color="E6E6E6"/>
            </w:tcBorders>
            <w:shd w:val="clear" w:color="auto" w:fill="E6E6E6"/>
          </w:tcPr>
          <w:p>
            <w:pPr>
              <w:spacing w:after="0"/>
              <w:rPr>
                <w:sz w:val="7"/>
                <w:szCs w:val="7"/>
                <w:color w:val="auto"/>
              </w:rPr>
            </w:pPr>
          </w:p>
        </w:tc>
        <w:tc>
          <w:tcPr>
            <w:tcW w:w="120" w:type="dxa"/>
            <w:vAlign w:val="bottom"/>
            <w:tcBorders>
              <w:top w:val="single" w:sz="8" w:color="E6E6E6"/>
            </w:tcBorders>
            <w:shd w:val="clear" w:color="auto" w:fill="E6E6E6"/>
          </w:tcPr>
          <w:p>
            <w:pPr>
              <w:spacing w:after="0"/>
              <w:rPr>
                <w:sz w:val="7"/>
                <w:szCs w:val="7"/>
                <w:color w:val="auto"/>
              </w:rPr>
            </w:pPr>
          </w:p>
        </w:tc>
        <w:tc>
          <w:tcPr>
            <w:tcW w:w="20" w:type="dxa"/>
            <w:vAlign w:val="bottom"/>
          </w:tcPr>
          <w:p>
            <w:pPr>
              <w:spacing w:after="0"/>
              <w:rPr>
                <w:sz w:val="7"/>
                <w:szCs w:val="7"/>
                <w:color w:val="auto"/>
              </w:rPr>
            </w:pPr>
          </w:p>
        </w:tc>
      </w:tr>
      <w:tr>
        <w:trPr>
          <w:trHeight w:val="216"/>
        </w:trPr>
        <w:tc>
          <w:tcPr>
            <w:tcW w:w="120" w:type="dxa"/>
            <w:vAlign w:val="bottom"/>
            <w:tcBorders>
              <w:bottom w:val="single" w:sz="8" w:color="E6E6E6"/>
            </w:tcBorders>
            <w:shd w:val="clear" w:color="auto" w:fill="E6E6E6"/>
          </w:tcPr>
          <w:p>
            <w:pPr>
              <w:spacing w:after="0"/>
              <w:rPr>
                <w:sz w:val="18"/>
                <w:szCs w:val="18"/>
                <w:color w:val="auto"/>
              </w:rPr>
            </w:pPr>
          </w:p>
        </w:tc>
        <w:tc>
          <w:tcPr>
            <w:tcW w:w="1060" w:type="dxa"/>
            <w:vAlign w:val="bottom"/>
            <w:tcBorders>
              <w:bottom w:val="single" w:sz="8" w:color="E6E6E6"/>
            </w:tcBorders>
            <w:shd w:val="clear" w:color="auto" w:fill="E6E6E6"/>
          </w:tcPr>
          <w:p>
            <w:pPr>
              <w:spacing w:after="0"/>
              <w:rPr>
                <w:sz w:val="18"/>
                <w:szCs w:val="18"/>
                <w:color w:val="auto"/>
              </w:rPr>
            </w:pPr>
          </w:p>
        </w:tc>
        <w:tc>
          <w:tcPr>
            <w:tcW w:w="1320" w:type="dxa"/>
            <w:vAlign w:val="bottom"/>
            <w:tcBorders>
              <w:bottom w:val="single" w:sz="8" w:color="E6E6E6"/>
              <w:right w:val="single" w:sz="8" w:color="E6E6E6"/>
            </w:tcBorders>
            <w:shd w:val="clear" w:color="auto" w:fill="E6E6E6"/>
          </w:tcPr>
          <w:p>
            <w:pPr>
              <w:spacing w:after="0"/>
              <w:rPr>
                <w:sz w:val="18"/>
                <w:szCs w:val="18"/>
                <w:color w:val="auto"/>
              </w:rPr>
            </w:pPr>
          </w:p>
        </w:tc>
        <w:tc>
          <w:tcPr>
            <w:tcW w:w="2620" w:type="dxa"/>
            <w:vAlign w:val="bottom"/>
            <w:tcBorders>
              <w:bottom w:val="single" w:sz="8" w:color="E6E6E6"/>
              <w:right w:val="single" w:sz="8" w:color="E6E6E6"/>
            </w:tcBorders>
            <w:shd w:val="clear" w:color="auto" w:fill="E6E6E6"/>
          </w:tcPr>
          <w:p>
            <w:pPr>
              <w:spacing w:after="0"/>
              <w:rPr>
                <w:sz w:val="18"/>
                <w:szCs w:val="18"/>
                <w:color w:val="auto"/>
              </w:rPr>
            </w:pPr>
          </w:p>
        </w:tc>
        <w:tc>
          <w:tcPr>
            <w:tcW w:w="500" w:type="dxa"/>
            <w:vAlign w:val="bottom"/>
            <w:tcBorders>
              <w:bottom w:val="single" w:sz="8" w:color="E6E6E6"/>
              <w:right w:val="single" w:sz="8" w:color="E6E6E6"/>
            </w:tcBorders>
            <w:shd w:val="clear" w:color="auto" w:fill="E6E6E6"/>
          </w:tcPr>
          <w:p>
            <w:pPr>
              <w:spacing w:after="0"/>
              <w:rPr>
                <w:sz w:val="18"/>
                <w:szCs w:val="18"/>
                <w:color w:val="auto"/>
              </w:rPr>
            </w:pPr>
          </w:p>
        </w:tc>
        <w:tc>
          <w:tcPr>
            <w:tcW w:w="260" w:type="dxa"/>
            <w:vAlign w:val="bottom"/>
            <w:tcBorders>
              <w:bottom w:val="single" w:sz="8" w:color="E6E6E6"/>
              <w:right w:val="single" w:sz="8" w:color="E6E6E6"/>
            </w:tcBorders>
            <w:shd w:val="clear" w:color="auto" w:fill="E6E6E6"/>
          </w:tcPr>
          <w:p>
            <w:pPr>
              <w:spacing w:after="0"/>
              <w:rPr>
                <w:sz w:val="18"/>
                <w:szCs w:val="18"/>
                <w:color w:val="auto"/>
              </w:rPr>
            </w:pPr>
          </w:p>
        </w:tc>
        <w:tc>
          <w:tcPr>
            <w:tcW w:w="240" w:type="dxa"/>
            <w:vAlign w:val="bottom"/>
            <w:tcBorders>
              <w:bottom w:val="single" w:sz="8" w:color="E6E6E6"/>
              <w:right w:val="single" w:sz="8" w:color="E6E6E6"/>
            </w:tcBorders>
            <w:shd w:val="clear" w:color="auto" w:fill="E6E6E6"/>
          </w:tcPr>
          <w:p>
            <w:pPr>
              <w:spacing w:after="0"/>
              <w:rPr>
                <w:sz w:val="18"/>
                <w:szCs w:val="18"/>
                <w:color w:val="auto"/>
              </w:rPr>
            </w:pPr>
          </w:p>
        </w:tc>
        <w:tc>
          <w:tcPr>
            <w:tcW w:w="60" w:type="dxa"/>
            <w:vAlign w:val="bottom"/>
            <w:tcBorders>
              <w:bottom w:val="single" w:sz="8" w:color="E6E6E6"/>
            </w:tcBorders>
            <w:shd w:val="clear" w:color="auto" w:fill="E6E6E6"/>
          </w:tcPr>
          <w:p>
            <w:pPr>
              <w:spacing w:after="0"/>
              <w:rPr>
                <w:sz w:val="18"/>
                <w:szCs w:val="18"/>
                <w:color w:val="auto"/>
              </w:rPr>
            </w:pPr>
          </w:p>
        </w:tc>
        <w:tc>
          <w:tcPr>
            <w:tcW w:w="200" w:type="dxa"/>
            <w:vAlign w:val="bottom"/>
            <w:tcBorders>
              <w:bottom w:val="single" w:sz="8" w:color="E6E6E6"/>
              <w:right w:val="single" w:sz="8" w:color="E6E6E6"/>
            </w:tcBorders>
            <w:shd w:val="clear" w:color="auto" w:fill="E6E6E6"/>
          </w:tcPr>
          <w:p>
            <w:pPr>
              <w:spacing w:after="0"/>
              <w:rPr>
                <w:sz w:val="18"/>
                <w:szCs w:val="18"/>
                <w:color w:val="auto"/>
              </w:rPr>
            </w:pPr>
          </w:p>
        </w:tc>
        <w:tc>
          <w:tcPr>
            <w:tcW w:w="100" w:type="dxa"/>
            <w:vAlign w:val="bottom"/>
            <w:tcBorders>
              <w:bottom w:val="single" w:sz="8" w:color="E6E6E6"/>
            </w:tcBorders>
            <w:shd w:val="clear" w:color="auto" w:fill="E6E6E6"/>
          </w:tcPr>
          <w:p>
            <w:pPr>
              <w:spacing w:after="0"/>
              <w:rPr>
                <w:sz w:val="18"/>
                <w:szCs w:val="18"/>
                <w:color w:val="auto"/>
              </w:rPr>
            </w:pPr>
          </w:p>
        </w:tc>
        <w:tc>
          <w:tcPr>
            <w:tcW w:w="80" w:type="dxa"/>
            <w:vAlign w:val="bottom"/>
            <w:tcBorders>
              <w:bottom w:val="single" w:sz="8" w:color="E6E6E6"/>
              <w:right w:val="single" w:sz="8" w:color="E6E6E6"/>
            </w:tcBorders>
            <w:shd w:val="clear" w:color="auto" w:fill="E6E6E6"/>
          </w:tcPr>
          <w:p>
            <w:pPr>
              <w:spacing w:after="0"/>
              <w:rPr>
                <w:sz w:val="18"/>
                <w:szCs w:val="18"/>
                <w:color w:val="auto"/>
              </w:rPr>
            </w:pPr>
          </w:p>
        </w:tc>
        <w:tc>
          <w:tcPr>
            <w:tcW w:w="320" w:type="dxa"/>
            <w:vAlign w:val="bottom"/>
            <w:tcBorders>
              <w:bottom w:val="single" w:sz="8" w:color="E6E6E6"/>
              <w:right w:val="single" w:sz="8" w:color="E6E6E6"/>
            </w:tcBorders>
            <w:shd w:val="clear" w:color="auto" w:fill="E6E6E6"/>
          </w:tcPr>
          <w:p>
            <w:pPr>
              <w:spacing w:after="0"/>
              <w:rPr>
                <w:sz w:val="18"/>
                <w:szCs w:val="18"/>
                <w:color w:val="auto"/>
              </w:rPr>
            </w:pPr>
          </w:p>
        </w:tc>
        <w:tc>
          <w:tcPr>
            <w:tcW w:w="200" w:type="dxa"/>
            <w:vAlign w:val="bottom"/>
            <w:tcBorders>
              <w:bottom w:val="single" w:sz="8" w:color="E6E6E6"/>
              <w:right w:val="single" w:sz="8" w:color="E6E6E6"/>
            </w:tcBorders>
            <w:shd w:val="clear" w:color="auto" w:fill="E6E6E6"/>
          </w:tcPr>
          <w:p>
            <w:pPr>
              <w:spacing w:after="0"/>
              <w:rPr>
                <w:sz w:val="18"/>
                <w:szCs w:val="18"/>
                <w:color w:val="auto"/>
              </w:rPr>
            </w:pPr>
          </w:p>
        </w:tc>
        <w:tc>
          <w:tcPr>
            <w:tcW w:w="2200" w:type="dxa"/>
            <w:vAlign w:val="bottom"/>
            <w:tcBorders>
              <w:bottom w:val="single" w:sz="8" w:color="E6E6E6"/>
            </w:tcBorders>
            <w:shd w:val="clear" w:color="auto" w:fill="E6E6E6"/>
          </w:tcPr>
          <w:p>
            <w:pPr>
              <w:spacing w:after="0"/>
              <w:rPr>
                <w:sz w:val="18"/>
                <w:szCs w:val="18"/>
                <w:color w:val="auto"/>
              </w:rPr>
            </w:pPr>
          </w:p>
        </w:tc>
        <w:tc>
          <w:tcPr>
            <w:tcW w:w="2560" w:type="dxa"/>
            <w:vAlign w:val="bottom"/>
            <w:tcBorders>
              <w:bottom w:val="single" w:sz="8" w:color="E6E6E6"/>
            </w:tcBorders>
            <w:shd w:val="clear" w:color="auto" w:fill="E6E6E6"/>
          </w:tcPr>
          <w:p>
            <w:pPr>
              <w:spacing w:after="0"/>
              <w:rPr>
                <w:sz w:val="18"/>
                <w:szCs w:val="18"/>
                <w:color w:val="auto"/>
              </w:rPr>
            </w:pPr>
          </w:p>
        </w:tc>
        <w:tc>
          <w:tcPr>
            <w:tcW w:w="120" w:type="dxa"/>
            <w:vAlign w:val="bottom"/>
            <w:tcBorders>
              <w:bottom w:val="single" w:sz="8" w:color="E6E6E6"/>
            </w:tcBorders>
            <w:shd w:val="clear" w:color="auto" w:fill="E6E6E6"/>
          </w:tcPr>
          <w:p>
            <w:pPr>
              <w:spacing w:after="0"/>
              <w:rPr>
                <w:sz w:val="18"/>
                <w:szCs w:val="18"/>
                <w:color w:val="auto"/>
              </w:rPr>
            </w:pPr>
          </w:p>
        </w:tc>
        <w:tc>
          <w:tcPr>
            <w:tcW w:w="120" w:type="dxa"/>
            <w:vAlign w:val="bottom"/>
            <w:tcBorders>
              <w:bottom w:val="single" w:sz="8" w:color="E6E6E6"/>
            </w:tcBorders>
            <w:shd w:val="clear" w:color="auto" w:fill="E6E6E6"/>
          </w:tcPr>
          <w:p>
            <w:pPr>
              <w:spacing w:after="0"/>
              <w:rPr>
                <w:sz w:val="18"/>
                <w:szCs w:val="18"/>
                <w:color w:val="auto"/>
              </w:rPr>
            </w:pPr>
          </w:p>
        </w:tc>
        <w:tc>
          <w:tcPr>
            <w:tcW w:w="20" w:type="dxa"/>
            <w:vAlign w:val="bottom"/>
          </w:tcPr>
          <w:p>
            <w:pPr>
              <w:spacing w:after="0"/>
              <w:rPr>
                <w:sz w:val="18"/>
                <w:szCs w:val="18"/>
                <w:color w:val="auto"/>
              </w:rPr>
            </w:pPr>
          </w:p>
        </w:tc>
      </w:tr>
      <w:tr>
        <w:trPr>
          <w:trHeight w:val="87"/>
        </w:trPr>
        <w:tc>
          <w:tcPr>
            <w:tcW w:w="120" w:type="dxa"/>
            <w:vAlign w:val="bottom"/>
            <w:shd w:val="clear" w:color="auto" w:fill="E6E6E6"/>
          </w:tcPr>
          <w:p>
            <w:pPr>
              <w:spacing w:after="0"/>
              <w:rPr>
                <w:sz w:val="7"/>
                <w:szCs w:val="7"/>
                <w:color w:val="auto"/>
              </w:rPr>
            </w:pPr>
          </w:p>
        </w:tc>
        <w:tc>
          <w:tcPr>
            <w:tcW w:w="1060" w:type="dxa"/>
            <w:vAlign w:val="bottom"/>
            <w:shd w:val="clear" w:color="auto" w:fill="E6E6E6"/>
          </w:tcPr>
          <w:p>
            <w:pPr>
              <w:spacing w:after="0"/>
              <w:rPr>
                <w:sz w:val="7"/>
                <w:szCs w:val="7"/>
                <w:color w:val="auto"/>
              </w:rPr>
            </w:pPr>
          </w:p>
        </w:tc>
        <w:tc>
          <w:tcPr>
            <w:tcW w:w="1320" w:type="dxa"/>
            <w:vAlign w:val="bottom"/>
            <w:tcBorders>
              <w:right w:val="single" w:sz="8" w:color="E6E6E6"/>
            </w:tcBorders>
            <w:shd w:val="clear" w:color="auto" w:fill="E6E6E6"/>
          </w:tcPr>
          <w:p>
            <w:pPr>
              <w:spacing w:after="0"/>
              <w:rPr>
                <w:sz w:val="7"/>
                <w:szCs w:val="7"/>
                <w:color w:val="auto"/>
              </w:rPr>
            </w:pPr>
          </w:p>
        </w:tc>
        <w:tc>
          <w:tcPr>
            <w:tcW w:w="2620" w:type="dxa"/>
            <w:vAlign w:val="bottom"/>
            <w:tcBorders>
              <w:right w:val="single" w:sz="8" w:color="E6E6E6"/>
            </w:tcBorders>
            <w:shd w:val="clear" w:color="auto" w:fill="E6E6E6"/>
          </w:tcPr>
          <w:p>
            <w:pPr>
              <w:spacing w:after="0"/>
              <w:rPr>
                <w:sz w:val="7"/>
                <w:szCs w:val="7"/>
                <w:color w:val="auto"/>
              </w:rPr>
            </w:pPr>
          </w:p>
        </w:tc>
        <w:tc>
          <w:tcPr>
            <w:tcW w:w="500" w:type="dxa"/>
            <w:vAlign w:val="bottom"/>
            <w:tcBorders>
              <w:right w:val="single" w:sz="8" w:color="E6E6E6"/>
            </w:tcBorders>
            <w:shd w:val="clear" w:color="auto" w:fill="E6E6E6"/>
          </w:tcPr>
          <w:p>
            <w:pPr>
              <w:spacing w:after="0"/>
              <w:rPr>
                <w:sz w:val="7"/>
                <w:szCs w:val="7"/>
                <w:color w:val="auto"/>
              </w:rPr>
            </w:pPr>
          </w:p>
        </w:tc>
        <w:tc>
          <w:tcPr>
            <w:tcW w:w="260" w:type="dxa"/>
            <w:vAlign w:val="bottom"/>
            <w:tcBorders>
              <w:right w:val="single" w:sz="8" w:color="E6E6E6"/>
            </w:tcBorders>
            <w:shd w:val="clear" w:color="auto" w:fill="E6E6E6"/>
          </w:tcPr>
          <w:p>
            <w:pPr>
              <w:spacing w:after="0"/>
              <w:rPr>
                <w:sz w:val="7"/>
                <w:szCs w:val="7"/>
                <w:color w:val="auto"/>
              </w:rPr>
            </w:pPr>
          </w:p>
        </w:tc>
        <w:tc>
          <w:tcPr>
            <w:tcW w:w="240" w:type="dxa"/>
            <w:vAlign w:val="bottom"/>
            <w:tcBorders>
              <w:right w:val="single" w:sz="8" w:color="auto"/>
            </w:tcBorders>
            <w:shd w:val="clear" w:color="auto" w:fill="E6E6E6"/>
          </w:tcPr>
          <w:p>
            <w:pPr>
              <w:spacing w:after="0"/>
              <w:rPr>
                <w:sz w:val="7"/>
                <w:szCs w:val="7"/>
                <w:color w:val="auto"/>
              </w:rPr>
            </w:pPr>
          </w:p>
        </w:tc>
        <w:tc>
          <w:tcPr>
            <w:tcW w:w="60" w:type="dxa"/>
            <w:vAlign w:val="bottom"/>
            <w:shd w:val="clear" w:color="auto" w:fill="E6E6E6"/>
          </w:tcPr>
          <w:p>
            <w:pPr>
              <w:spacing w:after="0"/>
              <w:rPr>
                <w:sz w:val="7"/>
                <w:szCs w:val="7"/>
                <w:color w:val="auto"/>
              </w:rPr>
            </w:pPr>
          </w:p>
        </w:tc>
        <w:tc>
          <w:tcPr>
            <w:tcW w:w="200" w:type="dxa"/>
            <w:vAlign w:val="bottom"/>
            <w:tcBorders>
              <w:right w:val="single" w:sz="8" w:color="E6E6E6"/>
            </w:tcBorders>
            <w:shd w:val="clear" w:color="auto" w:fill="E6E6E6"/>
          </w:tcPr>
          <w:p>
            <w:pPr>
              <w:spacing w:after="0"/>
              <w:rPr>
                <w:sz w:val="7"/>
                <w:szCs w:val="7"/>
                <w:color w:val="auto"/>
              </w:rPr>
            </w:pPr>
          </w:p>
        </w:tc>
        <w:tc>
          <w:tcPr>
            <w:tcW w:w="100" w:type="dxa"/>
            <w:vAlign w:val="bottom"/>
            <w:shd w:val="clear" w:color="auto" w:fill="E6E6E6"/>
          </w:tcPr>
          <w:p>
            <w:pPr>
              <w:spacing w:after="0"/>
              <w:rPr>
                <w:sz w:val="7"/>
                <w:szCs w:val="7"/>
                <w:color w:val="auto"/>
              </w:rPr>
            </w:pPr>
          </w:p>
        </w:tc>
        <w:tc>
          <w:tcPr>
            <w:tcW w:w="80" w:type="dxa"/>
            <w:vAlign w:val="bottom"/>
            <w:tcBorders>
              <w:right w:val="single" w:sz="8" w:color="auto"/>
            </w:tcBorders>
            <w:shd w:val="clear" w:color="auto" w:fill="E6E6E6"/>
          </w:tcPr>
          <w:p>
            <w:pPr>
              <w:spacing w:after="0"/>
              <w:rPr>
                <w:sz w:val="7"/>
                <w:szCs w:val="7"/>
                <w:color w:val="auto"/>
              </w:rPr>
            </w:pPr>
          </w:p>
        </w:tc>
        <w:tc>
          <w:tcPr>
            <w:tcW w:w="320" w:type="dxa"/>
            <w:vAlign w:val="bottom"/>
            <w:tcBorders>
              <w:right w:val="single" w:sz="8" w:color="auto"/>
            </w:tcBorders>
            <w:shd w:val="clear" w:color="auto" w:fill="E6E6E6"/>
          </w:tcPr>
          <w:p>
            <w:pPr>
              <w:spacing w:after="0"/>
              <w:rPr>
                <w:sz w:val="7"/>
                <w:szCs w:val="7"/>
                <w:color w:val="auto"/>
              </w:rPr>
            </w:pPr>
          </w:p>
        </w:tc>
        <w:tc>
          <w:tcPr>
            <w:tcW w:w="200" w:type="dxa"/>
            <w:vAlign w:val="bottom"/>
            <w:tcBorders>
              <w:right w:val="single" w:sz="8" w:color="E6E6E6"/>
            </w:tcBorders>
            <w:shd w:val="clear" w:color="auto" w:fill="E6E6E6"/>
          </w:tcPr>
          <w:p>
            <w:pPr>
              <w:spacing w:after="0"/>
              <w:rPr>
                <w:sz w:val="7"/>
                <w:szCs w:val="7"/>
                <w:color w:val="auto"/>
              </w:rPr>
            </w:pPr>
          </w:p>
        </w:tc>
        <w:tc>
          <w:tcPr>
            <w:tcW w:w="2200" w:type="dxa"/>
            <w:vAlign w:val="bottom"/>
            <w:shd w:val="clear" w:color="auto" w:fill="E6E6E6"/>
          </w:tcPr>
          <w:p>
            <w:pPr>
              <w:spacing w:after="0"/>
              <w:rPr>
                <w:sz w:val="7"/>
                <w:szCs w:val="7"/>
                <w:color w:val="auto"/>
              </w:rPr>
            </w:pPr>
          </w:p>
        </w:tc>
        <w:tc>
          <w:tcPr>
            <w:tcW w:w="2560" w:type="dxa"/>
            <w:vAlign w:val="bottom"/>
            <w:shd w:val="clear" w:color="auto" w:fill="E6E6E6"/>
          </w:tcPr>
          <w:p>
            <w:pPr>
              <w:spacing w:after="0"/>
              <w:rPr>
                <w:sz w:val="7"/>
                <w:szCs w:val="7"/>
                <w:color w:val="auto"/>
              </w:rPr>
            </w:pPr>
          </w:p>
        </w:tc>
        <w:tc>
          <w:tcPr>
            <w:tcW w:w="120" w:type="dxa"/>
            <w:vAlign w:val="bottom"/>
            <w:shd w:val="clear" w:color="auto" w:fill="E6E6E6"/>
          </w:tcPr>
          <w:p>
            <w:pPr>
              <w:spacing w:after="0"/>
              <w:rPr>
                <w:sz w:val="7"/>
                <w:szCs w:val="7"/>
                <w:color w:val="auto"/>
              </w:rPr>
            </w:pPr>
          </w:p>
        </w:tc>
        <w:tc>
          <w:tcPr>
            <w:tcW w:w="120" w:type="dxa"/>
            <w:vAlign w:val="bottom"/>
            <w:shd w:val="clear" w:color="auto" w:fill="E6E6E6"/>
          </w:tcPr>
          <w:p>
            <w:pPr>
              <w:spacing w:after="0"/>
              <w:rPr>
                <w:sz w:val="7"/>
                <w:szCs w:val="7"/>
                <w:color w:val="auto"/>
              </w:rPr>
            </w:pPr>
          </w:p>
        </w:tc>
        <w:tc>
          <w:tcPr>
            <w:tcW w:w="20" w:type="dxa"/>
            <w:vAlign w:val="bottom"/>
          </w:tcPr>
          <w:p>
            <w:pPr>
              <w:spacing w:after="0"/>
              <w:rPr>
                <w:sz w:val="7"/>
                <w:szCs w:val="7"/>
                <w:color w:val="auto"/>
              </w:rPr>
            </w:pPr>
          </w:p>
        </w:tc>
      </w:tr>
      <w:tr>
        <w:trPr>
          <w:trHeight w:val="103"/>
        </w:trPr>
        <w:tc>
          <w:tcPr>
            <w:tcW w:w="120" w:type="dxa"/>
            <w:vAlign w:val="bottom"/>
            <w:shd w:val="clear" w:color="auto" w:fill="E6E6E6"/>
          </w:tcPr>
          <w:p>
            <w:pPr>
              <w:spacing w:after="0"/>
              <w:rPr>
                <w:sz w:val="8"/>
                <w:szCs w:val="8"/>
                <w:color w:val="auto"/>
              </w:rPr>
            </w:pPr>
          </w:p>
        </w:tc>
        <w:tc>
          <w:tcPr>
            <w:tcW w:w="1060" w:type="dxa"/>
            <w:vAlign w:val="bottom"/>
            <w:shd w:val="clear" w:color="auto" w:fill="E6E6E6"/>
          </w:tcPr>
          <w:p>
            <w:pPr>
              <w:spacing w:after="0"/>
              <w:rPr>
                <w:sz w:val="8"/>
                <w:szCs w:val="8"/>
                <w:color w:val="auto"/>
              </w:rPr>
            </w:pPr>
          </w:p>
        </w:tc>
        <w:tc>
          <w:tcPr>
            <w:tcW w:w="1320" w:type="dxa"/>
            <w:vAlign w:val="bottom"/>
            <w:tcBorders>
              <w:right w:val="single" w:sz="8" w:color="E6E6E6"/>
            </w:tcBorders>
            <w:shd w:val="clear" w:color="auto" w:fill="E6E6E6"/>
          </w:tcPr>
          <w:p>
            <w:pPr>
              <w:spacing w:after="0"/>
              <w:rPr>
                <w:sz w:val="8"/>
                <w:szCs w:val="8"/>
                <w:color w:val="auto"/>
              </w:rPr>
            </w:pPr>
          </w:p>
        </w:tc>
        <w:tc>
          <w:tcPr>
            <w:tcW w:w="2620" w:type="dxa"/>
            <w:vAlign w:val="bottom"/>
            <w:tcBorders>
              <w:right w:val="single" w:sz="8" w:color="E6E6E6"/>
            </w:tcBorders>
            <w:shd w:val="clear" w:color="auto" w:fill="E6E6E6"/>
          </w:tcPr>
          <w:p>
            <w:pPr>
              <w:spacing w:after="0"/>
              <w:rPr>
                <w:sz w:val="8"/>
                <w:szCs w:val="8"/>
                <w:color w:val="auto"/>
              </w:rPr>
            </w:pPr>
          </w:p>
        </w:tc>
        <w:tc>
          <w:tcPr>
            <w:tcW w:w="500" w:type="dxa"/>
            <w:vAlign w:val="bottom"/>
            <w:tcBorders>
              <w:right w:val="single" w:sz="8" w:color="E6E6E6"/>
            </w:tcBorders>
            <w:shd w:val="clear" w:color="auto" w:fill="E6E6E6"/>
          </w:tcPr>
          <w:p>
            <w:pPr>
              <w:spacing w:after="0"/>
              <w:rPr>
                <w:sz w:val="8"/>
                <w:szCs w:val="8"/>
                <w:color w:val="auto"/>
              </w:rPr>
            </w:pPr>
          </w:p>
        </w:tc>
        <w:tc>
          <w:tcPr>
            <w:tcW w:w="260" w:type="dxa"/>
            <w:vAlign w:val="bottom"/>
            <w:tcBorders>
              <w:right w:val="single" w:sz="8" w:color="E6E6E6"/>
            </w:tcBorders>
            <w:shd w:val="clear" w:color="auto" w:fill="E6E6E6"/>
          </w:tcPr>
          <w:p>
            <w:pPr>
              <w:spacing w:after="0"/>
              <w:rPr>
                <w:sz w:val="8"/>
                <w:szCs w:val="8"/>
                <w:color w:val="auto"/>
              </w:rPr>
            </w:pPr>
          </w:p>
        </w:tc>
        <w:tc>
          <w:tcPr>
            <w:tcW w:w="240" w:type="dxa"/>
            <w:vAlign w:val="bottom"/>
            <w:tcBorders>
              <w:right w:val="single" w:sz="8" w:color="E6E6E6"/>
            </w:tcBorders>
            <w:shd w:val="clear" w:color="auto" w:fill="E6E6E6"/>
          </w:tcPr>
          <w:p>
            <w:pPr>
              <w:spacing w:after="0"/>
              <w:rPr>
                <w:sz w:val="8"/>
                <w:szCs w:val="8"/>
                <w:color w:val="auto"/>
              </w:rPr>
            </w:pPr>
          </w:p>
        </w:tc>
        <w:tc>
          <w:tcPr>
            <w:tcW w:w="60" w:type="dxa"/>
            <w:vAlign w:val="bottom"/>
            <w:shd w:val="clear" w:color="auto" w:fill="E6E6E6"/>
          </w:tcPr>
          <w:p>
            <w:pPr>
              <w:spacing w:after="0"/>
              <w:rPr>
                <w:sz w:val="8"/>
                <w:szCs w:val="8"/>
                <w:color w:val="auto"/>
              </w:rPr>
            </w:pPr>
          </w:p>
        </w:tc>
        <w:tc>
          <w:tcPr>
            <w:tcW w:w="200" w:type="dxa"/>
            <w:vAlign w:val="bottom"/>
            <w:tcBorders>
              <w:right w:val="single" w:sz="8" w:color="E6E6E6"/>
            </w:tcBorders>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80" w:type="dxa"/>
            <w:vAlign w:val="bottom"/>
            <w:tcBorders>
              <w:right w:val="single" w:sz="8" w:color="E6E6E6"/>
            </w:tcBorders>
            <w:shd w:val="clear" w:color="auto" w:fill="E6E6E6"/>
          </w:tcPr>
          <w:p>
            <w:pPr>
              <w:spacing w:after="0"/>
              <w:rPr>
                <w:sz w:val="8"/>
                <w:szCs w:val="8"/>
                <w:color w:val="auto"/>
              </w:rPr>
            </w:pPr>
          </w:p>
        </w:tc>
        <w:tc>
          <w:tcPr>
            <w:tcW w:w="320" w:type="dxa"/>
            <w:vAlign w:val="bottom"/>
            <w:tcBorders>
              <w:right w:val="single" w:sz="8" w:color="E6E6E6"/>
            </w:tcBorders>
            <w:shd w:val="clear" w:color="auto" w:fill="E6E6E6"/>
          </w:tcPr>
          <w:p>
            <w:pPr>
              <w:spacing w:after="0"/>
              <w:rPr>
                <w:sz w:val="8"/>
                <w:szCs w:val="8"/>
                <w:color w:val="auto"/>
              </w:rPr>
            </w:pPr>
          </w:p>
        </w:tc>
        <w:tc>
          <w:tcPr>
            <w:tcW w:w="200" w:type="dxa"/>
            <w:vAlign w:val="bottom"/>
            <w:tcBorders>
              <w:right w:val="single" w:sz="8" w:color="E6E6E6"/>
            </w:tcBorders>
            <w:shd w:val="clear" w:color="auto" w:fill="E6E6E6"/>
          </w:tcPr>
          <w:p>
            <w:pPr>
              <w:spacing w:after="0"/>
              <w:rPr>
                <w:sz w:val="8"/>
                <w:szCs w:val="8"/>
                <w:color w:val="auto"/>
              </w:rPr>
            </w:pPr>
          </w:p>
        </w:tc>
        <w:tc>
          <w:tcPr>
            <w:tcW w:w="2200" w:type="dxa"/>
            <w:vAlign w:val="bottom"/>
            <w:shd w:val="clear" w:color="auto" w:fill="E6E6E6"/>
          </w:tcPr>
          <w:p>
            <w:pPr>
              <w:spacing w:after="0"/>
              <w:rPr>
                <w:sz w:val="8"/>
                <w:szCs w:val="8"/>
                <w:color w:val="auto"/>
              </w:rPr>
            </w:pPr>
          </w:p>
        </w:tc>
        <w:tc>
          <w:tcPr>
            <w:tcW w:w="2560" w:type="dxa"/>
            <w:vAlign w:val="bottom"/>
            <w:shd w:val="clear" w:color="auto" w:fill="E6E6E6"/>
          </w:tcPr>
          <w:p>
            <w:pPr>
              <w:spacing w:after="0"/>
              <w:rPr>
                <w:sz w:val="8"/>
                <w:szCs w:val="8"/>
                <w:color w:val="auto"/>
              </w:rPr>
            </w:pPr>
          </w:p>
        </w:tc>
        <w:tc>
          <w:tcPr>
            <w:tcW w:w="120" w:type="dxa"/>
            <w:vAlign w:val="bottom"/>
            <w:shd w:val="clear" w:color="auto" w:fill="E6E6E6"/>
          </w:tcPr>
          <w:p>
            <w:pPr>
              <w:spacing w:after="0"/>
              <w:rPr>
                <w:sz w:val="8"/>
                <w:szCs w:val="8"/>
                <w:color w:val="auto"/>
              </w:rPr>
            </w:pPr>
          </w:p>
        </w:tc>
        <w:tc>
          <w:tcPr>
            <w:tcW w:w="120" w:type="dxa"/>
            <w:vAlign w:val="bottom"/>
            <w:shd w:val="clear" w:color="auto" w:fill="E6E6E6"/>
          </w:tcPr>
          <w:p>
            <w:pPr>
              <w:spacing w:after="0"/>
              <w:rPr>
                <w:sz w:val="8"/>
                <w:szCs w:val="8"/>
                <w:color w:val="auto"/>
              </w:rPr>
            </w:pPr>
          </w:p>
        </w:tc>
        <w:tc>
          <w:tcPr>
            <w:tcW w:w="20" w:type="dxa"/>
            <w:vAlign w:val="bottom"/>
          </w:tcPr>
          <w:p>
            <w:pPr>
              <w:spacing w:after="0"/>
              <w:rPr>
                <w:sz w:val="8"/>
                <w:szCs w:val="8"/>
                <w:color w:val="auto"/>
              </w:rPr>
            </w:pPr>
          </w:p>
        </w:tc>
      </w:tr>
      <w:tr>
        <w:trPr>
          <w:trHeight w:val="83"/>
        </w:trPr>
        <w:tc>
          <w:tcPr>
            <w:tcW w:w="120" w:type="dxa"/>
            <w:vAlign w:val="bottom"/>
            <w:shd w:val="clear" w:color="auto" w:fill="E6E6E6"/>
          </w:tcPr>
          <w:p>
            <w:pPr>
              <w:spacing w:after="0"/>
              <w:rPr>
                <w:sz w:val="7"/>
                <w:szCs w:val="7"/>
                <w:color w:val="auto"/>
              </w:rPr>
            </w:pPr>
          </w:p>
        </w:tc>
        <w:tc>
          <w:tcPr>
            <w:tcW w:w="1060" w:type="dxa"/>
            <w:vAlign w:val="bottom"/>
            <w:shd w:val="clear" w:color="auto" w:fill="E6E6E6"/>
          </w:tcPr>
          <w:p>
            <w:pPr>
              <w:spacing w:after="0"/>
              <w:rPr>
                <w:sz w:val="7"/>
                <w:szCs w:val="7"/>
                <w:color w:val="auto"/>
              </w:rPr>
            </w:pPr>
          </w:p>
        </w:tc>
        <w:tc>
          <w:tcPr>
            <w:tcW w:w="1320" w:type="dxa"/>
            <w:vAlign w:val="bottom"/>
            <w:tcBorders>
              <w:right w:val="single" w:sz="8" w:color="E6E6E6"/>
            </w:tcBorders>
            <w:shd w:val="clear" w:color="auto" w:fill="E6E6E6"/>
          </w:tcPr>
          <w:p>
            <w:pPr>
              <w:spacing w:after="0"/>
              <w:rPr>
                <w:sz w:val="7"/>
                <w:szCs w:val="7"/>
                <w:color w:val="auto"/>
              </w:rPr>
            </w:pPr>
          </w:p>
        </w:tc>
        <w:tc>
          <w:tcPr>
            <w:tcW w:w="2620" w:type="dxa"/>
            <w:vAlign w:val="bottom"/>
            <w:tcBorders>
              <w:right w:val="single" w:sz="8" w:color="E6E6E6"/>
            </w:tcBorders>
            <w:shd w:val="clear" w:color="auto" w:fill="E6E6E6"/>
          </w:tcPr>
          <w:p>
            <w:pPr>
              <w:spacing w:after="0"/>
              <w:rPr>
                <w:sz w:val="7"/>
                <w:szCs w:val="7"/>
                <w:color w:val="auto"/>
              </w:rPr>
            </w:pPr>
          </w:p>
        </w:tc>
        <w:tc>
          <w:tcPr>
            <w:tcW w:w="500" w:type="dxa"/>
            <w:vAlign w:val="bottom"/>
            <w:tcBorders>
              <w:right w:val="single" w:sz="8" w:color="E6E6E6"/>
            </w:tcBorders>
            <w:shd w:val="clear" w:color="auto" w:fill="E6E6E6"/>
          </w:tcPr>
          <w:p>
            <w:pPr>
              <w:spacing w:after="0"/>
              <w:rPr>
                <w:sz w:val="7"/>
                <w:szCs w:val="7"/>
                <w:color w:val="auto"/>
              </w:rPr>
            </w:pPr>
          </w:p>
        </w:tc>
        <w:tc>
          <w:tcPr>
            <w:tcW w:w="260" w:type="dxa"/>
            <w:vAlign w:val="bottom"/>
            <w:tcBorders>
              <w:right w:val="single" w:sz="8" w:color="E6E6E6"/>
            </w:tcBorders>
            <w:shd w:val="clear" w:color="auto" w:fill="E6E6E6"/>
          </w:tcPr>
          <w:p>
            <w:pPr>
              <w:spacing w:after="0"/>
              <w:rPr>
                <w:sz w:val="7"/>
                <w:szCs w:val="7"/>
                <w:color w:val="auto"/>
              </w:rPr>
            </w:pPr>
          </w:p>
        </w:tc>
        <w:tc>
          <w:tcPr>
            <w:tcW w:w="240" w:type="dxa"/>
            <w:vAlign w:val="bottom"/>
            <w:tcBorders>
              <w:right w:val="single" w:sz="8" w:color="E6E6E6"/>
            </w:tcBorders>
            <w:shd w:val="clear" w:color="auto" w:fill="E6E6E6"/>
          </w:tcPr>
          <w:p>
            <w:pPr>
              <w:spacing w:after="0"/>
              <w:rPr>
                <w:sz w:val="7"/>
                <w:szCs w:val="7"/>
                <w:color w:val="auto"/>
              </w:rPr>
            </w:pPr>
          </w:p>
        </w:tc>
        <w:tc>
          <w:tcPr>
            <w:tcW w:w="60" w:type="dxa"/>
            <w:vAlign w:val="bottom"/>
            <w:shd w:val="clear" w:color="auto" w:fill="E6E6E6"/>
          </w:tcPr>
          <w:p>
            <w:pPr>
              <w:spacing w:after="0"/>
              <w:rPr>
                <w:sz w:val="7"/>
                <w:szCs w:val="7"/>
                <w:color w:val="auto"/>
              </w:rPr>
            </w:pPr>
          </w:p>
        </w:tc>
        <w:tc>
          <w:tcPr>
            <w:tcW w:w="200" w:type="dxa"/>
            <w:vAlign w:val="bottom"/>
            <w:tcBorders>
              <w:right w:val="single" w:sz="8" w:color="E6E6E6"/>
            </w:tcBorders>
            <w:shd w:val="clear" w:color="auto" w:fill="E6E6E6"/>
          </w:tcPr>
          <w:p>
            <w:pPr>
              <w:spacing w:after="0"/>
              <w:rPr>
                <w:sz w:val="7"/>
                <w:szCs w:val="7"/>
                <w:color w:val="auto"/>
              </w:rPr>
            </w:pPr>
          </w:p>
        </w:tc>
        <w:tc>
          <w:tcPr>
            <w:tcW w:w="100" w:type="dxa"/>
            <w:vAlign w:val="bottom"/>
            <w:shd w:val="clear" w:color="auto" w:fill="E6E6E6"/>
          </w:tcPr>
          <w:p>
            <w:pPr>
              <w:spacing w:after="0"/>
              <w:rPr>
                <w:sz w:val="7"/>
                <w:szCs w:val="7"/>
                <w:color w:val="auto"/>
              </w:rPr>
            </w:pPr>
          </w:p>
        </w:tc>
        <w:tc>
          <w:tcPr>
            <w:tcW w:w="80" w:type="dxa"/>
            <w:vAlign w:val="bottom"/>
            <w:tcBorders>
              <w:right w:val="single" w:sz="8" w:color="E6E6E6"/>
            </w:tcBorders>
            <w:shd w:val="clear" w:color="auto" w:fill="E6E6E6"/>
          </w:tcPr>
          <w:p>
            <w:pPr>
              <w:spacing w:after="0"/>
              <w:rPr>
                <w:sz w:val="7"/>
                <w:szCs w:val="7"/>
                <w:color w:val="auto"/>
              </w:rPr>
            </w:pPr>
          </w:p>
        </w:tc>
        <w:tc>
          <w:tcPr>
            <w:tcW w:w="320" w:type="dxa"/>
            <w:vAlign w:val="bottom"/>
            <w:tcBorders>
              <w:right w:val="single" w:sz="8" w:color="auto"/>
            </w:tcBorders>
            <w:shd w:val="clear" w:color="auto" w:fill="E6E6E6"/>
          </w:tcPr>
          <w:p>
            <w:pPr>
              <w:spacing w:after="0"/>
              <w:rPr>
                <w:sz w:val="7"/>
                <w:szCs w:val="7"/>
                <w:color w:val="auto"/>
              </w:rPr>
            </w:pPr>
          </w:p>
        </w:tc>
        <w:tc>
          <w:tcPr>
            <w:tcW w:w="200" w:type="dxa"/>
            <w:vAlign w:val="bottom"/>
            <w:tcBorders>
              <w:right w:val="single" w:sz="8" w:color="E6E6E6"/>
            </w:tcBorders>
            <w:shd w:val="clear" w:color="auto" w:fill="E6E6E6"/>
          </w:tcPr>
          <w:p>
            <w:pPr>
              <w:spacing w:after="0"/>
              <w:rPr>
                <w:sz w:val="7"/>
                <w:szCs w:val="7"/>
                <w:color w:val="auto"/>
              </w:rPr>
            </w:pPr>
          </w:p>
        </w:tc>
        <w:tc>
          <w:tcPr>
            <w:tcW w:w="2200" w:type="dxa"/>
            <w:vAlign w:val="bottom"/>
            <w:shd w:val="clear" w:color="auto" w:fill="E6E6E6"/>
          </w:tcPr>
          <w:p>
            <w:pPr>
              <w:spacing w:after="0"/>
              <w:rPr>
                <w:sz w:val="7"/>
                <w:szCs w:val="7"/>
                <w:color w:val="auto"/>
              </w:rPr>
            </w:pPr>
          </w:p>
        </w:tc>
        <w:tc>
          <w:tcPr>
            <w:tcW w:w="2560" w:type="dxa"/>
            <w:vAlign w:val="bottom"/>
            <w:shd w:val="clear" w:color="auto" w:fill="E6E6E6"/>
          </w:tcPr>
          <w:p>
            <w:pPr>
              <w:spacing w:after="0"/>
              <w:rPr>
                <w:sz w:val="7"/>
                <w:szCs w:val="7"/>
                <w:color w:val="auto"/>
              </w:rPr>
            </w:pPr>
          </w:p>
        </w:tc>
        <w:tc>
          <w:tcPr>
            <w:tcW w:w="120" w:type="dxa"/>
            <w:vAlign w:val="bottom"/>
            <w:shd w:val="clear" w:color="auto" w:fill="E6E6E6"/>
          </w:tcPr>
          <w:p>
            <w:pPr>
              <w:spacing w:after="0"/>
              <w:rPr>
                <w:sz w:val="7"/>
                <w:szCs w:val="7"/>
                <w:color w:val="auto"/>
              </w:rPr>
            </w:pPr>
          </w:p>
        </w:tc>
        <w:tc>
          <w:tcPr>
            <w:tcW w:w="120" w:type="dxa"/>
            <w:vAlign w:val="bottom"/>
            <w:shd w:val="clear" w:color="auto" w:fill="E6E6E6"/>
          </w:tcPr>
          <w:p>
            <w:pPr>
              <w:spacing w:after="0"/>
              <w:rPr>
                <w:sz w:val="7"/>
                <w:szCs w:val="7"/>
                <w:color w:val="auto"/>
              </w:rPr>
            </w:pPr>
          </w:p>
        </w:tc>
        <w:tc>
          <w:tcPr>
            <w:tcW w:w="20" w:type="dxa"/>
            <w:vAlign w:val="bottom"/>
          </w:tcPr>
          <w:p>
            <w:pPr>
              <w:spacing w:after="0"/>
              <w:rPr>
                <w:sz w:val="7"/>
                <w:szCs w:val="7"/>
                <w:color w:val="auto"/>
              </w:rPr>
            </w:pPr>
          </w:p>
        </w:tc>
      </w:tr>
      <w:tr>
        <w:trPr>
          <w:trHeight w:val="276"/>
        </w:trPr>
        <w:tc>
          <w:tcPr>
            <w:tcW w:w="120" w:type="dxa"/>
            <w:vAlign w:val="bottom"/>
            <w:shd w:val="clear" w:color="auto" w:fill="E6E6E6"/>
          </w:tcPr>
          <w:p>
            <w:pPr>
              <w:spacing w:after="0"/>
              <w:rPr>
                <w:sz w:val="23"/>
                <w:szCs w:val="23"/>
                <w:color w:val="auto"/>
              </w:rPr>
            </w:pPr>
          </w:p>
        </w:tc>
        <w:tc>
          <w:tcPr>
            <w:tcW w:w="1060" w:type="dxa"/>
            <w:vAlign w:val="bottom"/>
            <w:shd w:val="clear" w:color="auto" w:fill="E6E6E6"/>
          </w:tcPr>
          <w:p>
            <w:pPr>
              <w:spacing w:after="0"/>
              <w:rPr>
                <w:sz w:val="23"/>
                <w:szCs w:val="23"/>
                <w:color w:val="auto"/>
              </w:rPr>
            </w:pPr>
          </w:p>
        </w:tc>
        <w:tc>
          <w:tcPr>
            <w:tcW w:w="1320" w:type="dxa"/>
            <w:vAlign w:val="bottom"/>
            <w:tcBorders>
              <w:right w:val="single" w:sz="8" w:color="E6E6E6"/>
            </w:tcBorders>
            <w:shd w:val="clear" w:color="auto" w:fill="E6E6E6"/>
          </w:tcPr>
          <w:p>
            <w:pPr>
              <w:spacing w:after="0"/>
              <w:rPr>
                <w:sz w:val="23"/>
                <w:szCs w:val="23"/>
                <w:color w:val="auto"/>
              </w:rPr>
            </w:pPr>
          </w:p>
        </w:tc>
        <w:tc>
          <w:tcPr>
            <w:tcW w:w="2620" w:type="dxa"/>
            <w:vAlign w:val="bottom"/>
            <w:tcBorders>
              <w:right w:val="single" w:sz="8" w:color="E6E6E6"/>
            </w:tcBorders>
            <w:shd w:val="clear" w:color="auto" w:fill="E6E6E6"/>
          </w:tcPr>
          <w:p>
            <w:pPr>
              <w:spacing w:after="0"/>
              <w:rPr>
                <w:sz w:val="23"/>
                <w:szCs w:val="23"/>
                <w:color w:val="auto"/>
              </w:rPr>
            </w:pPr>
          </w:p>
        </w:tc>
        <w:tc>
          <w:tcPr>
            <w:tcW w:w="500" w:type="dxa"/>
            <w:vAlign w:val="bottom"/>
            <w:tcBorders>
              <w:right w:val="single" w:sz="8" w:color="E6E6E6"/>
            </w:tcBorders>
            <w:shd w:val="clear" w:color="auto" w:fill="E6E6E6"/>
          </w:tcPr>
          <w:p>
            <w:pPr>
              <w:spacing w:after="0"/>
              <w:rPr>
                <w:sz w:val="23"/>
                <w:szCs w:val="23"/>
                <w:color w:val="auto"/>
              </w:rPr>
            </w:pPr>
          </w:p>
        </w:tc>
        <w:tc>
          <w:tcPr>
            <w:tcW w:w="260" w:type="dxa"/>
            <w:vAlign w:val="bottom"/>
            <w:tcBorders>
              <w:right w:val="single" w:sz="8" w:color="E6E6E6"/>
            </w:tcBorders>
            <w:shd w:val="clear" w:color="auto" w:fill="E6E6E6"/>
          </w:tcPr>
          <w:p>
            <w:pPr>
              <w:spacing w:after="0"/>
              <w:rPr>
                <w:sz w:val="23"/>
                <w:szCs w:val="23"/>
                <w:color w:val="auto"/>
              </w:rPr>
            </w:pPr>
          </w:p>
        </w:tc>
        <w:tc>
          <w:tcPr>
            <w:tcW w:w="240" w:type="dxa"/>
            <w:vAlign w:val="bottom"/>
            <w:tcBorders>
              <w:right w:val="single" w:sz="8" w:color="E6E6E6"/>
            </w:tcBorders>
            <w:shd w:val="clear" w:color="auto" w:fill="E6E6E6"/>
          </w:tcPr>
          <w:p>
            <w:pPr>
              <w:spacing w:after="0"/>
              <w:rPr>
                <w:sz w:val="23"/>
                <w:szCs w:val="23"/>
                <w:color w:val="auto"/>
              </w:rPr>
            </w:pPr>
          </w:p>
        </w:tc>
        <w:tc>
          <w:tcPr>
            <w:tcW w:w="60" w:type="dxa"/>
            <w:vAlign w:val="bottom"/>
            <w:shd w:val="clear" w:color="auto" w:fill="E6E6E6"/>
          </w:tcPr>
          <w:p>
            <w:pPr>
              <w:spacing w:after="0"/>
              <w:rPr>
                <w:sz w:val="23"/>
                <w:szCs w:val="23"/>
                <w:color w:val="auto"/>
              </w:rPr>
            </w:pPr>
          </w:p>
        </w:tc>
        <w:tc>
          <w:tcPr>
            <w:tcW w:w="200" w:type="dxa"/>
            <w:vAlign w:val="bottom"/>
            <w:tcBorders>
              <w:right w:val="single" w:sz="8" w:color="E6E6E6"/>
            </w:tcBorders>
            <w:shd w:val="clear" w:color="auto" w:fill="E6E6E6"/>
          </w:tcPr>
          <w:p>
            <w:pPr>
              <w:spacing w:after="0"/>
              <w:rPr>
                <w:sz w:val="23"/>
                <w:szCs w:val="23"/>
                <w:color w:val="auto"/>
              </w:rPr>
            </w:pPr>
          </w:p>
        </w:tc>
        <w:tc>
          <w:tcPr>
            <w:tcW w:w="100" w:type="dxa"/>
            <w:vAlign w:val="bottom"/>
            <w:shd w:val="clear" w:color="auto" w:fill="E6E6E6"/>
          </w:tcPr>
          <w:p>
            <w:pPr>
              <w:spacing w:after="0"/>
              <w:rPr>
                <w:sz w:val="23"/>
                <w:szCs w:val="23"/>
                <w:color w:val="auto"/>
              </w:rPr>
            </w:pPr>
          </w:p>
        </w:tc>
        <w:tc>
          <w:tcPr>
            <w:tcW w:w="80" w:type="dxa"/>
            <w:vAlign w:val="bottom"/>
            <w:tcBorders>
              <w:right w:val="single" w:sz="8" w:color="E6E6E6"/>
            </w:tcBorders>
            <w:shd w:val="clear" w:color="auto" w:fill="E6E6E6"/>
          </w:tcPr>
          <w:p>
            <w:pPr>
              <w:spacing w:after="0"/>
              <w:rPr>
                <w:sz w:val="23"/>
                <w:szCs w:val="23"/>
                <w:color w:val="auto"/>
              </w:rPr>
            </w:pPr>
          </w:p>
        </w:tc>
        <w:tc>
          <w:tcPr>
            <w:tcW w:w="320" w:type="dxa"/>
            <w:vAlign w:val="bottom"/>
            <w:tcBorders>
              <w:right w:val="single" w:sz="8" w:color="E6E6E6"/>
            </w:tcBorders>
            <w:shd w:val="clear" w:color="auto" w:fill="E6E6E6"/>
          </w:tcPr>
          <w:p>
            <w:pPr>
              <w:spacing w:after="0"/>
              <w:rPr>
                <w:sz w:val="23"/>
                <w:szCs w:val="23"/>
                <w:color w:val="auto"/>
              </w:rPr>
            </w:pPr>
          </w:p>
        </w:tc>
        <w:tc>
          <w:tcPr>
            <w:tcW w:w="200" w:type="dxa"/>
            <w:vAlign w:val="bottom"/>
            <w:tcBorders>
              <w:right w:val="single" w:sz="8" w:color="E6E6E6"/>
            </w:tcBorders>
            <w:shd w:val="clear" w:color="auto" w:fill="E6E6E6"/>
          </w:tcPr>
          <w:p>
            <w:pPr>
              <w:spacing w:after="0"/>
              <w:rPr>
                <w:sz w:val="23"/>
                <w:szCs w:val="23"/>
                <w:color w:val="auto"/>
              </w:rPr>
            </w:pPr>
          </w:p>
        </w:tc>
        <w:tc>
          <w:tcPr>
            <w:tcW w:w="2200" w:type="dxa"/>
            <w:vAlign w:val="bottom"/>
            <w:shd w:val="clear" w:color="auto" w:fill="E6E6E6"/>
          </w:tcPr>
          <w:p>
            <w:pPr>
              <w:spacing w:after="0"/>
              <w:rPr>
                <w:sz w:val="23"/>
                <w:szCs w:val="23"/>
                <w:color w:val="auto"/>
              </w:rPr>
            </w:pPr>
          </w:p>
        </w:tc>
        <w:tc>
          <w:tcPr>
            <w:tcW w:w="2560" w:type="dxa"/>
            <w:vAlign w:val="bottom"/>
            <w:shd w:val="clear" w:color="auto" w:fill="E6E6E6"/>
          </w:tcPr>
          <w:p>
            <w:pPr>
              <w:spacing w:after="0"/>
              <w:rPr>
                <w:sz w:val="23"/>
                <w:szCs w:val="23"/>
                <w:color w:val="auto"/>
              </w:rPr>
            </w:pPr>
          </w:p>
        </w:tc>
        <w:tc>
          <w:tcPr>
            <w:tcW w:w="120" w:type="dxa"/>
            <w:vAlign w:val="bottom"/>
            <w:shd w:val="clear" w:color="auto" w:fill="E6E6E6"/>
          </w:tcPr>
          <w:p>
            <w:pPr>
              <w:spacing w:after="0"/>
              <w:rPr>
                <w:sz w:val="23"/>
                <w:szCs w:val="23"/>
                <w:color w:val="auto"/>
              </w:rPr>
            </w:pPr>
          </w:p>
        </w:tc>
        <w:tc>
          <w:tcPr>
            <w:tcW w:w="120" w:type="dxa"/>
            <w:vAlign w:val="bottom"/>
            <w:shd w:val="clear" w:color="auto" w:fill="E6E6E6"/>
          </w:tcPr>
          <w:p>
            <w:pPr>
              <w:spacing w:after="0"/>
              <w:rPr>
                <w:sz w:val="23"/>
                <w:szCs w:val="23"/>
                <w:color w:val="auto"/>
              </w:rPr>
            </w:pPr>
          </w:p>
        </w:tc>
        <w:tc>
          <w:tcPr>
            <w:tcW w:w="20" w:type="dxa"/>
            <w:vAlign w:val="bottom"/>
          </w:tcPr>
          <w:p>
            <w:pPr>
              <w:spacing w:after="0"/>
              <w:rPr>
                <w:sz w:val="23"/>
                <w:szCs w:val="2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2978150</wp:posOffset>
            </wp:positionH>
            <wp:positionV relativeFrom="paragraph">
              <wp:posOffset>-2397760</wp:posOffset>
            </wp:positionV>
            <wp:extent cx="1638300" cy="135382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extLst>
                    </a:blip>
                    <a:srcRect/>
                    <a:stretch>
                      <a:fillRect/>
                    </a:stretch>
                  </pic:blipFill>
                  <pic:spPr bwMode="auto">
                    <a:xfrm>
                      <a:off x="0" y="0"/>
                      <a:ext cx="1638300" cy="1353820"/>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-690245</wp:posOffset>
            </wp:positionV>
            <wp:extent cx="836295" cy="29464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extLst>
                    </a:blip>
                    <a:srcRect/>
                    <a:stretch>
                      <a:fillRect/>
                    </a:stretch>
                  </pic:blipFill>
                  <pic:spPr bwMode="auto">
                    <a:xfrm>
                      <a:off x="0" y="0"/>
                      <a:ext cx="836295" cy="294640"/>
                    </a:xfrm>
                    <a:prstGeom prst="rect">
                      <a:avLst/>
                    </a:prstGeom>
                    <a:noFill/>
                  </pic:spPr>
                </pic:pic>
              </a:graphicData>
            </a:graphic>
          </wp:anchor>
        </w:drawing>
        <w:drawing>
          <wp:anchor simplePos="0" relativeHeight="251657728" behindDoc="1" locked="0" layoutInCell="0" allowOverlap="1">
            <wp:simplePos x="0" y="0"/>
            <wp:positionH relativeFrom="column">
              <wp:posOffset>3659505</wp:posOffset>
            </wp:positionH>
            <wp:positionV relativeFrom="paragraph">
              <wp:posOffset>-730250</wp:posOffset>
            </wp:positionV>
            <wp:extent cx="917575" cy="62928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extLst>
                    </a:blip>
                    <a:srcRect/>
                    <a:stretch>
                      <a:fillRect/>
                    </a:stretch>
                  </pic:blipFill>
                  <pic:spPr bwMode="auto">
                    <a:xfrm>
                      <a:off x="0" y="0"/>
                      <a:ext cx="917575" cy="629285"/>
                    </a:xfrm>
                    <a:prstGeom prst="rect">
                      <a:avLst/>
                    </a:prstGeom>
                    <a:noFill/>
                  </pic:spPr>
                </pic:pic>
              </a:graphicData>
            </a:graphic>
          </wp:anchor>
        </w:drawing>
      </w:r>
    </w:p>
    <w:p>
      <w:pPr>
        <w:spacing w:after="0" w:line="37" w:lineRule="exact"/>
        <w:rPr>
          <w:sz w:val="20"/>
          <w:szCs w:val="20"/>
          <w:color w:val="auto"/>
        </w:rPr>
      </w:pPr>
    </w:p>
    <w:tbl>
      <w:tblPr>
        <w:tblLayout w:type="fixed"/>
        <w:tblInd w:w="0" w:type="dxa"/>
        <w:tblCellMar>
          <w:top w:w="0" w:type="dxa"/>
          <w:left w:w="0" w:type="dxa"/>
          <w:bottom w:w="0" w:type="dxa"/>
          <w:right w:w="0" w:type="dxa"/>
        </w:tblCellMar>
      </w:tblPr>
      <w:tr>
        <w:trPr>
          <w:trHeight w:val="131"/>
        </w:trPr>
        <w:tc>
          <w:tcPr>
            <w:tcW w:w="920" w:type="dxa"/>
            <w:vAlign w:val="bottom"/>
            <w:vMerge w:val="restart"/>
          </w:tcPr>
          <w:p>
            <w:pPr>
              <w:jc w:val="right"/>
              <w:ind w:right="585"/>
              <w:spacing w:after="0"/>
              <w:rPr>
                <w:sz w:val="20"/>
                <w:szCs w:val="20"/>
                <w:color w:val="auto"/>
              </w:rPr>
            </w:pPr>
            <w:r>
              <w:rPr>
                <w:rFonts w:ascii="Arial" w:cs="Arial" w:eastAsia="Arial" w:hAnsi="Arial"/>
                <w:sz w:val="15"/>
                <w:szCs w:val="15"/>
                <w:color w:val="auto"/>
              </w:rPr>
              <w:t>60</w:t>
            </w:r>
          </w:p>
        </w:tc>
        <w:tc>
          <w:tcPr>
            <w:tcW w:w="1500" w:type="dxa"/>
            <w:vAlign w:val="bottom"/>
          </w:tcPr>
          <w:p>
            <w:pPr>
              <w:spacing w:after="0"/>
              <w:rPr>
                <w:sz w:val="11"/>
                <w:szCs w:val="11"/>
                <w:color w:val="auto"/>
              </w:rPr>
            </w:pPr>
          </w:p>
        </w:tc>
        <w:tc>
          <w:tcPr>
            <w:tcW w:w="3580" w:type="dxa"/>
            <w:vAlign w:val="bottom"/>
          </w:tcPr>
          <w:p>
            <w:pPr>
              <w:spacing w:after="0"/>
              <w:rPr>
                <w:sz w:val="11"/>
                <w:szCs w:val="11"/>
                <w:color w:val="auto"/>
              </w:rPr>
            </w:pPr>
          </w:p>
        </w:tc>
        <w:tc>
          <w:tcPr>
            <w:tcW w:w="1380" w:type="dxa"/>
            <w:vAlign w:val="bottom"/>
          </w:tcPr>
          <w:p>
            <w:pPr>
              <w:spacing w:after="0"/>
              <w:rPr>
                <w:sz w:val="11"/>
                <w:szCs w:val="11"/>
                <w:color w:val="auto"/>
              </w:rPr>
            </w:pPr>
          </w:p>
        </w:tc>
        <w:tc>
          <w:tcPr>
            <w:tcW w:w="1420" w:type="dxa"/>
            <w:vAlign w:val="bottom"/>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3060" w:type="dxa"/>
            <w:vAlign w:val="bottom"/>
            <w:vMerge w:val="restart"/>
          </w:tcPr>
          <w:p>
            <w:pPr>
              <w:ind w:left="980"/>
              <w:spacing w:after="0"/>
              <w:rPr>
                <w:sz w:val="20"/>
                <w:szCs w:val="20"/>
                <w:color w:val="auto"/>
              </w:rPr>
            </w:pPr>
            <w:r>
              <w:rPr>
                <w:rFonts w:ascii="Arial" w:cs="Arial" w:eastAsia="Arial" w:hAnsi="Arial"/>
                <w:sz w:val="15"/>
                <w:szCs w:val="15"/>
                <w:color w:val="auto"/>
              </w:rPr>
              <w:t>0.097</w:t>
            </w:r>
          </w:p>
        </w:tc>
        <w:tc>
          <w:tcPr>
            <w:tcW w:w="0" w:type="dxa"/>
            <w:vAlign w:val="bottom"/>
          </w:tcPr>
          <w:p>
            <w:pPr>
              <w:spacing w:after="0"/>
              <w:rPr>
                <w:sz w:val="1"/>
                <w:szCs w:val="1"/>
                <w:color w:val="auto"/>
              </w:rPr>
            </w:pPr>
          </w:p>
        </w:tc>
      </w:tr>
      <w:tr>
        <w:trPr>
          <w:trHeight w:val="22"/>
        </w:trPr>
        <w:tc>
          <w:tcPr>
            <w:tcW w:w="920" w:type="dxa"/>
            <w:vAlign w:val="bottom"/>
            <w:vMerge w:val="continue"/>
          </w:tcPr>
          <w:p>
            <w:pPr>
              <w:spacing w:after="0" w:line="20" w:lineRule="exact"/>
              <w:rPr>
                <w:sz w:val="1"/>
                <w:szCs w:val="1"/>
                <w:color w:val="auto"/>
              </w:rPr>
            </w:pPr>
          </w:p>
        </w:tc>
        <w:tc>
          <w:tcPr>
            <w:tcW w:w="1500" w:type="dxa"/>
            <w:vAlign w:val="bottom"/>
          </w:tcPr>
          <w:p>
            <w:pPr>
              <w:spacing w:after="0" w:line="20" w:lineRule="exact"/>
              <w:rPr>
                <w:sz w:val="1"/>
                <w:szCs w:val="1"/>
                <w:color w:val="auto"/>
              </w:rPr>
            </w:pPr>
          </w:p>
        </w:tc>
        <w:tc>
          <w:tcPr>
            <w:tcW w:w="3580" w:type="dxa"/>
            <w:vAlign w:val="bottom"/>
          </w:tcPr>
          <w:p>
            <w:pPr>
              <w:spacing w:after="0" w:line="20" w:lineRule="exact"/>
              <w:rPr>
                <w:sz w:val="1"/>
                <w:szCs w:val="1"/>
                <w:color w:val="auto"/>
              </w:rPr>
            </w:pPr>
          </w:p>
        </w:tc>
        <w:tc>
          <w:tcPr>
            <w:tcW w:w="1380" w:type="dxa"/>
            <w:vAlign w:val="bottom"/>
          </w:tcPr>
          <w:p>
            <w:pPr>
              <w:spacing w:after="0" w:line="20" w:lineRule="exact"/>
              <w:rPr>
                <w:sz w:val="1"/>
                <w:szCs w:val="1"/>
                <w:color w:val="auto"/>
              </w:rPr>
            </w:pPr>
          </w:p>
        </w:tc>
        <w:tc>
          <w:tcPr>
            <w:tcW w:w="142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0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40"/>
        </w:trPr>
        <w:tc>
          <w:tcPr>
            <w:tcW w:w="920" w:type="dxa"/>
            <w:vAlign w:val="bottom"/>
          </w:tcPr>
          <w:p>
            <w:pPr>
              <w:spacing w:after="0"/>
              <w:rPr>
                <w:sz w:val="12"/>
                <w:szCs w:val="12"/>
                <w:color w:val="auto"/>
              </w:rPr>
            </w:pPr>
          </w:p>
        </w:tc>
        <w:tc>
          <w:tcPr>
            <w:tcW w:w="1500" w:type="dxa"/>
            <w:vAlign w:val="bottom"/>
            <w:tcBorders>
              <w:right w:val="single" w:sz="8" w:color="auto"/>
            </w:tcBorders>
          </w:tcPr>
          <w:p>
            <w:pPr>
              <w:spacing w:after="0"/>
              <w:rPr>
                <w:sz w:val="12"/>
                <w:szCs w:val="12"/>
                <w:color w:val="auto"/>
              </w:rPr>
            </w:pPr>
          </w:p>
        </w:tc>
        <w:tc>
          <w:tcPr>
            <w:tcW w:w="3580" w:type="dxa"/>
            <w:vAlign w:val="bottom"/>
            <w:tcBorders>
              <w:right w:val="single" w:sz="8" w:color="auto"/>
            </w:tcBorders>
          </w:tcPr>
          <w:p>
            <w:pPr>
              <w:spacing w:after="0"/>
              <w:rPr>
                <w:sz w:val="12"/>
                <w:szCs w:val="12"/>
                <w:color w:val="auto"/>
              </w:rPr>
            </w:pPr>
          </w:p>
        </w:tc>
        <w:tc>
          <w:tcPr>
            <w:tcW w:w="1380" w:type="dxa"/>
            <w:vAlign w:val="bottom"/>
          </w:tcPr>
          <w:p>
            <w:pPr>
              <w:spacing w:after="0"/>
              <w:rPr>
                <w:sz w:val="12"/>
                <w:szCs w:val="12"/>
                <w:color w:val="auto"/>
              </w:rPr>
            </w:pPr>
          </w:p>
        </w:tc>
        <w:tc>
          <w:tcPr>
            <w:tcW w:w="14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30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79"/>
        </w:trPr>
        <w:tc>
          <w:tcPr>
            <w:tcW w:w="92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35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5"/>
        </w:trPr>
        <w:tc>
          <w:tcPr>
            <w:tcW w:w="920" w:type="dxa"/>
            <w:vAlign w:val="bottom"/>
            <w:tcBorders>
              <w:bottom w:val="single" w:sz="8" w:color="E6E6E6"/>
            </w:tcBorders>
            <w:shd w:val="clear" w:color="auto" w:fill="E6E6E6"/>
          </w:tcPr>
          <w:p>
            <w:pPr>
              <w:jc w:val="right"/>
              <w:ind w:right="585"/>
              <w:spacing w:after="0"/>
              <w:rPr>
                <w:sz w:val="20"/>
                <w:szCs w:val="20"/>
                <w:color w:val="auto"/>
              </w:rPr>
            </w:pPr>
            <w:r>
              <w:rPr>
                <w:rFonts w:ascii="Arial" w:cs="Arial" w:eastAsia="Arial" w:hAnsi="Arial"/>
                <w:sz w:val="15"/>
                <w:szCs w:val="15"/>
                <w:color w:val="auto"/>
              </w:rPr>
              <w:t>70</w:t>
            </w:r>
          </w:p>
        </w:tc>
        <w:tc>
          <w:tcPr>
            <w:tcW w:w="1500" w:type="dxa"/>
            <w:vAlign w:val="bottom"/>
            <w:tcBorders>
              <w:bottom w:val="single" w:sz="8" w:color="E6E6E6"/>
              <w:right w:val="single" w:sz="8" w:color="E6E6E6"/>
            </w:tcBorders>
            <w:shd w:val="clear" w:color="auto" w:fill="E6E6E6"/>
          </w:tcPr>
          <w:p>
            <w:pPr>
              <w:ind w:left="640"/>
              <w:spacing w:after="0"/>
              <w:rPr>
                <w:sz w:val="20"/>
                <w:szCs w:val="20"/>
                <w:color w:val="auto"/>
              </w:rPr>
            </w:pPr>
            <w:r>
              <w:rPr>
                <w:rFonts w:ascii="Arial" w:cs="Arial" w:eastAsia="Arial" w:hAnsi="Arial"/>
                <w:sz w:val="15"/>
                <w:szCs w:val="15"/>
                <w:color w:val="auto"/>
              </w:rPr>
              <w:t>OAc</w:t>
            </w:r>
          </w:p>
        </w:tc>
        <w:tc>
          <w:tcPr>
            <w:tcW w:w="4960" w:type="dxa"/>
            <w:vAlign w:val="bottom"/>
            <w:tcBorders>
              <w:bottom w:val="single" w:sz="8" w:color="E6E6E6"/>
            </w:tcBorders>
            <w:gridSpan w:val="2"/>
            <w:shd w:val="clear" w:color="auto" w:fill="E6E6E6"/>
          </w:tcPr>
          <w:p>
            <w:pPr>
              <w:ind w:left="3360"/>
              <w:spacing w:after="0"/>
              <w:rPr>
                <w:sz w:val="20"/>
                <w:szCs w:val="20"/>
                <w:color w:val="auto"/>
              </w:rPr>
            </w:pPr>
            <w:r>
              <w:rPr>
                <w:rFonts w:ascii="Arial" w:cs="Arial" w:eastAsia="Arial" w:hAnsi="Arial"/>
                <w:sz w:val="15"/>
                <w:szCs w:val="15"/>
                <w:color w:val="auto"/>
              </w:rPr>
              <w:t>CH</w:t>
            </w:r>
            <w:r>
              <w:rPr>
                <w:rFonts w:ascii="Arial" w:cs="Arial" w:eastAsia="Arial" w:hAnsi="Arial"/>
                <w:sz w:val="22"/>
                <w:szCs w:val="22"/>
                <w:color w:val="auto"/>
                <w:vertAlign w:val="subscript"/>
              </w:rPr>
              <w:t>3</w:t>
            </w:r>
          </w:p>
        </w:tc>
        <w:tc>
          <w:tcPr>
            <w:tcW w:w="1420" w:type="dxa"/>
            <w:vAlign w:val="bottom"/>
            <w:tcBorders>
              <w:bottom w:val="single" w:sz="8" w:color="E6E6E6"/>
            </w:tcBorders>
            <w:shd w:val="clear" w:color="auto" w:fill="E6E6E6"/>
          </w:tcPr>
          <w:p>
            <w:pPr>
              <w:ind w:left="1020"/>
              <w:spacing w:after="0"/>
              <w:rPr>
                <w:sz w:val="20"/>
                <w:szCs w:val="20"/>
                <w:color w:val="auto"/>
              </w:rPr>
            </w:pPr>
            <w:r>
              <w:rPr>
                <w:rFonts w:ascii="Arial" w:cs="Arial" w:eastAsia="Arial" w:hAnsi="Arial"/>
                <w:sz w:val="15"/>
                <w:szCs w:val="15"/>
                <w:color w:val="auto"/>
              </w:rPr>
              <w:t>H</w:t>
            </w:r>
          </w:p>
        </w:tc>
        <w:tc>
          <w:tcPr>
            <w:tcW w:w="220" w:type="dxa"/>
            <w:vAlign w:val="bottom"/>
            <w:tcBorders>
              <w:bottom w:val="single" w:sz="8" w:color="E6E6E6"/>
            </w:tcBorders>
            <w:shd w:val="clear" w:color="auto" w:fill="E6E6E6"/>
          </w:tcPr>
          <w:p>
            <w:pPr>
              <w:spacing w:after="0"/>
              <w:rPr>
                <w:sz w:val="24"/>
                <w:szCs w:val="24"/>
                <w:color w:val="auto"/>
              </w:rPr>
            </w:pPr>
          </w:p>
        </w:tc>
        <w:tc>
          <w:tcPr>
            <w:tcW w:w="3060" w:type="dxa"/>
            <w:vAlign w:val="bottom"/>
            <w:tcBorders>
              <w:bottom w:val="single" w:sz="8" w:color="E6E6E6"/>
            </w:tcBorders>
            <w:shd w:val="clear" w:color="auto" w:fill="E6E6E6"/>
          </w:tcPr>
          <w:p>
            <w:pPr>
              <w:ind w:left="980"/>
              <w:spacing w:after="0"/>
              <w:rPr>
                <w:sz w:val="20"/>
                <w:szCs w:val="20"/>
                <w:color w:val="auto"/>
              </w:rPr>
            </w:pP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273"/>
        </w:trPr>
        <w:tc>
          <w:tcPr>
            <w:tcW w:w="920" w:type="dxa"/>
            <w:vAlign w:val="bottom"/>
          </w:tcPr>
          <w:p>
            <w:pPr>
              <w:jc w:val="right"/>
              <w:ind w:right="585"/>
              <w:spacing w:after="0"/>
              <w:rPr>
                <w:sz w:val="20"/>
                <w:szCs w:val="20"/>
                <w:color w:val="auto"/>
              </w:rPr>
            </w:pPr>
            <w:r>
              <w:rPr>
                <w:rFonts w:ascii="Arial" w:cs="Arial" w:eastAsia="Arial" w:hAnsi="Arial"/>
                <w:sz w:val="15"/>
                <w:szCs w:val="15"/>
                <w:color w:val="auto"/>
              </w:rPr>
              <w:t>71</w:t>
            </w:r>
          </w:p>
        </w:tc>
        <w:tc>
          <w:tcPr>
            <w:tcW w:w="1500" w:type="dxa"/>
            <w:vAlign w:val="bottom"/>
          </w:tcPr>
          <w:p>
            <w:pPr>
              <w:ind w:left="640"/>
              <w:spacing w:after="0"/>
              <w:rPr>
                <w:sz w:val="20"/>
                <w:szCs w:val="20"/>
                <w:color w:val="auto"/>
              </w:rPr>
            </w:pPr>
            <w:r>
              <w:rPr>
                <w:rFonts w:ascii="Arial" w:cs="Arial" w:eastAsia="Arial" w:hAnsi="Arial"/>
                <w:sz w:val="15"/>
                <w:szCs w:val="15"/>
                <w:color w:val="auto"/>
              </w:rPr>
              <w:t>OAc</w:t>
            </w:r>
          </w:p>
        </w:tc>
        <w:tc>
          <w:tcPr>
            <w:tcW w:w="4960" w:type="dxa"/>
            <w:vAlign w:val="bottom"/>
            <w:gridSpan w:val="2"/>
          </w:tcPr>
          <w:p>
            <w:pPr>
              <w:ind w:left="3360"/>
              <w:spacing w:after="0"/>
              <w:rPr>
                <w:sz w:val="20"/>
                <w:szCs w:val="20"/>
                <w:color w:val="auto"/>
              </w:rPr>
            </w:pPr>
            <w:r>
              <w:rPr>
                <w:rFonts w:ascii="Arial" w:cs="Arial" w:eastAsia="Arial" w:hAnsi="Arial"/>
                <w:sz w:val="15"/>
                <w:szCs w:val="15"/>
                <w:color w:val="auto"/>
              </w:rPr>
              <w:t>CH</w:t>
            </w:r>
            <w:r>
              <w:rPr>
                <w:rFonts w:ascii="Arial" w:cs="Arial" w:eastAsia="Arial" w:hAnsi="Arial"/>
                <w:sz w:val="22"/>
                <w:szCs w:val="22"/>
                <w:color w:val="auto"/>
                <w:vertAlign w:val="subscript"/>
              </w:rPr>
              <w:t>3</w:t>
            </w:r>
          </w:p>
        </w:tc>
        <w:tc>
          <w:tcPr>
            <w:tcW w:w="1420" w:type="dxa"/>
            <w:vAlign w:val="bottom"/>
          </w:tcPr>
          <w:p>
            <w:pPr>
              <w:ind w:left="1020"/>
              <w:spacing w:after="0"/>
              <w:rPr>
                <w:sz w:val="20"/>
                <w:szCs w:val="20"/>
                <w:color w:val="auto"/>
              </w:rPr>
            </w:pPr>
            <w:r>
              <w:rPr>
                <w:rFonts w:ascii="Arial" w:cs="Arial" w:eastAsia="Arial" w:hAnsi="Arial"/>
                <w:sz w:val="15"/>
                <w:szCs w:val="15"/>
                <w:color w:val="auto"/>
              </w:rPr>
              <w:t>CHO</w:t>
            </w:r>
          </w:p>
        </w:tc>
        <w:tc>
          <w:tcPr>
            <w:tcW w:w="220" w:type="dxa"/>
            <w:vAlign w:val="bottom"/>
          </w:tcPr>
          <w:p>
            <w:pPr>
              <w:spacing w:after="0"/>
              <w:rPr>
                <w:sz w:val="23"/>
                <w:szCs w:val="23"/>
                <w:color w:val="auto"/>
              </w:rPr>
            </w:pPr>
          </w:p>
        </w:tc>
        <w:tc>
          <w:tcPr>
            <w:tcW w:w="3060" w:type="dxa"/>
            <w:vAlign w:val="bottom"/>
          </w:tcPr>
          <w:p>
            <w:pPr>
              <w:ind w:left="980"/>
              <w:spacing w:after="0"/>
              <w:rPr>
                <w:sz w:val="20"/>
                <w:szCs w:val="20"/>
                <w:color w:val="auto"/>
              </w:rPr>
            </w:pP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55"/>
        </w:trPr>
        <w:tc>
          <w:tcPr>
            <w:tcW w:w="920" w:type="dxa"/>
            <w:vAlign w:val="bottom"/>
          </w:tcPr>
          <w:p>
            <w:pPr>
              <w:spacing w:after="0"/>
              <w:rPr>
                <w:sz w:val="4"/>
                <w:szCs w:val="4"/>
                <w:color w:val="auto"/>
              </w:rPr>
            </w:pPr>
          </w:p>
        </w:tc>
        <w:tc>
          <w:tcPr>
            <w:tcW w:w="1500" w:type="dxa"/>
            <w:vAlign w:val="bottom"/>
          </w:tcPr>
          <w:p>
            <w:pPr>
              <w:spacing w:after="0"/>
              <w:rPr>
                <w:sz w:val="4"/>
                <w:szCs w:val="4"/>
                <w:color w:val="auto"/>
              </w:rPr>
            </w:pPr>
          </w:p>
        </w:tc>
        <w:tc>
          <w:tcPr>
            <w:tcW w:w="3580" w:type="dxa"/>
            <w:vAlign w:val="bottom"/>
          </w:tcPr>
          <w:p>
            <w:pPr>
              <w:spacing w:after="0"/>
              <w:rPr>
                <w:sz w:val="4"/>
                <w:szCs w:val="4"/>
                <w:color w:val="auto"/>
              </w:rPr>
            </w:pPr>
          </w:p>
        </w:tc>
        <w:tc>
          <w:tcPr>
            <w:tcW w:w="1380" w:type="dxa"/>
            <w:vAlign w:val="bottom"/>
          </w:tcPr>
          <w:p>
            <w:pPr>
              <w:spacing w:after="0"/>
              <w:rPr>
                <w:sz w:val="4"/>
                <w:szCs w:val="4"/>
                <w:color w:val="auto"/>
              </w:rPr>
            </w:pPr>
          </w:p>
        </w:tc>
        <w:tc>
          <w:tcPr>
            <w:tcW w:w="1420" w:type="dxa"/>
            <w:vAlign w:val="bottom"/>
          </w:tcPr>
          <w:p>
            <w:pPr>
              <w:spacing w:after="0"/>
              <w:rPr>
                <w:sz w:val="4"/>
                <w:szCs w:val="4"/>
                <w:color w:val="auto"/>
              </w:rPr>
            </w:pPr>
          </w:p>
        </w:tc>
        <w:tc>
          <w:tcPr>
            <w:tcW w:w="220" w:type="dxa"/>
            <w:vAlign w:val="bottom"/>
          </w:tcPr>
          <w:p>
            <w:pPr>
              <w:spacing w:after="0"/>
              <w:rPr>
                <w:sz w:val="4"/>
                <w:szCs w:val="4"/>
                <w:color w:val="auto"/>
              </w:rPr>
            </w:pPr>
          </w:p>
        </w:tc>
        <w:tc>
          <w:tcPr>
            <w:tcW w:w="30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05"/>
        </w:trPr>
        <w:tc>
          <w:tcPr>
            <w:tcW w:w="920" w:type="dxa"/>
            <w:vAlign w:val="bottom"/>
            <w:tcBorders>
              <w:bottom w:val="single" w:sz="8" w:color="E6E6E6"/>
            </w:tcBorders>
            <w:shd w:val="clear" w:color="auto" w:fill="E6E6E6"/>
          </w:tcPr>
          <w:p>
            <w:pPr>
              <w:jc w:val="right"/>
              <w:ind w:right="585"/>
              <w:spacing w:after="0"/>
              <w:rPr>
                <w:sz w:val="20"/>
                <w:szCs w:val="20"/>
                <w:color w:val="auto"/>
              </w:rPr>
            </w:pPr>
            <w:r>
              <w:rPr>
                <w:rFonts w:ascii="Arial" w:cs="Arial" w:eastAsia="Arial" w:hAnsi="Arial"/>
                <w:sz w:val="15"/>
                <w:szCs w:val="15"/>
                <w:color w:val="auto"/>
              </w:rPr>
              <w:t>73</w:t>
            </w:r>
          </w:p>
        </w:tc>
        <w:tc>
          <w:tcPr>
            <w:tcW w:w="1500" w:type="dxa"/>
            <w:vAlign w:val="bottom"/>
            <w:tcBorders>
              <w:bottom w:val="single" w:sz="8" w:color="E6E6E6"/>
              <w:right w:val="single" w:sz="8" w:color="E6E6E6"/>
            </w:tcBorders>
            <w:shd w:val="clear" w:color="auto" w:fill="E6E6E6"/>
          </w:tcPr>
          <w:p>
            <w:pPr>
              <w:ind w:left="640"/>
              <w:spacing w:after="0"/>
              <w:rPr>
                <w:sz w:val="20"/>
                <w:szCs w:val="20"/>
                <w:color w:val="auto"/>
              </w:rPr>
            </w:pPr>
            <w:r>
              <w:rPr>
                <w:rFonts w:ascii="Arial" w:cs="Arial" w:eastAsia="Arial" w:hAnsi="Arial"/>
                <w:sz w:val="15"/>
                <w:szCs w:val="15"/>
                <w:color w:val="auto"/>
              </w:rPr>
              <w:t>NOH</w:t>
            </w:r>
          </w:p>
        </w:tc>
        <w:tc>
          <w:tcPr>
            <w:tcW w:w="4960" w:type="dxa"/>
            <w:vAlign w:val="bottom"/>
            <w:tcBorders>
              <w:bottom w:val="single" w:sz="8" w:color="E6E6E6"/>
            </w:tcBorders>
            <w:gridSpan w:val="2"/>
            <w:shd w:val="clear" w:color="auto" w:fill="E6E6E6"/>
          </w:tcPr>
          <w:p>
            <w:pPr>
              <w:ind w:left="3360"/>
              <w:spacing w:after="0"/>
              <w:rPr>
                <w:sz w:val="20"/>
                <w:szCs w:val="20"/>
                <w:color w:val="auto"/>
              </w:rPr>
            </w:pPr>
            <w:r>
              <w:rPr>
                <w:rFonts w:ascii="Arial" w:cs="Arial" w:eastAsia="Arial" w:hAnsi="Arial"/>
                <w:sz w:val="15"/>
                <w:szCs w:val="15"/>
                <w:color w:val="auto"/>
              </w:rPr>
              <w:t>CH</w:t>
            </w:r>
            <w:r>
              <w:rPr>
                <w:rFonts w:ascii="Arial" w:cs="Arial" w:eastAsia="Arial" w:hAnsi="Arial"/>
                <w:sz w:val="22"/>
                <w:szCs w:val="22"/>
                <w:color w:val="auto"/>
                <w:vertAlign w:val="subscript"/>
              </w:rPr>
              <w:t>3</w:t>
            </w:r>
          </w:p>
        </w:tc>
        <w:tc>
          <w:tcPr>
            <w:tcW w:w="1420" w:type="dxa"/>
            <w:vAlign w:val="bottom"/>
            <w:tcBorders>
              <w:bottom w:val="single" w:sz="8" w:color="E6E6E6"/>
            </w:tcBorders>
            <w:shd w:val="clear" w:color="auto" w:fill="E6E6E6"/>
          </w:tcPr>
          <w:p>
            <w:pPr>
              <w:ind w:left="1020"/>
              <w:spacing w:after="0"/>
              <w:rPr>
                <w:sz w:val="20"/>
                <w:szCs w:val="20"/>
                <w:color w:val="auto"/>
              </w:rPr>
            </w:pPr>
            <w:r>
              <w:rPr>
                <w:rFonts w:ascii="Arial" w:cs="Arial" w:eastAsia="Arial" w:hAnsi="Arial"/>
                <w:sz w:val="15"/>
                <w:szCs w:val="15"/>
                <w:color w:val="auto"/>
              </w:rPr>
              <w:t>H</w:t>
            </w:r>
          </w:p>
        </w:tc>
        <w:tc>
          <w:tcPr>
            <w:tcW w:w="220" w:type="dxa"/>
            <w:vAlign w:val="bottom"/>
            <w:tcBorders>
              <w:bottom w:val="single" w:sz="8" w:color="E6E6E6"/>
            </w:tcBorders>
            <w:shd w:val="clear" w:color="auto" w:fill="E6E6E6"/>
          </w:tcPr>
          <w:p>
            <w:pPr>
              <w:spacing w:after="0"/>
              <w:rPr>
                <w:sz w:val="24"/>
                <w:szCs w:val="24"/>
                <w:color w:val="auto"/>
              </w:rPr>
            </w:pPr>
          </w:p>
        </w:tc>
        <w:tc>
          <w:tcPr>
            <w:tcW w:w="3060" w:type="dxa"/>
            <w:vAlign w:val="bottom"/>
            <w:tcBorders>
              <w:bottom w:val="single" w:sz="8" w:color="E6E6E6"/>
            </w:tcBorders>
            <w:shd w:val="clear" w:color="auto" w:fill="E6E6E6"/>
          </w:tcPr>
          <w:p>
            <w:pPr>
              <w:ind w:left="980"/>
              <w:spacing w:after="0"/>
              <w:rPr>
                <w:sz w:val="20"/>
                <w:szCs w:val="20"/>
                <w:color w:val="auto"/>
              </w:rPr>
            </w:pP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273"/>
        </w:trPr>
        <w:tc>
          <w:tcPr>
            <w:tcW w:w="920" w:type="dxa"/>
            <w:vAlign w:val="bottom"/>
          </w:tcPr>
          <w:p>
            <w:pPr>
              <w:jc w:val="right"/>
              <w:ind w:right="585"/>
              <w:spacing w:after="0"/>
              <w:rPr>
                <w:sz w:val="20"/>
                <w:szCs w:val="20"/>
                <w:color w:val="auto"/>
              </w:rPr>
            </w:pPr>
            <w:r>
              <w:rPr>
                <w:rFonts w:ascii="Arial" w:cs="Arial" w:eastAsia="Arial" w:hAnsi="Arial"/>
                <w:sz w:val="15"/>
                <w:szCs w:val="15"/>
                <w:color w:val="auto"/>
              </w:rPr>
              <w:t>75</w:t>
            </w:r>
          </w:p>
        </w:tc>
        <w:tc>
          <w:tcPr>
            <w:tcW w:w="1500" w:type="dxa"/>
            <w:vAlign w:val="bottom"/>
          </w:tcPr>
          <w:p>
            <w:pPr>
              <w:ind w:left="640"/>
              <w:spacing w:after="0"/>
              <w:rPr>
                <w:sz w:val="20"/>
                <w:szCs w:val="20"/>
                <w:color w:val="auto"/>
              </w:rPr>
            </w:pPr>
            <w:r>
              <w:rPr>
                <w:rFonts w:ascii="Arial" w:cs="Arial" w:eastAsia="Arial" w:hAnsi="Arial"/>
                <w:sz w:val="15"/>
                <w:szCs w:val="15"/>
                <w:color w:val="auto"/>
              </w:rPr>
              <w:t>OH</w:t>
            </w:r>
          </w:p>
        </w:tc>
        <w:tc>
          <w:tcPr>
            <w:tcW w:w="4960" w:type="dxa"/>
            <w:vAlign w:val="bottom"/>
            <w:gridSpan w:val="2"/>
          </w:tcPr>
          <w:p>
            <w:pPr>
              <w:ind w:left="3360"/>
              <w:spacing w:after="0"/>
              <w:rPr>
                <w:sz w:val="20"/>
                <w:szCs w:val="20"/>
                <w:color w:val="auto"/>
              </w:rPr>
            </w:pPr>
            <w:r>
              <w:rPr>
                <w:rFonts w:ascii="Arial" w:cs="Arial" w:eastAsia="Arial" w:hAnsi="Arial"/>
                <w:sz w:val="15"/>
                <w:szCs w:val="15"/>
                <w:color w:val="auto"/>
              </w:rPr>
              <w:t>CH</w:t>
            </w:r>
            <w:r>
              <w:rPr>
                <w:rFonts w:ascii="Arial" w:cs="Arial" w:eastAsia="Arial" w:hAnsi="Arial"/>
                <w:sz w:val="22"/>
                <w:szCs w:val="22"/>
                <w:color w:val="auto"/>
                <w:vertAlign w:val="subscript"/>
              </w:rPr>
              <w:t>2</w:t>
            </w:r>
            <w:r>
              <w:rPr>
                <w:rFonts w:ascii="Arial" w:cs="Arial" w:eastAsia="Arial" w:hAnsi="Arial"/>
                <w:sz w:val="15"/>
                <w:szCs w:val="15"/>
                <w:color w:val="auto"/>
              </w:rPr>
              <w:t>OH</w:t>
            </w:r>
          </w:p>
        </w:tc>
        <w:tc>
          <w:tcPr>
            <w:tcW w:w="1420" w:type="dxa"/>
            <w:vAlign w:val="bottom"/>
          </w:tcPr>
          <w:p>
            <w:pPr>
              <w:ind w:left="1020"/>
              <w:spacing w:after="0"/>
              <w:rPr>
                <w:sz w:val="20"/>
                <w:szCs w:val="20"/>
                <w:color w:val="auto"/>
              </w:rPr>
            </w:pPr>
            <w:r>
              <w:rPr>
                <w:rFonts w:ascii="Arial" w:cs="Arial" w:eastAsia="Arial" w:hAnsi="Arial"/>
                <w:sz w:val="15"/>
                <w:szCs w:val="15"/>
                <w:color w:val="auto"/>
              </w:rPr>
              <w:t>CHO</w:t>
            </w:r>
          </w:p>
        </w:tc>
        <w:tc>
          <w:tcPr>
            <w:tcW w:w="220" w:type="dxa"/>
            <w:vAlign w:val="bottom"/>
          </w:tcPr>
          <w:p>
            <w:pPr>
              <w:spacing w:after="0"/>
              <w:rPr>
                <w:sz w:val="23"/>
                <w:szCs w:val="23"/>
                <w:color w:val="auto"/>
              </w:rPr>
            </w:pPr>
          </w:p>
        </w:tc>
        <w:tc>
          <w:tcPr>
            <w:tcW w:w="3060" w:type="dxa"/>
            <w:vAlign w:val="bottom"/>
          </w:tcPr>
          <w:p>
            <w:pPr>
              <w:ind w:left="980"/>
              <w:spacing w:after="0"/>
              <w:rPr>
                <w:sz w:val="20"/>
                <w:szCs w:val="20"/>
                <w:color w:val="auto"/>
              </w:rPr>
            </w:pP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55"/>
        </w:trPr>
        <w:tc>
          <w:tcPr>
            <w:tcW w:w="920" w:type="dxa"/>
            <w:vAlign w:val="bottom"/>
          </w:tcPr>
          <w:p>
            <w:pPr>
              <w:spacing w:after="0"/>
              <w:rPr>
                <w:sz w:val="4"/>
                <w:szCs w:val="4"/>
                <w:color w:val="auto"/>
              </w:rPr>
            </w:pPr>
          </w:p>
        </w:tc>
        <w:tc>
          <w:tcPr>
            <w:tcW w:w="1500" w:type="dxa"/>
            <w:vAlign w:val="bottom"/>
          </w:tcPr>
          <w:p>
            <w:pPr>
              <w:spacing w:after="0"/>
              <w:rPr>
                <w:sz w:val="4"/>
                <w:szCs w:val="4"/>
                <w:color w:val="auto"/>
              </w:rPr>
            </w:pPr>
          </w:p>
        </w:tc>
        <w:tc>
          <w:tcPr>
            <w:tcW w:w="3580" w:type="dxa"/>
            <w:vAlign w:val="bottom"/>
          </w:tcPr>
          <w:p>
            <w:pPr>
              <w:spacing w:after="0"/>
              <w:rPr>
                <w:sz w:val="4"/>
                <w:szCs w:val="4"/>
                <w:color w:val="auto"/>
              </w:rPr>
            </w:pPr>
          </w:p>
        </w:tc>
        <w:tc>
          <w:tcPr>
            <w:tcW w:w="1380" w:type="dxa"/>
            <w:vAlign w:val="bottom"/>
          </w:tcPr>
          <w:p>
            <w:pPr>
              <w:spacing w:after="0"/>
              <w:rPr>
                <w:sz w:val="4"/>
                <w:szCs w:val="4"/>
                <w:color w:val="auto"/>
              </w:rPr>
            </w:pPr>
          </w:p>
        </w:tc>
        <w:tc>
          <w:tcPr>
            <w:tcW w:w="1420" w:type="dxa"/>
            <w:vAlign w:val="bottom"/>
          </w:tcPr>
          <w:p>
            <w:pPr>
              <w:spacing w:after="0"/>
              <w:rPr>
                <w:sz w:val="4"/>
                <w:szCs w:val="4"/>
                <w:color w:val="auto"/>
              </w:rPr>
            </w:pPr>
          </w:p>
        </w:tc>
        <w:tc>
          <w:tcPr>
            <w:tcW w:w="220" w:type="dxa"/>
            <w:vAlign w:val="bottom"/>
          </w:tcPr>
          <w:p>
            <w:pPr>
              <w:spacing w:after="0"/>
              <w:rPr>
                <w:sz w:val="4"/>
                <w:szCs w:val="4"/>
                <w:color w:val="auto"/>
              </w:rPr>
            </w:pPr>
          </w:p>
        </w:tc>
        <w:tc>
          <w:tcPr>
            <w:tcW w:w="30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05"/>
        </w:trPr>
        <w:tc>
          <w:tcPr>
            <w:tcW w:w="920" w:type="dxa"/>
            <w:vAlign w:val="bottom"/>
            <w:tcBorders>
              <w:bottom w:val="single" w:sz="8" w:color="E6E6E6"/>
            </w:tcBorders>
            <w:shd w:val="clear" w:color="auto" w:fill="E6E6E6"/>
          </w:tcPr>
          <w:p>
            <w:pPr>
              <w:jc w:val="right"/>
              <w:ind w:right="585"/>
              <w:spacing w:after="0"/>
              <w:rPr>
                <w:sz w:val="20"/>
                <w:szCs w:val="20"/>
                <w:color w:val="auto"/>
              </w:rPr>
            </w:pPr>
            <w:r>
              <w:rPr>
                <w:rFonts w:ascii="Arial" w:cs="Arial" w:eastAsia="Arial" w:hAnsi="Arial"/>
                <w:sz w:val="15"/>
                <w:szCs w:val="15"/>
                <w:color w:val="auto"/>
              </w:rPr>
              <w:t>78</w:t>
            </w:r>
          </w:p>
        </w:tc>
        <w:tc>
          <w:tcPr>
            <w:tcW w:w="1500" w:type="dxa"/>
            <w:vAlign w:val="bottom"/>
            <w:tcBorders>
              <w:bottom w:val="single" w:sz="8" w:color="E6E6E6"/>
              <w:right w:val="single" w:sz="8" w:color="E6E6E6"/>
            </w:tcBorders>
            <w:shd w:val="clear" w:color="auto" w:fill="E6E6E6"/>
          </w:tcPr>
          <w:p>
            <w:pPr>
              <w:ind w:left="640"/>
              <w:spacing w:after="0"/>
              <w:rPr>
                <w:sz w:val="20"/>
                <w:szCs w:val="20"/>
                <w:color w:val="auto"/>
              </w:rPr>
            </w:pPr>
            <w:r>
              <w:rPr>
                <w:rFonts w:ascii="Arial" w:cs="Arial" w:eastAsia="Arial" w:hAnsi="Arial"/>
                <w:sz w:val="15"/>
                <w:szCs w:val="15"/>
                <w:color w:val="auto"/>
              </w:rPr>
              <w:t>OH</w:t>
            </w:r>
          </w:p>
        </w:tc>
        <w:tc>
          <w:tcPr>
            <w:tcW w:w="4960" w:type="dxa"/>
            <w:vAlign w:val="bottom"/>
            <w:tcBorders>
              <w:bottom w:val="single" w:sz="8" w:color="E6E6E6"/>
            </w:tcBorders>
            <w:gridSpan w:val="2"/>
            <w:shd w:val="clear" w:color="auto" w:fill="E6E6E6"/>
          </w:tcPr>
          <w:p>
            <w:pPr>
              <w:ind w:left="3360"/>
              <w:spacing w:after="0"/>
              <w:rPr>
                <w:sz w:val="20"/>
                <w:szCs w:val="20"/>
                <w:color w:val="auto"/>
              </w:rPr>
            </w:pPr>
            <w:r>
              <w:rPr>
                <w:rFonts w:ascii="Arial" w:cs="Arial" w:eastAsia="Arial" w:hAnsi="Arial"/>
                <w:sz w:val="15"/>
                <w:szCs w:val="15"/>
                <w:color w:val="auto"/>
              </w:rPr>
              <w:t>CH</w:t>
            </w:r>
            <w:r>
              <w:rPr>
                <w:rFonts w:ascii="Arial" w:cs="Arial" w:eastAsia="Arial" w:hAnsi="Arial"/>
                <w:sz w:val="22"/>
                <w:szCs w:val="22"/>
                <w:color w:val="auto"/>
                <w:vertAlign w:val="subscript"/>
              </w:rPr>
              <w:t>2</w:t>
            </w:r>
            <w:r>
              <w:rPr>
                <w:rFonts w:ascii="Arial" w:cs="Arial" w:eastAsia="Arial" w:hAnsi="Arial"/>
                <w:sz w:val="15"/>
                <w:szCs w:val="15"/>
                <w:color w:val="auto"/>
              </w:rPr>
              <w:t>OAc</w:t>
            </w:r>
          </w:p>
        </w:tc>
        <w:tc>
          <w:tcPr>
            <w:tcW w:w="1420" w:type="dxa"/>
            <w:vAlign w:val="bottom"/>
            <w:tcBorders>
              <w:bottom w:val="single" w:sz="8" w:color="E6E6E6"/>
            </w:tcBorders>
            <w:shd w:val="clear" w:color="auto" w:fill="E6E6E6"/>
          </w:tcPr>
          <w:p>
            <w:pPr>
              <w:ind w:left="1020"/>
              <w:spacing w:after="0"/>
              <w:rPr>
                <w:sz w:val="20"/>
                <w:szCs w:val="20"/>
                <w:color w:val="auto"/>
              </w:rPr>
            </w:pPr>
            <w:r>
              <w:rPr>
                <w:rFonts w:ascii="Arial" w:cs="Arial" w:eastAsia="Arial" w:hAnsi="Arial"/>
                <w:sz w:val="15"/>
                <w:szCs w:val="15"/>
                <w:color w:val="auto"/>
              </w:rPr>
              <w:t>CHO</w:t>
            </w:r>
          </w:p>
        </w:tc>
        <w:tc>
          <w:tcPr>
            <w:tcW w:w="3280" w:type="dxa"/>
            <w:vAlign w:val="bottom"/>
            <w:tcBorders>
              <w:bottom w:val="single" w:sz="8" w:color="E6E6E6"/>
            </w:tcBorders>
            <w:gridSpan w:val="2"/>
            <w:shd w:val="clear" w:color="auto" w:fill="E6E6E6"/>
          </w:tcPr>
          <w:p>
            <w:pPr>
              <w:ind w:left="1200"/>
              <w:spacing w:after="0"/>
              <w:rPr>
                <w:sz w:val="20"/>
                <w:szCs w:val="20"/>
                <w:color w:val="auto"/>
              </w:rPr>
            </w:pPr>
            <w:r>
              <w:rPr>
                <w:rFonts w:ascii="Arial" w:cs="Arial" w:eastAsia="Arial" w:hAnsi="Arial"/>
                <w:sz w:val="15"/>
                <w:szCs w:val="15"/>
                <w:color w:val="auto"/>
              </w:rPr>
              <w:t>1.70</w:t>
            </w:r>
          </w:p>
        </w:tc>
        <w:tc>
          <w:tcPr>
            <w:tcW w:w="0" w:type="dxa"/>
            <w:vAlign w:val="bottom"/>
          </w:tcPr>
          <w:p>
            <w:pPr>
              <w:spacing w:after="0"/>
              <w:rPr>
                <w:sz w:val="1"/>
                <w:szCs w:val="1"/>
                <w:color w:val="auto"/>
              </w:rPr>
            </w:pPr>
          </w:p>
        </w:tc>
      </w:tr>
      <w:tr>
        <w:trPr>
          <w:trHeight w:val="20"/>
        </w:trPr>
        <w:tc>
          <w:tcPr>
            <w:tcW w:w="920" w:type="dxa"/>
            <w:vAlign w:val="bottom"/>
            <w:shd w:val="clear" w:color="auto" w:fill="CCCCCC"/>
          </w:tcPr>
          <w:p>
            <w:pPr>
              <w:spacing w:after="0" w:line="20" w:lineRule="exact"/>
              <w:rPr>
                <w:sz w:val="1"/>
                <w:szCs w:val="1"/>
                <w:color w:val="auto"/>
              </w:rPr>
            </w:pPr>
          </w:p>
        </w:tc>
        <w:tc>
          <w:tcPr>
            <w:tcW w:w="1500" w:type="dxa"/>
            <w:vAlign w:val="bottom"/>
            <w:tcBorders>
              <w:right w:val="single" w:sz="8" w:color="CCCCCC"/>
            </w:tcBorders>
            <w:shd w:val="clear" w:color="auto" w:fill="CCCCCC"/>
          </w:tcPr>
          <w:p>
            <w:pPr>
              <w:spacing w:after="0" w:line="20" w:lineRule="exact"/>
              <w:rPr>
                <w:sz w:val="1"/>
                <w:szCs w:val="1"/>
                <w:color w:val="auto"/>
              </w:rPr>
            </w:pPr>
          </w:p>
        </w:tc>
        <w:tc>
          <w:tcPr>
            <w:tcW w:w="3580" w:type="dxa"/>
            <w:vAlign w:val="bottom"/>
            <w:tcBorders>
              <w:right w:val="single" w:sz="8" w:color="CCCCCC"/>
            </w:tcBorders>
            <w:shd w:val="clear" w:color="auto" w:fill="CCCCCC"/>
          </w:tcPr>
          <w:p>
            <w:pPr>
              <w:spacing w:after="0" w:line="20" w:lineRule="exact"/>
              <w:rPr>
                <w:sz w:val="1"/>
                <w:szCs w:val="1"/>
                <w:color w:val="auto"/>
              </w:rPr>
            </w:pPr>
          </w:p>
        </w:tc>
        <w:tc>
          <w:tcPr>
            <w:tcW w:w="1380" w:type="dxa"/>
            <w:vAlign w:val="bottom"/>
            <w:shd w:val="clear" w:color="auto" w:fill="CCCCCC"/>
          </w:tcPr>
          <w:p>
            <w:pPr>
              <w:spacing w:after="0" w:line="20" w:lineRule="exact"/>
              <w:rPr>
                <w:sz w:val="1"/>
                <w:szCs w:val="1"/>
                <w:color w:val="auto"/>
              </w:rPr>
            </w:pPr>
          </w:p>
        </w:tc>
        <w:tc>
          <w:tcPr>
            <w:tcW w:w="1420" w:type="dxa"/>
            <w:vAlign w:val="bottom"/>
            <w:shd w:val="clear" w:color="auto" w:fill="CCCCCC"/>
          </w:tcPr>
          <w:p>
            <w:pPr>
              <w:spacing w:after="0" w:line="20" w:lineRule="exact"/>
              <w:rPr>
                <w:sz w:val="1"/>
                <w:szCs w:val="1"/>
                <w:color w:val="auto"/>
              </w:rPr>
            </w:pPr>
          </w:p>
        </w:tc>
        <w:tc>
          <w:tcPr>
            <w:tcW w:w="220" w:type="dxa"/>
            <w:vAlign w:val="bottom"/>
            <w:shd w:val="clear" w:color="auto" w:fill="CCCCCC"/>
          </w:tcPr>
          <w:p>
            <w:pPr>
              <w:spacing w:after="0" w:line="20" w:lineRule="exact"/>
              <w:rPr>
                <w:sz w:val="1"/>
                <w:szCs w:val="1"/>
                <w:color w:val="auto"/>
              </w:rPr>
            </w:pPr>
          </w:p>
        </w:tc>
        <w:tc>
          <w:tcPr>
            <w:tcW w:w="3060" w:type="dxa"/>
            <w:vAlign w:val="bottom"/>
            <w:shd w:val="clear" w:color="auto" w:fill="CCCCCC"/>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983615</wp:posOffset>
            </wp:positionH>
            <wp:positionV relativeFrom="paragraph">
              <wp:posOffset>-1450340</wp:posOffset>
            </wp:positionV>
            <wp:extent cx="756285" cy="26479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extLst>
                    </a:blip>
                    <a:srcRect/>
                    <a:stretch>
                      <a:fillRect/>
                    </a:stretch>
                  </pic:blipFill>
                  <pic:spPr bwMode="auto">
                    <a:xfrm>
                      <a:off x="0" y="0"/>
                      <a:ext cx="756285" cy="264795"/>
                    </a:xfrm>
                    <a:prstGeom prst="rect">
                      <a:avLst/>
                    </a:prstGeom>
                    <a:noFill/>
                  </pic:spPr>
                </pic:pic>
              </a:graphicData>
            </a:graphic>
          </wp:anchor>
        </w:drawing>
        <w:drawing>
          <wp:anchor simplePos="0" relativeHeight="251657728" behindDoc="1" locked="0" layoutInCell="0" allowOverlap="1">
            <wp:simplePos x="0" y="0"/>
            <wp:positionH relativeFrom="column">
              <wp:posOffset>3755390</wp:posOffset>
            </wp:positionH>
            <wp:positionV relativeFrom="paragraph">
              <wp:posOffset>-1288415</wp:posOffset>
            </wp:positionV>
            <wp:extent cx="83185" cy="8890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extLst>
                        <a:ext uri="{28A0092B-C50C-407E-A947-70E740481C1C}"/>
                      </a:extLst>
                    </a:blip>
                    <a:srcRect/>
                    <a:stretch>
                      <a:fillRect/>
                    </a:stretch>
                  </pic:blipFill>
                  <pic:spPr bwMode="auto">
                    <a:xfrm>
                      <a:off x="0" y="0"/>
                      <a:ext cx="83185" cy="88900"/>
                    </a:xfrm>
                    <a:prstGeom prst="rect">
                      <a:avLst/>
                    </a:prstGeom>
                    <a:noFill/>
                  </pic:spPr>
                </pic:pic>
              </a:graphicData>
            </a:graphic>
          </wp:anchor>
        </w:drawing>
        <w:drawing>
          <wp:anchor simplePos="0" relativeHeight="251657728" behindDoc="1" locked="0" layoutInCell="0" allowOverlap="1">
            <wp:simplePos x="0" y="0"/>
            <wp:positionH relativeFrom="column">
              <wp:posOffset>3676650</wp:posOffset>
            </wp:positionH>
            <wp:positionV relativeFrom="paragraph">
              <wp:posOffset>-1447800</wp:posOffset>
            </wp:positionV>
            <wp:extent cx="241935" cy="927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extLst>
                    </a:blip>
                    <a:srcRect/>
                    <a:stretch>
                      <a:fillRect/>
                    </a:stretch>
                  </pic:blipFill>
                  <pic:spPr bwMode="auto">
                    <a:xfrm>
                      <a:off x="0" y="0"/>
                      <a:ext cx="241935" cy="92710"/>
                    </a:xfrm>
                    <a:prstGeom prst="rect">
                      <a:avLst/>
                    </a:prstGeom>
                    <a:noFill/>
                  </pic:spPr>
                </pic:pic>
              </a:graphicData>
            </a:graphic>
          </wp:anchor>
        </w:drawing>
        <w:drawing>
          <wp:anchor simplePos="0" relativeHeight="251657728" behindDoc="1" locked="0" layoutInCell="0" allowOverlap="1">
            <wp:simplePos x="0" y="0"/>
            <wp:positionH relativeFrom="column">
              <wp:posOffset>5349240</wp:posOffset>
            </wp:positionH>
            <wp:positionV relativeFrom="paragraph">
              <wp:posOffset>-1415415</wp:posOffset>
            </wp:positionV>
            <wp:extent cx="256540" cy="18351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extLst>
                    </a:blip>
                    <a:srcRect/>
                    <a:stretch>
                      <a:fillRect/>
                    </a:stretch>
                  </pic:blipFill>
                  <pic:spPr bwMode="auto">
                    <a:xfrm>
                      <a:off x="0" y="0"/>
                      <a:ext cx="256540" cy="18351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60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-113030</wp:posOffset>
            </wp:positionH>
            <wp:positionV relativeFrom="paragraph">
              <wp:posOffset>-382905</wp:posOffset>
            </wp:positionV>
            <wp:extent cx="147320" cy="512635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p>
      <w:pPr>
        <w:spacing w:after="0" w:line="6099" w:lineRule="exact"/>
        <w:rPr>
          <w:sz w:val="20"/>
          <w:szCs w:val="20"/>
          <w:color w:val="auto"/>
        </w:rPr>
      </w:pPr>
    </w:p>
    <w:p>
      <w:pPr>
        <w:sectPr>
          <w:pgSz w:w="13940" w:h="9694" w:orient="landscape"/>
          <w:cols w:equalWidth="0" w:num="2">
            <w:col w:w="12080" w:space="502"/>
            <w:col w:w="218"/>
          </w:cols>
          <w:pgMar w:left="780" w:top="814" w:right="366" w:bottom="246" w:gutter="0" w:footer="0" w:header="0"/>
        </w:sectPr>
      </w:pPr>
    </w:p>
    <w:tbl>
      <w:tblPr>
        <w:tblLayout w:type="fixed"/>
        <w:tblInd w:w="0" w:type="dxa"/>
        <w:tblCellMar>
          <w:top w:w="0" w:type="dxa"/>
          <w:left w:w="0" w:type="dxa"/>
          <w:bottom w:w="0" w:type="dxa"/>
          <w:right w:w="0" w:type="dxa"/>
        </w:tblCellMar>
      </w:tblPr>
      <w:tr>
        <w:trPr>
          <w:trHeight w:val="229"/>
        </w:trPr>
        <w:tc>
          <w:tcPr>
            <w:tcW w:w="10200" w:type="dxa"/>
            <w:vAlign w:val="bottom"/>
          </w:tcPr>
          <w:p>
            <w:pPr>
              <w:spacing w:after="0" w:line="201" w:lineRule="exact"/>
              <w:rPr>
                <w:sz w:val="20"/>
                <w:szCs w:val="20"/>
                <w:color w:val="auto"/>
              </w:rPr>
            </w:pPr>
            <w:r>
              <w:rPr>
                <w:rFonts w:ascii="Arial" w:cs="Arial" w:eastAsia="Arial" w:hAnsi="Arial"/>
                <w:sz w:val="15"/>
                <w:szCs w:val="15"/>
                <w:color w:val="auto"/>
              </w:rPr>
              <w:t>Abbreviations: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human immunodeficiency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human immunodeficiency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2.</w:t>
            </w:r>
          </w:p>
        </w:tc>
        <w:tc>
          <w:tcPr>
            <w:tcW w:w="2600" w:type="dxa"/>
            <w:vAlign w:val="bottom"/>
          </w:tcPr>
          <w:p>
            <w:pPr>
              <w:spacing w:after="0"/>
              <w:rPr>
                <w:sz w:val="19"/>
                <w:szCs w:val="19"/>
                <w:color w:val="auto"/>
              </w:rPr>
            </w:pPr>
          </w:p>
        </w:tc>
      </w:tr>
      <w:tr>
        <w:trPr>
          <w:trHeight w:val="251"/>
        </w:trPr>
        <w:tc>
          <w:tcPr>
            <w:tcW w:w="10200" w:type="dxa"/>
            <w:vAlign w:val="bottom"/>
          </w:tcPr>
          <w:p>
            <w:pPr>
              <w:spacing w:after="0" w:line="251" w:lineRule="exact"/>
              <w:rPr>
                <w:sz w:val="20"/>
                <w:szCs w:val="20"/>
                <w:color w:val="auto"/>
              </w:rPr>
            </w:pPr>
            <w:r>
              <w:rPr>
                <w:rFonts w:ascii="Arial" w:cs="Arial" w:eastAsia="Arial" w:hAnsi="Arial"/>
                <w:sz w:val="22"/>
                <w:szCs w:val="22"/>
                <w:color w:val="auto"/>
                <w:vertAlign w:val="superscript"/>
              </w:rPr>
              <w:t>a</w:t>
            </w:r>
            <w:r>
              <w:rPr>
                <w:rFonts w:ascii="Arial" w:cs="Arial" w:eastAsia="Arial" w:hAnsi="Arial"/>
                <w:sz w:val="15"/>
                <w:szCs w:val="15"/>
                <w:color w:val="auto"/>
              </w:rPr>
              <w:t>Peptide: NNYTSLIHSLIEESQNQQEKNEQELL.</w:t>
            </w:r>
          </w:p>
        </w:tc>
        <w:tc>
          <w:tcPr>
            <w:tcW w:w="2600" w:type="dxa"/>
            <w:vAlign w:val="bottom"/>
          </w:tcPr>
          <w:p>
            <w:pPr>
              <w:spacing w:after="0"/>
              <w:rPr>
                <w:sz w:val="21"/>
                <w:szCs w:val="21"/>
                <w:color w:val="auto"/>
              </w:rPr>
            </w:pPr>
          </w:p>
        </w:tc>
      </w:tr>
      <w:tr>
        <w:trPr>
          <w:trHeight w:val="239"/>
        </w:trPr>
        <w:tc>
          <w:tcPr>
            <w:tcW w:w="10200" w:type="dxa"/>
            <w:vAlign w:val="bottom"/>
          </w:tcPr>
          <w:p>
            <w:pPr>
              <w:spacing w:after="0" w:line="239" w:lineRule="exact"/>
              <w:rPr>
                <w:sz w:val="20"/>
                <w:szCs w:val="20"/>
                <w:color w:val="auto"/>
              </w:rPr>
            </w:pPr>
            <w:r>
              <w:rPr>
                <w:rFonts w:ascii="Arial" w:cs="Arial" w:eastAsia="Arial" w:hAnsi="Arial"/>
                <w:sz w:val="22"/>
                <w:szCs w:val="22"/>
                <w:color w:val="auto"/>
                <w:vertAlign w:val="superscript"/>
              </w:rPr>
              <w:t>b</w:t>
            </w:r>
            <w:r>
              <w:rPr>
                <w:rFonts w:ascii="Arial" w:cs="Arial" w:eastAsia="Arial" w:hAnsi="Arial"/>
                <w:sz w:val="15"/>
                <w:szCs w:val="15"/>
                <w:color w:val="auto"/>
              </w:rPr>
              <w:t>Antiviral activity was assessed by the percent increase of cytoprotective effect over untreated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infected cells.</w:t>
            </w:r>
          </w:p>
        </w:tc>
        <w:tc>
          <w:tcPr>
            <w:tcW w:w="2600" w:type="dxa"/>
            <w:vAlign w:val="bottom"/>
          </w:tcPr>
          <w:p>
            <w:pPr>
              <w:spacing w:after="0"/>
              <w:rPr>
                <w:sz w:val="20"/>
                <w:szCs w:val="20"/>
                <w:color w:val="auto"/>
              </w:rPr>
            </w:pPr>
          </w:p>
        </w:tc>
      </w:tr>
      <w:tr>
        <w:trPr>
          <w:trHeight w:val="265"/>
        </w:trPr>
        <w:tc>
          <w:tcPr>
            <w:tcW w:w="10200" w:type="dxa"/>
            <w:vAlign w:val="bottom"/>
          </w:tcPr>
          <w:p>
            <w:pPr>
              <w:spacing w:after="0" w:line="253" w:lineRule="exact"/>
              <w:rPr>
                <w:sz w:val="20"/>
                <w:szCs w:val="20"/>
                <w:color w:val="auto"/>
              </w:rPr>
            </w:pPr>
            <w:r>
              <w:rPr>
                <w:rFonts w:ascii="Arial" w:cs="Arial" w:eastAsia="Arial" w:hAnsi="Arial"/>
                <w:sz w:val="22"/>
                <w:szCs w:val="22"/>
                <w:color w:val="auto"/>
                <w:vertAlign w:val="superscript"/>
              </w:rPr>
              <w:t>c</w:t>
            </w:r>
            <w:r>
              <w:rPr>
                <w:rFonts w:ascii="Arial" w:cs="Arial" w:eastAsia="Arial" w:hAnsi="Arial"/>
                <w:sz w:val="15"/>
                <w:szCs w:val="15"/>
                <w:color w:val="auto"/>
              </w:rPr>
              <w:t>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activity.</w:t>
            </w:r>
          </w:p>
        </w:tc>
        <w:tc>
          <w:tcPr>
            <w:tcW w:w="2600" w:type="dxa"/>
            <w:vAlign w:val="bottom"/>
            <w:textDirection w:val="tbRl"/>
          </w:tcPr>
          <w:p>
            <w:pPr>
              <w:jc w:val="right"/>
              <w:spacing w:after="0"/>
              <w:rPr>
                <w:sz w:val="20"/>
                <w:szCs w:val="20"/>
                <w:color w:val="auto"/>
              </w:rPr>
            </w:pPr>
            <w:r>
              <w:rPr>
                <w:rFonts w:ascii="Arial" w:cs="Arial" w:eastAsia="Arial" w:hAnsi="Arial"/>
                <w:sz w:val="21"/>
                <w:szCs w:val="21"/>
                <w:color w:val="auto"/>
                <w:w w:val="72"/>
              </w:rPr>
              <w:t>|</w:t>
            </w:r>
          </w:p>
        </w:tc>
      </w:tr>
      <w:tr>
        <w:trPr>
          <w:trHeight w:val="385"/>
        </w:trPr>
        <w:tc>
          <w:tcPr>
            <w:tcW w:w="10200" w:type="dxa"/>
            <w:vAlign w:val="bottom"/>
          </w:tcPr>
          <w:p>
            <w:pPr>
              <w:spacing w:after="0"/>
              <w:rPr>
                <w:sz w:val="24"/>
                <w:szCs w:val="24"/>
                <w:color w:val="auto"/>
              </w:rPr>
            </w:pPr>
          </w:p>
        </w:tc>
        <w:tc>
          <w:tcPr>
            <w:tcW w:w="2600" w:type="dxa"/>
            <w:vAlign w:val="bottom"/>
            <w:textDirection w:val="tbRl"/>
          </w:tcPr>
          <w:p>
            <w:pPr>
              <w:jc w:val="right"/>
              <w:spacing w:after="0" w:line="229" w:lineRule="auto"/>
              <w:rPr>
                <w:sz w:val="20"/>
                <w:szCs w:val="20"/>
                <w:color w:val="auto"/>
              </w:rPr>
            </w:pPr>
            <w:r>
              <w:rPr>
                <w:rFonts w:ascii="Arial" w:cs="Arial" w:eastAsia="Arial" w:hAnsi="Arial"/>
                <w:sz w:val="14"/>
                <w:szCs w:val="14"/>
                <w:color w:val="auto"/>
              </w:rPr>
              <w:t>11</w:t>
            </w:r>
          </w:p>
        </w:tc>
      </w:tr>
    </w:tbl>
    <w:p>
      <w:pPr>
        <w:sectPr>
          <w:pgSz w:w="13940" w:h="9694" w:orient="landscape"/>
          <w:cols w:equalWidth="0" w:num="1">
            <w:col w:w="12800"/>
          </w:cols>
          <w:pgMar w:left="780" w:top="814" w:right="366" w:bottom="246" w:gutter="0" w:footer="0" w:header="0"/>
          <w:type w:val="continuous"/>
        </w:sectPr>
      </w:pPr>
    </w:p>
    <w:bookmarkStart w:id="11" w:name="page12"/>
    <w:bookmarkEnd w:id="11"/>
    <w:p>
      <w:pPr>
        <w:spacing w:after="0"/>
        <w:tabs>
          <w:tab w:leader="none" w:pos="400" w:val="left"/>
          <w:tab w:leader="none" w:pos="7440" w:val="left"/>
        </w:tabs>
        <w:rPr>
          <w:sz w:val="20"/>
          <w:szCs w:val="20"/>
          <w:color w:val="auto"/>
        </w:rPr>
      </w:pPr>
      <w:r>
        <w:rPr>
          <w:rFonts w:ascii="Arial" w:cs="Arial" w:eastAsia="Arial" w:hAnsi="Arial"/>
          <w:sz w:val="14"/>
          <w:szCs w:val="14"/>
          <w:color w:val="auto"/>
        </w:rPr>
        <w:t>12</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1473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62" w:lineRule="exact"/>
        <w:rPr>
          <w:sz w:val="20"/>
          <w:szCs w:val="20"/>
          <w:color w:val="auto"/>
        </w:rPr>
      </w:pPr>
    </w:p>
    <w:p>
      <w:pPr>
        <w:spacing w:after="0" w:line="220" w:lineRule="exact"/>
        <w:tabs>
          <w:tab w:leader="none" w:pos="880" w:val="left"/>
        </w:tabs>
        <w:rPr>
          <w:sz w:val="20"/>
          <w:szCs w:val="20"/>
          <w:color w:val="auto"/>
        </w:rPr>
      </w:pPr>
      <w:r>
        <w:rPr>
          <w:rFonts w:ascii="Arial" w:cs="Arial" w:eastAsia="Arial" w:hAnsi="Arial"/>
          <w:sz w:val="16"/>
          <w:szCs w:val="16"/>
          <w:color w:val="404040"/>
        </w:rPr>
        <w:t>T A B L E 2</w:t>
      </w:r>
      <w:r>
        <w:rPr>
          <w:sz w:val="20"/>
          <w:szCs w:val="20"/>
          <w:color w:val="auto"/>
        </w:rPr>
        <w:tab/>
      </w:r>
      <w:r>
        <w:rPr>
          <w:rFonts w:ascii="Arial" w:cs="Arial" w:eastAsia="Arial" w:hAnsi="Arial"/>
          <w:sz w:val="16"/>
          <w:szCs w:val="16"/>
          <w:color w:val="auto"/>
        </w:rPr>
        <w:t>Structures and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of dihydrobetulinic acid derivatives and analogs</w:t>
      </w:r>
    </w:p>
    <w:p>
      <w:pPr>
        <w:spacing w:after="0" w:line="59" w:lineRule="exact"/>
        <w:rPr>
          <w:sz w:val="20"/>
          <w:szCs w:val="20"/>
          <w:color w:val="auto"/>
        </w:rPr>
      </w:pPr>
    </w:p>
    <w:tbl>
      <w:tblPr>
        <w:tblLayout w:type="fixed"/>
        <w:tblInd w:w="0" w:type="dxa"/>
        <w:tblCellMar>
          <w:top w:w="0" w:type="dxa"/>
          <w:left w:w="0" w:type="dxa"/>
          <w:bottom w:w="0" w:type="dxa"/>
          <w:right w:w="0" w:type="dxa"/>
        </w:tblCellMar>
      </w:tblPr>
      <w:tr>
        <w:trPr>
          <w:trHeight w:val="348"/>
        </w:trPr>
        <w:tc>
          <w:tcPr>
            <w:tcW w:w="120" w:type="dxa"/>
            <w:vAlign w:val="bottom"/>
            <w:tcBorders>
              <w:bottom w:val="single" w:sz="8" w:color="CCCCCC"/>
            </w:tcBorders>
            <w:shd w:val="clear" w:color="auto" w:fill="CCCCCC"/>
          </w:tcPr>
          <w:p>
            <w:pPr>
              <w:spacing w:after="0"/>
              <w:rPr>
                <w:sz w:val="24"/>
                <w:szCs w:val="24"/>
                <w:color w:val="auto"/>
              </w:rPr>
            </w:pPr>
          </w:p>
        </w:tc>
        <w:tc>
          <w:tcPr>
            <w:tcW w:w="1220" w:type="dxa"/>
            <w:vAlign w:val="bottom"/>
            <w:tcBorders>
              <w:bottom w:val="single" w:sz="8" w:color="CCCCCC"/>
            </w:tcBorders>
            <w:shd w:val="clear" w:color="auto" w:fill="CCCCCC"/>
          </w:tcPr>
          <w:p>
            <w:pPr>
              <w:spacing w:after="0"/>
              <w:rPr>
                <w:sz w:val="24"/>
                <w:szCs w:val="24"/>
                <w:color w:val="auto"/>
              </w:rPr>
            </w:pPr>
          </w:p>
        </w:tc>
        <w:tc>
          <w:tcPr>
            <w:tcW w:w="1500" w:type="dxa"/>
            <w:vAlign w:val="bottom"/>
            <w:tcBorders>
              <w:bottom w:val="single" w:sz="8" w:color="CCCCCC"/>
              <w:right w:val="single" w:sz="8" w:color="CCCCCC"/>
            </w:tcBorders>
            <w:shd w:val="clear" w:color="auto" w:fill="CCCCCC"/>
          </w:tcPr>
          <w:p>
            <w:pPr>
              <w:spacing w:after="0"/>
              <w:rPr>
                <w:sz w:val="24"/>
                <w:szCs w:val="24"/>
                <w:color w:val="auto"/>
              </w:rPr>
            </w:pPr>
          </w:p>
        </w:tc>
        <w:tc>
          <w:tcPr>
            <w:tcW w:w="280" w:type="dxa"/>
            <w:vAlign w:val="bottom"/>
            <w:tcBorders>
              <w:bottom w:val="single" w:sz="8" w:color="CCCCCC"/>
              <w:right w:val="single" w:sz="8" w:color="CCCCCC"/>
            </w:tcBorders>
            <w:shd w:val="clear" w:color="auto" w:fill="CCCCCC"/>
          </w:tcPr>
          <w:p>
            <w:pPr>
              <w:spacing w:after="0"/>
              <w:rPr>
                <w:sz w:val="24"/>
                <w:szCs w:val="24"/>
                <w:color w:val="auto"/>
              </w:rPr>
            </w:pPr>
          </w:p>
        </w:tc>
        <w:tc>
          <w:tcPr>
            <w:tcW w:w="500" w:type="dxa"/>
            <w:vAlign w:val="bottom"/>
            <w:tcBorders>
              <w:bottom w:val="single" w:sz="8" w:color="CCCCCC"/>
              <w:right w:val="single" w:sz="8" w:color="CCCCCC"/>
            </w:tcBorders>
            <w:shd w:val="clear" w:color="auto" w:fill="CCCCCC"/>
          </w:tcPr>
          <w:p>
            <w:pPr>
              <w:spacing w:after="0"/>
              <w:rPr>
                <w:sz w:val="24"/>
                <w:szCs w:val="24"/>
                <w:color w:val="auto"/>
              </w:rPr>
            </w:pPr>
          </w:p>
        </w:tc>
        <w:tc>
          <w:tcPr>
            <w:tcW w:w="240" w:type="dxa"/>
            <w:vAlign w:val="bottom"/>
            <w:tcBorders>
              <w:bottom w:val="single" w:sz="8" w:color="CCCCCC"/>
              <w:right w:val="single" w:sz="8" w:color="CCCCCC"/>
            </w:tcBorders>
            <w:shd w:val="clear" w:color="auto" w:fill="CCCCCC"/>
          </w:tcPr>
          <w:p>
            <w:pPr>
              <w:spacing w:after="0"/>
              <w:rPr>
                <w:sz w:val="24"/>
                <w:szCs w:val="24"/>
                <w:color w:val="auto"/>
              </w:rPr>
            </w:pPr>
          </w:p>
        </w:tc>
        <w:tc>
          <w:tcPr>
            <w:tcW w:w="260" w:type="dxa"/>
            <w:vAlign w:val="bottom"/>
            <w:tcBorders>
              <w:bottom w:val="single" w:sz="8" w:color="CCCCCC"/>
              <w:right w:val="single" w:sz="8" w:color="CCCCCC"/>
            </w:tcBorders>
            <w:shd w:val="clear" w:color="auto" w:fill="CCCCCC"/>
          </w:tcPr>
          <w:p>
            <w:pPr>
              <w:spacing w:after="0"/>
              <w:rPr>
                <w:sz w:val="24"/>
                <w:szCs w:val="24"/>
                <w:color w:val="auto"/>
              </w:rPr>
            </w:pPr>
          </w:p>
        </w:tc>
        <w:tc>
          <w:tcPr>
            <w:tcW w:w="40" w:type="dxa"/>
            <w:vAlign w:val="bottom"/>
            <w:tcBorders>
              <w:bottom w:val="single" w:sz="8" w:color="CCCCCC"/>
            </w:tcBorders>
            <w:shd w:val="clear" w:color="auto" w:fill="CCCCCC"/>
          </w:tcPr>
          <w:p>
            <w:pPr>
              <w:spacing w:after="0"/>
              <w:rPr>
                <w:sz w:val="24"/>
                <w:szCs w:val="24"/>
                <w:color w:val="auto"/>
              </w:rPr>
            </w:pPr>
          </w:p>
        </w:tc>
        <w:tc>
          <w:tcPr>
            <w:tcW w:w="220" w:type="dxa"/>
            <w:vAlign w:val="bottom"/>
            <w:tcBorders>
              <w:bottom w:val="single" w:sz="8" w:color="auto"/>
              <w:right w:val="single" w:sz="8" w:color="CCCCCC"/>
            </w:tcBorders>
            <w:shd w:val="clear" w:color="auto" w:fill="CCCCCC"/>
          </w:tcPr>
          <w:p>
            <w:pPr>
              <w:spacing w:after="0"/>
              <w:rPr>
                <w:sz w:val="24"/>
                <w:szCs w:val="24"/>
                <w:color w:val="auto"/>
              </w:rPr>
            </w:pPr>
          </w:p>
        </w:tc>
        <w:tc>
          <w:tcPr>
            <w:tcW w:w="80" w:type="dxa"/>
            <w:vAlign w:val="bottom"/>
            <w:tcBorders>
              <w:bottom w:val="single" w:sz="8" w:color="auto"/>
            </w:tcBorders>
            <w:shd w:val="clear" w:color="auto" w:fill="CCCCCC"/>
          </w:tcPr>
          <w:p>
            <w:pPr>
              <w:spacing w:after="0"/>
              <w:rPr>
                <w:sz w:val="24"/>
                <w:szCs w:val="24"/>
                <w:color w:val="auto"/>
              </w:rPr>
            </w:pPr>
          </w:p>
        </w:tc>
        <w:tc>
          <w:tcPr>
            <w:tcW w:w="240" w:type="dxa"/>
            <w:vAlign w:val="bottom"/>
            <w:tcBorders>
              <w:bottom w:val="single" w:sz="8" w:color="CCCCCC"/>
              <w:right w:val="single" w:sz="8" w:color="CCCCCC"/>
            </w:tcBorders>
            <w:shd w:val="clear" w:color="auto" w:fill="CCCCCC"/>
          </w:tcPr>
          <w:p>
            <w:pPr>
              <w:spacing w:after="0"/>
              <w:rPr>
                <w:sz w:val="24"/>
                <w:szCs w:val="24"/>
                <w:color w:val="auto"/>
              </w:rPr>
            </w:pPr>
          </w:p>
        </w:tc>
        <w:tc>
          <w:tcPr>
            <w:tcW w:w="160" w:type="dxa"/>
            <w:vAlign w:val="bottom"/>
            <w:tcBorders>
              <w:bottom w:val="single" w:sz="8" w:color="CCCCCC"/>
              <w:right w:val="single" w:sz="8" w:color="CCCCCC"/>
            </w:tcBorders>
            <w:shd w:val="clear" w:color="auto" w:fill="CCCCCC"/>
          </w:tcPr>
          <w:p>
            <w:pPr>
              <w:spacing w:after="0"/>
              <w:rPr>
                <w:sz w:val="24"/>
                <w:szCs w:val="24"/>
                <w:color w:val="auto"/>
              </w:rPr>
            </w:pPr>
          </w:p>
        </w:tc>
        <w:tc>
          <w:tcPr>
            <w:tcW w:w="54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200" w:type="dxa"/>
            <w:vAlign w:val="bottom"/>
            <w:tcBorders>
              <w:bottom w:val="single" w:sz="8" w:color="CCCCCC"/>
              <w:right w:val="single" w:sz="8" w:color="CCCCCC"/>
            </w:tcBorders>
            <w:shd w:val="clear" w:color="auto" w:fill="CCCCCC"/>
          </w:tcPr>
          <w:p>
            <w:pPr>
              <w:spacing w:after="0"/>
              <w:rPr>
                <w:sz w:val="24"/>
                <w:szCs w:val="24"/>
                <w:color w:val="auto"/>
              </w:rPr>
            </w:pPr>
          </w:p>
        </w:tc>
        <w:tc>
          <w:tcPr>
            <w:tcW w:w="216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443"/>
        </w:trPr>
        <w:tc>
          <w:tcPr>
            <w:tcW w:w="120" w:type="dxa"/>
            <w:vAlign w:val="bottom"/>
            <w:shd w:val="clear" w:color="auto" w:fill="CCCCCC"/>
          </w:tcPr>
          <w:p>
            <w:pPr>
              <w:spacing w:after="0"/>
              <w:rPr>
                <w:sz w:val="24"/>
                <w:szCs w:val="24"/>
                <w:color w:val="auto"/>
              </w:rPr>
            </w:pPr>
          </w:p>
        </w:tc>
        <w:tc>
          <w:tcPr>
            <w:tcW w:w="1220" w:type="dxa"/>
            <w:vAlign w:val="bottom"/>
            <w:shd w:val="clear" w:color="auto" w:fill="CCCCCC"/>
          </w:tcPr>
          <w:p>
            <w:pPr>
              <w:spacing w:after="0"/>
              <w:rPr>
                <w:sz w:val="24"/>
                <w:szCs w:val="24"/>
                <w:color w:val="auto"/>
              </w:rPr>
            </w:pPr>
          </w:p>
        </w:tc>
        <w:tc>
          <w:tcPr>
            <w:tcW w:w="1500" w:type="dxa"/>
            <w:vAlign w:val="bottom"/>
            <w:tcBorders>
              <w:right w:val="single" w:sz="8" w:color="CCCCCC"/>
            </w:tcBorders>
            <w:shd w:val="clear" w:color="auto" w:fill="CCCCCC"/>
          </w:tcPr>
          <w:p>
            <w:pPr>
              <w:spacing w:after="0"/>
              <w:rPr>
                <w:sz w:val="24"/>
                <w:szCs w:val="24"/>
                <w:color w:val="auto"/>
              </w:rPr>
            </w:pPr>
          </w:p>
        </w:tc>
        <w:tc>
          <w:tcPr>
            <w:tcW w:w="280" w:type="dxa"/>
            <w:vAlign w:val="bottom"/>
            <w:tcBorders>
              <w:right w:val="single" w:sz="8" w:color="CCCCCC"/>
            </w:tcBorders>
            <w:shd w:val="clear" w:color="auto" w:fill="CCCCCC"/>
          </w:tcPr>
          <w:p>
            <w:pPr>
              <w:spacing w:after="0"/>
              <w:rPr>
                <w:sz w:val="24"/>
                <w:szCs w:val="24"/>
                <w:color w:val="auto"/>
              </w:rPr>
            </w:pPr>
          </w:p>
        </w:tc>
        <w:tc>
          <w:tcPr>
            <w:tcW w:w="500" w:type="dxa"/>
            <w:vAlign w:val="bottom"/>
            <w:tcBorders>
              <w:right w:val="single" w:sz="8" w:color="CCCCCC"/>
            </w:tcBorders>
            <w:shd w:val="clear" w:color="auto" w:fill="CCCCCC"/>
          </w:tcPr>
          <w:p>
            <w:pPr>
              <w:spacing w:after="0"/>
              <w:rPr>
                <w:sz w:val="24"/>
                <w:szCs w:val="24"/>
                <w:color w:val="auto"/>
              </w:rPr>
            </w:pPr>
          </w:p>
        </w:tc>
        <w:tc>
          <w:tcPr>
            <w:tcW w:w="240" w:type="dxa"/>
            <w:vAlign w:val="bottom"/>
            <w:tcBorders>
              <w:right w:val="single" w:sz="8" w:color="CCCCCC"/>
            </w:tcBorders>
            <w:shd w:val="clear" w:color="auto" w:fill="CCCCCC"/>
          </w:tcPr>
          <w:p>
            <w:pPr>
              <w:spacing w:after="0"/>
              <w:rPr>
                <w:sz w:val="24"/>
                <w:szCs w:val="24"/>
                <w:color w:val="auto"/>
              </w:rPr>
            </w:pPr>
          </w:p>
        </w:tc>
        <w:tc>
          <w:tcPr>
            <w:tcW w:w="260" w:type="dxa"/>
            <w:vAlign w:val="bottom"/>
            <w:tcBorders>
              <w:right w:val="single" w:sz="8" w:color="CCCCCC"/>
            </w:tcBorders>
            <w:shd w:val="clear" w:color="auto" w:fill="CCCCCC"/>
          </w:tcPr>
          <w:p>
            <w:pPr>
              <w:spacing w:after="0"/>
              <w:rPr>
                <w:sz w:val="24"/>
                <w:szCs w:val="24"/>
                <w:color w:val="auto"/>
              </w:rPr>
            </w:pPr>
          </w:p>
        </w:tc>
        <w:tc>
          <w:tcPr>
            <w:tcW w:w="40" w:type="dxa"/>
            <w:vAlign w:val="bottom"/>
            <w:shd w:val="clear" w:color="auto" w:fill="CCCCCC"/>
          </w:tcPr>
          <w:p>
            <w:pPr>
              <w:spacing w:after="0"/>
              <w:rPr>
                <w:sz w:val="24"/>
                <w:szCs w:val="24"/>
                <w:color w:val="auto"/>
              </w:rPr>
            </w:pPr>
          </w:p>
        </w:tc>
        <w:tc>
          <w:tcPr>
            <w:tcW w:w="220" w:type="dxa"/>
            <w:vAlign w:val="bottom"/>
            <w:tcBorders>
              <w:right w:val="single" w:sz="8" w:color="CCCCCC"/>
            </w:tcBorders>
            <w:shd w:val="clear" w:color="auto" w:fill="CCCCCC"/>
          </w:tcPr>
          <w:p>
            <w:pPr>
              <w:spacing w:after="0"/>
              <w:rPr>
                <w:sz w:val="24"/>
                <w:szCs w:val="24"/>
                <w:color w:val="auto"/>
              </w:rPr>
            </w:pPr>
          </w:p>
        </w:tc>
        <w:tc>
          <w:tcPr>
            <w:tcW w:w="80" w:type="dxa"/>
            <w:vAlign w:val="bottom"/>
            <w:shd w:val="clear" w:color="auto" w:fill="CCCCCC"/>
          </w:tcPr>
          <w:p>
            <w:pPr>
              <w:spacing w:after="0"/>
              <w:rPr>
                <w:sz w:val="24"/>
                <w:szCs w:val="24"/>
                <w:color w:val="auto"/>
              </w:rPr>
            </w:pPr>
          </w:p>
        </w:tc>
        <w:tc>
          <w:tcPr>
            <w:tcW w:w="240" w:type="dxa"/>
            <w:vAlign w:val="bottom"/>
            <w:tcBorders>
              <w:right w:val="single" w:sz="8" w:color="CCCCCC"/>
            </w:tcBorders>
            <w:shd w:val="clear" w:color="auto" w:fill="CCCCCC"/>
          </w:tcPr>
          <w:p>
            <w:pPr>
              <w:spacing w:after="0"/>
              <w:rPr>
                <w:sz w:val="24"/>
                <w:szCs w:val="24"/>
                <w:color w:val="auto"/>
              </w:rPr>
            </w:pPr>
          </w:p>
        </w:tc>
        <w:tc>
          <w:tcPr>
            <w:tcW w:w="160" w:type="dxa"/>
            <w:vAlign w:val="bottom"/>
            <w:tcBorders>
              <w:right w:val="single" w:sz="8" w:color="CCCCCC"/>
            </w:tcBorders>
            <w:shd w:val="clear" w:color="auto" w:fill="CCCCCC"/>
          </w:tcPr>
          <w:p>
            <w:pPr>
              <w:spacing w:after="0"/>
              <w:rPr>
                <w:sz w:val="24"/>
                <w:szCs w:val="24"/>
                <w:color w:val="auto"/>
              </w:rPr>
            </w:pPr>
          </w:p>
        </w:tc>
        <w:tc>
          <w:tcPr>
            <w:tcW w:w="540" w:type="dxa"/>
            <w:vAlign w:val="bottom"/>
            <w:shd w:val="clear" w:color="auto" w:fill="CCCCCC"/>
          </w:tcPr>
          <w:p>
            <w:pPr>
              <w:spacing w:after="0"/>
              <w:rPr>
                <w:sz w:val="24"/>
                <w:szCs w:val="24"/>
                <w:color w:val="auto"/>
              </w:rPr>
            </w:pPr>
          </w:p>
        </w:tc>
        <w:tc>
          <w:tcPr>
            <w:tcW w:w="20" w:type="dxa"/>
            <w:vAlign w:val="bottom"/>
            <w:shd w:val="clear" w:color="auto" w:fill="CCCCCC"/>
          </w:tcPr>
          <w:p>
            <w:pPr>
              <w:spacing w:after="0"/>
              <w:rPr>
                <w:sz w:val="24"/>
                <w:szCs w:val="24"/>
                <w:color w:val="auto"/>
              </w:rPr>
            </w:pPr>
          </w:p>
        </w:tc>
        <w:tc>
          <w:tcPr>
            <w:tcW w:w="20" w:type="dxa"/>
            <w:vAlign w:val="bottom"/>
            <w:shd w:val="clear" w:color="auto" w:fill="CCCCCC"/>
          </w:tcPr>
          <w:p>
            <w:pPr>
              <w:spacing w:after="0"/>
              <w:rPr>
                <w:sz w:val="24"/>
                <w:szCs w:val="24"/>
                <w:color w:val="auto"/>
              </w:rPr>
            </w:pPr>
          </w:p>
        </w:tc>
        <w:tc>
          <w:tcPr>
            <w:tcW w:w="20" w:type="dxa"/>
            <w:vAlign w:val="bottom"/>
            <w:shd w:val="clear" w:color="auto" w:fill="CCCCCC"/>
          </w:tcPr>
          <w:p>
            <w:pPr>
              <w:spacing w:after="0"/>
              <w:rPr>
                <w:sz w:val="24"/>
                <w:szCs w:val="24"/>
                <w:color w:val="auto"/>
              </w:rPr>
            </w:pPr>
          </w:p>
        </w:tc>
        <w:tc>
          <w:tcPr>
            <w:tcW w:w="200" w:type="dxa"/>
            <w:vAlign w:val="bottom"/>
            <w:tcBorders>
              <w:right w:val="single" w:sz="8" w:color="CCCCCC"/>
            </w:tcBorders>
            <w:shd w:val="clear" w:color="auto" w:fill="CCCCCC"/>
          </w:tcPr>
          <w:p>
            <w:pPr>
              <w:spacing w:after="0"/>
              <w:rPr>
                <w:sz w:val="24"/>
                <w:szCs w:val="24"/>
                <w:color w:val="auto"/>
              </w:rPr>
            </w:pPr>
          </w:p>
        </w:tc>
        <w:tc>
          <w:tcPr>
            <w:tcW w:w="2160" w:type="dxa"/>
            <w:vAlign w:val="bottom"/>
            <w:shd w:val="clear" w:color="auto" w:fill="CCCCCC"/>
          </w:tcPr>
          <w:p>
            <w:pPr>
              <w:spacing w:after="0"/>
              <w:rPr>
                <w:sz w:val="24"/>
                <w:szCs w:val="24"/>
                <w:color w:val="auto"/>
              </w:rPr>
            </w:pPr>
          </w:p>
        </w:tc>
        <w:tc>
          <w:tcPr>
            <w:tcW w:w="120" w:type="dxa"/>
            <w:vAlign w:val="bottom"/>
            <w:shd w:val="clear" w:color="auto" w:fill="CCCCCC"/>
          </w:tcPr>
          <w:p>
            <w:pPr>
              <w:spacing w:after="0"/>
              <w:rPr>
                <w:sz w:val="24"/>
                <w:szCs w:val="24"/>
                <w:color w:val="auto"/>
              </w:rPr>
            </w:pPr>
          </w:p>
        </w:tc>
        <w:tc>
          <w:tcPr>
            <w:tcW w:w="120" w:type="dxa"/>
            <w:vAlign w:val="bottom"/>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120" w:type="dxa"/>
            <w:vAlign w:val="bottom"/>
            <w:tcBorders>
              <w:bottom w:val="single" w:sz="8" w:color="CCCCCC"/>
            </w:tcBorders>
            <w:shd w:val="clear" w:color="auto" w:fill="CCCCCC"/>
          </w:tcPr>
          <w:p>
            <w:pPr>
              <w:spacing w:after="0"/>
              <w:rPr>
                <w:sz w:val="14"/>
                <w:szCs w:val="14"/>
                <w:color w:val="auto"/>
              </w:rPr>
            </w:pPr>
          </w:p>
        </w:tc>
        <w:tc>
          <w:tcPr>
            <w:tcW w:w="1220" w:type="dxa"/>
            <w:vAlign w:val="bottom"/>
            <w:tcBorders>
              <w:bottom w:val="single" w:sz="8" w:color="CCCCCC"/>
            </w:tcBorders>
            <w:shd w:val="clear" w:color="auto" w:fill="CCCCCC"/>
          </w:tcPr>
          <w:p>
            <w:pPr>
              <w:spacing w:after="0"/>
              <w:rPr>
                <w:sz w:val="14"/>
                <w:szCs w:val="14"/>
                <w:color w:val="auto"/>
              </w:rPr>
            </w:pPr>
          </w:p>
        </w:tc>
        <w:tc>
          <w:tcPr>
            <w:tcW w:w="1500" w:type="dxa"/>
            <w:vAlign w:val="bottom"/>
            <w:tcBorders>
              <w:bottom w:val="single" w:sz="8" w:color="CCCCCC"/>
              <w:right w:val="single" w:sz="8" w:color="CCCCCC"/>
            </w:tcBorders>
            <w:shd w:val="clear" w:color="auto" w:fill="CCCCCC"/>
          </w:tcPr>
          <w:p>
            <w:pPr>
              <w:spacing w:after="0"/>
              <w:rPr>
                <w:sz w:val="14"/>
                <w:szCs w:val="14"/>
                <w:color w:val="auto"/>
              </w:rPr>
            </w:pPr>
          </w:p>
        </w:tc>
        <w:tc>
          <w:tcPr>
            <w:tcW w:w="280" w:type="dxa"/>
            <w:vAlign w:val="bottom"/>
            <w:tcBorders>
              <w:bottom w:val="single" w:sz="8" w:color="CCCCCC"/>
              <w:right w:val="single" w:sz="8" w:color="CCCCCC"/>
            </w:tcBorders>
            <w:shd w:val="clear" w:color="auto" w:fill="CCCCCC"/>
          </w:tcPr>
          <w:p>
            <w:pPr>
              <w:spacing w:after="0"/>
              <w:rPr>
                <w:sz w:val="14"/>
                <w:szCs w:val="14"/>
                <w:color w:val="auto"/>
              </w:rPr>
            </w:pPr>
          </w:p>
        </w:tc>
        <w:tc>
          <w:tcPr>
            <w:tcW w:w="500" w:type="dxa"/>
            <w:vAlign w:val="bottom"/>
            <w:tcBorders>
              <w:bottom w:val="single" w:sz="8" w:color="CCCCCC"/>
              <w:right w:val="single" w:sz="8" w:color="CCCCCC"/>
            </w:tcBorders>
            <w:shd w:val="clear" w:color="auto" w:fill="CCCCCC"/>
          </w:tcPr>
          <w:p>
            <w:pPr>
              <w:spacing w:after="0"/>
              <w:rPr>
                <w:sz w:val="14"/>
                <w:szCs w:val="14"/>
                <w:color w:val="auto"/>
              </w:rPr>
            </w:pPr>
          </w:p>
        </w:tc>
        <w:tc>
          <w:tcPr>
            <w:tcW w:w="240" w:type="dxa"/>
            <w:vAlign w:val="bottom"/>
            <w:tcBorders>
              <w:bottom w:val="single" w:sz="8" w:color="CCCCCC"/>
              <w:right w:val="single" w:sz="8" w:color="CCCCCC"/>
            </w:tcBorders>
            <w:shd w:val="clear" w:color="auto" w:fill="CCCCCC"/>
          </w:tcPr>
          <w:p>
            <w:pPr>
              <w:spacing w:after="0"/>
              <w:rPr>
                <w:sz w:val="14"/>
                <w:szCs w:val="14"/>
                <w:color w:val="auto"/>
              </w:rPr>
            </w:pPr>
          </w:p>
        </w:tc>
        <w:tc>
          <w:tcPr>
            <w:tcW w:w="260" w:type="dxa"/>
            <w:vAlign w:val="bottom"/>
            <w:tcBorders>
              <w:bottom w:val="single" w:sz="8" w:color="CCCCCC"/>
              <w:right w:val="single" w:sz="8" w:color="CCCCCC"/>
            </w:tcBorders>
            <w:shd w:val="clear" w:color="auto" w:fill="CCCCCC"/>
          </w:tcPr>
          <w:p>
            <w:pPr>
              <w:spacing w:after="0"/>
              <w:rPr>
                <w:sz w:val="14"/>
                <w:szCs w:val="14"/>
                <w:color w:val="auto"/>
              </w:rPr>
            </w:pPr>
          </w:p>
        </w:tc>
        <w:tc>
          <w:tcPr>
            <w:tcW w:w="40" w:type="dxa"/>
            <w:vAlign w:val="bottom"/>
            <w:tcBorders>
              <w:bottom w:val="single" w:sz="8" w:color="CCCCCC"/>
            </w:tcBorders>
            <w:shd w:val="clear" w:color="auto" w:fill="CCCCCC"/>
          </w:tcPr>
          <w:p>
            <w:pPr>
              <w:spacing w:after="0"/>
              <w:rPr>
                <w:sz w:val="14"/>
                <w:szCs w:val="14"/>
                <w:color w:val="auto"/>
              </w:rPr>
            </w:pPr>
          </w:p>
        </w:tc>
        <w:tc>
          <w:tcPr>
            <w:tcW w:w="220" w:type="dxa"/>
            <w:vAlign w:val="bottom"/>
            <w:tcBorders>
              <w:bottom w:val="single" w:sz="8" w:color="CCCCCC"/>
              <w:right w:val="single" w:sz="8" w:color="auto"/>
            </w:tcBorders>
            <w:shd w:val="clear" w:color="auto" w:fill="CCCCCC"/>
          </w:tcPr>
          <w:p>
            <w:pPr>
              <w:spacing w:after="0"/>
              <w:rPr>
                <w:sz w:val="14"/>
                <w:szCs w:val="14"/>
                <w:color w:val="auto"/>
              </w:rPr>
            </w:pPr>
          </w:p>
        </w:tc>
        <w:tc>
          <w:tcPr>
            <w:tcW w:w="80" w:type="dxa"/>
            <w:vAlign w:val="bottom"/>
            <w:tcBorders>
              <w:bottom w:val="single" w:sz="8" w:color="CCCCCC"/>
            </w:tcBorders>
            <w:shd w:val="clear" w:color="auto" w:fill="CCCCCC"/>
          </w:tcPr>
          <w:p>
            <w:pPr>
              <w:spacing w:after="0"/>
              <w:rPr>
                <w:sz w:val="14"/>
                <w:szCs w:val="14"/>
                <w:color w:val="auto"/>
              </w:rPr>
            </w:pPr>
          </w:p>
        </w:tc>
        <w:tc>
          <w:tcPr>
            <w:tcW w:w="240" w:type="dxa"/>
            <w:vAlign w:val="bottom"/>
            <w:tcBorders>
              <w:bottom w:val="single" w:sz="8" w:color="CCCCCC"/>
              <w:right w:val="single" w:sz="8" w:color="CCCCCC"/>
            </w:tcBorders>
            <w:shd w:val="clear" w:color="auto" w:fill="CCCCCC"/>
          </w:tcPr>
          <w:p>
            <w:pPr>
              <w:spacing w:after="0"/>
              <w:rPr>
                <w:sz w:val="14"/>
                <w:szCs w:val="14"/>
                <w:color w:val="auto"/>
              </w:rPr>
            </w:pPr>
          </w:p>
        </w:tc>
        <w:tc>
          <w:tcPr>
            <w:tcW w:w="160" w:type="dxa"/>
            <w:vAlign w:val="bottom"/>
            <w:tcBorders>
              <w:bottom w:val="single" w:sz="8" w:color="CCCCCC"/>
              <w:right w:val="single" w:sz="8" w:color="CCCCCC"/>
            </w:tcBorders>
            <w:shd w:val="clear" w:color="auto" w:fill="CCCCCC"/>
          </w:tcPr>
          <w:p>
            <w:pPr>
              <w:spacing w:after="0"/>
              <w:rPr>
                <w:sz w:val="14"/>
                <w:szCs w:val="14"/>
                <w:color w:val="auto"/>
              </w:rPr>
            </w:pPr>
          </w:p>
        </w:tc>
        <w:tc>
          <w:tcPr>
            <w:tcW w:w="540" w:type="dxa"/>
            <w:vAlign w:val="bottom"/>
            <w:tcBorders>
              <w:bottom w:val="single" w:sz="8" w:color="CCCCCC"/>
            </w:tcBorders>
            <w:shd w:val="clear" w:color="auto" w:fill="CCCCCC"/>
          </w:tcPr>
          <w:p>
            <w:pPr>
              <w:spacing w:after="0"/>
              <w:rPr>
                <w:sz w:val="14"/>
                <w:szCs w:val="14"/>
                <w:color w:val="auto"/>
              </w:rPr>
            </w:pPr>
          </w:p>
        </w:tc>
        <w:tc>
          <w:tcPr>
            <w:tcW w:w="20" w:type="dxa"/>
            <w:vAlign w:val="bottom"/>
            <w:tcBorders>
              <w:bottom w:val="single" w:sz="8" w:color="CCCCCC"/>
            </w:tcBorders>
            <w:shd w:val="clear" w:color="auto" w:fill="CCCCCC"/>
          </w:tcPr>
          <w:p>
            <w:pPr>
              <w:spacing w:after="0"/>
              <w:rPr>
                <w:sz w:val="14"/>
                <w:szCs w:val="14"/>
                <w:color w:val="auto"/>
              </w:rPr>
            </w:pPr>
          </w:p>
        </w:tc>
        <w:tc>
          <w:tcPr>
            <w:tcW w:w="20" w:type="dxa"/>
            <w:vAlign w:val="bottom"/>
            <w:tcBorders>
              <w:bottom w:val="single" w:sz="8" w:color="CCCCCC"/>
            </w:tcBorders>
            <w:shd w:val="clear" w:color="auto" w:fill="CCCCCC"/>
          </w:tcPr>
          <w:p>
            <w:pPr>
              <w:spacing w:after="0"/>
              <w:rPr>
                <w:sz w:val="14"/>
                <w:szCs w:val="14"/>
                <w:color w:val="auto"/>
              </w:rPr>
            </w:pPr>
          </w:p>
        </w:tc>
        <w:tc>
          <w:tcPr>
            <w:tcW w:w="20" w:type="dxa"/>
            <w:vAlign w:val="bottom"/>
            <w:tcBorders>
              <w:bottom w:val="single" w:sz="8" w:color="CCCCCC"/>
            </w:tcBorders>
            <w:shd w:val="clear" w:color="auto" w:fill="CCCCCC"/>
          </w:tcPr>
          <w:p>
            <w:pPr>
              <w:spacing w:after="0"/>
              <w:rPr>
                <w:sz w:val="14"/>
                <w:szCs w:val="14"/>
                <w:color w:val="auto"/>
              </w:rPr>
            </w:pPr>
          </w:p>
        </w:tc>
        <w:tc>
          <w:tcPr>
            <w:tcW w:w="200" w:type="dxa"/>
            <w:vAlign w:val="bottom"/>
            <w:tcBorders>
              <w:bottom w:val="single" w:sz="8" w:color="CCCCCC"/>
              <w:right w:val="single" w:sz="8" w:color="CCCCCC"/>
            </w:tcBorders>
            <w:shd w:val="clear" w:color="auto" w:fill="CCCCCC"/>
          </w:tcPr>
          <w:p>
            <w:pPr>
              <w:spacing w:after="0"/>
              <w:rPr>
                <w:sz w:val="14"/>
                <w:szCs w:val="14"/>
                <w:color w:val="auto"/>
              </w:rPr>
            </w:pPr>
          </w:p>
        </w:tc>
        <w:tc>
          <w:tcPr>
            <w:tcW w:w="2160" w:type="dxa"/>
            <w:vAlign w:val="bottom"/>
            <w:tcBorders>
              <w:bottom w:val="single" w:sz="8" w:color="CCCCCC"/>
            </w:tcBorders>
            <w:shd w:val="clear" w:color="auto" w:fill="CCCCCC"/>
          </w:tcPr>
          <w:p>
            <w:pPr>
              <w:spacing w:after="0"/>
              <w:rPr>
                <w:sz w:val="14"/>
                <w:szCs w:val="14"/>
                <w:color w:val="auto"/>
              </w:rPr>
            </w:pPr>
          </w:p>
        </w:tc>
        <w:tc>
          <w:tcPr>
            <w:tcW w:w="120" w:type="dxa"/>
            <w:vAlign w:val="bottom"/>
            <w:tcBorders>
              <w:bottom w:val="single" w:sz="8" w:color="CCCCCC"/>
            </w:tcBorders>
            <w:shd w:val="clear" w:color="auto" w:fill="CCCCCC"/>
          </w:tcPr>
          <w:p>
            <w:pPr>
              <w:spacing w:after="0"/>
              <w:rPr>
                <w:sz w:val="14"/>
                <w:szCs w:val="14"/>
                <w:color w:val="auto"/>
              </w:rPr>
            </w:pPr>
          </w:p>
        </w:tc>
        <w:tc>
          <w:tcPr>
            <w:tcW w:w="120" w:type="dxa"/>
            <w:vAlign w:val="bottom"/>
            <w:tcBorders>
              <w:bottom w:val="single" w:sz="8" w:color="CCCCCC"/>
            </w:tcBorders>
            <w:shd w:val="clear" w:color="auto" w:fill="CCCCCC"/>
          </w:tcPr>
          <w:p>
            <w:pPr>
              <w:spacing w:after="0"/>
              <w:rPr>
                <w:sz w:val="14"/>
                <w:szCs w:val="14"/>
                <w:color w:val="auto"/>
              </w:rPr>
            </w:pPr>
          </w:p>
        </w:tc>
        <w:tc>
          <w:tcPr>
            <w:tcW w:w="0" w:type="dxa"/>
            <w:vAlign w:val="bottom"/>
          </w:tcPr>
          <w:p>
            <w:pPr>
              <w:spacing w:after="0"/>
              <w:rPr>
                <w:sz w:val="1"/>
                <w:szCs w:val="1"/>
                <w:color w:val="auto"/>
              </w:rPr>
            </w:pPr>
          </w:p>
        </w:tc>
      </w:tr>
      <w:tr>
        <w:trPr>
          <w:trHeight w:val="133"/>
        </w:trPr>
        <w:tc>
          <w:tcPr>
            <w:tcW w:w="120" w:type="dxa"/>
            <w:vAlign w:val="bottom"/>
            <w:shd w:val="clear" w:color="auto" w:fill="CCCCCC"/>
          </w:tcPr>
          <w:p>
            <w:pPr>
              <w:spacing w:after="0"/>
              <w:rPr>
                <w:sz w:val="11"/>
                <w:szCs w:val="11"/>
                <w:color w:val="auto"/>
              </w:rPr>
            </w:pPr>
          </w:p>
        </w:tc>
        <w:tc>
          <w:tcPr>
            <w:tcW w:w="1220" w:type="dxa"/>
            <w:vAlign w:val="bottom"/>
            <w:shd w:val="clear" w:color="auto" w:fill="CCCCCC"/>
          </w:tcPr>
          <w:p>
            <w:pPr>
              <w:spacing w:after="0"/>
              <w:rPr>
                <w:sz w:val="11"/>
                <w:szCs w:val="11"/>
                <w:color w:val="auto"/>
              </w:rPr>
            </w:pPr>
          </w:p>
        </w:tc>
        <w:tc>
          <w:tcPr>
            <w:tcW w:w="1500" w:type="dxa"/>
            <w:vAlign w:val="bottom"/>
            <w:tcBorders>
              <w:right w:val="single" w:sz="8" w:color="CCCCCC"/>
            </w:tcBorders>
            <w:shd w:val="clear" w:color="auto" w:fill="CCCCCC"/>
          </w:tcPr>
          <w:p>
            <w:pPr>
              <w:spacing w:after="0"/>
              <w:rPr>
                <w:sz w:val="11"/>
                <w:szCs w:val="11"/>
                <w:color w:val="auto"/>
              </w:rPr>
            </w:pPr>
          </w:p>
        </w:tc>
        <w:tc>
          <w:tcPr>
            <w:tcW w:w="28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CCCCCC"/>
            </w:tcBorders>
            <w:shd w:val="clear" w:color="auto" w:fill="CCCCCC"/>
          </w:tcPr>
          <w:p>
            <w:pPr>
              <w:spacing w:after="0"/>
              <w:rPr>
                <w:sz w:val="11"/>
                <w:szCs w:val="11"/>
                <w:color w:val="auto"/>
              </w:rPr>
            </w:pPr>
          </w:p>
        </w:tc>
        <w:tc>
          <w:tcPr>
            <w:tcW w:w="240" w:type="dxa"/>
            <w:vAlign w:val="bottom"/>
            <w:tcBorders>
              <w:right w:val="single" w:sz="8" w:color="auto"/>
            </w:tcBorders>
            <w:shd w:val="clear" w:color="auto" w:fill="CCCCCC"/>
          </w:tcPr>
          <w:p>
            <w:pPr>
              <w:spacing w:after="0"/>
              <w:rPr>
                <w:sz w:val="11"/>
                <w:szCs w:val="11"/>
                <w:color w:val="auto"/>
              </w:rPr>
            </w:pPr>
          </w:p>
        </w:tc>
        <w:tc>
          <w:tcPr>
            <w:tcW w:w="260" w:type="dxa"/>
            <w:vAlign w:val="bottom"/>
            <w:tcBorders>
              <w:right w:val="single" w:sz="8" w:color="CCCCCC"/>
            </w:tcBorders>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220" w:type="dxa"/>
            <w:vAlign w:val="bottom"/>
            <w:tcBorders>
              <w:right w:val="single" w:sz="8" w:color="auto"/>
            </w:tcBorders>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240" w:type="dxa"/>
            <w:vAlign w:val="bottom"/>
            <w:tcBorders>
              <w:right w:val="single" w:sz="8" w:color="CCCCCC"/>
            </w:tcBorders>
            <w:shd w:val="clear" w:color="auto" w:fill="CCCCCC"/>
          </w:tcPr>
          <w:p>
            <w:pPr>
              <w:spacing w:after="0"/>
              <w:rPr>
                <w:sz w:val="11"/>
                <w:szCs w:val="11"/>
                <w:color w:val="auto"/>
              </w:rPr>
            </w:pPr>
          </w:p>
        </w:tc>
        <w:tc>
          <w:tcPr>
            <w:tcW w:w="160" w:type="dxa"/>
            <w:vAlign w:val="bottom"/>
            <w:tcBorders>
              <w:right w:val="single" w:sz="8" w:color="auto"/>
            </w:tcBorders>
            <w:shd w:val="clear" w:color="auto" w:fill="CCCCCC"/>
          </w:tcPr>
          <w:p>
            <w:pPr>
              <w:spacing w:after="0"/>
              <w:rPr>
                <w:sz w:val="11"/>
                <w:szCs w:val="11"/>
                <w:color w:val="auto"/>
              </w:rPr>
            </w:pPr>
          </w:p>
        </w:tc>
        <w:tc>
          <w:tcPr>
            <w:tcW w:w="54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200" w:type="dxa"/>
            <w:vAlign w:val="bottom"/>
            <w:tcBorders>
              <w:right w:val="single" w:sz="8" w:color="CCCCCC"/>
            </w:tcBorders>
            <w:shd w:val="clear" w:color="auto" w:fill="CCCCCC"/>
          </w:tcPr>
          <w:p>
            <w:pPr>
              <w:spacing w:after="0"/>
              <w:rPr>
                <w:sz w:val="11"/>
                <w:szCs w:val="11"/>
                <w:color w:val="auto"/>
              </w:rPr>
            </w:pPr>
          </w:p>
        </w:tc>
        <w:tc>
          <w:tcPr>
            <w:tcW w:w="21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132"/>
        </w:trPr>
        <w:tc>
          <w:tcPr>
            <w:tcW w:w="120" w:type="dxa"/>
            <w:vAlign w:val="bottom"/>
            <w:shd w:val="clear" w:color="auto" w:fill="CCCCCC"/>
          </w:tcPr>
          <w:p>
            <w:pPr>
              <w:spacing w:after="0"/>
              <w:rPr>
                <w:sz w:val="11"/>
                <w:szCs w:val="11"/>
                <w:color w:val="auto"/>
              </w:rPr>
            </w:pPr>
          </w:p>
        </w:tc>
        <w:tc>
          <w:tcPr>
            <w:tcW w:w="1220" w:type="dxa"/>
            <w:vAlign w:val="bottom"/>
            <w:shd w:val="clear" w:color="auto" w:fill="CCCCCC"/>
          </w:tcPr>
          <w:p>
            <w:pPr>
              <w:spacing w:after="0"/>
              <w:rPr>
                <w:sz w:val="11"/>
                <w:szCs w:val="11"/>
                <w:color w:val="auto"/>
              </w:rPr>
            </w:pPr>
          </w:p>
        </w:tc>
        <w:tc>
          <w:tcPr>
            <w:tcW w:w="1500" w:type="dxa"/>
            <w:vAlign w:val="bottom"/>
            <w:tcBorders>
              <w:right w:val="single" w:sz="8" w:color="CCCCCC"/>
            </w:tcBorders>
            <w:shd w:val="clear" w:color="auto" w:fill="CCCCCC"/>
          </w:tcPr>
          <w:p>
            <w:pPr>
              <w:spacing w:after="0"/>
              <w:rPr>
                <w:sz w:val="11"/>
                <w:szCs w:val="11"/>
                <w:color w:val="auto"/>
              </w:rPr>
            </w:pPr>
          </w:p>
        </w:tc>
        <w:tc>
          <w:tcPr>
            <w:tcW w:w="280" w:type="dxa"/>
            <w:vAlign w:val="bottom"/>
            <w:tcBorders>
              <w:right w:val="single" w:sz="8" w:color="CCCCCC"/>
            </w:tcBorders>
            <w:shd w:val="clear" w:color="auto" w:fill="CCCCCC"/>
          </w:tcPr>
          <w:p>
            <w:pPr>
              <w:spacing w:after="0"/>
              <w:rPr>
                <w:sz w:val="11"/>
                <w:szCs w:val="11"/>
                <w:color w:val="auto"/>
              </w:rPr>
            </w:pPr>
          </w:p>
        </w:tc>
        <w:tc>
          <w:tcPr>
            <w:tcW w:w="500" w:type="dxa"/>
            <w:vAlign w:val="bottom"/>
            <w:tcBorders>
              <w:right w:val="single" w:sz="8" w:color="auto"/>
            </w:tcBorders>
            <w:shd w:val="clear" w:color="auto" w:fill="CCCCCC"/>
          </w:tcPr>
          <w:p>
            <w:pPr>
              <w:spacing w:after="0"/>
              <w:rPr>
                <w:sz w:val="11"/>
                <w:szCs w:val="11"/>
                <w:color w:val="auto"/>
              </w:rPr>
            </w:pPr>
          </w:p>
        </w:tc>
        <w:tc>
          <w:tcPr>
            <w:tcW w:w="240" w:type="dxa"/>
            <w:vAlign w:val="bottom"/>
            <w:tcBorders>
              <w:right w:val="single" w:sz="8" w:color="auto"/>
            </w:tcBorders>
            <w:shd w:val="clear" w:color="auto" w:fill="CCCCCC"/>
          </w:tcPr>
          <w:p>
            <w:pPr>
              <w:spacing w:after="0"/>
              <w:rPr>
                <w:sz w:val="11"/>
                <w:szCs w:val="11"/>
                <w:color w:val="auto"/>
              </w:rPr>
            </w:pPr>
          </w:p>
        </w:tc>
        <w:tc>
          <w:tcPr>
            <w:tcW w:w="260" w:type="dxa"/>
            <w:vAlign w:val="bottom"/>
            <w:tcBorders>
              <w:right w:val="single" w:sz="8" w:color="auto"/>
            </w:tcBorders>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220" w:type="dxa"/>
            <w:vAlign w:val="bottom"/>
            <w:tcBorders>
              <w:right w:val="single" w:sz="8" w:color="auto"/>
            </w:tcBorders>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240" w:type="dxa"/>
            <w:vAlign w:val="bottom"/>
            <w:tcBorders>
              <w:right w:val="single" w:sz="8" w:color="CCCCCC"/>
            </w:tcBorders>
            <w:shd w:val="clear" w:color="auto" w:fill="CCCCCC"/>
          </w:tcPr>
          <w:p>
            <w:pPr>
              <w:spacing w:after="0"/>
              <w:rPr>
                <w:sz w:val="11"/>
                <w:szCs w:val="11"/>
                <w:color w:val="auto"/>
              </w:rPr>
            </w:pPr>
          </w:p>
        </w:tc>
        <w:tc>
          <w:tcPr>
            <w:tcW w:w="160" w:type="dxa"/>
            <w:vAlign w:val="bottom"/>
            <w:tcBorders>
              <w:right w:val="single" w:sz="8" w:color="auto"/>
            </w:tcBorders>
            <w:shd w:val="clear" w:color="auto" w:fill="CCCCCC"/>
          </w:tcPr>
          <w:p>
            <w:pPr>
              <w:spacing w:after="0"/>
              <w:rPr>
                <w:sz w:val="11"/>
                <w:szCs w:val="11"/>
                <w:color w:val="auto"/>
              </w:rPr>
            </w:pPr>
          </w:p>
        </w:tc>
        <w:tc>
          <w:tcPr>
            <w:tcW w:w="54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200" w:type="dxa"/>
            <w:vAlign w:val="bottom"/>
            <w:tcBorders>
              <w:right w:val="single" w:sz="8" w:color="CCCCCC"/>
            </w:tcBorders>
            <w:shd w:val="clear" w:color="auto" w:fill="CCCCCC"/>
          </w:tcPr>
          <w:p>
            <w:pPr>
              <w:spacing w:after="0"/>
              <w:rPr>
                <w:sz w:val="11"/>
                <w:szCs w:val="11"/>
                <w:color w:val="auto"/>
              </w:rPr>
            </w:pPr>
          </w:p>
        </w:tc>
        <w:tc>
          <w:tcPr>
            <w:tcW w:w="21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143"/>
        </w:trPr>
        <w:tc>
          <w:tcPr>
            <w:tcW w:w="120" w:type="dxa"/>
            <w:vAlign w:val="bottom"/>
            <w:tcBorders>
              <w:bottom w:val="single" w:sz="8" w:color="CCCCCC"/>
            </w:tcBorders>
            <w:shd w:val="clear" w:color="auto" w:fill="CCCCCC"/>
          </w:tcPr>
          <w:p>
            <w:pPr>
              <w:spacing w:after="0"/>
              <w:rPr>
                <w:sz w:val="12"/>
                <w:szCs w:val="12"/>
                <w:color w:val="auto"/>
              </w:rPr>
            </w:pPr>
          </w:p>
        </w:tc>
        <w:tc>
          <w:tcPr>
            <w:tcW w:w="1220" w:type="dxa"/>
            <w:vAlign w:val="bottom"/>
            <w:tcBorders>
              <w:bottom w:val="single" w:sz="8" w:color="CCCCCC"/>
            </w:tcBorders>
            <w:shd w:val="clear" w:color="auto" w:fill="CCCCCC"/>
          </w:tcPr>
          <w:p>
            <w:pPr>
              <w:spacing w:after="0"/>
              <w:rPr>
                <w:sz w:val="12"/>
                <w:szCs w:val="12"/>
                <w:color w:val="auto"/>
              </w:rPr>
            </w:pPr>
          </w:p>
        </w:tc>
        <w:tc>
          <w:tcPr>
            <w:tcW w:w="1500" w:type="dxa"/>
            <w:vAlign w:val="bottom"/>
            <w:tcBorders>
              <w:bottom w:val="single" w:sz="8" w:color="CCCCCC"/>
              <w:right w:val="single" w:sz="8" w:color="CCCCCC"/>
            </w:tcBorders>
            <w:shd w:val="clear" w:color="auto" w:fill="CCCCCC"/>
          </w:tcPr>
          <w:p>
            <w:pPr>
              <w:spacing w:after="0"/>
              <w:rPr>
                <w:sz w:val="12"/>
                <w:szCs w:val="12"/>
                <w:color w:val="auto"/>
              </w:rPr>
            </w:pPr>
          </w:p>
        </w:tc>
        <w:tc>
          <w:tcPr>
            <w:tcW w:w="280" w:type="dxa"/>
            <w:vAlign w:val="bottom"/>
            <w:tcBorders>
              <w:bottom w:val="single" w:sz="8" w:color="CCCCCC"/>
              <w:right w:val="single" w:sz="8" w:color="CCCCCC"/>
            </w:tcBorders>
            <w:shd w:val="clear" w:color="auto" w:fill="CCCCCC"/>
          </w:tcPr>
          <w:p>
            <w:pPr>
              <w:spacing w:after="0"/>
              <w:rPr>
                <w:sz w:val="12"/>
                <w:szCs w:val="12"/>
                <w:color w:val="auto"/>
              </w:rPr>
            </w:pPr>
          </w:p>
        </w:tc>
        <w:tc>
          <w:tcPr>
            <w:tcW w:w="500" w:type="dxa"/>
            <w:vAlign w:val="bottom"/>
            <w:tcBorders>
              <w:bottom w:val="single" w:sz="8" w:color="CCCCCC"/>
              <w:right w:val="single" w:sz="8" w:color="auto"/>
            </w:tcBorders>
            <w:shd w:val="clear" w:color="auto" w:fill="CCCCCC"/>
          </w:tcPr>
          <w:p>
            <w:pPr>
              <w:spacing w:after="0"/>
              <w:rPr>
                <w:sz w:val="12"/>
                <w:szCs w:val="12"/>
                <w:color w:val="auto"/>
              </w:rPr>
            </w:pPr>
          </w:p>
        </w:tc>
        <w:tc>
          <w:tcPr>
            <w:tcW w:w="240" w:type="dxa"/>
            <w:vAlign w:val="bottom"/>
            <w:tcBorders>
              <w:bottom w:val="single" w:sz="8" w:color="CCCCCC"/>
              <w:right w:val="single" w:sz="8" w:color="CCCCCC"/>
            </w:tcBorders>
            <w:shd w:val="clear" w:color="auto" w:fill="CCCCCC"/>
          </w:tcPr>
          <w:p>
            <w:pPr>
              <w:spacing w:after="0"/>
              <w:rPr>
                <w:sz w:val="12"/>
                <w:szCs w:val="12"/>
                <w:color w:val="auto"/>
              </w:rPr>
            </w:pPr>
          </w:p>
        </w:tc>
        <w:tc>
          <w:tcPr>
            <w:tcW w:w="260" w:type="dxa"/>
            <w:vAlign w:val="bottom"/>
            <w:tcBorders>
              <w:bottom w:val="single" w:sz="8" w:color="CCCCCC"/>
              <w:right w:val="single" w:sz="8" w:color="auto"/>
            </w:tcBorders>
            <w:shd w:val="clear" w:color="auto" w:fill="CCCCCC"/>
          </w:tcPr>
          <w:p>
            <w:pPr>
              <w:spacing w:after="0"/>
              <w:rPr>
                <w:sz w:val="12"/>
                <w:szCs w:val="12"/>
                <w:color w:val="auto"/>
              </w:rPr>
            </w:pPr>
          </w:p>
        </w:tc>
        <w:tc>
          <w:tcPr>
            <w:tcW w:w="40" w:type="dxa"/>
            <w:vAlign w:val="bottom"/>
            <w:tcBorders>
              <w:bottom w:val="single" w:sz="8" w:color="CCCCCC"/>
            </w:tcBorders>
            <w:shd w:val="clear" w:color="auto" w:fill="CCCCCC"/>
          </w:tcPr>
          <w:p>
            <w:pPr>
              <w:spacing w:after="0"/>
              <w:rPr>
                <w:sz w:val="12"/>
                <w:szCs w:val="12"/>
                <w:color w:val="auto"/>
              </w:rPr>
            </w:pPr>
          </w:p>
        </w:tc>
        <w:tc>
          <w:tcPr>
            <w:tcW w:w="220" w:type="dxa"/>
            <w:vAlign w:val="bottom"/>
            <w:tcBorders>
              <w:bottom w:val="single" w:sz="8" w:color="CCCCCC"/>
              <w:right w:val="single" w:sz="8" w:color="CCCCCC"/>
            </w:tcBorders>
            <w:shd w:val="clear" w:color="auto" w:fill="CCCCCC"/>
          </w:tcPr>
          <w:p>
            <w:pPr>
              <w:spacing w:after="0"/>
              <w:rPr>
                <w:sz w:val="12"/>
                <w:szCs w:val="12"/>
                <w:color w:val="auto"/>
              </w:rPr>
            </w:pPr>
          </w:p>
        </w:tc>
        <w:tc>
          <w:tcPr>
            <w:tcW w:w="80" w:type="dxa"/>
            <w:vAlign w:val="bottom"/>
            <w:tcBorders>
              <w:bottom w:val="single" w:sz="8" w:color="CCCCCC"/>
            </w:tcBorders>
            <w:shd w:val="clear" w:color="auto" w:fill="CCCCCC"/>
          </w:tcPr>
          <w:p>
            <w:pPr>
              <w:spacing w:after="0"/>
              <w:rPr>
                <w:sz w:val="12"/>
                <w:szCs w:val="12"/>
                <w:color w:val="auto"/>
              </w:rPr>
            </w:pPr>
          </w:p>
        </w:tc>
        <w:tc>
          <w:tcPr>
            <w:tcW w:w="240" w:type="dxa"/>
            <w:vAlign w:val="bottom"/>
            <w:tcBorders>
              <w:bottom w:val="single" w:sz="8" w:color="CCCCCC"/>
              <w:right w:val="single" w:sz="8" w:color="CCCCCC"/>
            </w:tcBorders>
            <w:shd w:val="clear" w:color="auto" w:fill="CCCCCC"/>
          </w:tcPr>
          <w:p>
            <w:pPr>
              <w:spacing w:after="0"/>
              <w:rPr>
                <w:sz w:val="12"/>
                <w:szCs w:val="12"/>
                <w:color w:val="auto"/>
              </w:rPr>
            </w:pPr>
          </w:p>
        </w:tc>
        <w:tc>
          <w:tcPr>
            <w:tcW w:w="160" w:type="dxa"/>
            <w:vAlign w:val="bottom"/>
            <w:tcBorders>
              <w:bottom w:val="single" w:sz="8" w:color="CCCCCC"/>
              <w:right w:val="single" w:sz="8" w:color="CCCCCC"/>
            </w:tcBorders>
            <w:shd w:val="clear" w:color="auto" w:fill="CCCCCC"/>
          </w:tcPr>
          <w:p>
            <w:pPr>
              <w:spacing w:after="0"/>
              <w:rPr>
                <w:sz w:val="12"/>
                <w:szCs w:val="12"/>
                <w:color w:val="auto"/>
              </w:rPr>
            </w:pPr>
          </w:p>
        </w:tc>
        <w:tc>
          <w:tcPr>
            <w:tcW w:w="540" w:type="dxa"/>
            <w:vAlign w:val="bottom"/>
            <w:tcBorders>
              <w:bottom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20" w:type="dxa"/>
            <w:vAlign w:val="bottom"/>
            <w:tcBorders>
              <w:bottom w:val="single" w:sz="8" w:color="CCCCCC"/>
            </w:tcBorders>
            <w:shd w:val="clear" w:color="auto" w:fill="CCCCCC"/>
          </w:tcPr>
          <w:p>
            <w:pPr>
              <w:spacing w:after="0"/>
              <w:rPr>
                <w:sz w:val="12"/>
                <w:szCs w:val="12"/>
                <w:color w:val="auto"/>
              </w:rPr>
            </w:pPr>
          </w:p>
        </w:tc>
        <w:tc>
          <w:tcPr>
            <w:tcW w:w="200" w:type="dxa"/>
            <w:vAlign w:val="bottom"/>
            <w:tcBorders>
              <w:bottom w:val="single" w:sz="8" w:color="CCCCCC"/>
              <w:right w:val="single" w:sz="8" w:color="CCCCCC"/>
            </w:tcBorders>
            <w:shd w:val="clear" w:color="auto" w:fill="CCCCCC"/>
          </w:tcPr>
          <w:p>
            <w:pPr>
              <w:spacing w:after="0"/>
              <w:rPr>
                <w:sz w:val="12"/>
                <w:szCs w:val="12"/>
                <w:color w:val="auto"/>
              </w:rPr>
            </w:pPr>
          </w:p>
        </w:tc>
        <w:tc>
          <w:tcPr>
            <w:tcW w:w="216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120" w:type="dxa"/>
            <w:vAlign w:val="bottom"/>
            <w:tcBorders>
              <w:bottom w:val="single" w:sz="8" w:color="CCCCCC"/>
            </w:tcBorders>
            <w:shd w:val="clear" w:color="auto" w:fill="CCCCCC"/>
          </w:tcPr>
          <w:p>
            <w:pPr>
              <w:spacing w:after="0"/>
              <w:rPr>
                <w:sz w:val="12"/>
                <w:szCs w:val="12"/>
                <w:color w:val="auto"/>
              </w:rPr>
            </w:pPr>
          </w:p>
        </w:tc>
        <w:tc>
          <w:tcPr>
            <w:tcW w:w="0" w:type="dxa"/>
            <w:vAlign w:val="bottom"/>
          </w:tcPr>
          <w:p>
            <w:pPr>
              <w:spacing w:after="0"/>
              <w:rPr>
                <w:sz w:val="1"/>
                <w:szCs w:val="1"/>
                <w:color w:val="auto"/>
              </w:rPr>
            </w:pPr>
          </w:p>
        </w:tc>
      </w:tr>
      <w:tr>
        <w:trPr>
          <w:trHeight w:val="112"/>
        </w:trPr>
        <w:tc>
          <w:tcPr>
            <w:tcW w:w="120" w:type="dxa"/>
            <w:vAlign w:val="bottom"/>
            <w:tcBorders>
              <w:bottom w:val="single" w:sz="8" w:color="CCCCCC"/>
            </w:tcBorders>
            <w:shd w:val="clear" w:color="auto" w:fill="CCCCCC"/>
          </w:tcPr>
          <w:p>
            <w:pPr>
              <w:spacing w:after="0"/>
              <w:rPr>
                <w:sz w:val="9"/>
                <w:szCs w:val="9"/>
                <w:color w:val="auto"/>
              </w:rPr>
            </w:pPr>
          </w:p>
        </w:tc>
        <w:tc>
          <w:tcPr>
            <w:tcW w:w="1220" w:type="dxa"/>
            <w:vAlign w:val="bottom"/>
            <w:tcBorders>
              <w:bottom w:val="single" w:sz="8" w:color="CCCCCC"/>
            </w:tcBorders>
            <w:shd w:val="clear" w:color="auto" w:fill="CCCCCC"/>
          </w:tcPr>
          <w:p>
            <w:pPr>
              <w:spacing w:after="0"/>
              <w:rPr>
                <w:sz w:val="9"/>
                <w:szCs w:val="9"/>
                <w:color w:val="auto"/>
              </w:rPr>
            </w:pPr>
          </w:p>
        </w:tc>
        <w:tc>
          <w:tcPr>
            <w:tcW w:w="1500" w:type="dxa"/>
            <w:vAlign w:val="bottom"/>
            <w:tcBorders>
              <w:bottom w:val="single" w:sz="8" w:color="CCCCCC"/>
              <w:right w:val="single" w:sz="8" w:color="CCCCCC"/>
            </w:tcBorders>
            <w:shd w:val="clear" w:color="auto" w:fill="CCCCCC"/>
          </w:tcPr>
          <w:p>
            <w:pPr>
              <w:spacing w:after="0"/>
              <w:rPr>
                <w:sz w:val="9"/>
                <w:szCs w:val="9"/>
                <w:color w:val="auto"/>
              </w:rPr>
            </w:pPr>
          </w:p>
        </w:tc>
        <w:tc>
          <w:tcPr>
            <w:tcW w:w="280" w:type="dxa"/>
            <w:vAlign w:val="bottom"/>
            <w:tcBorders>
              <w:bottom w:val="single" w:sz="8" w:color="CCCCCC"/>
              <w:right w:val="single" w:sz="8" w:color="auto"/>
            </w:tcBorders>
            <w:shd w:val="clear" w:color="auto" w:fill="CCCCCC"/>
          </w:tcPr>
          <w:p>
            <w:pPr>
              <w:spacing w:after="0"/>
              <w:rPr>
                <w:sz w:val="9"/>
                <w:szCs w:val="9"/>
                <w:color w:val="auto"/>
              </w:rPr>
            </w:pPr>
          </w:p>
        </w:tc>
        <w:tc>
          <w:tcPr>
            <w:tcW w:w="500" w:type="dxa"/>
            <w:vAlign w:val="bottom"/>
            <w:tcBorders>
              <w:bottom w:val="single" w:sz="8" w:color="CCCCCC"/>
              <w:right w:val="single" w:sz="8" w:color="auto"/>
            </w:tcBorders>
            <w:shd w:val="clear" w:color="auto" w:fill="CCCCCC"/>
          </w:tcPr>
          <w:p>
            <w:pPr>
              <w:spacing w:after="0"/>
              <w:rPr>
                <w:sz w:val="9"/>
                <w:szCs w:val="9"/>
                <w:color w:val="auto"/>
              </w:rPr>
            </w:pPr>
          </w:p>
        </w:tc>
        <w:tc>
          <w:tcPr>
            <w:tcW w:w="240" w:type="dxa"/>
            <w:vAlign w:val="bottom"/>
            <w:tcBorders>
              <w:bottom w:val="single" w:sz="8" w:color="CCCCCC"/>
              <w:right w:val="single" w:sz="8" w:color="CCCCCC"/>
            </w:tcBorders>
            <w:shd w:val="clear" w:color="auto" w:fill="CCCCCC"/>
          </w:tcPr>
          <w:p>
            <w:pPr>
              <w:spacing w:after="0"/>
              <w:rPr>
                <w:sz w:val="9"/>
                <w:szCs w:val="9"/>
                <w:color w:val="auto"/>
              </w:rPr>
            </w:pPr>
          </w:p>
        </w:tc>
        <w:tc>
          <w:tcPr>
            <w:tcW w:w="260" w:type="dxa"/>
            <w:vAlign w:val="bottom"/>
            <w:tcBorders>
              <w:bottom w:val="single" w:sz="8" w:color="CCCCCC"/>
              <w:right w:val="single" w:sz="8" w:color="auto"/>
            </w:tcBorders>
            <w:shd w:val="clear" w:color="auto" w:fill="CCCCCC"/>
          </w:tcPr>
          <w:p>
            <w:pPr>
              <w:spacing w:after="0"/>
              <w:rPr>
                <w:sz w:val="9"/>
                <w:szCs w:val="9"/>
                <w:color w:val="auto"/>
              </w:rPr>
            </w:pPr>
          </w:p>
        </w:tc>
        <w:tc>
          <w:tcPr>
            <w:tcW w:w="40" w:type="dxa"/>
            <w:vAlign w:val="bottom"/>
            <w:tcBorders>
              <w:bottom w:val="single" w:sz="8" w:color="CCCCCC"/>
            </w:tcBorders>
            <w:shd w:val="clear" w:color="auto" w:fill="CCCCCC"/>
          </w:tcPr>
          <w:p>
            <w:pPr>
              <w:spacing w:after="0"/>
              <w:rPr>
                <w:sz w:val="9"/>
                <w:szCs w:val="9"/>
                <w:color w:val="auto"/>
              </w:rPr>
            </w:pPr>
          </w:p>
        </w:tc>
        <w:tc>
          <w:tcPr>
            <w:tcW w:w="220" w:type="dxa"/>
            <w:vAlign w:val="bottom"/>
            <w:tcBorders>
              <w:bottom w:val="single" w:sz="8" w:color="CCCCCC"/>
              <w:right w:val="single" w:sz="8" w:color="CCCCCC"/>
            </w:tcBorders>
            <w:shd w:val="clear" w:color="auto" w:fill="CCCCCC"/>
          </w:tcPr>
          <w:p>
            <w:pPr>
              <w:spacing w:after="0"/>
              <w:rPr>
                <w:sz w:val="9"/>
                <w:szCs w:val="9"/>
                <w:color w:val="auto"/>
              </w:rPr>
            </w:pPr>
          </w:p>
        </w:tc>
        <w:tc>
          <w:tcPr>
            <w:tcW w:w="80" w:type="dxa"/>
            <w:vAlign w:val="bottom"/>
            <w:tcBorders>
              <w:bottom w:val="single" w:sz="8" w:color="CCCCCC"/>
            </w:tcBorders>
            <w:shd w:val="clear" w:color="auto" w:fill="CCCCCC"/>
          </w:tcPr>
          <w:p>
            <w:pPr>
              <w:spacing w:after="0"/>
              <w:rPr>
                <w:sz w:val="9"/>
                <w:szCs w:val="9"/>
                <w:color w:val="auto"/>
              </w:rPr>
            </w:pPr>
          </w:p>
        </w:tc>
        <w:tc>
          <w:tcPr>
            <w:tcW w:w="240" w:type="dxa"/>
            <w:vAlign w:val="bottom"/>
            <w:tcBorders>
              <w:bottom w:val="single" w:sz="8" w:color="CCCCCC"/>
              <w:right w:val="single" w:sz="8" w:color="CCCCCC"/>
            </w:tcBorders>
            <w:shd w:val="clear" w:color="auto" w:fill="CCCCCC"/>
          </w:tcPr>
          <w:p>
            <w:pPr>
              <w:spacing w:after="0"/>
              <w:rPr>
                <w:sz w:val="9"/>
                <w:szCs w:val="9"/>
                <w:color w:val="auto"/>
              </w:rPr>
            </w:pPr>
          </w:p>
        </w:tc>
        <w:tc>
          <w:tcPr>
            <w:tcW w:w="160" w:type="dxa"/>
            <w:vAlign w:val="bottom"/>
            <w:tcBorders>
              <w:bottom w:val="single" w:sz="8" w:color="CCCCCC"/>
              <w:right w:val="single" w:sz="8" w:color="CCCCCC"/>
            </w:tcBorders>
            <w:shd w:val="clear" w:color="auto" w:fill="CCCCCC"/>
          </w:tcPr>
          <w:p>
            <w:pPr>
              <w:spacing w:after="0"/>
              <w:rPr>
                <w:sz w:val="9"/>
                <w:szCs w:val="9"/>
                <w:color w:val="auto"/>
              </w:rPr>
            </w:pPr>
          </w:p>
        </w:tc>
        <w:tc>
          <w:tcPr>
            <w:tcW w:w="540" w:type="dxa"/>
            <w:vAlign w:val="bottom"/>
            <w:tcBorders>
              <w:bottom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20" w:type="dxa"/>
            <w:vAlign w:val="bottom"/>
            <w:tcBorders>
              <w:bottom w:val="single" w:sz="8" w:color="CCCCCC"/>
            </w:tcBorders>
            <w:shd w:val="clear" w:color="auto" w:fill="CCCCCC"/>
          </w:tcPr>
          <w:p>
            <w:pPr>
              <w:spacing w:after="0"/>
              <w:rPr>
                <w:sz w:val="9"/>
                <w:szCs w:val="9"/>
                <w:color w:val="auto"/>
              </w:rPr>
            </w:pPr>
          </w:p>
        </w:tc>
        <w:tc>
          <w:tcPr>
            <w:tcW w:w="200" w:type="dxa"/>
            <w:vAlign w:val="bottom"/>
            <w:tcBorders>
              <w:bottom w:val="single" w:sz="8" w:color="CCCCCC"/>
              <w:right w:val="single" w:sz="8" w:color="CCCCCC"/>
            </w:tcBorders>
            <w:shd w:val="clear" w:color="auto" w:fill="CCCCCC"/>
          </w:tcPr>
          <w:p>
            <w:pPr>
              <w:spacing w:after="0"/>
              <w:rPr>
                <w:sz w:val="9"/>
                <w:szCs w:val="9"/>
                <w:color w:val="auto"/>
              </w:rPr>
            </w:pPr>
          </w:p>
        </w:tc>
        <w:tc>
          <w:tcPr>
            <w:tcW w:w="216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120" w:type="dxa"/>
            <w:vAlign w:val="bottom"/>
            <w:tcBorders>
              <w:bottom w:val="single" w:sz="8" w:color="CCCCCC"/>
            </w:tcBorders>
            <w:shd w:val="clear" w:color="auto" w:fill="CCCCCC"/>
          </w:tcPr>
          <w:p>
            <w:pPr>
              <w:spacing w:after="0"/>
              <w:rPr>
                <w:sz w:val="9"/>
                <w:szCs w:val="9"/>
                <w:color w:val="auto"/>
              </w:rPr>
            </w:pPr>
          </w:p>
        </w:tc>
        <w:tc>
          <w:tcPr>
            <w:tcW w:w="0" w:type="dxa"/>
            <w:vAlign w:val="bottom"/>
          </w:tcPr>
          <w:p>
            <w:pPr>
              <w:spacing w:after="0"/>
              <w:rPr>
                <w:sz w:val="1"/>
                <w:szCs w:val="1"/>
                <w:color w:val="auto"/>
              </w:rPr>
            </w:pPr>
          </w:p>
        </w:tc>
      </w:tr>
      <w:tr>
        <w:trPr>
          <w:trHeight w:val="134"/>
        </w:trPr>
        <w:tc>
          <w:tcPr>
            <w:tcW w:w="120" w:type="dxa"/>
            <w:vAlign w:val="bottom"/>
            <w:shd w:val="clear" w:color="auto" w:fill="CCCCCC"/>
          </w:tcPr>
          <w:p>
            <w:pPr>
              <w:spacing w:after="0"/>
              <w:rPr>
                <w:sz w:val="11"/>
                <w:szCs w:val="11"/>
                <w:color w:val="auto"/>
              </w:rPr>
            </w:pPr>
          </w:p>
        </w:tc>
        <w:tc>
          <w:tcPr>
            <w:tcW w:w="1220" w:type="dxa"/>
            <w:vAlign w:val="bottom"/>
            <w:shd w:val="clear" w:color="auto" w:fill="CCCCCC"/>
          </w:tcPr>
          <w:p>
            <w:pPr>
              <w:spacing w:after="0"/>
              <w:rPr>
                <w:sz w:val="11"/>
                <w:szCs w:val="11"/>
                <w:color w:val="auto"/>
              </w:rPr>
            </w:pPr>
          </w:p>
        </w:tc>
        <w:tc>
          <w:tcPr>
            <w:tcW w:w="1500" w:type="dxa"/>
            <w:vAlign w:val="bottom"/>
            <w:tcBorders>
              <w:right w:val="single" w:sz="8" w:color="CCCCCC"/>
            </w:tcBorders>
            <w:shd w:val="clear" w:color="auto" w:fill="CCCCCC"/>
          </w:tcPr>
          <w:p>
            <w:pPr>
              <w:spacing w:after="0"/>
              <w:rPr>
                <w:sz w:val="11"/>
                <w:szCs w:val="11"/>
                <w:color w:val="auto"/>
              </w:rPr>
            </w:pPr>
          </w:p>
        </w:tc>
        <w:tc>
          <w:tcPr>
            <w:tcW w:w="280" w:type="dxa"/>
            <w:vAlign w:val="bottom"/>
            <w:tcBorders>
              <w:right w:val="single" w:sz="8" w:color="auto"/>
            </w:tcBorders>
            <w:shd w:val="clear" w:color="auto" w:fill="CCCCCC"/>
          </w:tcPr>
          <w:p>
            <w:pPr>
              <w:spacing w:after="0"/>
              <w:rPr>
                <w:sz w:val="11"/>
                <w:szCs w:val="11"/>
                <w:color w:val="auto"/>
              </w:rPr>
            </w:pPr>
          </w:p>
        </w:tc>
        <w:tc>
          <w:tcPr>
            <w:tcW w:w="500" w:type="dxa"/>
            <w:vAlign w:val="bottom"/>
            <w:tcBorders>
              <w:right w:val="single" w:sz="8" w:color="auto"/>
            </w:tcBorders>
            <w:shd w:val="clear" w:color="auto" w:fill="CCCCCC"/>
          </w:tcPr>
          <w:p>
            <w:pPr>
              <w:spacing w:after="0"/>
              <w:rPr>
                <w:sz w:val="11"/>
                <w:szCs w:val="11"/>
                <w:color w:val="auto"/>
              </w:rPr>
            </w:pPr>
          </w:p>
        </w:tc>
        <w:tc>
          <w:tcPr>
            <w:tcW w:w="240" w:type="dxa"/>
            <w:vAlign w:val="bottom"/>
            <w:tcBorders>
              <w:right w:val="single" w:sz="8" w:color="CCCCCC"/>
            </w:tcBorders>
            <w:shd w:val="clear" w:color="auto" w:fill="CCCCCC"/>
          </w:tcPr>
          <w:p>
            <w:pPr>
              <w:spacing w:after="0"/>
              <w:rPr>
                <w:sz w:val="11"/>
                <w:szCs w:val="11"/>
                <w:color w:val="auto"/>
              </w:rPr>
            </w:pPr>
          </w:p>
        </w:tc>
        <w:tc>
          <w:tcPr>
            <w:tcW w:w="260" w:type="dxa"/>
            <w:vAlign w:val="bottom"/>
            <w:tcBorders>
              <w:right w:val="single" w:sz="8" w:color="auto"/>
            </w:tcBorders>
            <w:shd w:val="clear" w:color="auto" w:fill="CCCCCC"/>
          </w:tcPr>
          <w:p>
            <w:pPr>
              <w:spacing w:after="0"/>
              <w:rPr>
                <w:sz w:val="11"/>
                <w:szCs w:val="11"/>
                <w:color w:val="auto"/>
              </w:rPr>
            </w:pPr>
          </w:p>
        </w:tc>
        <w:tc>
          <w:tcPr>
            <w:tcW w:w="40" w:type="dxa"/>
            <w:vAlign w:val="bottom"/>
            <w:shd w:val="clear" w:color="auto" w:fill="CCCCCC"/>
          </w:tcPr>
          <w:p>
            <w:pPr>
              <w:spacing w:after="0"/>
              <w:rPr>
                <w:sz w:val="11"/>
                <w:szCs w:val="11"/>
                <w:color w:val="auto"/>
              </w:rPr>
            </w:pPr>
          </w:p>
        </w:tc>
        <w:tc>
          <w:tcPr>
            <w:tcW w:w="220" w:type="dxa"/>
            <w:vAlign w:val="bottom"/>
            <w:tcBorders>
              <w:right w:val="single" w:sz="8" w:color="CCCCCC"/>
            </w:tcBorders>
            <w:shd w:val="clear" w:color="auto" w:fill="CCCCCC"/>
          </w:tcPr>
          <w:p>
            <w:pPr>
              <w:spacing w:after="0"/>
              <w:rPr>
                <w:sz w:val="11"/>
                <w:szCs w:val="11"/>
                <w:color w:val="auto"/>
              </w:rPr>
            </w:pPr>
          </w:p>
        </w:tc>
        <w:tc>
          <w:tcPr>
            <w:tcW w:w="80" w:type="dxa"/>
            <w:vAlign w:val="bottom"/>
            <w:shd w:val="clear" w:color="auto" w:fill="CCCCCC"/>
          </w:tcPr>
          <w:p>
            <w:pPr>
              <w:spacing w:after="0"/>
              <w:rPr>
                <w:sz w:val="11"/>
                <w:szCs w:val="11"/>
                <w:color w:val="auto"/>
              </w:rPr>
            </w:pPr>
          </w:p>
        </w:tc>
        <w:tc>
          <w:tcPr>
            <w:tcW w:w="240" w:type="dxa"/>
            <w:vAlign w:val="bottom"/>
            <w:tcBorders>
              <w:right w:val="single" w:sz="8" w:color="CCCCCC"/>
            </w:tcBorders>
            <w:shd w:val="clear" w:color="auto" w:fill="CCCCCC"/>
          </w:tcPr>
          <w:p>
            <w:pPr>
              <w:spacing w:after="0"/>
              <w:rPr>
                <w:sz w:val="11"/>
                <w:szCs w:val="11"/>
                <w:color w:val="auto"/>
              </w:rPr>
            </w:pPr>
          </w:p>
        </w:tc>
        <w:tc>
          <w:tcPr>
            <w:tcW w:w="160" w:type="dxa"/>
            <w:vAlign w:val="bottom"/>
            <w:tcBorders>
              <w:right w:val="single" w:sz="8" w:color="CCCCCC"/>
            </w:tcBorders>
            <w:shd w:val="clear" w:color="auto" w:fill="CCCCCC"/>
          </w:tcPr>
          <w:p>
            <w:pPr>
              <w:spacing w:after="0"/>
              <w:rPr>
                <w:sz w:val="11"/>
                <w:szCs w:val="11"/>
                <w:color w:val="auto"/>
              </w:rPr>
            </w:pPr>
          </w:p>
        </w:tc>
        <w:tc>
          <w:tcPr>
            <w:tcW w:w="54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20" w:type="dxa"/>
            <w:vAlign w:val="bottom"/>
            <w:shd w:val="clear" w:color="auto" w:fill="CCCCCC"/>
          </w:tcPr>
          <w:p>
            <w:pPr>
              <w:spacing w:after="0"/>
              <w:rPr>
                <w:sz w:val="11"/>
                <w:szCs w:val="11"/>
                <w:color w:val="auto"/>
              </w:rPr>
            </w:pPr>
          </w:p>
        </w:tc>
        <w:tc>
          <w:tcPr>
            <w:tcW w:w="200" w:type="dxa"/>
            <w:vAlign w:val="bottom"/>
            <w:tcBorders>
              <w:right w:val="single" w:sz="8" w:color="CCCCCC"/>
            </w:tcBorders>
            <w:shd w:val="clear" w:color="auto" w:fill="CCCCCC"/>
          </w:tcPr>
          <w:p>
            <w:pPr>
              <w:spacing w:after="0"/>
              <w:rPr>
                <w:sz w:val="11"/>
                <w:szCs w:val="11"/>
                <w:color w:val="auto"/>
              </w:rPr>
            </w:pPr>
          </w:p>
        </w:tc>
        <w:tc>
          <w:tcPr>
            <w:tcW w:w="216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120" w:type="dxa"/>
            <w:vAlign w:val="bottom"/>
            <w:shd w:val="clear" w:color="auto" w:fill="CCCCCC"/>
          </w:tcPr>
          <w:p>
            <w:pPr>
              <w:spacing w:after="0"/>
              <w:rPr>
                <w:sz w:val="11"/>
                <w:szCs w:val="11"/>
                <w:color w:val="auto"/>
              </w:rPr>
            </w:pPr>
          </w:p>
        </w:tc>
        <w:tc>
          <w:tcPr>
            <w:tcW w:w="0" w:type="dxa"/>
            <w:vAlign w:val="bottom"/>
          </w:tcPr>
          <w:p>
            <w:pPr>
              <w:spacing w:after="0"/>
              <w:rPr>
                <w:sz w:val="1"/>
                <w:szCs w:val="1"/>
                <w:color w:val="auto"/>
              </w:rPr>
            </w:pPr>
          </w:p>
        </w:tc>
      </w:tr>
      <w:tr>
        <w:trPr>
          <w:trHeight w:val="699"/>
        </w:trPr>
        <w:tc>
          <w:tcPr>
            <w:tcW w:w="120" w:type="dxa"/>
            <w:vAlign w:val="bottom"/>
            <w:tcBorders>
              <w:bottom w:val="single" w:sz="8" w:color="CCCCCC"/>
            </w:tcBorders>
            <w:shd w:val="clear" w:color="auto" w:fill="CCCCCC"/>
          </w:tcPr>
          <w:p>
            <w:pPr>
              <w:spacing w:after="0"/>
              <w:rPr>
                <w:sz w:val="24"/>
                <w:szCs w:val="24"/>
                <w:color w:val="auto"/>
              </w:rPr>
            </w:pPr>
          </w:p>
        </w:tc>
        <w:tc>
          <w:tcPr>
            <w:tcW w:w="1220" w:type="dxa"/>
            <w:vAlign w:val="bottom"/>
            <w:tcBorders>
              <w:bottom w:val="single" w:sz="8" w:color="auto"/>
            </w:tcBorders>
            <w:shd w:val="clear" w:color="auto" w:fill="CCCCCC"/>
          </w:tcPr>
          <w:p>
            <w:pPr>
              <w:spacing w:after="0"/>
              <w:rPr>
                <w:sz w:val="24"/>
                <w:szCs w:val="24"/>
                <w:color w:val="auto"/>
              </w:rPr>
            </w:pPr>
          </w:p>
        </w:tc>
        <w:tc>
          <w:tcPr>
            <w:tcW w:w="1500" w:type="dxa"/>
            <w:vAlign w:val="bottom"/>
            <w:tcBorders>
              <w:bottom w:val="single" w:sz="8" w:color="auto"/>
              <w:right w:val="single" w:sz="8" w:color="CCCCCC"/>
            </w:tcBorders>
            <w:shd w:val="clear" w:color="auto" w:fill="CCCCCC"/>
          </w:tcPr>
          <w:p>
            <w:pPr>
              <w:spacing w:after="0"/>
              <w:rPr>
                <w:sz w:val="24"/>
                <w:szCs w:val="24"/>
                <w:color w:val="auto"/>
              </w:rPr>
            </w:pPr>
          </w:p>
        </w:tc>
        <w:tc>
          <w:tcPr>
            <w:tcW w:w="280" w:type="dxa"/>
            <w:vAlign w:val="bottom"/>
            <w:tcBorders>
              <w:bottom w:val="single" w:sz="8" w:color="auto"/>
              <w:right w:val="single" w:sz="8" w:color="CCCCCC"/>
            </w:tcBorders>
            <w:shd w:val="clear" w:color="auto" w:fill="CCCCCC"/>
          </w:tcPr>
          <w:p>
            <w:pPr>
              <w:spacing w:after="0"/>
              <w:rPr>
                <w:sz w:val="24"/>
                <w:szCs w:val="24"/>
                <w:color w:val="auto"/>
              </w:rPr>
            </w:pPr>
          </w:p>
        </w:tc>
        <w:tc>
          <w:tcPr>
            <w:tcW w:w="500" w:type="dxa"/>
            <w:vAlign w:val="bottom"/>
            <w:tcBorders>
              <w:bottom w:val="single" w:sz="8" w:color="auto"/>
              <w:right w:val="single" w:sz="8" w:color="CCCCCC"/>
            </w:tcBorders>
            <w:shd w:val="clear" w:color="auto" w:fill="CCCCCC"/>
          </w:tcPr>
          <w:p>
            <w:pPr>
              <w:spacing w:after="0"/>
              <w:rPr>
                <w:sz w:val="24"/>
                <w:szCs w:val="24"/>
                <w:color w:val="auto"/>
              </w:rPr>
            </w:pPr>
          </w:p>
        </w:tc>
        <w:tc>
          <w:tcPr>
            <w:tcW w:w="240" w:type="dxa"/>
            <w:vAlign w:val="bottom"/>
            <w:tcBorders>
              <w:bottom w:val="single" w:sz="8" w:color="auto"/>
              <w:right w:val="single" w:sz="8" w:color="CCCCCC"/>
            </w:tcBorders>
            <w:shd w:val="clear" w:color="auto" w:fill="CCCCCC"/>
          </w:tcPr>
          <w:p>
            <w:pPr>
              <w:spacing w:after="0"/>
              <w:rPr>
                <w:sz w:val="24"/>
                <w:szCs w:val="24"/>
                <w:color w:val="auto"/>
              </w:rPr>
            </w:pPr>
          </w:p>
        </w:tc>
        <w:tc>
          <w:tcPr>
            <w:tcW w:w="260" w:type="dxa"/>
            <w:vAlign w:val="bottom"/>
            <w:tcBorders>
              <w:bottom w:val="single" w:sz="8" w:color="auto"/>
              <w:right w:val="single" w:sz="8" w:color="CCCCCC"/>
            </w:tcBorders>
            <w:shd w:val="clear" w:color="auto" w:fill="CCCCCC"/>
          </w:tcPr>
          <w:p>
            <w:pPr>
              <w:spacing w:after="0"/>
              <w:rPr>
                <w:sz w:val="24"/>
                <w:szCs w:val="24"/>
                <w:color w:val="auto"/>
              </w:rPr>
            </w:pPr>
          </w:p>
        </w:tc>
        <w:tc>
          <w:tcPr>
            <w:tcW w:w="40" w:type="dxa"/>
            <w:vAlign w:val="bottom"/>
            <w:tcBorders>
              <w:bottom w:val="single" w:sz="8" w:color="auto"/>
            </w:tcBorders>
            <w:shd w:val="clear" w:color="auto" w:fill="CCCCCC"/>
          </w:tcPr>
          <w:p>
            <w:pPr>
              <w:spacing w:after="0"/>
              <w:rPr>
                <w:sz w:val="24"/>
                <w:szCs w:val="24"/>
                <w:color w:val="auto"/>
              </w:rPr>
            </w:pPr>
          </w:p>
        </w:tc>
        <w:tc>
          <w:tcPr>
            <w:tcW w:w="220" w:type="dxa"/>
            <w:vAlign w:val="bottom"/>
            <w:tcBorders>
              <w:bottom w:val="single" w:sz="8" w:color="auto"/>
              <w:right w:val="single" w:sz="8" w:color="CCCCCC"/>
            </w:tcBorders>
            <w:shd w:val="clear" w:color="auto" w:fill="CCCCCC"/>
          </w:tcPr>
          <w:p>
            <w:pPr>
              <w:spacing w:after="0"/>
              <w:rPr>
                <w:sz w:val="24"/>
                <w:szCs w:val="24"/>
                <w:color w:val="auto"/>
              </w:rPr>
            </w:pPr>
          </w:p>
        </w:tc>
        <w:tc>
          <w:tcPr>
            <w:tcW w:w="80" w:type="dxa"/>
            <w:vAlign w:val="bottom"/>
            <w:tcBorders>
              <w:bottom w:val="single" w:sz="8" w:color="auto"/>
            </w:tcBorders>
            <w:shd w:val="clear" w:color="auto" w:fill="CCCCCC"/>
          </w:tcPr>
          <w:p>
            <w:pPr>
              <w:spacing w:after="0"/>
              <w:rPr>
                <w:sz w:val="24"/>
                <w:szCs w:val="24"/>
                <w:color w:val="auto"/>
              </w:rPr>
            </w:pPr>
          </w:p>
        </w:tc>
        <w:tc>
          <w:tcPr>
            <w:tcW w:w="240" w:type="dxa"/>
            <w:vAlign w:val="bottom"/>
            <w:tcBorders>
              <w:bottom w:val="single" w:sz="8" w:color="auto"/>
              <w:right w:val="single" w:sz="8" w:color="CCCCCC"/>
            </w:tcBorders>
            <w:shd w:val="clear" w:color="auto" w:fill="CCCCCC"/>
          </w:tcPr>
          <w:p>
            <w:pPr>
              <w:spacing w:after="0"/>
              <w:rPr>
                <w:sz w:val="24"/>
                <w:szCs w:val="24"/>
                <w:color w:val="auto"/>
              </w:rPr>
            </w:pPr>
          </w:p>
        </w:tc>
        <w:tc>
          <w:tcPr>
            <w:tcW w:w="160" w:type="dxa"/>
            <w:vAlign w:val="bottom"/>
            <w:tcBorders>
              <w:bottom w:val="single" w:sz="8" w:color="auto"/>
              <w:right w:val="single" w:sz="8" w:color="CCCCCC"/>
            </w:tcBorders>
            <w:shd w:val="clear" w:color="auto" w:fill="CCCCCC"/>
          </w:tcPr>
          <w:p>
            <w:pPr>
              <w:spacing w:after="0"/>
              <w:rPr>
                <w:sz w:val="24"/>
                <w:szCs w:val="24"/>
                <w:color w:val="auto"/>
              </w:rPr>
            </w:pPr>
          </w:p>
        </w:tc>
        <w:tc>
          <w:tcPr>
            <w:tcW w:w="540" w:type="dxa"/>
            <w:vAlign w:val="bottom"/>
            <w:tcBorders>
              <w:bottom w:val="single" w:sz="8" w:color="auto"/>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20" w:type="dxa"/>
            <w:vAlign w:val="bottom"/>
            <w:tcBorders>
              <w:bottom w:val="single" w:sz="8" w:color="auto"/>
            </w:tcBorders>
            <w:shd w:val="clear" w:color="auto" w:fill="CCCCCC"/>
          </w:tcPr>
          <w:p>
            <w:pPr>
              <w:spacing w:after="0"/>
              <w:rPr>
                <w:sz w:val="24"/>
                <w:szCs w:val="24"/>
                <w:color w:val="auto"/>
              </w:rPr>
            </w:pPr>
          </w:p>
        </w:tc>
        <w:tc>
          <w:tcPr>
            <w:tcW w:w="200" w:type="dxa"/>
            <w:vAlign w:val="bottom"/>
            <w:tcBorders>
              <w:bottom w:val="single" w:sz="8" w:color="auto"/>
              <w:right w:val="single" w:sz="8" w:color="CCCCCC"/>
            </w:tcBorders>
            <w:shd w:val="clear" w:color="auto" w:fill="CCCCCC"/>
          </w:tcPr>
          <w:p>
            <w:pPr>
              <w:spacing w:after="0"/>
              <w:rPr>
                <w:sz w:val="24"/>
                <w:szCs w:val="24"/>
                <w:color w:val="auto"/>
              </w:rPr>
            </w:pPr>
          </w:p>
        </w:tc>
        <w:tc>
          <w:tcPr>
            <w:tcW w:w="216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auto"/>
            </w:tcBorders>
            <w:shd w:val="clear" w:color="auto" w:fill="CCCCCC"/>
          </w:tcPr>
          <w:p>
            <w:pPr>
              <w:spacing w:after="0"/>
              <w:rPr>
                <w:sz w:val="24"/>
                <w:szCs w:val="24"/>
                <w:color w:val="auto"/>
              </w:rPr>
            </w:pPr>
          </w:p>
        </w:tc>
        <w:tc>
          <w:tcPr>
            <w:tcW w:w="120" w:type="dxa"/>
            <w:vAlign w:val="bottom"/>
            <w:tcBorders>
              <w:bottom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290"/>
        </w:trPr>
        <w:tc>
          <w:tcPr>
            <w:tcW w:w="1340" w:type="dxa"/>
            <w:vAlign w:val="bottom"/>
            <w:tcBorders>
              <w:bottom w:val="single" w:sz="8" w:color="CCCCCC"/>
            </w:tcBorders>
            <w:gridSpan w:val="2"/>
            <w:shd w:val="clear" w:color="auto" w:fill="CCCCCC"/>
          </w:tcPr>
          <w:p>
            <w:pPr>
              <w:ind w:left="80"/>
              <w:spacing w:after="0"/>
              <w:rPr>
                <w:sz w:val="20"/>
                <w:szCs w:val="20"/>
                <w:color w:val="auto"/>
              </w:rPr>
            </w:pPr>
            <w:r>
              <w:rPr>
                <w:rFonts w:ascii="Arial" w:cs="Arial" w:eastAsia="Arial" w:hAnsi="Arial"/>
                <w:sz w:val="15"/>
                <w:szCs w:val="15"/>
                <w:color w:val="auto"/>
              </w:rPr>
              <w:t>Compound</w:t>
            </w:r>
          </w:p>
        </w:tc>
        <w:tc>
          <w:tcPr>
            <w:tcW w:w="1780" w:type="dxa"/>
            <w:vAlign w:val="bottom"/>
            <w:tcBorders>
              <w:bottom w:val="single" w:sz="8" w:color="CCCCCC"/>
              <w:right w:val="single" w:sz="8" w:color="CCCCCC"/>
            </w:tcBorders>
            <w:gridSpan w:val="2"/>
            <w:shd w:val="clear" w:color="auto" w:fill="CCCCCC"/>
          </w:tcPr>
          <w:p>
            <w:pPr>
              <w:ind w:left="580"/>
              <w:spacing w:after="0"/>
              <w:rPr>
                <w:sz w:val="20"/>
                <w:szCs w:val="20"/>
                <w:color w:val="auto"/>
              </w:rPr>
            </w:pPr>
            <w:r>
              <w:rPr>
                <w:rFonts w:ascii="Arial" w:cs="Arial" w:eastAsia="Arial" w:hAnsi="Arial"/>
                <w:sz w:val="15"/>
                <w:szCs w:val="15"/>
                <w:color w:val="auto"/>
              </w:rPr>
              <w:t>R</w:t>
            </w:r>
            <w:r>
              <w:rPr>
                <w:rFonts w:ascii="Arial" w:cs="Arial" w:eastAsia="Arial" w:hAnsi="Arial"/>
                <w:sz w:val="19"/>
                <w:szCs w:val="19"/>
                <w:color w:val="auto"/>
                <w:vertAlign w:val="subscript"/>
              </w:rPr>
              <w:t>1</w:t>
            </w:r>
          </w:p>
        </w:tc>
        <w:tc>
          <w:tcPr>
            <w:tcW w:w="500" w:type="dxa"/>
            <w:vAlign w:val="bottom"/>
            <w:tcBorders>
              <w:bottom w:val="single" w:sz="8" w:color="CCCCCC"/>
              <w:right w:val="single" w:sz="8" w:color="CCCCCC"/>
            </w:tcBorders>
            <w:shd w:val="clear" w:color="auto" w:fill="CCCCCC"/>
          </w:tcPr>
          <w:p>
            <w:pPr>
              <w:spacing w:after="0"/>
              <w:rPr>
                <w:sz w:val="24"/>
                <w:szCs w:val="24"/>
                <w:color w:val="auto"/>
              </w:rPr>
            </w:pPr>
          </w:p>
        </w:tc>
        <w:tc>
          <w:tcPr>
            <w:tcW w:w="240" w:type="dxa"/>
            <w:vAlign w:val="bottom"/>
            <w:tcBorders>
              <w:bottom w:val="single" w:sz="8" w:color="CCCCCC"/>
              <w:right w:val="single" w:sz="8" w:color="CCCCCC"/>
            </w:tcBorders>
            <w:shd w:val="clear" w:color="auto" w:fill="CCCCCC"/>
          </w:tcPr>
          <w:p>
            <w:pPr>
              <w:spacing w:after="0"/>
              <w:rPr>
                <w:sz w:val="24"/>
                <w:szCs w:val="24"/>
                <w:color w:val="auto"/>
              </w:rPr>
            </w:pPr>
          </w:p>
        </w:tc>
        <w:tc>
          <w:tcPr>
            <w:tcW w:w="260" w:type="dxa"/>
            <w:vAlign w:val="bottom"/>
            <w:tcBorders>
              <w:bottom w:val="single" w:sz="8" w:color="CCCCCC"/>
              <w:right w:val="single" w:sz="8" w:color="CCCCCC"/>
            </w:tcBorders>
            <w:shd w:val="clear" w:color="auto" w:fill="CCCCCC"/>
          </w:tcPr>
          <w:p>
            <w:pPr>
              <w:spacing w:after="0"/>
              <w:rPr>
                <w:sz w:val="24"/>
                <w:szCs w:val="24"/>
                <w:color w:val="auto"/>
              </w:rPr>
            </w:pPr>
          </w:p>
        </w:tc>
        <w:tc>
          <w:tcPr>
            <w:tcW w:w="40" w:type="dxa"/>
            <w:vAlign w:val="bottom"/>
            <w:tcBorders>
              <w:bottom w:val="single" w:sz="8" w:color="CCCCCC"/>
            </w:tcBorders>
            <w:shd w:val="clear" w:color="auto" w:fill="CCCCCC"/>
          </w:tcPr>
          <w:p>
            <w:pPr>
              <w:spacing w:after="0"/>
              <w:rPr>
                <w:sz w:val="24"/>
                <w:szCs w:val="24"/>
                <w:color w:val="auto"/>
              </w:rPr>
            </w:pPr>
          </w:p>
        </w:tc>
        <w:tc>
          <w:tcPr>
            <w:tcW w:w="220" w:type="dxa"/>
            <w:vAlign w:val="bottom"/>
            <w:tcBorders>
              <w:bottom w:val="single" w:sz="8" w:color="CCCCCC"/>
              <w:right w:val="single" w:sz="8" w:color="CCCCCC"/>
            </w:tcBorders>
            <w:shd w:val="clear" w:color="auto" w:fill="CCCCCC"/>
          </w:tcPr>
          <w:p>
            <w:pPr>
              <w:spacing w:after="0"/>
              <w:rPr>
                <w:sz w:val="24"/>
                <w:szCs w:val="24"/>
                <w:color w:val="auto"/>
              </w:rPr>
            </w:pPr>
          </w:p>
        </w:tc>
        <w:tc>
          <w:tcPr>
            <w:tcW w:w="80" w:type="dxa"/>
            <w:vAlign w:val="bottom"/>
            <w:tcBorders>
              <w:bottom w:val="single" w:sz="8" w:color="CCCCCC"/>
            </w:tcBorders>
            <w:shd w:val="clear" w:color="auto" w:fill="CCCCCC"/>
          </w:tcPr>
          <w:p>
            <w:pPr>
              <w:spacing w:after="0"/>
              <w:rPr>
                <w:sz w:val="24"/>
                <w:szCs w:val="24"/>
                <w:color w:val="auto"/>
              </w:rPr>
            </w:pPr>
          </w:p>
        </w:tc>
        <w:tc>
          <w:tcPr>
            <w:tcW w:w="400" w:type="dxa"/>
            <w:vAlign w:val="bottom"/>
            <w:tcBorders>
              <w:bottom w:val="single" w:sz="8" w:color="CCCCCC"/>
              <w:right w:val="single" w:sz="8" w:color="CCCCCC"/>
            </w:tcBorders>
            <w:gridSpan w:val="2"/>
            <w:shd w:val="clear" w:color="auto" w:fill="CCCCCC"/>
          </w:tcPr>
          <w:p>
            <w:pPr>
              <w:ind w:left="60"/>
              <w:spacing w:after="0"/>
              <w:rPr>
                <w:sz w:val="20"/>
                <w:szCs w:val="20"/>
                <w:color w:val="auto"/>
              </w:rPr>
            </w:pPr>
            <w:r>
              <w:rPr>
                <w:rFonts w:ascii="Arial" w:cs="Arial" w:eastAsia="Arial" w:hAnsi="Arial"/>
                <w:sz w:val="15"/>
                <w:szCs w:val="15"/>
                <w:color w:val="auto"/>
              </w:rPr>
              <w:t>R</w:t>
            </w:r>
            <w:r>
              <w:rPr>
                <w:rFonts w:ascii="Arial" w:cs="Arial" w:eastAsia="Arial" w:hAnsi="Arial"/>
                <w:sz w:val="19"/>
                <w:szCs w:val="19"/>
                <w:color w:val="auto"/>
                <w:vertAlign w:val="subscript"/>
              </w:rPr>
              <w:t>2</w:t>
            </w:r>
          </w:p>
        </w:tc>
        <w:tc>
          <w:tcPr>
            <w:tcW w:w="54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20" w:type="dxa"/>
            <w:vAlign w:val="bottom"/>
            <w:tcBorders>
              <w:bottom w:val="single" w:sz="8" w:color="CCCCCC"/>
            </w:tcBorders>
            <w:shd w:val="clear" w:color="auto" w:fill="CCCCCC"/>
          </w:tcPr>
          <w:p>
            <w:pPr>
              <w:spacing w:after="0"/>
              <w:rPr>
                <w:sz w:val="24"/>
                <w:szCs w:val="24"/>
                <w:color w:val="auto"/>
              </w:rPr>
            </w:pPr>
          </w:p>
        </w:tc>
        <w:tc>
          <w:tcPr>
            <w:tcW w:w="200" w:type="dxa"/>
            <w:vAlign w:val="bottom"/>
            <w:tcBorders>
              <w:bottom w:val="single" w:sz="8" w:color="CCCCCC"/>
              <w:right w:val="single" w:sz="8" w:color="CCCCCC"/>
            </w:tcBorders>
            <w:shd w:val="clear" w:color="auto" w:fill="CCCCCC"/>
          </w:tcPr>
          <w:p>
            <w:pPr>
              <w:spacing w:after="0"/>
              <w:rPr>
                <w:sz w:val="24"/>
                <w:szCs w:val="24"/>
                <w:color w:val="auto"/>
              </w:rPr>
            </w:pPr>
          </w:p>
        </w:tc>
        <w:tc>
          <w:tcPr>
            <w:tcW w:w="2400" w:type="dxa"/>
            <w:vAlign w:val="bottom"/>
            <w:tcBorders>
              <w:bottom w:val="single" w:sz="8" w:color="CCCCCC"/>
            </w:tcBorders>
            <w:gridSpan w:val="3"/>
            <w:shd w:val="clear" w:color="auto" w:fill="CCCCCC"/>
          </w:tcPr>
          <w:p>
            <w:pPr>
              <w:ind w:left="16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32"/>
        </w:trPr>
        <w:tc>
          <w:tcPr>
            <w:tcW w:w="1340" w:type="dxa"/>
            <w:vAlign w:val="bottom"/>
            <w:gridSpan w:val="2"/>
          </w:tcPr>
          <w:p>
            <w:pPr>
              <w:ind w:left="80"/>
              <w:spacing w:after="0"/>
              <w:rPr>
                <w:sz w:val="20"/>
                <w:szCs w:val="20"/>
                <w:color w:val="auto"/>
              </w:rPr>
            </w:pPr>
            <w:r>
              <w:rPr>
                <w:rFonts w:ascii="Arial" w:cs="Arial" w:eastAsia="Arial" w:hAnsi="Arial"/>
                <w:sz w:val="15"/>
                <w:szCs w:val="15"/>
                <w:color w:val="auto"/>
              </w:rPr>
              <w:t>12</w:t>
            </w:r>
          </w:p>
        </w:tc>
        <w:tc>
          <w:tcPr>
            <w:tcW w:w="15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400" w:type="dxa"/>
            <w:vAlign w:val="bottom"/>
            <w:gridSpan w:val="2"/>
          </w:tcPr>
          <w:p>
            <w:pPr>
              <w:ind w:left="60"/>
              <w:spacing w:after="0"/>
              <w:rPr>
                <w:sz w:val="20"/>
                <w:szCs w:val="20"/>
                <w:color w:val="auto"/>
              </w:rPr>
            </w:pPr>
            <w:r>
              <w:rPr>
                <w:rFonts w:ascii="Arial" w:cs="Arial" w:eastAsia="Arial" w:hAnsi="Arial"/>
                <w:sz w:val="15"/>
                <w:szCs w:val="15"/>
                <w:color w:val="auto"/>
                <w:w w:val="89"/>
              </w:rPr>
              <w:t>CHO</w:t>
            </w:r>
          </w:p>
        </w:tc>
        <w:tc>
          <w:tcPr>
            <w:tcW w:w="2960" w:type="dxa"/>
            <w:vAlign w:val="bottom"/>
            <w:gridSpan w:val="6"/>
          </w:tcPr>
          <w:p>
            <w:pPr>
              <w:ind w:left="2480"/>
              <w:spacing w:after="0"/>
              <w:rPr>
                <w:sz w:val="20"/>
                <w:szCs w:val="20"/>
                <w:color w:val="auto"/>
              </w:rPr>
            </w:pPr>
            <w:r>
              <w:rPr>
                <w:rFonts w:ascii="Arial" w:cs="Arial" w:eastAsia="Arial" w:hAnsi="Arial"/>
                <w:sz w:val="15"/>
                <w:szCs w:val="15"/>
                <w:color w:val="auto"/>
              </w:rPr>
              <w:t>1.8</w:t>
            </w: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120" w:type="dxa"/>
            <w:vAlign w:val="bottom"/>
          </w:tcPr>
          <w:p>
            <w:pPr>
              <w:spacing w:after="0"/>
              <w:rPr>
                <w:sz w:val="11"/>
                <w:szCs w:val="11"/>
                <w:color w:val="auto"/>
              </w:rPr>
            </w:pPr>
          </w:p>
        </w:tc>
        <w:tc>
          <w:tcPr>
            <w:tcW w:w="1220" w:type="dxa"/>
            <w:vAlign w:val="bottom"/>
          </w:tcPr>
          <w:p>
            <w:pPr>
              <w:spacing w:after="0"/>
              <w:rPr>
                <w:sz w:val="11"/>
                <w:szCs w:val="11"/>
                <w:color w:val="auto"/>
              </w:rPr>
            </w:pPr>
          </w:p>
        </w:tc>
        <w:tc>
          <w:tcPr>
            <w:tcW w:w="1500" w:type="dxa"/>
            <w:vAlign w:val="bottom"/>
            <w:tcBorders>
              <w:right w:val="single" w:sz="8" w:color="auto"/>
            </w:tcBorders>
          </w:tcPr>
          <w:p>
            <w:pPr>
              <w:spacing w:after="0"/>
              <w:rPr>
                <w:sz w:val="11"/>
                <w:szCs w:val="11"/>
                <w:color w:val="auto"/>
              </w:rPr>
            </w:pPr>
          </w:p>
        </w:tc>
        <w:tc>
          <w:tcPr>
            <w:tcW w:w="28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1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78"/>
        </w:trPr>
        <w:tc>
          <w:tcPr>
            <w:tcW w:w="1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0"/>
        </w:trPr>
        <w:tc>
          <w:tcPr>
            <w:tcW w:w="1340" w:type="dxa"/>
            <w:vAlign w:val="bottom"/>
            <w:gridSpan w:val="2"/>
            <w:vMerge w:val="restart"/>
            <w:shd w:val="clear" w:color="auto" w:fill="E6E6E6"/>
          </w:tcPr>
          <w:p>
            <w:pPr>
              <w:ind w:left="80"/>
              <w:spacing w:after="0"/>
              <w:rPr>
                <w:sz w:val="20"/>
                <w:szCs w:val="20"/>
                <w:color w:val="auto"/>
              </w:rPr>
            </w:pPr>
            <w:r>
              <w:rPr>
                <w:rFonts w:ascii="Arial" w:cs="Arial" w:eastAsia="Arial" w:hAnsi="Arial"/>
                <w:sz w:val="15"/>
                <w:szCs w:val="15"/>
                <w:color w:val="auto"/>
              </w:rPr>
              <w:t>23</w:t>
            </w:r>
          </w:p>
        </w:tc>
        <w:tc>
          <w:tcPr>
            <w:tcW w:w="1780" w:type="dxa"/>
            <w:vAlign w:val="bottom"/>
            <w:tcBorders>
              <w:right w:val="single" w:sz="8" w:color="E6E6E6"/>
            </w:tcBorders>
            <w:gridSpan w:val="2"/>
            <w:vMerge w:val="restart"/>
            <w:shd w:val="clear" w:color="auto" w:fill="E6E6E6"/>
          </w:tcPr>
          <w:p>
            <w:pPr>
              <w:ind w:left="580"/>
              <w:spacing w:after="0"/>
              <w:rPr>
                <w:sz w:val="20"/>
                <w:szCs w:val="20"/>
                <w:color w:val="auto"/>
              </w:rPr>
            </w:pPr>
            <w:r>
              <w:rPr>
                <w:rFonts w:ascii="Arial" w:cs="Arial" w:eastAsia="Arial" w:hAnsi="Arial"/>
                <w:sz w:val="15"/>
                <w:szCs w:val="15"/>
                <w:color w:val="auto"/>
              </w:rPr>
              <w:t>OH</w:t>
            </w:r>
          </w:p>
        </w:tc>
        <w:tc>
          <w:tcPr>
            <w:tcW w:w="500" w:type="dxa"/>
            <w:vAlign w:val="bottom"/>
            <w:tcBorders>
              <w:right w:val="single" w:sz="8" w:color="E6E6E6"/>
            </w:tcBorders>
            <w:shd w:val="clear" w:color="auto" w:fill="E6E6E6"/>
          </w:tcPr>
          <w:p>
            <w:pPr>
              <w:spacing w:after="0"/>
              <w:rPr>
                <w:sz w:val="13"/>
                <w:szCs w:val="13"/>
                <w:color w:val="auto"/>
              </w:rPr>
            </w:pPr>
          </w:p>
        </w:tc>
        <w:tc>
          <w:tcPr>
            <w:tcW w:w="240" w:type="dxa"/>
            <w:vAlign w:val="bottom"/>
            <w:tcBorders>
              <w:right w:val="single" w:sz="8" w:color="E6E6E6"/>
            </w:tcBorders>
            <w:shd w:val="clear" w:color="auto" w:fill="E6E6E6"/>
          </w:tcPr>
          <w:p>
            <w:pPr>
              <w:spacing w:after="0"/>
              <w:rPr>
                <w:sz w:val="13"/>
                <w:szCs w:val="13"/>
                <w:color w:val="auto"/>
              </w:rPr>
            </w:pPr>
          </w:p>
        </w:tc>
        <w:tc>
          <w:tcPr>
            <w:tcW w:w="260" w:type="dxa"/>
            <w:vAlign w:val="bottom"/>
            <w:tcBorders>
              <w:right w:val="single" w:sz="8" w:color="E6E6E6"/>
            </w:tcBorders>
            <w:shd w:val="clear" w:color="auto" w:fill="E6E6E6"/>
          </w:tcPr>
          <w:p>
            <w:pPr>
              <w:spacing w:after="0"/>
              <w:rPr>
                <w:sz w:val="13"/>
                <w:szCs w:val="13"/>
                <w:color w:val="auto"/>
              </w:rPr>
            </w:pPr>
          </w:p>
        </w:tc>
        <w:tc>
          <w:tcPr>
            <w:tcW w:w="40" w:type="dxa"/>
            <w:vAlign w:val="bottom"/>
            <w:shd w:val="clear" w:color="auto" w:fill="E6E6E6"/>
          </w:tcPr>
          <w:p>
            <w:pPr>
              <w:spacing w:after="0"/>
              <w:rPr>
                <w:sz w:val="13"/>
                <w:szCs w:val="13"/>
                <w:color w:val="auto"/>
              </w:rPr>
            </w:pPr>
          </w:p>
        </w:tc>
        <w:tc>
          <w:tcPr>
            <w:tcW w:w="220" w:type="dxa"/>
            <w:vAlign w:val="bottom"/>
            <w:tcBorders>
              <w:right w:val="single" w:sz="8" w:color="E6E6E6"/>
            </w:tcBorders>
            <w:shd w:val="clear" w:color="auto" w:fill="E6E6E6"/>
          </w:tcPr>
          <w:p>
            <w:pPr>
              <w:spacing w:after="0"/>
              <w:rPr>
                <w:sz w:val="13"/>
                <w:szCs w:val="13"/>
                <w:color w:val="auto"/>
              </w:rPr>
            </w:pPr>
          </w:p>
        </w:tc>
        <w:tc>
          <w:tcPr>
            <w:tcW w:w="80" w:type="dxa"/>
            <w:vAlign w:val="bottom"/>
            <w:shd w:val="clear" w:color="auto" w:fill="E6E6E6"/>
          </w:tcPr>
          <w:p>
            <w:pPr>
              <w:spacing w:after="0"/>
              <w:rPr>
                <w:sz w:val="13"/>
                <w:szCs w:val="13"/>
                <w:color w:val="auto"/>
              </w:rPr>
            </w:pPr>
          </w:p>
        </w:tc>
        <w:tc>
          <w:tcPr>
            <w:tcW w:w="240" w:type="dxa"/>
            <w:vAlign w:val="bottom"/>
            <w:tcBorders>
              <w:right w:val="single" w:sz="8" w:color="E6E6E6"/>
            </w:tcBorders>
            <w:shd w:val="clear" w:color="auto" w:fill="E6E6E6"/>
          </w:tcPr>
          <w:p>
            <w:pPr>
              <w:spacing w:after="0"/>
              <w:rPr>
                <w:sz w:val="13"/>
                <w:szCs w:val="13"/>
                <w:color w:val="auto"/>
              </w:rPr>
            </w:pPr>
          </w:p>
        </w:tc>
        <w:tc>
          <w:tcPr>
            <w:tcW w:w="160" w:type="dxa"/>
            <w:vAlign w:val="bottom"/>
            <w:tcBorders>
              <w:right w:val="single" w:sz="8" w:color="E6E6E6"/>
            </w:tcBorders>
            <w:shd w:val="clear" w:color="auto" w:fill="E6E6E6"/>
          </w:tcPr>
          <w:p>
            <w:pPr>
              <w:spacing w:after="0"/>
              <w:rPr>
                <w:sz w:val="13"/>
                <w:szCs w:val="13"/>
                <w:color w:val="auto"/>
              </w:rPr>
            </w:pPr>
          </w:p>
        </w:tc>
        <w:tc>
          <w:tcPr>
            <w:tcW w:w="540" w:type="dxa"/>
            <w:vAlign w:val="bottom"/>
            <w:vMerge w:val="restart"/>
            <w:shd w:val="clear" w:color="auto" w:fill="E6E6E6"/>
          </w:tcPr>
          <w:p>
            <w:pPr>
              <w:spacing w:after="0"/>
              <w:rPr>
                <w:sz w:val="13"/>
                <w:szCs w:val="13"/>
                <w:color w:val="auto"/>
              </w:rPr>
            </w:pPr>
          </w:p>
        </w:tc>
        <w:tc>
          <w:tcPr>
            <w:tcW w:w="20" w:type="dxa"/>
            <w:vAlign w:val="bottom"/>
            <w:shd w:val="clear" w:color="auto" w:fill="E6E6E6"/>
          </w:tcPr>
          <w:p>
            <w:pPr>
              <w:spacing w:after="0"/>
              <w:rPr>
                <w:sz w:val="13"/>
                <w:szCs w:val="13"/>
                <w:color w:val="auto"/>
              </w:rPr>
            </w:pPr>
          </w:p>
        </w:tc>
        <w:tc>
          <w:tcPr>
            <w:tcW w:w="20" w:type="dxa"/>
            <w:vAlign w:val="bottom"/>
            <w:vMerge w:val="restart"/>
            <w:shd w:val="clear" w:color="auto" w:fill="E6E6E6"/>
          </w:tcPr>
          <w:p>
            <w:pPr>
              <w:spacing w:after="0"/>
              <w:rPr>
                <w:sz w:val="13"/>
                <w:szCs w:val="13"/>
                <w:color w:val="auto"/>
              </w:rPr>
            </w:pPr>
          </w:p>
        </w:tc>
        <w:tc>
          <w:tcPr>
            <w:tcW w:w="20" w:type="dxa"/>
            <w:vAlign w:val="bottom"/>
            <w:shd w:val="clear" w:color="auto" w:fill="E6E6E6"/>
          </w:tcPr>
          <w:p>
            <w:pPr>
              <w:spacing w:after="0"/>
              <w:rPr>
                <w:sz w:val="13"/>
                <w:szCs w:val="13"/>
                <w:color w:val="auto"/>
              </w:rPr>
            </w:pPr>
          </w:p>
        </w:tc>
        <w:tc>
          <w:tcPr>
            <w:tcW w:w="2360" w:type="dxa"/>
            <w:vAlign w:val="bottom"/>
            <w:gridSpan w:val="2"/>
            <w:vMerge w:val="restart"/>
            <w:shd w:val="clear" w:color="auto" w:fill="E6E6E6"/>
          </w:tcPr>
          <w:p>
            <w:pPr>
              <w:ind w:left="1880"/>
              <w:spacing w:after="0"/>
              <w:rPr>
                <w:sz w:val="20"/>
                <w:szCs w:val="20"/>
                <w:color w:val="auto"/>
              </w:rPr>
            </w:pPr>
            <w:r>
              <w:rPr>
                <w:rFonts w:ascii="Arial" w:cs="Arial" w:eastAsia="Arial" w:hAnsi="Arial"/>
                <w:sz w:val="15"/>
                <w:szCs w:val="15"/>
                <w:color w:val="auto"/>
              </w:rPr>
              <w:t>0.05</w:t>
            </w:r>
          </w:p>
        </w:tc>
        <w:tc>
          <w:tcPr>
            <w:tcW w:w="120" w:type="dxa"/>
            <w:vAlign w:val="bottom"/>
            <w:shd w:val="clear" w:color="auto" w:fill="E6E6E6"/>
          </w:tcPr>
          <w:p>
            <w:pPr>
              <w:spacing w:after="0"/>
              <w:rPr>
                <w:sz w:val="13"/>
                <w:szCs w:val="13"/>
                <w:color w:val="auto"/>
              </w:rPr>
            </w:pPr>
          </w:p>
        </w:tc>
        <w:tc>
          <w:tcPr>
            <w:tcW w:w="120" w:type="dxa"/>
            <w:vAlign w:val="bottom"/>
            <w:shd w:val="clear" w:color="auto" w:fill="E6E6E6"/>
          </w:tcPr>
          <w:p>
            <w:pPr>
              <w:spacing w:after="0"/>
              <w:rPr>
                <w:sz w:val="13"/>
                <w:szCs w:val="13"/>
                <w:color w:val="auto"/>
              </w:rPr>
            </w:pPr>
          </w:p>
        </w:tc>
        <w:tc>
          <w:tcPr>
            <w:tcW w:w="0" w:type="dxa"/>
            <w:vAlign w:val="bottom"/>
          </w:tcPr>
          <w:p>
            <w:pPr>
              <w:spacing w:after="0"/>
              <w:rPr>
                <w:sz w:val="1"/>
                <w:szCs w:val="1"/>
                <w:color w:val="auto"/>
              </w:rPr>
            </w:pPr>
          </w:p>
        </w:tc>
      </w:tr>
      <w:tr>
        <w:trPr>
          <w:trHeight w:val="146"/>
        </w:trPr>
        <w:tc>
          <w:tcPr>
            <w:tcW w:w="1340" w:type="dxa"/>
            <w:vAlign w:val="bottom"/>
            <w:tcBorders>
              <w:bottom w:val="single" w:sz="8" w:color="E6E6E6"/>
            </w:tcBorders>
            <w:gridSpan w:val="2"/>
            <w:vMerge w:val="continue"/>
            <w:shd w:val="clear" w:color="auto" w:fill="E6E6E6"/>
          </w:tcPr>
          <w:p>
            <w:pPr>
              <w:spacing w:after="0"/>
              <w:rPr>
                <w:sz w:val="12"/>
                <w:szCs w:val="12"/>
                <w:color w:val="auto"/>
              </w:rPr>
            </w:pPr>
          </w:p>
        </w:tc>
        <w:tc>
          <w:tcPr>
            <w:tcW w:w="1780" w:type="dxa"/>
            <w:vAlign w:val="bottom"/>
            <w:tcBorders>
              <w:bottom w:val="single" w:sz="8" w:color="E6E6E6"/>
              <w:right w:val="single" w:sz="8" w:color="E6E6E6"/>
            </w:tcBorders>
            <w:gridSpan w:val="2"/>
            <w:vMerge w:val="continue"/>
            <w:shd w:val="clear" w:color="auto" w:fill="E6E6E6"/>
          </w:tcPr>
          <w:p>
            <w:pPr>
              <w:spacing w:after="0"/>
              <w:rPr>
                <w:sz w:val="12"/>
                <w:szCs w:val="12"/>
                <w:color w:val="auto"/>
              </w:rPr>
            </w:pPr>
          </w:p>
        </w:tc>
        <w:tc>
          <w:tcPr>
            <w:tcW w:w="500" w:type="dxa"/>
            <w:vAlign w:val="bottom"/>
            <w:tcBorders>
              <w:bottom w:val="single" w:sz="8" w:color="E6E6E6"/>
              <w:right w:val="single" w:sz="8" w:color="E6E6E6"/>
            </w:tcBorders>
            <w:shd w:val="clear" w:color="auto" w:fill="E6E6E6"/>
          </w:tcPr>
          <w:p>
            <w:pPr>
              <w:spacing w:after="0"/>
              <w:rPr>
                <w:sz w:val="12"/>
                <w:szCs w:val="12"/>
                <w:color w:val="auto"/>
              </w:rPr>
            </w:pPr>
          </w:p>
        </w:tc>
        <w:tc>
          <w:tcPr>
            <w:tcW w:w="240" w:type="dxa"/>
            <w:vAlign w:val="bottom"/>
            <w:tcBorders>
              <w:bottom w:val="single" w:sz="8" w:color="E6E6E6"/>
              <w:right w:val="single" w:sz="8" w:color="E6E6E6"/>
            </w:tcBorders>
            <w:shd w:val="clear" w:color="auto" w:fill="E6E6E6"/>
          </w:tcPr>
          <w:p>
            <w:pPr>
              <w:spacing w:after="0"/>
              <w:rPr>
                <w:sz w:val="12"/>
                <w:szCs w:val="12"/>
                <w:color w:val="auto"/>
              </w:rPr>
            </w:pPr>
          </w:p>
        </w:tc>
        <w:tc>
          <w:tcPr>
            <w:tcW w:w="260" w:type="dxa"/>
            <w:vAlign w:val="bottom"/>
            <w:tcBorders>
              <w:bottom w:val="single" w:sz="8" w:color="E6E6E6"/>
              <w:right w:val="single" w:sz="8" w:color="E6E6E6"/>
            </w:tcBorders>
            <w:shd w:val="clear" w:color="auto" w:fill="E6E6E6"/>
          </w:tcPr>
          <w:p>
            <w:pPr>
              <w:spacing w:after="0"/>
              <w:rPr>
                <w:sz w:val="12"/>
                <w:szCs w:val="12"/>
                <w:color w:val="auto"/>
              </w:rPr>
            </w:pPr>
          </w:p>
        </w:tc>
        <w:tc>
          <w:tcPr>
            <w:tcW w:w="40" w:type="dxa"/>
            <w:vAlign w:val="bottom"/>
            <w:tcBorders>
              <w:bottom w:val="single" w:sz="8" w:color="E6E6E6"/>
            </w:tcBorders>
            <w:shd w:val="clear" w:color="auto" w:fill="E6E6E6"/>
          </w:tcPr>
          <w:p>
            <w:pPr>
              <w:spacing w:after="0"/>
              <w:rPr>
                <w:sz w:val="12"/>
                <w:szCs w:val="12"/>
                <w:color w:val="auto"/>
              </w:rPr>
            </w:pPr>
          </w:p>
        </w:tc>
        <w:tc>
          <w:tcPr>
            <w:tcW w:w="220" w:type="dxa"/>
            <w:vAlign w:val="bottom"/>
            <w:tcBorders>
              <w:bottom w:val="single" w:sz="8" w:color="E6E6E6"/>
              <w:right w:val="single" w:sz="8" w:color="E6E6E6"/>
            </w:tcBorders>
            <w:shd w:val="clear" w:color="auto" w:fill="E6E6E6"/>
          </w:tcPr>
          <w:p>
            <w:pPr>
              <w:spacing w:after="0"/>
              <w:rPr>
                <w:sz w:val="12"/>
                <w:szCs w:val="12"/>
                <w:color w:val="auto"/>
              </w:rPr>
            </w:pPr>
          </w:p>
        </w:tc>
        <w:tc>
          <w:tcPr>
            <w:tcW w:w="80" w:type="dxa"/>
            <w:vAlign w:val="bottom"/>
            <w:tcBorders>
              <w:bottom w:val="single" w:sz="8" w:color="E6E6E6"/>
            </w:tcBorders>
            <w:shd w:val="clear" w:color="auto" w:fill="E6E6E6"/>
          </w:tcPr>
          <w:p>
            <w:pPr>
              <w:spacing w:after="0"/>
              <w:rPr>
                <w:sz w:val="12"/>
                <w:szCs w:val="12"/>
                <w:color w:val="auto"/>
              </w:rPr>
            </w:pPr>
          </w:p>
        </w:tc>
        <w:tc>
          <w:tcPr>
            <w:tcW w:w="240" w:type="dxa"/>
            <w:vAlign w:val="bottom"/>
            <w:tcBorders>
              <w:bottom w:val="single" w:sz="8" w:color="E6E6E6"/>
              <w:right w:val="single" w:sz="8" w:color="E6E6E6"/>
            </w:tcBorders>
            <w:shd w:val="clear" w:color="auto" w:fill="E6E6E6"/>
          </w:tcPr>
          <w:p>
            <w:pPr>
              <w:spacing w:after="0"/>
              <w:rPr>
                <w:sz w:val="12"/>
                <w:szCs w:val="12"/>
                <w:color w:val="auto"/>
              </w:rPr>
            </w:pPr>
          </w:p>
        </w:tc>
        <w:tc>
          <w:tcPr>
            <w:tcW w:w="160" w:type="dxa"/>
            <w:vAlign w:val="bottom"/>
            <w:tcBorders>
              <w:bottom w:val="single" w:sz="8" w:color="E6E6E6"/>
              <w:right w:val="single" w:sz="8" w:color="E6E6E6"/>
            </w:tcBorders>
            <w:shd w:val="clear" w:color="auto" w:fill="E6E6E6"/>
          </w:tcPr>
          <w:p>
            <w:pPr>
              <w:spacing w:after="0"/>
              <w:rPr>
                <w:sz w:val="12"/>
                <w:szCs w:val="12"/>
                <w:color w:val="auto"/>
              </w:rPr>
            </w:pPr>
          </w:p>
        </w:tc>
        <w:tc>
          <w:tcPr>
            <w:tcW w:w="540" w:type="dxa"/>
            <w:vAlign w:val="bottom"/>
            <w:tcBorders>
              <w:bottom w:val="single" w:sz="8" w:color="E6E6E6"/>
            </w:tcBorders>
            <w:vMerge w:val="continue"/>
            <w:shd w:val="clear" w:color="auto" w:fill="E6E6E6"/>
          </w:tcPr>
          <w:p>
            <w:pPr>
              <w:spacing w:after="0"/>
              <w:rPr>
                <w:sz w:val="12"/>
                <w:szCs w:val="12"/>
                <w:color w:val="auto"/>
              </w:rPr>
            </w:pPr>
          </w:p>
        </w:tc>
        <w:tc>
          <w:tcPr>
            <w:tcW w:w="20" w:type="dxa"/>
            <w:vAlign w:val="bottom"/>
            <w:tcBorders>
              <w:bottom w:val="single" w:sz="8" w:color="auto"/>
            </w:tcBorders>
            <w:shd w:val="clear" w:color="auto" w:fill="000000"/>
          </w:tcPr>
          <w:p>
            <w:pPr>
              <w:spacing w:after="0"/>
              <w:rPr>
                <w:sz w:val="12"/>
                <w:szCs w:val="12"/>
                <w:color w:val="auto"/>
              </w:rPr>
            </w:pPr>
          </w:p>
        </w:tc>
        <w:tc>
          <w:tcPr>
            <w:tcW w:w="20" w:type="dxa"/>
            <w:vAlign w:val="bottom"/>
            <w:tcBorders>
              <w:bottom w:val="single" w:sz="8" w:color="E6E6E6"/>
            </w:tcBorders>
            <w:vMerge w:val="continue"/>
            <w:shd w:val="clear" w:color="auto" w:fill="E6E6E6"/>
          </w:tcPr>
          <w:p>
            <w:pPr>
              <w:spacing w:after="0"/>
              <w:rPr>
                <w:sz w:val="12"/>
                <w:szCs w:val="12"/>
                <w:color w:val="auto"/>
              </w:rPr>
            </w:pPr>
          </w:p>
        </w:tc>
        <w:tc>
          <w:tcPr>
            <w:tcW w:w="20" w:type="dxa"/>
            <w:vAlign w:val="bottom"/>
            <w:tcBorders>
              <w:bottom w:val="single" w:sz="8" w:color="auto"/>
            </w:tcBorders>
            <w:shd w:val="clear" w:color="auto" w:fill="000000"/>
          </w:tcPr>
          <w:p>
            <w:pPr>
              <w:spacing w:after="0"/>
              <w:rPr>
                <w:sz w:val="12"/>
                <w:szCs w:val="12"/>
                <w:color w:val="auto"/>
              </w:rPr>
            </w:pPr>
          </w:p>
        </w:tc>
        <w:tc>
          <w:tcPr>
            <w:tcW w:w="2360" w:type="dxa"/>
            <w:vAlign w:val="bottom"/>
            <w:tcBorders>
              <w:bottom w:val="single" w:sz="8" w:color="E6E6E6"/>
            </w:tcBorders>
            <w:gridSpan w:val="2"/>
            <w:vMerge w:val="continue"/>
            <w:shd w:val="clear" w:color="auto" w:fill="E6E6E6"/>
          </w:tcPr>
          <w:p>
            <w:pPr>
              <w:spacing w:after="0"/>
              <w:rPr>
                <w:sz w:val="12"/>
                <w:szCs w:val="12"/>
                <w:color w:val="auto"/>
              </w:rPr>
            </w:pPr>
          </w:p>
        </w:tc>
        <w:tc>
          <w:tcPr>
            <w:tcW w:w="120" w:type="dxa"/>
            <w:vAlign w:val="bottom"/>
            <w:tcBorders>
              <w:bottom w:val="single" w:sz="8" w:color="E6E6E6"/>
            </w:tcBorders>
            <w:shd w:val="clear" w:color="auto" w:fill="E6E6E6"/>
          </w:tcPr>
          <w:p>
            <w:pPr>
              <w:spacing w:after="0"/>
              <w:rPr>
                <w:sz w:val="12"/>
                <w:szCs w:val="12"/>
                <w:color w:val="auto"/>
              </w:rPr>
            </w:pPr>
          </w:p>
        </w:tc>
        <w:tc>
          <w:tcPr>
            <w:tcW w:w="120" w:type="dxa"/>
            <w:vAlign w:val="bottom"/>
            <w:tcBorders>
              <w:bottom w:val="single" w:sz="8" w:color="E6E6E6"/>
            </w:tcBorders>
            <w:shd w:val="clear" w:color="auto" w:fill="E6E6E6"/>
          </w:tcPr>
          <w:p>
            <w:pPr>
              <w:spacing w:after="0"/>
              <w:rPr>
                <w:sz w:val="12"/>
                <w:szCs w:val="12"/>
                <w:color w:val="auto"/>
              </w:rPr>
            </w:pPr>
          </w:p>
        </w:tc>
        <w:tc>
          <w:tcPr>
            <w:tcW w:w="0" w:type="dxa"/>
            <w:vAlign w:val="bottom"/>
          </w:tcPr>
          <w:p>
            <w:pPr>
              <w:spacing w:after="0"/>
              <w:rPr>
                <w:sz w:val="1"/>
                <w:szCs w:val="1"/>
                <w:color w:val="auto"/>
              </w:rPr>
            </w:pPr>
          </w:p>
        </w:tc>
      </w:tr>
      <w:tr>
        <w:trPr>
          <w:trHeight w:val="97"/>
        </w:trPr>
        <w:tc>
          <w:tcPr>
            <w:tcW w:w="120" w:type="dxa"/>
            <w:vAlign w:val="bottom"/>
            <w:tcBorders>
              <w:top w:val="single" w:sz="8" w:color="E6E6E6"/>
            </w:tcBorders>
            <w:shd w:val="clear" w:color="auto" w:fill="E6E6E6"/>
          </w:tcPr>
          <w:p>
            <w:pPr>
              <w:spacing w:after="0"/>
              <w:rPr>
                <w:sz w:val="8"/>
                <w:szCs w:val="8"/>
                <w:color w:val="auto"/>
              </w:rPr>
            </w:pPr>
          </w:p>
        </w:tc>
        <w:tc>
          <w:tcPr>
            <w:tcW w:w="1220" w:type="dxa"/>
            <w:vAlign w:val="bottom"/>
            <w:tcBorders>
              <w:top w:val="single" w:sz="8" w:color="E6E6E6"/>
            </w:tcBorders>
            <w:shd w:val="clear" w:color="auto" w:fill="E6E6E6"/>
          </w:tcPr>
          <w:p>
            <w:pPr>
              <w:spacing w:after="0"/>
              <w:rPr>
                <w:sz w:val="8"/>
                <w:szCs w:val="8"/>
                <w:color w:val="auto"/>
              </w:rPr>
            </w:pPr>
          </w:p>
        </w:tc>
        <w:tc>
          <w:tcPr>
            <w:tcW w:w="1500" w:type="dxa"/>
            <w:vAlign w:val="bottom"/>
            <w:tcBorders>
              <w:top w:val="single" w:sz="8" w:color="E6E6E6"/>
              <w:right w:val="single" w:sz="8" w:color="E6E6E6"/>
            </w:tcBorders>
            <w:shd w:val="clear" w:color="auto" w:fill="E6E6E6"/>
          </w:tcPr>
          <w:p>
            <w:pPr>
              <w:spacing w:after="0"/>
              <w:rPr>
                <w:sz w:val="8"/>
                <w:szCs w:val="8"/>
                <w:color w:val="auto"/>
              </w:rPr>
            </w:pPr>
          </w:p>
        </w:tc>
        <w:tc>
          <w:tcPr>
            <w:tcW w:w="280" w:type="dxa"/>
            <w:vAlign w:val="bottom"/>
            <w:tcBorders>
              <w:top w:val="single" w:sz="8" w:color="E6E6E6"/>
              <w:right w:val="single" w:sz="8" w:color="E6E6E6"/>
            </w:tcBorders>
            <w:shd w:val="clear" w:color="auto" w:fill="E6E6E6"/>
          </w:tcPr>
          <w:p>
            <w:pPr>
              <w:spacing w:after="0"/>
              <w:rPr>
                <w:sz w:val="8"/>
                <w:szCs w:val="8"/>
                <w:color w:val="auto"/>
              </w:rPr>
            </w:pPr>
          </w:p>
        </w:tc>
        <w:tc>
          <w:tcPr>
            <w:tcW w:w="500" w:type="dxa"/>
            <w:vAlign w:val="bottom"/>
            <w:tcBorders>
              <w:top w:val="single" w:sz="8" w:color="E6E6E6"/>
              <w:right w:val="single" w:sz="8" w:color="E6E6E6"/>
            </w:tcBorders>
            <w:shd w:val="clear" w:color="auto" w:fill="E6E6E6"/>
          </w:tcPr>
          <w:p>
            <w:pPr>
              <w:spacing w:after="0"/>
              <w:rPr>
                <w:sz w:val="8"/>
                <w:szCs w:val="8"/>
                <w:color w:val="auto"/>
              </w:rPr>
            </w:pPr>
          </w:p>
        </w:tc>
        <w:tc>
          <w:tcPr>
            <w:tcW w:w="240" w:type="dxa"/>
            <w:vAlign w:val="bottom"/>
            <w:tcBorders>
              <w:top w:val="single" w:sz="8" w:color="E6E6E6"/>
              <w:right w:val="single" w:sz="8" w:color="E6E6E6"/>
            </w:tcBorders>
            <w:shd w:val="clear" w:color="auto" w:fill="E6E6E6"/>
          </w:tcPr>
          <w:p>
            <w:pPr>
              <w:spacing w:after="0"/>
              <w:rPr>
                <w:sz w:val="8"/>
                <w:szCs w:val="8"/>
                <w:color w:val="auto"/>
              </w:rPr>
            </w:pPr>
          </w:p>
        </w:tc>
        <w:tc>
          <w:tcPr>
            <w:tcW w:w="260" w:type="dxa"/>
            <w:vAlign w:val="bottom"/>
            <w:tcBorders>
              <w:top w:val="single" w:sz="8" w:color="E6E6E6"/>
              <w:right w:val="single" w:sz="8" w:color="E6E6E6"/>
            </w:tcBorders>
            <w:shd w:val="clear" w:color="auto" w:fill="E6E6E6"/>
          </w:tcPr>
          <w:p>
            <w:pPr>
              <w:spacing w:after="0"/>
              <w:rPr>
                <w:sz w:val="8"/>
                <w:szCs w:val="8"/>
                <w:color w:val="auto"/>
              </w:rPr>
            </w:pPr>
          </w:p>
        </w:tc>
        <w:tc>
          <w:tcPr>
            <w:tcW w:w="40" w:type="dxa"/>
            <w:vAlign w:val="bottom"/>
            <w:tcBorders>
              <w:top w:val="single" w:sz="8" w:color="E6E6E6"/>
            </w:tcBorders>
            <w:shd w:val="clear" w:color="auto" w:fill="E6E6E6"/>
          </w:tcPr>
          <w:p>
            <w:pPr>
              <w:spacing w:after="0"/>
              <w:rPr>
                <w:sz w:val="8"/>
                <w:szCs w:val="8"/>
                <w:color w:val="auto"/>
              </w:rPr>
            </w:pPr>
          </w:p>
        </w:tc>
        <w:tc>
          <w:tcPr>
            <w:tcW w:w="220" w:type="dxa"/>
            <w:vAlign w:val="bottom"/>
            <w:tcBorders>
              <w:top w:val="single" w:sz="8" w:color="E6E6E6"/>
              <w:right w:val="single" w:sz="8" w:color="E6E6E6"/>
            </w:tcBorders>
            <w:shd w:val="clear" w:color="auto" w:fill="E6E6E6"/>
          </w:tcPr>
          <w:p>
            <w:pPr>
              <w:spacing w:after="0"/>
              <w:rPr>
                <w:sz w:val="8"/>
                <w:szCs w:val="8"/>
                <w:color w:val="auto"/>
              </w:rPr>
            </w:pPr>
          </w:p>
        </w:tc>
        <w:tc>
          <w:tcPr>
            <w:tcW w:w="80" w:type="dxa"/>
            <w:vAlign w:val="bottom"/>
            <w:tcBorders>
              <w:top w:val="single" w:sz="8" w:color="E6E6E6"/>
            </w:tcBorders>
            <w:shd w:val="clear" w:color="auto" w:fill="E6E6E6"/>
          </w:tcPr>
          <w:p>
            <w:pPr>
              <w:spacing w:after="0"/>
              <w:rPr>
                <w:sz w:val="8"/>
                <w:szCs w:val="8"/>
                <w:color w:val="auto"/>
              </w:rPr>
            </w:pPr>
          </w:p>
        </w:tc>
        <w:tc>
          <w:tcPr>
            <w:tcW w:w="240" w:type="dxa"/>
            <w:vAlign w:val="bottom"/>
            <w:tcBorders>
              <w:top w:val="single" w:sz="8" w:color="E6E6E6"/>
              <w:right w:val="single" w:sz="8" w:color="E6E6E6"/>
            </w:tcBorders>
            <w:shd w:val="clear" w:color="auto" w:fill="E6E6E6"/>
          </w:tcPr>
          <w:p>
            <w:pPr>
              <w:spacing w:after="0"/>
              <w:rPr>
                <w:sz w:val="8"/>
                <w:szCs w:val="8"/>
                <w:color w:val="auto"/>
              </w:rPr>
            </w:pPr>
          </w:p>
        </w:tc>
        <w:tc>
          <w:tcPr>
            <w:tcW w:w="160" w:type="dxa"/>
            <w:vAlign w:val="bottom"/>
            <w:tcBorders>
              <w:top w:val="single" w:sz="8" w:color="E6E6E6"/>
              <w:right w:val="single" w:sz="8" w:color="E6E6E6"/>
            </w:tcBorders>
            <w:shd w:val="clear" w:color="auto" w:fill="E6E6E6"/>
          </w:tcPr>
          <w:p>
            <w:pPr>
              <w:spacing w:after="0"/>
              <w:rPr>
                <w:sz w:val="8"/>
                <w:szCs w:val="8"/>
                <w:color w:val="auto"/>
              </w:rPr>
            </w:pPr>
          </w:p>
        </w:tc>
        <w:tc>
          <w:tcPr>
            <w:tcW w:w="540" w:type="dxa"/>
            <w:vAlign w:val="bottom"/>
            <w:tcBorders>
              <w:top w:val="single" w:sz="8" w:color="E6E6E6"/>
            </w:tcBorders>
            <w:shd w:val="clear" w:color="auto" w:fill="E6E6E6"/>
          </w:tcPr>
          <w:p>
            <w:pPr>
              <w:spacing w:after="0"/>
              <w:rPr>
                <w:sz w:val="8"/>
                <w:szCs w:val="8"/>
                <w:color w:val="auto"/>
              </w:rPr>
            </w:pPr>
          </w:p>
        </w:tc>
        <w:tc>
          <w:tcPr>
            <w:tcW w:w="20" w:type="dxa"/>
            <w:vAlign w:val="bottom"/>
            <w:tcBorders>
              <w:top w:val="single" w:sz="8" w:color="E6E6E6"/>
            </w:tcBorders>
            <w:shd w:val="clear" w:color="auto" w:fill="E6E6E6"/>
          </w:tcPr>
          <w:p>
            <w:pPr>
              <w:spacing w:after="0"/>
              <w:rPr>
                <w:sz w:val="8"/>
                <w:szCs w:val="8"/>
                <w:color w:val="auto"/>
              </w:rPr>
            </w:pPr>
          </w:p>
        </w:tc>
        <w:tc>
          <w:tcPr>
            <w:tcW w:w="20" w:type="dxa"/>
            <w:vAlign w:val="bottom"/>
            <w:tcBorders>
              <w:top w:val="single" w:sz="8" w:color="E6E6E6"/>
            </w:tcBorders>
            <w:shd w:val="clear" w:color="auto" w:fill="E6E6E6"/>
          </w:tcPr>
          <w:p>
            <w:pPr>
              <w:spacing w:after="0"/>
              <w:rPr>
                <w:sz w:val="8"/>
                <w:szCs w:val="8"/>
                <w:color w:val="auto"/>
              </w:rPr>
            </w:pPr>
          </w:p>
        </w:tc>
        <w:tc>
          <w:tcPr>
            <w:tcW w:w="20" w:type="dxa"/>
            <w:vAlign w:val="bottom"/>
            <w:tcBorders>
              <w:top w:val="single" w:sz="8" w:color="E6E6E6"/>
            </w:tcBorders>
            <w:shd w:val="clear" w:color="auto" w:fill="E6E6E6"/>
          </w:tcPr>
          <w:p>
            <w:pPr>
              <w:spacing w:after="0"/>
              <w:rPr>
                <w:sz w:val="8"/>
                <w:szCs w:val="8"/>
                <w:color w:val="auto"/>
              </w:rPr>
            </w:pPr>
          </w:p>
        </w:tc>
        <w:tc>
          <w:tcPr>
            <w:tcW w:w="200" w:type="dxa"/>
            <w:vAlign w:val="bottom"/>
            <w:tcBorders>
              <w:top w:val="single" w:sz="8" w:color="E6E6E6"/>
              <w:right w:val="single" w:sz="8" w:color="auto"/>
            </w:tcBorders>
            <w:shd w:val="clear" w:color="auto" w:fill="E6E6E6"/>
          </w:tcPr>
          <w:p>
            <w:pPr>
              <w:spacing w:after="0"/>
              <w:rPr>
                <w:sz w:val="8"/>
                <w:szCs w:val="8"/>
                <w:color w:val="auto"/>
              </w:rPr>
            </w:pPr>
          </w:p>
        </w:tc>
        <w:tc>
          <w:tcPr>
            <w:tcW w:w="2160" w:type="dxa"/>
            <w:vAlign w:val="bottom"/>
            <w:tcBorders>
              <w:top w:val="single" w:sz="8" w:color="E6E6E6"/>
            </w:tcBorders>
            <w:shd w:val="clear" w:color="auto" w:fill="E6E6E6"/>
          </w:tcPr>
          <w:p>
            <w:pPr>
              <w:spacing w:after="0"/>
              <w:rPr>
                <w:sz w:val="8"/>
                <w:szCs w:val="8"/>
                <w:color w:val="auto"/>
              </w:rPr>
            </w:pPr>
          </w:p>
        </w:tc>
        <w:tc>
          <w:tcPr>
            <w:tcW w:w="120" w:type="dxa"/>
            <w:vAlign w:val="bottom"/>
            <w:tcBorders>
              <w:top w:val="single" w:sz="8" w:color="E6E6E6"/>
            </w:tcBorders>
            <w:shd w:val="clear" w:color="auto" w:fill="E6E6E6"/>
          </w:tcPr>
          <w:p>
            <w:pPr>
              <w:spacing w:after="0"/>
              <w:rPr>
                <w:sz w:val="8"/>
                <w:szCs w:val="8"/>
                <w:color w:val="auto"/>
              </w:rPr>
            </w:pPr>
          </w:p>
        </w:tc>
        <w:tc>
          <w:tcPr>
            <w:tcW w:w="120" w:type="dxa"/>
            <w:vAlign w:val="bottom"/>
            <w:tcBorders>
              <w:top w:val="single" w:sz="8" w:color="E6E6E6"/>
            </w:tcBorders>
            <w:shd w:val="clear" w:color="auto" w:fill="E6E6E6"/>
          </w:tcPr>
          <w:p>
            <w:pPr>
              <w:spacing w:after="0"/>
              <w:rPr>
                <w:sz w:val="8"/>
                <w:szCs w:val="8"/>
                <w:color w:val="auto"/>
              </w:rPr>
            </w:pPr>
          </w:p>
        </w:tc>
        <w:tc>
          <w:tcPr>
            <w:tcW w:w="0" w:type="dxa"/>
            <w:vAlign w:val="bottom"/>
          </w:tcPr>
          <w:p>
            <w:pPr>
              <w:spacing w:after="0"/>
              <w:rPr>
                <w:sz w:val="1"/>
                <w:szCs w:val="1"/>
                <w:color w:val="auto"/>
              </w:rPr>
            </w:pPr>
          </w:p>
        </w:tc>
      </w:tr>
      <w:tr>
        <w:trPr>
          <w:trHeight w:val="134"/>
        </w:trPr>
        <w:tc>
          <w:tcPr>
            <w:tcW w:w="120" w:type="dxa"/>
            <w:vAlign w:val="bottom"/>
            <w:shd w:val="clear" w:color="auto" w:fill="E6E6E6"/>
          </w:tcPr>
          <w:p>
            <w:pPr>
              <w:spacing w:after="0"/>
              <w:rPr>
                <w:sz w:val="11"/>
                <w:szCs w:val="11"/>
                <w:color w:val="auto"/>
              </w:rPr>
            </w:pPr>
          </w:p>
        </w:tc>
        <w:tc>
          <w:tcPr>
            <w:tcW w:w="1220" w:type="dxa"/>
            <w:vAlign w:val="bottom"/>
            <w:shd w:val="clear" w:color="auto" w:fill="E6E6E6"/>
          </w:tcPr>
          <w:p>
            <w:pPr>
              <w:spacing w:after="0"/>
              <w:rPr>
                <w:sz w:val="11"/>
                <w:szCs w:val="11"/>
                <w:color w:val="auto"/>
              </w:rPr>
            </w:pPr>
          </w:p>
        </w:tc>
        <w:tc>
          <w:tcPr>
            <w:tcW w:w="1500" w:type="dxa"/>
            <w:vAlign w:val="bottom"/>
            <w:tcBorders>
              <w:right w:val="single" w:sz="8" w:color="E6E6E6"/>
            </w:tcBorders>
            <w:shd w:val="clear" w:color="auto" w:fill="E6E6E6"/>
          </w:tcPr>
          <w:p>
            <w:pPr>
              <w:spacing w:after="0"/>
              <w:rPr>
                <w:sz w:val="11"/>
                <w:szCs w:val="11"/>
                <w:color w:val="auto"/>
              </w:rPr>
            </w:pPr>
          </w:p>
        </w:tc>
        <w:tc>
          <w:tcPr>
            <w:tcW w:w="280" w:type="dxa"/>
            <w:vAlign w:val="bottom"/>
            <w:tcBorders>
              <w:right w:val="single" w:sz="8" w:color="E6E6E6"/>
            </w:tcBorders>
            <w:shd w:val="clear" w:color="auto" w:fill="E6E6E6"/>
          </w:tcPr>
          <w:p>
            <w:pPr>
              <w:spacing w:after="0"/>
              <w:rPr>
                <w:sz w:val="11"/>
                <w:szCs w:val="11"/>
                <w:color w:val="auto"/>
              </w:rPr>
            </w:pPr>
          </w:p>
        </w:tc>
        <w:tc>
          <w:tcPr>
            <w:tcW w:w="500" w:type="dxa"/>
            <w:vAlign w:val="bottom"/>
            <w:tcBorders>
              <w:right w:val="single" w:sz="8" w:color="E6E6E6"/>
            </w:tcBorders>
            <w:shd w:val="clear" w:color="auto" w:fill="E6E6E6"/>
          </w:tcPr>
          <w:p>
            <w:pPr>
              <w:spacing w:after="0"/>
              <w:rPr>
                <w:sz w:val="11"/>
                <w:szCs w:val="11"/>
                <w:color w:val="auto"/>
              </w:rPr>
            </w:pPr>
          </w:p>
        </w:tc>
        <w:tc>
          <w:tcPr>
            <w:tcW w:w="240" w:type="dxa"/>
            <w:vAlign w:val="bottom"/>
            <w:tcBorders>
              <w:right w:val="single" w:sz="8" w:color="E6E6E6"/>
            </w:tcBorders>
            <w:shd w:val="clear" w:color="auto" w:fill="E6E6E6"/>
          </w:tcPr>
          <w:p>
            <w:pPr>
              <w:spacing w:after="0"/>
              <w:rPr>
                <w:sz w:val="11"/>
                <w:szCs w:val="11"/>
                <w:color w:val="auto"/>
              </w:rPr>
            </w:pPr>
          </w:p>
        </w:tc>
        <w:tc>
          <w:tcPr>
            <w:tcW w:w="260" w:type="dxa"/>
            <w:vAlign w:val="bottom"/>
            <w:tcBorders>
              <w:right w:val="single" w:sz="8" w:color="E6E6E6"/>
            </w:tcBorders>
            <w:shd w:val="clear" w:color="auto" w:fill="E6E6E6"/>
          </w:tcPr>
          <w:p>
            <w:pPr>
              <w:spacing w:after="0"/>
              <w:rPr>
                <w:sz w:val="11"/>
                <w:szCs w:val="11"/>
                <w:color w:val="auto"/>
              </w:rPr>
            </w:pPr>
          </w:p>
        </w:tc>
        <w:tc>
          <w:tcPr>
            <w:tcW w:w="40" w:type="dxa"/>
            <w:vAlign w:val="bottom"/>
            <w:shd w:val="clear" w:color="auto" w:fill="E6E6E6"/>
          </w:tcPr>
          <w:p>
            <w:pPr>
              <w:spacing w:after="0"/>
              <w:rPr>
                <w:sz w:val="11"/>
                <w:szCs w:val="11"/>
                <w:color w:val="auto"/>
              </w:rPr>
            </w:pPr>
          </w:p>
        </w:tc>
        <w:tc>
          <w:tcPr>
            <w:tcW w:w="220" w:type="dxa"/>
            <w:vAlign w:val="bottom"/>
            <w:tcBorders>
              <w:right w:val="single" w:sz="8" w:color="E6E6E6"/>
            </w:tcBorders>
            <w:shd w:val="clear" w:color="auto" w:fill="E6E6E6"/>
          </w:tcPr>
          <w:p>
            <w:pPr>
              <w:spacing w:after="0"/>
              <w:rPr>
                <w:sz w:val="11"/>
                <w:szCs w:val="11"/>
                <w:color w:val="auto"/>
              </w:rPr>
            </w:pPr>
          </w:p>
        </w:tc>
        <w:tc>
          <w:tcPr>
            <w:tcW w:w="80" w:type="dxa"/>
            <w:vAlign w:val="bottom"/>
            <w:shd w:val="clear" w:color="auto" w:fill="E6E6E6"/>
          </w:tcPr>
          <w:p>
            <w:pPr>
              <w:spacing w:after="0"/>
              <w:rPr>
                <w:sz w:val="11"/>
                <w:szCs w:val="11"/>
                <w:color w:val="auto"/>
              </w:rPr>
            </w:pPr>
          </w:p>
        </w:tc>
        <w:tc>
          <w:tcPr>
            <w:tcW w:w="240" w:type="dxa"/>
            <w:vAlign w:val="bottom"/>
            <w:tcBorders>
              <w:right w:val="single" w:sz="8" w:color="auto"/>
            </w:tcBorders>
            <w:shd w:val="clear" w:color="auto" w:fill="E6E6E6"/>
          </w:tcPr>
          <w:p>
            <w:pPr>
              <w:spacing w:after="0"/>
              <w:rPr>
                <w:sz w:val="11"/>
                <w:szCs w:val="11"/>
                <w:color w:val="auto"/>
              </w:rPr>
            </w:pPr>
          </w:p>
        </w:tc>
        <w:tc>
          <w:tcPr>
            <w:tcW w:w="160" w:type="dxa"/>
            <w:vAlign w:val="bottom"/>
            <w:tcBorders>
              <w:right w:val="single" w:sz="8" w:color="E6E6E6"/>
            </w:tcBorders>
            <w:shd w:val="clear" w:color="auto" w:fill="E6E6E6"/>
          </w:tcPr>
          <w:p>
            <w:pPr>
              <w:spacing w:after="0"/>
              <w:rPr>
                <w:sz w:val="11"/>
                <w:szCs w:val="11"/>
                <w:color w:val="auto"/>
              </w:rPr>
            </w:pPr>
          </w:p>
        </w:tc>
        <w:tc>
          <w:tcPr>
            <w:tcW w:w="540" w:type="dxa"/>
            <w:vAlign w:val="bottom"/>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20" w:type="dxa"/>
            <w:vAlign w:val="bottom"/>
            <w:shd w:val="clear" w:color="auto" w:fill="E6E6E6"/>
          </w:tcPr>
          <w:p>
            <w:pPr>
              <w:spacing w:after="0"/>
              <w:rPr>
                <w:sz w:val="11"/>
                <w:szCs w:val="11"/>
                <w:color w:val="auto"/>
              </w:rPr>
            </w:pPr>
          </w:p>
        </w:tc>
        <w:tc>
          <w:tcPr>
            <w:tcW w:w="200" w:type="dxa"/>
            <w:vAlign w:val="bottom"/>
            <w:tcBorders>
              <w:right w:val="single" w:sz="8" w:color="E6E6E6"/>
            </w:tcBorders>
            <w:shd w:val="clear" w:color="auto" w:fill="E6E6E6"/>
          </w:tcPr>
          <w:p>
            <w:pPr>
              <w:spacing w:after="0"/>
              <w:rPr>
                <w:sz w:val="11"/>
                <w:szCs w:val="11"/>
                <w:color w:val="auto"/>
              </w:rPr>
            </w:pPr>
          </w:p>
        </w:tc>
        <w:tc>
          <w:tcPr>
            <w:tcW w:w="2160" w:type="dxa"/>
            <w:vAlign w:val="bottom"/>
            <w:shd w:val="clear" w:color="auto" w:fill="E6E6E6"/>
          </w:tcPr>
          <w:p>
            <w:pPr>
              <w:spacing w:after="0"/>
              <w:rPr>
                <w:sz w:val="11"/>
                <w:szCs w:val="11"/>
                <w:color w:val="auto"/>
              </w:rPr>
            </w:pPr>
          </w:p>
        </w:tc>
        <w:tc>
          <w:tcPr>
            <w:tcW w:w="120" w:type="dxa"/>
            <w:vAlign w:val="bottom"/>
            <w:shd w:val="clear" w:color="auto" w:fill="E6E6E6"/>
          </w:tcPr>
          <w:p>
            <w:pPr>
              <w:spacing w:after="0"/>
              <w:rPr>
                <w:sz w:val="11"/>
                <w:szCs w:val="11"/>
                <w:color w:val="auto"/>
              </w:rPr>
            </w:pPr>
          </w:p>
        </w:tc>
        <w:tc>
          <w:tcPr>
            <w:tcW w:w="120" w:type="dxa"/>
            <w:vAlign w:val="bottom"/>
            <w:shd w:val="clear" w:color="auto" w:fill="E6E6E6"/>
          </w:tcPr>
          <w:p>
            <w:pPr>
              <w:spacing w:after="0"/>
              <w:rPr>
                <w:sz w:val="11"/>
                <w:szCs w:val="11"/>
                <w:color w:val="auto"/>
              </w:rPr>
            </w:pPr>
          </w:p>
        </w:tc>
        <w:tc>
          <w:tcPr>
            <w:tcW w:w="0" w:type="dxa"/>
            <w:vAlign w:val="bottom"/>
          </w:tcPr>
          <w:p>
            <w:pPr>
              <w:spacing w:after="0"/>
              <w:rPr>
                <w:sz w:val="1"/>
                <w:szCs w:val="1"/>
                <w:color w:val="auto"/>
              </w:rPr>
            </w:pPr>
          </w:p>
        </w:tc>
      </w:tr>
      <w:tr>
        <w:trPr>
          <w:trHeight w:val="198"/>
        </w:trPr>
        <w:tc>
          <w:tcPr>
            <w:tcW w:w="120" w:type="dxa"/>
            <w:vAlign w:val="bottom"/>
            <w:shd w:val="clear" w:color="auto" w:fill="E6E6E6"/>
          </w:tcPr>
          <w:p>
            <w:pPr>
              <w:spacing w:after="0"/>
              <w:rPr>
                <w:sz w:val="17"/>
                <w:szCs w:val="17"/>
                <w:color w:val="auto"/>
              </w:rPr>
            </w:pPr>
          </w:p>
        </w:tc>
        <w:tc>
          <w:tcPr>
            <w:tcW w:w="1220" w:type="dxa"/>
            <w:vAlign w:val="bottom"/>
            <w:shd w:val="clear" w:color="auto" w:fill="E6E6E6"/>
          </w:tcPr>
          <w:p>
            <w:pPr>
              <w:spacing w:after="0"/>
              <w:rPr>
                <w:sz w:val="17"/>
                <w:szCs w:val="17"/>
                <w:color w:val="auto"/>
              </w:rPr>
            </w:pPr>
          </w:p>
        </w:tc>
        <w:tc>
          <w:tcPr>
            <w:tcW w:w="1500" w:type="dxa"/>
            <w:vAlign w:val="bottom"/>
            <w:tcBorders>
              <w:right w:val="single" w:sz="8" w:color="E6E6E6"/>
            </w:tcBorders>
            <w:shd w:val="clear" w:color="auto" w:fill="E6E6E6"/>
          </w:tcPr>
          <w:p>
            <w:pPr>
              <w:spacing w:after="0"/>
              <w:rPr>
                <w:sz w:val="17"/>
                <w:szCs w:val="17"/>
                <w:color w:val="auto"/>
              </w:rPr>
            </w:pPr>
          </w:p>
        </w:tc>
        <w:tc>
          <w:tcPr>
            <w:tcW w:w="280" w:type="dxa"/>
            <w:vAlign w:val="bottom"/>
            <w:tcBorders>
              <w:right w:val="single" w:sz="8" w:color="E6E6E6"/>
            </w:tcBorders>
            <w:shd w:val="clear" w:color="auto" w:fill="E6E6E6"/>
          </w:tcPr>
          <w:p>
            <w:pPr>
              <w:spacing w:after="0"/>
              <w:rPr>
                <w:sz w:val="17"/>
                <w:szCs w:val="17"/>
                <w:color w:val="auto"/>
              </w:rPr>
            </w:pPr>
          </w:p>
        </w:tc>
        <w:tc>
          <w:tcPr>
            <w:tcW w:w="500" w:type="dxa"/>
            <w:vAlign w:val="bottom"/>
            <w:tcBorders>
              <w:right w:val="single" w:sz="8" w:color="E6E6E6"/>
            </w:tcBorders>
            <w:shd w:val="clear" w:color="auto" w:fill="E6E6E6"/>
          </w:tcPr>
          <w:p>
            <w:pPr>
              <w:spacing w:after="0"/>
              <w:rPr>
                <w:sz w:val="17"/>
                <w:szCs w:val="17"/>
                <w:color w:val="auto"/>
              </w:rPr>
            </w:pPr>
          </w:p>
        </w:tc>
        <w:tc>
          <w:tcPr>
            <w:tcW w:w="240" w:type="dxa"/>
            <w:vAlign w:val="bottom"/>
            <w:tcBorders>
              <w:right w:val="single" w:sz="8" w:color="E6E6E6"/>
            </w:tcBorders>
            <w:shd w:val="clear" w:color="auto" w:fill="E6E6E6"/>
          </w:tcPr>
          <w:p>
            <w:pPr>
              <w:spacing w:after="0"/>
              <w:rPr>
                <w:sz w:val="17"/>
                <w:szCs w:val="17"/>
                <w:color w:val="auto"/>
              </w:rPr>
            </w:pPr>
          </w:p>
        </w:tc>
        <w:tc>
          <w:tcPr>
            <w:tcW w:w="260" w:type="dxa"/>
            <w:vAlign w:val="bottom"/>
            <w:tcBorders>
              <w:right w:val="single" w:sz="8" w:color="E6E6E6"/>
            </w:tcBorders>
            <w:shd w:val="clear" w:color="auto" w:fill="E6E6E6"/>
          </w:tcPr>
          <w:p>
            <w:pPr>
              <w:spacing w:after="0"/>
              <w:rPr>
                <w:sz w:val="17"/>
                <w:szCs w:val="17"/>
                <w:color w:val="auto"/>
              </w:rPr>
            </w:pPr>
          </w:p>
        </w:tc>
        <w:tc>
          <w:tcPr>
            <w:tcW w:w="40" w:type="dxa"/>
            <w:vAlign w:val="bottom"/>
            <w:shd w:val="clear" w:color="auto" w:fill="E6E6E6"/>
          </w:tcPr>
          <w:p>
            <w:pPr>
              <w:spacing w:after="0"/>
              <w:rPr>
                <w:sz w:val="17"/>
                <w:szCs w:val="17"/>
                <w:color w:val="auto"/>
              </w:rPr>
            </w:pPr>
          </w:p>
        </w:tc>
        <w:tc>
          <w:tcPr>
            <w:tcW w:w="220" w:type="dxa"/>
            <w:vAlign w:val="bottom"/>
            <w:tcBorders>
              <w:right w:val="single" w:sz="8" w:color="E6E6E6"/>
            </w:tcBorders>
            <w:shd w:val="clear" w:color="auto" w:fill="E6E6E6"/>
          </w:tcPr>
          <w:p>
            <w:pPr>
              <w:spacing w:after="0"/>
              <w:rPr>
                <w:sz w:val="17"/>
                <w:szCs w:val="17"/>
                <w:color w:val="auto"/>
              </w:rPr>
            </w:pPr>
          </w:p>
        </w:tc>
        <w:tc>
          <w:tcPr>
            <w:tcW w:w="80" w:type="dxa"/>
            <w:vAlign w:val="bottom"/>
            <w:shd w:val="clear" w:color="auto" w:fill="E6E6E6"/>
          </w:tcPr>
          <w:p>
            <w:pPr>
              <w:spacing w:after="0"/>
              <w:rPr>
                <w:sz w:val="17"/>
                <w:szCs w:val="17"/>
                <w:color w:val="auto"/>
              </w:rPr>
            </w:pPr>
          </w:p>
        </w:tc>
        <w:tc>
          <w:tcPr>
            <w:tcW w:w="240" w:type="dxa"/>
            <w:vAlign w:val="bottom"/>
            <w:tcBorders>
              <w:right w:val="single" w:sz="8" w:color="E6E6E6"/>
            </w:tcBorders>
            <w:shd w:val="clear" w:color="auto" w:fill="E6E6E6"/>
          </w:tcPr>
          <w:p>
            <w:pPr>
              <w:spacing w:after="0"/>
              <w:rPr>
                <w:sz w:val="17"/>
                <w:szCs w:val="17"/>
                <w:color w:val="auto"/>
              </w:rPr>
            </w:pPr>
          </w:p>
        </w:tc>
        <w:tc>
          <w:tcPr>
            <w:tcW w:w="160" w:type="dxa"/>
            <w:vAlign w:val="bottom"/>
            <w:tcBorders>
              <w:right w:val="single" w:sz="8" w:color="E6E6E6"/>
            </w:tcBorders>
            <w:shd w:val="clear" w:color="auto" w:fill="E6E6E6"/>
          </w:tcPr>
          <w:p>
            <w:pPr>
              <w:spacing w:after="0"/>
              <w:rPr>
                <w:sz w:val="17"/>
                <w:szCs w:val="17"/>
                <w:color w:val="auto"/>
              </w:rPr>
            </w:pPr>
          </w:p>
        </w:tc>
        <w:tc>
          <w:tcPr>
            <w:tcW w:w="540" w:type="dxa"/>
            <w:vAlign w:val="bottom"/>
            <w:shd w:val="clear" w:color="auto" w:fill="E6E6E6"/>
          </w:tcPr>
          <w:p>
            <w:pPr>
              <w:spacing w:after="0"/>
              <w:rPr>
                <w:sz w:val="17"/>
                <w:szCs w:val="17"/>
                <w:color w:val="auto"/>
              </w:rPr>
            </w:pPr>
          </w:p>
        </w:tc>
        <w:tc>
          <w:tcPr>
            <w:tcW w:w="20" w:type="dxa"/>
            <w:vAlign w:val="bottom"/>
            <w:shd w:val="clear" w:color="auto" w:fill="E6E6E6"/>
          </w:tcPr>
          <w:p>
            <w:pPr>
              <w:spacing w:after="0"/>
              <w:rPr>
                <w:sz w:val="17"/>
                <w:szCs w:val="17"/>
                <w:color w:val="auto"/>
              </w:rPr>
            </w:pPr>
          </w:p>
        </w:tc>
        <w:tc>
          <w:tcPr>
            <w:tcW w:w="20" w:type="dxa"/>
            <w:vAlign w:val="bottom"/>
            <w:shd w:val="clear" w:color="auto" w:fill="E6E6E6"/>
          </w:tcPr>
          <w:p>
            <w:pPr>
              <w:spacing w:after="0"/>
              <w:rPr>
                <w:sz w:val="17"/>
                <w:szCs w:val="17"/>
                <w:color w:val="auto"/>
              </w:rPr>
            </w:pPr>
          </w:p>
        </w:tc>
        <w:tc>
          <w:tcPr>
            <w:tcW w:w="20" w:type="dxa"/>
            <w:vAlign w:val="bottom"/>
            <w:shd w:val="clear" w:color="auto" w:fill="E6E6E6"/>
          </w:tcPr>
          <w:p>
            <w:pPr>
              <w:spacing w:after="0"/>
              <w:rPr>
                <w:sz w:val="17"/>
                <w:szCs w:val="17"/>
                <w:color w:val="auto"/>
              </w:rPr>
            </w:pPr>
          </w:p>
        </w:tc>
        <w:tc>
          <w:tcPr>
            <w:tcW w:w="200" w:type="dxa"/>
            <w:vAlign w:val="bottom"/>
            <w:tcBorders>
              <w:right w:val="single" w:sz="8" w:color="E6E6E6"/>
            </w:tcBorders>
            <w:shd w:val="clear" w:color="auto" w:fill="E6E6E6"/>
          </w:tcPr>
          <w:p>
            <w:pPr>
              <w:spacing w:after="0"/>
              <w:rPr>
                <w:sz w:val="17"/>
                <w:szCs w:val="17"/>
                <w:color w:val="auto"/>
              </w:rPr>
            </w:pPr>
          </w:p>
        </w:tc>
        <w:tc>
          <w:tcPr>
            <w:tcW w:w="2160" w:type="dxa"/>
            <w:vAlign w:val="bottom"/>
            <w:shd w:val="clear" w:color="auto" w:fill="E6E6E6"/>
          </w:tcPr>
          <w:p>
            <w:pPr>
              <w:spacing w:after="0"/>
              <w:rPr>
                <w:sz w:val="17"/>
                <w:szCs w:val="17"/>
                <w:color w:val="auto"/>
              </w:rPr>
            </w:pPr>
          </w:p>
        </w:tc>
        <w:tc>
          <w:tcPr>
            <w:tcW w:w="120" w:type="dxa"/>
            <w:vAlign w:val="bottom"/>
            <w:shd w:val="clear" w:color="auto" w:fill="E6E6E6"/>
          </w:tcPr>
          <w:p>
            <w:pPr>
              <w:spacing w:after="0"/>
              <w:rPr>
                <w:sz w:val="17"/>
                <w:szCs w:val="17"/>
                <w:color w:val="auto"/>
              </w:rPr>
            </w:pPr>
          </w:p>
        </w:tc>
        <w:tc>
          <w:tcPr>
            <w:tcW w:w="120" w:type="dxa"/>
            <w:vAlign w:val="bottom"/>
            <w:shd w:val="clear" w:color="auto" w:fill="E6E6E6"/>
          </w:tcPr>
          <w:p>
            <w:pPr>
              <w:spacing w:after="0"/>
              <w:rPr>
                <w:sz w:val="17"/>
                <w:szCs w:val="17"/>
                <w:color w:val="auto"/>
              </w:rPr>
            </w:pPr>
          </w:p>
        </w:tc>
        <w:tc>
          <w:tcPr>
            <w:tcW w:w="0" w:type="dxa"/>
            <w:vAlign w:val="bottom"/>
          </w:tcPr>
          <w:p>
            <w:pPr>
              <w:spacing w:after="0"/>
              <w:rPr>
                <w:sz w:val="1"/>
                <w:szCs w:val="1"/>
                <w:color w:val="auto"/>
              </w:rPr>
            </w:pPr>
          </w:p>
        </w:tc>
      </w:tr>
      <w:tr>
        <w:trPr>
          <w:trHeight w:val="257"/>
        </w:trPr>
        <w:tc>
          <w:tcPr>
            <w:tcW w:w="1340" w:type="dxa"/>
            <w:vAlign w:val="bottom"/>
            <w:gridSpan w:val="2"/>
          </w:tcPr>
          <w:p>
            <w:pPr>
              <w:ind w:left="80"/>
              <w:spacing w:after="0"/>
              <w:rPr>
                <w:sz w:val="20"/>
                <w:szCs w:val="20"/>
                <w:color w:val="auto"/>
              </w:rPr>
            </w:pPr>
            <w:r>
              <w:rPr>
                <w:rFonts w:ascii="Arial" w:cs="Arial" w:eastAsia="Arial" w:hAnsi="Arial"/>
                <w:sz w:val="15"/>
                <w:szCs w:val="15"/>
                <w:color w:val="auto"/>
              </w:rPr>
              <w:t>56</w:t>
            </w:r>
          </w:p>
        </w:tc>
        <w:tc>
          <w:tcPr>
            <w:tcW w:w="15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2960" w:type="dxa"/>
            <w:vAlign w:val="bottom"/>
            <w:gridSpan w:val="6"/>
          </w:tcPr>
          <w:p>
            <w:pPr>
              <w:ind w:left="2480"/>
              <w:spacing w:after="0"/>
              <w:rPr>
                <w:sz w:val="20"/>
                <w:szCs w:val="20"/>
                <w:color w:val="auto"/>
              </w:rPr>
            </w:pPr>
            <w:r>
              <w:rPr>
                <w:rFonts w:ascii="Arial" w:cs="Arial" w:eastAsia="Arial" w:hAnsi="Arial"/>
                <w:sz w:val="15"/>
                <w:szCs w:val="15"/>
                <w:color w:val="auto"/>
              </w:rPr>
              <w:t>0.087</w:t>
            </w:r>
          </w:p>
        </w:tc>
        <w:tc>
          <w:tcPr>
            <w:tcW w:w="12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1701165</wp:posOffset>
            </wp:positionH>
            <wp:positionV relativeFrom="paragraph">
              <wp:posOffset>-2794000</wp:posOffset>
            </wp:positionV>
            <wp:extent cx="1622425" cy="13023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a:extLst>
                        <a:ext uri="{28A0092B-C50C-407E-A947-70E740481C1C}"/>
                      </a:extLst>
                    </a:blip>
                    <a:srcRect/>
                    <a:stretch>
                      <a:fillRect/>
                    </a:stretch>
                  </pic:blipFill>
                  <pic:spPr bwMode="auto">
                    <a:xfrm>
                      <a:off x="0" y="0"/>
                      <a:ext cx="1622425" cy="1302385"/>
                    </a:xfrm>
                    <a:prstGeom prst="rect">
                      <a:avLst/>
                    </a:prstGeom>
                    <a:noFill/>
                  </pic:spPr>
                </pic:pic>
              </a:graphicData>
            </a:graphic>
          </wp:anchor>
        </w:drawing>
        <w:drawing>
          <wp:anchor simplePos="0" relativeHeight="251657728" behindDoc="1" locked="0" layoutInCell="0" allowOverlap="1">
            <wp:simplePos x="0" y="0"/>
            <wp:positionH relativeFrom="column">
              <wp:posOffset>1200785</wp:posOffset>
            </wp:positionH>
            <wp:positionV relativeFrom="paragraph">
              <wp:posOffset>-1054735</wp:posOffset>
            </wp:positionV>
            <wp:extent cx="823595" cy="28511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extLst>
                    </a:blip>
                    <a:srcRect/>
                    <a:stretch>
                      <a:fillRect/>
                    </a:stretch>
                  </pic:blipFill>
                  <pic:spPr bwMode="auto">
                    <a:xfrm>
                      <a:off x="0" y="0"/>
                      <a:ext cx="823595" cy="285115"/>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-626110</wp:posOffset>
            </wp:positionV>
            <wp:extent cx="5126355" cy="209740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a:extLst>
                        <a:ext uri="{28A0092B-C50C-407E-A947-70E740481C1C}"/>
                      </a:extLst>
                    </a:blip>
                    <a:srcRect/>
                    <a:stretch>
                      <a:fillRect/>
                    </a:stretch>
                  </pic:blipFill>
                  <pic:spPr bwMode="auto">
                    <a:xfrm>
                      <a:off x="0" y="0"/>
                      <a:ext cx="5126355" cy="2097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80"/>
        <w:spacing w:after="0"/>
        <w:tabs>
          <w:tab w:leader="none" w:pos="5778" w:val="left"/>
        </w:tabs>
        <w:rPr>
          <w:sz w:val="20"/>
          <w:szCs w:val="20"/>
          <w:color w:val="auto"/>
        </w:rPr>
      </w:pPr>
      <w:r>
        <w:rPr>
          <w:rFonts w:ascii="Arial" w:cs="Arial" w:eastAsia="Arial" w:hAnsi="Arial"/>
          <w:sz w:val="15"/>
          <w:szCs w:val="15"/>
          <w:color w:val="auto"/>
        </w:rPr>
        <w:t>57</w:t>
      </w:r>
      <w:r>
        <w:rPr>
          <w:sz w:val="20"/>
          <w:szCs w:val="20"/>
          <w:color w:val="auto"/>
        </w:rPr>
        <w:tab/>
      </w:r>
      <w:r>
        <w:rPr>
          <w:sz w:val="1"/>
          <w:szCs w:val="1"/>
          <w:color w:val="auto"/>
        </w:rPr>
        <w:drawing>
          <wp:inline distT="0" distB="0" distL="0" distR="0">
            <wp:extent cx="48895" cy="908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extLst>
                        <a:ext uri="{28A0092B-C50C-407E-A947-70E740481C1C}"/>
                      </a:extLst>
                    </a:blip>
                    <a:srcRect/>
                    <a:stretch>
                      <a:fillRect/>
                    </a:stretch>
                  </pic:blipFill>
                  <pic:spPr bwMode="auto">
                    <a:xfrm>
                      <a:off x="0" y="0"/>
                      <a:ext cx="48895" cy="90805"/>
                    </a:xfrm>
                    <a:prstGeom prst="rect">
                      <a:avLst/>
                    </a:prstGeom>
                    <a:noFill/>
                    <a:ln>
                      <a:noFill/>
                    </a:ln>
                  </pic:spPr>
                </pic:pic>
              </a:graphicData>
            </a:graphic>
          </wp:inline>
        </w:drawing>
      </w:r>
      <w:r>
        <w:rPr>
          <w:rFonts w:ascii="Arial" w:cs="Arial" w:eastAsia="Arial" w:hAnsi="Arial"/>
          <w:sz w:val="15"/>
          <w:szCs w:val="15"/>
          <w:color w:val="auto"/>
        </w:rPr>
        <w:t xml:space="preserve">                  0.056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3688080</wp:posOffset>
            </wp:positionH>
            <wp:positionV relativeFrom="paragraph">
              <wp:posOffset>600075</wp:posOffset>
            </wp:positionV>
            <wp:extent cx="72390" cy="7620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extLst>
                    </a:blip>
                    <a:srcRect/>
                    <a:stretch>
                      <a:fillRect/>
                    </a:stretch>
                  </pic:blipFill>
                  <pic:spPr bwMode="auto">
                    <a:xfrm>
                      <a:off x="0" y="0"/>
                      <a:ext cx="72390" cy="76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80"/>
        <w:spacing w:after="0"/>
        <w:tabs>
          <w:tab w:leader="none" w:pos="5803" w:val="left"/>
        </w:tabs>
        <w:rPr>
          <w:sz w:val="20"/>
          <w:szCs w:val="20"/>
          <w:color w:val="auto"/>
        </w:rPr>
      </w:pPr>
      <w:r>
        <w:rPr>
          <w:rFonts w:ascii="Arial" w:cs="Arial" w:eastAsia="Arial" w:hAnsi="Arial"/>
          <w:sz w:val="15"/>
          <w:szCs w:val="15"/>
          <w:color w:val="auto"/>
        </w:rPr>
        <w:t>58</w:t>
      </w:r>
      <w:r>
        <w:rPr>
          <w:sz w:val="20"/>
          <w:szCs w:val="20"/>
          <w:color w:val="auto"/>
        </w:rPr>
        <w:tab/>
      </w:r>
      <w:r>
        <w:rPr>
          <w:sz w:val="1"/>
          <w:szCs w:val="1"/>
          <w:color w:val="auto"/>
        </w:rPr>
        <w:drawing>
          <wp:inline distT="0" distB="0" distL="0" distR="0">
            <wp:extent cx="48895" cy="908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a:extLst>
                        <a:ext uri="{28A0092B-C50C-407E-A947-70E740481C1C}"/>
                      </a:extLst>
                    </a:blip>
                    <a:srcRect/>
                    <a:stretch>
                      <a:fillRect/>
                    </a:stretch>
                  </pic:blipFill>
                  <pic:spPr bwMode="auto">
                    <a:xfrm>
                      <a:off x="0" y="0"/>
                      <a:ext cx="48895" cy="90805"/>
                    </a:xfrm>
                    <a:prstGeom prst="rect">
                      <a:avLst/>
                    </a:prstGeom>
                    <a:noFill/>
                    <a:ln>
                      <a:noFill/>
                    </a:ln>
                  </pic:spPr>
                </pic:pic>
              </a:graphicData>
            </a:graphic>
          </wp:inline>
        </w:drawing>
      </w:r>
      <w:r>
        <w:rPr>
          <w:rFonts w:ascii="Arial" w:cs="Arial" w:eastAsia="Arial" w:hAnsi="Arial"/>
          <w:sz w:val="15"/>
          <w:szCs w:val="15"/>
          <w:color w:val="auto"/>
        </w:rPr>
        <w:t xml:space="preserve">                  0.073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1200785</wp:posOffset>
            </wp:positionH>
            <wp:positionV relativeFrom="paragraph">
              <wp:posOffset>15240</wp:posOffset>
            </wp:positionV>
            <wp:extent cx="937260" cy="27241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a:extLst>
                        <a:ext uri="{28A0092B-C50C-407E-A947-70E740481C1C}"/>
                      </a:extLst>
                    </a:blip>
                    <a:srcRect/>
                    <a:stretch>
                      <a:fillRect/>
                    </a:stretch>
                  </pic:blipFill>
                  <pic:spPr bwMode="auto">
                    <a:xfrm>
                      <a:off x="0" y="0"/>
                      <a:ext cx="937260" cy="272415"/>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-29210</wp:posOffset>
            </wp:positionV>
            <wp:extent cx="5126355" cy="162369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extLst>
                    </a:blip>
                    <a:srcRect/>
                    <a:stretch>
                      <a:fillRect/>
                    </a:stretch>
                  </pic:blipFill>
                  <pic:spPr bwMode="auto">
                    <a:xfrm>
                      <a:off x="0" y="0"/>
                      <a:ext cx="5126355" cy="1623695"/>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-29210</wp:posOffset>
            </wp:positionV>
            <wp:extent cx="5126355" cy="162369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a:extLst>
                        <a:ext uri="{28A0092B-C50C-407E-A947-70E740481C1C}"/>
                      </a:extLst>
                    </a:blip>
                    <a:srcRect/>
                    <a:stretch>
                      <a:fillRect/>
                    </a:stretch>
                  </pic:blipFill>
                  <pic:spPr bwMode="auto">
                    <a:xfrm>
                      <a:off x="0" y="0"/>
                      <a:ext cx="5126355" cy="1623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80"/>
        <w:spacing w:after="0"/>
        <w:tabs>
          <w:tab w:leader="none" w:pos="5911" w:val="left"/>
        </w:tabs>
        <w:rPr>
          <w:sz w:val="20"/>
          <w:szCs w:val="20"/>
          <w:color w:val="auto"/>
        </w:rPr>
      </w:pPr>
      <w:r>
        <w:rPr>
          <w:rFonts w:ascii="Arial" w:cs="Arial" w:eastAsia="Arial" w:hAnsi="Arial"/>
          <w:sz w:val="15"/>
          <w:szCs w:val="15"/>
          <w:color w:val="auto"/>
        </w:rPr>
        <w:t>59</w:t>
      </w:r>
      <w:r>
        <w:rPr>
          <w:sz w:val="20"/>
          <w:szCs w:val="20"/>
          <w:color w:val="auto"/>
        </w:rPr>
        <w:tab/>
      </w:r>
      <w:r>
        <w:rPr>
          <w:sz w:val="1"/>
          <w:szCs w:val="1"/>
          <w:color w:val="auto"/>
        </w:rPr>
        <w:drawing>
          <wp:inline distT="0" distB="0" distL="0" distR="0">
            <wp:extent cx="48895" cy="914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0">
                      <a:extLst>
                        <a:ext uri="{28A0092B-C50C-407E-A947-70E740481C1C}"/>
                      </a:extLst>
                    </a:blip>
                    <a:srcRect/>
                    <a:stretch>
                      <a:fillRect/>
                    </a:stretch>
                  </pic:blipFill>
                  <pic:spPr bwMode="auto">
                    <a:xfrm>
                      <a:off x="0" y="0"/>
                      <a:ext cx="48895" cy="91440"/>
                    </a:xfrm>
                    <a:prstGeom prst="rect">
                      <a:avLst/>
                    </a:prstGeom>
                    <a:noFill/>
                    <a:ln>
                      <a:noFill/>
                    </a:ln>
                  </pic:spPr>
                </pic:pic>
              </a:graphicData>
            </a:graphic>
          </wp:inline>
        </w:drawing>
      </w:r>
      <w:r>
        <w:rPr>
          <w:rFonts w:ascii="Arial" w:cs="Arial" w:eastAsia="Arial" w:hAnsi="Arial"/>
          <w:sz w:val="15"/>
          <w:szCs w:val="15"/>
          <w:color w:val="auto"/>
        </w:rPr>
        <w:t xml:space="preserve">                 0.093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line="228" w:lineRule="exact"/>
        <w:rPr>
          <w:sz w:val="20"/>
          <w:szCs w:val="20"/>
          <w:color w:val="auto"/>
        </w:rPr>
      </w:pPr>
      <w:r>
        <w:rPr>
          <w:rFonts w:ascii="Arial" w:cs="Arial" w:eastAsia="Arial" w:hAnsi="Arial"/>
          <w:sz w:val="16"/>
          <w:szCs w:val="16"/>
          <w:color w:val="auto"/>
        </w:rPr>
        <w:t>positions like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30 were also reported. Sousa et al.</w:t>
      </w:r>
      <w:r>
        <w:rPr>
          <w:rFonts w:ascii="Arial" w:cs="Arial" w:eastAsia="Arial" w:hAnsi="Arial"/>
          <w:sz w:val="21"/>
          <w:szCs w:val="21"/>
          <w:color w:val="274372"/>
          <w:vertAlign w:val="superscript"/>
        </w:rPr>
        <w:t>37</w:t>
      </w:r>
      <w:r>
        <w:rPr>
          <w:rFonts w:ascii="Arial" w:cs="Arial" w:eastAsia="Arial" w:hAnsi="Arial"/>
          <w:sz w:val="16"/>
          <w:szCs w:val="16"/>
          <w:color w:val="auto"/>
        </w:rPr>
        <w:t xml:space="preserve"> provided insight into the functionalization of betulinic acid and its analogs in the latest review.</w:t>
      </w:r>
    </w:p>
    <w:p>
      <w:pPr>
        <w:spacing w:after="0" w:line="68" w:lineRule="exact"/>
        <w:rPr>
          <w:sz w:val="20"/>
          <w:szCs w:val="20"/>
          <w:color w:val="auto"/>
        </w:rPr>
      </w:pPr>
    </w:p>
    <w:p>
      <w:pPr>
        <w:jc w:val="both"/>
        <w:ind w:firstLine="300"/>
        <w:spacing w:after="0" w:line="253" w:lineRule="exact"/>
        <w:rPr>
          <w:sz w:val="20"/>
          <w:szCs w:val="20"/>
          <w:color w:val="auto"/>
        </w:rPr>
      </w:pPr>
      <w:r>
        <w:rPr>
          <w:rFonts w:ascii="Arial" w:cs="Arial" w:eastAsia="Arial" w:hAnsi="Arial"/>
          <w:sz w:val="15"/>
          <w:szCs w:val="15"/>
          <w:color w:val="auto"/>
        </w:rPr>
        <w:t xml:space="preserve">Three betulin analogs (8–10; Table </w:t>
      </w:r>
      <w:r>
        <w:rPr>
          <w:rFonts w:ascii="Arial" w:cs="Arial" w:eastAsia="Arial" w:hAnsi="Arial"/>
          <w:sz w:val="15"/>
          <w:szCs w:val="15"/>
          <w:color w:val="274372"/>
        </w:rPr>
        <w:t>1</w:t>
      </w:r>
      <w:r>
        <w:rPr>
          <w:rFonts w:ascii="Arial" w:cs="Arial" w:eastAsia="Arial" w:hAnsi="Arial"/>
          <w:sz w:val="15"/>
          <w:szCs w:val="15"/>
          <w:color w:val="auto"/>
        </w:rPr>
        <w:t>) were found to inhibit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infection by acting on multiple steps in the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replication cycle in both MT</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cells and primary human T cells. Betulone (8) targets reverse transcription, integration, viral transcription, Gag production, and maturation. 3</w:t>
      </w:r>
      <w:r>
        <w:rPr>
          <w:rFonts w:ascii="Arial Unicode MS" w:cs="Arial Unicode MS" w:eastAsia="Arial Unicode MS" w:hAnsi="Arial Unicode MS"/>
          <w:sz w:val="15"/>
          <w:szCs w:val="15"/>
          <w:color w:val="auto"/>
        </w:rPr>
        <w:t>‐</w:t>
      </w:r>
      <w:r>
        <w:rPr>
          <w:rFonts w:ascii="Arial" w:cs="Arial" w:eastAsia="Arial" w:hAnsi="Arial"/>
          <w:sz w:val="15"/>
          <w:szCs w:val="15"/>
          <w:color w:val="auto"/>
        </w:rPr>
        <w:t>Oxo</w:t>
      </w:r>
      <w:r>
        <w:rPr>
          <w:rFonts w:ascii="Arial Unicode MS" w:cs="Arial Unicode MS" w:eastAsia="Arial Unicode MS" w:hAnsi="Arial Unicode MS"/>
          <w:sz w:val="15"/>
          <w:szCs w:val="15"/>
          <w:color w:val="auto"/>
        </w:rPr>
        <w:t>‐</w:t>
      </w:r>
      <w:r>
        <w:rPr>
          <w:rFonts w:ascii="Arial" w:cs="Arial" w:eastAsia="Arial" w:hAnsi="Arial"/>
          <w:sz w:val="15"/>
          <w:szCs w:val="15"/>
          <w:color w:val="auto"/>
        </w:rPr>
        <w:t>lup</w:t>
      </w:r>
      <w:r>
        <w:rPr>
          <w:rFonts w:ascii="Arial Unicode MS" w:cs="Arial Unicode MS" w:eastAsia="Arial Unicode MS" w:hAnsi="Arial Unicode MS"/>
          <w:sz w:val="15"/>
          <w:szCs w:val="15"/>
          <w:color w:val="auto"/>
        </w:rPr>
        <w:t>‐</w:t>
      </w:r>
      <w:r>
        <w:rPr>
          <w:rFonts w:ascii="Arial" w:cs="Arial" w:eastAsia="Arial" w:hAnsi="Arial"/>
          <w:sz w:val="15"/>
          <w:szCs w:val="15"/>
          <w:color w:val="auto"/>
        </w:rPr>
        <w:t>20(29)</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w:t>
      </w:r>
      <w:r>
        <w:rPr>
          <w:rFonts w:ascii="Arial Unicode MS" w:cs="Arial Unicode MS" w:eastAsia="Arial Unicode MS" w:hAnsi="Arial Unicode MS"/>
          <w:sz w:val="15"/>
          <w:szCs w:val="15"/>
          <w:color w:val="auto"/>
        </w:rPr>
        <w:t>‐</w:t>
      </w:r>
      <w:r>
        <w:rPr>
          <w:rFonts w:ascii="Arial" w:cs="Arial" w:eastAsia="Arial" w:hAnsi="Arial"/>
          <w:sz w:val="15"/>
          <w:szCs w:val="15"/>
          <w:color w:val="auto"/>
        </w:rPr>
        <w:t>al (9) inhibits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infec-tion by targeting integration, viral transcription, and Gag production. 28</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Acetoxy</w:t>
      </w:r>
      <w:r>
        <w:rPr>
          <w:rFonts w:ascii="Arial Unicode MS" w:cs="Arial Unicode MS" w:eastAsia="Arial Unicode MS" w:hAnsi="Arial Unicode MS"/>
          <w:sz w:val="15"/>
          <w:szCs w:val="15"/>
          <w:color w:val="auto"/>
        </w:rPr>
        <w:t>‐</w:t>
      </w:r>
      <w:r>
        <w:rPr>
          <w:rFonts w:ascii="Arial" w:cs="Arial" w:eastAsia="Arial" w:hAnsi="Arial"/>
          <w:sz w:val="15"/>
          <w:szCs w:val="15"/>
          <w:color w:val="auto"/>
        </w:rPr>
        <w:t>3</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hydroxy</w:t>
      </w:r>
      <w:r>
        <w:rPr>
          <w:rFonts w:ascii="Arial Unicode MS" w:cs="Arial Unicode MS" w:eastAsia="Arial Unicode MS" w:hAnsi="Arial Unicode MS"/>
          <w:sz w:val="15"/>
          <w:szCs w:val="15"/>
          <w:color w:val="auto"/>
        </w:rPr>
        <w:t>‐</w:t>
      </w:r>
      <w:r>
        <w:rPr>
          <w:rFonts w:ascii="Arial" w:cs="Arial" w:eastAsia="Arial" w:hAnsi="Arial"/>
          <w:sz w:val="15"/>
          <w:szCs w:val="15"/>
          <w:color w:val="auto"/>
        </w:rPr>
        <w:t>lup</w:t>
      </w:r>
      <w:r>
        <w:rPr>
          <w:rFonts w:ascii="Arial Unicode MS" w:cs="Arial Unicode MS" w:eastAsia="Arial Unicode MS" w:hAnsi="Arial Unicode MS"/>
          <w:sz w:val="15"/>
          <w:szCs w:val="15"/>
          <w:color w:val="auto"/>
        </w:rPr>
        <w:t>‐</w:t>
      </w:r>
      <w:r>
        <w:rPr>
          <w:rFonts w:ascii="Arial" w:cs="Arial" w:eastAsia="Arial" w:hAnsi="Arial"/>
          <w:sz w:val="15"/>
          <w:szCs w:val="15"/>
          <w:color w:val="auto"/>
        </w:rPr>
        <w:t>20(29)</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w:t>
      </w:r>
      <w:r>
        <w:rPr>
          <w:rFonts w:ascii="Arial Unicode MS" w:cs="Arial Unicode MS" w:eastAsia="Arial Unicode MS" w:hAnsi="Arial Unicode MS"/>
          <w:sz w:val="15"/>
          <w:szCs w:val="15"/>
          <w:color w:val="auto"/>
        </w:rPr>
        <w:t>‐</w:t>
      </w:r>
      <w:r>
        <w:rPr>
          <w:rFonts w:ascii="Arial" w:cs="Arial" w:eastAsia="Arial" w:hAnsi="Arial"/>
          <w:sz w:val="15"/>
          <w:szCs w:val="15"/>
          <w:color w:val="auto"/>
        </w:rPr>
        <w:t>30</w:t>
      </w:r>
      <w:r>
        <w:rPr>
          <w:rFonts w:ascii="Arial Unicode MS" w:cs="Arial Unicode MS" w:eastAsia="Arial Unicode MS" w:hAnsi="Arial Unicode MS"/>
          <w:sz w:val="15"/>
          <w:szCs w:val="15"/>
          <w:color w:val="auto"/>
        </w:rPr>
        <w:t>‐</w:t>
      </w:r>
      <w:r>
        <w:rPr>
          <w:rFonts w:ascii="Arial" w:cs="Arial" w:eastAsia="Arial" w:hAnsi="Arial"/>
          <w:sz w:val="15"/>
          <w:szCs w:val="15"/>
          <w:color w:val="auto"/>
        </w:rPr>
        <w:t>al (10) targets reverse transcription, viral transcription, and Gag production. Compounds 8–10 inhibited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infection of human primary lymphocytes and infections with PR inhibitor</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and BVM</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variants with similar IC</w:t>
      </w:r>
      <w:r>
        <w:rPr>
          <w:rFonts w:ascii="Arial" w:cs="Arial" w:eastAsia="Arial" w:hAnsi="Arial"/>
          <w:sz w:val="20"/>
          <w:szCs w:val="20"/>
          <w:color w:val="auto"/>
          <w:vertAlign w:val="subscript"/>
        </w:rPr>
        <w:t>50</w:t>
      </w:r>
    </w:p>
    <w:p>
      <w:pPr>
        <w:sectPr>
          <w:pgSz w:w="9700" w:h="13946" w:orient="portrait"/>
          <w:cols w:equalWidth="0" w:num="1">
            <w:col w:w="8060"/>
          </w:cols>
          <w:pgMar w:left="820" w:top="355" w:right="814" w:bottom="162" w:gutter="0" w:footer="0" w:header="0"/>
        </w:sectPr>
      </w:pPr>
    </w:p>
    <w:bookmarkStart w:id="12" w:name="page13"/>
    <w:bookmarkEnd w:id="12"/>
    <w:tbl>
      <w:tblPr>
        <w:tblLayout w:type="fixed"/>
        <w:tblInd w:w="0" w:type="dxa"/>
        <w:tblCellMar>
          <w:top w:w="0" w:type="dxa"/>
          <w:left w:w="0" w:type="dxa"/>
          <w:bottom w:w="0" w:type="dxa"/>
          <w:right w:w="0" w:type="dxa"/>
        </w:tblCellMar>
      </w:tblPr>
      <w:tr>
        <w:trPr>
          <w:trHeight w:val="188"/>
        </w:trPr>
        <w:tc>
          <w:tcPr>
            <w:tcW w:w="274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3820" w:type="dxa"/>
            <w:vAlign w:val="bottom"/>
            <w:gridSpan w:val="2"/>
            <w:vMerge w:val="restart"/>
          </w:tcPr>
          <w:p>
            <w:pPr>
              <w:spacing w:after="0"/>
              <w:rPr>
                <w:sz w:val="16"/>
                <w:szCs w:val="16"/>
                <w:color w:val="auto"/>
              </w:rPr>
            </w:pPr>
          </w:p>
        </w:tc>
        <w:tc>
          <w:tcPr>
            <w:tcW w:w="920" w:type="dxa"/>
            <w:vAlign w:val="bottom"/>
            <w:gridSpan w:val="3"/>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13</w:t>
            </w:r>
          </w:p>
        </w:tc>
        <w:tc>
          <w:tcPr>
            <w:tcW w:w="0" w:type="dxa"/>
            <w:vAlign w:val="bottom"/>
          </w:tcPr>
          <w:p>
            <w:pPr>
              <w:spacing w:after="0"/>
              <w:rPr>
                <w:sz w:val="1"/>
                <w:szCs w:val="1"/>
                <w:color w:val="auto"/>
              </w:rPr>
            </w:pPr>
          </w:p>
        </w:tc>
      </w:tr>
      <w:tr>
        <w:trPr>
          <w:trHeight w:val="116"/>
        </w:trPr>
        <w:tc>
          <w:tcPr>
            <w:tcW w:w="2740" w:type="dxa"/>
            <w:vAlign w:val="bottom"/>
            <w:tcBorders>
              <w:bottom w:val="single" w:sz="8" w:color="auto"/>
            </w:tcBorders>
            <w:vMerge w:val="continue"/>
          </w:tcPr>
          <w:p>
            <w:pPr>
              <w:spacing w:after="0"/>
              <w:rPr>
                <w:sz w:val="9"/>
                <w:szCs w:val="9"/>
                <w:color w:val="auto"/>
              </w:rPr>
            </w:pPr>
          </w:p>
        </w:tc>
        <w:tc>
          <w:tcPr>
            <w:tcW w:w="3820" w:type="dxa"/>
            <w:vAlign w:val="bottom"/>
            <w:tcBorders>
              <w:bottom w:val="single" w:sz="8" w:color="auto"/>
            </w:tcBorders>
            <w:gridSpan w:val="2"/>
            <w:vMerge w:val="continue"/>
          </w:tcPr>
          <w:p>
            <w:pPr>
              <w:spacing w:after="0"/>
              <w:rPr>
                <w:sz w:val="9"/>
                <w:szCs w:val="9"/>
                <w:color w:val="auto"/>
              </w:rPr>
            </w:pPr>
          </w:p>
        </w:tc>
        <w:tc>
          <w:tcPr>
            <w:tcW w:w="920" w:type="dxa"/>
            <w:vAlign w:val="bottom"/>
            <w:gridSpan w:val="3"/>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27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540" w:type="dxa"/>
            <w:vAlign w:val="bottom"/>
          </w:tcPr>
          <w:p>
            <w:pPr>
              <w:spacing w:after="0"/>
              <w:rPr>
                <w:sz w:val="7"/>
                <w:szCs w:val="7"/>
                <w:color w:val="auto"/>
              </w:rPr>
            </w:pPr>
          </w:p>
        </w:tc>
        <w:tc>
          <w:tcPr>
            <w:tcW w:w="260" w:type="dxa"/>
            <w:vAlign w:val="bottom"/>
          </w:tcPr>
          <w:p>
            <w:pPr>
              <w:spacing w:after="0"/>
              <w:rPr>
                <w:sz w:val="7"/>
                <w:szCs w:val="7"/>
                <w:color w:val="auto"/>
              </w:rPr>
            </w:pPr>
          </w:p>
        </w:tc>
        <w:tc>
          <w:tcPr>
            <w:tcW w:w="260" w:type="dxa"/>
            <w:vAlign w:val="bottom"/>
          </w:tcPr>
          <w:p>
            <w:pPr>
              <w:spacing w:after="0"/>
              <w:rPr>
                <w:sz w:val="7"/>
                <w:szCs w:val="7"/>
                <w:color w:val="auto"/>
              </w:rPr>
            </w:pPr>
          </w:p>
        </w:tc>
        <w:tc>
          <w:tcPr>
            <w:tcW w:w="40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63"/>
        </w:trPr>
        <w:tc>
          <w:tcPr>
            <w:tcW w:w="2740" w:type="dxa"/>
            <w:vAlign w:val="bottom"/>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35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
        </w:trPr>
        <w:tc>
          <w:tcPr>
            <w:tcW w:w="2740" w:type="dxa"/>
            <w:vAlign w:val="bottom"/>
          </w:tcPr>
          <w:p>
            <w:pPr>
              <w:spacing w:after="0"/>
              <w:rPr>
                <w:sz w:val="2"/>
                <w:szCs w:val="2"/>
                <w:color w:val="auto"/>
              </w:rPr>
            </w:pPr>
          </w:p>
        </w:tc>
        <w:tc>
          <w:tcPr>
            <w:tcW w:w="280" w:type="dxa"/>
            <w:vAlign w:val="bottom"/>
          </w:tcPr>
          <w:p>
            <w:pPr>
              <w:spacing w:after="0"/>
              <w:rPr>
                <w:sz w:val="2"/>
                <w:szCs w:val="2"/>
                <w:color w:val="auto"/>
              </w:rPr>
            </w:pPr>
          </w:p>
        </w:tc>
        <w:tc>
          <w:tcPr>
            <w:tcW w:w="3540" w:type="dxa"/>
            <w:vAlign w:val="bottom"/>
          </w:tcPr>
          <w:p>
            <w:pPr>
              <w:spacing w:after="0"/>
              <w:rPr>
                <w:sz w:val="2"/>
                <w:szCs w:val="2"/>
                <w:color w:val="auto"/>
              </w:rPr>
            </w:pPr>
          </w:p>
        </w:tc>
        <w:tc>
          <w:tcPr>
            <w:tcW w:w="260" w:type="dxa"/>
            <w:vAlign w:val="bottom"/>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400" w:type="dxa"/>
            <w:vAlign w:val="bottom"/>
          </w:tcPr>
          <w:p>
            <w:pPr>
              <w:spacing w:after="0"/>
              <w:rPr>
                <w:sz w:val="2"/>
                <w:szCs w:val="2"/>
                <w:color w:val="auto"/>
              </w:rPr>
            </w:pPr>
          </w:p>
        </w:tc>
        <w:tc>
          <w:tcPr>
            <w:tcW w:w="580" w:type="dxa"/>
            <w:vAlign w:val="bottom"/>
          </w:tcPr>
          <w:p>
            <w:pPr>
              <w:spacing w:after="0"/>
              <w:rPr>
                <w:sz w:val="2"/>
                <w:szCs w:val="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-201930</wp:posOffset>
            </wp:positionV>
            <wp:extent cx="5054600" cy="152146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extLst>
                    </a:blip>
                    <a:srcRect/>
                    <a:stretch>
                      <a:fillRect/>
                    </a:stretch>
                  </pic:blipFill>
                  <pic:spPr bwMode="auto">
                    <a:xfrm>
                      <a:off x="0" y="0"/>
                      <a:ext cx="5054600" cy="1521460"/>
                    </a:xfrm>
                    <a:prstGeom prst="rect">
                      <a:avLst/>
                    </a:prstGeom>
                    <a:noFill/>
                  </pic:spPr>
                </pic:pic>
              </a:graphicData>
            </a:graphic>
          </wp:anchor>
        </w:drawing>
        <w:drawing>
          <wp:anchor simplePos="0" relativeHeight="251657728" behindDoc="1" locked="0" layoutInCell="0" allowOverlap="1">
            <wp:simplePos x="0" y="0"/>
            <wp:positionH relativeFrom="column">
              <wp:posOffset>4149090</wp:posOffset>
            </wp:positionH>
            <wp:positionV relativeFrom="paragraph">
              <wp:posOffset>-540385</wp:posOffset>
            </wp:positionV>
            <wp:extent cx="612140" cy="15113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a:extLst>
                        <a:ext uri="{28A0092B-C50C-407E-A947-70E740481C1C}"/>
                      </a:extLst>
                    </a:blip>
                    <a:srcRect/>
                    <a:stretch>
                      <a:fillRect/>
                    </a:stretch>
                  </pic:blipFill>
                  <pic:spPr bwMode="auto">
                    <a:xfrm>
                      <a:off x="0" y="0"/>
                      <a:ext cx="612140" cy="151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3</w:t>
      </w:r>
      <w:r>
        <w:rPr>
          <w:sz w:val="20"/>
          <w:szCs w:val="20"/>
          <w:color w:val="auto"/>
        </w:rPr>
        <w:tab/>
      </w:r>
      <w:r>
        <w:rPr>
          <w:rFonts w:ascii="Arial" w:cs="Arial" w:eastAsia="Arial" w:hAnsi="Arial"/>
          <w:sz w:val="16"/>
          <w:szCs w:val="16"/>
          <w:color w:val="auto"/>
        </w:rPr>
        <w:t>Chemical structures of Compounds 14 and 15</w:t>
      </w:r>
    </w:p>
    <w:p>
      <w:pPr>
        <w:spacing w:after="0" w:line="200" w:lineRule="exact"/>
        <w:rPr>
          <w:sz w:val="20"/>
          <w:szCs w:val="20"/>
          <w:color w:val="auto"/>
        </w:rPr>
      </w:pPr>
    </w:p>
    <w:p>
      <w:pPr>
        <w:spacing w:after="0" w:line="329" w:lineRule="exact"/>
        <w:rPr>
          <w:sz w:val="20"/>
          <w:szCs w:val="20"/>
          <w:color w:val="auto"/>
        </w:rPr>
      </w:pPr>
    </w:p>
    <w:p>
      <w:pPr>
        <w:jc w:val="both"/>
        <w:spacing w:after="0" w:line="253" w:lineRule="exact"/>
        <w:rPr>
          <w:sz w:val="20"/>
          <w:szCs w:val="20"/>
          <w:color w:val="auto"/>
        </w:rPr>
      </w:pPr>
      <w:r>
        <w:rPr>
          <w:rFonts w:ascii="Arial" w:cs="Arial" w:eastAsia="Arial" w:hAnsi="Arial"/>
          <w:sz w:val="16"/>
          <w:szCs w:val="16"/>
          <w:color w:val="auto"/>
        </w:rPr>
        <w:t>values.</w:t>
      </w:r>
      <w:r>
        <w:rPr>
          <w:rFonts w:ascii="Arial" w:cs="Arial" w:eastAsia="Arial" w:hAnsi="Arial"/>
          <w:sz w:val="21"/>
          <w:szCs w:val="21"/>
          <w:color w:val="274372"/>
          <w:vertAlign w:val="superscript"/>
        </w:rPr>
        <w:t>38</w:t>
      </w:r>
      <w:r>
        <w:rPr>
          <w:rFonts w:ascii="Arial" w:cs="Arial" w:eastAsia="Arial" w:hAnsi="Arial"/>
          <w:sz w:val="16"/>
          <w:szCs w:val="16"/>
          <w:color w:val="auto"/>
        </w:rPr>
        <w:t xml:space="preserve"> Betulinic aldehyde and nitrile derivatives were identified to show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activity using a single</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cycle replication assay, which can differentiate whether a derivative targets the late or early steps in the viral life cycle. The betulinic nitrile derivative (11) and aldehyde derivatives (12–15; Tables </w:t>
      </w:r>
      <w:r>
        <w:rPr>
          <w:rFonts w:ascii="Arial" w:cs="Arial" w:eastAsia="Arial" w:hAnsi="Arial"/>
          <w:sz w:val="16"/>
          <w:szCs w:val="16"/>
          <w:color w:val="274372"/>
        </w:rPr>
        <w:t>1</w:t>
      </w:r>
      <w:r>
        <w:rPr>
          <w:rFonts w:ascii="Arial" w:cs="Arial" w:eastAsia="Arial" w:hAnsi="Arial"/>
          <w:sz w:val="16"/>
          <w:szCs w:val="16"/>
          <w:color w:val="auto"/>
        </w:rPr>
        <w:t xml:space="preserve"> and </w:t>
      </w:r>
      <w:r>
        <w:rPr>
          <w:rFonts w:ascii="Arial" w:cs="Arial" w:eastAsia="Arial" w:hAnsi="Arial"/>
          <w:sz w:val="16"/>
          <w:szCs w:val="16"/>
          <w:color w:val="274372"/>
        </w:rPr>
        <w:t>2</w:t>
      </w:r>
      <w:r>
        <w:rPr>
          <w:rFonts w:ascii="Arial" w:cs="Arial" w:eastAsia="Arial" w:hAnsi="Arial"/>
          <w:sz w:val="16"/>
          <w:szCs w:val="16"/>
          <w:color w:val="auto"/>
        </w:rPr>
        <w:t xml:space="preserve"> and Figure </w:t>
      </w:r>
      <w:r>
        <w:rPr>
          <w:rFonts w:ascii="Arial" w:cs="Arial" w:eastAsia="Arial" w:hAnsi="Arial"/>
          <w:sz w:val="16"/>
          <w:szCs w:val="16"/>
          <w:color w:val="274372"/>
        </w:rPr>
        <w:t>3</w:t>
      </w:r>
      <w:r>
        <w:rPr>
          <w:rFonts w:ascii="Arial" w:cs="Arial" w:eastAsia="Arial" w:hAnsi="Arial"/>
          <w:sz w:val="16"/>
          <w:szCs w:val="16"/>
          <w:color w:val="auto"/>
        </w:rPr>
        <w:t>) inhibit a late step in virus replication in HEK 293T cells.</w:t>
      </w:r>
      <w:r>
        <w:rPr>
          <w:rFonts w:ascii="Arial" w:cs="Arial" w:eastAsia="Arial" w:hAnsi="Arial"/>
          <w:sz w:val="21"/>
          <w:szCs w:val="21"/>
          <w:color w:val="274372"/>
          <w:vertAlign w:val="superscript"/>
        </w:rPr>
        <w:t>39</w:t>
      </w:r>
    </w:p>
    <w:p>
      <w:pPr>
        <w:spacing w:after="0" w:line="34" w:lineRule="exact"/>
        <w:rPr>
          <w:sz w:val="20"/>
          <w:szCs w:val="20"/>
          <w:color w:val="auto"/>
        </w:rPr>
      </w:pPr>
    </w:p>
    <w:p>
      <w:pPr>
        <w:jc w:val="both"/>
        <w:ind w:firstLine="300"/>
        <w:spacing w:after="0" w:line="257" w:lineRule="exact"/>
        <w:rPr>
          <w:sz w:val="20"/>
          <w:szCs w:val="20"/>
          <w:color w:val="auto"/>
        </w:rPr>
      </w:pPr>
      <w:r>
        <w:rPr>
          <w:rFonts w:ascii="Arial" w:cs="Arial" w:eastAsia="Arial" w:hAnsi="Arial"/>
          <w:sz w:val="15"/>
          <w:szCs w:val="15"/>
          <w:color w:val="auto"/>
        </w:rPr>
        <w:t>Different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conformationally restricted 3</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acyl derivatives were synthesized to explore the conformational space of the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3 pharmacophore of betulinic acid. The 3′S isomer of Compound 16 (Table </w:t>
      </w:r>
      <w:r>
        <w:rPr>
          <w:rFonts w:ascii="Arial" w:cs="Arial" w:eastAsia="Arial" w:hAnsi="Arial"/>
          <w:sz w:val="15"/>
          <w:szCs w:val="15"/>
          <w:color w:val="274372"/>
        </w:rPr>
        <w:t>1</w:t>
      </w:r>
      <w:r>
        <w:rPr>
          <w:rFonts w:ascii="Arial" w:cs="Arial" w:eastAsia="Arial" w:hAnsi="Arial"/>
          <w:sz w:val="15"/>
          <w:szCs w:val="15"/>
          <w:color w:val="auto"/>
        </w:rPr>
        <w:t>) displayed slightly better activity than 2 in acutely infected MT</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cell lines.</w:t>
      </w:r>
      <w:r>
        <w:rPr>
          <w:rFonts w:ascii="Arial" w:cs="Arial" w:eastAsia="Arial" w:hAnsi="Arial"/>
          <w:sz w:val="20"/>
          <w:szCs w:val="20"/>
          <w:color w:val="274372"/>
          <w:vertAlign w:val="superscript"/>
        </w:rPr>
        <w:t>40</w:t>
      </w:r>
      <w:r>
        <w:rPr>
          <w:rFonts w:ascii="Arial" w:cs="Arial" w:eastAsia="Arial" w:hAnsi="Arial"/>
          <w:sz w:val="15"/>
          <w:szCs w:val="15"/>
          <w:color w:val="auto"/>
        </w:rPr>
        <w:t xml:space="preserve"> Click chemistry was used to synthesize hybrid molecules of triterpene sapogenins and helix zone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binding domain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containing peptides. P26–BApc (17; Table </w:t>
      </w:r>
      <w:r>
        <w:rPr>
          <w:rFonts w:ascii="Arial" w:cs="Arial" w:eastAsia="Arial" w:hAnsi="Arial"/>
          <w:sz w:val="15"/>
          <w:szCs w:val="15"/>
          <w:color w:val="274372"/>
        </w:rPr>
        <w:t>1</w:t>
      </w:r>
      <w:r>
        <w:rPr>
          <w:rFonts w:ascii="Arial" w:cs="Arial" w:eastAsia="Arial" w:hAnsi="Arial"/>
          <w:sz w:val="15"/>
          <w:szCs w:val="15"/>
          <w:color w:val="auto"/>
        </w:rPr>
        <w:t>) exhibited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activity against both T20</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sensitive and </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strains and improved PK properties.</w:t>
      </w:r>
      <w:r>
        <w:rPr>
          <w:rFonts w:ascii="Arial" w:cs="Arial" w:eastAsia="Arial" w:hAnsi="Arial"/>
          <w:sz w:val="20"/>
          <w:szCs w:val="20"/>
          <w:color w:val="274372"/>
          <w:vertAlign w:val="superscript"/>
        </w:rPr>
        <w:t>41</w:t>
      </w:r>
      <w:r>
        <w:rPr>
          <w:rFonts w:ascii="Arial" w:cs="Arial" w:eastAsia="Arial" w:hAnsi="Arial"/>
          <w:sz w:val="15"/>
          <w:szCs w:val="15"/>
          <w:color w:val="auto"/>
        </w:rPr>
        <w:t xml:space="preserve"> The sugars attached to pharmaceutically important natural products could lead to improved key pharmacological properties and/or molecular mechanisms of action. A 37</w:t>
      </w:r>
      <w:r>
        <w:rPr>
          <w:rFonts w:ascii="Arial Unicode MS" w:cs="Arial Unicode MS" w:eastAsia="Arial Unicode MS" w:hAnsi="Arial Unicode MS"/>
          <w:sz w:val="15"/>
          <w:szCs w:val="15"/>
          <w:color w:val="auto"/>
        </w:rPr>
        <w:t>‐</w:t>
      </w:r>
      <w:r>
        <w:rPr>
          <w:rFonts w:ascii="Arial" w:cs="Arial" w:eastAsia="Arial" w:hAnsi="Arial"/>
          <w:sz w:val="15"/>
          <w:szCs w:val="15"/>
          <w:color w:val="auto"/>
        </w:rPr>
        <w:t>member library of betulinic acid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w:t>
      </w:r>
      <w:r>
        <w:rPr>
          <w:rFonts w:ascii="Arial Unicode MS" w:cs="Arial Unicode MS" w:eastAsia="Arial Unicode MS" w:hAnsi="Arial Unicode MS"/>
          <w:sz w:val="15"/>
          <w:szCs w:val="15"/>
          <w:color w:val="auto"/>
        </w:rPr>
        <w:t>‐</w:t>
      </w:r>
      <w:r>
        <w:rPr>
          <w:rFonts w:ascii="Arial" w:cs="Arial" w:eastAsia="Arial" w:hAnsi="Arial"/>
          <w:sz w:val="15"/>
          <w:szCs w:val="15"/>
          <w:color w:val="auto"/>
        </w:rPr>
        <w:t>neoglycosides was synthesized and each glycosylated derivative was tested for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in CEM</w:t>
      </w:r>
      <w:r>
        <w:rPr>
          <w:rFonts w:ascii="Arial Unicode MS" w:cs="Arial Unicode MS" w:eastAsia="Arial Unicode MS" w:hAnsi="Arial Unicode MS"/>
          <w:sz w:val="15"/>
          <w:szCs w:val="15"/>
          <w:color w:val="auto"/>
        </w:rPr>
        <w:t>‐</w:t>
      </w:r>
      <w:r>
        <w:rPr>
          <w:rFonts w:ascii="Arial" w:cs="Arial" w:eastAsia="Arial" w:hAnsi="Arial"/>
          <w:sz w:val="15"/>
          <w:szCs w:val="15"/>
          <w:color w:val="auto"/>
        </w:rPr>
        <w:t>SS cells infected with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w:t>
      </w:r>
      <w:r>
        <w:rPr>
          <w:rFonts w:ascii="Arial" w:cs="Arial" w:eastAsia="Arial" w:hAnsi="Arial"/>
          <w:sz w:val="20"/>
          <w:szCs w:val="20"/>
          <w:color w:val="auto"/>
          <w:vertAlign w:val="subscript"/>
        </w:rPr>
        <w:t>IIIB</w:t>
      </w:r>
      <w:r>
        <w:rPr>
          <w:rFonts w:ascii="Arial" w:cs="Arial" w:eastAsia="Arial" w:hAnsi="Arial"/>
          <w:sz w:val="15"/>
          <w:szCs w:val="15"/>
          <w:color w:val="auto"/>
        </w:rPr>
        <w:t>. Nineteen of thirty</w:t>
      </w:r>
      <w:r>
        <w:rPr>
          <w:rFonts w:ascii="Arial Unicode MS" w:cs="Arial Unicode MS" w:eastAsia="Arial Unicode MS" w:hAnsi="Arial Unicode MS"/>
          <w:sz w:val="15"/>
          <w:szCs w:val="15"/>
          <w:color w:val="auto"/>
        </w:rPr>
        <w:t>‐</w:t>
      </w:r>
      <w:r>
        <w:rPr>
          <w:rFonts w:ascii="Arial" w:cs="Arial" w:eastAsia="Arial" w:hAnsi="Arial"/>
          <w:sz w:val="15"/>
          <w:szCs w:val="15"/>
          <w:color w:val="auto"/>
        </w:rPr>
        <w:t>two ester</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linked compounds displayed at least a twofold improvement over betulinic acid. Among these compounds, </w:t>
      </w:r>
      <w:r>
        <w:rPr>
          <w:rFonts w:ascii="Arial" w:cs="Arial" w:eastAsia="Arial" w:hAnsi="Arial"/>
          <w:sz w:val="11"/>
          <w:szCs w:val="11"/>
          <w:color w:val="auto"/>
        </w:rPr>
        <w:t>L</w:t>
      </w:r>
      <w:r>
        <w:rPr>
          <w:rFonts w:ascii="Arial Unicode MS" w:cs="Arial Unicode MS" w:eastAsia="Arial Unicode MS" w:hAnsi="Arial Unicode MS"/>
          <w:sz w:val="15"/>
          <w:szCs w:val="15"/>
          <w:color w:val="auto"/>
        </w:rPr>
        <w:t>‐</w:t>
      </w:r>
      <w:r>
        <w:rPr>
          <w:rFonts w:ascii="Arial" w:cs="Arial" w:eastAsia="Arial" w:hAnsi="Arial"/>
          <w:sz w:val="15"/>
          <w:szCs w:val="15"/>
          <w:color w:val="auto"/>
        </w:rPr>
        <w:t>Fuc derivative (</w:t>
      </w:r>
      <w:r>
        <w:rPr>
          <w:rFonts w:ascii="Arial" w:cs="Arial" w:eastAsia="Arial" w:hAnsi="Arial"/>
          <w:sz w:val="15"/>
          <w:szCs w:val="15"/>
          <w:color w:val="auto"/>
        </w:rPr>
        <w:t>α</w:t>
      </w:r>
      <w:r>
        <w:rPr>
          <w:rFonts w:ascii="Arial" w:cs="Arial" w:eastAsia="Arial" w:hAnsi="Arial"/>
          <w:sz w:val="15"/>
          <w:szCs w:val="15"/>
          <w:color w:val="auto"/>
        </w:rPr>
        <w:t>:</w:t>
      </w:r>
      <w:r>
        <w:rPr>
          <w:rFonts w:ascii="Arial" w:cs="Arial" w:eastAsia="Arial" w:hAnsi="Arial"/>
          <w:sz w:val="15"/>
          <w:szCs w:val="15"/>
          <w:color w:val="auto"/>
        </w:rPr>
        <w:t>β</w:t>
      </w:r>
      <w:r>
        <w:rPr>
          <w:rFonts w:ascii="Arial" w:cs="Arial" w:eastAsia="Arial" w:hAnsi="Arial"/>
          <w:sz w:val="15"/>
          <w:szCs w:val="15"/>
          <w:color w:val="auto"/>
        </w:rPr>
        <w:t xml:space="preserve">/1:2) 18 (Table </w:t>
      </w:r>
      <w:r>
        <w:rPr>
          <w:rFonts w:ascii="Arial" w:cs="Arial" w:eastAsia="Arial" w:hAnsi="Arial"/>
          <w:sz w:val="15"/>
          <w:szCs w:val="15"/>
          <w:color w:val="274372"/>
        </w:rPr>
        <w:t>1</w:t>
      </w:r>
      <w:r>
        <w:rPr>
          <w:rFonts w:ascii="Arial" w:cs="Arial" w:eastAsia="Arial" w:hAnsi="Arial"/>
          <w:sz w:val="15"/>
          <w:szCs w:val="15"/>
          <w:color w:val="auto"/>
        </w:rPr>
        <w:t>) was the most active.</w:t>
      </w:r>
      <w:r>
        <w:rPr>
          <w:rFonts w:ascii="Arial" w:cs="Arial" w:eastAsia="Arial" w:hAnsi="Arial"/>
          <w:sz w:val="20"/>
          <w:szCs w:val="20"/>
          <w:color w:val="274372"/>
          <w:vertAlign w:val="superscript"/>
        </w:rPr>
        <w:t>42</w:t>
      </w:r>
      <w:r>
        <w:rPr>
          <w:rFonts w:ascii="Arial" w:cs="Arial" w:eastAsia="Arial" w:hAnsi="Arial"/>
          <w:sz w:val="15"/>
          <w:szCs w:val="15"/>
          <w:color w:val="auto"/>
        </w:rPr>
        <w:t xml:space="preserve"> In 2016, Liu et al.</w:t>
      </w:r>
      <w:r>
        <w:rPr>
          <w:rFonts w:ascii="Arial" w:cs="Arial" w:eastAsia="Arial" w:hAnsi="Arial"/>
          <w:sz w:val="20"/>
          <w:szCs w:val="20"/>
          <w:color w:val="274372"/>
          <w:vertAlign w:val="superscript"/>
        </w:rPr>
        <w:t>43</w:t>
      </w:r>
      <w:r>
        <w:rPr>
          <w:rFonts w:ascii="Arial" w:cs="Arial" w:eastAsia="Arial" w:hAnsi="Arial"/>
          <w:sz w:val="15"/>
          <w:szCs w:val="15"/>
          <w:color w:val="auto"/>
        </w:rPr>
        <w:t xml:space="preserve"> synthesized a series of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phenyl</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and heterocycle</w:t>
      </w:r>
      <w:r>
        <w:rPr>
          <w:rFonts w:ascii="Arial Unicode MS" w:cs="Arial Unicode MS" w:eastAsia="Arial Unicode MS" w:hAnsi="Arial Unicode MS"/>
          <w:sz w:val="15"/>
          <w:szCs w:val="15"/>
          <w:color w:val="auto"/>
        </w:rPr>
        <w:t>‐</w:t>
      </w:r>
      <w:r>
        <w:rPr>
          <w:rFonts w:ascii="Arial" w:cs="Arial" w:eastAsia="Arial" w:hAnsi="Arial"/>
          <w:sz w:val="15"/>
          <w:szCs w:val="15"/>
          <w:color w:val="auto"/>
        </w:rPr>
        <w:t>substituted derivatives of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deoxybetulinic acid and deoxybetulin. When compared with BVM, betulinic acid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derived analog 19 containing a four</w:t>
      </w:r>
      <w:r>
        <w:rPr>
          <w:rFonts w:ascii="Arial Unicode MS" w:cs="Arial Unicode MS" w:eastAsia="Arial Unicode MS" w:hAnsi="Arial Unicode MS"/>
          <w:sz w:val="15"/>
          <w:szCs w:val="15"/>
          <w:color w:val="auto"/>
        </w:rPr>
        <w:t>‐</w:t>
      </w:r>
      <w:r>
        <w:rPr>
          <w:rFonts w:ascii="Arial" w:cs="Arial" w:eastAsia="Arial" w:hAnsi="Arial"/>
          <w:sz w:val="15"/>
          <w:szCs w:val="15"/>
          <w:color w:val="auto"/>
        </w:rPr>
        <w:t>substituted benzoic acid moiety exhibited comparable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against wild</w:t>
      </w:r>
      <w:r>
        <w:rPr>
          <w:rFonts w:ascii="Arial Unicode MS" w:cs="Arial Unicode MS" w:eastAsia="Arial Unicode MS" w:hAnsi="Arial Unicode MS"/>
          <w:sz w:val="15"/>
          <w:szCs w:val="15"/>
          <w:color w:val="auto"/>
        </w:rPr>
        <w:t>‐</w:t>
      </w:r>
      <w:r>
        <w:rPr>
          <w:rFonts w:ascii="Arial" w:cs="Arial" w:eastAsia="Arial" w:hAnsi="Arial"/>
          <w:sz w:val="15"/>
          <w:szCs w:val="15"/>
          <w:color w:val="auto"/>
        </w:rPr>
        <w:t>type virus in MT</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cells using variants of the NLRepRlucP373S virus in a multiple cycle assay. Furthermore, compared with 2, the potency of 19 was less affected by the presence of human serum displaying a similar PK profile in rats. In addition, 4</w:t>
      </w:r>
      <w:r>
        <w:rPr>
          <w:rFonts w:ascii="Arial Unicode MS" w:cs="Arial Unicode MS" w:eastAsia="Arial Unicode MS" w:hAnsi="Arial Unicode MS"/>
          <w:sz w:val="15"/>
          <w:szCs w:val="15"/>
          <w:color w:val="auto"/>
        </w:rPr>
        <w:t>‐</w:t>
      </w:r>
      <w:r>
        <w:rPr>
          <w:rFonts w:ascii="Arial" w:cs="Arial" w:eastAsia="Arial" w:hAnsi="Arial"/>
          <w:sz w:val="15"/>
          <w:szCs w:val="15"/>
          <w:color w:val="auto"/>
        </w:rPr>
        <w:t>benzoic acid deoxybetulin analog 20 exhibited comparable antiviral potency toward wild</w:t>
      </w:r>
      <w:r>
        <w:rPr>
          <w:rFonts w:ascii="Arial Unicode MS" w:cs="Arial Unicode MS" w:eastAsia="Arial Unicode MS" w:hAnsi="Arial Unicode MS"/>
          <w:sz w:val="15"/>
          <w:szCs w:val="15"/>
          <w:color w:val="auto"/>
        </w:rPr>
        <w:t>‐</w:t>
      </w:r>
      <w:r>
        <w:rPr>
          <w:rFonts w:ascii="Arial" w:cs="Arial" w:eastAsia="Arial" w:hAnsi="Arial"/>
          <w:sz w:val="15"/>
          <w:szCs w:val="15"/>
          <w:color w:val="auto"/>
        </w:rPr>
        <w:t>type and V370A viruses compared with 19, while in the presence of human serum albumin (HAS), 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1475740</wp:posOffset>
            </wp:positionH>
            <wp:positionV relativeFrom="paragraph">
              <wp:posOffset>271780</wp:posOffset>
            </wp:positionV>
            <wp:extent cx="2155190" cy="175768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a:extLst>
                        <a:ext uri="{28A0092B-C50C-407E-A947-70E740481C1C}"/>
                      </a:extLst>
                    </a:blip>
                    <a:srcRect/>
                    <a:stretch>
                      <a:fillRect/>
                    </a:stretch>
                  </pic:blipFill>
                  <pic:spPr bwMode="auto">
                    <a:xfrm>
                      <a:off x="0" y="0"/>
                      <a:ext cx="2155190" cy="1757680"/>
                    </a:xfrm>
                    <a:prstGeom prst="rect">
                      <a:avLst/>
                    </a:prstGeom>
                    <a:noFill/>
                  </pic:spPr>
                </pic:pic>
              </a:graphicData>
            </a:graphic>
          </wp:anchor>
        </w:drawing>
      </w:r>
    </w:p>
    <w:p>
      <w:pPr>
        <w:sectPr>
          <w:pgSz w:w="9700" w:h="13946" w:orient="portrait"/>
          <w:cols w:equalWidth="0" w:num="1">
            <w:col w:w="8060"/>
          </w:cols>
          <w:pgMar w:left="820" w:top="351"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4</w:t>
      </w:r>
      <w:r>
        <w:rPr>
          <w:sz w:val="20"/>
          <w:szCs w:val="20"/>
          <w:color w:val="auto"/>
        </w:rPr>
        <w:tab/>
      </w:r>
      <w:r>
        <w:rPr>
          <w:rFonts w:ascii="Arial" w:cs="Arial" w:eastAsia="Arial" w:hAnsi="Arial"/>
          <w:sz w:val="16"/>
          <w:szCs w:val="16"/>
          <w:color w:val="auto"/>
        </w:rPr>
        <w:t>Chemical structures of Compounds 19 and 20</w:t>
      </w:r>
    </w:p>
    <w:p>
      <w:pPr>
        <w:sectPr>
          <w:pgSz w:w="9700" w:h="13946" w:orient="portrait"/>
          <w:cols w:equalWidth="0" w:num="1">
            <w:col w:w="8060"/>
          </w:cols>
          <w:pgMar w:left="820" w:top="351" w:right="814" w:bottom="188" w:gutter="0" w:footer="0" w:header="0"/>
          <w:type w:val="continuous"/>
        </w:sectPr>
      </w:pPr>
    </w:p>
    <w:bookmarkStart w:id="13" w:name="page14"/>
    <w:bookmarkEnd w:id="13"/>
    <w:tbl>
      <w:tblPr>
        <w:tblLayout w:type="fixed"/>
        <w:tblInd w:w="0" w:type="dxa"/>
        <w:tblCellMar>
          <w:top w:w="0" w:type="dxa"/>
          <w:left w:w="0" w:type="dxa"/>
          <w:bottom w:w="0" w:type="dxa"/>
          <w:right w:w="0" w:type="dxa"/>
        </w:tblCellMar>
      </w:tblPr>
      <w:tr>
        <w:trPr>
          <w:trHeight w:val="188"/>
        </w:trPr>
        <w:tc>
          <w:tcPr>
            <w:tcW w:w="580" w:type="dxa"/>
            <w:vAlign w:val="bottom"/>
            <w:vMerge w:val="restart"/>
          </w:tcPr>
          <w:p>
            <w:pPr>
              <w:spacing w:after="0"/>
              <w:rPr>
                <w:sz w:val="20"/>
                <w:szCs w:val="20"/>
                <w:color w:val="auto"/>
              </w:rPr>
            </w:pPr>
            <w:r>
              <w:rPr>
                <w:rFonts w:ascii="Arial" w:cs="Arial" w:eastAsia="Arial" w:hAnsi="Arial"/>
                <w:sz w:val="14"/>
                <w:szCs w:val="14"/>
                <w:color w:val="auto"/>
              </w:rPr>
              <w:t xml:space="preserve">14    </w:t>
            </w:r>
            <w:r>
              <w:rPr>
                <w:rFonts w:ascii="Arial" w:cs="Arial" w:eastAsia="Arial" w:hAnsi="Arial"/>
                <w:sz w:val="26"/>
                <w:szCs w:val="26"/>
                <w:color w:val="auto"/>
              </w:rPr>
              <w:t>|</w:t>
            </w:r>
          </w:p>
        </w:tc>
        <w:tc>
          <w:tcPr>
            <w:tcW w:w="32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66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50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1340" w:type="dxa"/>
            <w:vAlign w:val="bottom"/>
            <w:gridSpan w:val="6"/>
            <w:vMerge w:val="restart"/>
          </w:tcPr>
          <w:p>
            <w:pPr>
              <w:ind w:left="740"/>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0" w:type="dxa"/>
            <w:vAlign w:val="bottom"/>
          </w:tcPr>
          <w:p>
            <w:pPr>
              <w:spacing w:after="0"/>
              <w:rPr>
                <w:sz w:val="1"/>
                <w:szCs w:val="1"/>
                <w:color w:val="auto"/>
              </w:rPr>
            </w:pPr>
          </w:p>
        </w:tc>
      </w:tr>
      <w:tr>
        <w:trPr>
          <w:trHeight w:val="111"/>
        </w:trPr>
        <w:tc>
          <w:tcPr>
            <w:tcW w:w="580" w:type="dxa"/>
            <w:vAlign w:val="bottom"/>
            <w:tcBorders>
              <w:bottom w:val="single" w:sz="8" w:color="auto"/>
            </w:tcBorders>
            <w:vMerge w:val="continue"/>
          </w:tcPr>
          <w:p>
            <w:pPr>
              <w:spacing w:after="0"/>
              <w:rPr>
                <w:sz w:val="9"/>
                <w:szCs w:val="9"/>
                <w:color w:val="auto"/>
              </w:rPr>
            </w:pPr>
          </w:p>
        </w:tc>
        <w:tc>
          <w:tcPr>
            <w:tcW w:w="320" w:type="dxa"/>
            <w:vAlign w:val="bottom"/>
          </w:tcPr>
          <w:p>
            <w:pPr>
              <w:spacing w:after="0"/>
              <w:rPr>
                <w:sz w:val="9"/>
                <w:szCs w:val="9"/>
                <w:color w:val="auto"/>
              </w:rPr>
            </w:pPr>
          </w:p>
        </w:tc>
        <w:tc>
          <w:tcPr>
            <w:tcW w:w="420" w:type="dxa"/>
            <w:vAlign w:val="bottom"/>
          </w:tcPr>
          <w:p>
            <w:pPr>
              <w:spacing w:after="0"/>
              <w:rPr>
                <w:sz w:val="9"/>
                <w:szCs w:val="9"/>
                <w:color w:val="auto"/>
              </w:rPr>
            </w:pPr>
          </w:p>
        </w:tc>
        <w:tc>
          <w:tcPr>
            <w:tcW w:w="40" w:type="dxa"/>
            <w:vAlign w:val="bottom"/>
          </w:tcPr>
          <w:p>
            <w:pPr>
              <w:spacing w:after="0"/>
              <w:rPr>
                <w:sz w:val="9"/>
                <w:szCs w:val="9"/>
                <w:color w:val="auto"/>
              </w:rPr>
            </w:pPr>
          </w:p>
        </w:tc>
        <w:tc>
          <w:tcPr>
            <w:tcW w:w="140" w:type="dxa"/>
            <w:vAlign w:val="bottom"/>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60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520" w:type="dxa"/>
            <w:vAlign w:val="bottom"/>
            <w:tcBorders>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660" w:type="dxa"/>
            <w:vAlign w:val="bottom"/>
            <w:tcBorders>
              <w:bottom w:val="single" w:sz="8" w:color="auto"/>
            </w:tcBorders>
          </w:tcPr>
          <w:p>
            <w:pPr>
              <w:spacing w:after="0"/>
              <w:rPr>
                <w:sz w:val="9"/>
                <w:szCs w:val="9"/>
                <w:color w:val="auto"/>
              </w:rPr>
            </w:pPr>
          </w:p>
        </w:tc>
        <w:tc>
          <w:tcPr>
            <w:tcW w:w="42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vMerge w:val="continue"/>
          </w:tcPr>
          <w:p>
            <w:pPr>
              <w:spacing w:after="0"/>
              <w:rPr>
                <w:sz w:val="9"/>
                <w:szCs w:val="9"/>
                <w:color w:val="auto"/>
              </w:rPr>
            </w:pPr>
          </w:p>
        </w:tc>
        <w:tc>
          <w:tcPr>
            <w:tcW w:w="20" w:type="dxa"/>
            <w:vAlign w:val="bottom"/>
            <w:tcBorders>
              <w:bottom w:val="single" w:sz="8" w:color="auto"/>
            </w:tcBorders>
            <w:vMerge w:val="continue"/>
          </w:tcPr>
          <w:p>
            <w:pPr>
              <w:spacing w:after="0"/>
              <w:rPr>
                <w:sz w:val="9"/>
                <w:szCs w:val="9"/>
                <w:color w:val="auto"/>
              </w:rPr>
            </w:pPr>
          </w:p>
        </w:tc>
        <w:tc>
          <w:tcPr>
            <w:tcW w:w="20" w:type="dxa"/>
            <w:vAlign w:val="bottom"/>
            <w:tcBorders>
              <w:bottom w:val="single" w:sz="8" w:color="auto"/>
            </w:tcBorders>
            <w:vMerge w:val="continue"/>
          </w:tcPr>
          <w:p>
            <w:pPr>
              <w:spacing w:after="0"/>
              <w:rPr>
                <w:sz w:val="9"/>
                <w:szCs w:val="9"/>
                <w:color w:val="auto"/>
              </w:rPr>
            </w:pPr>
          </w:p>
        </w:tc>
        <w:tc>
          <w:tcPr>
            <w:tcW w:w="1340" w:type="dxa"/>
            <w:vAlign w:val="bottom"/>
            <w:tcBorders>
              <w:bottom w:val="single" w:sz="8" w:color="auto"/>
            </w:tcBorders>
            <w:gridSpan w:val="6"/>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580" w:type="dxa"/>
            <w:vAlign w:val="bottom"/>
          </w:tcPr>
          <w:p>
            <w:pPr>
              <w:spacing w:after="0"/>
              <w:rPr>
                <w:sz w:val="7"/>
                <w:szCs w:val="7"/>
                <w:color w:val="auto"/>
              </w:rPr>
            </w:pPr>
          </w:p>
        </w:tc>
        <w:tc>
          <w:tcPr>
            <w:tcW w:w="920" w:type="dxa"/>
            <w:vAlign w:val="bottom"/>
            <w:gridSpan w:val="4"/>
          </w:tcPr>
          <w:p>
            <w:pPr>
              <w:spacing w:after="0"/>
              <w:rPr>
                <w:sz w:val="7"/>
                <w:szCs w:val="7"/>
                <w:color w:val="auto"/>
              </w:rPr>
            </w:pPr>
          </w:p>
        </w:tc>
        <w:tc>
          <w:tcPr>
            <w:tcW w:w="3960" w:type="dxa"/>
            <w:vAlign w:val="bottom"/>
            <w:gridSpan w:val="14"/>
          </w:tcPr>
          <w:p>
            <w:pPr>
              <w:spacing w:after="0"/>
              <w:rPr>
                <w:sz w:val="7"/>
                <w:szCs w:val="7"/>
                <w:color w:val="auto"/>
              </w:rPr>
            </w:pPr>
          </w:p>
        </w:tc>
        <w:tc>
          <w:tcPr>
            <w:tcW w:w="420" w:type="dxa"/>
            <w:vAlign w:val="bottom"/>
          </w:tcPr>
          <w:p>
            <w:pPr>
              <w:spacing w:after="0"/>
              <w:rPr>
                <w:sz w:val="7"/>
                <w:szCs w:val="7"/>
                <w:color w:val="auto"/>
              </w:rPr>
            </w:pPr>
          </w:p>
        </w:tc>
        <w:tc>
          <w:tcPr>
            <w:tcW w:w="40" w:type="dxa"/>
            <w:vAlign w:val="bottom"/>
          </w:tcPr>
          <w:p>
            <w:pPr>
              <w:spacing w:after="0"/>
              <w:rPr>
                <w:sz w:val="7"/>
                <w:szCs w:val="7"/>
                <w:color w:val="auto"/>
              </w:rPr>
            </w:pPr>
          </w:p>
        </w:tc>
        <w:tc>
          <w:tcPr>
            <w:tcW w:w="18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780" w:type="dxa"/>
            <w:vAlign w:val="bottom"/>
          </w:tcPr>
          <w:p>
            <w:pPr>
              <w:spacing w:after="0"/>
              <w:rPr>
                <w:sz w:val="7"/>
                <w:szCs w:val="7"/>
                <w:color w:val="auto"/>
              </w:rPr>
            </w:pPr>
          </w:p>
        </w:tc>
        <w:tc>
          <w:tcPr>
            <w:tcW w:w="16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06"/>
        </w:trPr>
        <w:tc>
          <w:tcPr>
            <w:tcW w:w="5920" w:type="dxa"/>
            <w:vAlign w:val="bottom"/>
            <w:gridSpan w:val="21"/>
          </w:tcPr>
          <w:p>
            <w:pPr>
              <w:spacing w:after="0" w:line="215" w:lineRule="exact"/>
              <w:rPr>
                <w:sz w:val="20"/>
                <w:szCs w:val="20"/>
                <w:color w:val="auto"/>
              </w:rPr>
            </w:pPr>
            <w:r>
              <w:rPr>
                <w:rFonts w:ascii="Arial" w:cs="Arial" w:eastAsia="Arial" w:hAnsi="Arial"/>
                <w:sz w:val="16"/>
                <w:szCs w:val="16"/>
                <w:color w:val="404040"/>
              </w:rPr>
              <w:t xml:space="preserve">T A B L E 3  </w:t>
            </w:r>
            <w:r>
              <w:rPr>
                <w:rFonts w:ascii="Arial" w:cs="Arial" w:eastAsia="Arial" w:hAnsi="Arial"/>
                <w:sz w:val="16"/>
                <w:szCs w:val="16"/>
                <w:color w:val="000000"/>
              </w:rPr>
              <w:t>Antiviral activity of Compounds</w:t>
            </w:r>
            <w:r>
              <w:rPr>
                <w:rFonts w:ascii="Arial" w:cs="Arial" w:eastAsia="Arial" w:hAnsi="Arial"/>
                <w:sz w:val="16"/>
                <w:szCs w:val="16"/>
                <w:color w:val="404040"/>
              </w:rPr>
              <w:t xml:space="preserve"> </w:t>
            </w:r>
            <w:r>
              <w:rPr>
                <w:rFonts w:ascii="Arial" w:cs="Arial" w:eastAsia="Arial" w:hAnsi="Arial"/>
                <w:sz w:val="16"/>
                <w:szCs w:val="16"/>
                <w:color w:val="000000"/>
              </w:rPr>
              <w:t>21–23</w:t>
            </w:r>
            <w:r>
              <w:rPr>
                <w:rFonts w:ascii="Arial" w:cs="Arial" w:eastAsia="Arial" w:hAnsi="Arial"/>
                <w:sz w:val="16"/>
                <w:szCs w:val="16"/>
                <w:color w:val="404040"/>
              </w:rPr>
              <w:t xml:space="preserve"> </w:t>
            </w:r>
            <w:r>
              <w:rPr>
                <w:rFonts w:ascii="Arial" w:cs="Arial" w:eastAsia="Arial" w:hAnsi="Arial"/>
                <w:sz w:val="16"/>
                <w:szCs w:val="16"/>
                <w:color w:val="000000"/>
              </w:rPr>
              <w:t>toward BVM</w:t>
            </w:r>
            <w:r>
              <w:rPr>
                <w:rFonts w:ascii="Arial Unicode MS" w:cs="Arial Unicode MS" w:eastAsia="Arial Unicode MS" w:hAnsi="Arial Unicode MS"/>
                <w:sz w:val="16"/>
                <w:szCs w:val="16"/>
                <w:color w:val="000000"/>
              </w:rPr>
              <w:t>‐</w:t>
            </w:r>
            <w:r>
              <w:rPr>
                <w:rFonts w:ascii="Arial" w:cs="Arial" w:eastAsia="Arial" w:hAnsi="Arial"/>
                <w:sz w:val="16"/>
                <w:szCs w:val="16"/>
                <w:color w:val="000000"/>
              </w:rPr>
              <w:t>resistant virus</w:t>
            </w:r>
          </w:p>
        </w:tc>
        <w:tc>
          <w:tcPr>
            <w:tcW w:w="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
        </w:trPr>
        <w:tc>
          <w:tcPr>
            <w:tcW w:w="580" w:type="dxa"/>
            <w:vAlign w:val="bottom"/>
          </w:tcPr>
          <w:p>
            <w:pPr>
              <w:spacing w:after="0"/>
              <w:rPr>
                <w:sz w:val="5"/>
                <w:szCs w:val="5"/>
                <w:color w:val="auto"/>
              </w:rPr>
            </w:pPr>
          </w:p>
        </w:tc>
        <w:tc>
          <w:tcPr>
            <w:tcW w:w="320" w:type="dxa"/>
            <w:vAlign w:val="bottom"/>
          </w:tcPr>
          <w:p>
            <w:pPr>
              <w:spacing w:after="0"/>
              <w:rPr>
                <w:sz w:val="5"/>
                <w:szCs w:val="5"/>
                <w:color w:val="auto"/>
              </w:rPr>
            </w:pPr>
          </w:p>
        </w:tc>
        <w:tc>
          <w:tcPr>
            <w:tcW w:w="420" w:type="dxa"/>
            <w:vAlign w:val="bottom"/>
          </w:tcPr>
          <w:p>
            <w:pPr>
              <w:spacing w:after="0"/>
              <w:rPr>
                <w:sz w:val="5"/>
                <w:szCs w:val="5"/>
                <w:color w:val="auto"/>
              </w:rPr>
            </w:pPr>
          </w:p>
        </w:tc>
        <w:tc>
          <w:tcPr>
            <w:tcW w:w="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5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0" w:type="dxa"/>
            <w:vAlign w:val="bottom"/>
          </w:tcPr>
          <w:p>
            <w:pPr>
              <w:spacing w:after="0"/>
              <w:rPr>
                <w:sz w:val="5"/>
                <w:szCs w:val="5"/>
                <w:color w:val="auto"/>
              </w:rPr>
            </w:pPr>
          </w:p>
        </w:tc>
        <w:tc>
          <w:tcPr>
            <w:tcW w:w="40" w:type="dxa"/>
            <w:vAlign w:val="bottom"/>
          </w:tcPr>
          <w:p>
            <w:pPr>
              <w:spacing w:after="0"/>
              <w:rPr>
                <w:sz w:val="5"/>
                <w:szCs w:val="5"/>
                <w:color w:val="auto"/>
              </w:rPr>
            </w:pPr>
          </w:p>
        </w:tc>
        <w:tc>
          <w:tcPr>
            <w:tcW w:w="520" w:type="dxa"/>
            <w:vAlign w:val="bottom"/>
          </w:tcPr>
          <w:p>
            <w:pPr>
              <w:spacing w:after="0"/>
              <w:rPr>
                <w:sz w:val="5"/>
                <w:szCs w:val="5"/>
                <w:color w:val="auto"/>
              </w:rPr>
            </w:pPr>
          </w:p>
        </w:tc>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60" w:type="dxa"/>
            <w:vAlign w:val="bottom"/>
          </w:tcPr>
          <w:p>
            <w:pPr>
              <w:spacing w:after="0"/>
              <w:rPr>
                <w:sz w:val="5"/>
                <w:szCs w:val="5"/>
                <w:color w:val="auto"/>
              </w:rPr>
            </w:pPr>
          </w:p>
        </w:tc>
        <w:tc>
          <w:tcPr>
            <w:tcW w:w="1660" w:type="dxa"/>
            <w:vAlign w:val="bottom"/>
          </w:tcPr>
          <w:p>
            <w:pPr>
              <w:spacing w:after="0"/>
              <w:rPr>
                <w:sz w:val="5"/>
                <w:szCs w:val="5"/>
                <w:color w:val="auto"/>
              </w:rPr>
            </w:pPr>
          </w:p>
        </w:tc>
        <w:tc>
          <w:tcPr>
            <w:tcW w:w="42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5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78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31"/>
        </w:trPr>
        <w:tc>
          <w:tcPr>
            <w:tcW w:w="2160" w:type="dxa"/>
            <w:vAlign w:val="bottom"/>
            <w:gridSpan w:val="10"/>
            <w:shd w:val="clear" w:color="auto" w:fill="CCCCCC"/>
          </w:tcPr>
          <w:p>
            <w:pPr>
              <w:ind w:left="80"/>
              <w:spacing w:after="0"/>
              <w:rPr>
                <w:sz w:val="20"/>
                <w:szCs w:val="20"/>
                <w:color w:val="auto"/>
              </w:rPr>
            </w:pPr>
            <w:r>
              <w:rPr>
                <w:rFonts w:ascii="Arial" w:cs="Arial" w:eastAsia="Arial" w:hAnsi="Arial"/>
                <w:sz w:val="15"/>
                <w:szCs w:val="15"/>
                <w:color w:val="auto"/>
              </w:rPr>
              <w:t>Compound</w:t>
            </w:r>
          </w:p>
        </w:tc>
        <w:tc>
          <w:tcPr>
            <w:tcW w:w="1320" w:type="dxa"/>
            <w:vAlign w:val="bottom"/>
            <w:gridSpan w:val="4"/>
            <w:shd w:val="clear" w:color="auto" w:fill="CCCCCC"/>
          </w:tcPr>
          <w:p>
            <w:pPr>
              <w:ind w:left="1060"/>
              <w:spacing w:after="0"/>
              <w:rPr>
                <w:sz w:val="20"/>
                <w:szCs w:val="20"/>
                <w:color w:val="auto"/>
              </w:rPr>
            </w:pPr>
            <w:r>
              <w:rPr>
                <w:rFonts w:ascii="Arial" w:cs="Arial" w:eastAsia="Arial" w:hAnsi="Arial"/>
                <w:sz w:val="15"/>
                <w:szCs w:val="15"/>
                <w:color w:val="auto"/>
              </w:rPr>
              <w:t>21</w:t>
            </w:r>
          </w:p>
        </w:tc>
        <w:tc>
          <w:tcPr>
            <w:tcW w:w="80" w:type="dxa"/>
            <w:vAlign w:val="bottom"/>
            <w:shd w:val="clear" w:color="auto" w:fill="CCCCCC"/>
          </w:tcPr>
          <w:p>
            <w:pPr>
              <w:spacing w:after="0"/>
              <w:rPr>
                <w:sz w:val="20"/>
                <w:szCs w:val="20"/>
                <w:color w:val="auto"/>
              </w:rPr>
            </w:pPr>
          </w:p>
        </w:tc>
        <w:tc>
          <w:tcPr>
            <w:tcW w:w="2320" w:type="dxa"/>
            <w:vAlign w:val="bottom"/>
            <w:tcBorders>
              <w:right w:val="single" w:sz="8" w:color="CCCCCC"/>
            </w:tcBorders>
            <w:gridSpan w:val="5"/>
            <w:shd w:val="clear" w:color="auto" w:fill="CCCCCC"/>
          </w:tcPr>
          <w:p>
            <w:pPr>
              <w:ind w:left="1900"/>
              <w:spacing w:after="0"/>
              <w:rPr>
                <w:sz w:val="20"/>
                <w:szCs w:val="20"/>
                <w:color w:val="auto"/>
              </w:rPr>
            </w:pPr>
            <w:r>
              <w:rPr>
                <w:rFonts w:ascii="Arial" w:cs="Arial" w:eastAsia="Arial" w:hAnsi="Arial"/>
                <w:sz w:val="15"/>
                <w:szCs w:val="15"/>
                <w:color w:val="auto"/>
              </w:rPr>
              <w:t>22</w:t>
            </w:r>
          </w:p>
        </w:tc>
        <w:tc>
          <w:tcPr>
            <w:tcW w:w="40" w:type="dxa"/>
            <w:vAlign w:val="bottom"/>
            <w:shd w:val="clear" w:color="auto" w:fill="CCCCCC"/>
          </w:tcPr>
          <w:p>
            <w:pPr>
              <w:spacing w:after="0"/>
              <w:rPr>
                <w:sz w:val="20"/>
                <w:szCs w:val="20"/>
                <w:color w:val="auto"/>
              </w:rPr>
            </w:pPr>
          </w:p>
        </w:tc>
        <w:tc>
          <w:tcPr>
            <w:tcW w:w="2060" w:type="dxa"/>
            <w:vAlign w:val="bottom"/>
            <w:gridSpan w:val="11"/>
            <w:shd w:val="clear" w:color="auto" w:fill="CCCCCC"/>
          </w:tcPr>
          <w:p>
            <w:pPr>
              <w:ind w:left="1760"/>
              <w:spacing w:after="0"/>
              <w:rPr>
                <w:sz w:val="20"/>
                <w:szCs w:val="20"/>
                <w:color w:val="auto"/>
              </w:rPr>
            </w:pPr>
            <w:r>
              <w:rPr>
                <w:rFonts w:ascii="Arial" w:cs="Arial" w:eastAsia="Arial" w:hAnsi="Arial"/>
                <w:sz w:val="15"/>
                <w:szCs w:val="15"/>
                <w:color w:val="auto"/>
              </w:rPr>
              <w:t>23</w:t>
            </w:r>
          </w:p>
        </w:tc>
        <w:tc>
          <w:tcPr>
            <w:tcW w:w="80" w:type="dxa"/>
            <w:vAlign w:val="bottom"/>
            <w:shd w:val="clear" w:color="auto" w:fill="CCCCCC"/>
          </w:tcPr>
          <w:p>
            <w:pPr>
              <w:spacing w:after="0"/>
              <w:rPr>
                <w:sz w:val="20"/>
                <w:szCs w:val="20"/>
                <w:color w:val="auto"/>
              </w:rPr>
            </w:pPr>
          </w:p>
        </w:tc>
        <w:tc>
          <w:tcPr>
            <w:tcW w:w="0" w:type="dxa"/>
            <w:vAlign w:val="bottom"/>
          </w:tcPr>
          <w:p>
            <w:pPr>
              <w:spacing w:after="0"/>
              <w:rPr>
                <w:sz w:val="1"/>
                <w:szCs w:val="1"/>
                <w:color w:val="auto"/>
              </w:rPr>
            </w:pPr>
          </w:p>
        </w:tc>
      </w:tr>
      <w:tr>
        <w:trPr>
          <w:trHeight w:val="84"/>
        </w:trPr>
        <w:tc>
          <w:tcPr>
            <w:tcW w:w="580" w:type="dxa"/>
            <w:vAlign w:val="bottom"/>
            <w:shd w:val="clear" w:color="auto" w:fill="CCCCCC"/>
          </w:tcPr>
          <w:p>
            <w:pPr>
              <w:spacing w:after="0"/>
              <w:rPr>
                <w:sz w:val="7"/>
                <w:szCs w:val="7"/>
                <w:color w:val="auto"/>
              </w:rPr>
            </w:pPr>
          </w:p>
        </w:tc>
        <w:tc>
          <w:tcPr>
            <w:tcW w:w="320" w:type="dxa"/>
            <w:vAlign w:val="bottom"/>
            <w:tcBorders>
              <w:right w:val="single" w:sz="8" w:color="CCCCCC"/>
            </w:tcBorders>
            <w:shd w:val="clear" w:color="auto" w:fill="CCCCCC"/>
          </w:tcPr>
          <w:p>
            <w:pPr>
              <w:spacing w:after="0"/>
              <w:rPr>
                <w:sz w:val="7"/>
                <w:szCs w:val="7"/>
                <w:color w:val="auto"/>
              </w:rPr>
            </w:pPr>
          </w:p>
        </w:tc>
        <w:tc>
          <w:tcPr>
            <w:tcW w:w="420" w:type="dxa"/>
            <w:vAlign w:val="bottom"/>
            <w:tcBorders>
              <w:right w:val="single" w:sz="8" w:color="CCCCCC"/>
            </w:tcBorders>
            <w:shd w:val="clear" w:color="auto" w:fill="CCCCCC"/>
          </w:tcPr>
          <w:p>
            <w:pPr>
              <w:spacing w:after="0"/>
              <w:rPr>
                <w:sz w:val="7"/>
                <w:szCs w:val="7"/>
                <w:color w:val="auto"/>
              </w:rPr>
            </w:pPr>
          </w:p>
        </w:tc>
        <w:tc>
          <w:tcPr>
            <w:tcW w:w="40" w:type="dxa"/>
            <w:vAlign w:val="bottom"/>
            <w:shd w:val="clear" w:color="auto" w:fill="CCCCCC"/>
          </w:tcPr>
          <w:p>
            <w:pPr>
              <w:spacing w:after="0"/>
              <w:rPr>
                <w:sz w:val="7"/>
                <w:szCs w:val="7"/>
                <w:color w:val="auto"/>
              </w:rPr>
            </w:pPr>
          </w:p>
        </w:tc>
        <w:tc>
          <w:tcPr>
            <w:tcW w:w="140" w:type="dxa"/>
            <w:vAlign w:val="bottom"/>
            <w:shd w:val="clear" w:color="auto" w:fill="CCCCCC"/>
          </w:tcPr>
          <w:p>
            <w:pPr>
              <w:spacing w:after="0"/>
              <w:rPr>
                <w:sz w:val="7"/>
                <w:szCs w:val="7"/>
                <w:color w:val="auto"/>
              </w:rPr>
            </w:pPr>
          </w:p>
        </w:tc>
        <w:tc>
          <w:tcPr>
            <w:tcW w:w="100" w:type="dxa"/>
            <w:vAlign w:val="bottom"/>
            <w:tcBorders>
              <w:left w:val="single" w:sz="8" w:color="CCCCCC"/>
            </w:tcBorders>
            <w:shd w:val="clear" w:color="auto" w:fill="CCCCCC"/>
          </w:tcPr>
          <w:p>
            <w:pPr>
              <w:spacing w:after="0"/>
              <w:rPr>
                <w:sz w:val="7"/>
                <w:szCs w:val="7"/>
                <w:color w:val="auto"/>
              </w:rPr>
            </w:pPr>
          </w:p>
        </w:tc>
        <w:tc>
          <w:tcPr>
            <w:tcW w:w="20" w:type="dxa"/>
            <w:vAlign w:val="bottom"/>
            <w:shd w:val="clear" w:color="auto" w:fill="CCCCCC"/>
          </w:tcPr>
          <w:p>
            <w:pPr>
              <w:spacing w:after="0"/>
              <w:rPr>
                <w:sz w:val="7"/>
                <w:szCs w:val="7"/>
                <w:color w:val="auto"/>
              </w:rPr>
            </w:pPr>
          </w:p>
        </w:tc>
        <w:tc>
          <w:tcPr>
            <w:tcW w:w="500" w:type="dxa"/>
            <w:vAlign w:val="bottom"/>
            <w:shd w:val="clear" w:color="auto" w:fill="CCCCCC"/>
          </w:tcPr>
          <w:p>
            <w:pPr>
              <w:spacing w:after="0"/>
              <w:rPr>
                <w:sz w:val="7"/>
                <w:szCs w:val="7"/>
                <w:color w:val="auto"/>
              </w:rPr>
            </w:pPr>
          </w:p>
        </w:tc>
        <w:tc>
          <w:tcPr>
            <w:tcW w:w="20" w:type="dxa"/>
            <w:vAlign w:val="bottom"/>
            <w:shd w:val="clear" w:color="auto" w:fill="CCCCCC"/>
          </w:tcPr>
          <w:p>
            <w:pPr>
              <w:spacing w:after="0"/>
              <w:rPr>
                <w:sz w:val="7"/>
                <w:szCs w:val="7"/>
                <w:color w:val="auto"/>
              </w:rPr>
            </w:pPr>
          </w:p>
        </w:tc>
        <w:tc>
          <w:tcPr>
            <w:tcW w:w="20" w:type="dxa"/>
            <w:vAlign w:val="bottom"/>
            <w:shd w:val="clear" w:color="auto" w:fill="CCCCCC"/>
          </w:tcPr>
          <w:p>
            <w:pPr>
              <w:spacing w:after="0"/>
              <w:rPr>
                <w:sz w:val="7"/>
                <w:szCs w:val="7"/>
                <w:color w:val="auto"/>
              </w:rPr>
            </w:pPr>
          </w:p>
        </w:tc>
        <w:tc>
          <w:tcPr>
            <w:tcW w:w="600" w:type="dxa"/>
            <w:vAlign w:val="bottom"/>
            <w:tcBorders>
              <w:right w:val="single" w:sz="8" w:color="CCCCCC"/>
            </w:tcBorders>
            <w:shd w:val="clear" w:color="auto" w:fill="CCCCCC"/>
          </w:tcPr>
          <w:p>
            <w:pPr>
              <w:spacing w:after="0"/>
              <w:rPr>
                <w:sz w:val="7"/>
                <w:szCs w:val="7"/>
                <w:color w:val="auto"/>
              </w:rPr>
            </w:pPr>
          </w:p>
        </w:tc>
        <w:tc>
          <w:tcPr>
            <w:tcW w:w="40" w:type="dxa"/>
            <w:vAlign w:val="bottom"/>
            <w:tcBorders>
              <w:right w:val="single" w:sz="8" w:color="CCCCCC"/>
            </w:tcBorders>
            <w:shd w:val="clear" w:color="auto" w:fill="CCCCCC"/>
          </w:tcPr>
          <w:p>
            <w:pPr>
              <w:spacing w:after="0"/>
              <w:rPr>
                <w:sz w:val="7"/>
                <w:szCs w:val="7"/>
                <w:color w:val="auto"/>
              </w:rPr>
            </w:pPr>
          </w:p>
        </w:tc>
        <w:tc>
          <w:tcPr>
            <w:tcW w:w="520" w:type="dxa"/>
            <w:vAlign w:val="bottom"/>
            <w:shd w:val="clear" w:color="auto" w:fill="CCCCCC"/>
          </w:tcPr>
          <w:p>
            <w:pPr>
              <w:spacing w:after="0"/>
              <w:rPr>
                <w:sz w:val="7"/>
                <w:szCs w:val="7"/>
                <w:color w:val="auto"/>
              </w:rPr>
            </w:pPr>
          </w:p>
        </w:tc>
        <w:tc>
          <w:tcPr>
            <w:tcW w:w="160" w:type="dxa"/>
            <w:vAlign w:val="bottom"/>
            <w:shd w:val="clear" w:color="auto" w:fill="CCCCCC"/>
          </w:tcPr>
          <w:p>
            <w:pPr>
              <w:spacing w:after="0"/>
              <w:rPr>
                <w:sz w:val="7"/>
                <w:szCs w:val="7"/>
                <w:color w:val="auto"/>
              </w:rPr>
            </w:pPr>
          </w:p>
        </w:tc>
        <w:tc>
          <w:tcPr>
            <w:tcW w:w="80" w:type="dxa"/>
            <w:vAlign w:val="bottom"/>
            <w:shd w:val="clear" w:color="auto" w:fill="CCCCCC"/>
          </w:tcPr>
          <w:p>
            <w:pPr>
              <w:spacing w:after="0"/>
              <w:rPr>
                <w:sz w:val="7"/>
                <w:szCs w:val="7"/>
                <w:color w:val="auto"/>
              </w:rPr>
            </w:pPr>
          </w:p>
        </w:tc>
        <w:tc>
          <w:tcPr>
            <w:tcW w:w="20" w:type="dxa"/>
            <w:vAlign w:val="bottom"/>
            <w:shd w:val="clear" w:color="auto" w:fill="CCCCCC"/>
          </w:tcPr>
          <w:p>
            <w:pPr>
              <w:spacing w:after="0"/>
              <w:rPr>
                <w:sz w:val="7"/>
                <w:szCs w:val="7"/>
                <w:color w:val="auto"/>
              </w:rPr>
            </w:pPr>
          </w:p>
        </w:tc>
        <w:tc>
          <w:tcPr>
            <w:tcW w:w="60" w:type="dxa"/>
            <w:vAlign w:val="bottom"/>
            <w:shd w:val="clear" w:color="auto" w:fill="CCCCCC"/>
          </w:tcPr>
          <w:p>
            <w:pPr>
              <w:spacing w:after="0"/>
              <w:rPr>
                <w:sz w:val="7"/>
                <w:szCs w:val="7"/>
                <w:color w:val="auto"/>
              </w:rPr>
            </w:pPr>
          </w:p>
        </w:tc>
        <w:tc>
          <w:tcPr>
            <w:tcW w:w="160" w:type="dxa"/>
            <w:vAlign w:val="bottom"/>
            <w:shd w:val="clear" w:color="auto" w:fill="CCCCCC"/>
          </w:tcPr>
          <w:p>
            <w:pPr>
              <w:spacing w:after="0"/>
              <w:rPr>
                <w:sz w:val="7"/>
                <w:szCs w:val="7"/>
                <w:color w:val="auto"/>
              </w:rPr>
            </w:pPr>
          </w:p>
        </w:tc>
        <w:tc>
          <w:tcPr>
            <w:tcW w:w="1660" w:type="dxa"/>
            <w:vAlign w:val="bottom"/>
            <w:tcBorders>
              <w:right w:val="single" w:sz="8" w:color="CCCCCC"/>
            </w:tcBorders>
            <w:shd w:val="clear" w:color="auto" w:fill="CCCCCC"/>
          </w:tcPr>
          <w:p>
            <w:pPr>
              <w:spacing w:after="0"/>
              <w:rPr>
                <w:sz w:val="7"/>
                <w:szCs w:val="7"/>
                <w:color w:val="auto"/>
              </w:rPr>
            </w:pPr>
          </w:p>
        </w:tc>
        <w:tc>
          <w:tcPr>
            <w:tcW w:w="420" w:type="dxa"/>
            <w:vAlign w:val="bottom"/>
            <w:tcBorders>
              <w:right w:val="single" w:sz="8" w:color="CCCCCC"/>
            </w:tcBorders>
            <w:shd w:val="clear" w:color="auto" w:fill="CCCCCC"/>
          </w:tcPr>
          <w:p>
            <w:pPr>
              <w:spacing w:after="0"/>
              <w:rPr>
                <w:sz w:val="7"/>
                <w:szCs w:val="7"/>
                <w:color w:val="auto"/>
              </w:rPr>
            </w:pPr>
          </w:p>
        </w:tc>
        <w:tc>
          <w:tcPr>
            <w:tcW w:w="40" w:type="dxa"/>
            <w:vAlign w:val="bottom"/>
            <w:shd w:val="clear" w:color="auto" w:fill="CCCCCC"/>
          </w:tcPr>
          <w:p>
            <w:pPr>
              <w:spacing w:after="0"/>
              <w:rPr>
                <w:sz w:val="7"/>
                <w:szCs w:val="7"/>
                <w:color w:val="auto"/>
              </w:rPr>
            </w:pPr>
          </w:p>
        </w:tc>
        <w:tc>
          <w:tcPr>
            <w:tcW w:w="180" w:type="dxa"/>
            <w:vAlign w:val="bottom"/>
            <w:tcBorders>
              <w:right w:val="single" w:sz="8" w:color="CCCCCC"/>
            </w:tcBorders>
            <w:shd w:val="clear" w:color="auto" w:fill="CCCCCC"/>
          </w:tcPr>
          <w:p>
            <w:pPr>
              <w:spacing w:after="0"/>
              <w:rPr>
                <w:sz w:val="7"/>
                <w:szCs w:val="7"/>
                <w:color w:val="auto"/>
              </w:rPr>
            </w:pPr>
          </w:p>
        </w:tc>
        <w:tc>
          <w:tcPr>
            <w:tcW w:w="60" w:type="dxa"/>
            <w:vAlign w:val="bottom"/>
            <w:shd w:val="clear" w:color="auto" w:fill="CCCCCC"/>
          </w:tcPr>
          <w:p>
            <w:pPr>
              <w:spacing w:after="0"/>
              <w:rPr>
                <w:sz w:val="7"/>
                <w:szCs w:val="7"/>
                <w:color w:val="auto"/>
              </w:rPr>
            </w:pPr>
          </w:p>
        </w:tc>
        <w:tc>
          <w:tcPr>
            <w:tcW w:w="20" w:type="dxa"/>
            <w:vAlign w:val="bottom"/>
            <w:shd w:val="clear" w:color="auto" w:fill="CCCCCC"/>
          </w:tcPr>
          <w:p>
            <w:pPr>
              <w:spacing w:after="0"/>
              <w:rPr>
                <w:sz w:val="7"/>
                <w:szCs w:val="7"/>
                <w:color w:val="auto"/>
              </w:rPr>
            </w:pPr>
          </w:p>
        </w:tc>
        <w:tc>
          <w:tcPr>
            <w:tcW w:w="500" w:type="dxa"/>
            <w:vAlign w:val="bottom"/>
            <w:shd w:val="clear" w:color="auto" w:fill="CCCCCC"/>
          </w:tcPr>
          <w:p>
            <w:pPr>
              <w:spacing w:after="0"/>
              <w:rPr>
                <w:sz w:val="7"/>
                <w:szCs w:val="7"/>
                <w:color w:val="auto"/>
              </w:rPr>
            </w:pPr>
          </w:p>
        </w:tc>
        <w:tc>
          <w:tcPr>
            <w:tcW w:w="20" w:type="dxa"/>
            <w:vAlign w:val="bottom"/>
            <w:shd w:val="clear" w:color="auto" w:fill="CCCCCC"/>
          </w:tcPr>
          <w:p>
            <w:pPr>
              <w:spacing w:after="0"/>
              <w:rPr>
                <w:sz w:val="7"/>
                <w:szCs w:val="7"/>
                <w:color w:val="auto"/>
              </w:rPr>
            </w:pPr>
          </w:p>
        </w:tc>
        <w:tc>
          <w:tcPr>
            <w:tcW w:w="20" w:type="dxa"/>
            <w:vAlign w:val="bottom"/>
            <w:shd w:val="clear" w:color="auto" w:fill="CCCCCC"/>
          </w:tcPr>
          <w:p>
            <w:pPr>
              <w:spacing w:after="0"/>
              <w:rPr>
                <w:sz w:val="7"/>
                <w:szCs w:val="7"/>
                <w:color w:val="auto"/>
              </w:rPr>
            </w:pPr>
          </w:p>
        </w:tc>
        <w:tc>
          <w:tcPr>
            <w:tcW w:w="780" w:type="dxa"/>
            <w:vAlign w:val="bottom"/>
            <w:shd w:val="clear" w:color="auto" w:fill="CCCCCC"/>
          </w:tcPr>
          <w:p>
            <w:pPr>
              <w:spacing w:after="0"/>
              <w:rPr>
                <w:sz w:val="7"/>
                <w:szCs w:val="7"/>
                <w:color w:val="auto"/>
              </w:rPr>
            </w:pPr>
          </w:p>
        </w:tc>
        <w:tc>
          <w:tcPr>
            <w:tcW w:w="160" w:type="dxa"/>
            <w:vAlign w:val="bottom"/>
            <w:shd w:val="clear" w:color="auto" w:fill="CCCCCC"/>
          </w:tcPr>
          <w:p>
            <w:pPr>
              <w:spacing w:after="0"/>
              <w:rPr>
                <w:sz w:val="7"/>
                <w:szCs w:val="7"/>
                <w:color w:val="auto"/>
              </w:rPr>
            </w:pPr>
          </w:p>
        </w:tc>
        <w:tc>
          <w:tcPr>
            <w:tcW w:w="100" w:type="dxa"/>
            <w:vAlign w:val="bottom"/>
            <w:tcBorders>
              <w:right w:val="single" w:sz="8" w:color="CCCCCC"/>
            </w:tcBorders>
            <w:shd w:val="clear" w:color="auto" w:fill="CCCCCC"/>
          </w:tcPr>
          <w:p>
            <w:pPr>
              <w:spacing w:after="0"/>
              <w:rPr>
                <w:sz w:val="7"/>
                <w:szCs w:val="7"/>
                <w:color w:val="auto"/>
              </w:rPr>
            </w:pPr>
          </w:p>
        </w:tc>
        <w:tc>
          <w:tcPr>
            <w:tcW w:w="60" w:type="dxa"/>
            <w:vAlign w:val="bottom"/>
            <w:shd w:val="clear" w:color="auto" w:fill="CCCCCC"/>
          </w:tcPr>
          <w:p>
            <w:pPr>
              <w:spacing w:after="0"/>
              <w:rPr>
                <w:sz w:val="7"/>
                <w:szCs w:val="7"/>
                <w:color w:val="auto"/>
              </w:rPr>
            </w:pPr>
          </w:p>
        </w:tc>
        <w:tc>
          <w:tcPr>
            <w:tcW w:w="160" w:type="dxa"/>
            <w:vAlign w:val="bottom"/>
            <w:shd w:val="clear" w:color="auto" w:fill="CCCCCC"/>
          </w:tcPr>
          <w:p>
            <w:pPr>
              <w:spacing w:after="0"/>
              <w:rPr>
                <w:sz w:val="7"/>
                <w:szCs w:val="7"/>
                <w:color w:val="auto"/>
              </w:rPr>
            </w:pPr>
          </w:p>
        </w:tc>
        <w:tc>
          <w:tcPr>
            <w:tcW w:w="80" w:type="dxa"/>
            <w:vAlign w:val="bottom"/>
            <w:shd w:val="clear" w:color="auto" w:fill="CCCCCC"/>
          </w:tcPr>
          <w:p>
            <w:pPr>
              <w:spacing w:after="0"/>
              <w:rPr>
                <w:sz w:val="7"/>
                <w:szCs w:val="7"/>
                <w:color w:val="auto"/>
              </w:rPr>
            </w:pPr>
          </w:p>
        </w:tc>
        <w:tc>
          <w:tcPr>
            <w:tcW w:w="0" w:type="dxa"/>
            <w:vAlign w:val="bottom"/>
          </w:tcPr>
          <w:p>
            <w:pPr>
              <w:spacing w:after="0"/>
              <w:rPr>
                <w:sz w:val="1"/>
                <w:szCs w:val="1"/>
                <w:color w:val="auto"/>
              </w:rPr>
            </w:pPr>
          </w:p>
        </w:tc>
      </w:tr>
      <w:tr>
        <w:trPr>
          <w:trHeight w:val="291"/>
        </w:trPr>
        <w:tc>
          <w:tcPr>
            <w:tcW w:w="2160" w:type="dxa"/>
            <w:vAlign w:val="bottom"/>
            <w:gridSpan w:val="10"/>
          </w:tcPr>
          <w:p>
            <w:pPr>
              <w:ind w:left="80"/>
              <w:spacing w:after="0"/>
              <w:rPr>
                <w:sz w:val="20"/>
                <w:szCs w:val="20"/>
                <w:color w:val="auto"/>
              </w:rPr>
            </w:pPr>
            <w:r>
              <w:rPr>
                <w:rFonts w:ascii="Arial" w:cs="Arial" w:eastAsia="Arial" w:hAnsi="Arial"/>
                <w:sz w:val="15"/>
                <w:szCs w:val="15"/>
                <w:color w:val="auto"/>
              </w:rPr>
              <w:t>V370A/EC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1400" w:type="dxa"/>
            <w:vAlign w:val="bottom"/>
            <w:gridSpan w:val="5"/>
          </w:tcPr>
          <w:p>
            <w:pPr>
              <w:ind w:left="1060"/>
              <w:spacing w:after="0"/>
              <w:rPr>
                <w:sz w:val="20"/>
                <w:szCs w:val="20"/>
                <w:color w:val="auto"/>
              </w:rPr>
            </w:pPr>
            <w:r>
              <w:rPr>
                <w:rFonts w:ascii="Arial" w:cs="Arial" w:eastAsia="Arial" w:hAnsi="Arial"/>
                <w:sz w:val="15"/>
                <w:szCs w:val="15"/>
                <w:color w:val="auto"/>
              </w:rPr>
              <w:t>0.02</w:t>
            </w:r>
          </w:p>
        </w:tc>
        <w:tc>
          <w:tcPr>
            <w:tcW w:w="2320" w:type="dxa"/>
            <w:vAlign w:val="bottom"/>
            <w:gridSpan w:val="5"/>
          </w:tcPr>
          <w:p>
            <w:pPr>
              <w:ind w:left="1900"/>
              <w:spacing w:after="0"/>
              <w:rPr>
                <w:sz w:val="20"/>
                <w:szCs w:val="20"/>
                <w:color w:val="auto"/>
              </w:rPr>
            </w:pPr>
            <w:r>
              <w:rPr>
                <w:rFonts w:ascii="Arial" w:cs="Arial" w:eastAsia="Arial" w:hAnsi="Arial"/>
                <w:sz w:val="15"/>
                <w:szCs w:val="15"/>
                <w:color w:val="auto"/>
              </w:rPr>
              <w:t>0.05</w:t>
            </w:r>
          </w:p>
        </w:tc>
        <w:tc>
          <w:tcPr>
            <w:tcW w:w="40" w:type="dxa"/>
            <w:vAlign w:val="bottom"/>
          </w:tcPr>
          <w:p>
            <w:pPr>
              <w:spacing w:after="0"/>
              <w:rPr>
                <w:sz w:val="24"/>
                <w:szCs w:val="24"/>
                <w:color w:val="auto"/>
              </w:rPr>
            </w:pPr>
          </w:p>
        </w:tc>
        <w:tc>
          <w:tcPr>
            <w:tcW w:w="2060" w:type="dxa"/>
            <w:vAlign w:val="bottom"/>
            <w:gridSpan w:val="11"/>
          </w:tcPr>
          <w:p>
            <w:pPr>
              <w:ind w:left="1760"/>
              <w:spacing w:after="0"/>
              <w:rPr>
                <w:sz w:val="20"/>
                <w:szCs w:val="20"/>
                <w:color w:val="auto"/>
              </w:rPr>
            </w:pPr>
            <w:r>
              <w:rPr>
                <w:rFonts w:ascii="Arial" w:cs="Arial" w:eastAsia="Arial" w:hAnsi="Arial"/>
                <w:sz w:val="15"/>
                <w:szCs w:val="15"/>
                <w:color w:val="auto"/>
                <w:w w:val="95"/>
              </w:rPr>
              <w:t>0.02</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
        </w:trPr>
        <w:tc>
          <w:tcPr>
            <w:tcW w:w="580" w:type="dxa"/>
            <w:vAlign w:val="bottom"/>
            <w:tcBorders>
              <w:bottom w:val="single" w:sz="8" w:color="CCCCCC"/>
            </w:tcBorders>
          </w:tcPr>
          <w:p>
            <w:pPr>
              <w:spacing w:after="0"/>
              <w:rPr>
                <w:sz w:val="3"/>
                <w:szCs w:val="3"/>
                <w:color w:val="auto"/>
              </w:rPr>
            </w:pPr>
          </w:p>
        </w:tc>
        <w:tc>
          <w:tcPr>
            <w:tcW w:w="320" w:type="dxa"/>
            <w:vAlign w:val="bottom"/>
            <w:tcBorders>
              <w:bottom w:val="single" w:sz="8" w:color="CCCCCC"/>
            </w:tcBorders>
          </w:tcPr>
          <w:p>
            <w:pPr>
              <w:spacing w:after="0"/>
              <w:rPr>
                <w:sz w:val="3"/>
                <w:szCs w:val="3"/>
                <w:color w:val="auto"/>
              </w:rPr>
            </w:pPr>
          </w:p>
        </w:tc>
        <w:tc>
          <w:tcPr>
            <w:tcW w:w="420" w:type="dxa"/>
            <w:vAlign w:val="bottom"/>
            <w:tcBorders>
              <w:bottom w:val="single" w:sz="8" w:color="CCCCCC"/>
            </w:tcBorders>
          </w:tcPr>
          <w:p>
            <w:pPr>
              <w:spacing w:after="0"/>
              <w:rPr>
                <w:sz w:val="3"/>
                <w:szCs w:val="3"/>
                <w:color w:val="auto"/>
              </w:rPr>
            </w:pPr>
          </w:p>
        </w:tc>
        <w:tc>
          <w:tcPr>
            <w:tcW w:w="40" w:type="dxa"/>
            <w:vAlign w:val="bottom"/>
            <w:tcBorders>
              <w:bottom w:val="single" w:sz="8" w:color="CCCCCC"/>
            </w:tcBorders>
          </w:tcPr>
          <w:p>
            <w:pPr>
              <w:spacing w:after="0"/>
              <w:rPr>
                <w:sz w:val="3"/>
                <w:szCs w:val="3"/>
                <w:color w:val="auto"/>
              </w:rPr>
            </w:pPr>
          </w:p>
        </w:tc>
        <w:tc>
          <w:tcPr>
            <w:tcW w:w="140" w:type="dxa"/>
            <w:vAlign w:val="bottom"/>
            <w:tcBorders>
              <w:bottom w:val="single" w:sz="8" w:color="CCCCCC"/>
            </w:tcBorders>
          </w:tcPr>
          <w:p>
            <w:pPr>
              <w:spacing w:after="0"/>
              <w:rPr>
                <w:sz w:val="3"/>
                <w:szCs w:val="3"/>
                <w:color w:val="auto"/>
              </w:rPr>
            </w:pPr>
          </w:p>
        </w:tc>
        <w:tc>
          <w:tcPr>
            <w:tcW w:w="100" w:type="dxa"/>
            <w:vAlign w:val="bottom"/>
            <w:tcBorders>
              <w:bottom w:val="single" w:sz="8" w:color="CCCCCC"/>
            </w:tcBorders>
          </w:tcPr>
          <w:p>
            <w:pPr>
              <w:spacing w:after="0"/>
              <w:rPr>
                <w:sz w:val="3"/>
                <w:szCs w:val="3"/>
                <w:color w:val="auto"/>
              </w:rPr>
            </w:pPr>
          </w:p>
        </w:tc>
        <w:tc>
          <w:tcPr>
            <w:tcW w:w="20" w:type="dxa"/>
            <w:vAlign w:val="bottom"/>
            <w:tcBorders>
              <w:bottom w:val="single" w:sz="8" w:color="CCCCCC"/>
            </w:tcBorders>
          </w:tcPr>
          <w:p>
            <w:pPr>
              <w:spacing w:after="0"/>
              <w:rPr>
                <w:sz w:val="3"/>
                <w:szCs w:val="3"/>
                <w:color w:val="auto"/>
              </w:rPr>
            </w:pPr>
          </w:p>
        </w:tc>
        <w:tc>
          <w:tcPr>
            <w:tcW w:w="500" w:type="dxa"/>
            <w:vAlign w:val="bottom"/>
            <w:tcBorders>
              <w:bottom w:val="single" w:sz="8" w:color="CCCCCC"/>
            </w:tcBorders>
          </w:tcPr>
          <w:p>
            <w:pPr>
              <w:spacing w:after="0"/>
              <w:rPr>
                <w:sz w:val="3"/>
                <w:szCs w:val="3"/>
                <w:color w:val="auto"/>
              </w:rPr>
            </w:pPr>
          </w:p>
        </w:tc>
        <w:tc>
          <w:tcPr>
            <w:tcW w:w="20" w:type="dxa"/>
            <w:vAlign w:val="bottom"/>
            <w:tcBorders>
              <w:bottom w:val="single" w:sz="8" w:color="CCCCCC"/>
            </w:tcBorders>
          </w:tcPr>
          <w:p>
            <w:pPr>
              <w:spacing w:after="0"/>
              <w:rPr>
                <w:sz w:val="3"/>
                <w:szCs w:val="3"/>
                <w:color w:val="auto"/>
              </w:rPr>
            </w:pPr>
          </w:p>
        </w:tc>
        <w:tc>
          <w:tcPr>
            <w:tcW w:w="20" w:type="dxa"/>
            <w:vAlign w:val="bottom"/>
            <w:tcBorders>
              <w:bottom w:val="single" w:sz="8" w:color="CCCCCC"/>
            </w:tcBorders>
          </w:tcPr>
          <w:p>
            <w:pPr>
              <w:spacing w:after="0"/>
              <w:rPr>
                <w:sz w:val="3"/>
                <w:szCs w:val="3"/>
                <w:color w:val="auto"/>
              </w:rPr>
            </w:pPr>
          </w:p>
        </w:tc>
        <w:tc>
          <w:tcPr>
            <w:tcW w:w="600" w:type="dxa"/>
            <w:vAlign w:val="bottom"/>
            <w:tcBorders>
              <w:bottom w:val="single" w:sz="8" w:color="CCCCCC"/>
            </w:tcBorders>
          </w:tcPr>
          <w:p>
            <w:pPr>
              <w:spacing w:after="0"/>
              <w:rPr>
                <w:sz w:val="3"/>
                <w:szCs w:val="3"/>
                <w:color w:val="auto"/>
              </w:rPr>
            </w:pPr>
          </w:p>
        </w:tc>
        <w:tc>
          <w:tcPr>
            <w:tcW w:w="40" w:type="dxa"/>
            <w:vAlign w:val="bottom"/>
            <w:tcBorders>
              <w:bottom w:val="single" w:sz="8" w:color="CCCCCC"/>
            </w:tcBorders>
          </w:tcPr>
          <w:p>
            <w:pPr>
              <w:spacing w:after="0"/>
              <w:rPr>
                <w:sz w:val="3"/>
                <w:szCs w:val="3"/>
                <w:color w:val="auto"/>
              </w:rPr>
            </w:pPr>
          </w:p>
        </w:tc>
        <w:tc>
          <w:tcPr>
            <w:tcW w:w="520" w:type="dxa"/>
            <w:vAlign w:val="bottom"/>
            <w:tcBorders>
              <w:bottom w:val="single" w:sz="8" w:color="CCCCCC"/>
            </w:tcBorders>
          </w:tcPr>
          <w:p>
            <w:pPr>
              <w:spacing w:after="0"/>
              <w:rPr>
                <w:sz w:val="3"/>
                <w:szCs w:val="3"/>
                <w:color w:val="auto"/>
              </w:rPr>
            </w:pPr>
          </w:p>
        </w:tc>
        <w:tc>
          <w:tcPr>
            <w:tcW w:w="160" w:type="dxa"/>
            <w:vAlign w:val="bottom"/>
            <w:tcBorders>
              <w:bottom w:val="single" w:sz="8" w:color="CCCCCC"/>
            </w:tcBorders>
          </w:tcPr>
          <w:p>
            <w:pPr>
              <w:spacing w:after="0"/>
              <w:rPr>
                <w:sz w:val="3"/>
                <w:szCs w:val="3"/>
                <w:color w:val="auto"/>
              </w:rPr>
            </w:pPr>
          </w:p>
        </w:tc>
        <w:tc>
          <w:tcPr>
            <w:tcW w:w="80" w:type="dxa"/>
            <w:vAlign w:val="bottom"/>
            <w:tcBorders>
              <w:bottom w:val="single" w:sz="8" w:color="CCCCCC"/>
            </w:tcBorders>
          </w:tcPr>
          <w:p>
            <w:pPr>
              <w:spacing w:after="0"/>
              <w:rPr>
                <w:sz w:val="3"/>
                <w:szCs w:val="3"/>
                <w:color w:val="auto"/>
              </w:rPr>
            </w:pPr>
          </w:p>
        </w:tc>
        <w:tc>
          <w:tcPr>
            <w:tcW w:w="20" w:type="dxa"/>
            <w:vAlign w:val="bottom"/>
            <w:tcBorders>
              <w:bottom w:val="single" w:sz="8" w:color="CCCCCC"/>
            </w:tcBorders>
          </w:tcPr>
          <w:p>
            <w:pPr>
              <w:spacing w:after="0"/>
              <w:rPr>
                <w:sz w:val="3"/>
                <w:szCs w:val="3"/>
                <w:color w:val="auto"/>
              </w:rPr>
            </w:pPr>
          </w:p>
        </w:tc>
        <w:tc>
          <w:tcPr>
            <w:tcW w:w="60" w:type="dxa"/>
            <w:vAlign w:val="bottom"/>
            <w:tcBorders>
              <w:bottom w:val="single" w:sz="8" w:color="CCCCCC"/>
            </w:tcBorders>
          </w:tcPr>
          <w:p>
            <w:pPr>
              <w:spacing w:after="0"/>
              <w:rPr>
                <w:sz w:val="3"/>
                <w:szCs w:val="3"/>
                <w:color w:val="auto"/>
              </w:rPr>
            </w:pPr>
          </w:p>
        </w:tc>
        <w:tc>
          <w:tcPr>
            <w:tcW w:w="160" w:type="dxa"/>
            <w:vAlign w:val="bottom"/>
            <w:tcBorders>
              <w:bottom w:val="single" w:sz="8" w:color="CCCCCC"/>
            </w:tcBorders>
          </w:tcPr>
          <w:p>
            <w:pPr>
              <w:spacing w:after="0"/>
              <w:rPr>
                <w:sz w:val="3"/>
                <w:szCs w:val="3"/>
                <w:color w:val="auto"/>
              </w:rPr>
            </w:pPr>
          </w:p>
        </w:tc>
        <w:tc>
          <w:tcPr>
            <w:tcW w:w="1660" w:type="dxa"/>
            <w:vAlign w:val="bottom"/>
            <w:tcBorders>
              <w:bottom w:val="single" w:sz="8" w:color="CCCCCC"/>
            </w:tcBorders>
          </w:tcPr>
          <w:p>
            <w:pPr>
              <w:spacing w:after="0"/>
              <w:rPr>
                <w:sz w:val="3"/>
                <w:szCs w:val="3"/>
                <w:color w:val="auto"/>
              </w:rPr>
            </w:pPr>
          </w:p>
        </w:tc>
        <w:tc>
          <w:tcPr>
            <w:tcW w:w="420" w:type="dxa"/>
            <w:vAlign w:val="bottom"/>
            <w:tcBorders>
              <w:bottom w:val="single" w:sz="8" w:color="CCCCCC"/>
            </w:tcBorders>
          </w:tcPr>
          <w:p>
            <w:pPr>
              <w:spacing w:after="0"/>
              <w:rPr>
                <w:sz w:val="3"/>
                <w:szCs w:val="3"/>
                <w:color w:val="auto"/>
              </w:rPr>
            </w:pPr>
          </w:p>
        </w:tc>
        <w:tc>
          <w:tcPr>
            <w:tcW w:w="40" w:type="dxa"/>
            <w:vAlign w:val="bottom"/>
            <w:tcBorders>
              <w:bottom w:val="single" w:sz="8" w:color="CCCCCC"/>
            </w:tcBorders>
          </w:tcPr>
          <w:p>
            <w:pPr>
              <w:spacing w:after="0"/>
              <w:rPr>
                <w:sz w:val="3"/>
                <w:szCs w:val="3"/>
                <w:color w:val="auto"/>
              </w:rPr>
            </w:pPr>
          </w:p>
        </w:tc>
        <w:tc>
          <w:tcPr>
            <w:tcW w:w="180" w:type="dxa"/>
            <w:vAlign w:val="bottom"/>
            <w:tcBorders>
              <w:bottom w:val="single" w:sz="8" w:color="CCCCCC"/>
            </w:tcBorders>
          </w:tcPr>
          <w:p>
            <w:pPr>
              <w:spacing w:after="0"/>
              <w:rPr>
                <w:sz w:val="3"/>
                <w:szCs w:val="3"/>
                <w:color w:val="auto"/>
              </w:rPr>
            </w:pPr>
          </w:p>
        </w:tc>
        <w:tc>
          <w:tcPr>
            <w:tcW w:w="60" w:type="dxa"/>
            <w:vAlign w:val="bottom"/>
            <w:tcBorders>
              <w:bottom w:val="single" w:sz="8" w:color="CCCCCC"/>
            </w:tcBorders>
          </w:tcPr>
          <w:p>
            <w:pPr>
              <w:spacing w:after="0"/>
              <w:rPr>
                <w:sz w:val="3"/>
                <w:szCs w:val="3"/>
                <w:color w:val="auto"/>
              </w:rPr>
            </w:pPr>
          </w:p>
        </w:tc>
        <w:tc>
          <w:tcPr>
            <w:tcW w:w="20" w:type="dxa"/>
            <w:vAlign w:val="bottom"/>
            <w:tcBorders>
              <w:bottom w:val="single" w:sz="8" w:color="CCCCCC"/>
            </w:tcBorders>
          </w:tcPr>
          <w:p>
            <w:pPr>
              <w:spacing w:after="0"/>
              <w:rPr>
                <w:sz w:val="3"/>
                <w:szCs w:val="3"/>
                <w:color w:val="auto"/>
              </w:rPr>
            </w:pPr>
          </w:p>
        </w:tc>
        <w:tc>
          <w:tcPr>
            <w:tcW w:w="500" w:type="dxa"/>
            <w:vAlign w:val="bottom"/>
            <w:tcBorders>
              <w:bottom w:val="single" w:sz="8" w:color="CCCCCC"/>
            </w:tcBorders>
          </w:tcPr>
          <w:p>
            <w:pPr>
              <w:spacing w:after="0"/>
              <w:rPr>
                <w:sz w:val="3"/>
                <w:szCs w:val="3"/>
                <w:color w:val="auto"/>
              </w:rPr>
            </w:pPr>
          </w:p>
        </w:tc>
        <w:tc>
          <w:tcPr>
            <w:tcW w:w="20" w:type="dxa"/>
            <w:vAlign w:val="bottom"/>
            <w:tcBorders>
              <w:bottom w:val="single" w:sz="8" w:color="CCCCCC"/>
            </w:tcBorders>
          </w:tcPr>
          <w:p>
            <w:pPr>
              <w:spacing w:after="0"/>
              <w:rPr>
                <w:sz w:val="3"/>
                <w:szCs w:val="3"/>
                <w:color w:val="auto"/>
              </w:rPr>
            </w:pPr>
          </w:p>
        </w:tc>
        <w:tc>
          <w:tcPr>
            <w:tcW w:w="20" w:type="dxa"/>
            <w:vAlign w:val="bottom"/>
            <w:tcBorders>
              <w:bottom w:val="single" w:sz="8" w:color="CCCCCC"/>
            </w:tcBorders>
          </w:tcPr>
          <w:p>
            <w:pPr>
              <w:spacing w:after="0"/>
              <w:rPr>
                <w:sz w:val="3"/>
                <w:szCs w:val="3"/>
                <w:color w:val="auto"/>
              </w:rPr>
            </w:pPr>
          </w:p>
        </w:tc>
        <w:tc>
          <w:tcPr>
            <w:tcW w:w="780" w:type="dxa"/>
            <w:vAlign w:val="bottom"/>
            <w:tcBorders>
              <w:bottom w:val="single" w:sz="8" w:color="CCCCCC"/>
            </w:tcBorders>
          </w:tcPr>
          <w:p>
            <w:pPr>
              <w:spacing w:after="0"/>
              <w:rPr>
                <w:sz w:val="3"/>
                <w:szCs w:val="3"/>
                <w:color w:val="auto"/>
              </w:rPr>
            </w:pPr>
          </w:p>
        </w:tc>
        <w:tc>
          <w:tcPr>
            <w:tcW w:w="160" w:type="dxa"/>
            <w:vAlign w:val="bottom"/>
            <w:tcBorders>
              <w:bottom w:val="single" w:sz="8" w:color="CCCCCC"/>
            </w:tcBorders>
          </w:tcPr>
          <w:p>
            <w:pPr>
              <w:spacing w:after="0"/>
              <w:rPr>
                <w:sz w:val="3"/>
                <w:szCs w:val="3"/>
                <w:color w:val="auto"/>
              </w:rPr>
            </w:pPr>
          </w:p>
        </w:tc>
        <w:tc>
          <w:tcPr>
            <w:tcW w:w="100" w:type="dxa"/>
            <w:vAlign w:val="bottom"/>
            <w:tcBorders>
              <w:bottom w:val="single" w:sz="8" w:color="CCCCCC"/>
            </w:tcBorders>
          </w:tcPr>
          <w:p>
            <w:pPr>
              <w:spacing w:after="0"/>
              <w:rPr>
                <w:sz w:val="3"/>
                <w:szCs w:val="3"/>
                <w:color w:val="auto"/>
              </w:rPr>
            </w:pPr>
          </w:p>
        </w:tc>
        <w:tc>
          <w:tcPr>
            <w:tcW w:w="60" w:type="dxa"/>
            <w:vAlign w:val="bottom"/>
            <w:tcBorders>
              <w:bottom w:val="single" w:sz="8" w:color="CCCCCC"/>
            </w:tcBorders>
          </w:tcPr>
          <w:p>
            <w:pPr>
              <w:spacing w:after="0"/>
              <w:rPr>
                <w:sz w:val="3"/>
                <w:szCs w:val="3"/>
                <w:color w:val="auto"/>
              </w:rPr>
            </w:pPr>
          </w:p>
        </w:tc>
        <w:tc>
          <w:tcPr>
            <w:tcW w:w="160" w:type="dxa"/>
            <w:vAlign w:val="bottom"/>
            <w:tcBorders>
              <w:bottom w:val="single" w:sz="8" w:color="CCCCCC"/>
            </w:tcBorders>
          </w:tcPr>
          <w:p>
            <w:pPr>
              <w:spacing w:after="0"/>
              <w:rPr>
                <w:sz w:val="3"/>
                <w:szCs w:val="3"/>
                <w:color w:val="auto"/>
              </w:rPr>
            </w:pPr>
          </w:p>
        </w:tc>
        <w:tc>
          <w:tcPr>
            <w:tcW w:w="80" w:type="dxa"/>
            <w:vAlign w:val="bottom"/>
            <w:tcBorders>
              <w:bottom w:val="single" w:sz="8" w:color="CCCCCC"/>
            </w:tcBorders>
          </w:tcPr>
          <w:p>
            <w:pPr>
              <w:spacing w:after="0"/>
              <w:rPr>
                <w:sz w:val="3"/>
                <w:szCs w:val="3"/>
                <w:color w:val="auto"/>
              </w:rPr>
            </w:pPr>
          </w:p>
        </w:tc>
        <w:tc>
          <w:tcPr>
            <w:tcW w:w="0" w:type="dxa"/>
            <w:vAlign w:val="bottom"/>
          </w:tcPr>
          <w:p>
            <w:pPr>
              <w:spacing w:after="0"/>
              <w:rPr>
                <w:sz w:val="1"/>
                <w:szCs w:val="1"/>
                <w:color w:val="auto"/>
              </w:rPr>
            </w:pPr>
          </w:p>
        </w:tc>
      </w:tr>
      <w:tr>
        <w:trPr>
          <w:trHeight w:val="243"/>
        </w:trPr>
        <w:tc>
          <w:tcPr>
            <w:tcW w:w="2160" w:type="dxa"/>
            <w:vAlign w:val="bottom"/>
            <w:gridSpan w:val="10"/>
          </w:tcPr>
          <w:p>
            <w:pPr>
              <w:spacing w:after="0"/>
              <w:rPr>
                <w:sz w:val="20"/>
                <w:szCs w:val="20"/>
                <w:color w:val="auto"/>
              </w:rPr>
            </w:pPr>
            <w:r>
              <w:rPr>
                <w:rFonts w:ascii="Arial" w:cs="Arial" w:eastAsia="Arial" w:hAnsi="Arial"/>
                <w:sz w:val="15"/>
                <w:szCs w:val="15"/>
                <w:color w:val="auto"/>
              </w:rPr>
              <w:t>Abbreviation: BVM, bevirimat.</w:t>
            </w:r>
          </w:p>
        </w:tc>
        <w:tc>
          <w:tcPr>
            <w:tcW w:w="60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66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604"/>
        </w:trPr>
        <w:tc>
          <w:tcPr>
            <w:tcW w:w="5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
        </w:trPr>
        <w:tc>
          <w:tcPr>
            <w:tcW w:w="580" w:type="dxa"/>
            <w:vAlign w:val="bottom"/>
          </w:tcPr>
          <w:p>
            <w:pPr>
              <w:spacing w:after="0"/>
              <w:rPr>
                <w:sz w:val="2"/>
                <w:szCs w:val="2"/>
                <w:color w:val="auto"/>
              </w:rPr>
            </w:pPr>
          </w:p>
        </w:tc>
        <w:tc>
          <w:tcPr>
            <w:tcW w:w="320" w:type="dxa"/>
            <w:vAlign w:val="bottom"/>
          </w:tcPr>
          <w:p>
            <w:pPr>
              <w:spacing w:after="0"/>
              <w:rPr>
                <w:sz w:val="2"/>
                <w:szCs w:val="2"/>
                <w:color w:val="auto"/>
              </w:rPr>
            </w:pPr>
          </w:p>
        </w:tc>
        <w:tc>
          <w:tcPr>
            <w:tcW w:w="420" w:type="dxa"/>
            <w:vAlign w:val="bottom"/>
          </w:tcPr>
          <w:p>
            <w:pPr>
              <w:spacing w:after="0"/>
              <w:rPr>
                <w:sz w:val="2"/>
                <w:szCs w:val="2"/>
                <w:color w:val="auto"/>
              </w:rPr>
            </w:pPr>
          </w:p>
        </w:tc>
        <w:tc>
          <w:tcPr>
            <w:tcW w:w="40" w:type="dxa"/>
            <w:vAlign w:val="bottom"/>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50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0" w:type="dxa"/>
            <w:vAlign w:val="bottom"/>
          </w:tcPr>
          <w:p>
            <w:pPr>
              <w:spacing w:after="0"/>
              <w:rPr>
                <w:sz w:val="2"/>
                <w:szCs w:val="2"/>
                <w:color w:val="auto"/>
              </w:rPr>
            </w:pPr>
          </w:p>
        </w:tc>
        <w:tc>
          <w:tcPr>
            <w:tcW w:w="40" w:type="dxa"/>
            <w:vAlign w:val="bottom"/>
          </w:tcPr>
          <w:p>
            <w:pPr>
              <w:spacing w:after="0"/>
              <w:rPr>
                <w:sz w:val="2"/>
                <w:szCs w:val="2"/>
                <w:color w:val="auto"/>
              </w:rPr>
            </w:pPr>
          </w:p>
        </w:tc>
        <w:tc>
          <w:tcPr>
            <w:tcW w:w="520" w:type="dxa"/>
            <w:vAlign w:val="bottom"/>
          </w:tcPr>
          <w:p>
            <w:pPr>
              <w:spacing w:after="0"/>
              <w:rPr>
                <w:sz w:val="2"/>
                <w:szCs w:val="2"/>
                <w:color w:val="auto"/>
              </w:rPr>
            </w:pPr>
          </w:p>
        </w:tc>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160" w:type="dxa"/>
            <w:vAlign w:val="bottom"/>
          </w:tcPr>
          <w:p>
            <w:pPr>
              <w:spacing w:after="0"/>
              <w:rPr>
                <w:sz w:val="2"/>
                <w:szCs w:val="2"/>
                <w:color w:val="auto"/>
              </w:rPr>
            </w:pPr>
          </w:p>
        </w:tc>
        <w:tc>
          <w:tcPr>
            <w:tcW w:w="1660" w:type="dxa"/>
            <w:vAlign w:val="bottom"/>
          </w:tcPr>
          <w:p>
            <w:pPr>
              <w:spacing w:after="0"/>
              <w:rPr>
                <w:sz w:val="2"/>
                <w:szCs w:val="2"/>
                <w:color w:val="auto"/>
              </w:rPr>
            </w:pPr>
          </w:p>
        </w:tc>
        <w:tc>
          <w:tcPr>
            <w:tcW w:w="42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50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78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365"/>
        </w:trPr>
        <w:tc>
          <w:tcPr>
            <w:tcW w:w="5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5"/>
        </w:trPr>
        <w:tc>
          <w:tcPr>
            <w:tcW w:w="58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00" w:type="dxa"/>
            <w:vAlign w:val="bottom"/>
            <w:tcBorders>
              <w:left w:val="single" w:sz="8" w:color="auto"/>
            </w:tcBorders>
          </w:tcPr>
          <w:p>
            <w:pPr>
              <w:spacing w:after="0"/>
              <w:rPr>
                <w:sz w:val="15"/>
                <w:szCs w:val="15"/>
                <w:color w:val="auto"/>
              </w:rPr>
            </w:pPr>
          </w:p>
        </w:tc>
        <w:tc>
          <w:tcPr>
            <w:tcW w:w="2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600" w:type="dxa"/>
            <w:vAlign w:val="bottom"/>
            <w:tcBorders>
              <w:right w:val="single" w:sz="8" w:color="auto"/>
            </w:tcBorders>
          </w:tcPr>
          <w:p>
            <w:pPr>
              <w:spacing w:after="0"/>
              <w:rPr>
                <w:sz w:val="15"/>
                <w:szCs w:val="15"/>
                <w:color w:val="auto"/>
              </w:rPr>
            </w:pPr>
          </w:p>
        </w:tc>
        <w:tc>
          <w:tcPr>
            <w:tcW w:w="40" w:type="dxa"/>
            <w:vAlign w:val="bottom"/>
            <w:tcBorders>
              <w:right w:val="single" w:sz="8" w:color="auto"/>
            </w:tcBorders>
          </w:tcPr>
          <w:p>
            <w:pPr>
              <w:spacing w:after="0"/>
              <w:rPr>
                <w:sz w:val="15"/>
                <w:szCs w:val="15"/>
                <w:color w:val="auto"/>
              </w:rPr>
            </w:pPr>
          </w:p>
        </w:tc>
        <w:tc>
          <w:tcPr>
            <w:tcW w:w="5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6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166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80" w:type="dxa"/>
            <w:vAlign w:val="bottom"/>
            <w:tcBorders>
              <w:right w:val="single" w:sz="8" w:color="auto"/>
            </w:tcBorders>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07"/>
        </w:trPr>
        <w:tc>
          <w:tcPr>
            <w:tcW w:w="58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6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60" w:type="dxa"/>
            <w:vAlign w:val="bottom"/>
            <w:tcBorders>
              <w:bottom w:val="single" w:sz="8" w:color="auto"/>
            </w:tcBorders>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Borders>
              <w:bottom w:val="single" w:sz="8" w:color="auto"/>
            </w:tcBorders>
          </w:tcPr>
          <w:p>
            <w:pPr>
              <w:spacing w:after="0"/>
              <w:rPr>
                <w:sz w:val="18"/>
                <w:szCs w:val="18"/>
                <w:color w:val="auto"/>
              </w:rPr>
            </w:pPr>
          </w:p>
        </w:tc>
        <w:tc>
          <w:tcPr>
            <w:tcW w:w="166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78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92"/>
        </w:trPr>
        <w:tc>
          <w:tcPr>
            <w:tcW w:w="580" w:type="dxa"/>
            <w:vAlign w:val="bottom"/>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420" w:type="dxa"/>
            <w:vAlign w:val="bottom"/>
            <w:tcBorders>
              <w:righ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600" w:type="dxa"/>
            <w:vAlign w:val="bottom"/>
          </w:tcPr>
          <w:p>
            <w:pPr>
              <w:spacing w:after="0"/>
              <w:rPr>
                <w:sz w:val="7"/>
                <w:szCs w:val="7"/>
                <w:color w:val="auto"/>
              </w:rPr>
            </w:pPr>
          </w:p>
        </w:tc>
        <w:tc>
          <w:tcPr>
            <w:tcW w:w="40" w:type="dxa"/>
            <w:vAlign w:val="bottom"/>
          </w:tcPr>
          <w:p>
            <w:pPr>
              <w:spacing w:after="0"/>
              <w:rPr>
                <w:sz w:val="7"/>
                <w:szCs w:val="7"/>
                <w:color w:val="auto"/>
              </w:rPr>
            </w:pPr>
          </w:p>
        </w:tc>
        <w:tc>
          <w:tcPr>
            <w:tcW w:w="52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1660" w:type="dxa"/>
            <w:vAlign w:val="bottom"/>
            <w:tcBorders>
              <w:right w:val="single" w:sz="8" w:color="auto"/>
            </w:tcBorders>
          </w:tcPr>
          <w:p>
            <w:pPr>
              <w:spacing w:after="0"/>
              <w:rPr>
                <w:sz w:val="7"/>
                <w:szCs w:val="7"/>
                <w:color w:val="auto"/>
              </w:rPr>
            </w:pPr>
          </w:p>
        </w:tc>
        <w:tc>
          <w:tcPr>
            <w:tcW w:w="420" w:type="dxa"/>
            <w:vAlign w:val="bottom"/>
            <w:tcBorders>
              <w:righ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18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780" w:type="dxa"/>
            <w:vAlign w:val="bottom"/>
          </w:tcPr>
          <w:p>
            <w:pPr>
              <w:spacing w:after="0"/>
              <w:rPr>
                <w:sz w:val="7"/>
                <w:szCs w:val="7"/>
                <w:color w:val="auto"/>
              </w:rPr>
            </w:pPr>
          </w:p>
        </w:tc>
        <w:tc>
          <w:tcPr>
            <w:tcW w:w="160" w:type="dxa"/>
            <w:vAlign w:val="bottom"/>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6"/>
        </w:trPr>
        <w:tc>
          <w:tcPr>
            <w:tcW w:w="580" w:type="dxa"/>
            <w:vAlign w:val="bottom"/>
          </w:tcPr>
          <w:p>
            <w:pPr>
              <w:spacing w:after="0"/>
              <w:rPr>
                <w:sz w:val="6"/>
                <w:szCs w:val="6"/>
                <w:color w:val="auto"/>
              </w:rPr>
            </w:pPr>
          </w:p>
        </w:tc>
        <w:tc>
          <w:tcPr>
            <w:tcW w:w="320" w:type="dxa"/>
            <w:vAlign w:val="bottom"/>
          </w:tcPr>
          <w:p>
            <w:pPr>
              <w:spacing w:after="0"/>
              <w:rPr>
                <w:sz w:val="6"/>
                <w:szCs w:val="6"/>
                <w:color w:val="auto"/>
              </w:rPr>
            </w:pPr>
          </w:p>
        </w:tc>
        <w:tc>
          <w:tcPr>
            <w:tcW w:w="420" w:type="dxa"/>
            <w:vAlign w:val="bottom"/>
          </w:tcPr>
          <w:p>
            <w:pPr>
              <w:spacing w:after="0"/>
              <w:rPr>
                <w:sz w:val="6"/>
                <w:szCs w:val="6"/>
                <w:color w:val="auto"/>
              </w:rPr>
            </w:pPr>
          </w:p>
        </w:tc>
        <w:tc>
          <w:tcPr>
            <w:tcW w:w="40" w:type="dxa"/>
            <w:vAlign w:val="bottom"/>
          </w:tcPr>
          <w:p>
            <w:pPr>
              <w:spacing w:after="0"/>
              <w:rPr>
                <w:sz w:val="6"/>
                <w:szCs w:val="6"/>
                <w:color w:val="auto"/>
              </w:rPr>
            </w:pPr>
          </w:p>
        </w:tc>
        <w:tc>
          <w:tcPr>
            <w:tcW w:w="1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0" w:type="dxa"/>
            <w:vAlign w:val="bottom"/>
          </w:tcPr>
          <w:p>
            <w:pPr>
              <w:spacing w:after="0"/>
              <w:rPr>
                <w:sz w:val="6"/>
                <w:szCs w:val="6"/>
                <w:color w:val="auto"/>
              </w:rPr>
            </w:pPr>
          </w:p>
        </w:tc>
        <w:tc>
          <w:tcPr>
            <w:tcW w:w="40" w:type="dxa"/>
            <w:vAlign w:val="bottom"/>
          </w:tcPr>
          <w:p>
            <w:pPr>
              <w:spacing w:after="0"/>
              <w:rPr>
                <w:sz w:val="6"/>
                <w:szCs w:val="6"/>
                <w:color w:val="auto"/>
              </w:rPr>
            </w:pPr>
          </w:p>
        </w:tc>
        <w:tc>
          <w:tcPr>
            <w:tcW w:w="520" w:type="dxa"/>
            <w:vAlign w:val="bottom"/>
          </w:tcPr>
          <w:p>
            <w:pPr>
              <w:spacing w:after="0"/>
              <w:rPr>
                <w:sz w:val="6"/>
                <w:szCs w:val="6"/>
                <w:color w:val="auto"/>
              </w:rPr>
            </w:pPr>
          </w:p>
        </w:tc>
        <w:tc>
          <w:tcPr>
            <w:tcW w:w="16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60" w:type="dxa"/>
            <w:vAlign w:val="bottom"/>
          </w:tcPr>
          <w:p>
            <w:pPr>
              <w:spacing w:after="0"/>
              <w:rPr>
                <w:sz w:val="6"/>
                <w:szCs w:val="6"/>
                <w:color w:val="auto"/>
              </w:rPr>
            </w:pPr>
          </w:p>
        </w:tc>
        <w:tc>
          <w:tcPr>
            <w:tcW w:w="1660" w:type="dxa"/>
            <w:vAlign w:val="bottom"/>
          </w:tcPr>
          <w:p>
            <w:pPr>
              <w:spacing w:after="0"/>
              <w:rPr>
                <w:sz w:val="6"/>
                <w:szCs w:val="6"/>
                <w:color w:val="auto"/>
              </w:rPr>
            </w:pPr>
          </w:p>
        </w:tc>
        <w:tc>
          <w:tcPr>
            <w:tcW w:w="42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780" w:type="dxa"/>
            <w:vAlign w:val="bottom"/>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29845</wp:posOffset>
            </wp:positionH>
            <wp:positionV relativeFrom="paragraph">
              <wp:posOffset>-786765</wp:posOffset>
            </wp:positionV>
            <wp:extent cx="4951730" cy="152971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extLst>
                        <a:ext uri="{28A0092B-C50C-407E-A947-70E740481C1C}"/>
                      </a:extLst>
                    </a:blip>
                    <a:srcRect/>
                    <a:stretch>
                      <a:fillRect/>
                    </a:stretch>
                  </pic:blipFill>
                  <pic:spPr bwMode="auto">
                    <a:xfrm>
                      <a:off x="0" y="0"/>
                      <a:ext cx="4951730" cy="1529715"/>
                    </a:xfrm>
                    <a:prstGeom prst="rect">
                      <a:avLst/>
                    </a:prstGeom>
                    <a:noFill/>
                  </pic:spPr>
                </pic:pic>
              </a:graphicData>
            </a:graphic>
          </wp:anchor>
        </w:drawing>
        <w:drawing>
          <wp:anchor simplePos="0" relativeHeight="251657728" behindDoc="1" locked="0" layoutInCell="0" allowOverlap="1">
            <wp:simplePos x="0" y="0"/>
            <wp:positionH relativeFrom="column">
              <wp:posOffset>356235</wp:posOffset>
            </wp:positionH>
            <wp:positionV relativeFrom="paragraph">
              <wp:posOffset>-2112645</wp:posOffset>
            </wp:positionV>
            <wp:extent cx="604520" cy="14287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5">
                      <a:extLst>
                        <a:ext uri="{28A0092B-C50C-407E-A947-70E740481C1C}"/>
                      </a:extLst>
                    </a:blip>
                    <a:srcRect/>
                    <a:stretch>
                      <a:fillRect/>
                    </a:stretch>
                  </pic:blipFill>
                  <pic:spPr bwMode="auto">
                    <a:xfrm>
                      <a:off x="0" y="0"/>
                      <a:ext cx="604520" cy="142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5</w:t>
      </w:r>
      <w:r>
        <w:rPr>
          <w:sz w:val="20"/>
          <w:szCs w:val="20"/>
          <w:color w:val="auto"/>
        </w:rPr>
        <w:tab/>
      </w:r>
      <w:r>
        <w:rPr>
          <w:rFonts w:ascii="Arial" w:cs="Arial" w:eastAsia="Arial" w:hAnsi="Arial"/>
          <w:sz w:val="16"/>
          <w:szCs w:val="16"/>
          <w:color w:val="auto"/>
        </w:rPr>
        <w:t>Chemical structures of Compounds 27 and 28</w:t>
      </w:r>
    </w:p>
    <w:p>
      <w:pPr>
        <w:spacing w:after="0" w:line="200" w:lineRule="exact"/>
        <w:rPr>
          <w:sz w:val="20"/>
          <w:szCs w:val="20"/>
          <w:color w:val="auto"/>
        </w:rPr>
      </w:pPr>
    </w:p>
    <w:p>
      <w:pPr>
        <w:spacing w:after="0" w:line="330" w:lineRule="exact"/>
        <w:rPr>
          <w:sz w:val="20"/>
          <w:szCs w:val="20"/>
          <w:color w:val="auto"/>
        </w:rPr>
      </w:pPr>
    </w:p>
    <w:p>
      <w:pPr>
        <w:jc w:val="both"/>
        <w:spacing w:after="0" w:line="285" w:lineRule="auto"/>
        <w:rPr>
          <w:sz w:val="20"/>
          <w:szCs w:val="20"/>
          <w:color w:val="auto"/>
        </w:rPr>
      </w:pPr>
      <w:r>
        <w:rPr>
          <w:rFonts w:ascii="Arial" w:cs="Arial" w:eastAsia="Arial" w:hAnsi="Arial"/>
          <w:sz w:val="16"/>
          <w:szCs w:val="16"/>
          <w:color w:val="auto"/>
        </w:rPr>
        <w:t xml:space="preserve">was threefold more potent than 19 (Figure </w:t>
      </w:r>
      <w:r>
        <w:rPr>
          <w:rFonts w:ascii="Arial" w:cs="Arial" w:eastAsia="Arial" w:hAnsi="Arial"/>
          <w:sz w:val="16"/>
          <w:szCs w:val="16"/>
          <w:color w:val="274372"/>
        </w:rPr>
        <w:t>4</w:t>
      </w:r>
      <w:r>
        <w:rPr>
          <w:rFonts w:ascii="Arial" w:cs="Arial" w:eastAsia="Arial" w:hAnsi="Arial"/>
          <w:sz w:val="16"/>
          <w:szCs w:val="16"/>
          <w:color w:val="auto"/>
        </w:rPr>
        <w:t>). Compounds 19 and 20 demonstrated potency towards the poly-morphic V370A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0.23 and 0.21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44</w:t>
      </w:r>
    </w:p>
    <w:p>
      <w:pPr>
        <w:jc w:val="both"/>
        <w:ind w:firstLine="301"/>
        <w:spacing w:after="0" w:line="256" w:lineRule="exact"/>
        <w:rPr>
          <w:sz w:val="20"/>
          <w:szCs w:val="20"/>
          <w:color w:val="auto"/>
        </w:rPr>
      </w:pPr>
      <w:r>
        <w:rPr>
          <w:rFonts w:ascii="Arial" w:cs="Arial" w:eastAsia="Arial" w:hAnsi="Arial"/>
          <w:sz w:val="16"/>
          <w:szCs w:val="16"/>
          <w:color w:val="auto"/>
        </w:rPr>
        <w:t>Three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28 glutamine ester derivatives of betulinic acid (21–23; Tables </w:t>
      </w:r>
      <w:r>
        <w:rPr>
          <w:rFonts w:ascii="Arial" w:cs="Arial" w:eastAsia="Arial" w:hAnsi="Arial"/>
          <w:sz w:val="16"/>
          <w:szCs w:val="16"/>
          <w:color w:val="274372"/>
        </w:rPr>
        <w:t>1</w:t>
      </w:r>
      <w:r>
        <w:rPr>
          <w:rFonts w:ascii="Arial" w:cs="Arial" w:eastAsia="Arial" w:hAnsi="Arial"/>
          <w:sz w:val="16"/>
          <w:szCs w:val="16"/>
          <w:color w:val="auto"/>
        </w:rPr>
        <w:t xml:space="preserve"> and </w:t>
      </w:r>
      <w:r>
        <w:rPr>
          <w:rFonts w:ascii="Arial" w:cs="Arial" w:eastAsia="Arial" w:hAnsi="Arial"/>
          <w:sz w:val="16"/>
          <w:szCs w:val="16"/>
          <w:color w:val="274372"/>
        </w:rPr>
        <w:t>2</w:t>
      </w:r>
      <w:r>
        <w:rPr>
          <w:rFonts w:ascii="Arial" w:cs="Arial" w:eastAsia="Arial" w:hAnsi="Arial"/>
          <w:sz w:val="16"/>
          <w:szCs w:val="16"/>
          <w:color w:val="auto"/>
        </w:rPr>
        <w:t>) were more potent against BVM</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viruses in an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1 multicycle replication assay (Table </w:t>
      </w:r>
      <w:r>
        <w:rPr>
          <w:rFonts w:ascii="Arial" w:cs="Arial" w:eastAsia="Arial" w:hAnsi="Arial"/>
          <w:sz w:val="16"/>
          <w:szCs w:val="16"/>
          <w:color w:val="274372"/>
        </w:rPr>
        <w:t>3</w:t>
      </w:r>
      <w:r>
        <w:rPr>
          <w:rFonts w:ascii="Arial" w:cs="Arial" w:eastAsia="Arial" w:hAnsi="Arial"/>
          <w:sz w:val="16"/>
          <w:szCs w:val="16"/>
          <w:color w:val="auto"/>
        </w:rPr>
        <w:t>). In addition, Compounds 21–23 showed markedly improved microsomal stability compared with 6.</w:t>
      </w:r>
      <w:r>
        <w:rPr>
          <w:rFonts w:ascii="Arial" w:cs="Arial" w:eastAsia="Arial" w:hAnsi="Arial"/>
          <w:sz w:val="21"/>
          <w:szCs w:val="21"/>
          <w:color w:val="274372"/>
          <w:vertAlign w:val="superscript"/>
        </w:rPr>
        <w:t>44</w:t>
      </w:r>
      <w:r>
        <w:rPr>
          <w:rFonts w:ascii="Arial" w:cs="Arial" w:eastAsia="Arial" w:hAnsi="Arial"/>
          <w:sz w:val="16"/>
          <w:szCs w:val="16"/>
          <w:color w:val="auto"/>
        </w:rPr>
        <w:t xml:space="preserve"> Betulinic acid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28 derivatives (24–26; Table </w:t>
      </w:r>
      <w:r>
        <w:rPr>
          <w:rFonts w:ascii="Arial" w:cs="Arial" w:eastAsia="Arial" w:hAnsi="Arial"/>
          <w:sz w:val="16"/>
          <w:szCs w:val="16"/>
          <w:color w:val="274372"/>
        </w:rPr>
        <w:t>1</w:t>
      </w:r>
      <w:r>
        <w:rPr>
          <w:rFonts w:ascii="Arial" w:cs="Arial" w:eastAsia="Arial" w:hAnsi="Arial"/>
          <w:sz w:val="16"/>
          <w:szCs w:val="16"/>
          <w:color w:val="auto"/>
        </w:rPr>
        <w:t>) displayed selective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2 activity at nanomolar concentrations. A shorter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28 side chain was required for optimal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2 activity.</w:t>
      </w:r>
      <w:r>
        <w:rPr>
          <w:rFonts w:ascii="Arial" w:cs="Arial" w:eastAsia="Arial" w:hAnsi="Arial"/>
          <w:sz w:val="21"/>
          <w:szCs w:val="21"/>
          <w:color w:val="274372"/>
          <w:vertAlign w:val="superscript"/>
        </w:rPr>
        <w:t>45</w:t>
      </w:r>
      <w:r>
        <w:rPr>
          <w:rFonts w:ascii="Arial" w:cs="Arial" w:eastAsia="Arial" w:hAnsi="Arial"/>
          <w:sz w:val="16"/>
          <w:szCs w:val="16"/>
          <w:color w:val="auto"/>
        </w:rPr>
        <w:t xml:space="preserve"> Different ionic derivatives of betulinic acid were prepared by straightforward cou-pling chemistry; they displayed significantly improved water solubility without disrupting the structurally related bioactivity. These compounds had lower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towards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1 PR than 1; particularly, 27 and 28 (Figure </w:t>
      </w:r>
      <w:r>
        <w:rPr>
          <w:rFonts w:ascii="Arial" w:cs="Arial" w:eastAsia="Arial" w:hAnsi="Arial"/>
          <w:sz w:val="16"/>
          <w:szCs w:val="16"/>
          <w:color w:val="274372"/>
        </w:rPr>
        <w:t>5</w:t>
      </w:r>
      <w:r>
        <w:rPr>
          <w:rFonts w:ascii="Arial" w:cs="Arial" w:eastAsia="Arial" w:hAnsi="Arial"/>
          <w:sz w:val="16"/>
          <w:szCs w:val="16"/>
          <w:color w:val="auto"/>
        </w:rPr>
        <w:t>) showed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roughly two and three times lower, respectively, than that of 1.</w:t>
      </w:r>
      <w:r>
        <w:rPr>
          <w:rFonts w:ascii="Arial" w:cs="Arial" w:eastAsia="Arial" w:hAnsi="Arial"/>
          <w:sz w:val="21"/>
          <w:szCs w:val="21"/>
          <w:color w:val="274372"/>
          <w:vertAlign w:val="superscript"/>
        </w:rPr>
        <w:t>46</w:t>
      </w:r>
    </w:p>
    <w:p>
      <w:pPr>
        <w:spacing w:after="0" w:line="32" w:lineRule="exact"/>
        <w:rPr>
          <w:sz w:val="20"/>
          <w:szCs w:val="20"/>
          <w:color w:val="auto"/>
        </w:rPr>
      </w:pPr>
    </w:p>
    <w:p>
      <w:pPr>
        <w:jc w:val="both"/>
        <w:ind w:firstLine="300"/>
        <w:spacing w:after="0" w:line="258" w:lineRule="exact"/>
        <w:rPr>
          <w:sz w:val="20"/>
          <w:szCs w:val="20"/>
          <w:color w:val="auto"/>
        </w:rPr>
      </w:pPr>
      <w:r>
        <w:rPr>
          <w:rFonts w:ascii="Arial" w:cs="Arial" w:eastAsia="Arial" w:hAnsi="Arial"/>
          <w:sz w:val="16"/>
          <w:szCs w:val="16"/>
          <w:color w:val="auto"/>
        </w:rPr>
        <w:t>Various 28,30</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disubstituted and 3,28</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disubstituted betulinic acid derivatives were also synthesized. Com-pound 29 (Table </w:t>
      </w:r>
      <w:r>
        <w:rPr>
          <w:rFonts w:ascii="Arial" w:cs="Arial" w:eastAsia="Arial" w:hAnsi="Arial"/>
          <w:sz w:val="16"/>
          <w:szCs w:val="16"/>
          <w:color w:val="274372"/>
        </w:rPr>
        <w:t>1</w:t>
      </w:r>
      <w:r>
        <w:rPr>
          <w:rFonts w:ascii="Arial" w:cs="Arial" w:eastAsia="Arial" w:hAnsi="Arial"/>
          <w:sz w:val="16"/>
          <w:szCs w:val="16"/>
          <w:color w:val="auto"/>
        </w:rPr>
        <w:t>) showed improved solubility and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potency. Using a cyclic secondary amine to form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28 amide bond significantly increased the metabolic stability of the derivatives in pooled human liver micro-somes. Compounds 30 and 31 (Table </w:t>
      </w:r>
      <w:r>
        <w:rPr>
          <w:rFonts w:ascii="Arial" w:cs="Arial" w:eastAsia="Arial" w:hAnsi="Arial"/>
          <w:sz w:val="16"/>
          <w:szCs w:val="16"/>
          <w:color w:val="274372"/>
        </w:rPr>
        <w:t>1</w:t>
      </w:r>
      <w:r>
        <w:rPr>
          <w:rFonts w:ascii="Arial" w:cs="Arial" w:eastAsia="Arial" w:hAnsi="Arial"/>
          <w:sz w:val="16"/>
          <w:szCs w:val="16"/>
          <w:color w:val="auto"/>
        </w:rPr>
        <w:t>) displayed potent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w:t>
      </w:r>
      <w:r>
        <w:rPr>
          <w:rFonts w:ascii="Arial" w:cs="Arial" w:eastAsia="Arial" w:hAnsi="Arial"/>
          <w:sz w:val="21"/>
          <w:szCs w:val="21"/>
          <w:color w:val="274372"/>
          <w:vertAlign w:val="superscript"/>
        </w:rPr>
        <w:t>47</w:t>
      </w:r>
      <w:r>
        <w:rPr>
          <w:rFonts w:ascii="Arial" w:cs="Arial" w:eastAsia="Arial" w:hAnsi="Arial"/>
          <w:sz w:val="16"/>
          <w:szCs w:val="16"/>
          <w:color w:val="auto"/>
        </w:rPr>
        <w:t xml:space="preserve"> A collection of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28 alkyl amine derivatives of BVM was synthesized and tested for their ability to block CA</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SP1 processing and virus replication by using wild</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and a V7A variant of NL4</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3. Some derivatives (32–39; Tables </w:t>
      </w:r>
      <w:r>
        <w:rPr>
          <w:rFonts w:ascii="Arial" w:cs="Arial" w:eastAsia="Arial" w:hAnsi="Arial"/>
          <w:sz w:val="16"/>
          <w:szCs w:val="16"/>
          <w:color w:val="274372"/>
        </w:rPr>
        <w:t>1</w:t>
      </w:r>
      <w:r>
        <w:rPr>
          <w:rFonts w:ascii="Arial" w:cs="Arial" w:eastAsia="Arial" w:hAnsi="Arial"/>
          <w:sz w:val="16"/>
          <w:szCs w:val="16"/>
          <w:color w:val="auto"/>
        </w:rPr>
        <w:t xml:space="preserve"> and </w:t>
      </w:r>
      <w:r>
        <w:rPr>
          <w:rFonts w:ascii="Arial" w:cs="Arial" w:eastAsia="Arial" w:hAnsi="Arial"/>
          <w:sz w:val="16"/>
          <w:szCs w:val="16"/>
          <w:color w:val="274372"/>
        </w:rPr>
        <w:t>4</w:t>
      </w:r>
      <w:r>
        <w:rPr>
          <w:rFonts w:ascii="Arial" w:cs="Arial" w:eastAsia="Arial" w:hAnsi="Arial"/>
          <w:sz w:val="16"/>
          <w:szCs w:val="16"/>
          <w:color w:val="auto"/>
        </w:rPr>
        <w:t>) showed markedly greater potency than BVM against an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clade B clone (NL4</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and robust antiviral activity against a variant of NL4</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containing the V7A polymorphism in SP1. One of the most potent compounds (37) also strongly inhibited a multiclade panel of primary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isolates.</w:t>
      </w:r>
      <w:r>
        <w:rPr>
          <w:rFonts w:ascii="Arial" w:cs="Arial" w:eastAsia="Arial" w:hAnsi="Arial"/>
          <w:sz w:val="21"/>
          <w:szCs w:val="21"/>
          <w:color w:val="274372"/>
          <w:vertAlign w:val="superscript"/>
        </w:rPr>
        <w:t>48</w:t>
      </w:r>
      <w:r>
        <w:rPr>
          <w:rFonts w:ascii="Arial" w:cs="Arial" w:eastAsia="Arial" w:hAnsi="Arial"/>
          <w:sz w:val="16"/>
          <w:szCs w:val="16"/>
          <w:color w:val="auto"/>
        </w:rPr>
        <w:t xml:space="preserve"> Among a series of synthetic betulinic acid derivatives with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28 substitution, all active compounds showed only antimaturation effects, as confirmed by TZM</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bl assay, in blocking the HIV replication. Compound 40 (Table </w:t>
      </w:r>
      <w:r>
        <w:rPr>
          <w:rFonts w:ascii="Arial" w:cs="Arial" w:eastAsia="Arial" w:hAnsi="Arial"/>
          <w:sz w:val="16"/>
          <w:szCs w:val="16"/>
          <w:color w:val="274372"/>
        </w:rPr>
        <w:t>1</w:t>
      </w:r>
      <w:r>
        <w:rPr>
          <w:rFonts w:ascii="Arial" w:cs="Arial" w:eastAsia="Arial" w:hAnsi="Arial"/>
          <w:sz w:val="16"/>
          <w:szCs w:val="16"/>
          <w:color w:val="auto"/>
        </w:rPr>
        <w:t>) exhibited the best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and good in vitro metabolic stability in pooled human liver microsomes.</w:t>
      </w:r>
      <w:r>
        <w:rPr>
          <w:rFonts w:ascii="Arial" w:cs="Arial" w:eastAsia="Arial" w:hAnsi="Arial"/>
          <w:sz w:val="21"/>
          <w:szCs w:val="21"/>
          <w:color w:val="274372"/>
          <w:vertAlign w:val="superscript"/>
        </w:rPr>
        <w:t>49</w:t>
      </w:r>
    </w:p>
    <w:p>
      <w:pPr>
        <w:spacing w:after="0" w:line="186" w:lineRule="exact"/>
        <w:rPr>
          <w:sz w:val="20"/>
          <w:szCs w:val="20"/>
          <w:color w:val="auto"/>
        </w:rPr>
      </w:pPr>
    </w:p>
    <w:p>
      <w:pPr>
        <w:spacing w:after="0" w:line="220" w:lineRule="exact"/>
        <w:tabs>
          <w:tab w:leader="none" w:pos="880" w:val="left"/>
        </w:tabs>
        <w:rPr>
          <w:sz w:val="20"/>
          <w:szCs w:val="20"/>
          <w:color w:val="auto"/>
        </w:rPr>
      </w:pPr>
      <w:r>
        <w:rPr>
          <w:rFonts w:ascii="Arial" w:cs="Arial" w:eastAsia="Arial" w:hAnsi="Arial"/>
          <w:sz w:val="16"/>
          <w:szCs w:val="16"/>
          <w:color w:val="404040"/>
        </w:rPr>
        <w:t>T A B L E 4</w:t>
      </w:r>
      <w:r>
        <w:rPr>
          <w:sz w:val="20"/>
          <w:szCs w:val="20"/>
          <w:color w:val="auto"/>
        </w:rPr>
        <w:tab/>
      </w:r>
      <w:r>
        <w:rPr>
          <w:rFonts w:ascii="Arial" w:cs="Arial" w:eastAsia="Arial" w:hAnsi="Arial"/>
          <w:sz w:val="16"/>
          <w:szCs w:val="16"/>
          <w:color w:val="auto"/>
        </w:rPr>
        <w:t>Antiviral activity of Compounds 32–39 toward BVM</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virus</w:t>
      </w:r>
    </w:p>
    <w:p>
      <w:pPr>
        <w:spacing w:after="0" w:line="64" w:lineRule="exact"/>
        <w:rPr>
          <w:sz w:val="20"/>
          <w:szCs w:val="20"/>
          <w:color w:val="auto"/>
        </w:rPr>
      </w:pPr>
    </w:p>
    <w:tbl>
      <w:tblPr>
        <w:tblLayout w:type="fixed"/>
        <w:tblInd w:w="0" w:type="dxa"/>
        <w:tblCellMar>
          <w:top w:w="0" w:type="dxa"/>
          <w:left w:w="0" w:type="dxa"/>
          <w:bottom w:w="0" w:type="dxa"/>
          <w:right w:w="0" w:type="dxa"/>
        </w:tblCellMar>
      </w:tblPr>
      <w:tr>
        <w:trPr>
          <w:trHeight w:val="231"/>
        </w:trPr>
        <w:tc>
          <w:tcPr>
            <w:tcW w:w="1360" w:type="dxa"/>
            <w:vAlign w:val="bottom"/>
            <w:shd w:val="clear" w:color="auto" w:fill="CCCCCC"/>
          </w:tcPr>
          <w:p>
            <w:pPr>
              <w:ind w:left="80"/>
              <w:spacing w:after="0"/>
              <w:rPr>
                <w:sz w:val="20"/>
                <w:szCs w:val="20"/>
                <w:color w:val="auto"/>
              </w:rPr>
            </w:pPr>
            <w:r>
              <w:rPr>
                <w:rFonts w:ascii="Arial" w:cs="Arial" w:eastAsia="Arial" w:hAnsi="Arial"/>
                <w:sz w:val="15"/>
                <w:szCs w:val="15"/>
                <w:color w:val="auto"/>
              </w:rPr>
              <w:t>Compound</w:t>
            </w:r>
          </w:p>
        </w:tc>
        <w:tc>
          <w:tcPr>
            <w:tcW w:w="880" w:type="dxa"/>
            <w:vAlign w:val="bottom"/>
            <w:shd w:val="clear" w:color="auto" w:fill="CCCCCC"/>
          </w:tcPr>
          <w:p>
            <w:pPr>
              <w:ind w:left="240"/>
              <w:spacing w:after="0"/>
              <w:rPr>
                <w:sz w:val="20"/>
                <w:szCs w:val="20"/>
                <w:color w:val="auto"/>
              </w:rPr>
            </w:pPr>
            <w:r>
              <w:rPr>
                <w:rFonts w:ascii="Arial" w:cs="Arial" w:eastAsia="Arial" w:hAnsi="Arial"/>
                <w:sz w:val="15"/>
                <w:szCs w:val="15"/>
                <w:color w:val="auto"/>
              </w:rPr>
              <w:t>32</w:t>
            </w:r>
          </w:p>
        </w:tc>
        <w:tc>
          <w:tcPr>
            <w:tcW w:w="820" w:type="dxa"/>
            <w:vAlign w:val="bottom"/>
            <w:shd w:val="clear" w:color="auto" w:fill="CCCCCC"/>
          </w:tcPr>
          <w:p>
            <w:pPr>
              <w:ind w:left="220"/>
              <w:spacing w:after="0"/>
              <w:rPr>
                <w:sz w:val="20"/>
                <w:szCs w:val="20"/>
                <w:color w:val="auto"/>
              </w:rPr>
            </w:pPr>
            <w:r>
              <w:rPr>
                <w:rFonts w:ascii="Arial" w:cs="Arial" w:eastAsia="Arial" w:hAnsi="Arial"/>
                <w:sz w:val="15"/>
                <w:szCs w:val="15"/>
                <w:color w:val="auto"/>
              </w:rPr>
              <w:t>33</w:t>
            </w:r>
          </w:p>
        </w:tc>
        <w:tc>
          <w:tcPr>
            <w:tcW w:w="860" w:type="dxa"/>
            <w:vAlign w:val="bottom"/>
            <w:shd w:val="clear" w:color="auto" w:fill="CCCCCC"/>
          </w:tcPr>
          <w:p>
            <w:pPr>
              <w:ind w:left="240"/>
              <w:spacing w:after="0"/>
              <w:rPr>
                <w:sz w:val="20"/>
                <w:szCs w:val="20"/>
                <w:color w:val="auto"/>
              </w:rPr>
            </w:pPr>
            <w:r>
              <w:rPr>
                <w:rFonts w:ascii="Arial" w:cs="Arial" w:eastAsia="Arial" w:hAnsi="Arial"/>
                <w:sz w:val="15"/>
                <w:szCs w:val="15"/>
                <w:color w:val="auto"/>
              </w:rPr>
              <w:t>34</w:t>
            </w:r>
          </w:p>
        </w:tc>
        <w:tc>
          <w:tcPr>
            <w:tcW w:w="860" w:type="dxa"/>
            <w:vAlign w:val="bottom"/>
            <w:shd w:val="clear" w:color="auto" w:fill="CCCCCC"/>
          </w:tcPr>
          <w:p>
            <w:pPr>
              <w:ind w:left="240"/>
              <w:spacing w:after="0"/>
              <w:rPr>
                <w:sz w:val="20"/>
                <w:szCs w:val="20"/>
                <w:color w:val="auto"/>
              </w:rPr>
            </w:pPr>
            <w:r>
              <w:rPr>
                <w:rFonts w:ascii="Arial" w:cs="Arial" w:eastAsia="Arial" w:hAnsi="Arial"/>
                <w:sz w:val="15"/>
                <w:szCs w:val="15"/>
                <w:color w:val="auto"/>
              </w:rPr>
              <w:t>35</w:t>
            </w:r>
          </w:p>
        </w:tc>
        <w:tc>
          <w:tcPr>
            <w:tcW w:w="860" w:type="dxa"/>
            <w:vAlign w:val="bottom"/>
            <w:shd w:val="clear" w:color="auto" w:fill="CCCCCC"/>
          </w:tcPr>
          <w:p>
            <w:pPr>
              <w:ind w:left="240"/>
              <w:spacing w:after="0"/>
              <w:rPr>
                <w:sz w:val="20"/>
                <w:szCs w:val="20"/>
                <w:color w:val="auto"/>
              </w:rPr>
            </w:pPr>
            <w:r>
              <w:rPr>
                <w:rFonts w:ascii="Arial" w:cs="Arial" w:eastAsia="Arial" w:hAnsi="Arial"/>
                <w:sz w:val="15"/>
                <w:szCs w:val="15"/>
                <w:color w:val="auto"/>
              </w:rPr>
              <w:t>36</w:t>
            </w:r>
          </w:p>
        </w:tc>
        <w:tc>
          <w:tcPr>
            <w:tcW w:w="860" w:type="dxa"/>
            <w:vAlign w:val="bottom"/>
            <w:shd w:val="clear" w:color="auto" w:fill="CCCCCC"/>
          </w:tcPr>
          <w:p>
            <w:pPr>
              <w:ind w:left="240"/>
              <w:spacing w:after="0"/>
              <w:rPr>
                <w:sz w:val="20"/>
                <w:szCs w:val="20"/>
                <w:color w:val="auto"/>
              </w:rPr>
            </w:pPr>
            <w:r>
              <w:rPr>
                <w:rFonts w:ascii="Arial" w:cs="Arial" w:eastAsia="Arial" w:hAnsi="Arial"/>
                <w:sz w:val="15"/>
                <w:szCs w:val="15"/>
                <w:color w:val="auto"/>
              </w:rPr>
              <w:t>37</w:t>
            </w:r>
          </w:p>
        </w:tc>
        <w:tc>
          <w:tcPr>
            <w:tcW w:w="860" w:type="dxa"/>
            <w:vAlign w:val="bottom"/>
            <w:shd w:val="clear" w:color="auto" w:fill="CCCCCC"/>
          </w:tcPr>
          <w:p>
            <w:pPr>
              <w:ind w:left="240"/>
              <w:spacing w:after="0"/>
              <w:rPr>
                <w:sz w:val="20"/>
                <w:szCs w:val="20"/>
                <w:color w:val="auto"/>
              </w:rPr>
            </w:pPr>
            <w:r>
              <w:rPr>
                <w:rFonts w:ascii="Arial" w:cs="Arial" w:eastAsia="Arial" w:hAnsi="Arial"/>
                <w:sz w:val="15"/>
                <w:szCs w:val="15"/>
                <w:color w:val="auto"/>
              </w:rPr>
              <w:t>38</w:t>
            </w:r>
          </w:p>
        </w:tc>
        <w:tc>
          <w:tcPr>
            <w:tcW w:w="700" w:type="dxa"/>
            <w:vAlign w:val="bottom"/>
            <w:shd w:val="clear" w:color="auto" w:fill="CCCCCC"/>
          </w:tcPr>
          <w:p>
            <w:pPr>
              <w:ind w:left="240"/>
              <w:spacing w:after="0"/>
              <w:rPr>
                <w:sz w:val="20"/>
                <w:szCs w:val="20"/>
                <w:color w:val="auto"/>
              </w:rPr>
            </w:pPr>
            <w:r>
              <w:rPr>
                <w:rFonts w:ascii="Arial" w:cs="Arial" w:eastAsia="Arial" w:hAnsi="Arial"/>
                <w:sz w:val="15"/>
                <w:szCs w:val="15"/>
                <w:color w:val="auto"/>
              </w:rPr>
              <w:t>39</w:t>
            </w:r>
          </w:p>
        </w:tc>
      </w:tr>
      <w:tr>
        <w:trPr>
          <w:trHeight w:val="85"/>
        </w:trPr>
        <w:tc>
          <w:tcPr>
            <w:tcW w:w="1360" w:type="dxa"/>
            <w:vAlign w:val="bottom"/>
            <w:shd w:val="clear" w:color="auto" w:fill="CCCCCC"/>
          </w:tcPr>
          <w:p>
            <w:pPr>
              <w:spacing w:after="0"/>
              <w:rPr>
                <w:sz w:val="7"/>
                <w:szCs w:val="7"/>
                <w:color w:val="auto"/>
              </w:rPr>
            </w:pPr>
          </w:p>
        </w:tc>
        <w:tc>
          <w:tcPr>
            <w:tcW w:w="880" w:type="dxa"/>
            <w:vAlign w:val="bottom"/>
            <w:shd w:val="clear" w:color="auto" w:fill="CCCCCC"/>
          </w:tcPr>
          <w:p>
            <w:pPr>
              <w:spacing w:after="0"/>
              <w:rPr>
                <w:sz w:val="7"/>
                <w:szCs w:val="7"/>
                <w:color w:val="auto"/>
              </w:rPr>
            </w:pPr>
          </w:p>
        </w:tc>
        <w:tc>
          <w:tcPr>
            <w:tcW w:w="820" w:type="dxa"/>
            <w:vAlign w:val="bottom"/>
            <w:shd w:val="clear" w:color="auto" w:fill="CCCCCC"/>
          </w:tcPr>
          <w:p>
            <w:pPr>
              <w:spacing w:after="0"/>
              <w:rPr>
                <w:sz w:val="7"/>
                <w:szCs w:val="7"/>
                <w:color w:val="auto"/>
              </w:rPr>
            </w:pPr>
          </w:p>
        </w:tc>
        <w:tc>
          <w:tcPr>
            <w:tcW w:w="860" w:type="dxa"/>
            <w:vAlign w:val="bottom"/>
            <w:shd w:val="clear" w:color="auto" w:fill="CCCCCC"/>
          </w:tcPr>
          <w:p>
            <w:pPr>
              <w:spacing w:after="0"/>
              <w:rPr>
                <w:sz w:val="7"/>
                <w:szCs w:val="7"/>
                <w:color w:val="auto"/>
              </w:rPr>
            </w:pPr>
          </w:p>
        </w:tc>
        <w:tc>
          <w:tcPr>
            <w:tcW w:w="860" w:type="dxa"/>
            <w:vAlign w:val="bottom"/>
            <w:shd w:val="clear" w:color="auto" w:fill="CCCCCC"/>
          </w:tcPr>
          <w:p>
            <w:pPr>
              <w:spacing w:after="0"/>
              <w:rPr>
                <w:sz w:val="7"/>
                <w:szCs w:val="7"/>
                <w:color w:val="auto"/>
              </w:rPr>
            </w:pPr>
          </w:p>
        </w:tc>
        <w:tc>
          <w:tcPr>
            <w:tcW w:w="860" w:type="dxa"/>
            <w:vAlign w:val="bottom"/>
            <w:shd w:val="clear" w:color="auto" w:fill="CCCCCC"/>
          </w:tcPr>
          <w:p>
            <w:pPr>
              <w:spacing w:after="0"/>
              <w:rPr>
                <w:sz w:val="7"/>
                <w:szCs w:val="7"/>
                <w:color w:val="auto"/>
              </w:rPr>
            </w:pPr>
          </w:p>
        </w:tc>
        <w:tc>
          <w:tcPr>
            <w:tcW w:w="860" w:type="dxa"/>
            <w:vAlign w:val="bottom"/>
            <w:shd w:val="clear" w:color="auto" w:fill="CCCCCC"/>
          </w:tcPr>
          <w:p>
            <w:pPr>
              <w:spacing w:after="0"/>
              <w:rPr>
                <w:sz w:val="7"/>
                <w:szCs w:val="7"/>
                <w:color w:val="auto"/>
              </w:rPr>
            </w:pPr>
          </w:p>
        </w:tc>
        <w:tc>
          <w:tcPr>
            <w:tcW w:w="860" w:type="dxa"/>
            <w:vAlign w:val="bottom"/>
            <w:shd w:val="clear" w:color="auto" w:fill="CCCCCC"/>
          </w:tcPr>
          <w:p>
            <w:pPr>
              <w:spacing w:after="0"/>
              <w:rPr>
                <w:sz w:val="7"/>
                <w:szCs w:val="7"/>
                <w:color w:val="auto"/>
              </w:rPr>
            </w:pPr>
          </w:p>
        </w:tc>
        <w:tc>
          <w:tcPr>
            <w:tcW w:w="700" w:type="dxa"/>
            <w:vAlign w:val="bottom"/>
            <w:shd w:val="clear" w:color="auto" w:fill="CCCCCC"/>
          </w:tcPr>
          <w:p>
            <w:pPr>
              <w:spacing w:after="0"/>
              <w:rPr>
                <w:sz w:val="7"/>
                <w:szCs w:val="7"/>
                <w:color w:val="auto"/>
              </w:rPr>
            </w:pPr>
          </w:p>
        </w:tc>
      </w:tr>
      <w:tr>
        <w:trPr>
          <w:trHeight w:val="292"/>
        </w:trPr>
        <w:tc>
          <w:tcPr>
            <w:tcW w:w="1360" w:type="dxa"/>
            <w:vAlign w:val="bottom"/>
          </w:tcPr>
          <w:p>
            <w:pPr>
              <w:ind w:left="80"/>
              <w:spacing w:after="0"/>
              <w:rPr>
                <w:sz w:val="20"/>
                <w:szCs w:val="20"/>
                <w:color w:val="auto"/>
              </w:rPr>
            </w:pPr>
            <w:r>
              <w:rPr>
                <w:rFonts w:ascii="Arial" w:cs="Arial" w:eastAsia="Arial" w:hAnsi="Arial"/>
                <w:sz w:val="15"/>
                <w:szCs w:val="15"/>
                <w:color w:val="auto"/>
              </w:rPr>
              <w:t>V7A/EC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880" w:type="dxa"/>
            <w:vAlign w:val="bottom"/>
          </w:tcPr>
          <w:p>
            <w:pPr>
              <w:ind w:left="240"/>
              <w:spacing w:after="0"/>
              <w:rPr>
                <w:sz w:val="20"/>
                <w:szCs w:val="20"/>
                <w:color w:val="auto"/>
              </w:rPr>
            </w:pPr>
            <w:r>
              <w:rPr>
                <w:rFonts w:ascii="Arial" w:cs="Arial" w:eastAsia="Arial" w:hAnsi="Arial"/>
                <w:sz w:val="15"/>
                <w:szCs w:val="15"/>
                <w:color w:val="auto"/>
              </w:rPr>
              <w:t>0.009</w:t>
            </w:r>
          </w:p>
        </w:tc>
        <w:tc>
          <w:tcPr>
            <w:tcW w:w="820" w:type="dxa"/>
            <w:vAlign w:val="bottom"/>
          </w:tcPr>
          <w:p>
            <w:pPr>
              <w:ind w:left="220"/>
              <w:spacing w:after="0"/>
              <w:rPr>
                <w:sz w:val="20"/>
                <w:szCs w:val="20"/>
                <w:color w:val="auto"/>
              </w:rPr>
            </w:pPr>
            <w:r>
              <w:rPr>
                <w:rFonts w:ascii="Arial" w:cs="Arial" w:eastAsia="Arial" w:hAnsi="Arial"/>
                <w:sz w:val="15"/>
                <w:szCs w:val="15"/>
                <w:color w:val="auto"/>
              </w:rPr>
              <w:t>0.014</w:t>
            </w:r>
          </w:p>
        </w:tc>
        <w:tc>
          <w:tcPr>
            <w:tcW w:w="860" w:type="dxa"/>
            <w:vAlign w:val="bottom"/>
          </w:tcPr>
          <w:p>
            <w:pPr>
              <w:ind w:left="240"/>
              <w:spacing w:after="0"/>
              <w:rPr>
                <w:sz w:val="20"/>
                <w:szCs w:val="20"/>
                <w:color w:val="auto"/>
              </w:rPr>
            </w:pPr>
            <w:r>
              <w:rPr>
                <w:rFonts w:ascii="Arial" w:cs="Arial" w:eastAsia="Arial" w:hAnsi="Arial"/>
                <w:sz w:val="15"/>
                <w:szCs w:val="15"/>
                <w:color w:val="auto"/>
              </w:rPr>
              <w:t>0.022</w:t>
            </w:r>
          </w:p>
        </w:tc>
        <w:tc>
          <w:tcPr>
            <w:tcW w:w="860" w:type="dxa"/>
            <w:vAlign w:val="bottom"/>
          </w:tcPr>
          <w:p>
            <w:pPr>
              <w:ind w:left="240"/>
              <w:spacing w:after="0"/>
              <w:rPr>
                <w:sz w:val="20"/>
                <w:szCs w:val="20"/>
                <w:color w:val="auto"/>
              </w:rPr>
            </w:pPr>
            <w:r>
              <w:rPr>
                <w:rFonts w:ascii="Arial" w:cs="Arial" w:eastAsia="Arial" w:hAnsi="Arial"/>
                <w:sz w:val="15"/>
                <w:szCs w:val="15"/>
                <w:color w:val="auto"/>
              </w:rPr>
              <w:t>0.026</w:t>
            </w:r>
          </w:p>
        </w:tc>
        <w:tc>
          <w:tcPr>
            <w:tcW w:w="860" w:type="dxa"/>
            <w:vAlign w:val="bottom"/>
          </w:tcPr>
          <w:p>
            <w:pPr>
              <w:ind w:left="240"/>
              <w:spacing w:after="0"/>
              <w:rPr>
                <w:sz w:val="20"/>
                <w:szCs w:val="20"/>
                <w:color w:val="auto"/>
              </w:rPr>
            </w:pPr>
            <w:r>
              <w:rPr>
                <w:rFonts w:ascii="Arial" w:cs="Arial" w:eastAsia="Arial" w:hAnsi="Arial"/>
                <w:sz w:val="15"/>
                <w:szCs w:val="15"/>
                <w:color w:val="auto"/>
              </w:rPr>
              <w:t>0.022</w:t>
            </w:r>
          </w:p>
        </w:tc>
        <w:tc>
          <w:tcPr>
            <w:tcW w:w="860" w:type="dxa"/>
            <w:vAlign w:val="bottom"/>
          </w:tcPr>
          <w:p>
            <w:pPr>
              <w:ind w:left="240"/>
              <w:spacing w:after="0"/>
              <w:rPr>
                <w:sz w:val="20"/>
                <w:szCs w:val="20"/>
                <w:color w:val="auto"/>
              </w:rPr>
            </w:pPr>
            <w:r>
              <w:rPr>
                <w:rFonts w:ascii="Arial" w:cs="Arial" w:eastAsia="Arial" w:hAnsi="Arial"/>
                <w:sz w:val="15"/>
                <w:szCs w:val="15"/>
                <w:color w:val="auto"/>
              </w:rPr>
              <w:t>0.010</w:t>
            </w:r>
          </w:p>
        </w:tc>
        <w:tc>
          <w:tcPr>
            <w:tcW w:w="860" w:type="dxa"/>
            <w:vAlign w:val="bottom"/>
          </w:tcPr>
          <w:p>
            <w:pPr>
              <w:ind w:left="240"/>
              <w:spacing w:after="0"/>
              <w:rPr>
                <w:sz w:val="20"/>
                <w:szCs w:val="20"/>
                <w:color w:val="auto"/>
              </w:rPr>
            </w:pPr>
            <w:r>
              <w:rPr>
                <w:rFonts w:ascii="Arial" w:cs="Arial" w:eastAsia="Arial" w:hAnsi="Arial"/>
                <w:sz w:val="15"/>
                <w:szCs w:val="15"/>
                <w:color w:val="auto"/>
              </w:rPr>
              <w:t>0.008</w:t>
            </w:r>
          </w:p>
        </w:tc>
        <w:tc>
          <w:tcPr>
            <w:tcW w:w="700" w:type="dxa"/>
            <w:vAlign w:val="bottom"/>
          </w:tcPr>
          <w:p>
            <w:pPr>
              <w:ind w:left="240"/>
              <w:spacing w:after="0"/>
              <w:rPr>
                <w:sz w:val="20"/>
                <w:szCs w:val="20"/>
                <w:color w:val="auto"/>
              </w:rPr>
            </w:pPr>
            <w:r>
              <w:rPr>
                <w:rFonts w:ascii="Arial" w:cs="Arial" w:eastAsia="Arial" w:hAnsi="Arial"/>
                <w:sz w:val="15"/>
                <w:szCs w:val="15"/>
                <w:color w:val="auto"/>
              </w:rPr>
              <w:t>0.019</w:t>
            </w:r>
          </w:p>
        </w:tc>
      </w:tr>
      <w:tr>
        <w:trPr>
          <w:trHeight w:val="37"/>
        </w:trPr>
        <w:tc>
          <w:tcPr>
            <w:tcW w:w="2240" w:type="dxa"/>
            <w:vAlign w:val="bottom"/>
            <w:tcBorders>
              <w:bottom w:val="single" w:sz="8" w:color="CCCCCC"/>
            </w:tcBorders>
            <w:gridSpan w:val="2"/>
          </w:tcPr>
          <w:p>
            <w:pPr>
              <w:spacing w:after="0"/>
              <w:rPr>
                <w:sz w:val="3"/>
                <w:szCs w:val="3"/>
                <w:color w:val="auto"/>
              </w:rPr>
            </w:pPr>
          </w:p>
        </w:tc>
        <w:tc>
          <w:tcPr>
            <w:tcW w:w="820" w:type="dxa"/>
            <w:vAlign w:val="bottom"/>
            <w:tcBorders>
              <w:bottom w:val="single" w:sz="8" w:color="CCCCCC"/>
            </w:tcBorders>
          </w:tcPr>
          <w:p>
            <w:pPr>
              <w:spacing w:after="0"/>
              <w:rPr>
                <w:sz w:val="3"/>
                <w:szCs w:val="3"/>
                <w:color w:val="auto"/>
              </w:rPr>
            </w:pPr>
          </w:p>
        </w:tc>
        <w:tc>
          <w:tcPr>
            <w:tcW w:w="860" w:type="dxa"/>
            <w:vAlign w:val="bottom"/>
            <w:tcBorders>
              <w:bottom w:val="single" w:sz="8" w:color="CCCCCC"/>
            </w:tcBorders>
          </w:tcPr>
          <w:p>
            <w:pPr>
              <w:spacing w:after="0"/>
              <w:rPr>
                <w:sz w:val="3"/>
                <w:szCs w:val="3"/>
                <w:color w:val="auto"/>
              </w:rPr>
            </w:pPr>
          </w:p>
        </w:tc>
        <w:tc>
          <w:tcPr>
            <w:tcW w:w="860" w:type="dxa"/>
            <w:vAlign w:val="bottom"/>
            <w:tcBorders>
              <w:bottom w:val="single" w:sz="8" w:color="CCCCCC"/>
            </w:tcBorders>
          </w:tcPr>
          <w:p>
            <w:pPr>
              <w:spacing w:after="0"/>
              <w:rPr>
                <w:sz w:val="3"/>
                <w:szCs w:val="3"/>
                <w:color w:val="auto"/>
              </w:rPr>
            </w:pPr>
          </w:p>
        </w:tc>
        <w:tc>
          <w:tcPr>
            <w:tcW w:w="860" w:type="dxa"/>
            <w:vAlign w:val="bottom"/>
            <w:tcBorders>
              <w:bottom w:val="single" w:sz="8" w:color="CCCCCC"/>
            </w:tcBorders>
          </w:tcPr>
          <w:p>
            <w:pPr>
              <w:spacing w:after="0"/>
              <w:rPr>
                <w:sz w:val="3"/>
                <w:szCs w:val="3"/>
                <w:color w:val="auto"/>
              </w:rPr>
            </w:pPr>
          </w:p>
        </w:tc>
        <w:tc>
          <w:tcPr>
            <w:tcW w:w="860" w:type="dxa"/>
            <w:vAlign w:val="bottom"/>
            <w:tcBorders>
              <w:bottom w:val="single" w:sz="8" w:color="CCCCCC"/>
            </w:tcBorders>
          </w:tcPr>
          <w:p>
            <w:pPr>
              <w:spacing w:after="0"/>
              <w:rPr>
                <w:sz w:val="3"/>
                <w:szCs w:val="3"/>
                <w:color w:val="auto"/>
              </w:rPr>
            </w:pPr>
          </w:p>
        </w:tc>
        <w:tc>
          <w:tcPr>
            <w:tcW w:w="860" w:type="dxa"/>
            <w:vAlign w:val="bottom"/>
            <w:tcBorders>
              <w:bottom w:val="single" w:sz="8" w:color="CCCCCC"/>
            </w:tcBorders>
          </w:tcPr>
          <w:p>
            <w:pPr>
              <w:spacing w:after="0"/>
              <w:rPr>
                <w:sz w:val="3"/>
                <w:szCs w:val="3"/>
                <w:color w:val="auto"/>
              </w:rPr>
            </w:pPr>
          </w:p>
        </w:tc>
        <w:tc>
          <w:tcPr>
            <w:tcW w:w="700" w:type="dxa"/>
            <w:vAlign w:val="bottom"/>
            <w:tcBorders>
              <w:bottom w:val="single" w:sz="8" w:color="CCCCCC"/>
            </w:tcBorders>
          </w:tcPr>
          <w:p>
            <w:pPr>
              <w:spacing w:after="0"/>
              <w:rPr>
                <w:sz w:val="3"/>
                <w:szCs w:val="3"/>
                <w:color w:val="auto"/>
              </w:rPr>
            </w:pPr>
          </w:p>
        </w:tc>
      </w:tr>
      <w:tr>
        <w:trPr>
          <w:trHeight w:val="244"/>
        </w:trPr>
        <w:tc>
          <w:tcPr>
            <w:tcW w:w="2240" w:type="dxa"/>
            <w:vAlign w:val="bottom"/>
            <w:gridSpan w:val="2"/>
          </w:tcPr>
          <w:p>
            <w:pPr>
              <w:spacing w:after="0"/>
              <w:rPr>
                <w:sz w:val="20"/>
                <w:szCs w:val="20"/>
                <w:color w:val="auto"/>
              </w:rPr>
            </w:pPr>
            <w:r>
              <w:rPr>
                <w:rFonts w:ascii="Arial" w:cs="Arial" w:eastAsia="Arial" w:hAnsi="Arial"/>
                <w:sz w:val="15"/>
                <w:szCs w:val="15"/>
                <w:color w:val="auto"/>
              </w:rPr>
              <w:t>Abbreviation: BVM, bevirimat.</w:t>
            </w:r>
          </w:p>
        </w:tc>
        <w:tc>
          <w:tcPr>
            <w:tcW w:w="82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700" w:type="dxa"/>
            <w:vAlign w:val="bottom"/>
          </w:tcPr>
          <w:p>
            <w:pPr>
              <w:spacing w:after="0"/>
              <w:rPr>
                <w:sz w:val="21"/>
                <w:szCs w:val="21"/>
                <w:color w:val="auto"/>
              </w:rPr>
            </w:pPr>
          </w:p>
        </w:tc>
      </w:tr>
    </w:tbl>
    <w:p>
      <w:pPr>
        <w:sectPr>
          <w:pgSz w:w="9700" w:h="13946" w:orient="portrait"/>
          <w:cols w:equalWidth="0" w:num="1">
            <w:col w:w="8060"/>
          </w:cols>
          <w:pgMar w:left="820" w:top="351" w:right="814" w:bottom="337" w:gutter="0" w:footer="0" w:header="0"/>
        </w:sectPr>
      </w:pPr>
    </w:p>
    <w:bookmarkStart w:id="14" w:name="page15"/>
    <w:bookmarkEnd w:id="14"/>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88"/>
        </w:trPr>
        <w:tc>
          <w:tcPr>
            <w:tcW w:w="84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1240" w:type="dxa"/>
            <w:vAlign w:val="bottom"/>
          </w:tcPr>
          <w:p>
            <w:pPr>
              <w:spacing w:after="0"/>
              <w:rPr>
                <w:sz w:val="16"/>
                <w:szCs w:val="16"/>
                <w:color w:val="auto"/>
              </w:rPr>
            </w:pPr>
          </w:p>
        </w:tc>
        <w:tc>
          <w:tcPr>
            <w:tcW w:w="1220" w:type="dxa"/>
            <w:vAlign w:val="bottom"/>
          </w:tcPr>
          <w:p>
            <w:pPr>
              <w:spacing w:after="0"/>
              <w:rPr>
                <w:sz w:val="16"/>
                <w:szCs w:val="16"/>
                <w:color w:val="auto"/>
              </w:rPr>
            </w:pPr>
          </w:p>
        </w:tc>
        <w:tc>
          <w:tcPr>
            <w:tcW w:w="226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580" w:type="dxa"/>
            <w:vAlign w:val="bottom"/>
            <w:gridSpan w:val="2"/>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15</w:t>
            </w:r>
          </w:p>
        </w:tc>
        <w:tc>
          <w:tcPr>
            <w:tcW w:w="0" w:type="dxa"/>
            <w:vAlign w:val="bottom"/>
          </w:tcPr>
          <w:p>
            <w:pPr>
              <w:spacing w:after="0"/>
              <w:rPr>
                <w:sz w:val="1"/>
                <w:szCs w:val="1"/>
                <w:color w:val="auto"/>
              </w:rPr>
            </w:pPr>
          </w:p>
        </w:tc>
      </w:tr>
      <w:tr>
        <w:trPr>
          <w:trHeight w:val="111"/>
        </w:trPr>
        <w:tc>
          <w:tcPr>
            <w:tcW w:w="840" w:type="dxa"/>
            <w:vAlign w:val="bottom"/>
            <w:tcBorders>
              <w:bottom w:val="single" w:sz="8" w:color="auto"/>
            </w:tcBorders>
            <w:vMerge w:val="continue"/>
          </w:tcPr>
          <w:p>
            <w:pPr>
              <w:spacing w:after="0"/>
              <w:rPr>
                <w:sz w:val="9"/>
                <w:szCs w:val="9"/>
                <w:color w:val="auto"/>
              </w:rPr>
            </w:pPr>
          </w:p>
        </w:tc>
        <w:tc>
          <w:tcPr>
            <w:tcW w:w="1240" w:type="dxa"/>
            <w:vAlign w:val="bottom"/>
            <w:tcBorders>
              <w:bottom w:val="single" w:sz="8" w:color="auto"/>
            </w:tcBorders>
          </w:tcPr>
          <w:p>
            <w:pPr>
              <w:spacing w:after="0"/>
              <w:rPr>
                <w:sz w:val="9"/>
                <w:szCs w:val="9"/>
                <w:color w:val="auto"/>
              </w:rPr>
            </w:pPr>
          </w:p>
        </w:tc>
        <w:tc>
          <w:tcPr>
            <w:tcW w:w="1220" w:type="dxa"/>
            <w:vAlign w:val="bottom"/>
            <w:tcBorders>
              <w:bottom w:val="single" w:sz="8" w:color="auto"/>
            </w:tcBorders>
          </w:tcPr>
          <w:p>
            <w:pPr>
              <w:spacing w:after="0"/>
              <w:rPr>
                <w:sz w:val="9"/>
                <w:szCs w:val="9"/>
                <w:color w:val="auto"/>
              </w:rPr>
            </w:pPr>
          </w:p>
        </w:tc>
        <w:tc>
          <w:tcPr>
            <w:tcW w:w="2260" w:type="dxa"/>
            <w:vAlign w:val="bottom"/>
            <w:tcBorders>
              <w:bottom w:val="single" w:sz="8" w:color="auto"/>
            </w:tcBorders>
          </w:tcPr>
          <w:p>
            <w:pPr>
              <w:spacing w:after="0"/>
              <w:rPr>
                <w:sz w:val="9"/>
                <w:szCs w:val="9"/>
                <w:color w:val="auto"/>
              </w:rPr>
            </w:pPr>
          </w:p>
        </w:tc>
        <w:tc>
          <w:tcPr>
            <w:tcW w:w="1000" w:type="dxa"/>
            <w:vAlign w:val="bottom"/>
            <w:tcBorders>
              <w:bottom w:val="single" w:sz="8" w:color="auto"/>
            </w:tcBorders>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gridSpan w:val="2"/>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840" w:type="dxa"/>
            <w:vAlign w:val="bottom"/>
            <w:vMerge w:val="restart"/>
          </w:tcPr>
          <w:p>
            <w:pPr>
              <w:spacing w:after="0"/>
              <w:rPr>
                <w:sz w:val="20"/>
                <w:szCs w:val="20"/>
                <w:color w:val="auto"/>
              </w:rPr>
            </w:pPr>
            <w:r>
              <w:rPr>
                <w:rFonts w:ascii="Arial" w:cs="Arial" w:eastAsia="Arial" w:hAnsi="Arial"/>
                <w:sz w:val="16"/>
                <w:szCs w:val="16"/>
                <w:color w:val="404040"/>
              </w:rPr>
              <w:t>TABLE 5</w:t>
            </w:r>
          </w:p>
        </w:tc>
        <w:tc>
          <w:tcPr>
            <w:tcW w:w="4720" w:type="dxa"/>
            <w:vAlign w:val="bottom"/>
            <w:gridSpan w:val="3"/>
            <w:vMerge w:val="restart"/>
          </w:tcPr>
          <w:p>
            <w:pPr>
              <w:ind w:left="60"/>
              <w:spacing w:after="0" w:line="215" w:lineRule="exact"/>
              <w:rPr>
                <w:sz w:val="20"/>
                <w:szCs w:val="20"/>
                <w:color w:val="auto"/>
              </w:rPr>
            </w:pPr>
            <w:r>
              <w:rPr>
                <w:rFonts w:ascii="Arial" w:cs="Arial" w:eastAsia="Arial" w:hAnsi="Arial"/>
                <w:sz w:val="16"/>
                <w:szCs w:val="16"/>
                <w:color w:val="auto"/>
              </w:rPr>
              <w:t>Antiviral activity of Compound 42 toward BVM</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viruses</w:t>
            </w:r>
          </w:p>
        </w:tc>
        <w:tc>
          <w:tcPr>
            <w:tcW w:w="1000" w:type="dxa"/>
            <w:vAlign w:val="bottom"/>
          </w:tcPr>
          <w:p>
            <w:pPr>
              <w:spacing w:after="0"/>
              <w:rPr>
                <w:sz w:val="7"/>
                <w:szCs w:val="7"/>
                <w:color w:val="auto"/>
              </w:rPr>
            </w:pPr>
          </w:p>
        </w:tc>
        <w:tc>
          <w:tcPr>
            <w:tcW w:w="920" w:type="dxa"/>
            <w:vAlign w:val="bottom"/>
          </w:tcPr>
          <w:p>
            <w:pPr>
              <w:spacing w:after="0"/>
              <w:rPr>
                <w:sz w:val="7"/>
                <w:szCs w:val="7"/>
                <w:color w:val="auto"/>
              </w:rPr>
            </w:pPr>
          </w:p>
        </w:tc>
        <w:tc>
          <w:tcPr>
            <w:tcW w:w="50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06"/>
        </w:trPr>
        <w:tc>
          <w:tcPr>
            <w:tcW w:w="840" w:type="dxa"/>
            <w:vAlign w:val="bottom"/>
            <w:vMerge w:val="continue"/>
          </w:tcPr>
          <w:p>
            <w:pPr>
              <w:spacing w:after="0"/>
              <w:rPr>
                <w:sz w:val="24"/>
                <w:szCs w:val="24"/>
                <w:color w:val="auto"/>
              </w:rPr>
            </w:pPr>
          </w:p>
        </w:tc>
        <w:tc>
          <w:tcPr>
            <w:tcW w:w="4720" w:type="dxa"/>
            <w:vAlign w:val="bottom"/>
            <w:gridSpan w:val="3"/>
            <w:vMerge w:val="continue"/>
          </w:tcPr>
          <w:p>
            <w:pPr>
              <w:spacing w:after="0"/>
              <w:rPr>
                <w:sz w:val="24"/>
                <w:szCs w:val="24"/>
                <w:color w:val="auto"/>
              </w:rPr>
            </w:pPr>
          </w:p>
        </w:tc>
        <w:tc>
          <w:tcPr>
            <w:tcW w:w="100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
        </w:trPr>
        <w:tc>
          <w:tcPr>
            <w:tcW w:w="840" w:type="dxa"/>
            <w:vAlign w:val="bottom"/>
          </w:tcPr>
          <w:p>
            <w:pPr>
              <w:spacing w:after="0"/>
              <w:rPr>
                <w:sz w:val="5"/>
                <w:szCs w:val="5"/>
                <w:color w:val="auto"/>
              </w:rPr>
            </w:pPr>
          </w:p>
        </w:tc>
        <w:tc>
          <w:tcPr>
            <w:tcW w:w="1240" w:type="dxa"/>
            <w:vAlign w:val="bottom"/>
          </w:tcPr>
          <w:p>
            <w:pPr>
              <w:spacing w:after="0"/>
              <w:rPr>
                <w:sz w:val="5"/>
                <w:szCs w:val="5"/>
                <w:color w:val="auto"/>
              </w:rPr>
            </w:pPr>
          </w:p>
        </w:tc>
        <w:tc>
          <w:tcPr>
            <w:tcW w:w="1220" w:type="dxa"/>
            <w:vAlign w:val="bottom"/>
          </w:tcPr>
          <w:p>
            <w:pPr>
              <w:spacing w:after="0"/>
              <w:rPr>
                <w:sz w:val="5"/>
                <w:szCs w:val="5"/>
                <w:color w:val="auto"/>
              </w:rPr>
            </w:pPr>
          </w:p>
        </w:tc>
        <w:tc>
          <w:tcPr>
            <w:tcW w:w="2260" w:type="dxa"/>
            <w:vAlign w:val="bottom"/>
          </w:tcPr>
          <w:p>
            <w:pPr>
              <w:spacing w:after="0"/>
              <w:rPr>
                <w:sz w:val="5"/>
                <w:szCs w:val="5"/>
                <w:color w:val="auto"/>
              </w:rPr>
            </w:pPr>
          </w:p>
        </w:tc>
        <w:tc>
          <w:tcPr>
            <w:tcW w:w="1000" w:type="dxa"/>
            <w:vAlign w:val="bottom"/>
          </w:tcPr>
          <w:p>
            <w:pPr>
              <w:spacing w:after="0"/>
              <w:rPr>
                <w:sz w:val="5"/>
                <w:szCs w:val="5"/>
                <w:color w:val="auto"/>
              </w:rPr>
            </w:pPr>
          </w:p>
        </w:tc>
        <w:tc>
          <w:tcPr>
            <w:tcW w:w="920" w:type="dxa"/>
            <w:vAlign w:val="bottom"/>
          </w:tcPr>
          <w:p>
            <w:pPr>
              <w:spacing w:after="0"/>
              <w:rPr>
                <w:sz w:val="5"/>
                <w:szCs w:val="5"/>
                <w:color w:val="auto"/>
              </w:rPr>
            </w:pPr>
          </w:p>
        </w:tc>
        <w:tc>
          <w:tcPr>
            <w:tcW w:w="50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76"/>
        </w:trPr>
        <w:tc>
          <w:tcPr>
            <w:tcW w:w="840" w:type="dxa"/>
            <w:vAlign w:val="bottom"/>
            <w:tcBorders>
              <w:bottom w:val="single" w:sz="8" w:color="CCCCCC"/>
            </w:tcBorders>
            <w:shd w:val="clear" w:color="auto" w:fill="CCCCCC"/>
          </w:tcPr>
          <w:p>
            <w:pPr>
              <w:spacing w:after="0"/>
              <w:rPr>
                <w:sz w:val="24"/>
                <w:szCs w:val="24"/>
                <w:color w:val="auto"/>
              </w:rPr>
            </w:pPr>
          </w:p>
        </w:tc>
        <w:tc>
          <w:tcPr>
            <w:tcW w:w="1240" w:type="dxa"/>
            <w:vAlign w:val="bottom"/>
            <w:tcBorders>
              <w:bottom w:val="single" w:sz="8" w:color="CCCCCC"/>
            </w:tcBorders>
            <w:shd w:val="clear" w:color="auto" w:fill="CCCCCC"/>
          </w:tcPr>
          <w:p>
            <w:pPr>
              <w:spacing w:after="0"/>
              <w:rPr>
                <w:sz w:val="24"/>
                <w:szCs w:val="24"/>
                <w:color w:val="auto"/>
              </w:rPr>
            </w:pPr>
          </w:p>
        </w:tc>
        <w:tc>
          <w:tcPr>
            <w:tcW w:w="1220" w:type="dxa"/>
            <w:vAlign w:val="bottom"/>
            <w:tcBorders>
              <w:bottom w:val="single" w:sz="8" w:color="auto"/>
            </w:tcBorders>
            <w:shd w:val="clear" w:color="auto" w:fill="CCCCCC"/>
          </w:tcPr>
          <w:p>
            <w:pPr>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2260" w:type="dxa"/>
            <w:vAlign w:val="bottom"/>
            <w:tcBorders>
              <w:bottom w:val="single" w:sz="8" w:color="auto"/>
            </w:tcBorders>
            <w:shd w:val="clear" w:color="auto" w:fill="CCCCCC"/>
          </w:tcPr>
          <w:p>
            <w:pPr>
              <w:spacing w:after="0"/>
              <w:rPr>
                <w:sz w:val="24"/>
                <w:szCs w:val="24"/>
                <w:color w:val="auto"/>
              </w:rPr>
            </w:pPr>
          </w:p>
        </w:tc>
        <w:tc>
          <w:tcPr>
            <w:tcW w:w="1000" w:type="dxa"/>
            <w:vAlign w:val="bottom"/>
            <w:tcBorders>
              <w:bottom w:val="single" w:sz="8" w:color="auto"/>
            </w:tcBorders>
            <w:shd w:val="clear" w:color="auto" w:fill="CCCCCC"/>
          </w:tcPr>
          <w:p>
            <w:pPr>
              <w:spacing w:after="0"/>
              <w:rPr>
                <w:sz w:val="24"/>
                <w:szCs w:val="24"/>
                <w:color w:val="auto"/>
              </w:rPr>
            </w:pPr>
          </w:p>
        </w:tc>
        <w:tc>
          <w:tcPr>
            <w:tcW w:w="920" w:type="dxa"/>
            <w:vAlign w:val="bottom"/>
            <w:tcBorders>
              <w:bottom w:val="single" w:sz="8" w:color="auto"/>
            </w:tcBorders>
            <w:shd w:val="clear" w:color="auto" w:fill="CCCCCC"/>
          </w:tcPr>
          <w:p>
            <w:pPr>
              <w:spacing w:after="0"/>
              <w:rPr>
                <w:sz w:val="24"/>
                <w:szCs w:val="24"/>
                <w:color w:val="auto"/>
              </w:rPr>
            </w:pPr>
          </w:p>
        </w:tc>
        <w:tc>
          <w:tcPr>
            <w:tcW w:w="500" w:type="dxa"/>
            <w:vAlign w:val="bottom"/>
            <w:tcBorders>
              <w:bottom w:val="single" w:sz="8" w:color="auto"/>
            </w:tcBorders>
            <w:shd w:val="clear" w:color="auto" w:fill="CCCCCC"/>
          </w:tcPr>
          <w:p>
            <w:pPr>
              <w:spacing w:after="0"/>
              <w:rPr>
                <w:sz w:val="24"/>
                <w:szCs w:val="24"/>
                <w:color w:val="auto"/>
              </w:rPr>
            </w:pPr>
          </w:p>
        </w:tc>
        <w:tc>
          <w:tcPr>
            <w:tcW w:w="80" w:type="dxa"/>
            <w:vAlign w:val="bottom"/>
            <w:tcBorders>
              <w:bottom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215"/>
        </w:trPr>
        <w:tc>
          <w:tcPr>
            <w:tcW w:w="840" w:type="dxa"/>
            <w:vAlign w:val="bottom"/>
            <w:shd w:val="clear" w:color="auto" w:fill="CCCCCC"/>
          </w:tcPr>
          <w:p>
            <w:pPr>
              <w:ind w:left="80"/>
              <w:spacing w:after="0"/>
              <w:rPr>
                <w:sz w:val="20"/>
                <w:szCs w:val="20"/>
                <w:color w:val="auto"/>
              </w:rPr>
            </w:pPr>
            <w:r>
              <w:rPr>
                <w:rFonts w:ascii="Arial" w:cs="Arial" w:eastAsia="Arial" w:hAnsi="Arial"/>
                <w:sz w:val="15"/>
                <w:szCs w:val="15"/>
                <w:color w:val="auto"/>
              </w:rPr>
              <w:t>Compound</w:t>
            </w:r>
          </w:p>
        </w:tc>
        <w:tc>
          <w:tcPr>
            <w:tcW w:w="1240" w:type="dxa"/>
            <w:vAlign w:val="bottom"/>
            <w:shd w:val="clear" w:color="auto" w:fill="CCCCCC"/>
          </w:tcPr>
          <w:p>
            <w:pPr>
              <w:spacing w:after="0"/>
              <w:rPr>
                <w:sz w:val="18"/>
                <w:szCs w:val="18"/>
                <w:color w:val="auto"/>
              </w:rPr>
            </w:pPr>
          </w:p>
        </w:tc>
        <w:tc>
          <w:tcPr>
            <w:tcW w:w="1220" w:type="dxa"/>
            <w:vAlign w:val="bottom"/>
            <w:shd w:val="clear" w:color="auto" w:fill="CCCCCC"/>
          </w:tcPr>
          <w:p>
            <w:pPr>
              <w:spacing w:after="0"/>
              <w:rPr>
                <w:sz w:val="20"/>
                <w:szCs w:val="20"/>
                <w:color w:val="auto"/>
              </w:rPr>
            </w:pPr>
            <w:r>
              <w:rPr>
                <w:rFonts w:ascii="Arial" w:cs="Arial" w:eastAsia="Arial" w:hAnsi="Arial"/>
                <w:sz w:val="15"/>
                <w:szCs w:val="15"/>
                <w:color w:val="auto"/>
              </w:rPr>
              <w:t>V370A</w:t>
            </w:r>
          </w:p>
        </w:tc>
        <w:tc>
          <w:tcPr>
            <w:tcW w:w="2260" w:type="dxa"/>
            <w:vAlign w:val="bottom"/>
            <w:shd w:val="clear" w:color="auto" w:fill="CCCCCC"/>
          </w:tcPr>
          <w:p>
            <w:pPr>
              <w:ind w:left="540"/>
              <w:spacing w:after="0"/>
              <w:rPr>
                <w:sz w:val="20"/>
                <w:szCs w:val="20"/>
                <w:color w:val="auto"/>
              </w:rPr>
            </w:pPr>
            <w:r>
              <w:rPr>
                <w:rFonts w:ascii="Arial" w:cs="Arial" w:eastAsia="Arial" w:hAnsi="Arial"/>
                <w:sz w:val="15"/>
                <w:szCs w:val="15"/>
                <w:color w:val="auto"/>
              </w:rPr>
              <w:t>V370</w:t>
            </w:r>
          </w:p>
        </w:tc>
        <w:tc>
          <w:tcPr>
            <w:tcW w:w="1000" w:type="dxa"/>
            <w:vAlign w:val="bottom"/>
            <w:shd w:val="clear" w:color="auto" w:fill="CCCCCC"/>
          </w:tcPr>
          <w:p>
            <w:pPr>
              <w:ind w:left="20"/>
              <w:spacing w:after="0"/>
              <w:rPr>
                <w:sz w:val="20"/>
                <w:szCs w:val="20"/>
                <w:color w:val="auto"/>
              </w:rPr>
            </w:pPr>
            <w:r>
              <w:rPr>
                <w:rFonts w:ascii="Arial" w:cs="Arial" w:eastAsia="Arial" w:hAnsi="Arial"/>
                <w:sz w:val="15"/>
                <w:szCs w:val="15"/>
                <w:color w:val="auto"/>
              </w:rPr>
              <w:t>T371</w:t>
            </w:r>
          </w:p>
        </w:tc>
        <w:tc>
          <w:tcPr>
            <w:tcW w:w="920" w:type="dxa"/>
            <w:vAlign w:val="bottom"/>
            <w:shd w:val="clear" w:color="auto" w:fill="CCCCCC"/>
          </w:tcPr>
          <w:p>
            <w:pPr>
              <w:spacing w:after="0"/>
              <w:rPr>
                <w:sz w:val="18"/>
                <w:szCs w:val="18"/>
                <w:color w:val="auto"/>
              </w:rPr>
            </w:pPr>
          </w:p>
        </w:tc>
        <w:tc>
          <w:tcPr>
            <w:tcW w:w="580" w:type="dxa"/>
            <w:vAlign w:val="bottom"/>
            <w:gridSpan w:val="2"/>
            <w:shd w:val="clear" w:color="auto" w:fill="CCCCCC"/>
          </w:tcPr>
          <w:p>
            <w:pPr>
              <w:ind w:left="100"/>
              <w:spacing w:after="0"/>
              <w:rPr>
                <w:sz w:val="20"/>
                <w:szCs w:val="20"/>
                <w:color w:val="auto"/>
              </w:rPr>
            </w:pPr>
            <w:r>
              <w:rPr>
                <w:rFonts w:ascii="Arial" w:cs="Arial" w:eastAsia="Arial" w:hAnsi="Arial"/>
                <w:sz w:val="15"/>
                <w:szCs w:val="15"/>
                <w:color w:val="auto"/>
              </w:rPr>
              <w:t>V362I</w:t>
            </w:r>
          </w:p>
        </w:tc>
        <w:tc>
          <w:tcPr>
            <w:tcW w:w="0" w:type="dxa"/>
            <w:vAlign w:val="bottom"/>
          </w:tcPr>
          <w:p>
            <w:pPr>
              <w:spacing w:after="0"/>
              <w:rPr>
                <w:sz w:val="1"/>
                <w:szCs w:val="1"/>
                <w:color w:val="auto"/>
              </w:rPr>
            </w:pPr>
          </w:p>
        </w:tc>
      </w:tr>
      <w:tr>
        <w:trPr>
          <w:trHeight w:val="84"/>
        </w:trPr>
        <w:tc>
          <w:tcPr>
            <w:tcW w:w="840" w:type="dxa"/>
            <w:vAlign w:val="bottom"/>
            <w:shd w:val="clear" w:color="auto" w:fill="CCCCCC"/>
          </w:tcPr>
          <w:p>
            <w:pPr>
              <w:spacing w:after="0"/>
              <w:rPr>
                <w:sz w:val="7"/>
                <w:szCs w:val="7"/>
                <w:color w:val="auto"/>
              </w:rPr>
            </w:pPr>
          </w:p>
        </w:tc>
        <w:tc>
          <w:tcPr>
            <w:tcW w:w="1240" w:type="dxa"/>
            <w:vAlign w:val="bottom"/>
            <w:shd w:val="clear" w:color="auto" w:fill="CCCCCC"/>
          </w:tcPr>
          <w:p>
            <w:pPr>
              <w:spacing w:after="0"/>
              <w:rPr>
                <w:sz w:val="7"/>
                <w:szCs w:val="7"/>
                <w:color w:val="auto"/>
              </w:rPr>
            </w:pPr>
          </w:p>
        </w:tc>
        <w:tc>
          <w:tcPr>
            <w:tcW w:w="1220" w:type="dxa"/>
            <w:vAlign w:val="bottom"/>
            <w:shd w:val="clear" w:color="auto" w:fill="CCCCCC"/>
          </w:tcPr>
          <w:p>
            <w:pPr>
              <w:spacing w:after="0"/>
              <w:rPr>
                <w:sz w:val="7"/>
                <w:szCs w:val="7"/>
                <w:color w:val="auto"/>
              </w:rPr>
            </w:pPr>
          </w:p>
        </w:tc>
        <w:tc>
          <w:tcPr>
            <w:tcW w:w="2260" w:type="dxa"/>
            <w:vAlign w:val="bottom"/>
            <w:shd w:val="clear" w:color="auto" w:fill="CCCCCC"/>
          </w:tcPr>
          <w:p>
            <w:pPr>
              <w:spacing w:after="0"/>
              <w:rPr>
                <w:sz w:val="7"/>
                <w:szCs w:val="7"/>
                <w:color w:val="auto"/>
              </w:rPr>
            </w:pPr>
          </w:p>
        </w:tc>
        <w:tc>
          <w:tcPr>
            <w:tcW w:w="1000" w:type="dxa"/>
            <w:vAlign w:val="bottom"/>
            <w:shd w:val="clear" w:color="auto" w:fill="CCCCCC"/>
          </w:tcPr>
          <w:p>
            <w:pPr>
              <w:spacing w:after="0"/>
              <w:rPr>
                <w:sz w:val="7"/>
                <w:szCs w:val="7"/>
                <w:color w:val="auto"/>
              </w:rPr>
            </w:pPr>
          </w:p>
        </w:tc>
        <w:tc>
          <w:tcPr>
            <w:tcW w:w="920" w:type="dxa"/>
            <w:vAlign w:val="bottom"/>
            <w:shd w:val="clear" w:color="auto" w:fill="CCCCCC"/>
          </w:tcPr>
          <w:p>
            <w:pPr>
              <w:spacing w:after="0"/>
              <w:rPr>
                <w:sz w:val="7"/>
                <w:szCs w:val="7"/>
                <w:color w:val="auto"/>
              </w:rPr>
            </w:pPr>
          </w:p>
        </w:tc>
        <w:tc>
          <w:tcPr>
            <w:tcW w:w="500" w:type="dxa"/>
            <w:vAlign w:val="bottom"/>
            <w:shd w:val="clear" w:color="auto" w:fill="CCCCCC"/>
          </w:tcPr>
          <w:p>
            <w:pPr>
              <w:spacing w:after="0"/>
              <w:rPr>
                <w:sz w:val="7"/>
                <w:szCs w:val="7"/>
                <w:color w:val="auto"/>
              </w:rPr>
            </w:pPr>
          </w:p>
        </w:tc>
        <w:tc>
          <w:tcPr>
            <w:tcW w:w="80" w:type="dxa"/>
            <w:vAlign w:val="bottom"/>
            <w:shd w:val="clear" w:color="auto" w:fill="CCCCCC"/>
          </w:tcPr>
          <w:p>
            <w:pPr>
              <w:spacing w:after="0"/>
              <w:rPr>
                <w:sz w:val="7"/>
                <w:szCs w:val="7"/>
                <w:color w:val="auto"/>
              </w:rPr>
            </w:pPr>
          </w:p>
        </w:tc>
        <w:tc>
          <w:tcPr>
            <w:tcW w:w="0" w:type="dxa"/>
            <w:vAlign w:val="bottom"/>
          </w:tcPr>
          <w:p>
            <w:pPr>
              <w:spacing w:after="0"/>
              <w:rPr>
                <w:sz w:val="1"/>
                <w:szCs w:val="1"/>
                <w:color w:val="auto"/>
              </w:rPr>
            </w:pPr>
          </w:p>
        </w:tc>
      </w:tr>
      <w:tr>
        <w:trPr>
          <w:trHeight w:val="255"/>
        </w:trPr>
        <w:tc>
          <w:tcPr>
            <w:tcW w:w="840" w:type="dxa"/>
            <w:vAlign w:val="bottom"/>
          </w:tcPr>
          <w:p>
            <w:pPr>
              <w:ind w:left="80"/>
              <w:spacing w:after="0"/>
              <w:rPr>
                <w:sz w:val="20"/>
                <w:szCs w:val="20"/>
                <w:color w:val="auto"/>
              </w:rPr>
            </w:pPr>
            <w:r>
              <w:rPr>
                <w:rFonts w:ascii="Arial" w:cs="Arial" w:eastAsia="Arial" w:hAnsi="Arial"/>
                <w:sz w:val="15"/>
                <w:szCs w:val="15"/>
                <w:color w:val="auto"/>
              </w:rPr>
              <w:t>42</w:t>
            </w:r>
          </w:p>
        </w:tc>
        <w:tc>
          <w:tcPr>
            <w:tcW w:w="2460" w:type="dxa"/>
            <w:vAlign w:val="bottom"/>
            <w:gridSpan w:val="2"/>
          </w:tcPr>
          <w:p>
            <w:pPr>
              <w:ind w:left="1240"/>
              <w:spacing w:after="0"/>
              <w:rPr>
                <w:sz w:val="20"/>
                <w:szCs w:val="20"/>
                <w:color w:val="auto"/>
              </w:rPr>
            </w:pPr>
            <w:r>
              <w:rPr>
                <w:rFonts w:ascii="Arial" w:cs="Arial" w:eastAsia="Arial" w:hAnsi="Arial"/>
                <w:sz w:val="15"/>
                <w:szCs w:val="15"/>
                <w:color w:val="auto"/>
              </w:rPr>
              <w:t>0.16</w:t>
            </w:r>
          </w:p>
        </w:tc>
        <w:tc>
          <w:tcPr>
            <w:tcW w:w="2260" w:type="dxa"/>
            <w:vAlign w:val="bottom"/>
          </w:tcPr>
          <w:p>
            <w:pPr>
              <w:ind w:left="540"/>
              <w:spacing w:after="0"/>
              <w:rPr>
                <w:sz w:val="20"/>
                <w:szCs w:val="20"/>
                <w:color w:val="auto"/>
              </w:rPr>
            </w:pPr>
            <w:r>
              <w:rPr>
                <w:rFonts w:ascii="Arial" w:cs="Arial" w:eastAsia="Arial" w:hAnsi="Arial"/>
                <w:sz w:val="15"/>
                <w:szCs w:val="15"/>
                <w:color w:val="auto"/>
              </w:rPr>
              <w:t>0.32</w:t>
            </w:r>
          </w:p>
        </w:tc>
        <w:tc>
          <w:tcPr>
            <w:tcW w:w="1000" w:type="dxa"/>
            <w:vAlign w:val="bottom"/>
          </w:tcPr>
          <w:p>
            <w:pPr>
              <w:ind w:left="20"/>
              <w:spacing w:after="0"/>
              <w:rPr>
                <w:sz w:val="20"/>
                <w:szCs w:val="20"/>
                <w:color w:val="auto"/>
              </w:rPr>
            </w:pPr>
            <w:r>
              <w:rPr>
                <w:rFonts w:ascii="Arial" w:cs="Arial" w:eastAsia="Arial" w:hAnsi="Arial"/>
                <w:sz w:val="15"/>
                <w:szCs w:val="15"/>
                <w:color w:val="auto"/>
              </w:rPr>
              <w:t>0.067</w:t>
            </w:r>
          </w:p>
        </w:tc>
        <w:tc>
          <w:tcPr>
            <w:tcW w:w="1420" w:type="dxa"/>
            <w:vAlign w:val="bottom"/>
            <w:gridSpan w:val="2"/>
          </w:tcPr>
          <w:p>
            <w:pPr>
              <w:ind w:left="1020"/>
              <w:spacing w:after="0"/>
              <w:rPr>
                <w:sz w:val="20"/>
                <w:szCs w:val="20"/>
                <w:color w:val="auto"/>
              </w:rPr>
            </w:pPr>
            <w:r>
              <w:rPr>
                <w:rFonts w:ascii="Arial" w:cs="Arial" w:eastAsia="Arial" w:hAnsi="Arial"/>
                <w:sz w:val="15"/>
                <w:szCs w:val="15"/>
                <w:color w:val="auto"/>
              </w:rPr>
              <w:t>0.016</w:t>
            </w:r>
          </w:p>
        </w:tc>
        <w:tc>
          <w:tcPr>
            <w:tcW w:w="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74"/>
        </w:trPr>
        <w:tc>
          <w:tcPr>
            <w:tcW w:w="840" w:type="dxa"/>
            <w:vAlign w:val="bottom"/>
            <w:tcBorders>
              <w:bottom w:val="single" w:sz="8" w:color="CCCCCC"/>
            </w:tcBorders>
          </w:tcPr>
          <w:p>
            <w:pPr>
              <w:spacing w:after="0"/>
              <w:rPr>
                <w:sz w:val="6"/>
                <w:szCs w:val="6"/>
                <w:color w:val="auto"/>
              </w:rPr>
            </w:pPr>
          </w:p>
        </w:tc>
        <w:tc>
          <w:tcPr>
            <w:tcW w:w="1240" w:type="dxa"/>
            <w:vAlign w:val="bottom"/>
            <w:tcBorders>
              <w:bottom w:val="single" w:sz="8" w:color="CCCCCC"/>
            </w:tcBorders>
          </w:tcPr>
          <w:p>
            <w:pPr>
              <w:spacing w:after="0"/>
              <w:rPr>
                <w:sz w:val="6"/>
                <w:szCs w:val="6"/>
                <w:color w:val="auto"/>
              </w:rPr>
            </w:pPr>
          </w:p>
        </w:tc>
        <w:tc>
          <w:tcPr>
            <w:tcW w:w="1220" w:type="dxa"/>
            <w:vAlign w:val="bottom"/>
            <w:tcBorders>
              <w:bottom w:val="single" w:sz="8" w:color="CCCCCC"/>
            </w:tcBorders>
          </w:tcPr>
          <w:p>
            <w:pPr>
              <w:spacing w:after="0"/>
              <w:rPr>
                <w:sz w:val="6"/>
                <w:szCs w:val="6"/>
                <w:color w:val="auto"/>
              </w:rPr>
            </w:pPr>
          </w:p>
        </w:tc>
        <w:tc>
          <w:tcPr>
            <w:tcW w:w="2260" w:type="dxa"/>
            <w:vAlign w:val="bottom"/>
            <w:tcBorders>
              <w:bottom w:val="single" w:sz="8" w:color="CCCCCC"/>
            </w:tcBorders>
          </w:tcPr>
          <w:p>
            <w:pPr>
              <w:spacing w:after="0"/>
              <w:rPr>
                <w:sz w:val="6"/>
                <w:szCs w:val="6"/>
                <w:color w:val="auto"/>
              </w:rPr>
            </w:pPr>
          </w:p>
        </w:tc>
        <w:tc>
          <w:tcPr>
            <w:tcW w:w="1000" w:type="dxa"/>
            <w:vAlign w:val="bottom"/>
            <w:tcBorders>
              <w:bottom w:val="single" w:sz="8" w:color="CCCCCC"/>
            </w:tcBorders>
          </w:tcPr>
          <w:p>
            <w:pPr>
              <w:spacing w:after="0"/>
              <w:rPr>
                <w:sz w:val="6"/>
                <w:szCs w:val="6"/>
                <w:color w:val="auto"/>
              </w:rPr>
            </w:pPr>
          </w:p>
        </w:tc>
        <w:tc>
          <w:tcPr>
            <w:tcW w:w="92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4149090</wp:posOffset>
            </wp:positionH>
            <wp:positionV relativeFrom="paragraph">
              <wp:posOffset>-1102360</wp:posOffset>
            </wp:positionV>
            <wp:extent cx="612140" cy="15113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extLst>
                        <a:ext uri="{28A0092B-C50C-407E-A947-70E740481C1C}"/>
                      </a:extLst>
                    </a:blip>
                    <a:srcRect/>
                    <a:stretch>
                      <a:fillRect/>
                    </a:stretch>
                  </pic:blipFill>
                  <pic:spPr bwMode="auto">
                    <a:xfrm>
                      <a:off x="0" y="0"/>
                      <a:ext cx="612140" cy="151130"/>
                    </a:xfrm>
                    <a:prstGeom prst="rect">
                      <a:avLst/>
                    </a:prstGeom>
                    <a:noFill/>
                  </pic:spPr>
                </pic:pic>
              </a:graphicData>
            </a:graphic>
          </wp:anchor>
        </w:drawing>
      </w:r>
    </w:p>
    <w:p>
      <w:pPr>
        <w:spacing w:after="0" w:line="51" w:lineRule="exact"/>
        <w:rPr>
          <w:sz w:val="20"/>
          <w:szCs w:val="20"/>
          <w:color w:val="auto"/>
        </w:rPr>
      </w:pPr>
    </w:p>
    <w:p>
      <w:pPr>
        <w:spacing w:after="0"/>
        <w:rPr>
          <w:sz w:val="20"/>
          <w:szCs w:val="20"/>
          <w:color w:val="auto"/>
        </w:rPr>
      </w:pPr>
      <w:r>
        <w:rPr>
          <w:rFonts w:ascii="Arial" w:cs="Arial" w:eastAsia="Arial" w:hAnsi="Arial"/>
          <w:sz w:val="15"/>
          <w:szCs w:val="15"/>
          <w:color w:val="auto"/>
        </w:rPr>
        <w:t>Abbreviation: BVM, bevirimat.</w:t>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both"/>
        <w:ind w:firstLine="300"/>
        <w:spacing w:after="0" w:line="257" w:lineRule="exact"/>
        <w:rPr>
          <w:sz w:val="20"/>
          <w:szCs w:val="20"/>
          <w:color w:val="auto"/>
        </w:rPr>
      </w:pPr>
      <w:r>
        <w:rPr>
          <w:rFonts w:ascii="Arial" w:cs="Arial" w:eastAsia="Arial" w:hAnsi="Arial"/>
          <w:sz w:val="16"/>
          <w:szCs w:val="16"/>
          <w:color w:val="auto"/>
        </w:rPr>
        <w:t xml:space="preserve">The integration of privileged motifs into promising natural product skeletons is an effective strategy for discovering potent derivatives. Two “privileged fragments,” caffeic acid, and piperazine were integrated into BVM. Compound 41 (Table </w:t>
      </w:r>
      <w:r>
        <w:rPr>
          <w:rFonts w:ascii="Arial" w:cs="Arial" w:eastAsia="Arial" w:hAnsi="Arial"/>
          <w:sz w:val="16"/>
          <w:szCs w:val="16"/>
          <w:color w:val="274372"/>
        </w:rPr>
        <w:t>1</w:t>
      </w:r>
      <w:r>
        <w:rPr>
          <w:rFonts w:ascii="Arial" w:cs="Arial" w:eastAsia="Arial" w:hAnsi="Arial"/>
          <w:sz w:val="16"/>
          <w:szCs w:val="16"/>
          <w:color w:val="auto"/>
        </w:rPr>
        <w:t>) is a maturation inhibitor with improved metabolic stability and its activity was increased by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fold against NL4</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and 51</w:t>
      </w:r>
      <w:r>
        <w:rPr>
          <w:rFonts w:ascii="Arial Unicode MS" w:cs="Arial Unicode MS" w:eastAsia="Arial Unicode MS" w:hAnsi="Arial Unicode MS"/>
          <w:sz w:val="16"/>
          <w:szCs w:val="16"/>
          <w:color w:val="auto"/>
        </w:rPr>
        <w:t>‐</w:t>
      </w:r>
      <w:r>
        <w:rPr>
          <w:rFonts w:ascii="Arial" w:cs="Arial" w:eastAsia="Arial" w:hAnsi="Arial"/>
          <w:sz w:val="16"/>
          <w:szCs w:val="16"/>
          <w:color w:val="auto"/>
        </w:rPr>
        <w:t>fold against NL4</w:t>
      </w:r>
      <w:r>
        <w:rPr>
          <w:rFonts w:ascii="Arial Unicode MS" w:cs="Arial Unicode MS" w:eastAsia="Arial Unicode MS" w:hAnsi="Arial Unicode MS"/>
          <w:sz w:val="16"/>
          <w:szCs w:val="16"/>
          <w:color w:val="auto"/>
        </w:rPr>
        <w:t>‐</w:t>
      </w:r>
      <w:r>
        <w:rPr>
          <w:rFonts w:ascii="Arial" w:cs="Arial" w:eastAsia="Arial" w:hAnsi="Arial"/>
          <w:sz w:val="16"/>
          <w:szCs w:val="16"/>
          <w:color w:val="auto"/>
        </w:rPr>
        <w:t>3/V370A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0.15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50</w:t>
      </w:r>
      <w:r>
        <w:rPr>
          <w:rFonts w:ascii="Arial" w:cs="Arial" w:eastAsia="Arial" w:hAnsi="Arial"/>
          <w:sz w:val="16"/>
          <w:szCs w:val="16"/>
          <w:color w:val="auto"/>
        </w:rPr>
        <w:t xml:space="preserve"> Compound 42 (Tables </w:t>
      </w:r>
      <w:r>
        <w:rPr>
          <w:rFonts w:ascii="Arial" w:cs="Arial" w:eastAsia="Arial" w:hAnsi="Arial"/>
          <w:sz w:val="16"/>
          <w:szCs w:val="16"/>
          <w:color w:val="274372"/>
        </w:rPr>
        <w:t>1</w:t>
      </w:r>
      <w:r>
        <w:rPr>
          <w:rFonts w:ascii="Arial" w:cs="Arial" w:eastAsia="Arial" w:hAnsi="Arial"/>
          <w:sz w:val="16"/>
          <w:szCs w:val="16"/>
          <w:color w:val="auto"/>
        </w:rPr>
        <w:t xml:space="preserve"> and </w:t>
      </w:r>
      <w:r>
        <w:rPr>
          <w:rFonts w:ascii="Arial" w:cs="Arial" w:eastAsia="Arial" w:hAnsi="Arial"/>
          <w:sz w:val="16"/>
          <w:szCs w:val="16"/>
          <w:color w:val="274372"/>
        </w:rPr>
        <w:t>5</w:t>
      </w:r>
      <w:r>
        <w:rPr>
          <w:rFonts w:ascii="Arial" w:cs="Arial" w:eastAsia="Arial" w:hAnsi="Arial"/>
          <w:sz w:val="16"/>
          <w:szCs w:val="16"/>
          <w:color w:val="auto"/>
        </w:rPr>
        <w:t>) ex-hibited much improved activity against several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strains carrying BVM</w:t>
      </w:r>
      <w:r>
        <w:rPr>
          <w:rFonts w:ascii="Arial Unicode MS" w:cs="Arial Unicode MS" w:eastAsia="Arial Unicode MS" w:hAnsi="Arial Unicode MS"/>
          <w:sz w:val="16"/>
          <w:szCs w:val="16"/>
          <w:color w:val="auto"/>
        </w:rPr>
        <w:t>‐</w:t>
      </w:r>
      <w:r>
        <w:rPr>
          <w:rFonts w:ascii="Arial" w:cs="Arial" w:eastAsia="Arial" w:hAnsi="Arial"/>
          <w:sz w:val="16"/>
          <w:szCs w:val="16"/>
          <w:color w:val="auto"/>
        </w:rPr>
        <w:t>R polymorphisms and was at least 20</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fold more potent than BVM against the replication of NL4</w:t>
      </w:r>
      <w:r>
        <w:rPr>
          <w:rFonts w:ascii="Arial Unicode MS" w:cs="Arial Unicode MS" w:eastAsia="Arial Unicode MS" w:hAnsi="Arial Unicode MS"/>
          <w:sz w:val="16"/>
          <w:szCs w:val="16"/>
          <w:color w:val="auto"/>
        </w:rPr>
        <w:t>‐</w:t>
      </w:r>
      <w:r>
        <w:rPr>
          <w:rFonts w:ascii="Arial" w:cs="Arial" w:eastAsia="Arial" w:hAnsi="Arial"/>
          <w:sz w:val="16"/>
          <w:szCs w:val="16"/>
          <w:color w:val="auto"/>
        </w:rPr>
        <w:t>3/V370A.</w:t>
      </w:r>
      <w:r>
        <w:rPr>
          <w:rFonts w:ascii="Arial" w:cs="Arial" w:eastAsia="Arial" w:hAnsi="Arial"/>
          <w:sz w:val="21"/>
          <w:szCs w:val="21"/>
          <w:color w:val="274372"/>
          <w:vertAlign w:val="superscript"/>
        </w:rPr>
        <w:t>51</w:t>
      </w:r>
      <w:r>
        <w:rPr>
          <w:rFonts w:ascii="Arial" w:cs="Arial" w:eastAsia="Arial" w:hAnsi="Arial"/>
          <w:sz w:val="16"/>
          <w:szCs w:val="16"/>
          <w:color w:val="auto"/>
        </w:rPr>
        <w:t xml:space="preserve"> To improve the water solubility of BVM, different hydrophilic substituents were added at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28 position. Compound 43 (Table </w:t>
      </w:r>
      <w:r>
        <w:rPr>
          <w:rFonts w:ascii="Arial" w:cs="Arial" w:eastAsia="Arial" w:hAnsi="Arial"/>
          <w:sz w:val="16"/>
          <w:szCs w:val="16"/>
          <w:color w:val="274372"/>
        </w:rPr>
        <w:t>1</w:t>
      </w:r>
      <w:r>
        <w:rPr>
          <w:rFonts w:ascii="Arial" w:cs="Arial" w:eastAsia="Arial" w:hAnsi="Arial"/>
          <w:sz w:val="16"/>
          <w:szCs w:val="16"/>
          <w:color w:val="auto"/>
        </w:rPr>
        <w:t>) showed higher hy-drophilicity associated with a 2.5</w:t>
      </w:r>
      <w:r>
        <w:rPr>
          <w:rFonts w:ascii="Arial Unicode MS" w:cs="Arial Unicode MS" w:eastAsia="Arial Unicode MS" w:hAnsi="Arial Unicode MS"/>
          <w:sz w:val="16"/>
          <w:szCs w:val="16"/>
          <w:color w:val="auto"/>
        </w:rPr>
        <w:t>‐</w:t>
      </w:r>
      <w:r>
        <w:rPr>
          <w:rFonts w:ascii="Arial" w:cs="Arial" w:eastAsia="Arial" w:hAnsi="Arial"/>
          <w:sz w:val="16"/>
          <w:szCs w:val="16"/>
          <w:color w:val="auto"/>
        </w:rPr>
        <w:t>fold increase in activity, a higher selectivity index, and a better antiviral profile. Also, nuclear magnetic resonance indicated a direct interaction between 43 and the domain CA</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SP1eNC.</w:t>
      </w:r>
      <w:r>
        <w:rPr>
          <w:rFonts w:ascii="Arial" w:cs="Arial" w:eastAsia="Arial" w:hAnsi="Arial"/>
          <w:sz w:val="21"/>
          <w:szCs w:val="21"/>
          <w:color w:val="274372"/>
          <w:vertAlign w:val="superscript"/>
        </w:rPr>
        <w:t>52</w:t>
      </w:r>
      <w:r>
        <w:rPr>
          <w:rFonts w:ascii="Arial" w:cs="Arial" w:eastAsia="Arial" w:hAnsi="Arial"/>
          <w:sz w:val="16"/>
          <w:szCs w:val="16"/>
          <w:color w:val="auto"/>
        </w:rPr>
        <w:t xml:space="preserve"> In 2017, a series of betulin</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derived </w:t>
      </w:r>
      <w:r>
        <w:rPr>
          <w:rFonts w:ascii="Arial" w:cs="Arial" w:eastAsia="Arial" w:hAnsi="Arial"/>
          <w:sz w:val="16"/>
          <w:szCs w:val="16"/>
          <w:color w:val="auto"/>
        </w:rPr>
        <w:t>α</w:t>
      </w:r>
      <w:r>
        <w:rPr>
          <w:rFonts w:ascii="Arial Unicode MS" w:cs="Arial Unicode MS" w:eastAsia="Arial Unicode MS" w:hAnsi="Arial Unicode MS"/>
          <w:sz w:val="16"/>
          <w:szCs w:val="16"/>
          <w:color w:val="auto"/>
        </w:rPr>
        <w:t>‐</w:t>
      </w:r>
      <w:r>
        <w:rPr>
          <w:rFonts w:ascii="Arial" w:cs="Arial" w:eastAsia="Arial" w:hAnsi="Arial"/>
          <w:sz w:val="16"/>
          <w:szCs w:val="16"/>
          <w:color w:val="auto"/>
        </w:rPr>
        <w:t>keto amides was identified as inhibiting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maturation. When tested in a panel of 62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isolates covering a diversity of CA</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SP1 genotypes including A, AE, B, C, and G using a peripheral blood mononuclear cell (PBMC)</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based assay, GSK8999 (44; Figure </w:t>
      </w:r>
      <w:r>
        <w:rPr>
          <w:rFonts w:ascii="Arial" w:cs="Arial" w:eastAsia="Arial" w:hAnsi="Arial"/>
          <w:sz w:val="16"/>
          <w:szCs w:val="16"/>
          <w:color w:val="274372"/>
        </w:rPr>
        <w:t>6</w:t>
      </w:r>
      <w:r>
        <w:rPr>
          <w:rFonts w:ascii="Arial" w:cs="Arial" w:eastAsia="Arial" w:hAnsi="Arial"/>
          <w:sz w:val="16"/>
          <w:szCs w:val="16"/>
          <w:color w:val="auto"/>
        </w:rPr>
        <w:t>) was potent against 57 of 62 isolates. Particularly, Compound 44 showed potency towards the polymorphic V370A and T371A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0.025 and 0.008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53</w:t>
      </w:r>
      <w:r>
        <w:rPr>
          <w:rFonts w:ascii="Arial" w:cs="Arial" w:eastAsia="Arial" w:hAnsi="Arial"/>
          <w:sz w:val="16"/>
          <w:szCs w:val="16"/>
          <w:color w:val="auto"/>
        </w:rPr>
        <w:t xml:space="preserve"> Furthermore, GSK2838232 (45), the only </w:t>
      </w:r>
      <w:r>
        <w:rPr>
          <w:rFonts w:ascii="Arial" w:cs="Arial" w:eastAsia="Arial" w:hAnsi="Arial"/>
          <w:sz w:val="16"/>
          <w:szCs w:val="16"/>
          <w:color w:val="auto"/>
        </w:rPr>
        <w:t>α</w:t>
      </w:r>
      <w:r>
        <w:rPr>
          <w:rFonts w:ascii="Arial Unicode MS" w:cs="Arial Unicode MS" w:eastAsia="Arial Unicode MS" w:hAnsi="Arial Unicode MS"/>
          <w:sz w:val="16"/>
          <w:szCs w:val="16"/>
          <w:color w:val="auto"/>
        </w:rPr>
        <w:t>‐</w:t>
      </w:r>
      <w:r>
        <w:rPr>
          <w:rFonts w:ascii="Arial" w:cs="Arial" w:eastAsia="Arial" w:hAnsi="Arial"/>
          <w:sz w:val="16"/>
          <w:szCs w:val="16"/>
          <w:color w:val="auto"/>
        </w:rPr>
        <w:t>keto amide betulin derivative in-vestigated in a Phase I clinical study, had low to moderate relative bioavailability (6%–40%) and was metabolized through hepatic Phase I oxidation, Phase II glucuronidation and biliary excretion, according to these preclinical studies. In clinical studies, GSK2838232 (100 and 200 mg) with 100 mg ritonavir for 11 days exhibited good safety but was significantly influenced by CYP3A4 and P</w:t>
      </w:r>
      <w:r>
        <w:rPr>
          <w:rFonts w:ascii="Arial Unicode MS" w:cs="Arial Unicode MS" w:eastAsia="Arial Unicode MS" w:hAnsi="Arial Unicode MS"/>
          <w:sz w:val="16"/>
          <w:szCs w:val="16"/>
          <w:color w:val="auto"/>
        </w:rPr>
        <w:t>‐</w:t>
      </w:r>
      <w:r>
        <w:rPr>
          <w:rFonts w:ascii="Arial" w:cs="Arial" w:eastAsia="Arial" w:hAnsi="Arial"/>
          <w:sz w:val="16"/>
          <w:szCs w:val="16"/>
          <w:color w:val="auto"/>
        </w:rPr>
        <w:t>gp inhibitors.</w:t>
      </w:r>
      <w:r>
        <w:rPr>
          <w:rFonts w:ascii="Arial" w:cs="Arial" w:eastAsia="Arial" w:hAnsi="Arial"/>
          <w:sz w:val="21"/>
          <w:szCs w:val="21"/>
          <w:color w:val="274372"/>
          <w:vertAlign w:val="superscript"/>
        </w:rPr>
        <w:t>54</w:t>
      </w:r>
    </w:p>
    <w:p>
      <w:pPr>
        <w:spacing w:after="0" w:line="40" w:lineRule="exact"/>
        <w:rPr>
          <w:sz w:val="20"/>
          <w:szCs w:val="20"/>
          <w:color w:val="auto"/>
        </w:rPr>
      </w:pPr>
    </w:p>
    <w:p>
      <w:pPr>
        <w:jc w:val="both"/>
        <w:ind w:firstLine="300"/>
        <w:spacing w:after="0" w:line="255" w:lineRule="exact"/>
        <w:rPr>
          <w:sz w:val="20"/>
          <w:szCs w:val="20"/>
          <w:color w:val="auto"/>
        </w:rPr>
      </w:pPr>
      <w:r>
        <w:rPr>
          <w:rFonts w:ascii="Arial" w:cs="Arial" w:eastAsia="Arial" w:hAnsi="Arial"/>
          <w:sz w:val="16"/>
          <w:szCs w:val="16"/>
          <w:color w:val="auto"/>
        </w:rPr>
        <w:t>Recently, conjugations between betulinic acid/betulin and AZT have been reported. One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pot synthesis of ester</w:t>
      </w:r>
      <w:r>
        <w:rPr>
          <w:rFonts w:ascii="Arial Unicode MS" w:cs="Arial Unicode MS" w:eastAsia="Arial Unicode MS" w:hAnsi="Arial Unicode MS"/>
          <w:sz w:val="16"/>
          <w:szCs w:val="16"/>
          <w:color w:val="auto"/>
        </w:rPr>
        <w:t>‐</w:t>
      </w:r>
      <w:r>
        <w:rPr>
          <w:rFonts w:ascii="Arial" w:cs="Arial" w:eastAsia="Arial" w:hAnsi="Arial"/>
          <w:sz w:val="16"/>
          <w:szCs w:val="16"/>
          <w:color w:val="auto"/>
        </w:rPr>
        <w:t>linked conjugates of betulinic acid with AZT and its derivatives or with 3TC was accomplished. This direct synthesis provided a scalable procedure for preparing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HIV hybrid conjugates. Compounds 46–48 (Table </w:t>
      </w:r>
      <w:r>
        <w:rPr>
          <w:rFonts w:ascii="Arial" w:cs="Arial" w:eastAsia="Arial" w:hAnsi="Arial"/>
          <w:sz w:val="16"/>
          <w:szCs w:val="16"/>
          <w:color w:val="274372"/>
        </w:rPr>
        <w:t>1</w:t>
      </w:r>
      <w:r>
        <w:rPr>
          <w:rFonts w:ascii="Arial" w:cs="Arial" w:eastAsia="Arial" w:hAnsi="Arial"/>
          <w:sz w:val="16"/>
          <w:szCs w:val="16"/>
          <w:color w:val="auto"/>
        </w:rPr>
        <w:t>) exhibited very good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against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w:cs="Arial" w:eastAsia="Arial" w:hAnsi="Arial"/>
          <w:sz w:val="21"/>
          <w:szCs w:val="21"/>
          <w:color w:val="auto"/>
          <w:vertAlign w:val="subscript"/>
        </w:rPr>
        <w:t>IIIB</w:t>
      </w:r>
      <w:r>
        <w:rPr>
          <w:rFonts w:ascii="Arial" w:cs="Arial" w:eastAsia="Arial" w:hAnsi="Arial"/>
          <w:sz w:val="16"/>
          <w:szCs w:val="16"/>
          <w:color w:val="auto"/>
        </w:rPr>
        <w:t xml:space="preserve"> infected MT</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cells.</w:t>
      </w:r>
      <w:r>
        <w:rPr>
          <w:rFonts w:ascii="Arial" w:cs="Arial" w:eastAsia="Arial" w:hAnsi="Arial"/>
          <w:sz w:val="21"/>
          <w:szCs w:val="21"/>
          <w:color w:val="274372"/>
          <w:vertAlign w:val="superscript"/>
        </w:rPr>
        <w:t>55</w:t>
      </w:r>
      <w:r>
        <w:rPr>
          <w:rFonts w:ascii="Arial" w:cs="Arial" w:eastAsia="Arial" w:hAnsi="Arial"/>
          <w:sz w:val="16"/>
          <w:szCs w:val="16"/>
          <w:color w:val="auto"/>
        </w:rPr>
        <w:t xml:space="preserve"> Alternatively, betulin/betulinic acid conjugation with AZT was achieved via a triazole linkage by click chemistry. Compounds 49 and 50 (Table </w:t>
      </w:r>
      <w:r>
        <w:rPr>
          <w:rFonts w:ascii="Arial" w:cs="Arial" w:eastAsia="Arial" w:hAnsi="Arial"/>
          <w:sz w:val="16"/>
          <w:szCs w:val="16"/>
          <w:color w:val="274372"/>
        </w:rPr>
        <w:t>1</w:t>
      </w:r>
      <w:r>
        <w:rPr>
          <w:rFonts w:ascii="Arial" w:cs="Arial" w:eastAsia="Arial" w:hAnsi="Arial"/>
          <w:sz w:val="16"/>
          <w:szCs w:val="16"/>
          <w:color w:val="auto"/>
        </w:rPr>
        <w:t>) showed potent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w:t>
      </w:r>
      <w:r>
        <w:rPr>
          <w:rFonts w:ascii="Arial" w:cs="Arial" w:eastAsia="Arial" w:hAnsi="Arial"/>
          <w:sz w:val="21"/>
          <w:szCs w:val="21"/>
          <w:color w:val="274372"/>
          <w:vertAlign w:val="superscript"/>
        </w:rPr>
        <w:t>56</w:t>
      </w:r>
      <w:r>
        <w:rPr>
          <w:rFonts w:ascii="Arial" w:cs="Arial" w:eastAsia="Arial" w:hAnsi="Arial"/>
          <w:sz w:val="16"/>
          <w:szCs w:val="16"/>
          <w:color w:val="auto"/>
        </w:rPr>
        <w:t xml:space="preserve"> Various trisubstituted betulinic acid derivatives were prepared to contain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acyl and 28</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amide side chains and a propynyl group at the </w:t>
      </w:r>
      <w:r>
        <w:rPr>
          <w:rFonts w:ascii="Arial" w:cs="Arial" w:eastAsia="Arial" w:hAnsi="Arial"/>
          <w:sz w:val="16"/>
          <w:szCs w:val="16"/>
          <w:color w:val="auto"/>
        </w:rPr>
        <w:t>С</w:t>
      </w:r>
      <w:r>
        <w:rPr>
          <w:rFonts w:ascii="Arial Unicode MS" w:cs="Arial Unicode MS" w:eastAsia="Arial Unicode MS" w:hAnsi="Arial Unicode MS"/>
          <w:sz w:val="16"/>
          <w:szCs w:val="16"/>
          <w:color w:val="auto"/>
        </w:rPr>
        <w:t>‐</w:t>
      </w:r>
      <w:r>
        <w:rPr>
          <w:rFonts w:ascii="Arial" w:cs="Arial" w:eastAsia="Arial" w:hAnsi="Arial"/>
          <w:sz w:val="16"/>
          <w:szCs w:val="16"/>
          <w:color w:val="auto"/>
        </w:rPr>
        <w:t>2 position of ring A of the lupane core. Then, a series of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 triazole</w:t>
      </w:r>
      <w:r>
        <w:rPr>
          <w:rFonts w:ascii="Arial Unicode MS" w:cs="Arial Unicode MS" w:eastAsia="Arial Unicode MS" w:hAnsi="Arial Unicode MS"/>
          <w:sz w:val="16"/>
          <w:szCs w:val="16"/>
          <w:color w:val="auto"/>
        </w:rPr>
        <w:t>‐</w:t>
      </w:r>
      <w:r>
        <w:rPr>
          <w:rFonts w:ascii="Arial" w:cs="Arial" w:eastAsia="Arial" w:hAnsi="Arial"/>
          <w:sz w:val="16"/>
          <w:szCs w:val="16"/>
          <w:color w:val="auto"/>
        </w:rPr>
        <w:t>linked bioconjugates of lupane triterpenoids with AZT was synthesized based on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409575</wp:posOffset>
            </wp:positionH>
            <wp:positionV relativeFrom="paragraph">
              <wp:posOffset>357505</wp:posOffset>
            </wp:positionV>
            <wp:extent cx="4281170" cy="149034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a:extLst>
                        <a:ext uri="{28A0092B-C50C-407E-A947-70E740481C1C}"/>
                      </a:extLst>
                    </a:blip>
                    <a:srcRect/>
                    <a:stretch>
                      <a:fillRect/>
                    </a:stretch>
                  </pic:blipFill>
                  <pic:spPr bwMode="auto">
                    <a:xfrm>
                      <a:off x="0" y="0"/>
                      <a:ext cx="4281170" cy="1490345"/>
                    </a:xfrm>
                    <a:prstGeom prst="rect">
                      <a:avLst/>
                    </a:prstGeom>
                    <a:noFill/>
                  </pic:spPr>
                </pic:pic>
              </a:graphicData>
            </a:graphic>
          </wp:anchor>
        </w:drawing>
      </w:r>
    </w:p>
    <w:p>
      <w:pPr>
        <w:sectPr>
          <w:pgSz w:w="9700" w:h="13946" w:orient="portrait"/>
          <w:cols w:equalWidth="0" w:num="1">
            <w:col w:w="8060"/>
          </w:cols>
          <w:pgMar w:left="820" w:top="351"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6</w:t>
      </w:r>
      <w:r>
        <w:rPr>
          <w:sz w:val="20"/>
          <w:szCs w:val="20"/>
          <w:color w:val="auto"/>
        </w:rPr>
        <w:tab/>
      </w:r>
      <w:r>
        <w:rPr>
          <w:rFonts w:ascii="Arial" w:cs="Arial" w:eastAsia="Arial" w:hAnsi="Arial"/>
          <w:sz w:val="16"/>
          <w:szCs w:val="16"/>
          <w:color w:val="auto"/>
        </w:rPr>
        <w:t>Chemical structure of Compounds 44 and 45</w:t>
      </w:r>
    </w:p>
    <w:p>
      <w:pPr>
        <w:sectPr>
          <w:pgSz w:w="9700" w:h="13946" w:orient="portrait"/>
          <w:cols w:equalWidth="0" w:num="1">
            <w:col w:w="8060"/>
          </w:cols>
          <w:pgMar w:left="820" w:top="351" w:right="814" w:bottom="188" w:gutter="0" w:footer="0" w:header="0"/>
          <w:type w:val="continuous"/>
        </w:sectPr>
      </w:pPr>
    </w:p>
    <w:bookmarkStart w:id="15" w:name="page16"/>
    <w:bookmarkEnd w:id="15"/>
    <w:p>
      <w:pPr>
        <w:spacing w:after="0"/>
        <w:tabs>
          <w:tab w:leader="none" w:pos="400" w:val="left"/>
          <w:tab w:leader="none" w:pos="7440" w:val="left"/>
        </w:tabs>
        <w:rPr>
          <w:sz w:val="20"/>
          <w:szCs w:val="20"/>
          <w:color w:val="auto"/>
        </w:rPr>
      </w:pPr>
      <w:r>
        <w:rPr>
          <w:rFonts w:ascii="Arial" w:cs="Arial" w:eastAsia="Arial" w:hAnsi="Arial"/>
          <w:sz w:val="14"/>
          <w:szCs w:val="14"/>
          <w:color w:val="auto"/>
        </w:rPr>
        <w:t>16</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-80645</wp:posOffset>
            </wp:positionV>
            <wp:extent cx="5126355" cy="244919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a:extLst>
                        <a:ext uri="{28A0092B-C50C-407E-A947-70E740481C1C}"/>
                      </a:extLst>
                    </a:blip>
                    <a:srcRect/>
                    <a:stretch>
                      <a:fillRect/>
                    </a:stretch>
                  </pic:blipFill>
                  <pic:spPr bwMode="auto">
                    <a:xfrm>
                      <a:off x="0" y="0"/>
                      <a:ext cx="5126355" cy="2449195"/>
                    </a:xfrm>
                    <a:prstGeom prst="rect">
                      <a:avLst/>
                    </a:prstGeom>
                    <a:noFill/>
                  </pic:spPr>
                </pic:pic>
              </a:graphicData>
            </a:graphic>
          </wp:anchor>
        </w:drawing>
      </w:r>
    </w:p>
    <w:p>
      <w:pPr>
        <w:sectPr>
          <w:pgSz w:w="9700" w:h="13946" w:orient="portrait"/>
          <w:cols w:equalWidth="0" w:num="1">
            <w:col w:w="8060"/>
          </w:cols>
          <w:pgMar w:left="820" w:top="355" w:right="814" w:bottom="18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7</w:t>
      </w:r>
      <w:r>
        <w:rPr>
          <w:sz w:val="20"/>
          <w:szCs w:val="20"/>
          <w:color w:val="auto"/>
        </w:rPr>
        <w:tab/>
      </w:r>
      <w:r>
        <w:rPr>
          <w:rFonts w:ascii="Arial" w:cs="Arial" w:eastAsia="Arial" w:hAnsi="Arial"/>
          <w:sz w:val="16"/>
          <w:szCs w:val="16"/>
          <w:color w:val="auto"/>
        </w:rPr>
        <w:t>Chemical structure of AZT–betulinic acid conjugates</w:t>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both"/>
        <w:spacing w:after="0" w:line="254" w:lineRule="exact"/>
        <w:rPr>
          <w:sz w:val="20"/>
          <w:szCs w:val="20"/>
          <w:color w:val="auto"/>
        </w:rPr>
      </w:pPr>
      <w:r>
        <w:rPr>
          <w:rFonts w:ascii="Arial" w:cs="Arial" w:eastAsia="Arial" w:hAnsi="Arial"/>
          <w:sz w:val="16"/>
          <w:szCs w:val="16"/>
          <w:color w:val="auto"/>
        </w:rPr>
        <w:t>CuI</w:t>
      </w:r>
      <w:r>
        <w:rPr>
          <w:rFonts w:ascii="Arial Unicode MS" w:cs="Arial Unicode MS" w:eastAsia="Arial Unicode MS" w:hAnsi="Arial Unicode MS"/>
          <w:sz w:val="16"/>
          <w:szCs w:val="16"/>
          <w:color w:val="auto"/>
        </w:rPr>
        <w:t>‐</w:t>
      </w:r>
      <w:r>
        <w:rPr>
          <w:rFonts w:ascii="Arial" w:cs="Arial" w:eastAsia="Arial" w:hAnsi="Arial"/>
          <w:sz w:val="16"/>
          <w:szCs w:val="16"/>
          <w:color w:val="auto"/>
        </w:rPr>
        <w:t>catalyzed 1,3</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cycloaddition between alkynes and azides (Figure </w:t>
      </w:r>
      <w:r>
        <w:rPr>
          <w:rFonts w:ascii="Arial" w:cs="Arial" w:eastAsia="Arial" w:hAnsi="Arial"/>
          <w:sz w:val="16"/>
          <w:szCs w:val="16"/>
          <w:color w:val="274372"/>
        </w:rPr>
        <w:t>7</w:t>
      </w:r>
      <w:r>
        <w:rPr>
          <w:rFonts w:ascii="Arial" w:cs="Arial" w:eastAsia="Arial" w:hAnsi="Arial"/>
          <w:sz w:val="16"/>
          <w:szCs w:val="16"/>
          <w:color w:val="auto"/>
        </w:rPr>
        <w:t>). The proposed strategy concerning AZT–betulinic acid hybrid molecules as potential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agents makes it possible to vary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and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28 pharmacophores in the triterpene moieties.</w:t>
      </w:r>
      <w:r>
        <w:rPr>
          <w:rFonts w:ascii="Arial" w:cs="Arial" w:eastAsia="Arial" w:hAnsi="Arial"/>
          <w:sz w:val="21"/>
          <w:szCs w:val="21"/>
          <w:color w:val="274372"/>
          <w:vertAlign w:val="superscript"/>
        </w:rPr>
        <w:t>57</w:t>
      </w:r>
      <w:r>
        <w:rPr>
          <w:rFonts w:ascii="Arial" w:cs="Arial" w:eastAsia="Arial" w:hAnsi="Arial"/>
          <w:sz w:val="16"/>
          <w:szCs w:val="16"/>
          <w:color w:val="auto"/>
        </w:rPr>
        <w:t xml:space="preserve"> Fourteen conjugates of 3,28</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acylbetulins with AZT were pre-pared and nine conjugates (51–59; Tables </w:t>
      </w:r>
      <w:r>
        <w:rPr>
          <w:rFonts w:ascii="Arial" w:cs="Arial" w:eastAsia="Arial" w:hAnsi="Arial"/>
          <w:sz w:val="16"/>
          <w:szCs w:val="16"/>
          <w:color w:val="274372"/>
        </w:rPr>
        <w:t>1</w:t>
      </w:r>
      <w:r>
        <w:rPr>
          <w:rFonts w:ascii="Arial" w:cs="Arial" w:eastAsia="Arial" w:hAnsi="Arial"/>
          <w:sz w:val="16"/>
          <w:szCs w:val="16"/>
          <w:color w:val="auto"/>
        </w:rPr>
        <w:t xml:space="preserve"> and </w:t>
      </w:r>
      <w:r>
        <w:rPr>
          <w:rFonts w:ascii="Arial" w:cs="Arial" w:eastAsia="Arial" w:hAnsi="Arial"/>
          <w:sz w:val="16"/>
          <w:szCs w:val="16"/>
          <w:color w:val="274372"/>
        </w:rPr>
        <w:t>2</w:t>
      </w:r>
      <w:r>
        <w:rPr>
          <w:rFonts w:ascii="Arial" w:cs="Arial" w:eastAsia="Arial" w:hAnsi="Arial"/>
          <w:sz w:val="16"/>
          <w:szCs w:val="16"/>
          <w:color w:val="auto"/>
        </w:rPr>
        <w:t>) exhibited potent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0.040 to 0.098 </w:t>
      </w:r>
      <w:r>
        <w:rPr>
          <w:rFonts w:ascii="Arial" w:cs="Arial" w:eastAsia="Arial" w:hAnsi="Arial"/>
          <w:sz w:val="16"/>
          <w:szCs w:val="16"/>
          <w:color w:val="auto"/>
        </w:rPr>
        <w:t>μ</w:t>
      </w:r>
      <w:r>
        <w:rPr>
          <w:rFonts w:ascii="Arial" w:cs="Arial" w:eastAsia="Arial" w:hAnsi="Arial"/>
          <w:sz w:val="16"/>
          <w:szCs w:val="16"/>
          <w:color w:val="auto"/>
        </w:rPr>
        <w:t>M in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w:cs="Arial" w:eastAsia="Arial" w:hAnsi="Arial"/>
          <w:sz w:val="21"/>
          <w:szCs w:val="21"/>
          <w:color w:val="auto"/>
          <w:vertAlign w:val="subscript"/>
        </w:rPr>
        <w:t>NL4</w:t>
      </w:r>
      <w:r>
        <w:rPr>
          <w:rFonts w:ascii="Arial Unicode MS" w:cs="Arial Unicode MS" w:eastAsia="Arial Unicode MS" w:hAnsi="Arial Unicode MS"/>
          <w:sz w:val="21"/>
          <w:szCs w:val="21"/>
          <w:color w:val="auto"/>
          <w:vertAlign w:val="subscript"/>
        </w:rPr>
        <w:t>‐</w:t>
      </w:r>
      <w:r>
        <w:rPr>
          <w:rFonts w:ascii="Arial" w:cs="Arial" w:eastAsia="Arial" w:hAnsi="Arial"/>
          <w:sz w:val="21"/>
          <w:szCs w:val="21"/>
          <w:color w:val="auto"/>
          <w:vertAlign w:val="subscript"/>
        </w:rPr>
        <w:t>3</w:t>
      </w:r>
      <w:r>
        <w:rPr>
          <w:rFonts w:ascii="Arial" w:cs="Arial" w:eastAsia="Arial" w:hAnsi="Arial"/>
          <w:sz w:val="16"/>
          <w:szCs w:val="16"/>
          <w:color w:val="auto"/>
        </w:rPr>
        <w:t xml:space="preserve"> infected MT</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cells.</w:t>
      </w:r>
      <w:r>
        <w:rPr>
          <w:rFonts w:ascii="Arial" w:cs="Arial" w:eastAsia="Arial" w:hAnsi="Arial"/>
          <w:sz w:val="21"/>
          <w:szCs w:val="21"/>
          <w:color w:val="274372"/>
          <w:vertAlign w:val="superscript"/>
        </w:rPr>
        <w:t>58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1094105</wp:posOffset>
            </wp:positionH>
            <wp:positionV relativeFrom="paragraph">
              <wp:posOffset>401955</wp:posOffset>
            </wp:positionV>
            <wp:extent cx="2917825" cy="342646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extLst>
                        <a:ext uri="{28A0092B-C50C-407E-A947-70E740481C1C}"/>
                      </a:extLst>
                    </a:blip>
                    <a:srcRect/>
                    <a:stretch>
                      <a:fillRect/>
                    </a:stretch>
                  </pic:blipFill>
                  <pic:spPr bwMode="auto">
                    <a:xfrm>
                      <a:off x="0" y="0"/>
                      <a:ext cx="2917825" cy="3426460"/>
                    </a:xfrm>
                    <a:prstGeom prst="rect">
                      <a:avLst/>
                    </a:prstGeom>
                    <a:noFill/>
                  </pic:spPr>
                </pic:pic>
              </a:graphicData>
            </a:graphic>
          </wp:anchor>
        </w:drawing>
      </w:r>
    </w:p>
    <w:p>
      <w:pPr>
        <w:sectPr>
          <w:pgSz w:w="9700" w:h="13946" w:orient="portrait"/>
          <w:cols w:equalWidth="0" w:num="1">
            <w:col w:w="8060"/>
          </w:cols>
          <w:pgMar w:left="820" w:top="355" w:right="814" w:bottom="18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8</w:t>
      </w:r>
      <w:r>
        <w:rPr>
          <w:sz w:val="20"/>
          <w:szCs w:val="20"/>
          <w:color w:val="auto"/>
        </w:rPr>
        <w:tab/>
      </w:r>
      <w:r>
        <w:rPr>
          <w:rFonts w:ascii="Arial" w:cs="Arial" w:eastAsia="Arial" w:hAnsi="Arial"/>
          <w:sz w:val="16"/>
          <w:szCs w:val="16"/>
          <w:color w:val="auto"/>
        </w:rPr>
        <w:t>Chemical structures of Compounds 61–64</w:t>
      </w:r>
    </w:p>
    <w:p>
      <w:pPr>
        <w:sectPr>
          <w:pgSz w:w="9700" w:h="13946" w:orient="portrait"/>
          <w:cols w:equalWidth="0" w:num="1">
            <w:col w:w="8060"/>
          </w:cols>
          <w:pgMar w:left="820" w:top="355" w:right="814" w:bottom="189" w:gutter="0" w:footer="0" w:header="0"/>
          <w:type w:val="continuous"/>
        </w:sectPr>
      </w:pPr>
    </w:p>
    <w:bookmarkStart w:id="16" w:name="page17"/>
    <w:bookmarkEnd w:id="16"/>
    <w:tbl>
      <w:tblPr>
        <w:tblLayout w:type="fixed"/>
        <w:tblInd w:w="0" w:type="dxa"/>
        <w:tblCellMar>
          <w:top w:w="0" w:type="dxa"/>
          <w:left w:w="0" w:type="dxa"/>
          <w:bottom w:w="0" w:type="dxa"/>
          <w:right w:w="0" w:type="dxa"/>
        </w:tblCellMar>
      </w:tblPr>
      <w:tr>
        <w:trPr>
          <w:trHeight w:val="188"/>
        </w:trPr>
        <w:tc>
          <w:tcPr>
            <w:tcW w:w="8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2920" w:type="dxa"/>
            <w:vAlign w:val="bottom"/>
          </w:tcPr>
          <w:p>
            <w:pPr>
              <w:spacing w:after="0"/>
              <w:rPr>
                <w:sz w:val="16"/>
                <w:szCs w:val="16"/>
                <w:color w:val="auto"/>
              </w:rPr>
            </w:pPr>
          </w:p>
        </w:tc>
        <w:tc>
          <w:tcPr>
            <w:tcW w:w="278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580" w:type="dxa"/>
            <w:vAlign w:val="bottom"/>
            <w:gridSpan w:val="2"/>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17</w:t>
            </w:r>
          </w:p>
        </w:tc>
        <w:tc>
          <w:tcPr>
            <w:tcW w:w="0" w:type="dxa"/>
            <w:vAlign w:val="bottom"/>
          </w:tcPr>
          <w:p>
            <w:pPr>
              <w:spacing w:after="0"/>
              <w:rPr>
                <w:sz w:val="1"/>
                <w:szCs w:val="1"/>
                <w:color w:val="auto"/>
              </w:rPr>
            </w:pPr>
          </w:p>
        </w:tc>
      </w:tr>
      <w:tr>
        <w:trPr>
          <w:trHeight w:val="111"/>
        </w:trPr>
        <w:tc>
          <w:tcPr>
            <w:tcW w:w="860" w:type="dxa"/>
            <w:vAlign w:val="bottom"/>
            <w:tcBorders>
              <w:bottom w:val="single" w:sz="8" w:color="auto"/>
            </w:tcBorders>
            <w:vMerge w:val="continue"/>
          </w:tcPr>
          <w:p>
            <w:pPr>
              <w:spacing w:after="0"/>
              <w:rPr>
                <w:sz w:val="9"/>
                <w:szCs w:val="9"/>
                <w:color w:val="auto"/>
              </w:rPr>
            </w:pPr>
          </w:p>
        </w:tc>
        <w:tc>
          <w:tcPr>
            <w:tcW w:w="2920" w:type="dxa"/>
            <w:vAlign w:val="bottom"/>
            <w:tcBorders>
              <w:bottom w:val="single" w:sz="8" w:color="auto"/>
            </w:tcBorders>
          </w:tcPr>
          <w:p>
            <w:pPr>
              <w:spacing w:after="0"/>
              <w:rPr>
                <w:sz w:val="9"/>
                <w:szCs w:val="9"/>
                <w:color w:val="auto"/>
              </w:rPr>
            </w:pPr>
          </w:p>
        </w:tc>
        <w:tc>
          <w:tcPr>
            <w:tcW w:w="2780" w:type="dxa"/>
            <w:vAlign w:val="bottom"/>
            <w:tcBorders>
              <w:bottom w:val="single" w:sz="8" w:color="auto"/>
            </w:tcBorders>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gridSpan w:val="2"/>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860" w:type="dxa"/>
            <w:vAlign w:val="bottom"/>
            <w:vMerge w:val="restart"/>
          </w:tcPr>
          <w:p>
            <w:pPr>
              <w:spacing w:after="0"/>
              <w:rPr>
                <w:sz w:val="20"/>
                <w:szCs w:val="20"/>
                <w:color w:val="auto"/>
              </w:rPr>
            </w:pPr>
            <w:r>
              <w:rPr>
                <w:rFonts w:ascii="Arial" w:cs="Arial" w:eastAsia="Arial" w:hAnsi="Arial"/>
                <w:sz w:val="16"/>
                <w:szCs w:val="16"/>
                <w:color w:val="404040"/>
              </w:rPr>
              <w:t>TABLE 6</w:t>
            </w:r>
          </w:p>
        </w:tc>
        <w:tc>
          <w:tcPr>
            <w:tcW w:w="5700" w:type="dxa"/>
            <w:vAlign w:val="bottom"/>
            <w:gridSpan w:val="2"/>
            <w:vMerge w:val="restart"/>
          </w:tcPr>
          <w:p>
            <w:pPr>
              <w:ind w:left="40"/>
              <w:spacing w:after="0" w:line="215" w:lineRule="exact"/>
              <w:rPr>
                <w:sz w:val="20"/>
                <w:szCs w:val="20"/>
                <w:color w:val="auto"/>
              </w:rPr>
            </w:pPr>
            <w:r>
              <w:rPr>
                <w:rFonts w:ascii="Arial" w:cs="Arial" w:eastAsia="Arial" w:hAnsi="Arial"/>
                <w:sz w:val="16"/>
                <w:szCs w:val="16"/>
                <w:color w:val="auto"/>
              </w:rPr>
              <w:t>Antiviral activity of Compounds 61 and 62 toward BVM</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viruses</w:t>
            </w:r>
          </w:p>
        </w:tc>
        <w:tc>
          <w:tcPr>
            <w:tcW w:w="920" w:type="dxa"/>
            <w:vAlign w:val="bottom"/>
          </w:tcPr>
          <w:p>
            <w:pPr>
              <w:spacing w:after="0"/>
              <w:rPr>
                <w:sz w:val="7"/>
                <w:szCs w:val="7"/>
                <w:color w:val="auto"/>
              </w:rPr>
            </w:pPr>
          </w:p>
        </w:tc>
        <w:tc>
          <w:tcPr>
            <w:tcW w:w="50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06"/>
        </w:trPr>
        <w:tc>
          <w:tcPr>
            <w:tcW w:w="860" w:type="dxa"/>
            <w:vAlign w:val="bottom"/>
            <w:vMerge w:val="continue"/>
          </w:tcPr>
          <w:p>
            <w:pPr>
              <w:spacing w:after="0"/>
              <w:rPr>
                <w:sz w:val="24"/>
                <w:szCs w:val="24"/>
                <w:color w:val="auto"/>
              </w:rPr>
            </w:pPr>
          </w:p>
        </w:tc>
        <w:tc>
          <w:tcPr>
            <w:tcW w:w="5700" w:type="dxa"/>
            <w:vAlign w:val="bottom"/>
            <w:gridSpan w:val="2"/>
            <w:vMerge w:val="continue"/>
          </w:tcPr>
          <w:p>
            <w:pPr>
              <w:spacing w:after="0"/>
              <w:rPr>
                <w:sz w:val="24"/>
                <w:szCs w:val="24"/>
                <w:color w:val="auto"/>
              </w:rPr>
            </w:pPr>
          </w:p>
        </w:tc>
        <w:tc>
          <w:tcPr>
            <w:tcW w:w="9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
        </w:trPr>
        <w:tc>
          <w:tcPr>
            <w:tcW w:w="860" w:type="dxa"/>
            <w:vAlign w:val="bottom"/>
          </w:tcPr>
          <w:p>
            <w:pPr>
              <w:spacing w:after="0"/>
              <w:rPr>
                <w:sz w:val="5"/>
                <w:szCs w:val="5"/>
                <w:color w:val="auto"/>
              </w:rPr>
            </w:pPr>
          </w:p>
        </w:tc>
        <w:tc>
          <w:tcPr>
            <w:tcW w:w="2920" w:type="dxa"/>
            <w:vAlign w:val="bottom"/>
          </w:tcPr>
          <w:p>
            <w:pPr>
              <w:spacing w:after="0"/>
              <w:rPr>
                <w:sz w:val="5"/>
                <w:szCs w:val="5"/>
                <w:color w:val="auto"/>
              </w:rPr>
            </w:pPr>
          </w:p>
        </w:tc>
        <w:tc>
          <w:tcPr>
            <w:tcW w:w="2780" w:type="dxa"/>
            <w:vAlign w:val="bottom"/>
          </w:tcPr>
          <w:p>
            <w:pPr>
              <w:spacing w:after="0"/>
              <w:rPr>
                <w:sz w:val="5"/>
                <w:szCs w:val="5"/>
                <w:color w:val="auto"/>
              </w:rPr>
            </w:pPr>
          </w:p>
        </w:tc>
        <w:tc>
          <w:tcPr>
            <w:tcW w:w="920" w:type="dxa"/>
            <w:vAlign w:val="bottom"/>
          </w:tcPr>
          <w:p>
            <w:pPr>
              <w:spacing w:after="0"/>
              <w:rPr>
                <w:sz w:val="5"/>
                <w:szCs w:val="5"/>
                <w:color w:val="auto"/>
              </w:rPr>
            </w:pPr>
          </w:p>
        </w:tc>
        <w:tc>
          <w:tcPr>
            <w:tcW w:w="50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76"/>
        </w:trPr>
        <w:tc>
          <w:tcPr>
            <w:tcW w:w="860" w:type="dxa"/>
            <w:vAlign w:val="bottom"/>
            <w:tcBorders>
              <w:bottom w:val="single" w:sz="8" w:color="CCCCCC"/>
            </w:tcBorders>
            <w:shd w:val="clear" w:color="auto" w:fill="CCCCCC"/>
          </w:tcPr>
          <w:p>
            <w:pPr>
              <w:spacing w:after="0"/>
              <w:rPr>
                <w:sz w:val="24"/>
                <w:szCs w:val="24"/>
                <w:color w:val="auto"/>
              </w:rPr>
            </w:pPr>
          </w:p>
        </w:tc>
        <w:tc>
          <w:tcPr>
            <w:tcW w:w="2920" w:type="dxa"/>
            <w:vAlign w:val="bottom"/>
            <w:tcBorders>
              <w:bottom w:val="single" w:sz="8" w:color="CCCCCC"/>
            </w:tcBorders>
            <w:shd w:val="clear" w:color="auto" w:fill="CCCCCC"/>
          </w:tcPr>
          <w:p>
            <w:pPr>
              <w:spacing w:after="0"/>
              <w:rPr>
                <w:sz w:val="24"/>
                <w:szCs w:val="24"/>
                <w:color w:val="auto"/>
              </w:rPr>
            </w:pPr>
          </w:p>
        </w:tc>
        <w:tc>
          <w:tcPr>
            <w:tcW w:w="2780" w:type="dxa"/>
            <w:vAlign w:val="bottom"/>
            <w:tcBorders>
              <w:bottom w:val="single" w:sz="8" w:color="auto"/>
            </w:tcBorders>
            <w:shd w:val="clear" w:color="auto" w:fill="CCCCCC"/>
          </w:tcPr>
          <w:p>
            <w:pPr>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920" w:type="dxa"/>
            <w:vAlign w:val="bottom"/>
            <w:tcBorders>
              <w:bottom w:val="single" w:sz="8" w:color="auto"/>
            </w:tcBorders>
            <w:shd w:val="clear" w:color="auto" w:fill="CCCCCC"/>
          </w:tcPr>
          <w:p>
            <w:pPr>
              <w:spacing w:after="0"/>
              <w:rPr>
                <w:sz w:val="24"/>
                <w:szCs w:val="24"/>
                <w:color w:val="auto"/>
              </w:rPr>
            </w:pPr>
          </w:p>
        </w:tc>
        <w:tc>
          <w:tcPr>
            <w:tcW w:w="500" w:type="dxa"/>
            <w:vAlign w:val="bottom"/>
            <w:tcBorders>
              <w:bottom w:val="single" w:sz="8" w:color="auto"/>
            </w:tcBorders>
            <w:shd w:val="clear" w:color="auto" w:fill="CCCCCC"/>
          </w:tcPr>
          <w:p>
            <w:pPr>
              <w:spacing w:after="0"/>
              <w:rPr>
                <w:sz w:val="24"/>
                <w:szCs w:val="24"/>
                <w:color w:val="auto"/>
              </w:rPr>
            </w:pPr>
          </w:p>
        </w:tc>
        <w:tc>
          <w:tcPr>
            <w:tcW w:w="80" w:type="dxa"/>
            <w:vAlign w:val="bottom"/>
            <w:tcBorders>
              <w:bottom w:val="single" w:sz="8" w:color="CCCCCC"/>
            </w:tcBorders>
            <w:shd w:val="clear" w:color="auto" w:fill="CCCCCC"/>
          </w:tcPr>
          <w:p>
            <w:pPr>
              <w:spacing w:after="0"/>
              <w:rPr>
                <w:sz w:val="24"/>
                <w:szCs w:val="24"/>
                <w:color w:val="auto"/>
              </w:rPr>
            </w:pPr>
          </w:p>
        </w:tc>
        <w:tc>
          <w:tcPr>
            <w:tcW w:w="0" w:type="dxa"/>
            <w:vAlign w:val="bottom"/>
          </w:tcPr>
          <w:p>
            <w:pPr>
              <w:spacing w:after="0"/>
              <w:rPr>
                <w:sz w:val="1"/>
                <w:szCs w:val="1"/>
                <w:color w:val="auto"/>
              </w:rPr>
            </w:pPr>
          </w:p>
        </w:tc>
      </w:tr>
      <w:tr>
        <w:trPr>
          <w:trHeight w:val="215"/>
        </w:trPr>
        <w:tc>
          <w:tcPr>
            <w:tcW w:w="860" w:type="dxa"/>
            <w:vAlign w:val="bottom"/>
            <w:shd w:val="clear" w:color="auto" w:fill="CCCCCC"/>
          </w:tcPr>
          <w:p>
            <w:pPr>
              <w:ind w:left="80"/>
              <w:spacing w:after="0"/>
              <w:rPr>
                <w:sz w:val="20"/>
                <w:szCs w:val="20"/>
                <w:color w:val="auto"/>
              </w:rPr>
            </w:pPr>
            <w:r>
              <w:rPr>
                <w:rFonts w:ascii="Arial" w:cs="Arial" w:eastAsia="Arial" w:hAnsi="Arial"/>
                <w:sz w:val="15"/>
                <w:szCs w:val="15"/>
                <w:color w:val="auto"/>
              </w:rPr>
              <w:t>Compound</w:t>
            </w:r>
          </w:p>
        </w:tc>
        <w:tc>
          <w:tcPr>
            <w:tcW w:w="2920" w:type="dxa"/>
            <w:vAlign w:val="bottom"/>
            <w:shd w:val="clear" w:color="auto" w:fill="CCCCCC"/>
          </w:tcPr>
          <w:p>
            <w:pPr>
              <w:spacing w:after="0"/>
              <w:rPr>
                <w:sz w:val="18"/>
                <w:szCs w:val="18"/>
                <w:color w:val="auto"/>
              </w:rPr>
            </w:pPr>
          </w:p>
        </w:tc>
        <w:tc>
          <w:tcPr>
            <w:tcW w:w="2780" w:type="dxa"/>
            <w:vAlign w:val="bottom"/>
            <w:shd w:val="clear" w:color="auto" w:fill="CCCCCC"/>
          </w:tcPr>
          <w:p>
            <w:pPr>
              <w:spacing w:after="0"/>
              <w:rPr>
                <w:sz w:val="20"/>
                <w:szCs w:val="20"/>
                <w:color w:val="auto"/>
              </w:rPr>
            </w:pPr>
            <w:r>
              <w:rPr>
                <w:rFonts w:ascii="Arial" w:cs="Arial" w:eastAsia="Arial" w:hAnsi="Arial"/>
                <w:sz w:val="15"/>
                <w:szCs w:val="15"/>
                <w:color w:val="auto"/>
              </w:rPr>
              <w:t>V370A</w:t>
            </w:r>
          </w:p>
        </w:tc>
        <w:tc>
          <w:tcPr>
            <w:tcW w:w="1500" w:type="dxa"/>
            <w:vAlign w:val="bottom"/>
            <w:gridSpan w:val="3"/>
            <w:shd w:val="clear" w:color="auto" w:fill="CCCCCC"/>
          </w:tcPr>
          <w:p>
            <w:pPr>
              <w:jc w:val="right"/>
              <w:ind w:right="240"/>
              <w:spacing w:after="0"/>
              <w:rPr>
                <w:sz w:val="20"/>
                <w:szCs w:val="20"/>
                <w:color w:val="auto"/>
              </w:rPr>
            </w:pPr>
            <w:r>
              <w:rPr>
                <w:rFonts w:ascii="Arial" w:cs="Arial" w:eastAsia="Arial" w:hAnsi="Arial"/>
                <w:sz w:val="15"/>
                <w:szCs w:val="15"/>
                <w:color w:val="auto"/>
              </w:rPr>
              <w:t>V370</w:t>
            </w:r>
          </w:p>
        </w:tc>
        <w:tc>
          <w:tcPr>
            <w:tcW w:w="0" w:type="dxa"/>
            <w:vAlign w:val="bottom"/>
          </w:tcPr>
          <w:p>
            <w:pPr>
              <w:spacing w:after="0"/>
              <w:rPr>
                <w:sz w:val="1"/>
                <w:szCs w:val="1"/>
                <w:color w:val="auto"/>
              </w:rPr>
            </w:pPr>
          </w:p>
        </w:tc>
      </w:tr>
      <w:tr>
        <w:trPr>
          <w:trHeight w:val="84"/>
        </w:trPr>
        <w:tc>
          <w:tcPr>
            <w:tcW w:w="860" w:type="dxa"/>
            <w:vAlign w:val="bottom"/>
            <w:shd w:val="clear" w:color="auto" w:fill="CCCCCC"/>
          </w:tcPr>
          <w:p>
            <w:pPr>
              <w:spacing w:after="0"/>
              <w:rPr>
                <w:sz w:val="7"/>
                <w:szCs w:val="7"/>
                <w:color w:val="auto"/>
              </w:rPr>
            </w:pPr>
          </w:p>
        </w:tc>
        <w:tc>
          <w:tcPr>
            <w:tcW w:w="2920" w:type="dxa"/>
            <w:vAlign w:val="bottom"/>
            <w:shd w:val="clear" w:color="auto" w:fill="CCCCCC"/>
          </w:tcPr>
          <w:p>
            <w:pPr>
              <w:spacing w:after="0"/>
              <w:rPr>
                <w:sz w:val="7"/>
                <w:szCs w:val="7"/>
                <w:color w:val="auto"/>
              </w:rPr>
            </w:pPr>
          </w:p>
        </w:tc>
        <w:tc>
          <w:tcPr>
            <w:tcW w:w="2780" w:type="dxa"/>
            <w:vAlign w:val="bottom"/>
            <w:shd w:val="clear" w:color="auto" w:fill="CCCCCC"/>
          </w:tcPr>
          <w:p>
            <w:pPr>
              <w:spacing w:after="0"/>
              <w:rPr>
                <w:sz w:val="7"/>
                <w:szCs w:val="7"/>
                <w:color w:val="auto"/>
              </w:rPr>
            </w:pPr>
          </w:p>
        </w:tc>
        <w:tc>
          <w:tcPr>
            <w:tcW w:w="920" w:type="dxa"/>
            <w:vAlign w:val="bottom"/>
            <w:shd w:val="clear" w:color="auto" w:fill="CCCCCC"/>
          </w:tcPr>
          <w:p>
            <w:pPr>
              <w:spacing w:after="0"/>
              <w:rPr>
                <w:sz w:val="7"/>
                <w:szCs w:val="7"/>
                <w:color w:val="auto"/>
              </w:rPr>
            </w:pPr>
          </w:p>
        </w:tc>
        <w:tc>
          <w:tcPr>
            <w:tcW w:w="500" w:type="dxa"/>
            <w:vAlign w:val="bottom"/>
            <w:shd w:val="clear" w:color="auto" w:fill="CCCCCC"/>
          </w:tcPr>
          <w:p>
            <w:pPr>
              <w:spacing w:after="0"/>
              <w:rPr>
                <w:sz w:val="7"/>
                <w:szCs w:val="7"/>
                <w:color w:val="auto"/>
              </w:rPr>
            </w:pPr>
          </w:p>
        </w:tc>
        <w:tc>
          <w:tcPr>
            <w:tcW w:w="80" w:type="dxa"/>
            <w:vAlign w:val="bottom"/>
            <w:shd w:val="clear" w:color="auto" w:fill="CCCCCC"/>
          </w:tcPr>
          <w:p>
            <w:pPr>
              <w:spacing w:after="0"/>
              <w:rPr>
                <w:sz w:val="7"/>
                <w:szCs w:val="7"/>
                <w:color w:val="auto"/>
              </w:rPr>
            </w:pPr>
          </w:p>
        </w:tc>
        <w:tc>
          <w:tcPr>
            <w:tcW w:w="0" w:type="dxa"/>
            <w:vAlign w:val="bottom"/>
          </w:tcPr>
          <w:p>
            <w:pPr>
              <w:spacing w:after="0"/>
              <w:rPr>
                <w:sz w:val="1"/>
                <w:szCs w:val="1"/>
                <w:color w:val="auto"/>
              </w:rPr>
            </w:pPr>
          </w:p>
        </w:tc>
      </w:tr>
      <w:tr>
        <w:trPr>
          <w:trHeight w:val="255"/>
        </w:trPr>
        <w:tc>
          <w:tcPr>
            <w:tcW w:w="860" w:type="dxa"/>
            <w:vAlign w:val="bottom"/>
          </w:tcPr>
          <w:p>
            <w:pPr>
              <w:ind w:left="80"/>
              <w:spacing w:after="0"/>
              <w:rPr>
                <w:sz w:val="20"/>
                <w:szCs w:val="20"/>
                <w:color w:val="auto"/>
              </w:rPr>
            </w:pPr>
            <w:r>
              <w:rPr>
                <w:rFonts w:ascii="Arial" w:cs="Arial" w:eastAsia="Arial" w:hAnsi="Arial"/>
                <w:sz w:val="15"/>
                <w:szCs w:val="15"/>
                <w:color w:val="auto"/>
              </w:rPr>
              <w:t>61</w:t>
            </w:r>
          </w:p>
        </w:tc>
        <w:tc>
          <w:tcPr>
            <w:tcW w:w="5700" w:type="dxa"/>
            <w:vAlign w:val="bottom"/>
            <w:gridSpan w:val="2"/>
          </w:tcPr>
          <w:p>
            <w:pPr>
              <w:ind w:left="2920"/>
              <w:spacing w:after="0"/>
              <w:rPr>
                <w:sz w:val="20"/>
                <w:szCs w:val="20"/>
                <w:color w:val="auto"/>
              </w:rPr>
            </w:pPr>
            <w:r>
              <w:rPr>
                <w:rFonts w:ascii="Arial" w:cs="Arial" w:eastAsia="Arial" w:hAnsi="Arial"/>
                <w:sz w:val="15"/>
                <w:szCs w:val="15"/>
                <w:color w:val="auto"/>
              </w:rPr>
              <w:t>0.008</w:t>
            </w:r>
          </w:p>
        </w:tc>
        <w:tc>
          <w:tcPr>
            <w:tcW w:w="1420" w:type="dxa"/>
            <w:vAlign w:val="bottom"/>
            <w:gridSpan w:val="2"/>
          </w:tcPr>
          <w:p>
            <w:pPr>
              <w:jc w:val="right"/>
              <w:ind w:right="130"/>
              <w:spacing w:after="0"/>
              <w:rPr>
                <w:sz w:val="20"/>
                <w:szCs w:val="20"/>
                <w:color w:val="auto"/>
              </w:rPr>
            </w:pPr>
            <w:r>
              <w:rPr>
                <w:rFonts w:ascii="Arial" w:cs="Arial" w:eastAsia="Arial" w:hAnsi="Arial"/>
                <w:sz w:val="15"/>
                <w:szCs w:val="15"/>
                <w:color w:val="auto"/>
              </w:rPr>
              <w:t>0.031</w:t>
            </w:r>
          </w:p>
        </w:tc>
        <w:tc>
          <w:tcPr>
            <w:tcW w:w="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72"/>
        </w:trPr>
        <w:tc>
          <w:tcPr>
            <w:tcW w:w="860" w:type="dxa"/>
            <w:vAlign w:val="bottom"/>
          </w:tcPr>
          <w:p>
            <w:pPr>
              <w:spacing w:after="0"/>
              <w:rPr>
                <w:sz w:val="6"/>
                <w:szCs w:val="6"/>
                <w:color w:val="auto"/>
              </w:rPr>
            </w:pPr>
          </w:p>
        </w:tc>
        <w:tc>
          <w:tcPr>
            <w:tcW w:w="2920" w:type="dxa"/>
            <w:vAlign w:val="bottom"/>
          </w:tcPr>
          <w:p>
            <w:pPr>
              <w:spacing w:after="0"/>
              <w:rPr>
                <w:sz w:val="6"/>
                <w:szCs w:val="6"/>
                <w:color w:val="auto"/>
              </w:rPr>
            </w:pPr>
          </w:p>
        </w:tc>
        <w:tc>
          <w:tcPr>
            <w:tcW w:w="27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0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54"/>
        </w:trPr>
        <w:tc>
          <w:tcPr>
            <w:tcW w:w="860" w:type="dxa"/>
            <w:vAlign w:val="bottom"/>
            <w:shd w:val="clear" w:color="auto" w:fill="E6E6E6"/>
          </w:tcPr>
          <w:p>
            <w:pPr>
              <w:ind w:left="80"/>
              <w:spacing w:after="0"/>
              <w:rPr>
                <w:sz w:val="20"/>
                <w:szCs w:val="20"/>
                <w:color w:val="auto"/>
              </w:rPr>
            </w:pPr>
            <w:r>
              <w:rPr>
                <w:rFonts w:ascii="Arial" w:cs="Arial" w:eastAsia="Arial" w:hAnsi="Arial"/>
                <w:sz w:val="15"/>
                <w:szCs w:val="15"/>
                <w:color w:val="auto"/>
              </w:rPr>
              <w:t>62</w:t>
            </w:r>
          </w:p>
        </w:tc>
        <w:tc>
          <w:tcPr>
            <w:tcW w:w="5700" w:type="dxa"/>
            <w:vAlign w:val="bottom"/>
            <w:gridSpan w:val="2"/>
            <w:shd w:val="clear" w:color="auto" w:fill="E6E6E6"/>
          </w:tcPr>
          <w:p>
            <w:pPr>
              <w:ind w:left="2920"/>
              <w:spacing w:after="0"/>
              <w:rPr>
                <w:sz w:val="20"/>
                <w:szCs w:val="20"/>
                <w:color w:val="auto"/>
              </w:rPr>
            </w:pPr>
            <w:r>
              <w:rPr>
                <w:rFonts w:ascii="Arial" w:cs="Arial" w:eastAsia="Arial" w:hAnsi="Arial"/>
                <w:sz w:val="15"/>
                <w:szCs w:val="15"/>
                <w:color w:val="auto"/>
              </w:rPr>
              <w:t>0.038</w:t>
            </w:r>
          </w:p>
        </w:tc>
        <w:tc>
          <w:tcPr>
            <w:tcW w:w="1420" w:type="dxa"/>
            <w:vAlign w:val="bottom"/>
            <w:gridSpan w:val="2"/>
            <w:shd w:val="clear" w:color="auto" w:fill="E6E6E6"/>
          </w:tcPr>
          <w:p>
            <w:pPr>
              <w:jc w:val="right"/>
              <w:ind w:right="130"/>
              <w:spacing w:after="0"/>
              <w:rPr>
                <w:sz w:val="20"/>
                <w:szCs w:val="20"/>
                <w:color w:val="auto"/>
              </w:rPr>
            </w:pPr>
            <w:r>
              <w:rPr>
                <w:rFonts w:ascii="Arial" w:cs="Arial" w:eastAsia="Arial" w:hAnsi="Arial"/>
                <w:sz w:val="15"/>
                <w:szCs w:val="15"/>
                <w:color w:val="auto"/>
              </w:rPr>
              <w:t>0.025</w:t>
            </w:r>
          </w:p>
        </w:tc>
        <w:tc>
          <w:tcPr>
            <w:tcW w:w="80" w:type="dxa"/>
            <w:vAlign w:val="bottom"/>
            <w:shd w:val="clear" w:color="auto" w:fill="E6E6E6"/>
          </w:tcPr>
          <w:p>
            <w:pPr>
              <w:spacing w:after="0"/>
              <w:rPr>
                <w:sz w:val="22"/>
                <w:szCs w:val="22"/>
                <w:color w:val="auto"/>
              </w:rPr>
            </w:pPr>
          </w:p>
        </w:tc>
        <w:tc>
          <w:tcPr>
            <w:tcW w:w="0" w:type="dxa"/>
            <w:vAlign w:val="bottom"/>
          </w:tcPr>
          <w:p>
            <w:pPr>
              <w:spacing w:after="0"/>
              <w:rPr>
                <w:sz w:val="1"/>
                <w:szCs w:val="1"/>
                <w:color w:val="auto"/>
              </w:rPr>
            </w:pPr>
          </w:p>
        </w:tc>
      </w:tr>
      <w:tr>
        <w:trPr>
          <w:trHeight w:val="71"/>
        </w:trPr>
        <w:tc>
          <w:tcPr>
            <w:tcW w:w="860" w:type="dxa"/>
            <w:vAlign w:val="bottom"/>
            <w:tcBorders>
              <w:bottom w:val="single" w:sz="8" w:color="CCCCCC"/>
            </w:tcBorders>
            <w:shd w:val="clear" w:color="auto" w:fill="E6E6E6"/>
          </w:tcPr>
          <w:p>
            <w:pPr>
              <w:spacing w:after="0"/>
              <w:rPr>
                <w:sz w:val="6"/>
                <w:szCs w:val="6"/>
                <w:color w:val="auto"/>
              </w:rPr>
            </w:pPr>
          </w:p>
        </w:tc>
        <w:tc>
          <w:tcPr>
            <w:tcW w:w="2920" w:type="dxa"/>
            <w:vAlign w:val="bottom"/>
            <w:tcBorders>
              <w:bottom w:val="single" w:sz="8" w:color="CCCCCC"/>
            </w:tcBorders>
            <w:shd w:val="clear" w:color="auto" w:fill="E6E6E6"/>
          </w:tcPr>
          <w:p>
            <w:pPr>
              <w:spacing w:after="0"/>
              <w:rPr>
                <w:sz w:val="6"/>
                <w:szCs w:val="6"/>
                <w:color w:val="auto"/>
              </w:rPr>
            </w:pPr>
          </w:p>
        </w:tc>
        <w:tc>
          <w:tcPr>
            <w:tcW w:w="2780" w:type="dxa"/>
            <w:vAlign w:val="bottom"/>
            <w:tcBorders>
              <w:bottom w:val="single" w:sz="8" w:color="CCCCCC"/>
            </w:tcBorders>
            <w:shd w:val="clear" w:color="auto" w:fill="E6E6E6"/>
          </w:tcPr>
          <w:p>
            <w:pPr>
              <w:spacing w:after="0"/>
              <w:rPr>
                <w:sz w:val="6"/>
                <w:szCs w:val="6"/>
                <w:color w:val="auto"/>
              </w:rPr>
            </w:pPr>
          </w:p>
        </w:tc>
        <w:tc>
          <w:tcPr>
            <w:tcW w:w="920" w:type="dxa"/>
            <w:vAlign w:val="bottom"/>
            <w:tcBorders>
              <w:bottom w:val="single" w:sz="8" w:color="CCCCCC"/>
            </w:tcBorders>
            <w:shd w:val="clear" w:color="auto" w:fill="E6E6E6"/>
          </w:tcPr>
          <w:p>
            <w:pPr>
              <w:spacing w:after="0"/>
              <w:rPr>
                <w:sz w:val="6"/>
                <w:szCs w:val="6"/>
                <w:color w:val="auto"/>
              </w:rPr>
            </w:pPr>
          </w:p>
        </w:tc>
        <w:tc>
          <w:tcPr>
            <w:tcW w:w="500" w:type="dxa"/>
            <w:vAlign w:val="bottom"/>
            <w:tcBorders>
              <w:bottom w:val="single" w:sz="8" w:color="CCCCCC"/>
            </w:tcBorders>
            <w:shd w:val="clear" w:color="auto" w:fill="E6E6E6"/>
          </w:tcPr>
          <w:p>
            <w:pPr>
              <w:spacing w:after="0"/>
              <w:rPr>
                <w:sz w:val="6"/>
                <w:szCs w:val="6"/>
                <w:color w:val="auto"/>
              </w:rPr>
            </w:pPr>
          </w:p>
        </w:tc>
        <w:tc>
          <w:tcPr>
            <w:tcW w:w="80" w:type="dxa"/>
            <w:vAlign w:val="bottom"/>
            <w:tcBorders>
              <w:bottom w:val="single" w:sz="8" w:color="CCCCCC"/>
            </w:tcBorders>
            <w:shd w:val="clear" w:color="auto" w:fill="E6E6E6"/>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-1306195</wp:posOffset>
            </wp:positionV>
            <wp:extent cx="608330" cy="14732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0">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51" w:lineRule="exact"/>
        <w:rPr>
          <w:sz w:val="20"/>
          <w:szCs w:val="20"/>
          <w:color w:val="auto"/>
        </w:rPr>
      </w:pPr>
    </w:p>
    <w:p>
      <w:pPr>
        <w:spacing w:after="0"/>
        <w:rPr>
          <w:sz w:val="20"/>
          <w:szCs w:val="20"/>
          <w:color w:val="auto"/>
        </w:rPr>
      </w:pPr>
      <w:r>
        <w:rPr>
          <w:rFonts w:ascii="Arial" w:cs="Arial" w:eastAsia="Arial" w:hAnsi="Arial"/>
          <w:sz w:val="15"/>
          <w:szCs w:val="15"/>
          <w:color w:val="auto"/>
        </w:rPr>
        <w:t>Abbreviation: BVM, bevirimat.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both"/>
        <w:ind w:firstLine="300"/>
        <w:spacing w:after="0" w:line="237" w:lineRule="exact"/>
        <w:rPr>
          <w:sz w:val="20"/>
          <w:szCs w:val="20"/>
          <w:color w:val="auto"/>
        </w:rPr>
      </w:pPr>
      <w:r>
        <w:rPr>
          <w:rFonts w:ascii="Arial" w:cs="Arial" w:eastAsia="Arial" w:hAnsi="Arial"/>
          <w:sz w:val="16"/>
          <w:szCs w:val="16"/>
          <w:color w:val="auto"/>
        </w:rPr>
        <w:t xml:space="preserve">Several fluorinated derivatives of BVM were synthesized. Compound 60 (Table </w:t>
      </w:r>
      <w:r>
        <w:rPr>
          <w:rFonts w:ascii="Arial" w:cs="Arial" w:eastAsia="Arial" w:hAnsi="Arial"/>
          <w:sz w:val="16"/>
          <w:szCs w:val="16"/>
          <w:color w:val="274372"/>
        </w:rPr>
        <w:t>1</w:t>
      </w:r>
      <w:r>
        <w:rPr>
          <w:rFonts w:ascii="Arial" w:cs="Arial" w:eastAsia="Arial" w:hAnsi="Arial"/>
          <w:sz w:val="16"/>
          <w:szCs w:val="16"/>
          <w:color w:val="auto"/>
        </w:rPr>
        <w:t>), which has a trifluoromethyl group added to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30 of its isopropenyl group, exhibited similar potency as BVM against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w:cs="Arial" w:eastAsia="Arial" w:hAnsi="Arial"/>
          <w:sz w:val="21"/>
          <w:szCs w:val="21"/>
          <w:color w:val="auto"/>
          <w:vertAlign w:val="subscript"/>
        </w:rPr>
        <w:t>NL4</w:t>
      </w:r>
      <w:r>
        <w:rPr>
          <w:rFonts w:ascii="Arial Unicode MS" w:cs="Arial Unicode MS" w:eastAsia="Arial Unicode MS" w:hAnsi="Arial Unicode MS"/>
          <w:sz w:val="21"/>
          <w:szCs w:val="21"/>
          <w:color w:val="auto"/>
          <w:vertAlign w:val="subscript"/>
        </w:rPr>
        <w:t>‐</w:t>
      </w:r>
      <w:r>
        <w:rPr>
          <w:rFonts w:ascii="Arial" w:cs="Arial" w:eastAsia="Arial" w:hAnsi="Arial"/>
          <w:sz w:val="21"/>
          <w:szCs w:val="21"/>
          <w:color w:val="auto"/>
          <w:vertAlign w:val="subscript"/>
        </w:rPr>
        <w:t>3</w:t>
      </w:r>
      <w:r>
        <w:rPr>
          <w:rFonts w:ascii="Arial" w:cs="Arial" w:eastAsia="Arial" w:hAnsi="Arial"/>
          <w:sz w:val="16"/>
          <w:szCs w:val="16"/>
          <w:color w:val="auto"/>
        </w:rPr>
        <w:t>.</w:t>
      </w:r>
      <w:r>
        <w:rPr>
          <w:rFonts w:ascii="Arial" w:cs="Arial" w:eastAsia="Arial" w:hAnsi="Arial"/>
          <w:sz w:val="21"/>
          <w:szCs w:val="21"/>
          <w:color w:val="274372"/>
          <w:vertAlign w:val="superscript"/>
        </w:rPr>
        <w:t>59</w:t>
      </w:r>
    </w:p>
    <w:p>
      <w:pPr>
        <w:spacing w:after="0" w:line="31" w:lineRule="exact"/>
        <w:rPr>
          <w:sz w:val="20"/>
          <w:szCs w:val="20"/>
          <w:color w:val="auto"/>
        </w:rPr>
      </w:pPr>
    </w:p>
    <w:p>
      <w:pPr>
        <w:jc w:val="both"/>
        <w:ind w:firstLine="300"/>
        <w:spacing w:after="0" w:line="258" w:lineRule="exact"/>
        <w:rPr>
          <w:sz w:val="20"/>
          <w:szCs w:val="20"/>
          <w:color w:val="auto"/>
        </w:rPr>
      </w:pPr>
      <w:r>
        <w:rPr>
          <w:rFonts w:ascii="Arial" w:cs="Arial" w:eastAsia="Arial" w:hAnsi="Arial"/>
          <w:sz w:val="16"/>
          <w:szCs w:val="16"/>
          <w:color w:val="auto"/>
        </w:rPr>
        <w:t>At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position, benzoic acid can be a suitable replacement for the dimethyl succinate side chain of BVM. SAR studies showed that the benzoic acid unit conferred topographical constraints on the pharmacophore and was associated with a lower shift in potency in the presence of HAS. To possibly improve the polymorphic coverage of betulinic acid derivatives, a series of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benzoic acid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substituted betulinic acid derivatives were synthesized through modifications at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28 position. The dimethylaminoethyl amides 61 and 62 (Figure </w:t>
      </w:r>
      <w:r>
        <w:rPr>
          <w:rFonts w:ascii="Arial" w:cs="Arial" w:eastAsia="Arial" w:hAnsi="Arial"/>
          <w:sz w:val="16"/>
          <w:szCs w:val="16"/>
          <w:color w:val="274372"/>
        </w:rPr>
        <w:t>8</w:t>
      </w:r>
      <w:r>
        <w:rPr>
          <w:rFonts w:ascii="Arial" w:cs="Arial" w:eastAsia="Arial" w:hAnsi="Arial"/>
          <w:sz w:val="16"/>
          <w:szCs w:val="16"/>
          <w:color w:val="auto"/>
        </w:rPr>
        <w:t>) exhibited im-proved potency toward BVM</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viruses and increased C</w:t>
      </w:r>
      <w:r>
        <w:rPr>
          <w:rFonts w:ascii="Arial" w:cs="Arial" w:eastAsia="Arial" w:hAnsi="Arial"/>
          <w:sz w:val="21"/>
          <w:szCs w:val="21"/>
          <w:color w:val="auto"/>
          <w:vertAlign w:val="subscript"/>
        </w:rPr>
        <w:t>24</w:t>
      </w:r>
      <w:r>
        <w:rPr>
          <w:rFonts w:ascii="Arial" w:cs="Arial" w:eastAsia="Arial" w:hAnsi="Arial"/>
          <w:sz w:val="16"/>
          <w:szCs w:val="16"/>
          <w:color w:val="auto"/>
        </w:rPr>
        <w:t xml:space="preserve"> values in rat oral PK studies (Table </w:t>
      </w:r>
      <w:r>
        <w:rPr>
          <w:rFonts w:ascii="Arial" w:cs="Arial" w:eastAsia="Arial" w:hAnsi="Arial"/>
          <w:sz w:val="16"/>
          <w:szCs w:val="16"/>
          <w:color w:val="274372"/>
        </w:rPr>
        <w:t>6</w:t>
      </w:r>
      <w:r>
        <w:rPr>
          <w:rFonts w:ascii="Arial" w:cs="Arial" w:eastAsia="Arial" w:hAnsi="Arial"/>
          <w:sz w:val="16"/>
          <w:szCs w:val="16"/>
          <w:color w:val="auto"/>
        </w:rPr>
        <w:t>).</w:t>
      </w:r>
      <w:r>
        <w:rPr>
          <w:rFonts w:ascii="Arial" w:cs="Arial" w:eastAsia="Arial" w:hAnsi="Arial"/>
          <w:sz w:val="21"/>
          <w:szCs w:val="21"/>
          <w:color w:val="274372"/>
          <w:vertAlign w:val="superscript"/>
        </w:rPr>
        <w:t>60</w:t>
      </w:r>
      <w:r>
        <w:rPr>
          <w:rFonts w:ascii="Arial" w:cs="Arial" w:eastAsia="Arial" w:hAnsi="Arial"/>
          <w:sz w:val="16"/>
          <w:szCs w:val="16"/>
          <w:color w:val="auto"/>
        </w:rPr>
        <w:t xml:space="preserve"> In the continued efforts,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28 amine derivatives were designed and synthesized. Compared with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28 amide series,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28 amine derivatives exhibited further improvements in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inhibitory activity toward polymorphisms in the Gag polyprotein as well as improved activity in the presence of human serum. Compared with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28 amide 61,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28 amine Compound 63 (Figure </w:t>
      </w:r>
      <w:r>
        <w:rPr>
          <w:rFonts w:ascii="Arial" w:cs="Arial" w:eastAsia="Arial" w:hAnsi="Arial"/>
          <w:sz w:val="16"/>
          <w:szCs w:val="16"/>
          <w:color w:val="274372"/>
        </w:rPr>
        <w:t>8</w:t>
      </w:r>
      <w:r>
        <w:rPr>
          <w:rFonts w:ascii="Arial" w:cs="Arial" w:eastAsia="Arial" w:hAnsi="Arial"/>
          <w:sz w:val="16"/>
          <w:szCs w:val="16"/>
          <w:color w:val="auto"/>
        </w:rPr>
        <w:t>) containing a thiomorpholine dioxide showed twofold to fourfold improved potency towards the screened viruses, such as wild</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V370A, and V370, exhibited low shifts in the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toward V370A and V370 viruses in the presence of human serum or HAS, and demonstrated improved potency towards the polymorphic T371A and V362I virus variants as well as low plasma exposure following oral administration to rats (Table </w:t>
      </w:r>
      <w:r>
        <w:rPr>
          <w:rFonts w:ascii="Arial" w:cs="Arial" w:eastAsia="Arial" w:hAnsi="Arial"/>
          <w:sz w:val="16"/>
          <w:szCs w:val="16"/>
          <w:color w:val="274372"/>
        </w:rPr>
        <w:t>7</w:t>
      </w:r>
      <w:r>
        <w:rPr>
          <w:rFonts w:ascii="Arial" w:cs="Arial" w:eastAsia="Arial" w:hAnsi="Arial"/>
          <w:sz w:val="16"/>
          <w:szCs w:val="16"/>
          <w:color w:val="auto"/>
        </w:rPr>
        <w:t>).</w:t>
      </w:r>
      <w:r>
        <w:rPr>
          <w:rFonts w:ascii="Arial" w:cs="Arial" w:eastAsia="Arial" w:hAnsi="Arial"/>
          <w:sz w:val="21"/>
          <w:szCs w:val="21"/>
          <w:color w:val="274372"/>
          <w:vertAlign w:val="superscript"/>
        </w:rPr>
        <w:t>61</w:t>
      </w:r>
    </w:p>
    <w:p>
      <w:pPr>
        <w:spacing w:after="0" w:line="43" w:lineRule="exact"/>
        <w:rPr>
          <w:sz w:val="20"/>
          <w:szCs w:val="20"/>
          <w:color w:val="auto"/>
        </w:rPr>
      </w:pPr>
    </w:p>
    <w:p>
      <w:pPr>
        <w:jc w:val="both"/>
        <w:ind w:firstLine="300"/>
        <w:spacing w:after="0" w:line="256" w:lineRule="exact"/>
        <w:rPr>
          <w:sz w:val="20"/>
          <w:szCs w:val="20"/>
          <w:color w:val="auto"/>
        </w:rPr>
      </w:pPr>
      <w:r>
        <w:rPr>
          <w:rFonts w:ascii="Arial" w:cs="Arial" w:eastAsia="Arial" w:hAnsi="Arial"/>
          <w:sz w:val="15"/>
          <w:szCs w:val="15"/>
          <w:color w:val="auto"/>
        </w:rPr>
        <w:t>SARs led to the design of specific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17 amine moieties and ultimately enabled the discovery of BMS</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955176, also known as GSK3532795 (64; Figure </w:t>
      </w:r>
      <w:r>
        <w:rPr>
          <w:rFonts w:ascii="Arial" w:cs="Arial" w:eastAsia="Arial" w:hAnsi="Arial"/>
          <w:sz w:val="15"/>
          <w:szCs w:val="15"/>
          <w:color w:val="274372"/>
        </w:rPr>
        <w:t>8</w:t>
      </w:r>
      <w:r>
        <w:rPr>
          <w:rFonts w:ascii="Arial" w:cs="Arial" w:eastAsia="Arial" w:hAnsi="Arial"/>
          <w:sz w:val="15"/>
          <w:szCs w:val="15"/>
          <w:color w:val="auto"/>
        </w:rPr>
        <w:t>), as a second</w:t>
      </w:r>
      <w:r>
        <w:rPr>
          <w:rFonts w:ascii="Arial Unicode MS" w:cs="Arial Unicode MS" w:eastAsia="Arial Unicode MS" w:hAnsi="Arial Unicode MS"/>
          <w:sz w:val="15"/>
          <w:szCs w:val="15"/>
          <w:color w:val="auto"/>
        </w:rPr>
        <w:t>‐</w:t>
      </w:r>
      <w:r>
        <w:rPr>
          <w:rFonts w:ascii="Arial" w:cs="Arial" w:eastAsia="Arial" w:hAnsi="Arial"/>
          <w:sz w:val="15"/>
          <w:szCs w:val="15"/>
          <w:color w:val="auto"/>
        </w:rPr>
        <w:t>generation maturation inhibitor that combines broad coverage of polymorphic viruses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&lt; 15 nM toward a panel of common polymorphisms representative of 96.5%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subtype B virus) with a favorable PK profile in preclinical species.</w:t>
      </w:r>
      <w:r>
        <w:rPr>
          <w:rFonts w:ascii="Arial" w:cs="Arial" w:eastAsia="Arial" w:hAnsi="Arial"/>
          <w:sz w:val="20"/>
          <w:szCs w:val="20"/>
          <w:color w:val="274372"/>
          <w:vertAlign w:val="superscript"/>
        </w:rPr>
        <w:t>62</w:t>
      </w:r>
      <w:r>
        <w:rPr>
          <w:rFonts w:ascii="Arial" w:cs="Arial" w:eastAsia="Arial" w:hAnsi="Arial"/>
          <w:sz w:val="15"/>
          <w:szCs w:val="15"/>
          <w:color w:val="auto"/>
        </w:rPr>
        <w:t xml:space="preserve"> Compound 64 exhibited potent activity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3.9 nM) toward a library (n = 87) of gag/pr recombinant viruses representing 96.5% of subtype B poly-morphic Gag diversity near the CA/SP1 cleavage site and a median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of 21 nM toward a library of subtype B clinical isolates assayed in PBMCs (Table </w:t>
      </w:r>
      <w:r>
        <w:rPr>
          <w:rFonts w:ascii="Arial" w:cs="Arial" w:eastAsia="Arial" w:hAnsi="Arial"/>
          <w:sz w:val="15"/>
          <w:szCs w:val="15"/>
          <w:color w:val="274372"/>
        </w:rPr>
        <w:t>7</w:t>
      </w:r>
      <w:r>
        <w:rPr>
          <w:rFonts w:ascii="Arial" w:cs="Arial" w:eastAsia="Arial" w:hAnsi="Arial"/>
          <w:sz w:val="15"/>
          <w:szCs w:val="15"/>
          <w:color w:val="auto"/>
        </w:rPr>
        <w:t>). Potent activity was maintained against a panel of reverse tran-scriptase, PR, and integrase inhibitor</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viruses, with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like those for the wild</w:t>
      </w:r>
      <w:r>
        <w:rPr>
          <w:rFonts w:ascii="Arial Unicode MS" w:cs="Arial Unicode MS" w:eastAsia="Arial Unicode MS" w:hAnsi="Arial Unicode MS"/>
          <w:sz w:val="15"/>
          <w:szCs w:val="15"/>
          <w:color w:val="auto"/>
        </w:rPr>
        <w:t>‐</w:t>
      </w:r>
      <w:r>
        <w:rPr>
          <w:rFonts w:ascii="Arial" w:cs="Arial" w:eastAsia="Arial" w:hAnsi="Arial"/>
          <w:sz w:val="15"/>
          <w:szCs w:val="15"/>
          <w:color w:val="auto"/>
        </w:rPr>
        <w:t>type virus. A 5.4</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fold reduction in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occurred in the presence of 40% human serum plus 27 mg/ml of HAS, which corresponded well to an in vitro measurement of 86% human serum binding. Time</w:t>
      </w:r>
      <w:r>
        <w:rPr>
          <w:rFonts w:ascii="Arial Unicode MS" w:cs="Arial Unicode MS" w:eastAsia="Arial Unicode MS" w:hAnsi="Arial Unicode MS"/>
          <w:sz w:val="15"/>
          <w:szCs w:val="15"/>
          <w:color w:val="auto"/>
        </w:rPr>
        <w:t>‐</w:t>
      </w:r>
      <w:r>
        <w:rPr>
          <w:rFonts w:ascii="Arial" w:cs="Arial" w:eastAsia="Arial" w:hAnsi="Arial"/>
          <w:sz w:val="15"/>
          <w:szCs w:val="15"/>
          <w:color w:val="auto"/>
        </w:rPr>
        <w:t>of</w:t>
      </w:r>
      <w:r>
        <w:rPr>
          <w:rFonts w:ascii="Arial Unicode MS" w:cs="Arial Unicode MS" w:eastAsia="Arial Unicode MS" w:hAnsi="Arial Unicode MS"/>
          <w:sz w:val="15"/>
          <w:szCs w:val="15"/>
          <w:color w:val="auto"/>
        </w:rPr>
        <w:t>‐</w:t>
      </w:r>
      <w:r>
        <w:rPr>
          <w:rFonts w:ascii="Arial" w:cs="Arial" w:eastAsia="Arial" w:hAnsi="Arial"/>
          <w:sz w:val="15"/>
          <w:szCs w:val="15"/>
          <w:color w:val="auto"/>
        </w:rPr>
        <w:t>addition and pseudotype reporter virus studies confirmed that the compound acts late in the virus replication cycle. Compound 64 inhibits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 cleavage at the CA/SP1 junction within Gag in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like particles (VLPs) and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infected cells, and it binds</w:t>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860" w:type="dxa"/>
            <w:vAlign w:val="bottom"/>
          </w:tcPr>
          <w:p>
            <w:pPr>
              <w:spacing w:after="0"/>
              <w:rPr>
                <w:sz w:val="20"/>
                <w:szCs w:val="20"/>
                <w:color w:val="auto"/>
              </w:rPr>
            </w:pPr>
            <w:r>
              <w:rPr>
                <w:rFonts w:ascii="Arial" w:cs="Arial" w:eastAsia="Arial" w:hAnsi="Arial"/>
                <w:sz w:val="16"/>
                <w:szCs w:val="16"/>
                <w:color w:val="404040"/>
              </w:rPr>
              <w:t>TABLE 7</w:t>
            </w:r>
          </w:p>
        </w:tc>
        <w:tc>
          <w:tcPr>
            <w:tcW w:w="5380" w:type="dxa"/>
            <w:vAlign w:val="bottom"/>
            <w:gridSpan w:val="7"/>
          </w:tcPr>
          <w:p>
            <w:pPr>
              <w:ind w:left="40"/>
              <w:spacing w:after="0" w:line="215" w:lineRule="exact"/>
              <w:rPr>
                <w:sz w:val="20"/>
                <w:szCs w:val="20"/>
                <w:color w:val="auto"/>
              </w:rPr>
            </w:pPr>
            <w:r>
              <w:rPr>
                <w:rFonts w:ascii="Arial" w:cs="Arial" w:eastAsia="Arial" w:hAnsi="Arial"/>
                <w:sz w:val="16"/>
                <w:szCs w:val="16"/>
                <w:color w:val="auto"/>
              </w:rPr>
              <w:t>Antiviral activity of Compounds 63 and 64 toward BVM</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viruses</w:t>
            </w:r>
          </w:p>
        </w:tc>
        <w:tc>
          <w:tcPr>
            <w:tcW w:w="58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80" w:type="dxa"/>
            <w:vAlign w:val="bottom"/>
          </w:tcPr>
          <w:p>
            <w:pPr>
              <w:spacing w:after="0"/>
              <w:rPr>
                <w:sz w:val="18"/>
                <w:szCs w:val="18"/>
                <w:color w:val="auto"/>
              </w:rPr>
            </w:pPr>
          </w:p>
        </w:tc>
      </w:tr>
      <w:tr>
        <w:trPr>
          <w:trHeight w:val="62"/>
        </w:trPr>
        <w:tc>
          <w:tcPr>
            <w:tcW w:w="860" w:type="dxa"/>
            <w:vAlign w:val="bottom"/>
          </w:tcPr>
          <w:p>
            <w:pPr>
              <w:spacing w:after="0"/>
              <w:rPr>
                <w:sz w:val="5"/>
                <w:szCs w:val="5"/>
                <w:color w:val="auto"/>
              </w:rPr>
            </w:pPr>
          </w:p>
        </w:tc>
        <w:tc>
          <w:tcPr>
            <w:tcW w:w="320" w:type="dxa"/>
            <w:vAlign w:val="bottom"/>
          </w:tcPr>
          <w:p>
            <w:pPr>
              <w:spacing w:after="0"/>
              <w:rPr>
                <w:sz w:val="5"/>
                <w:szCs w:val="5"/>
                <w:color w:val="auto"/>
              </w:rPr>
            </w:pPr>
          </w:p>
        </w:tc>
        <w:tc>
          <w:tcPr>
            <w:tcW w:w="820" w:type="dxa"/>
            <w:vAlign w:val="bottom"/>
          </w:tcPr>
          <w:p>
            <w:pPr>
              <w:spacing w:after="0"/>
              <w:rPr>
                <w:sz w:val="5"/>
                <w:szCs w:val="5"/>
                <w:color w:val="auto"/>
              </w:rPr>
            </w:pPr>
          </w:p>
        </w:tc>
        <w:tc>
          <w:tcPr>
            <w:tcW w:w="840" w:type="dxa"/>
            <w:vAlign w:val="bottom"/>
          </w:tcPr>
          <w:p>
            <w:pPr>
              <w:spacing w:after="0"/>
              <w:rPr>
                <w:sz w:val="5"/>
                <w:szCs w:val="5"/>
                <w:color w:val="auto"/>
              </w:rPr>
            </w:pPr>
          </w:p>
        </w:tc>
        <w:tc>
          <w:tcPr>
            <w:tcW w:w="840" w:type="dxa"/>
            <w:vAlign w:val="bottom"/>
          </w:tcPr>
          <w:p>
            <w:pPr>
              <w:spacing w:after="0"/>
              <w:rPr>
                <w:sz w:val="5"/>
                <w:szCs w:val="5"/>
                <w:color w:val="auto"/>
              </w:rPr>
            </w:pPr>
          </w:p>
        </w:tc>
        <w:tc>
          <w:tcPr>
            <w:tcW w:w="700" w:type="dxa"/>
            <w:vAlign w:val="bottom"/>
          </w:tcPr>
          <w:p>
            <w:pPr>
              <w:spacing w:after="0"/>
              <w:rPr>
                <w:sz w:val="5"/>
                <w:szCs w:val="5"/>
                <w:color w:val="auto"/>
              </w:rPr>
            </w:pPr>
          </w:p>
        </w:tc>
        <w:tc>
          <w:tcPr>
            <w:tcW w:w="800" w:type="dxa"/>
            <w:vAlign w:val="bottom"/>
          </w:tcPr>
          <w:p>
            <w:pPr>
              <w:spacing w:after="0"/>
              <w:rPr>
                <w:sz w:val="5"/>
                <w:szCs w:val="5"/>
                <w:color w:val="auto"/>
              </w:rPr>
            </w:pPr>
          </w:p>
        </w:tc>
        <w:tc>
          <w:tcPr>
            <w:tcW w:w="1060" w:type="dxa"/>
            <w:vAlign w:val="bottom"/>
          </w:tcPr>
          <w:p>
            <w:pPr>
              <w:spacing w:after="0"/>
              <w:rPr>
                <w:sz w:val="5"/>
                <w:szCs w:val="5"/>
                <w:color w:val="auto"/>
              </w:rPr>
            </w:pPr>
          </w:p>
        </w:tc>
        <w:tc>
          <w:tcPr>
            <w:tcW w:w="580" w:type="dxa"/>
            <w:vAlign w:val="bottom"/>
          </w:tcPr>
          <w:p>
            <w:pPr>
              <w:spacing w:after="0"/>
              <w:rPr>
                <w:sz w:val="5"/>
                <w:szCs w:val="5"/>
                <w:color w:val="auto"/>
              </w:rPr>
            </w:pPr>
          </w:p>
        </w:tc>
        <w:tc>
          <w:tcPr>
            <w:tcW w:w="640" w:type="dxa"/>
            <w:vAlign w:val="bottom"/>
          </w:tcPr>
          <w:p>
            <w:pPr>
              <w:spacing w:after="0"/>
              <w:rPr>
                <w:sz w:val="5"/>
                <w:szCs w:val="5"/>
                <w:color w:val="auto"/>
              </w:rPr>
            </w:pPr>
          </w:p>
        </w:tc>
        <w:tc>
          <w:tcPr>
            <w:tcW w:w="520" w:type="dxa"/>
            <w:vAlign w:val="bottom"/>
          </w:tcPr>
          <w:p>
            <w:pPr>
              <w:spacing w:after="0"/>
              <w:rPr>
                <w:sz w:val="5"/>
                <w:szCs w:val="5"/>
                <w:color w:val="auto"/>
              </w:rPr>
            </w:pPr>
          </w:p>
        </w:tc>
        <w:tc>
          <w:tcPr>
            <w:tcW w:w="80" w:type="dxa"/>
            <w:vAlign w:val="bottom"/>
          </w:tcPr>
          <w:p>
            <w:pPr>
              <w:spacing w:after="0"/>
              <w:rPr>
                <w:sz w:val="5"/>
                <w:szCs w:val="5"/>
                <w:color w:val="auto"/>
              </w:rPr>
            </w:pPr>
          </w:p>
        </w:tc>
      </w:tr>
      <w:tr>
        <w:trPr>
          <w:trHeight w:val="276"/>
        </w:trPr>
        <w:tc>
          <w:tcPr>
            <w:tcW w:w="860" w:type="dxa"/>
            <w:vAlign w:val="bottom"/>
            <w:tcBorders>
              <w:bottom w:val="single" w:sz="8" w:color="CCCCCC"/>
            </w:tcBorders>
            <w:shd w:val="clear" w:color="auto" w:fill="CCCCCC"/>
          </w:tcPr>
          <w:p>
            <w:pPr>
              <w:spacing w:after="0"/>
              <w:rPr>
                <w:sz w:val="24"/>
                <w:szCs w:val="24"/>
                <w:color w:val="auto"/>
              </w:rPr>
            </w:pPr>
          </w:p>
        </w:tc>
        <w:tc>
          <w:tcPr>
            <w:tcW w:w="320" w:type="dxa"/>
            <w:vAlign w:val="bottom"/>
            <w:tcBorders>
              <w:bottom w:val="single" w:sz="8" w:color="CCCCCC"/>
            </w:tcBorders>
            <w:shd w:val="clear" w:color="auto" w:fill="CCCCCC"/>
          </w:tcPr>
          <w:p>
            <w:pPr>
              <w:spacing w:after="0"/>
              <w:rPr>
                <w:sz w:val="24"/>
                <w:szCs w:val="24"/>
                <w:color w:val="auto"/>
              </w:rPr>
            </w:pPr>
          </w:p>
        </w:tc>
        <w:tc>
          <w:tcPr>
            <w:tcW w:w="820" w:type="dxa"/>
            <w:vAlign w:val="bottom"/>
            <w:tcBorders>
              <w:bottom w:val="single" w:sz="8" w:color="auto"/>
            </w:tcBorders>
            <w:shd w:val="clear" w:color="auto" w:fill="CCCCCC"/>
          </w:tcPr>
          <w:p>
            <w:pPr>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w:t>
            </w:r>
            <w:r>
              <w:rPr>
                <w:rFonts w:ascii="Arial" w:cs="Arial" w:eastAsia="Arial" w:hAnsi="Arial"/>
                <w:sz w:val="15"/>
                <w:szCs w:val="15"/>
                <w:color w:val="auto"/>
              </w:rPr>
              <w:t>μ</w:t>
            </w:r>
            <w:r>
              <w:rPr>
                <w:rFonts w:ascii="Arial" w:cs="Arial" w:eastAsia="Arial" w:hAnsi="Arial"/>
                <w:sz w:val="15"/>
                <w:szCs w:val="15"/>
                <w:color w:val="auto"/>
              </w:rPr>
              <w:t>M)</w:t>
            </w:r>
          </w:p>
        </w:tc>
        <w:tc>
          <w:tcPr>
            <w:tcW w:w="840" w:type="dxa"/>
            <w:vAlign w:val="bottom"/>
            <w:tcBorders>
              <w:bottom w:val="single" w:sz="8" w:color="auto"/>
            </w:tcBorders>
            <w:shd w:val="clear" w:color="auto" w:fill="CCCCCC"/>
          </w:tcPr>
          <w:p>
            <w:pPr>
              <w:spacing w:after="0"/>
              <w:rPr>
                <w:sz w:val="24"/>
                <w:szCs w:val="24"/>
                <w:color w:val="auto"/>
              </w:rPr>
            </w:pPr>
          </w:p>
        </w:tc>
        <w:tc>
          <w:tcPr>
            <w:tcW w:w="840" w:type="dxa"/>
            <w:vAlign w:val="bottom"/>
            <w:tcBorders>
              <w:bottom w:val="single" w:sz="8" w:color="auto"/>
            </w:tcBorders>
            <w:shd w:val="clear" w:color="auto" w:fill="CCCCCC"/>
          </w:tcPr>
          <w:p>
            <w:pPr>
              <w:spacing w:after="0"/>
              <w:rPr>
                <w:sz w:val="24"/>
                <w:szCs w:val="24"/>
                <w:color w:val="auto"/>
              </w:rPr>
            </w:pPr>
          </w:p>
        </w:tc>
        <w:tc>
          <w:tcPr>
            <w:tcW w:w="700" w:type="dxa"/>
            <w:vAlign w:val="bottom"/>
            <w:tcBorders>
              <w:bottom w:val="single" w:sz="8" w:color="auto"/>
            </w:tcBorders>
            <w:shd w:val="clear" w:color="auto" w:fill="CCCCCC"/>
          </w:tcPr>
          <w:p>
            <w:pPr>
              <w:spacing w:after="0"/>
              <w:rPr>
                <w:sz w:val="24"/>
                <w:szCs w:val="24"/>
                <w:color w:val="auto"/>
              </w:rPr>
            </w:pPr>
          </w:p>
        </w:tc>
        <w:tc>
          <w:tcPr>
            <w:tcW w:w="800" w:type="dxa"/>
            <w:vAlign w:val="bottom"/>
            <w:tcBorders>
              <w:bottom w:val="single" w:sz="8" w:color="auto"/>
            </w:tcBorders>
            <w:shd w:val="clear" w:color="auto" w:fill="CCCCCC"/>
          </w:tcPr>
          <w:p>
            <w:pPr>
              <w:spacing w:after="0"/>
              <w:rPr>
                <w:sz w:val="24"/>
                <w:szCs w:val="24"/>
                <w:color w:val="auto"/>
              </w:rPr>
            </w:pPr>
          </w:p>
        </w:tc>
        <w:tc>
          <w:tcPr>
            <w:tcW w:w="1060" w:type="dxa"/>
            <w:vAlign w:val="bottom"/>
            <w:tcBorders>
              <w:bottom w:val="single" w:sz="8" w:color="auto"/>
              <w:right w:val="single" w:sz="8" w:color="CCCCCC"/>
            </w:tcBorders>
            <w:shd w:val="clear" w:color="auto" w:fill="CCCCCC"/>
          </w:tcPr>
          <w:p>
            <w:pPr>
              <w:spacing w:after="0"/>
              <w:rPr>
                <w:sz w:val="24"/>
                <w:szCs w:val="24"/>
                <w:color w:val="auto"/>
              </w:rPr>
            </w:pPr>
          </w:p>
        </w:tc>
        <w:tc>
          <w:tcPr>
            <w:tcW w:w="580" w:type="dxa"/>
            <w:vAlign w:val="bottom"/>
            <w:tcBorders>
              <w:bottom w:val="single" w:sz="8" w:color="auto"/>
            </w:tcBorders>
            <w:shd w:val="clear" w:color="auto" w:fill="CCCCCC"/>
          </w:tcPr>
          <w:p>
            <w:pPr>
              <w:spacing w:after="0"/>
              <w:rPr>
                <w:sz w:val="24"/>
                <w:szCs w:val="24"/>
                <w:color w:val="auto"/>
              </w:rPr>
            </w:pPr>
          </w:p>
        </w:tc>
        <w:tc>
          <w:tcPr>
            <w:tcW w:w="640" w:type="dxa"/>
            <w:vAlign w:val="bottom"/>
            <w:tcBorders>
              <w:bottom w:val="single" w:sz="8" w:color="auto"/>
            </w:tcBorders>
            <w:shd w:val="clear" w:color="auto" w:fill="CCCCCC"/>
          </w:tcPr>
          <w:p>
            <w:pPr>
              <w:spacing w:after="0"/>
              <w:rPr>
                <w:sz w:val="24"/>
                <w:szCs w:val="24"/>
                <w:color w:val="auto"/>
              </w:rPr>
            </w:pPr>
          </w:p>
        </w:tc>
        <w:tc>
          <w:tcPr>
            <w:tcW w:w="520" w:type="dxa"/>
            <w:vAlign w:val="bottom"/>
            <w:tcBorders>
              <w:bottom w:val="single" w:sz="8" w:color="auto"/>
            </w:tcBorders>
            <w:shd w:val="clear" w:color="auto" w:fill="CCCCCC"/>
          </w:tcPr>
          <w:p>
            <w:pPr>
              <w:spacing w:after="0"/>
              <w:rPr>
                <w:sz w:val="24"/>
                <w:szCs w:val="24"/>
                <w:color w:val="auto"/>
              </w:rPr>
            </w:pPr>
          </w:p>
        </w:tc>
        <w:tc>
          <w:tcPr>
            <w:tcW w:w="80" w:type="dxa"/>
            <w:vAlign w:val="bottom"/>
            <w:tcBorders>
              <w:bottom w:val="single" w:sz="8" w:color="CCCCCC"/>
            </w:tcBorders>
            <w:shd w:val="clear" w:color="auto" w:fill="CCCCCC"/>
          </w:tcPr>
          <w:p>
            <w:pPr>
              <w:spacing w:after="0"/>
              <w:rPr>
                <w:sz w:val="24"/>
                <w:szCs w:val="24"/>
                <w:color w:val="auto"/>
              </w:rPr>
            </w:pPr>
          </w:p>
        </w:tc>
      </w:tr>
      <w:tr>
        <w:trPr>
          <w:trHeight w:val="215"/>
        </w:trPr>
        <w:tc>
          <w:tcPr>
            <w:tcW w:w="860" w:type="dxa"/>
            <w:vAlign w:val="bottom"/>
            <w:shd w:val="clear" w:color="auto" w:fill="CCCCCC"/>
          </w:tcPr>
          <w:p>
            <w:pPr>
              <w:ind w:left="80"/>
              <w:spacing w:after="0"/>
              <w:rPr>
                <w:sz w:val="20"/>
                <w:szCs w:val="20"/>
                <w:color w:val="auto"/>
              </w:rPr>
            </w:pPr>
            <w:r>
              <w:rPr>
                <w:rFonts w:ascii="Arial" w:cs="Arial" w:eastAsia="Arial" w:hAnsi="Arial"/>
                <w:sz w:val="15"/>
                <w:szCs w:val="15"/>
                <w:color w:val="auto"/>
              </w:rPr>
              <w:t>Compound</w:t>
            </w:r>
          </w:p>
        </w:tc>
        <w:tc>
          <w:tcPr>
            <w:tcW w:w="320" w:type="dxa"/>
            <w:vAlign w:val="bottom"/>
            <w:shd w:val="clear" w:color="auto" w:fill="CCCCCC"/>
          </w:tcPr>
          <w:p>
            <w:pPr>
              <w:spacing w:after="0"/>
              <w:rPr>
                <w:sz w:val="18"/>
                <w:szCs w:val="18"/>
                <w:color w:val="auto"/>
              </w:rPr>
            </w:pPr>
          </w:p>
        </w:tc>
        <w:tc>
          <w:tcPr>
            <w:tcW w:w="820" w:type="dxa"/>
            <w:vAlign w:val="bottom"/>
            <w:shd w:val="clear" w:color="auto" w:fill="CCCCCC"/>
          </w:tcPr>
          <w:p>
            <w:pPr>
              <w:spacing w:after="0"/>
              <w:rPr>
                <w:sz w:val="20"/>
                <w:szCs w:val="20"/>
                <w:color w:val="auto"/>
              </w:rPr>
            </w:pPr>
            <w:r>
              <w:rPr>
                <w:rFonts w:ascii="Arial" w:cs="Arial" w:eastAsia="Arial" w:hAnsi="Arial"/>
                <w:sz w:val="15"/>
                <w:szCs w:val="15"/>
                <w:color w:val="auto"/>
              </w:rPr>
              <w:t>V370A</w:t>
            </w:r>
          </w:p>
        </w:tc>
        <w:tc>
          <w:tcPr>
            <w:tcW w:w="840" w:type="dxa"/>
            <w:vAlign w:val="bottom"/>
            <w:shd w:val="clear" w:color="auto" w:fill="CCCCCC"/>
          </w:tcPr>
          <w:p>
            <w:pPr>
              <w:jc w:val="right"/>
              <w:ind w:right="165"/>
              <w:spacing w:after="0"/>
              <w:rPr>
                <w:sz w:val="20"/>
                <w:szCs w:val="20"/>
                <w:color w:val="auto"/>
              </w:rPr>
            </w:pPr>
            <w:r>
              <w:rPr>
                <w:rFonts w:ascii="Arial" w:cs="Arial" w:eastAsia="Arial" w:hAnsi="Arial"/>
                <w:sz w:val="15"/>
                <w:szCs w:val="15"/>
                <w:color w:val="auto"/>
              </w:rPr>
              <w:t>V370</w:t>
            </w:r>
          </w:p>
        </w:tc>
        <w:tc>
          <w:tcPr>
            <w:tcW w:w="840" w:type="dxa"/>
            <w:vAlign w:val="bottom"/>
            <w:shd w:val="clear" w:color="auto" w:fill="CCCCCC"/>
          </w:tcPr>
          <w:p>
            <w:pPr>
              <w:ind w:left="240"/>
              <w:spacing w:after="0"/>
              <w:rPr>
                <w:sz w:val="20"/>
                <w:szCs w:val="20"/>
                <w:color w:val="auto"/>
              </w:rPr>
            </w:pPr>
            <w:r>
              <w:rPr>
                <w:rFonts w:ascii="Arial" w:cs="Arial" w:eastAsia="Arial" w:hAnsi="Arial"/>
                <w:sz w:val="15"/>
                <w:szCs w:val="15"/>
                <w:color w:val="auto"/>
              </w:rPr>
              <w:t>Q369H</w:t>
            </w:r>
          </w:p>
        </w:tc>
        <w:tc>
          <w:tcPr>
            <w:tcW w:w="700" w:type="dxa"/>
            <w:vAlign w:val="bottom"/>
            <w:shd w:val="clear" w:color="auto" w:fill="CCCCCC"/>
          </w:tcPr>
          <w:p>
            <w:pPr>
              <w:ind w:left="120"/>
              <w:spacing w:after="0"/>
              <w:rPr>
                <w:sz w:val="20"/>
                <w:szCs w:val="20"/>
                <w:color w:val="auto"/>
              </w:rPr>
            </w:pPr>
            <w:r>
              <w:rPr>
                <w:rFonts w:ascii="Arial" w:cs="Arial" w:eastAsia="Arial" w:hAnsi="Arial"/>
                <w:sz w:val="15"/>
                <w:szCs w:val="15"/>
                <w:color w:val="auto"/>
              </w:rPr>
              <w:t>T371A</w:t>
            </w:r>
          </w:p>
        </w:tc>
        <w:tc>
          <w:tcPr>
            <w:tcW w:w="800" w:type="dxa"/>
            <w:vAlign w:val="bottom"/>
            <w:shd w:val="clear" w:color="auto" w:fill="CCCCCC"/>
          </w:tcPr>
          <w:p>
            <w:pPr>
              <w:ind w:left="120"/>
              <w:spacing w:after="0"/>
              <w:rPr>
                <w:sz w:val="20"/>
                <w:szCs w:val="20"/>
                <w:color w:val="auto"/>
              </w:rPr>
            </w:pPr>
            <w:r>
              <w:rPr>
                <w:rFonts w:ascii="Arial" w:cs="Arial" w:eastAsia="Arial" w:hAnsi="Arial"/>
                <w:sz w:val="15"/>
                <w:szCs w:val="15"/>
                <w:color w:val="auto"/>
              </w:rPr>
              <w:t>V362I</w:t>
            </w:r>
          </w:p>
        </w:tc>
        <w:tc>
          <w:tcPr>
            <w:tcW w:w="1060" w:type="dxa"/>
            <w:vAlign w:val="bottom"/>
            <w:tcBorders>
              <w:right w:val="single" w:sz="8" w:color="CCCCCC"/>
            </w:tcBorders>
            <w:shd w:val="clear" w:color="auto" w:fill="CCCCCC"/>
          </w:tcPr>
          <w:p>
            <w:pPr>
              <w:ind w:left="120"/>
              <w:spacing w:after="0"/>
              <w:rPr>
                <w:sz w:val="20"/>
                <w:szCs w:val="20"/>
                <w:color w:val="auto"/>
              </w:rPr>
            </w:pPr>
            <w:r>
              <w:rPr>
                <w:rFonts w:ascii="Arial" w:cs="Arial" w:eastAsia="Arial" w:hAnsi="Arial"/>
                <w:sz w:val="15"/>
                <w:szCs w:val="15"/>
                <w:color w:val="auto"/>
              </w:rPr>
              <w:t>V370M</w:t>
            </w:r>
          </w:p>
        </w:tc>
        <w:tc>
          <w:tcPr>
            <w:tcW w:w="580" w:type="dxa"/>
            <w:vAlign w:val="bottom"/>
            <w:shd w:val="clear" w:color="auto" w:fill="CCCCCC"/>
          </w:tcPr>
          <w:p>
            <w:pPr>
              <w:spacing w:after="0"/>
              <w:rPr>
                <w:sz w:val="20"/>
                <w:szCs w:val="20"/>
                <w:color w:val="auto"/>
              </w:rPr>
            </w:pPr>
            <w:r>
              <w:rPr>
                <w:rFonts w:ascii="Arial" w:cs="Arial" w:eastAsia="Arial" w:hAnsi="Arial"/>
                <w:sz w:val="15"/>
                <w:szCs w:val="15"/>
                <w:color w:val="auto"/>
              </w:rPr>
              <w:t>V370A/</w:t>
            </w:r>
          </w:p>
        </w:tc>
        <w:tc>
          <w:tcPr>
            <w:tcW w:w="640" w:type="dxa"/>
            <w:vAlign w:val="bottom"/>
            <w:shd w:val="clear" w:color="auto" w:fill="CCCCCC"/>
          </w:tcPr>
          <w:p>
            <w:pPr>
              <w:ind w:left="60"/>
              <w:spacing w:after="0"/>
              <w:rPr>
                <w:sz w:val="20"/>
                <w:szCs w:val="20"/>
                <w:color w:val="auto"/>
              </w:rPr>
            </w:pPr>
            <w:r>
              <w:rPr>
                <w:rFonts w:ascii="Arial" w:cs="Arial" w:eastAsia="Arial" w:hAnsi="Arial"/>
                <w:sz w:val="15"/>
                <w:szCs w:val="15"/>
                <w:color w:val="auto"/>
              </w:rPr>
              <w:t>T371</w:t>
            </w:r>
          </w:p>
        </w:tc>
        <w:tc>
          <w:tcPr>
            <w:tcW w:w="600" w:type="dxa"/>
            <w:vAlign w:val="bottom"/>
            <w:gridSpan w:val="2"/>
            <w:shd w:val="clear" w:color="auto" w:fill="CCCCCC"/>
          </w:tcPr>
          <w:p>
            <w:pPr>
              <w:ind w:left="120"/>
              <w:spacing w:after="0"/>
              <w:rPr>
                <w:sz w:val="20"/>
                <w:szCs w:val="20"/>
                <w:color w:val="auto"/>
              </w:rPr>
            </w:pPr>
            <w:r>
              <w:rPr>
                <w:rFonts w:ascii="Arial" w:cs="Arial" w:eastAsia="Arial" w:hAnsi="Arial"/>
                <w:sz w:val="15"/>
                <w:szCs w:val="15"/>
                <w:color w:val="auto"/>
              </w:rPr>
              <w:t>V371</w:t>
            </w:r>
          </w:p>
        </w:tc>
      </w:tr>
      <w:tr>
        <w:trPr>
          <w:trHeight w:val="84"/>
        </w:trPr>
        <w:tc>
          <w:tcPr>
            <w:tcW w:w="860" w:type="dxa"/>
            <w:vAlign w:val="bottom"/>
            <w:shd w:val="clear" w:color="auto" w:fill="CCCCCC"/>
          </w:tcPr>
          <w:p>
            <w:pPr>
              <w:spacing w:after="0"/>
              <w:rPr>
                <w:sz w:val="7"/>
                <w:szCs w:val="7"/>
                <w:color w:val="auto"/>
              </w:rPr>
            </w:pPr>
          </w:p>
        </w:tc>
        <w:tc>
          <w:tcPr>
            <w:tcW w:w="320" w:type="dxa"/>
            <w:vAlign w:val="bottom"/>
            <w:shd w:val="clear" w:color="auto" w:fill="CCCCCC"/>
          </w:tcPr>
          <w:p>
            <w:pPr>
              <w:spacing w:after="0"/>
              <w:rPr>
                <w:sz w:val="7"/>
                <w:szCs w:val="7"/>
                <w:color w:val="auto"/>
              </w:rPr>
            </w:pPr>
          </w:p>
        </w:tc>
        <w:tc>
          <w:tcPr>
            <w:tcW w:w="820" w:type="dxa"/>
            <w:vAlign w:val="bottom"/>
            <w:shd w:val="clear" w:color="auto" w:fill="CCCCCC"/>
          </w:tcPr>
          <w:p>
            <w:pPr>
              <w:spacing w:after="0"/>
              <w:rPr>
                <w:sz w:val="7"/>
                <w:szCs w:val="7"/>
                <w:color w:val="auto"/>
              </w:rPr>
            </w:pPr>
          </w:p>
        </w:tc>
        <w:tc>
          <w:tcPr>
            <w:tcW w:w="840" w:type="dxa"/>
            <w:vAlign w:val="bottom"/>
            <w:shd w:val="clear" w:color="auto" w:fill="CCCCCC"/>
          </w:tcPr>
          <w:p>
            <w:pPr>
              <w:spacing w:after="0"/>
              <w:rPr>
                <w:sz w:val="7"/>
                <w:szCs w:val="7"/>
                <w:color w:val="auto"/>
              </w:rPr>
            </w:pPr>
          </w:p>
        </w:tc>
        <w:tc>
          <w:tcPr>
            <w:tcW w:w="840" w:type="dxa"/>
            <w:vAlign w:val="bottom"/>
            <w:shd w:val="clear" w:color="auto" w:fill="CCCCCC"/>
          </w:tcPr>
          <w:p>
            <w:pPr>
              <w:spacing w:after="0"/>
              <w:rPr>
                <w:sz w:val="7"/>
                <w:szCs w:val="7"/>
                <w:color w:val="auto"/>
              </w:rPr>
            </w:pPr>
          </w:p>
        </w:tc>
        <w:tc>
          <w:tcPr>
            <w:tcW w:w="700" w:type="dxa"/>
            <w:vAlign w:val="bottom"/>
            <w:shd w:val="clear" w:color="auto" w:fill="CCCCCC"/>
          </w:tcPr>
          <w:p>
            <w:pPr>
              <w:spacing w:after="0"/>
              <w:rPr>
                <w:sz w:val="7"/>
                <w:szCs w:val="7"/>
                <w:color w:val="auto"/>
              </w:rPr>
            </w:pPr>
          </w:p>
        </w:tc>
        <w:tc>
          <w:tcPr>
            <w:tcW w:w="800" w:type="dxa"/>
            <w:vAlign w:val="bottom"/>
            <w:shd w:val="clear" w:color="auto" w:fill="CCCCCC"/>
          </w:tcPr>
          <w:p>
            <w:pPr>
              <w:spacing w:after="0"/>
              <w:rPr>
                <w:sz w:val="7"/>
                <w:szCs w:val="7"/>
                <w:color w:val="auto"/>
              </w:rPr>
            </w:pPr>
          </w:p>
        </w:tc>
        <w:tc>
          <w:tcPr>
            <w:tcW w:w="1060" w:type="dxa"/>
            <w:vAlign w:val="bottom"/>
            <w:tcBorders>
              <w:right w:val="single" w:sz="8" w:color="CCCCCC"/>
            </w:tcBorders>
            <w:shd w:val="clear" w:color="auto" w:fill="CCCCCC"/>
          </w:tcPr>
          <w:p>
            <w:pPr>
              <w:spacing w:after="0"/>
              <w:rPr>
                <w:sz w:val="7"/>
                <w:szCs w:val="7"/>
                <w:color w:val="auto"/>
              </w:rPr>
            </w:pPr>
          </w:p>
        </w:tc>
        <w:tc>
          <w:tcPr>
            <w:tcW w:w="580" w:type="dxa"/>
            <w:vAlign w:val="bottom"/>
            <w:shd w:val="clear" w:color="auto" w:fill="CCCCCC"/>
          </w:tcPr>
          <w:p>
            <w:pPr>
              <w:spacing w:after="0"/>
              <w:rPr>
                <w:sz w:val="7"/>
                <w:szCs w:val="7"/>
                <w:color w:val="auto"/>
              </w:rPr>
            </w:pPr>
          </w:p>
        </w:tc>
        <w:tc>
          <w:tcPr>
            <w:tcW w:w="640" w:type="dxa"/>
            <w:vAlign w:val="bottom"/>
            <w:shd w:val="clear" w:color="auto" w:fill="CCCCCC"/>
          </w:tcPr>
          <w:p>
            <w:pPr>
              <w:spacing w:after="0"/>
              <w:rPr>
                <w:sz w:val="7"/>
                <w:szCs w:val="7"/>
                <w:color w:val="auto"/>
              </w:rPr>
            </w:pPr>
          </w:p>
        </w:tc>
        <w:tc>
          <w:tcPr>
            <w:tcW w:w="520" w:type="dxa"/>
            <w:vAlign w:val="bottom"/>
            <w:shd w:val="clear" w:color="auto" w:fill="CCCCCC"/>
          </w:tcPr>
          <w:p>
            <w:pPr>
              <w:spacing w:after="0"/>
              <w:rPr>
                <w:sz w:val="7"/>
                <w:szCs w:val="7"/>
                <w:color w:val="auto"/>
              </w:rPr>
            </w:pPr>
          </w:p>
        </w:tc>
        <w:tc>
          <w:tcPr>
            <w:tcW w:w="80" w:type="dxa"/>
            <w:vAlign w:val="bottom"/>
            <w:shd w:val="clear" w:color="auto" w:fill="CCCCCC"/>
          </w:tcPr>
          <w:p>
            <w:pPr>
              <w:spacing w:after="0"/>
              <w:rPr>
                <w:sz w:val="7"/>
                <w:szCs w:val="7"/>
                <w:color w:val="auto"/>
              </w:rPr>
            </w:pPr>
          </w:p>
        </w:tc>
      </w:tr>
      <w:tr>
        <w:trPr>
          <w:trHeight w:val="255"/>
        </w:trPr>
        <w:tc>
          <w:tcPr>
            <w:tcW w:w="860" w:type="dxa"/>
            <w:vAlign w:val="bottom"/>
          </w:tcPr>
          <w:p>
            <w:pPr>
              <w:ind w:left="80"/>
              <w:spacing w:after="0"/>
              <w:rPr>
                <w:sz w:val="20"/>
                <w:szCs w:val="20"/>
                <w:color w:val="auto"/>
              </w:rPr>
            </w:pPr>
            <w:r>
              <w:rPr>
                <w:rFonts w:ascii="Arial" w:cs="Arial" w:eastAsia="Arial" w:hAnsi="Arial"/>
                <w:sz w:val="15"/>
                <w:szCs w:val="15"/>
                <w:color w:val="auto"/>
              </w:rPr>
              <w:t>63</w:t>
            </w:r>
          </w:p>
        </w:tc>
        <w:tc>
          <w:tcPr>
            <w:tcW w:w="1140" w:type="dxa"/>
            <w:vAlign w:val="bottom"/>
            <w:gridSpan w:val="2"/>
          </w:tcPr>
          <w:p>
            <w:pPr>
              <w:ind w:left="320"/>
              <w:spacing w:after="0"/>
              <w:rPr>
                <w:sz w:val="20"/>
                <w:szCs w:val="20"/>
                <w:color w:val="auto"/>
              </w:rPr>
            </w:pPr>
            <w:r>
              <w:rPr>
                <w:rFonts w:ascii="Arial" w:cs="Arial" w:eastAsia="Arial" w:hAnsi="Arial"/>
                <w:sz w:val="15"/>
                <w:szCs w:val="15"/>
                <w:color w:val="auto"/>
              </w:rPr>
              <w:t>0.0025</w:t>
            </w:r>
          </w:p>
        </w:tc>
        <w:tc>
          <w:tcPr>
            <w:tcW w:w="840" w:type="dxa"/>
            <w:vAlign w:val="bottom"/>
          </w:tcPr>
          <w:p>
            <w:pPr>
              <w:jc w:val="right"/>
              <w:ind w:right="265"/>
              <w:spacing w:after="0"/>
              <w:rPr>
                <w:sz w:val="20"/>
                <w:szCs w:val="20"/>
                <w:color w:val="auto"/>
              </w:rPr>
            </w:pPr>
            <w:r>
              <w:rPr>
                <w:rFonts w:ascii="Arial" w:cs="Arial" w:eastAsia="Arial" w:hAnsi="Arial"/>
                <w:sz w:val="15"/>
                <w:szCs w:val="15"/>
                <w:color w:val="auto"/>
              </w:rPr>
              <w:t>0.014</w:t>
            </w:r>
          </w:p>
        </w:tc>
        <w:tc>
          <w:tcPr>
            <w:tcW w:w="840" w:type="dxa"/>
            <w:vAlign w:val="bottom"/>
          </w:tcPr>
          <w:p>
            <w:pPr>
              <w:ind w:left="240"/>
              <w:spacing w:after="0"/>
              <w:rPr>
                <w:sz w:val="20"/>
                <w:szCs w:val="20"/>
                <w:color w:val="auto"/>
              </w:rPr>
            </w:pPr>
            <w:r>
              <w:rPr>
                <w:rFonts w:ascii="Arial" w:cs="Arial" w:eastAsia="Arial" w:hAnsi="Arial"/>
                <w:sz w:val="15"/>
                <w:szCs w:val="15"/>
                <w:color w:val="auto"/>
              </w:rPr>
              <w:t>–</w:t>
            </w:r>
          </w:p>
        </w:tc>
        <w:tc>
          <w:tcPr>
            <w:tcW w:w="700" w:type="dxa"/>
            <w:vAlign w:val="bottom"/>
          </w:tcPr>
          <w:p>
            <w:pPr>
              <w:ind w:left="120"/>
              <w:spacing w:after="0"/>
              <w:rPr>
                <w:sz w:val="20"/>
                <w:szCs w:val="20"/>
                <w:color w:val="auto"/>
              </w:rPr>
            </w:pPr>
            <w:r>
              <w:rPr>
                <w:rFonts w:ascii="Arial" w:cs="Arial" w:eastAsia="Arial" w:hAnsi="Arial"/>
                <w:sz w:val="15"/>
                <w:szCs w:val="15"/>
                <w:color w:val="auto"/>
              </w:rPr>
              <w:t>0.0017</w:t>
            </w:r>
          </w:p>
        </w:tc>
        <w:tc>
          <w:tcPr>
            <w:tcW w:w="800" w:type="dxa"/>
            <w:vAlign w:val="bottom"/>
          </w:tcPr>
          <w:p>
            <w:pPr>
              <w:ind w:left="120"/>
              <w:spacing w:after="0"/>
              <w:rPr>
                <w:sz w:val="20"/>
                <w:szCs w:val="20"/>
                <w:color w:val="auto"/>
              </w:rPr>
            </w:pPr>
            <w:r>
              <w:rPr>
                <w:rFonts w:ascii="Arial" w:cs="Arial" w:eastAsia="Arial" w:hAnsi="Arial"/>
                <w:sz w:val="15"/>
                <w:szCs w:val="15"/>
                <w:color w:val="auto"/>
              </w:rPr>
              <w:t>0.00094</w:t>
            </w:r>
          </w:p>
        </w:tc>
        <w:tc>
          <w:tcPr>
            <w:tcW w:w="1060" w:type="dxa"/>
            <w:vAlign w:val="bottom"/>
          </w:tcPr>
          <w:p>
            <w:pPr>
              <w:ind w:left="120"/>
              <w:spacing w:after="0"/>
              <w:rPr>
                <w:sz w:val="20"/>
                <w:szCs w:val="20"/>
                <w:color w:val="auto"/>
              </w:rPr>
            </w:pPr>
            <w:r>
              <w:rPr>
                <w:rFonts w:ascii="Arial" w:cs="Arial" w:eastAsia="Arial" w:hAnsi="Arial"/>
                <w:sz w:val="15"/>
                <w:szCs w:val="15"/>
                <w:color w:val="auto"/>
              </w:rPr>
              <w:t>–</w:t>
            </w:r>
          </w:p>
        </w:tc>
        <w:tc>
          <w:tcPr>
            <w:tcW w:w="580" w:type="dxa"/>
            <w:vAlign w:val="bottom"/>
          </w:tcPr>
          <w:p>
            <w:pPr>
              <w:spacing w:after="0"/>
              <w:rPr>
                <w:sz w:val="20"/>
                <w:szCs w:val="20"/>
                <w:color w:val="auto"/>
              </w:rPr>
            </w:pPr>
            <w:r>
              <w:rPr>
                <w:rFonts w:ascii="Arial" w:cs="Arial" w:eastAsia="Arial" w:hAnsi="Arial"/>
                <w:sz w:val="15"/>
                <w:szCs w:val="15"/>
                <w:color w:val="auto"/>
              </w:rPr>
              <w:t>–</w:t>
            </w:r>
          </w:p>
        </w:tc>
        <w:tc>
          <w:tcPr>
            <w:tcW w:w="640" w:type="dxa"/>
            <w:vAlign w:val="bottom"/>
          </w:tcPr>
          <w:p>
            <w:pPr>
              <w:spacing w:after="0"/>
              <w:rPr>
                <w:sz w:val="22"/>
                <w:szCs w:val="22"/>
                <w:color w:val="auto"/>
              </w:rPr>
            </w:pPr>
          </w:p>
        </w:tc>
        <w:tc>
          <w:tcPr>
            <w:tcW w:w="600" w:type="dxa"/>
            <w:vAlign w:val="bottom"/>
            <w:gridSpan w:val="2"/>
          </w:tcPr>
          <w:p>
            <w:pPr>
              <w:spacing w:after="0"/>
              <w:rPr>
                <w:sz w:val="20"/>
                <w:szCs w:val="20"/>
                <w:color w:val="auto"/>
              </w:rPr>
            </w:pPr>
            <w:r>
              <w:rPr>
                <w:rFonts w:ascii="Arial" w:cs="Arial" w:eastAsia="Arial" w:hAnsi="Arial"/>
                <w:sz w:val="15"/>
                <w:szCs w:val="15"/>
                <w:color w:val="auto"/>
              </w:rPr>
              <w:t>–</w:t>
            </w:r>
          </w:p>
        </w:tc>
      </w:tr>
      <w:tr>
        <w:trPr>
          <w:trHeight w:val="72"/>
        </w:trPr>
        <w:tc>
          <w:tcPr>
            <w:tcW w:w="860" w:type="dxa"/>
            <w:vAlign w:val="bottom"/>
          </w:tcPr>
          <w:p>
            <w:pPr>
              <w:spacing w:after="0"/>
              <w:rPr>
                <w:sz w:val="6"/>
                <w:szCs w:val="6"/>
                <w:color w:val="auto"/>
              </w:rPr>
            </w:pPr>
          </w:p>
        </w:tc>
        <w:tc>
          <w:tcPr>
            <w:tcW w:w="320" w:type="dxa"/>
            <w:vAlign w:val="bottom"/>
          </w:tcPr>
          <w:p>
            <w:pPr>
              <w:spacing w:after="0"/>
              <w:rPr>
                <w:sz w:val="6"/>
                <w:szCs w:val="6"/>
                <w:color w:val="auto"/>
              </w:rPr>
            </w:pPr>
          </w:p>
        </w:tc>
        <w:tc>
          <w:tcPr>
            <w:tcW w:w="820" w:type="dxa"/>
            <w:vAlign w:val="bottom"/>
          </w:tcPr>
          <w:p>
            <w:pPr>
              <w:spacing w:after="0"/>
              <w:rPr>
                <w:sz w:val="6"/>
                <w:szCs w:val="6"/>
                <w:color w:val="auto"/>
              </w:rPr>
            </w:pPr>
          </w:p>
        </w:tc>
        <w:tc>
          <w:tcPr>
            <w:tcW w:w="840" w:type="dxa"/>
            <w:vAlign w:val="bottom"/>
          </w:tcPr>
          <w:p>
            <w:pPr>
              <w:spacing w:after="0"/>
              <w:rPr>
                <w:sz w:val="6"/>
                <w:szCs w:val="6"/>
                <w:color w:val="auto"/>
              </w:rPr>
            </w:pPr>
          </w:p>
        </w:tc>
        <w:tc>
          <w:tcPr>
            <w:tcW w:w="840" w:type="dxa"/>
            <w:vAlign w:val="bottom"/>
          </w:tcPr>
          <w:p>
            <w:pPr>
              <w:spacing w:after="0"/>
              <w:rPr>
                <w:sz w:val="6"/>
                <w:szCs w:val="6"/>
                <w:color w:val="auto"/>
              </w:rPr>
            </w:pPr>
          </w:p>
        </w:tc>
        <w:tc>
          <w:tcPr>
            <w:tcW w:w="700" w:type="dxa"/>
            <w:vAlign w:val="bottom"/>
          </w:tcPr>
          <w:p>
            <w:pPr>
              <w:spacing w:after="0"/>
              <w:rPr>
                <w:sz w:val="6"/>
                <w:szCs w:val="6"/>
                <w:color w:val="auto"/>
              </w:rPr>
            </w:pPr>
          </w:p>
        </w:tc>
        <w:tc>
          <w:tcPr>
            <w:tcW w:w="800" w:type="dxa"/>
            <w:vAlign w:val="bottom"/>
          </w:tcPr>
          <w:p>
            <w:pPr>
              <w:spacing w:after="0"/>
              <w:rPr>
                <w:sz w:val="6"/>
                <w:szCs w:val="6"/>
                <w:color w:val="auto"/>
              </w:rPr>
            </w:pPr>
          </w:p>
        </w:tc>
        <w:tc>
          <w:tcPr>
            <w:tcW w:w="1060" w:type="dxa"/>
            <w:vAlign w:val="bottom"/>
          </w:tcPr>
          <w:p>
            <w:pPr>
              <w:spacing w:after="0"/>
              <w:rPr>
                <w:sz w:val="6"/>
                <w:szCs w:val="6"/>
                <w:color w:val="auto"/>
              </w:rPr>
            </w:pPr>
          </w:p>
        </w:tc>
        <w:tc>
          <w:tcPr>
            <w:tcW w:w="580" w:type="dxa"/>
            <w:vAlign w:val="bottom"/>
          </w:tcPr>
          <w:p>
            <w:pPr>
              <w:spacing w:after="0"/>
              <w:rPr>
                <w:sz w:val="6"/>
                <w:szCs w:val="6"/>
                <w:color w:val="auto"/>
              </w:rPr>
            </w:pPr>
          </w:p>
        </w:tc>
        <w:tc>
          <w:tcPr>
            <w:tcW w:w="640" w:type="dxa"/>
            <w:vAlign w:val="bottom"/>
          </w:tcPr>
          <w:p>
            <w:pPr>
              <w:spacing w:after="0"/>
              <w:rPr>
                <w:sz w:val="6"/>
                <w:szCs w:val="6"/>
                <w:color w:val="auto"/>
              </w:rPr>
            </w:pPr>
          </w:p>
        </w:tc>
        <w:tc>
          <w:tcPr>
            <w:tcW w:w="520" w:type="dxa"/>
            <w:vAlign w:val="bottom"/>
          </w:tcPr>
          <w:p>
            <w:pPr>
              <w:spacing w:after="0"/>
              <w:rPr>
                <w:sz w:val="6"/>
                <w:szCs w:val="6"/>
                <w:color w:val="auto"/>
              </w:rPr>
            </w:pPr>
          </w:p>
        </w:tc>
        <w:tc>
          <w:tcPr>
            <w:tcW w:w="80" w:type="dxa"/>
            <w:vAlign w:val="bottom"/>
          </w:tcPr>
          <w:p>
            <w:pPr>
              <w:spacing w:after="0"/>
              <w:rPr>
                <w:sz w:val="6"/>
                <w:szCs w:val="6"/>
                <w:color w:val="auto"/>
              </w:rPr>
            </w:pPr>
          </w:p>
        </w:tc>
      </w:tr>
      <w:tr>
        <w:trPr>
          <w:trHeight w:val="254"/>
        </w:trPr>
        <w:tc>
          <w:tcPr>
            <w:tcW w:w="860" w:type="dxa"/>
            <w:vAlign w:val="bottom"/>
            <w:shd w:val="clear" w:color="auto" w:fill="E6E6E6"/>
          </w:tcPr>
          <w:p>
            <w:pPr>
              <w:ind w:left="80"/>
              <w:spacing w:after="0"/>
              <w:rPr>
                <w:sz w:val="20"/>
                <w:szCs w:val="20"/>
                <w:color w:val="auto"/>
              </w:rPr>
            </w:pPr>
            <w:r>
              <w:rPr>
                <w:rFonts w:ascii="Arial" w:cs="Arial" w:eastAsia="Arial" w:hAnsi="Arial"/>
                <w:sz w:val="15"/>
                <w:szCs w:val="15"/>
                <w:color w:val="auto"/>
              </w:rPr>
              <w:t>64</w:t>
            </w:r>
          </w:p>
        </w:tc>
        <w:tc>
          <w:tcPr>
            <w:tcW w:w="1140" w:type="dxa"/>
            <w:vAlign w:val="bottom"/>
            <w:gridSpan w:val="2"/>
            <w:shd w:val="clear" w:color="auto" w:fill="E6E6E6"/>
          </w:tcPr>
          <w:p>
            <w:pPr>
              <w:ind w:left="320"/>
              <w:spacing w:after="0"/>
              <w:rPr>
                <w:sz w:val="20"/>
                <w:szCs w:val="20"/>
                <w:color w:val="auto"/>
              </w:rPr>
            </w:pPr>
            <w:r>
              <w:rPr>
                <w:rFonts w:ascii="Arial" w:cs="Arial" w:eastAsia="Arial" w:hAnsi="Arial"/>
                <w:sz w:val="15"/>
                <w:szCs w:val="15"/>
                <w:color w:val="auto"/>
              </w:rPr>
              <w:t>0.0027</w:t>
            </w:r>
          </w:p>
        </w:tc>
        <w:tc>
          <w:tcPr>
            <w:tcW w:w="840" w:type="dxa"/>
            <w:vAlign w:val="bottom"/>
            <w:shd w:val="clear" w:color="auto" w:fill="E6E6E6"/>
          </w:tcPr>
          <w:p>
            <w:pPr>
              <w:jc w:val="right"/>
              <w:ind w:right="265"/>
              <w:spacing w:after="0"/>
              <w:rPr>
                <w:sz w:val="20"/>
                <w:szCs w:val="20"/>
                <w:color w:val="auto"/>
              </w:rPr>
            </w:pPr>
            <w:r>
              <w:rPr>
                <w:rFonts w:ascii="Arial" w:cs="Arial" w:eastAsia="Arial" w:hAnsi="Arial"/>
                <w:sz w:val="15"/>
                <w:szCs w:val="15"/>
                <w:color w:val="auto"/>
              </w:rPr>
              <w:t>0.013</w:t>
            </w:r>
          </w:p>
        </w:tc>
        <w:tc>
          <w:tcPr>
            <w:tcW w:w="840" w:type="dxa"/>
            <w:vAlign w:val="bottom"/>
            <w:shd w:val="clear" w:color="auto" w:fill="E6E6E6"/>
          </w:tcPr>
          <w:p>
            <w:pPr>
              <w:ind w:left="240"/>
              <w:spacing w:after="0"/>
              <w:rPr>
                <w:sz w:val="20"/>
                <w:szCs w:val="20"/>
                <w:color w:val="auto"/>
              </w:rPr>
            </w:pPr>
            <w:r>
              <w:rPr>
                <w:rFonts w:ascii="Arial" w:cs="Arial" w:eastAsia="Arial" w:hAnsi="Arial"/>
                <w:sz w:val="15"/>
                <w:szCs w:val="15"/>
                <w:color w:val="auto"/>
              </w:rPr>
              <w:t>0.0019</w:t>
            </w:r>
          </w:p>
        </w:tc>
        <w:tc>
          <w:tcPr>
            <w:tcW w:w="700" w:type="dxa"/>
            <w:vAlign w:val="bottom"/>
            <w:shd w:val="clear" w:color="auto" w:fill="E6E6E6"/>
          </w:tcPr>
          <w:p>
            <w:pPr>
              <w:ind w:left="120"/>
              <w:spacing w:after="0"/>
              <w:rPr>
                <w:sz w:val="20"/>
                <w:szCs w:val="20"/>
                <w:color w:val="auto"/>
              </w:rPr>
            </w:pPr>
            <w:r>
              <w:rPr>
                <w:rFonts w:ascii="Arial" w:cs="Arial" w:eastAsia="Arial" w:hAnsi="Arial"/>
                <w:sz w:val="15"/>
                <w:szCs w:val="15"/>
                <w:color w:val="auto"/>
              </w:rPr>
              <w:t>0.002</w:t>
            </w:r>
          </w:p>
        </w:tc>
        <w:tc>
          <w:tcPr>
            <w:tcW w:w="800" w:type="dxa"/>
            <w:vAlign w:val="bottom"/>
            <w:shd w:val="clear" w:color="auto" w:fill="E6E6E6"/>
          </w:tcPr>
          <w:p>
            <w:pPr>
              <w:ind w:left="120"/>
              <w:spacing w:after="0"/>
              <w:rPr>
                <w:sz w:val="20"/>
                <w:szCs w:val="20"/>
                <w:color w:val="auto"/>
              </w:rPr>
            </w:pPr>
            <w:r>
              <w:rPr>
                <w:rFonts w:ascii="Arial" w:cs="Arial" w:eastAsia="Arial" w:hAnsi="Arial"/>
                <w:sz w:val="15"/>
                <w:szCs w:val="15"/>
                <w:color w:val="auto"/>
              </w:rPr>
              <w:t>0.0045</w:t>
            </w:r>
          </w:p>
        </w:tc>
        <w:tc>
          <w:tcPr>
            <w:tcW w:w="1060" w:type="dxa"/>
            <w:vAlign w:val="bottom"/>
            <w:tcBorders>
              <w:right w:val="single" w:sz="8" w:color="E6E6E6"/>
            </w:tcBorders>
            <w:shd w:val="clear" w:color="auto" w:fill="E6E6E6"/>
          </w:tcPr>
          <w:p>
            <w:pPr>
              <w:ind w:left="120"/>
              <w:spacing w:after="0"/>
              <w:rPr>
                <w:sz w:val="20"/>
                <w:szCs w:val="20"/>
                <w:color w:val="auto"/>
              </w:rPr>
            </w:pPr>
            <w:r>
              <w:rPr>
                <w:rFonts w:ascii="Arial" w:cs="Arial" w:eastAsia="Arial" w:hAnsi="Arial"/>
                <w:sz w:val="15"/>
                <w:szCs w:val="15"/>
                <w:color w:val="auto"/>
              </w:rPr>
              <w:t>0.0028</w:t>
            </w:r>
          </w:p>
        </w:tc>
        <w:tc>
          <w:tcPr>
            <w:tcW w:w="580" w:type="dxa"/>
            <w:vAlign w:val="bottom"/>
          </w:tcPr>
          <w:p>
            <w:pPr>
              <w:spacing w:after="0"/>
              <w:rPr>
                <w:sz w:val="20"/>
                <w:szCs w:val="20"/>
                <w:color w:val="auto"/>
              </w:rPr>
            </w:pPr>
            <w:r>
              <w:rPr>
                <w:rFonts w:ascii="Arial" w:cs="Arial" w:eastAsia="Arial" w:hAnsi="Arial"/>
                <w:sz w:val="15"/>
                <w:szCs w:val="15"/>
                <w:color w:val="auto"/>
              </w:rPr>
              <w:t>0.0036</w:t>
            </w:r>
          </w:p>
        </w:tc>
        <w:tc>
          <w:tcPr>
            <w:tcW w:w="640" w:type="dxa"/>
            <w:vAlign w:val="bottom"/>
          </w:tcPr>
          <w:p>
            <w:pPr>
              <w:spacing w:after="0"/>
              <w:rPr>
                <w:sz w:val="22"/>
                <w:szCs w:val="22"/>
                <w:color w:val="auto"/>
              </w:rPr>
            </w:pPr>
          </w:p>
        </w:tc>
        <w:tc>
          <w:tcPr>
            <w:tcW w:w="520" w:type="dxa"/>
            <w:vAlign w:val="bottom"/>
            <w:shd w:val="clear" w:color="auto" w:fill="E6E6E6"/>
          </w:tcPr>
          <w:p>
            <w:pPr>
              <w:spacing w:after="0"/>
              <w:rPr>
                <w:sz w:val="20"/>
                <w:szCs w:val="20"/>
                <w:color w:val="auto"/>
              </w:rPr>
            </w:pPr>
            <w:r>
              <w:rPr>
                <w:rFonts w:ascii="Arial" w:cs="Arial" w:eastAsia="Arial" w:hAnsi="Arial"/>
                <w:sz w:val="15"/>
                <w:szCs w:val="15"/>
                <w:color w:val="auto"/>
              </w:rPr>
              <w:t>0.0073</w:t>
            </w:r>
          </w:p>
        </w:tc>
        <w:tc>
          <w:tcPr>
            <w:tcW w:w="80" w:type="dxa"/>
            <w:vAlign w:val="bottom"/>
            <w:shd w:val="clear" w:color="auto" w:fill="E6E6E6"/>
          </w:tcPr>
          <w:p>
            <w:pPr>
              <w:spacing w:after="0"/>
              <w:rPr>
                <w:sz w:val="22"/>
                <w:szCs w:val="22"/>
                <w:color w:val="auto"/>
              </w:rPr>
            </w:pPr>
          </w:p>
        </w:tc>
      </w:tr>
      <w:tr>
        <w:trPr>
          <w:trHeight w:val="71"/>
        </w:trPr>
        <w:tc>
          <w:tcPr>
            <w:tcW w:w="860" w:type="dxa"/>
            <w:vAlign w:val="bottom"/>
            <w:tcBorders>
              <w:bottom w:val="single" w:sz="8" w:color="CCCCCC"/>
            </w:tcBorders>
            <w:shd w:val="clear" w:color="auto" w:fill="E6E6E6"/>
          </w:tcPr>
          <w:p>
            <w:pPr>
              <w:spacing w:after="0"/>
              <w:rPr>
                <w:sz w:val="6"/>
                <w:szCs w:val="6"/>
                <w:color w:val="auto"/>
              </w:rPr>
            </w:pPr>
          </w:p>
        </w:tc>
        <w:tc>
          <w:tcPr>
            <w:tcW w:w="320" w:type="dxa"/>
            <w:vAlign w:val="bottom"/>
            <w:tcBorders>
              <w:bottom w:val="single" w:sz="8" w:color="CCCCCC"/>
            </w:tcBorders>
            <w:shd w:val="clear" w:color="auto" w:fill="E6E6E6"/>
          </w:tcPr>
          <w:p>
            <w:pPr>
              <w:spacing w:after="0"/>
              <w:rPr>
                <w:sz w:val="6"/>
                <w:szCs w:val="6"/>
                <w:color w:val="auto"/>
              </w:rPr>
            </w:pPr>
          </w:p>
        </w:tc>
        <w:tc>
          <w:tcPr>
            <w:tcW w:w="820" w:type="dxa"/>
            <w:vAlign w:val="bottom"/>
            <w:tcBorders>
              <w:bottom w:val="single" w:sz="8" w:color="CCCCCC"/>
            </w:tcBorders>
            <w:shd w:val="clear" w:color="auto" w:fill="E6E6E6"/>
          </w:tcPr>
          <w:p>
            <w:pPr>
              <w:spacing w:after="0"/>
              <w:rPr>
                <w:sz w:val="6"/>
                <w:szCs w:val="6"/>
                <w:color w:val="auto"/>
              </w:rPr>
            </w:pPr>
          </w:p>
        </w:tc>
        <w:tc>
          <w:tcPr>
            <w:tcW w:w="840" w:type="dxa"/>
            <w:vAlign w:val="bottom"/>
            <w:tcBorders>
              <w:bottom w:val="single" w:sz="8" w:color="CCCCCC"/>
            </w:tcBorders>
            <w:shd w:val="clear" w:color="auto" w:fill="E6E6E6"/>
          </w:tcPr>
          <w:p>
            <w:pPr>
              <w:spacing w:after="0"/>
              <w:rPr>
                <w:sz w:val="6"/>
                <w:szCs w:val="6"/>
                <w:color w:val="auto"/>
              </w:rPr>
            </w:pPr>
          </w:p>
        </w:tc>
        <w:tc>
          <w:tcPr>
            <w:tcW w:w="840" w:type="dxa"/>
            <w:vAlign w:val="bottom"/>
            <w:tcBorders>
              <w:bottom w:val="single" w:sz="8" w:color="CCCCCC"/>
            </w:tcBorders>
            <w:shd w:val="clear" w:color="auto" w:fill="E6E6E6"/>
          </w:tcPr>
          <w:p>
            <w:pPr>
              <w:spacing w:after="0"/>
              <w:rPr>
                <w:sz w:val="6"/>
                <w:szCs w:val="6"/>
                <w:color w:val="auto"/>
              </w:rPr>
            </w:pPr>
          </w:p>
        </w:tc>
        <w:tc>
          <w:tcPr>
            <w:tcW w:w="700" w:type="dxa"/>
            <w:vAlign w:val="bottom"/>
            <w:tcBorders>
              <w:bottom w:val="single" w:sz="8" w:color="CCCCCC"/>
            </w:tcBorders>
            <w:shd w:val="clear" w:color="auto" w:fill="E6E6E6"/>
          </w:tcPr>
          <w:p>
            <w:pPr>
              <w:spacing w:after="0"/>
              <w:rPr>
                <w:sz w:val="6"/>
                <w:szCs w:val="6"/>
                <w:color w:val="auto"/>
              </w:rPr>
            </w:pPr>
          </w:p>
        </w:tc>
        <w:tc>
          <w:tcPr>
            <w:tcW w:w="800" w:type="dxa"/>
            <w:vAlign w:val="bottom"/>
            <w:tcBorders>
              <w:bottom w:val="single" w:sz="8" w:color="CCCCCC"/>
            </w:tcBorders>
            <w:shd w:val="clear" w:color="auto" w:fill="E6E6E6"/>
          </w:tcPr>
          <w:p>
            <w:pPr>
              <w:spacing w:after="0"/>
              <w:rPr>
                <w:sz w:val="6"/>
                <w:szCs w:val="6"/>
                <w:color w:val="auto"/>
              </w:rPr>
            </w:pPr>
          </w:p>
        </w:tc>
        <w:tc>
          <w:tcPr>
            <w:tcW w:w="1060" w:type="dxa"/>
            <w:vAlign w:val="bottom"/>
            <w:tcBorders>
              <w:bottom w:val="single" w:sz="8" w:color="CCCCCC"/>
              <w:right w:val="single" w:sz="8" w:color="E6E6E6"/>
            </w:tcBorders>
            <w:shd w:val="clear" w:color="auto" w:fill="E6E6E6"/>
          </w:tcPr>
          <w:p>
            <w:pPr>
              <w:spacing w:after="0"/>
              <w:rPr>
                <w:sz w:val="6"/>
                <w:szCs w:val="6"/>
                <w:color w:val="auto"/>
              </w:rPr>
            </w:pPr>
          </w:p>
        </w:tc>
        <w:tc>
          <w:tcPr>
            <w:tcW w:w="580" w:type="dxa"/>
            <w:vAlign w:val="bottom"/>
            <w:tcBorders>
              <w:bottom w:val="single" w:sz="8" w:color="CCCCCC"/>
            </w:tcBorders>
          </w:tcPr>
          <w:p>
            <w:pPr>
              <w:spacing w:after="0"/>
              <w:rPr>
                <w:sz w:val="6"/>
                <w:szCs w:val="6"/>
                <w:color w:val="auto"/>
              </w:rPr>
            </w:pPr>
          </w:p>
        </w:tc>
        <w:tc>
          <w:tcPr>
            <w:tcW w:w="640" w:type="dxa"/>
            <w:vAlign w:val="bottom"/>
            <w:tcBorders>
              <w:bottom w:val="single" w:sz="8" w:color="CCCCCC"/>
            </w:tcBorders>
          </w:tcPr>
          <w:p>
            <w:pPr>
              <w:spacing w:after="0"/>
              <w:rPr>
                <w:sz w:val="6"/>
                <w:szCs w:val="6"/>
                <w:color w:val="auto"/>
              </w:rPr>
            </w:pPr>
          </w:p>
        </w:tc>
        <w:tc>
          <w:tcPr>
            <w:tcW w:w="520" w:type="dxa"/>
            <w:vAlign w:val="bottom"/>
            <w:tcBorders>
              <w:bottom w:val="single" w:sz="8" w:color="CCCCCC"/>
            </w:tcBorders>
            <w:shd w:val="clear" w:color="auto" w:fill="E6E6E6"/>
          </w:tcPr>
          <w:p>
            <w:pPr>
              <w:spacing w:after="0"/>
              <w:rPr>
                <w:sz w:val="6"/>
                <w:szCs w:val="6"/>
                <w:color w:val="auto"/>
              </w:rPr>
            </w:pPr>
          </w:p>
        </w:tc>
        <w:tc>
          <w:tcPr>
            <w:tcW w:w="80" w:type="dxa"/>
            <w:vAlign w:val="bottom"/>
            <w:tcBorders>
              <w:bottom w:val="single" w:sz="8" w:color="CCCCCC"/>
            </w:tcBorders>
            <w:shd w:val="clear" w:color="auto" w:fill="E6E6E6"/>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3949700</wp:posOffset>
            </wp:positionH>
            <wp:positionV relativeFrom="paragraph">
              <wp:posOffset>-231140</wp:posOffset>
            </wp:positionV>
            <wp:extent cx="802640" cy="23177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1">
                      <a:extLst>
                        <a:ext uri="{28A0092B-C50C-407E-A947-70E740481C1C}"/>
                      </a:extLst>
                    </a:blip>
                    <a:srcRect/>
                    <a:stretch>
                      <a:fillRect/>
                    </a:stretch>
                  </pic:blipFill>
                  <pic:spPr bwMode="auto">
                    <a:xfrm>
                      <a:off x="0" y="0"/>
                      <a:ext cx="802640" cy="231775"/>
                    </a:xfrm>
                    <a:prstGeom prst="rect">
                      <a:avLst/>
                    </a:prstGeom>
                    <a:noFill/>
                  </pic:spPr>
                </pic:pic>
              </a:graphicData>
            </a:graphic>
          </wp:anchor>
        </w:drawing>
      </w:r>
    </w:p>
    <w:p>
      <w:pPr>
        <w:spacing w:after="0" w:line="51" w:lineRule="exact"/>
        <w:rPr>
          <w:sz w:val="20"/>
          <w:szCs w:val="20"/>
          <w:color w:val="auto"/>
        </w:rPr>
      </w:pPr>
    </w:p>
    <w:p>
      <w:pPr>
        <w:spacing w:after="0"/>
        <w:rPr>
          <w:sz w:val="20"/>
          <w:szCs w:val="20"/>
          <w:color w:val="auto"/>
        </w:rPr>
      </w:pPr>
      <w:r>
        <w:rPr>
          <w:rFonts w:ascii="Arial" w:cs="Arial" w:eastAsia="Arial" w:hAnsi="Arial"/>
          <w:sz w:val="15"/>
          <w:szCs w:val="15"/>
          <w:color w:val="auto"/>
        </w:rPr>
        <w:t>Abbreviations: BVM, bevirimat; –, not determined.</w:t>
      </w:r>
    </w:p>
    <w:p>
      <w:pPr>
        <w:sectPr>
          <w:pgSz w:w="9700" w:h="13946" w:orient="portrait"/>
          <w:cols w:equalWidth="0" w:num="1">
            <w:col w:w="8060"/>
          </w:cols>
          <w:pgMar w:left="820" w:top="351" w:right="814" w:bottom="202" w:gutter="0" w:footer="0" w:header="0"/>
        </w:sectPr>
      </w:pPr>
    </w:p>
    <w:bookmarkStart w:id="17" w:name="page18"/>
    <w:bookmarkEnd w:id="17"/>
    <w:p>
      <w:pPr>
        <w:spacing w:after="0"/>
        <w:tabs>
          <w:tab w:leader="none" w:pos="400" w:val="left"/>
          <w:tab w:leader="none" w:pos="7440" w:val="left"/>
        </w:tabs>
        <w:rPr>
          <w:sz w:val="20"/>
          <w:szCs w:val="20"/>
          <w:color w:val="auto"/>
        </w:rPr>
      </w:pPr>
      <w:r>
        <w:rPr>
          <w:rFonts w:ascii="Arial" w:cs="Arial" w:eastAsia="Arial" w:hAnsi="Arial"/>
          <w:sz w:val="14"/>
          <w:szCs w:val="14"/>
          <w:color w:val="auto"/>
        </w:rPr>
        <w:t>18</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2206625</wp:posOffset>
            </wp:positionH>
            <wp:positionV relativeFrom="paragraph">
              <wp:posOffset>1580515</wp:posOffset>
            </wp:positionV>
            <wp:extent cx="767080" cy="22796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extLst>
                    </a:blip>
                    <a:srcRect/>
                    <a:stretch>
                      <a:fillRect/>
                    </a:stretch>
                  </pic:blipFill>
                  <pic:spPr bwMode="auto">
                    <a:xfrm>
                      <a:off x="0" y="0"/>
                      <a:ext cx="767080" cy="227965"/>
                    </a:xfrm>
                    <a:prstGeom prst="rect">
                      <a:avLst/>
                    </a:prstGeom>
                    <a:noFill/>
                  </pic:spPr>
                </pic:pic>
              </a:graphicData>
            </a:graphic>
          </wp:anchor>
        </w:drawing>
        <w:drawing>
          <wp:anchor simplePos="0" relativeHeight="251657728" behindDoc="1" locked="0" layoutInCell="0" allowOverlap="1">
            <wp:simplePos x="0" y="0"/>
            <wp:positionH relativeFrom="column">
              <wp:posOffset>1783080</wp:posOffset>
            </wp:positionH>
            <wp:positionV relativeFrom="paragraph">
              <wp:posOffset>257810</wp:posOffset>
            </wp:positionV>
            <wp:extent cx="1543050" cy="119443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3">
                      <a:extLst>
                        <a:ext uri="{28A0092B-C50C-407E-A947-70E740481C1C}"/>
                      </a:extLst>
                    </a:blip>
                    <a:srcRect/>
                    <a:stretch>
                      <a:fillRect/>
                    </a:stretch>
                  </pic:blipFill>
                  <pic:spPr bwMode="auto">
                    <a:xfrm>
                      <a:off x="0" y="0"/>
                      <a:ext cx="1543050" cy="1194435"/>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-80645</wp:posOffset>
            </wp:positionV>
            <wp:extent cx="5126355" cy="15113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4">
                      <a:extLst>
                        <a:ext uri="{28A0092B-C50C-407E-A947-70E740481C1C}"/>
                      </a:extLst>
                    </a:blip>
                    <a:srcRect/>
                    <a:stretch>
                      <a:fillRect/>
                    </a:stretch>
                  </pic:blipFill>
                  <pic:spPr bwMode="auto">
                    <a:xfrm>
                      <a:off x="0" y="0"/>
                      <a:ext cx="5126355" cy="151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9</w:t>
      </w:r>
      <w:r>
        <w:rPr>
          <w:sz w:val="20"/>
          <w:szCs w:val="20"/>
          <w:color w:val="auto"/>
        </w:rPr>
        <w:tab/>
      </w:r>
      <w:r>
        <w:rPr>
          <w:rFonts w:ascii="Arial" w:cs="Arial" w:eastAsia="Arial" w:hAnsi="Arial"/>
          <w:sz w:val="16"/>
          <w:szCs w:val="16"/>
          <w:color w:val="auto"/>
        </w:rPr>
        <w:t>Chemical structures of Compounds 65 and 66</w:t>
      </w:r>
    </w:p>
    <w:p>
      <w:pPr>
        <w:spacing w:after="0" w:line="200" w:lineRule="exact"/>
        <w:rPr>
          <w:sz w:val="20"/>
          <w:szCs w:val="20"/>
          <w:color w:val="auto"/>
        </w:rPr>
      </w:pPr>
    </w:p>
    <w:p>
      <w:pPr>
        <w:spacing w:after="0" w:line="278" w:lineRule="exact"/>
        <w:rPr>
          <w:sz w:val="20"/>
          <w:szCs w:val="20"/>
          <w:color w:val="auto"/>
        </w:rPr>
      </w:pPr>
    </w:p>
    <w:p>
      <w:pPr>
        <w:jc w:val="both"/>
        <w:spacing w:after="0" w:line="256" w:lineRule="exact"/>
        <w:rPr>
          <w:sz w:val="20"/>
          <w:szCs w:val="20"/>
          <w:color w:val="auto"/>
        </w:rPr>
      </w:pPr>
      <w:r>
        <w:rPr>
          <w:rFonts w:ascii="Arial" w:cs="Arial" w:eastAsia="Arial" w:hAnsi="Arial"/>
          <w:sz w:val="16"/>
          <w:szCs w:val="16"/>
          <w:color w:val="auto"/>
        </w:rPr>
        <w:t>reversibly and with high affinity to assembled Gag in purified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VLPs. Finally, in in vitro combination studies, the compound showed no antagonistic interactions with representative antiretrovirals of other mechanistic classes.</w:t>
      </w:r>
      <w:r>
        <w:rPr>
          <w:rFonts w:ascii="Arial" w:cs="Arial" w:eastAsia="Arial" w:hAnsi="Arial"/>
          <w:sz w:val="21"/>
          <w:szCs w:val="21"/>
          <w:color w:val="274372"/>
          <w:vertAlign w:val="superscript"/>
        </w:rPr>
        <w:t>63</w:t>
      </w:r>
      <w:r>
        <w:rPr>
          <w:rFonts w:ascii="Arial" w:cs="Arial" w:eastAsia="Arial" w:hAnsi="Arial"/>
          <w:sz w:val="16"/>
          <w:szCs w:val="16"/>
          <w:color w:val="auto"/>
        </w:rPr>
        <w:t xml:space="preserve"> A concise and scalable synthesis of 64 starting from betulin in seven steps and 47% overall yield has been described. The synthesis is framed by an oxidation strategy highlighted by a CuI</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mediated aerobic oxidation of betulin, a highly selective PIF</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mediated dehydrogenation of an oxime, and a subsequent Lossen rearrangement, which occurs through a unique reaction mechanism for the installation of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17 amino functionality.</w:t>
      </w:r>
      <w:r>
        <w:rPr>
          <w:rFonts w:ascii="Arial" w:cs="Arial" w:eastAsia="Arial" w:hAnsi="Arial"/>
          <w:sz w:val="21"/>
          <w:szCs w:val="21"/>
          <w:color w:val="274372"/>
          <w:vertAlign w:val="superscript"/>
        </w:rPr>
        <w:t>64</w:t>
      </w:r>
      <w:r>
        <w:rPr>
          <w:rFonts w:ascii="Arial" w:cs="Arial" w:eastAsia="Arial" w:hAnsi="Arial"/>
          <w:sz w:val="16"/>
          <w:szCs w:val="16"/>
          <w:color w:val="auto"/>
        </w:rPr>
        <w:t xml:space="preserve"> Com-pound 64 demonstrated better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potency than BVM with no significant safety issues in its Phase IIa studies. However, Phase IIb studies with 64 were terminated due to gastrointestinal intolerance.</w:t>
      </w:r>
      <w:r>
        <w:rPr>
          <w:rFonts w:ascii="Arial" w:cs="Arial" w:eastAsia="Arial" w:hAnsi="Arial"/>
          <w:sz w:val="21"/>
          <w:szCs w:val="21"/>
          <w:color w:val="274372"/>
          <w:vertAlign w:val="superscript"/>
        </w:rPr>
        <w:t>65</w:t>
      </w:r>
    </w:p>
    <w:p>
      <w:pPr>
        <w:spacing w:after="0" w:line="34" w:lineRule="exact"/>
        <w:rPr>
          <w:sz w:val="20"/>
          <w:szCs w:val="20"/>
          <w:color w:val="auto"/>
        </w:rPr>
      </w:pPr>
    </w:p>
    <w:p>
      <w:pPr>
        <w:jc w:val="both"/>
        <w:ind w:firstLine="300"/>
        <w:spacing w:after="0" w:line="254" w:lineRule="exact"/>
        <w:rPr>
          <w:sz w:val="20"/>
          <w:szCs w:val="20"/>
          <w:color w:val="auto"/>
        </w:rPr>
      </w:pPr>
      <w:r>
        <w:rPr>
          <w:rFonts w:ascii="Arial" w:cs="Arial" w:eastAsia="Arial" w:hAnsi="Arial"/>
          <w:sz w:val="16"/>
          <w:szCs w:val="16"/>
          <w:color w:val="auto"/>
        </w:rPr>
        <w:t>In addition, 3D</w:t>
      </w:r>
      <w:r>
        <w:rPr>
          <w:rFonts w:ascii="Arial Unicode MS" w:cs="Arial Unicode MS" w:eastAsia="Arial Unicode MS" w:hAnsi="Arial Unicode MS"/>
          <w:sz w:val="16"/>
          <w:szCs w:val="16"/>
          <w:color w:val="auto"/>
        </w:rPr>
        <w:t>‐</w:t>
      </w:r>
      <w:r>
        <w:rPr>
          <w:rFonts w:ascii="Arial" w:cs="Arial" w:eastAsia="Arial" w:hAnsi="Arial"/>
          <w:sz w:val="16"/>
          <w:szCs w:val="16"/>
          <w:color w:val="auto"/>
        </w:rPr>
        <w:t>QSAR and molecular docking studies were also applied to help define the structural re-quirements responsible for 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of betulinic acid derivatives. In 3D</w:t>
      </w:r>
      <w:r>
        <w:rPr>
          <w:rFonts w:ascii="Arial Unicode MS" w:cs="Arial Unicode MS" w:eastAsia="Arial Unicode MS" w:hAnsi="Arial Unicode MS"/>
          <w:sz w:val="16"/>
          <w:szCs w:val="16"/>
          <w:color w:val="auto"/>
        </w:rPr>
        <w:t>‐</w:t>
      </w:r>
      <w:r>
        <w:rPr>
          <w:rFonts w:ascii="Arial" w:cs="Arial" w:eastAsia="Arial" w:hAnsi="Arial"/>
          <w:sz w:val="16"/>
          <w:szCs w:val="16"/>
          <w:color w:val="auto"/>
        </w:rPr>
        <w:t>QSAR studies, both the CoMFA and CoMSIA methods were satisfactory based on the statistical validation results as well as the contour map analysis. Molecular docking was used to explore the binding mode between these derivatives and HIV gp120. The correlation of the results obtained from 3D</w:t>
      </w:r>
      <w:r>
        <w:rPr>
          <w:rFonts w:ascii="Arial Unicode MS" w:cs="Arial Unicode MS" w:eastAsia="Arial Unicode MS" w:hAnsi="Arial Unicode MS"/>
          <w:sz w:val="16"/>
          <w:szCs w:val="16"/>
          <w:color w:val="auto"/>
        </w:rPr>
        <w:t>‐</w:t>
      </w:r>
      <w:r>
        <w:rPr>
          <w:rFonts w:ascii="Arial" w:cs="Arial" w:eastAsia="Arial" w:hAnsi="Arial"/>
          <w:sz w:val="16"/>
          <w:szCs w:val="16"/>
          <w:color w:val="auto"/>
        </w:rPr>
        <w:t>QSAR and docking studies can serve as useful guidelines for the further modification of betulinic acid to produce useful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agents.</w:t>
      </w:r>
      <w:r>
        <w:rPr>
          <w:rFonts w:ascii="Arial" w:cs="Arial" w:eastAsia="Arial" w:hAnsi="Arial"/>
          <w:sz w:val="21"/>
          <w:szCs w:val="21"/>
          <w:color w:val="274372"/>
          <w:vertAlign w:val="superscript"/>
        </w:rPr>
        <w:t>66</w:t>
      </w:r>
    </w:p>
    <w:p>
      <w:pPr>
        <w:spacing w:after="0" w:line="36" w:lineRule="exact"/>
        <w:rPr>
          <w:sz w:val="20"/>
          <w:szCs w:val="20"/>
          <w:color w:val="auto"/>
        </w:rPr>
      </w:pPr>
    </w:p>
    <w:p>
      <w:pPr>
        <w:jc w:val="both"/>
        <w:ind w:firstLine="300"/>
        <w:spacing w:after="0" w:line="254" w:lineRule="exact"/>
        <w:rPr>
          <w:sz w:val="20"/>
          <w:szCs w:val="20"/>
          <w:color w:val="auto"/>
        </w:rPr>
      </w:pPr>
      <w:r>
        <w:rPr>
          <w:rFonts w:ascii="Arial" w:cs="Arial" w:eastAsia="Arial" w:hAnsi="Arial"/>
          <w:sz w:val="16"/>
          <w:szCs w:val="16"/>
          <w:color w:val="auto"/>
        </w:rPr>
        <w:t>Two A</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secolupane derivatives (65 and 66; Figure </w:t>
      </w:r>
      <w:r>
        <w:rPr>
          <w:rFonts w:ascii="Arial" w:cs="Arial" w:eastAsia="Arial" w:hAnsi="Arial"/>
          <w:sz w:val="16"/>
          <w:szCs w:val="16"/>
          <w:color w:val="274372"/>
        </w:rPr>
        <w:t>9</w:t>
      </w:r>
      <w:r>
        <w:rPr>
          <w:rFonts w:ascii="Arial" w:cs="Arial" w:eastAsia="Arial" w:hAnsi="Arial"/>
          <w:sz w:val="16"/>
          <w:szCs w:val="16"/>
          <w:color w:val="auto"/>
        </w:rPr>
        <w:t>) showed weak inhibitory activity against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PR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15.7 and 25.4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67</w:t>
      </w:r>
      <w:r>
        <w:rPr>
          <w:rFonts w:ascii="Arial" w:cs="Arial" w:eastAsia="Arial" w:hAnsi="Arial"/>
          <w:sz w:val="16"/>
          <w:szCs w:val="16"/>
          <w:color w:val="auto"/>
        </w:rPr>
        <w:t xml:space="preserve"> In another report, the synthesis and evaluation of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of mono</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and diamides of 2,3</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secolupane acids were reported, and Compound 67 (Figure </w:t>
      </w:r>
      <w:r>
        <w:rPr>
          <w:rFonts w:ascii="Arial" w:cs="Arial" w:eastAsia="Arial" w:hAnsi="Arial"/>
          <w:sz w:val="16"/>
          <w:szCs w:val="16"/>
          <w:color w:val="274372"/>
        </w:rPr>
        <w:t>10</w:t>
      </w:r>
      <w:r>
        <w:rPr>
          <w:rFonts w:ascii="Arial" w:cs="Arial" w:eastAsia="Arial" w:hAnsi="Arial"/>
          <w:sz w:val="16"/>
          <w:szCs w:val="16"/>
          <w:color w:val="auto"/>
        </w:rPr>
        <w:t>) showed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w:t>
      </w:r>
      <w:r>
        <w:rPr>
          <w:rFonts w:ascii="Arial" w:cs="Arial" w:eastAsia="Arial" w:hAnsi="Arial"/>
          <w:sz w:val="21"/>
          <w:szCs w:val="21"/>
          <w:color w:val="274372"/>
          <w:vertAlign w:val="superscript"/>
        </w:rPr>
        <w:t>68</w:t>
      </w:r>
      <w:r>
        <w:rPr>
          <w:rFonts w:ascii="Arial" w:cs="Arial" w:eastAsia="Arial" w:hAnsi="Arial"/>
          <w:sz w:val="16"/>
          <w:szCs w:val="16"/>
          <w:color w:val="auto"/>
        </w:rPr>
        <w:t xml:space="preserve"> Lupane triterpene oximes (68 and 69; Figure </w:t>
      </w:r>
      <w:r>
        <w:rPr>
          <w:rFonts w:ascii="Arial" w:cs="Arial" w:eastAsia="Arial" w:hAnsi="Arial"/>
          <w:sz w:val="16"/>
          <w:szCs w:val="16"/>
          <w:color w:val="274372"/>
        </w:rPr>
        <w:t>11</w:t>
      </w:r>
      <w:r>
        <w:rPr>
          <w:rFonts w:ascii="Arial" w:cs="Arial" w:eastAsia="Arial" w:hAnsi="Arial"/>
          <w:sz w:val="16"/>
          <w:szCs w:val="16"/>
          <w:color w:val="auto"/>
        </w:rPr>
        <w:t>) were synthesized using oxonitrile recyclization and the ThorpeeZiegler cyclization. Both 68 and 69 effectively suppressed the reproduction of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in vitro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0.06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69</w:t>
      </w:r>
      <w:r>
        <w:rPr>
          <w:rFonts w:ascii="Arial" w:cs="Arial" w:eastAsia="Arial" w:hAnsi="Arial"/>
          <w:sz w:val="16"/>
          <w:szCs w:val="16"/>
          <w:color w:val="auto"/>
        </w:rPr>
        <w:t xml:space="preserve"> In a concurrent study, lupeol and betulin derivatives were prepared and evaluated for their ability to perturb X4</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and R5</w:t>
      </w:r>
      <w:r>
        <w:rPr>
          <w:rFonts w:ascii="Arial Unicode MS" w:cs="Arial Unicode MS" w:eastAsia="Arial Unicode MS" w:hAnsi="Arial Unicode MS"/>
          <w:sz w:val="16"/>
          <w:szCs w:val="16"/>
          <w:color w:val="auto"/>
        </w:rPr>
        <w:t>‐</w:t>
      </w:r>
      <w:r>
        <w:rPr>
          <w:rFonts w:ascii="Arial" w:cs="Arial" w:eastAsia="Arial" w:hAnsi="Arial"/>
          <w:sz w:val="16"/>
          <w:szCs w:val="16"/>
          <w:color w:val="auto"/>
        </w:rPr>
        <w:t>tropic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Unicode MS" w:cs="Arial Unicode MS" w:eastAsia="Arial Unicode MS" w:hAnsi="Arial Unicode MS"/>
          <w:sz w:val="16"/>
          <w:szCs w:val="16"/>
          <w:color w:val="auto"/>
        </w:rPr>
        <w:t>‐</w:t>
      </w:r>
      <w:r>
        <w:rPr>
          <w:rFonts w:ascii="Arial" w:cs="Arial" w:eastAsia="Arial" w:hAnsi="Arial"/>
          <w:sz w:val="16"/>
          <w:szCs w:val="16"/>
          <w:color w:val="auto"/>
        </w:rPr>
        <w:t>envelope (Env)</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mediated fusion membrane in a cell</w:t>
      </w:r>
      <w:r>
        <w:rPr>
          <w:rFonts w:ascii="Arial Unicode MS" w:cs="Arial Unicode MS" w:eastAsia="Arial Unicode MS" w:hAnsi="Arial Unicode MS"/>
          <w:sz w:val="16"/>
          <w:szCs w:val="16"/>
          <w:color w:val="auto"/>
        </w:rPr>
        <w:t>‐</w:t>
      </w:r>
      <w:r>
        <w:rPr>
          <w:rFonts w:ascii="Arial" w:cs="Arial" w:eastAsia="Arial" w:hAnsi="Arial"/>
          <w:sz w:val="16"/>
          <w:szCs w:val="16"/>
          <w:color w:val="auto"/>
        </w:rPr>
        <w:t>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cell fusion model.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868045</wp:posOffset>
            </wp:positionH>
            <wp:positionV relativeFrom="paragraph">
              <wp:posOffset>433705</wp:posOffset>
            </wp:positionV>
            <wp:extent cx="3365500" cy="142748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5">
                      <a:extLst>
                        <a:ext uri="{28A0092B-C50C-407E-A947-70E740481C1C}"/>
                      </a:extLst>
                    </a:blip>
                    <a:srcRect/>
                    <a:stretch>
                      <a:fillRect/>
                    </a:stretch>
                  </pic:blipFill>
                  <pic:spPr bwMode="auto">
                    <a:xfrm>
                      <a:off x="0" y="0"/>
                      <a:ext cx="3365500" cy="1427480"/>
                    </a:xfrm>
                    <a:prstGeom prst="rect">
                      <a:avLst/>
                    </a:prstGeom>
                    <a:noFill/>
                  </pic:spPr>
                </pic:pic>
              </a:graphicData>
            </a:graphic>
          </wp:anchor>
        </w:drawing>
      </w:r>
    </w:p>
    <w:p>
      <w:pPr>
        <w:sectPr>
          <w:pgSz w:w="9700" w:h="13946" w:orient="portrait"/>
          <w:cols w:equalWidth="0" w:num="1">
            <w:col w:w="8060"/>
          </w:cols>
          <w:pgMar w:left="820" w:top="355"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10</w:t>
      </w:r>
      <w:r>
        <w:rPr>
          <w:sz w:val="20"/>
          <w:szCs w:val="20"/>
          <w:color w:val="auto"/>
        </w:rPr>
        <w:tab/>
      </w:r>
      <w:r>
        <w:rPr>
          <w:rFonts w:ascii="Arial" w:cs="Arial" w:eastAsia="Arial" w:hAnsi="Arial"/>
          <w:sz w:val="16"/>
          <w:szCs w:val="16"/>
          <w:color w:val="auto"/>
        </w:rPr>
        <w:t>Chemical structure of Compound 67</w:t>
      </w:r>
    </w:p>
    <w:p>
      <w:pPr>
        <w:sectPr>
          <w:pgSz w:w="9700" w:h="13946" w:orient="portrait"/>
          <w:cols w:equalWidth="0" w:num="1">
            <w:col w:w="8060"/>
          </w:cols>
          <w:pgMar w:left="820" w:top="355" w:right="814" w:bottom="188" w:gutter="0" w:footer="0" w:header="0"/>
          <w:type w:val="continuous"/>
        </w:sectPr>
      </w:pPr>
    </w:p>
    <w:bookmarkStart w:id="18" w:name="page19"/>
    <w:bookmarkEnd w:id="18"/>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19</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637540</wp:posOffset>
            </wp:positionH>
            <wp:positionV relativeFrom="paragraph">
              <wp:posOffset>194945</wp:posOffset>
            </wp:positionV>
            <wp:extent cx="3826510" cy="150558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6">
                      <a:extLst>
                        <a:ext uri="{28A0092B-C50C-407E-A947-70E740481C1C}"/>
                      </a:extLst>
                    </a:blip>
                    <a:srcRect/>
                    <a:stretch>
                      <a:fillRect/>
                    </a:stretch>
                  </pic:blipFill>
                  <pic:spPr bwMode="auto">
                    <a:xfrm>
                      <a:off x="0" y="0"/>
                      <a:ext cx="3826510" cy="1505585"/>
                    </a:xfrm>
                    <a:prstGeom prst="rect">
                      <a:avLst/>
                    </a:prstGeom>
                    <a:noFill/>
                  </pic:spPr>
                </pic:pic>
              </a:graphicData>
            </a:graphic>
          </wp:anchor>
        </w:drawing>
        <w:drawing>
          <wp:anchor simplePos="0" relativeHeight="251657728" behindDoc="1" locked="0" layoutInCell="0" allowOverlap="1">
            <wp:simplePos x="0" y="0"/>
            <wp:positionH relativeFrom="column">
              <wp:posOffset>4148455</wp:posOffset>
            </wp:positionH>
            <wp:positionV relativeFrom="paragraph">
              <wp:posOffset>-143510</wp:posOffset>
            </wp:positionV>
            <wp:extent cx="613410" cy="15240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7">
                      <a:extLst>
                        <a:ext uri="{28A0092B-C50C-407E-A947-70E740481C1C}"/>
                      </a:extLst>
                    </a:blip>
                    <a:srcRect/>
                    <a:stretch>
                      <a:fillRect/>
                    </a:stretch>
                  </pic:blipFill>
                  <pic:spPr bwMode="auto">
                    <a:xfrm>
                      <a:off x="0" y="0"/>
                      <a:ext cx="613410" cy="152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11</w:t>
      </w:r>
      <w:r>
        <w:rPr>
          <w:sz w:val="20"/>
          <w:szCs w:val="20"/>
          <w:color w:val="auto"/>
        </w:rPr>
        <w:tab/>
      </w:r>
      <w:r>
        <w:rPr>
          <w:rFonts w:ascii="Arial" w:cs="Arial" w:eastAsia="Arial" w:hAnsi="Arial"/>
          <w:sz w:val="16"/>
          <w:szCs w:val="16"/>
          <w:color w:val="auto"/>
        </w:rPr>
        <w:t>Chemical structures of Compounds 68 and 69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1018540</wp:posOffset>
            </wp:positionH>
            <wp:positionV relativeFrom="paragraph">
              <wp:posOffset>349250</wp:posOffset>
            </wp:positionV>
            <wp:extent cx="3064510" cy="145288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8">
                      <a:extLst>
                        <a:ext uri="{28A0092B-C50C-407E-A947-70E740481C1C}"/>
                      </a:extLst>
                    </a:blip>
                    <a:srcRect/>
                    <a:stretch>
                      <a:fillRect/>
                    </a:stretch>
                  </pic:blipFill>
                  <pic:spPr bwMode="auto">
                    <a:xfrm>
                      <a:off x="0" y="0"/>
                      <a:ext cx="3064510" cy="14528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12</w:t>
      </w:r>
      <w:r>
        <w:rPr>
          <w:sz w:val="20"/>
          <w:szCs w:val="20"/>
          <w:color w:val="auto"/>
        </w:rPr>
        <w:tab/>
      </w:r>
      <w:r>
        <w:rPr>
          <w:rFonts w:ascii="Arial" w:cs="Arial" w:eastAsia="Arial" w:hAnsi="Arial"/>
          <w:sz w:val="16"/>
          <w:szCs w:val="16"/>
          <w:color w:val="auto"/>
        </w:rPr>
        <w:t>Chemical structures of Compounds 72 and 74</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both"/>
        <w:spacing w:after="0" w:line="253" w:lineRule="exact"/>
        <w:rPr>
          <w:sz w:val="20"/>
          <w:szCs w:val="20"/>
          <w:color w:val="auto"/>
        </w:rPr>
      </w:pPr>
      <w:r>
        <w:rPr>
          <w:rFonts w:ascii="Arial" w:cs="Arial" w:eastAsia="Arial" w:hAnsi="Arial"/>
          <w:sz w:val="16"/>
          <w:szCs w:val="16"/>
          <w:color w:val="auto"/>
        </w:rPr>
        <w:t xml:space="preserve">Compounds 70–75 (Table </w:t>
      </w:r>
      <w:r>
        <w:rPr>
          <w:rFonts w:ascii="Arial" w:cs="Arial" w:eastAsia="Arial" w:hAnsi="Arial"/>
          <w:sz w:val="16"/>
          <w:szCs w:val="16"/>
          <w:color w:val="274372"/>
        </w:rPr>
        <w:t>1</w:t>
      </w:r>
      <w:r>
        <w:rPr>
          <w:rFonts w:ascii="Arial" w:cs="Arial" w:eastAsia="Arial" w:hAnsi="Arial"/>
          <w:sz w:val="16"/>
          <w:szCs w:val="16"/>
          <w:color w:val="auto"/>
        </w:rPr>
        <w:t xml:space="preserve"> and Figure </w:t>
      </w:r>
      <w:r>
        <w:rPr>
          <w:rFonts w:ascii="Arial" w:cs="Arial" w:eastAsia="Arial" w:hAnsi="Arial"/>
          <w:sz w:val="16"/>
          <w:szCs w:val="16"/>
          <w:color w:val="274372"/>
        </w:rPr>
        <w:t>12</w:t>
      </w:r>
      <w:r>
        <w:rPr>
          <w:rFonts w:ascii="Arial" w:cs="Arial" w:eastAsia="Arial" w:hAnsi="Arial"/>
          <w:sz w:val="16"/>
          <w:szCs w:val="16"/>
          <w:color w:val="auto"/>
        </w:rPr>
        <w:t>) showed a wide arrange of inhibitory activity.</w:t>
      </w:r>
      <w:r>
        <w:rPr>
          <w:rFonts w:ascii="Arial" w:cs="Arial" w:eastAsia="Arial" w:hAnsi="Arial"/>
          <w:sz w:val="21"/>
          <w:szCs w:val="21"/>
          <w:color w:val="274372"/>
          <w:vertAlign w:val="superscript"/>
        </w:rPr>
        <w:t>70</w:t>
      </w:r>
      <w:r>
        <w:rPr>
          <w:rFonts w:ascii="Arial" w:cs="Arial" w:eastAsia="Arial" w:hAnsi="Arial"/>
          <w:sz w:val="16"/>
          <w:szCs w:val="16"/>
          <w:color w:val="auto"/>
        </w:rPr>
        <w:t xml:space="preserve"> Recently, six novel lupane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triterpenones with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28 heterocyclic moieties were synthesized. Compound 76 (Figure </w:t>
      </w:r>
      <w:r>
        <w:rPr>
          <w:rFonts w:ascii="Arial" w:cs="Arial" w:eastAsia="Arial" w:hAnsi="Arial"/>
          <w:sz w:val="16"/>
          <w:szCs w:val="16"/>
          <w:color w:val="274372"/>
        </w:rPr>
        <w:t>13</w:t>
      </w:r>
      <w:r>
        <w:rPr>
          <w:rFonts w:ascii="Arial" w:cs="Arial" w:eastAsia="Arial" w:hAnsi="Arial"/>
          <w:sz w:val="16"/>
          <w:szCs w:val="16"/>
          <w:color w:val="auto"/>
        </w:rPr>
        <w:t>;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&lt; 10 nM) showed significant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potency in MT2 cells infected with 92HT599 in a 40% serum binding assay.</w:t>
      </w:r>
      <w:r>
        <w:rPr>
          <w:rFonts w:ascii="Arial" w:cs="Arial" w:eastAsia="Arial" w:hAnsi="Arial"/>
          <w:sz w:val="21"/>
          <w:szCs w:val="21"/>
          <w:color w:val="274372"/>
          <w:vertAlign w:val="superscript"/>
        </w:rPr>
        <w:t>71</w:t>
      </w:r>
    </w:p>
    <w:p>
      <w:pPr>
        <w:spacing w:after="0" w:line="35" w:lineRule="exact"/>
        <w:rPr>
          <w:sz w:val="20"/>
          <w:szCs w:val="20"/>
          <w:color w:val="auto"/>
        </w:rPr>
      </w:pPr>
    </w:p>
    <w:p>
      <w:pPr>
        <w:jc w:val="both"/>
        <w:ind w:firstLine="300"/>
        <w:spacing w:after="0" w:line="252" w:lineRule="exact"/>
        <w:rPr>
          <w:sz w:val="20"/>
          <w:szCs w:val="20"/>
          <w:color w:val="auto"/>
        </w:rPr>
      </w:pPr>
      <w:r>
        <w:rPr>
          <w:rFonts w:ascii="Arial" w:cs="Arial" w:eastAsia="Arial" w:hAnsi="Arial"/>
          <w:sz w:val="16"/>
          <w:szCs w:val="16"/>
          <w:color w:val="auto"/>
        </w:rPr>
        <w:t>30</w:t>
      </w:r>
      <w:r>
        <w:rPr>
          <w:rFonts w:ascii="Arial Unicode MS" w:cs="Arial Unicode MS" w:eastAsia="Arial Unicode MS" w:hAnsi="Arial Unicode MS"/>
          <w:sz w:val="16"/>
          <w:szCs w:val="16"/>
          <w:color w:val="auto"/>
        </w:rPr>
        <w:t>‐</w:t>
      </w:r>
      <w:r>
        <w:rPr>
          <w:rFonts w:ascii="Arial" w:cs="Arial" w:eastAsia="Arial" w:hAnsi="Arial"/>
          <w:sz w:val="16"/>
          <w:szCs w:val="16"/>
          <w:color w:val="auto"/>
        </w:rPr>
        <w:t>Oxo</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calenduladiol (77; Figure </w:t>
      </w:r>
      <w:r>
        <w:rPr>
          <w:rFonts w:ascii="Arial" w:cs="Arial" w:eastAsia="Arial" w:hAnsi="Arial"/>
          <w:sz w:val="16"/>
          <w:szCs w:val="16"/>
          <w:color w:val="274372"/>
        </w:rPr>
        <w:t>14</w:t>
      </w:r>
      <w:r>
        <w:rPr>
          <w:rFonts w:ascii="Arial" w:cs="Arial" w:eastAsia="Arial" w:hAnsi="Arial"/>
          <w:sz w:val="16"/>
          <w:szCs w:val="16"/>
          <w:color w:val="auto"/>
        </w:rPr>
        <w:t>) is a specific CCR5 antagonist that inhibits CCR5</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mediated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in-fection. It binds to the CCR5 receptor without triggering cell signaling or receptor internalization, and inhibits RANTES (regulated on activation normal T cell expressed and secreted)</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mediated CCR5 internalization, in-tracellular calcium mobilization, and cell chemotaxis.</w:t>
      </w:r>
      <w:r>
        <w:rPr>
          <w:rFonts w:ascii="Arial" w:cs="Arial" w:eastAsia="Arial" w:hAnsi="Arial"/>
          <w:sz w:val="21"/>
          <w:szCs w:val="21"/>
          <w:color w:val="274372"/>
          <w:vertAlign w:val="superscript"/>
        </w:rPr>
        <w:t>72</w:t>
      </w:r>
      <w:r>
        <w:rPr>
          <w:rFonts w:ascii="Arial" w:cs="Arial" w:eastAsia="Arial" w:hAnsi="Arial"/>
          <w:sz w:val="16"/>
          <w:szCs w:val="16"/>
          <w:color w:val="auto"/>
        </w:rPr>
        <w:t xml:space="preserve"> Six new and twenty known lupane triterpenoids were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2277110</wp:posOffset>
            </wp:positionH>
            <wp:positionV relativeFrom="paragraph">
              <wp:posOffset>1744980</wp:posOffset>
            </wp:positionV>
            <wp:extent cx="137160" cy="984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9">
                      <a:extLst>
                        <a:ext uri="{28A0092B-C50C-407E-A947-70E740481C1C}"/>
                      </a:extLst>
                    </a:blip>
                    <a:srcRect/>
                    <a:stretch>
                      <a:fillRect/>
                    </a:stretch>
                  </pic:blipFill>
                  <pic:spPr bwMode="auto">
                    <a:xfrm>
                      <a:off x="0" y="0"/>
                      <a:ext cx="137160" cy="98425"/>
                    </a:xfrm>
                    <a:prstGeom prst="rect">
                      <a:avLst/>
                    </a:prstGeom>
                    <a:noFill/>
                  </pic:spPr>
                </pic:pic>
              </a:graphicData>
            </a:graphic>
          </wp:anchor>
        </w:drawing>
        <w:drawing>
          <wp:anchor simplePos="0" relativeHeight="251657728" behindDoc="1" locked="0" layoutInCell="0" allowOverlap="1">
            <wp:simplePos x="0" y="0"/>
            <wp:positionH relativeFrom="column">
              <wp:posOffset>789940</wp:posOffset>
            </wp:positionH>
            <wp:positionV relativeFrom="paragraph">
              <wp:posOffset>302260</wp:posOffset>
            </wp:positionV>
            <wp:extent cx="3519805" cy="127952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0">
                      <a:extLst>
                        <a:ext uri="{28A0092B-C50C-407E-A947-70E740481C1C}"/>
                      </a:extLst>
                    </a:blip>
                    <a:srcRect/>
                    <a:stretch>
                      <a:fillRect/>
                    </a:stretch>
                  </pic:blipFill>
                  <pic:spPr bwMode="auto">
                    <a:xfrm>
                      <a:off x="0" y="0"/>
                      <a:ext cx="3519805" cy="1279525"/>
                    </a:xfrm>
                    <a:prstGeom prst="rect">
                      <a:avLst/>
                    </a:prstGeom>
                    <a:noFill/>
                  </pic:spPr>
                </pic:pic>
              </a:graphicData>
            </a:graphic>
          </wp:anchor>
        </w:drawing>
      </w:r>
    </w:p>
    <w:p>
      <w:pPr>
        <w:sectPr>
          <w:pgSz w:w="9700" w:h="13946" w:orient="portrait"/>
          <w:cols w:equalWidth="0" w:num="1">
            <w:col w:w="8060"/>
          </w:cols>
          <w:pgMar w:left="820" w:top="351"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13</w:t>
      </w:r>
      <w:r>
        <w:rPr>
          <w:sz w:val="20"/>
          <w:szCs w:val="20"/>
          <w:color w:val="auto"/>
        </w:rPr>
        <w:tab/>
      </w:r>
      <w:r>
        <w:rPr>
          <w:rFonts w:ascii="Arial" w:cs="Arial" w:eastAsia="Arial" w:hAnsi="Arial"/>
          <w:sz w:val="16"/>
          <w:szCs w:val="16"/>
          <w:color w:val="auto"/>
        </w:rPr>
        <w:t>Chemical structure of Compound 76</w:t>
      </w:r>
    </w:p>
    <w:p>
      <w:pPr>
        <w:sectPr>
          <w:pgSz w:w="9700" w:h="13946" w:orient="portrait"/>
          <w:cols w:equalWidth="0" w:num="1">
            <w:col w:w="8060"/>
          </w:cols>
          <w:pgMar w:left="820" w:top="351" w:right="814" w:bottom="188" w:gutter="0" w:footer="0" w:header="0"/>
          <w:type w:val="continuous"/>
        </w:sectPr>
      </w:pPr>
    </w:p>
    <w:bookmarkStart w:id="19" w:name="page20"/>
    <w:bookmarkEnd w:id="19"/>
    <w:p>
      <w:pPr>
        <w:spacing w:after="0"/>
        <w:tabs>
          <w:tab w:leader="none" w:pos="400" w:val="left"/>
          <w:tab w:leader="none" w:pos="7440" w:val="left"/>
        </w:tabs>
        <w:rPr>
          <w:sz w:val="20"/>
          <w:szCs w:val="20"/>
          <w:color w:val="auto"/>
        </w:rPr>
      </w:pPr>
      <w:r>
        <w:rPr>
          <w:rFonts w:ascii="Arial" w:cs="Arial" w:eastAsia="Arial" w:hAnsi="Arial"/>
          <w:sz w:val="14"/>
          <w:szCs w:val="14"/>
          <w:color w:val="auto"/>
        </w:rPr>
        <w:t>20</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1743075</wp:posOffset>
            </wp:positionH>
            <wp:positionV relativeFrom="paragraph">
              <wp:posOffset>243840</wp:posOffset>
            </wp:positionV>
            <wp:extent cx="1616075" cy="137795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1">
                      <a:extLst>
                        <a:ext uri="{28A0092B-C50C-407E-A947-70E740481C1C}"/>
                      </a:extLst>
                    </a:blip>
                    <a:srcRect/>
                    <a:stretch>
                      <a:fillRect/>
                    </a:stretch>
                  </pic:blipFill>
                  <pic:spPr bwMode="auto">
                    <a:xfrm>
                      <a:off x="0" y="0"/>
                      <a:ext cx="1616075" cy="1377950"/>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-80645</wp:posOffset>
            </wp:positionV>
            <wp:extent cx="5126355" cy="15113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2">
                      <a:extLst>
                        <a:ext uri="{28A0092B-C50C-407E-A947-70E740481C1C}"/>
                      </a:extLst>
                    </a:blip>
                    <a:srcRect/>
                    <a:stretch>
                      <a:fillRect/>
                    </a:stretch>
                  </pic:blipFill>
                  <pic:spPr bwMode="auto">
                    <a:xfrm>
                      <a:off x="0" y="0"/>
                      <a:ext cx="5126355" cy="151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14</w:t>
      </w:r>
      <w:r>
        <w:rPr>
          <w:sz w:val="20"/>
          <w:szCs w:val="20"/>
          <w:color w:val="auto"/>
        </w:rPr>
        <w:tab/>
      </w:r>
      <w:r>
        <w:rPr>
          <w:rFonts w:ascii="Arial" w:cs="Arial" w:eastAsia="Arial" w:hAnsi="Arial"/>
          <w:sz w:val="16"/>
          <w:szCs w:val="16"/>
          <w:color w:val="auto"/>
        </w:rPr>
        <w:t>Chemical structure of Compound 77</w:t>
      </w:r>
    </w:p>
    <w:p>
      <w:pPr>
        <w:spacing w:after="0" w:line="200" w:lineRule="exact"/>
        <w:rPr>
          <w:sz w:val="20"/>
          <w:szCs w:val="20"/>
          <w:color w:val="auto"/>
        </w:rPr>
      </w:pPr>
    </w:p>
    <w:p>
      <w:pPr>
        <w:spacing w:after="0" w:line="329" w:lineRule="exact"/>
        <w:rPr>
          <w:sz w:val="20"/>
          <w:szCs w:val="20"/>
          <w:color w:val="auto"/>
        </w:rPr>
      </w:pPr>
    </w:p>
    <w:p>
      <w:pPr>
        <w:jc w:val="both"/>
        <w:spacing w:after="0" w:line="252" w:lineRule="exact"/>
        <w:rPr>
          <w:sz w:val="20"/>
          <w:szCs w:val="20"/>
          <w:color w:val="auto"/>
        </w:rPr>
      </w:pPr>
      <w:r>
        <w:rPr>
          <w:rFonts w:ascii="Arial" w:cs="Arial" w:eastAsia="Arial" w:hAnsi="Arial"/>
          <w:sz w:val="16"/>
          <w:szCs w:val="16"/>
          <w:color w:val="auto"/>
        </w:rPr>
        <w:t>isolated from the stem of Cassine xylocarpa and root bark of Maytenus cuzcoina. In addition, some derivatives were prepared by chemical modification of the isolates. Sixteen compounds, including 78, from this series displayed inhibitory effects on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replication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in the micromolar range (Table </w:t>
      </w:r>
      <w:r>
        <w:rPr>
          <w:rFonts w:ascii="Arial" w:cs="Arial" w:eastAsia="Arial" w:hAnsi="Arial"/>
          <w:sz w:val="16"/>
          <w:szCs w:val="16"/>
          <w:color w:val="274372"/>
        </w:rPr>
        <w:t>1</w:t>
      </w:r>
      <w:r>
        <w:rPr>
          <w:rFonts w:ascii="Arial" w:cs="Arial" w:eastAsia="Arial" w:hAnsi="Arial"/>
          <w:sz w:val="16"/>
          <w:szCs w:val="16"/>
          <w:color w:val="auto"/>
        </w:rPr>
        <w:t>).</w:t>
      </w:r>
      <w:r>
        <w:rPr>
          <w:rFonts w:ascii="Arial" w:cs="Arial" w:eastAsia="Arial" w:hAnsi="Arial"/>
          <w:sz w:val="21"/>
          <w:szCs w:val="21"/>
          <w:color w:val="274372"/>
          <w:vertAlign w:val="superscript"/>
        </w:rPr>
        <w:t>73</w:t>
      </w:r>
      <w:r>
        <w:rPr>
          <w:rFonts w:ascii="Arial" w:cs="Arial" w:eastAsia="Arial" w:hAnsi="Arial"/>
          <w:sz w:val="16"/>
          <w:szCs w:val="16"/>
          <w:color w:val="auto"/>
        </w:rPr>
        <w:t xml:space="preserve"> 2</w:t>
      </w:r>
      <w:r>
        <w:rPr>
          <w:rFonts w:ascii="Arial Unicode MS" w:cs="Arial Unicode MS" w:eastAsia="Arial Unicode MS" w:hAnsi="Arial Unicode MS"/>
          <w:sz w:val="16"/>
          <w:szCs w:val="16"/>
          <w:color w:val="auto"/>
        </w:rPr>
        <w:t>‐</w:t>
      </w:r>
      <w:r>
        <w:rPr>
          <w:rFonts w:ascii="Arial" w:cs="Arial" w:eastAsia="Arial" w:hAnsi="Arial"/>
          <w:sz w:val="16"/>
          <w:szCs w:val="16"/>
          <w:color w:val="auto"/>
        </w:rPr>
        <w:t>Acetoxyalphitolic acid (79) and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acetoxyalphitolic acid (80; Figure </w:t>
      </w:r>
      <w:r>
        <w:rPr>
          <w:rFonts w:ascii="Arial" w:cs="Arial" w:eastAsia="Arial" w:hAnsi="Arial"/>
          <w:sz w:val="16"/>
          <w:szCs w:val="16"/>
          <w:color w:val="274372"/>
        </w:rPr>
        <w:t>15</w:t>
      </w:r>
      <w:r>
        <w:rPr>
          <w:rFonts w:ascii="Arial" w:cs="Arial" w:eastAsia="Arial" w:hAnsi="Arial"/>
          <w:sz w:val="16"/>
          <w:szCs w:val="16"/>
          <w:color w:val="auto"/>
        </w:rPr>
        <w:t>) were isolated from the leaves and twigs of Garcinia hanburyi. They displayed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activities in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reverse transcriptase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116.9 and 16.3 </w:t>
      </w:r>
      <w:r>
        <w:rPr>
          <w:rFonts w:ascii="Arial" w:cs="Arial" w:eastAsia="Arial" w:hAnsi="Arial"/>
          <w:sz w:val="16"/>
          <w:szCs w:val="16"/>
          <w:color w:val="auto"/>
        </w:rPr>
        <w:t>μ</w:t>
      </w:r>
      <w:r>
        <w:rPr>
          <w:rFonts w:ascii="Arial" w:cs="Arial" w:eastAsia="Arial" w:hAnsi="Arial"/>
          <w:sz w:val="16"/>
          <w:szCs w:val="16"/>
          <w:color w:val="auto"/>
        </w:rPr>
        <w:t>g/ml, respectively) and syncytium assays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5.6 and 6.0 </w:t>
      </w:r>
      <w:r>
        <w:rPr>
          <w:rFonts w:ascii="Arial" w:cs="Arial" w:eastAsia="Arial" w:hAnsi="Arial"/>
          <w:sz w:val="16"/>
          <w:szCs w:val="16"/>
          <w:color w:val="auto"/>
        </w:rPr>
        <w:t>μ</w:t>
      </w:r>
      <w:r>
        <w:rPr>
          <w:rFonts w:ascii="Arial" w:cs="Arial" w:eastAsia="Arial" w:hAnsi="Arial"/>
          <w:sz w:val="16"/>
          <w:szCs w:val="16"/>
          <w:color w:val="auto"/>
        </w:rPr>
        <w:t>g/ml, SI = 2.8 and 3.3).</w:t>
      </w:r>
      <w:r>
        <w:rPr>
          <w:rFonts w:ascii="Arial" w:cs="Arial" w:eastAsia="Arial" w:hAnsi="Arial"/>
          <w:sz w:val="21"/>
          <w:szCs w:val="21"/>
          <w:color w:val="274372"/>
          <w:vertAlign w:val="superscript"/>
        </w:rPr>
        <w:t>74</w:t>
      </w:r>
    </w:p>
    <w:p>
      <w:pPr>
        <w:spacing w:after="0" w:line="200" w:lineRule="exact"/>
        <w:rPr>
          <w:sz w:val="20"/>
          <w:szCs w:val="20"/>
          <w:color w:val="auto"/>
        </w:rPr>
      </w:pPr>
    </w:p>
    <w:p>
      <w:pPr>
        <w:spacing w:after="0" w:line="313"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2.2</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The oleanane and ursane groups</w:t>
      </w:r>
    </w:p>
    <w:p>
      <w:pPr>
        <w:spacing w:after="0" w:line="328" w:lineRule="exact"/>
        <w:rPr>
          <w:sz w:val="20"/>
          <w:szCs w:val="20"/>
          <w:color w:val="auto"/>
        </w:rPr>
      </w:pPr>
    </w:p>
    <w:p>
      <w:pPr>
        <w:jc w:val="both"/>
        <w:spacing w:after="0" w:line="256" w:lineRule="exact"/>
        <w:rPr>
          <w:sz w:val="20"/>
          <w:szCs w:val="20"/>
          <w:color w:val="auto"/>
        </w:rPr>
      </w:pPr>
      <w:r>
        <w:rPr>
          <w:rFonts w:ascii="Arial" w:cs="Arial" w:eastAsia="Arial" w:hAnsi="Arial"/>
          <w:sz w:val="15"/>
          <w:szCs w:val="15"/>
          <w:color w:val="auto"/>
        </w:rPr>
        <w:t>Acylated oleanolic (81) and maslinic (86) acid derivatives were synthesized through solution and solid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phase procedures. Some acylated derivatives (82–85 and 87; Figure </w:t>
      </w:r>
      <w:r>
        <w:rPr>
          <w:rFonts w:ascii="Arial" w:cs="Arial" w:eastAsia="Arial" w:hAnsi="Arial"/>
          <w:sz w:val="15"/>
          <w:szCs w:val="15"/>
          <w:color w:val="274372"/>
        </w:rPr>
        <w:t>16</w:t>
      </w:r>
      <w:r>
        <w:rPr>
          <w:rFonts w:ascii="Arial" w:cs="Arial" w:eastAsia="Arial" w:hAnsi="Arial"/>
          <w:sz w:val="15"/>
          <w:szCs w:val="15"/>
          <w:color w:val="auto"/>
        </w:rPr>
        <w:t>) proved to be potent inhibitors of the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 with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between 0.31 and 0.8 </w:t>
      </w:r>
      <w:r>
        <w:rPr>
          <w:rFonts w:ascii="Arial" w:cs="Arial" w:eastAsia="Arial" w:hAnsi="Arial"/>
          <w:sz w:val="15"/>
          <w:szCs w:val="15"/>
          <w:color w:val="auto"/>
        </w:rPr>
        <w:t>μ</w:t>
      </w:r>
      <w:r>
        <w:rPr>
          <w:rFonts w:ascii="Arial" w:cs="Arial" w:eastAsia="Arial" w:hAnsi="Arial"/>
          <w:sz w:val="15"/>
          <w:szCs w:val="15"/>
          <w:color w:val="auto"/>
        </w:rPr>
        <w:t>M.</w:t>
      </w:r>
      <w:r>
        <w:rPr>
          <w:rFonts w:ascii="Arial" w:cs="Arial" w:eastAsia="Arial" w:hAnsi="Arial"/>
          <w:sz w:val="20"/>
          <w:szCs w:val="20"/>
          <w:color w:val="274372"/>
          <w:vertAlign w:val="superscript"/>
        </w:rPr>
        <w:t>75</w:t>
      </w:r>
      <w:r>
        <w:rPr>
          <w:rFonts w:ascii="Arial" w:cs="Arial" w:eastAsia="Arial" w:hAnsi="Arial"/>
          <w:sz w:val="15"/>
          <w:szCs w:val="15"/>
          <w:color w:val="auto"/>
        </w:rPr>
        <w:t xml:space="preserve"> Oleanene derivatives 89 and 90 were prepared from germanicol (88). Compounds 88–90 (Figure </w:t>
      </w:r>
      <w:r>
        <w:rPr>
          <w:rFonts w:ascii="Arial" w:cs="Arial" w:eastAsia="Arial" w:hAnsi="Arial"/>
          <w:sz w:val="15"/>
          <w:szCs w:val="15"/>
          <w:color w:val="274372"/>
        </w:rPr>
        <w:t>17</w:t>
      </w:r>
      <w:r>
        <w:rPr>
          <w:rFonts w:ascii="Arial" w:cs="Arial" w:eastAsia="Arial" w:hAnsi="Arial"/>
          <w:sz w:val="15"/>
          <w:szCs w:val="15"/>
          <w:color w:val="auto"/>
        </w:rPr>
        <w:t>) were assessed for their ability to perturb X4</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and R5</w:t>
      </w:r>
      <w:r>
        <w:rPr>
          <w:rFonts w:ascii="Arial Unicode MS" w:cs="Arial Unicode MS" w:eastAsia="Arial Unicode MS" w:hAnsi="Arial Unicode MS"/>
          <w:sz w:val="15"/>
          <w:szCs w:val="15"/>
          <w:color w:val="auto"/>
        </w:rPr>
        <w:t>‐</w:t>
      </w:r>
      <w:r>
        <w:rPr>
          <w:rFonts w:ascii="Arial" w:cs="Arial" w:eastAsia="Arial" w:hAnsi="Arial"/>
          <w:sz w:val="15"/>
          <w:szCs w:val="15"/>
          <w:color w:val="auto"/>
        </w:rPr>
        <w:t>tropic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envelope (Env)</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mediated fusion membrane in a cell</w:t>
      </w:r>
      <w:r>
        <w:rPr>
          <w:rFonts w:ascii="Arial Unicode MS" w:cs="Arial Unicode MS" w:eastAsia="Arial Unicode MS" w:hAnsi="Arial Unicode MS"/>
          <w:sz w:val="15"/>
          <w:szCs w:val="15"/>
          <w:color w:val="auto"/>
        </w:rPr>
        <w:t>‐</w:t>
      </w:r>
      <w:r>
        <w:rPr>
          <w:rFonts w:ascii="Arial" w:cs="Arial" w:eastAsia="Arial" w:hAnsi="Arial"/>
          <w:sz w:val="15"/>
          <w:szCs w:val="15"/>
          <w:color w:val="auto"/>
        </w:rPr>
        <w:t>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cell fusion model. However, the olean</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ene derivatives were inactive.</w:t>
      </w:r>
      <w:r>
        <w:rPr>
          <w:rFonts w:ascii="Arial" w:cs="Arial" w:eastAsia="Arial" w:hAnsi="Arial"/>
          <w:sz w:val="20"/>
          <w:szCs w:val="20"/>
          <w:color w:val="274372"/>
          <w:vertAlign w:val="superscript"/>
        </w:rPr>
        <w:t>70</w:t>
      </w:r>
      <w:r>
        <w:rPr>
          <w:rFonts w:ascii="Arial" w:cs="Arial" w:eastAsia="Arial" w:hAnsi="Arial"/>
          <w:sz w:val="15"/>
          <w:szCs w:val="15"/>
          <w:color w:val="auto"/>
        </w:rPr>
        <w:t xml:space="preserve"> Glycyrrhizic acid was conjugated with tert</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butyl esters of amino acids or benzyl esters of dipeptides containing two residues of </w:t>
      </w:r>
      <w:r>
        <w:rPr>
          <w:rFonts w:ascii="Arial" w:cs="Arial" w:eastAsia="Arial" w:hAnsi="Arial"/>
          <w:sz w:val="11"/>
          <w:szCs w:val="11"/>
          <w:color w:val="auto"/>
        </w:rPr>
        <w:t>L</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amino acids (Met, Phe, Pro, and Ile or dipeptides Gly–Leu and Gly–Phe). Conjugates 91 and 92 (Figure </w:t>
      </w:r>
      <w:r>
        <w:rPr>
          <w:rFonts w:ascii="Arial" w:cs="Arial" w:eastAsia="Arial" w:hAnsi="Arial"/>
          <w:sz w:val="15"/>
          <w:szCs w:val="15"/>
          <w:color w:val="274372"/>
        </w:rPr>
        <w:t>18</w:t>
      </w:r>
      <w:r>
        <w:rPr>
          <w:rFonts w:ascii="Arial" w:cs="Arial" w:eastAsia="Arial" w:hAnsi="Arial"/>
          <w:sz w:val="15"/>
          <w:szCs w:val="15"/>
          <w:color w:val="auto"/>
        </w:rPr>
        <w:t>) containing dipeptide fragments –Gly–Leu–OH and –Gly–Phe–OH, respectively, expressed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activity in cultures of MT</w:t>
      </w:r>
      <w:r>
        <w:rPr>
          <w:rFonts w:ascii="Arial Unicode MS" w:cs="Arial Unicode MS" w:eastAsia="Arial Unicode MS" w:hAnsi="Arial Unicode MS"/>
          <w:sz w:val="15"/>
          <w:szCs w:val="15"/>
          <w:color w:val="auto"/>
        </w:rPr>
        <w:t>‐</w:t>
      </w:r>
      <w:r>
        <w:rPr>
          <w:rFonts w:ascii="Arial" w:cs="Arial" w:eastAsia="Arial" w:hAnsi="Arial"/>
          <w:sz w:val="15"/>
          <w:szCs w:val="15"/>
          <w:color w:val="auto"/>
        </w:rPr>
        <w:t>4 cells and were 90–70 times less cytotoxic than AZT. The selectivity indexes of the compounds exceeded those of glycyrrhizic acid by 110 and 34 times, respectively.</w:t>
      </w:r>
      <w:r>
        <w:rPr>
          <w:rFonts w:ascii="Arial" w:cs="Arial" w:eastAsia="Arial" w:hAnsi="Arial"/>
          <w:sz w:val="20"/>
          <w:szCs w:val="20"/>
          <w:color w:val="274372"/>
          <w:vertAlign w:val="superscript"/>
        </w:rPr>
        <w:t>76</w:t>
      </w:r>
      <w:r>
        <w:rPr>
          <w:rFonts w:ascii="Arial" w:cs="Arial" w:eastAsia="Arial" w:hAnsi="Arial"/>
          <w:sz w:val="15"/>
          <w:szCs w:val="15"/>
          <w:color w:val="auto"/>
        </w:rPr>
        <w:t xml:space="preserve"> In another report, a series of maslinic acid derivatives containing amino acid or peptide at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 were synthesized using solution and solid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phase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1666240</wp:posOffset>
            </wp:positionH>
            <wp:positionV relativeFrom="paragraph">
              <wp:posOffset>427990</wp:posOffset>
            </wp:positionV>
            <wp:extent cx="1774190" cy="159702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3">
                      <a:extLst>
                        <a:ext uri="{28A0092B-C50C-407E-A947-70E740481C1C}"/>
                      </a:extLst>
                    </a:blip>
                    <a:srcRect/>
                    <a:stretch>
                      <a:fillRect/>
                    </a:stretch>
                  </pic:blipFill>
                  <pic:spPr bwMode="auto">
                    <a:xfrm>
                      <a:off x="0" y="0"/>
                      <a:ext cx="1774190" cy="1597025"/>
                    </a:xfrm>
                    <a:prstGeom prst="rect">
                      <a:avLst/>
                    </a:prstGeom>
                    <a:noFill/>
                  </pic:spPr>
                </pic:pic>
              </a:graphicData>
            </a:graphic>
          </wp:anchor>
        </w:drawing>
      </w:r>
    </w:p>
    <w:p>
      <w:pPr>
        <w:sectPr>
          <w:pgSz w:w="9700" w:h="13946" w:orient="portrait"/>
          <w:cols w:equalWidth="0" w:num="1">
            <w:col w:w="8060"/>
          </w:cols>
          <w:pgMar w:left="820" w:top="355"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15</w:t>
      </w:r>
      <w:r>
        <w:rPr>
          <w:sz w:val="20"/>
          <w:szCs w:val="20"/>
          <w:color w:val="auto"/>
        </w:rPr>
        <w:tab/>
      </w:r>
      <w:r>
        <w:rPr>
          <w:rFonts w:ascii="Arial" w:cs="Arial" w:eastAsia="Arial" w:hAnsi="Arial"/>
          <w:sz w:val="16"/>
          <w:szCs w:val="16"/>
          <w:color w:val="auto"/>
        </w:rPr>
        <w:t>Chemical structures of Compounds 79 and 80</w:t>
      </w:r>
    </w:p>
    <w:p>
      <w:pPr>
        <w:sectPr>
          <w:pgSz w:w="9700" w:h="13946" w:orient="portrait"/>
          <w:cols w:equalWidth="0" w:num="1">
            <w:col w:w="8060"/>
          </w:cols>
          <w:pgMar w:left="820" w:top="355" w:right="814" w:bottom="188" w:gutter="0" w:footer="0" w:header="0"/>
          <w:type w:val="continuous"/>
        </w:sectPr>
      </w:pPr>
    </w:p>
    <w:bookmarkStart w:id="20" w:name="page21"/>
    <w:bookmarkEnd w:id="20"/>
    <w:p>
      <w:pPr>
        <w:spacing w:after="0"/>
        <w:tabs>
          <w:tab w:leader="none" w:pos="7580" w:val="left"/>
          <w:tab w:leader="none" w:pos="7880" w:val="left"/>
        </w:tabs>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-73025</wp:posOffset>
            </wp:positionV>
            <wp:extent cx="5126355" cy="234188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4">
                      <a:extLst>
                        <a:ext uri="{28A0092B-C50C-407E-A947-70E740481C1C}"/>
                      </a:extLst>
                    </a:blip>
                    <a:srcRect/>
                    <a:stretch>
                      <a:fillRect/>
                    </a:stretch>
                  </pic:blipFill>
                  <pic:spPr bwMode="auto">
                    <a:xfrm>
                      <a:off x="0" y="0"/>
                      <a:ext cx="5126355" cy="2341880"/>
                    </a:xfrm>
                    <a:prstGeom prst="rect">
                      <a:avLst/>
                    </a:prstGeom>
                    <a:noFill/>
                  </pic:spPr>
                </pic:pic>
              </a:graphicData>
            </a:graphic>
          </wp:anchor>
        </w:drawing>
      </w:r>
    </w:p>
    <w:p>
      <w:pPr>
        <w:sectPr>
          <w:pgSz w:w="9700" w:h="13946" w:orient="portrait"/>
          <w:cols w:equalWidth="0" w:num="1">
            <w:col w:w="8060"/>
          </w:cols>
          <w:pgMar w:left="820" w:top="355" w:right="814" w:bottom="7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16</w:t>
      </w:r>
      <w:r>
        <w:rPr>
          <w:sz w:val="20"/>
          <w:szCs w:val="20"/>
          <w:color w:val="auto"/>
        </w:rPr>
        <w:tab/>
      </w:r>
      <w:r>
        <w:rPr>
          <w:rFonts w:ascii="Arial" w:cs="Arial" w:eastAsia="Arial" w:hAnsi="Arial"/>
          <w:sz w:val="16"/>
          <w:szCs w:val="16"/>
          <w:color w:val="auto"/>
        </w:rPr>
        <w:t>Chemical structures of Compounds 81–87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1072515</wp:posOffset>
            </wp:positionH>
            <wp:positionV relativeFrom="paragraph">
              <wp:posOffset>559435</wp:posOffset>
            </wp:positionV>
            <wp:extent cx="2971165" cy="139636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5">
                      <a:extLst>
                        <a:ext uri="{28A0092B-C50C-407E-A947-70E740481C1C}"/>
                      </a:extLst>
                    </a:blip>
                    <a:srcRect/>
                    <a:stretch>
                      <a:fillRect/>
                    </a:stretch>
                  </pic:blipFill>
                  <pic:spPr bwMode="auto">
                    <a:xfrm>
                      <a:off x="0" y="0"/>
                      <a:ext cx="2971165" cy="1396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17</w:t>
      </w:r>
      <w:r>
        <w:rPr>
          <w:sz w:val="20"/>
          <w:szCs w:val="20"/>
          <w:color w:val="auto"/>
        </w:rPr>
        <w:tab/>
      </w:r>
      <w:r>
        <w:rPr>
          <w:rFonts w:ascii="Arial" w:cs="Arial" w:eastAsia="Arial" w:hAnsi="Arial"/>
          <w:sz w:val="16"/>
          <w:szCs w:val="16"/>
          <w:color w:val="auto"/>
        </w:rPr>
        <w:t>Chemical structures of Compounds 88–90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1476375</wp:posOffset>
            </wp:positionH>
            <wp:positionV relativeFrom="paragraph">
              <wp:posOffset>447040</wp:posOffset>
            </wp:positionV>
            <wp:extent cx="2154555" cy="212979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6">
                      <a:extLst>
                        <a:ext uri="{28A0092B-C50C-407E-A947-70E740481C1C}"/>
                      </a:extLst>
                    </a:blip>
                    <a:srcRect/>
                    <a:stretch>
                      <a:fillRect/>
                    </a:stretch>
                  </pic:blipFill>
                  <pic:spPr bwMode="auto">
                    <a:xfrm>
                      <a:off x="0" y="0"/>
                      <a:ext cx="2154555" cy="2129790"/>
                    </a:xfrm>
                    <a:prstGeom prst="rect">
                      <a:avLst/>
                    </a:prstGeom>
                    <a:noFill/>
                  </pic:spPr>
                </pic:pic>
              </a:graphicData>
            </a:graphic>
          </wp:anchor>
        </w:drawing>
      </w:r>
    </w:p>
    <w:p>
      <w:pPr>
        <w:sectPr>
          <w:pgSz w:w="9700" w:h="13946" w:orient="portrait"/>
          <w:cols w:equalWidth="0" w:num="1">
            <w:col w:w="8060"/>
          </w:cols>
          <w:pgMar w:left="820" w:top="355" w:right="814" w:bottom="70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18</w:t>
      </w:r>
      <w:r>
        <w:rPr>
          <w:sz w:val="20"/>
          <w:szCs w:val="20"/>
          <w:color w:val="auto"/>
        </w:rPr>
        <w:tab/>
      </w:r>
      <w:r>
        <w:rPr>
          <w:rFonts w:ascii="Arial" w:cs="Arial" w:eastAsia="Arial" w:hAnsi="Arial"/>
          <w:sz w:val="16"/>
          <w:szCs w:val="16"/>
          <w:color w:val="auto"/>
        </w:rPr>
        <w:t>Chemical structures of Compounds 91 and 92</w:t>
      </w:r>
    </w:p>
    <w:p>
      <w:pPr>
        <w:sectPr>
          <w:pgSz w:w="9700" w:h="13946" w:orient="portrait"/>
          <w:cols w:equalWidth="0" w:num="1">
            <w:col w:w="8060"/>
          </w:cols>
          <w:pgMar w:left="820" w:top="355" w:right="814" w:bottom="708" w:gutter="0" w:footer="0" w:header="0"/>
          <w:type w:val="continuous"/>
        </w:sectPr>
      </w:pPr>
    </w:p>
    <w:bookmarkStart w:id="21" w:name="page22"/>
    <w:bookmarkEnd w:id="21"/>
    <w:p>
      <w:pPr>
        <w:spacing w:after="0"/>
        <w:tabs>
          <w:tab w:leader="none" w:pos="400" w:val="left"/>
          <w:tab w:leader="none" w:pos="7440" w:val="left"/>
        </w:tabs>
        <w:rPr>
          <w:sz w:val="20"/>
          <w:szCs w:val="20"/>
          <w:color w:val="auto"/>
        </w:rPr>
      </w:pPr>
      <w:r>
        <w:rPr>
          <w:rFonts w:ascii="Arial" w:cs="Arial" w:eastAsia="Arial" w:hAnsi="Arial"/>
          <w:sz w:val="14"/>
          <w:szCs w:val="14"/>
          <w:color w:val="auto"/>
        </w:rPr>
        <w:t>22</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1401445</wp:posOffset>
            </wp:positionH>
            <wp:positionV relativeFrom="paragraph">
              <wp:posOffset>257810</wp:posOffset>
            </wp:positionV>
            <wp:extent cx="2313940" cy="179832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7">
                      <a:extLst>
                        <a:ext uri="{28A0092B-C50C-407E-A947-70E740481C1C}"/>
                      </a:extLst>
                    </a:blip>
                    <a:srcRect/>
                    <a:stretch>
                      <a:fillRect/>
                    </a:stretch>
                  </pic:blipFill>
                  <pic:spPr bwMode="auto">
                    <a:xfrm>
                      <a:off x="0" y="0"/>
                      <a:ext cx="2313940" cy="1798320"/>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-73025</wp:posOffset>
            </wp:positionV>
            <wp:extent cx="5126355" cy="13652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8">
                      <a:extLst>
                        <a:ext uri="{28A0092B-C50C-407E-A947-70E740481C1C}"/>
                      </a:extLst>
                    </a:blip>
                    <a:srcRect/>
                    <a:stretch>
                      <a:fillRect/>
                    </a:stretch>
                  </pic:blipFill>
                  <pic:spPr bwMode="auto">
                    <a:xfrm>
                      <a:off x="0" y="0"/>
                      <a:ext cx="5126355" cy="136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19</w:t>
      </w:r>
      <w:r>
        <w:rPr>
          <w:sz w:val="20"/>
          <w:szCs w:val="20"/>
          <w:color w:val="auto"/>
        </w:rPr>
        <w:tab/>
      </w:r>
      <w:r>
        <w:rPr>
          <w:rFonts w:ascii="Arial" w:cs="Arial" w:eastAsia="Arial" w:hAnsi="Arial"/>
          <w:sz w:val="16"/>
          <w:szCs w:val="16"/>
          <w:color w:val="auto"/>
        </w:rPr>
        <w:t>Chemical structures of Compounds 93 and 94</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both"/>
        <w:spacing w:after="0" w:line="245" w:lineRule="exact"/>
        <w:rPr>
          <w:sz w:val="20"/>
          <w:szCs w:val="20"/>
          <w:color w:val="auto"/>
        </w:rPr>
      </w:pPr>
      <w:r>
        <w:rPr>
          <w:rFonts w:ascii="Arial" w:cs="Arial" w:eastAsia="Arial" w:hAnsi="Arial"/>
          <w:sz w:val="16"/>
          <w:szCs w:val="16"/>
          <w:color w:val="auto"/>
        </w:rPr>
        <w:t xml:space="preserve">synthetic procedures. Compounds 93 and 94 (Figure </w:t>
      </w:r>
      <w:r>
        <w:rPr>
          <w:rFonts w:ascii="Arial" w:cs="Arial" w:eastAsia="Arial" w:hAnsi="Arial"/>
          <w:sz w:val="16"/>
          <w:szCs w:val="16"/>
          <w:color w:val="274372"/>
        </w:rPr>
        <w:t>19</w:t>
      </w:r>
      <w:r>
        <w:rPr>
          <w:rFonts w:ascii="Arial" w:cs="Arial" w:eastAsia="Arial" w:hAnsi="Arial"/>
          <w:sz w:val="16"/>
          <w:szCs w:val="16"/>
          <w:color w:val="auto"/>
        </w:rPr>
        <w:t>) showed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activity in MT</w:t>
      </w:r>
      <w:r>
        <w:rPr>
          <w:rFonts w:ascii="Arial Unicode MS" w:cs="Arial Unicode MS" w:eastAsia="Arial Unicode MS" w:hAnsi="Arial Unicode MS"/>
          <w:sz w:val="16"/>
          <w:szCs w:val="16"/>
          <w:color w:val="auto"/>
        </w:rPr>
        <w:t>‐</w:t>
      </w:r>
      <w:r>
        <w:rPr>
          <w:rFonts w:ascii="Arial" w:cs="Arial" w:eastAsia="Arial" w:hAnsi="Arial"/>
          <w:sz w:val="16"/>
          <w:szCs w:val="16"/>
          <w:color w:val="auto"/>
        </w:rPr>
        <w:t>2 cells infected with viral clones carrying the luciferase gene as a reporter.</w:t>
      </w:r>
      <w:r>
        <w:rPr>
          <w:rFonts w:ascii="Arial" w:cs="Arial" w:eastAsia="Arial" w:hAnsi="Arial"/>
          <w:sz w:val="21"/>
          <w:szCs w:val="21"/>
          <w:color w:val="274372"/>
          <w:vertAlign w:val="superscript"/>
        </w:rPr>
        <w:t>77</w:t>
      </w:r>
    </w:p>
    <w:p>
      <w:pPr>
        <w:spacing w:after="0" w:line="32" w:lineRule="exact"/>
        <w:rPr>
          <w:sz w:val="20"/>
          <w:szCs w:val="20"/>
          <w:color w:val="auto"/>
        </w:rPr>
      </w:pPr>
    </w:p>
    <w:p>
      <w:pPr>
        <w:jc w:val="both"/>
        <w:ind w:firstLine="301"/>
        <w:spacing w:after="0" w:line="260" w:lineRule="exact"/>
        <w:rPr>
          <w:sz w:val="20"/>
          <w:szCs w:val="20"/>
          <w:color w:val="auto"/>
        </w:rPr>
      </w:pPr>
      <w:r>
        <w:rPr>
          <w:rFonts w:ascii="Arial" w:cs="Arial" w:eastAsia="Arial" w:hAnsi="Arial"/>
          <w:sz w:val="16"/>
          <w:szCs w:val="16"/>
          <w:color w:val="auto"/>
        </w:rPr>
        <w:t>Di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and trisubstituted amides of glycyrrhizic acid containing fragments of heterocyclic and aromatic amines (2</w:t>
      </w:r>
      <w:r>
        <w:rPr>
          <w:rFonts w:ascii="Arial Unicode MS" w:cs="Arial Unicode MS" w:eastAsia="Arial Unicode MS" w:hAnsi="Arial Unicode MS"/>
          <w:sz w:val="16"/>
          <w:szCs w:val="16"/>
          <w:color w:val="auto"/>
        </w:rPr>
        <w:t>‐</w:t>
      </w:r>
      <w:r>
        <w:rPr>
          <w:rFonts w:ascii="Arial" w:cs="Arial" w:eastAsia="Arial" w:hAnsi="Arial"/>
          <w:sz w:val="16"/>
          <w:szCs w:val="16"/>
          <w:color w:val="auto"/>
        </w:rPr>
        <w:t>aminopyridine, 4</w:t>
      </w:r>
      <w:r>
        <w:rPr>
          <w:rFonts w:ascii="Arial Unicode MS" w:cs="Arial Unicode MS" w:eastAsia="Arial Unicode MS" w:hAnsi="Arial Unicode MS"/>
          <w:sz w:val="16"/>
          <w:szCs w:val="16"/>
          <w:color w:val="auto"/>
        </w:rPr>
        <w:t>‐</w:t>
      </w:r>
      <w:r>
        <w:rPr>
          <w:rFonts w:ascii="Arial" w:cs="Arial" w:eastAsia="Arial" w:hAnsi="Arial"/>
          <w:sz w:val="16"/>
          <w:szCs w:val="16"/>
          <w:color w:val="auto"/>
        </w:rPr>
        <w:t>aminopyridine, 5</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aminouracil, sulfadimezine, sulfapyridazine, and </w:t>
      </w:r>
      <w:r>
        <w:rPr>
          <w:rFonts w:ascii="Arial" w:cs="Arial" w:eastAsia="Arial" w:hAnsi="Arial"/>
          <w:sz w:val="11"/>
          <w:szCs w:val="11"/>
          <w:color w:val="auto"/>
        </w:rPr>
        <w:t>L</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histidine methyl ester) were synthesized using the dicyclohexylcarbodiimide method. Compound 96 exhibited marked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efficiently inhibiting the accumulation of virus</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specific protein p24 (ID</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52.8 </w:t>
      </w:r>
      <w:r>
        <w:rPr>
          <w:rFonts w:ascii="Arial" w:cs="Arial" w:eastAsia="Arial" w:hAnsi="Arial"/>
          <w:sz w:val="16"/>
          <w:szCs w:val="16"/>
          <w:color w:val="auto"/>
        </w:rPr>
        <w:t>μ</w:t>
      </w:r>
      <w:r>
        <w:rPr>
          <w:rFonts w:ascii="Arial" w:cs="Arial" w:eastAsia="Arial" w:hAnsi="Arial"/>
          <w:sz w:val="16"/>
          <w:szCs w:val="16"/>
          <w:color w:val="auto"/>
        </w:rPr>
        <w:t>M) and total viral antigens, decreasing RT activity (ID</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52.8 </w:t>
      </w:r>
      <w:r>
        <w:rPr>
          <w:rFonts w:ascii="Arial" w:cs="Arial" w:eastAsia="Arial" w:hAnsi="Arial"/>
          <w:sz w:val="16"/>
          <w:szCs w:val="16"/>
          <w:color w:val="auto"/>
        </w:rPr>
        <w:t>μ</w:t>
      </w:r>
      <w:r>
        <w:rPr>
          <w:rFonts w:ascii="Arial" w:cs="Arial" w:eastAsia="Arial" w:hAnsi="Arial"/>
          <w:sz w:val="16"/>
          <w:szCs w:val="16"/>
          <w:color w:val="auto"/>
        </w:rPr>
        <w:t xml:space="preserve">M), and effectively protecting cells from death (102%–123%) and from viral infection. Compound 95 was less active than 96 (Figure </w:t>
      </w:r>
      <w:r>
        <w:rPr>
          <w:rFonts w:ascii="Arial" w:cs="Arial" w:eastAsia="Arial" w:hAnsi="Arial"/>
          <w:sz w:val="16"/>
          <w:szCs w:val="16"/>
          <w:color w:val="274372"/>
        </w:rPr>
        <w:t>20</w:t>
      </w:r>
      <w:r>
        <w:rPr>
          <w:rFonts w:ascii="Arial" w:cs="Arial" w:eastAsia="Arial" w:hAnsi="Arial"/>
          <w:sz w:val="16"/>
          <w:szCs w:val="16"/>
          <w:color w:val="auto"/>
        </w:rPr>
        <w:t>).</w:t>
      </w:r>
      <w:r>
        <w:rPr>
          <w:rFonts w:ascii="Arial" w:cs="Arial" w:eastAsia="Arial" w:hAnsi="Arial"/>
          <w:sz w:val="21"/>
          <w:szCs w:val="21"/>
          <w:color w:val="274372"/>
          <w:vertAlign w:val="superscript"/>
        </w:rPr>
        <w:t>78</w:t>
      </w:r>
      <w:r>
        <w:rPr>
          <w:rFonts w:ascii="Arial" w:cs="Arial" w:eastAsia="Arial" w:hAnsi="Arial"/>
          <w:sz w:val="16"/>
          <w:szCs w:val="16"/>
          <w:color w:val="auto"/>
        </w:rPr>
        <w:t xml:space="preserve"> The newly developed method for synthesizing glycyrrhizic acid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galactosides produced primarily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α</w:t>
      </w:r>
      <w:r>
        <w:rPr>
          <w:rFonts w:ascii="Arial Unicode MS" w:cs="Arial Unicode MS" w:eastAsia="Arial Unicode MS" w:hAnsi="Arial Unicode MS"/>
          <w:sz w:val="16"/>
          <w:szCs w:val="16"/>
          <w:color w:val="auto"/>
        </w:rPr>
        <w:t>‐</w:t>
      </w:r>
      <w:r>
        <w:rPr>
          <w:rFonts w:ascii="Arial" w:cs="Arial" w:eastAsia="Arial" w:hAnsi="Arial"/>
          <w:sz w:val="11"/>
          <w:szCs w:val="11"/>
          <w:color w:val="auto"/>
        </w:rPr>
        <w:t>D</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(97) or </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1"/>
          <w:szCs w:val="11"/>
          <w:color w:val="auto"/>
        </w:rPr>
        <w:t>D</w:t>
      </w:r>
      <w:r>
        <w:rPr>
          <w:rFonts w:ascii="Arial Unicode MS" w:cs="Arial Unicode MS" w:eastAsia="Arial Unicode MS" w:hAnsi="Arial Unicode MS"/>
          <w:sz w:val="16"/>
          <w:szCs w:val="16"/>
          <w:color w:val="auto"/>
        </w:rPr>
        <w:t>‐</w:t>
      </w:r>
      <w:r>
        <w:rPr>
          <w:rFonts w:ascii="Arial" w:cs="Arial" w:eastAsia="Arial" w:hAnsi="Arial"/>
          <w:sz w:val="16"/>
          <w:szCs w:val="16"/>
          <w:color w:val="auto"/>
        </w:rPr>
        <w:t>galactopyranoside (98; Figure</w:t>
      </w:r>
      <w:r>
        <w:rPr>
          <w:rFonts w:ascii="Arial" w:cs="Arial" w:eastAsia="Arial" w:hAnsi="Arial"/>
          <w:sz w:val="16"/>
          <w:szCs w:val="16"/>
          <w:color w:val="auto"/>
        </w:rPr>
        <w:t xml:space="preserve"> </w:t>
      </w:r>
      <w:r>
        <w:rPr>
          <w:rFonts w:ascii="Arial" w:cs="Arial" w:eastAsia="Arial" w:hAnsi="Arial"/>
          <w:sz w:val="16"/>
          <w:szCs w:val="16"/>
          <w:color w:val="274372"/>
        </w:rPr>
        <w:t>21</w:t>
      </w:r>
      <w:r>
        <w:rPr>
          <w:rFonts w:ascii="Arial" w:cs="Arial" w:eastAsia="Arial" w:hAnsi="Arial"/>
          <w:sz w:val="16"/>
          <w:szCs w:val="16"/>
          <w:color w:val="auto"/>
        </w:rPr>
        <w:t>) depending on the reaction conditions. When tested for inhibition of</w:t>
      </w:r>
      <w:r>
        <w:rPr>
          <w:rFonts w:ascii="Arial" w:cs="Arial" w:eastAsia="Arial" w:hAnsi="Arial"/>
          <w:sz w:val="16"/>
          <w:szCs w:val="16"/>
          <w:color w:val="auto"/>
        </w:rPr>
        <w:t xml:space="preserve"> </w:t>
      </w:r>
      <w:r>
        <w:rPr>
          <w:rFonts w:ascii="Arial" w:cs="Arial" w:eastAsia="Arial" w:hAnsi="Arial"/>
          <w:sz w:val="16"/>
          <w:szCs w:val="16"/>
          <w:color w:val="auto"/>
        </w:rPr>
        <w:t>accumulated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specific protein p24, Compound 97 exhibited an index of selectivity 2.9</w:t>
      </w:r>
      <w:r>
        <w:rPr>
          <w:rFonts w:ascii="Arial Unicode MS" w:cs="Arial Unicode MS" w:eastAsia="Arial Unicode MS" w:hAnsi="Arial Unicode MS"/>
          <w:sz w:val="16"/>
          <w:szCs w:val="16"/>
          <w:color w:val="auto"/>
        </w:rPr>
        <w:t>‐</w:t>
      </w:r>
      <w:r>
        <w:rPr>
          <w:rFonts w:ascii="Arial" w:cs="Arial" w:eastAsia="Arial" w:hAnsi="Arial"/>
          <w:sz w:val="16"/>
          <w:szCs w:val="16"/>
          <w:color w:val="auto"/>
        </w:rPr>
        <w:t>fold greater than that of glycyrrhizic acid. Compound 98 was more cytotoxic toward MT</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cells and exhibited only weak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activity.</w:t>
      </w:r>
      <w:r>
        <w:rPr>
          <w:rFonts w:ascii="Arial" w:cs="Arial" w:eastAsia="Arial" w:hAnsi="Arial"/>
          <w:sz w:val="21"/>
          <w:szCs w:val="21"/>
          <w:color w:val="274372"/>
          <w:vertAlign w:val="superscript"/>
        </w:rPr>
        <w:t>79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702945</wp:posOffset>
            </wp:positionV>
            <wp:extent cx="5043805" cy="228727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9">
                      <a:extLst>
                        <a:ext uri="{28A0092B-C50C-407E-A947-70E740481C1C}"/>
                      </a:extLst>
                    </a:blip>
                    <a:srcRect/>
                    <a:stretch>
                      <a:fillRect/>
                    </a:stretch>
                  </pic:blipFill>
                  <pic:spPr bwMode="auto">
                    <a:xfrm>
                      <a:off x="0" y="0"/>
                      <a:ext cx="5043805" cy="2287270"/>
                    </a:xfrm>
                    <a:prstGeom prst="rect">
                      <a:avLst/>
                    </a:prstGeom>
                    <a:noFill/>
                  </pic:spPr>
                </pic:pic>
              </a:graphicData>
            </a:graphic>
          </wp:anchor>
        </w:drawing>
      </w:r>
    </w:p>
    <w:p>
      <w:pPr>
        <w:sectPr>
          <w:pgSz w:w="9700" w:h="13946" w:orient="portrait"/>
          <w:cols w:equalWidth="0" w:num="1">
            <w:col w:w="8060"/>
          </w:cols>
          <w:pgMar w:left="820" w:top="355" w:right="814" w:bottom="18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20</w:t>
      </w:r>
      <w:r>
        <w:rPr>
          <w:sz w:val="20"/>
          <w:szCs w:val="20"/>
          <w:color w:val="auto"/>
        </w:rPr>
        <w:tab/>
      </w:r>
      <w:r>
        <w:rPr>
          <w:rFonts w:ascii="Arial" w:cs="Arial" w:eastAsia="Arial" w:hAnsi="Arial"/>
          <w:sz w:val="16"/>
          <w:szCs w:val="16"/>
          <w:color w:val="auto"/>
        </w:rPr>
        <w:t>Chemical structures of Compounds 95 and 96</w:t>
      </w:r>
    </w:p>
    <w:p>
      <w:pPr>
        <w:sectPr>
          <w:pgSz w:w="9700" w:h="13946" w:orient="portrait"/>
          <w:cols w:equalWidth="0" w:num="1">
            <w:col w:w="8060"/>
          </w:cols>
          <w:pgMar w:left="820" w:top="355" w:right="814" w:bottom="189" w:gutter="0" w:footer="0" w:header="0"/>
          <w:type w:val="continuous"/>
        </w:sectPr>
      </w:pPr>
    </w:p>
    <w:bookmarkStart w:id="22" w:name="page23"/>
    <w:bookmarkEnd w:id="22"/>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23</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256540</wp:posOffset>
            </wp:positionH>
            <wp:positionV relativeFrom="paragraph">
              <wp:posOffset>180340</wp:posOffset>
            </wp:positionV>
            <wp:extent cx="4601845" cy="138874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0">
                      <a:extLst>
                        <a:ext uri="{28A0092B-C50C-407E-A947-70E740481C1C}"/>
                      </a:extLst>
                    </a:blip>
                    <a:srcRect/>
                    <a:stretch>
                      <a:fillRect/>
                    </a:stretch>
                  </pic:blipFill>
                  <pic:spPr bwMode="auto">
                    <a:xfrm>
                      <a:off x="0" y="0"/>
                      <a:ext cx="4601845" cy="1388745"/>
                    </a:xfrm>
                    <a:prstGeom prst="rect">
                      <a:avLst/>
                    </a:prstGeom>
                    <a:noFill/>
                  </pic:spPr>
                </pic:pic>
              </a:graphicData>
            </a:graphic>
          </wp:anchor>
        </w:drawing>
        <w:drawing>
          <wp:anchor simplePos="0" relativeHeight="251657728" behindDoc="1" locked="0" layoutInCell="0" allowOverlap="1">
            <wp:simplePos x="0" y="0"/>
            <wp:positionH relativeFrom="column">
              <wp:posOffset>4149090</wp:posOffset>
            </wp:positionH>
            <wp:positionV relativeFrom="paragraph">
              <wp:posOffset>-143510</wp:posOffset>
            </wp:positionV>
            <wp:extent cx="612140" cy="15113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1">
                      <a:extLst>
                        <a:ext uri="{28A0092B-C50C-407E-A947-70E740481C1C}"/>
                      </a:extLst>
                    </a:blip>
                    <a:srcRect/>
                    <a:stretch>
                      <a:fillRect/>
                    </a:stretch>
                  </pic:blipFill>
                  <pic:spPr bwMode="auto">
                    <a:xfrm>
                      <a:off x="0" y="0"/>
                      <a:ext cx="612140" cy="151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21</w:t>
      </w:r>
      <w:r>
        <w:rPr>
          <w:sz w:val="20"/>
          <w:szCs w:val="20"/>
          <w:color w:val="auto"/>
        </w:rPr>
        <w:tab/>
      </w:r>
      <w:r>
        <w:rPr>
          <w:rFonts w:ascii="Arial" w:cs="Arial" w:eastAsia="Arial" w:hAnsi="Arial"/>
          <w:sz w:val="16"/>
          <w:szCs w:val="16"/>
          <w:color w:val="auto"/>
        </w:rPr>
        <w:t>Chemical structures of Compounds 97 and 98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1748790</wp:posOffset>
            </wp:positionH>
            <wp:positionV relativeFrom="paragraph">
              <wp:posOffset>335915</wp:posOffset>
            </wp:positionV>
            <wp:extent cx="1604645" cy="125920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2">
                      <a:extLst>
                        <a:ext uri="{28A0092B-C50C-407E-A947-70E740481C1C}"/>
                      </a:extLst>
                    </a:blip>
                    <a:srcRect/>
                    <a:stretch>
                      <a:fillRect/>
                    </a:stretch>
                  </pic:blipFill>
                  <pic:spPr bwMode="auto">
                    <a:xfrm>
                      <a:off x="0" y="0"/>
                      <a:ext cx="1604645" cy="1259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22</w:t>
      </w:r>
      <w:r>
        <w:rPr>
          <w:sz w:val="20"/>
          <w:szCs w:val="20"/>
          <w:color w:val="auto"/>
        </w:rPr>
        <w:tab/>
      </w:r>
      <w:r>
        <w:rPr>
          <w:rFonts w:ascii="Arial" w:cs="Arial" w:eastAsia="Arial" w:hAnsi="Arial"/>
          <w:sz w:val="16"/>
          <w:szCs w:val="16"/>
          <w:color w:val="auto"/>
        </w:rPr>
        <w:t>Chemical structure of Compound 99</w:t>
      </w:r>
    </w:p>
    <w:p>
      <w:pPr>
        <w:spacing w:after="0" w:line="200" w:lineRule="exact"/>
        <w:rPr>
          <w:sz w:val="20"/>
          <w:szCs w:val="20"/>
          <w:color w:val="auto"/>
        </w:rPr>
      </w:pPr>
    </w:p>
    <w:p>
      <w:pPr>
        <w:spacing w:after="0" w:line="219" w:lineRule="exact"/>
        <w:rPr>
          <w:sz w:val="20"/>
          <w:szCs w:val="20"/>
          <w:color w:val="auto"/>
        </w:rPr>
      </w:pPr>
    </w:p>
    <w:p>
      <w:pPr>
        <w:jc w:val="both"/>
        <w:ind w:firstLine="301"/>
        <w:spacing w:after="0" w:line="254" w:lineRule="exact"/>
        <w:rPr>
          <w:sz w:val="20"/>
          <w:szCs w:val="20"/>
          <w:color w:val="auto"/>
        </w:rPr>
      </w:pPr>
      <w:r>
        <w:rPr>
          <w:rFonts w:ascii="Arial" w:cs="Arial" w:eastAsia="Arial" w:hAnsi="Arial"/>
          <w:sz w:val="16"/>
          <w:szCs w:val="16"/>
          <w:color w:val="auto"/>
        </w:rPr>
        <w:t>A</w:t>
      </w:r>
      <w:r>
        <w:rPr>
          <w:rFonts w:ascii="Arial Unicode MS" w:cs="Arial Unicode MS" w:eastAsia="Arial Unicode MS" w:hAnsi="Arial Unicode MS"/>
          <w:sz w:val="16"/>
          <w:szCs w:val="16"/>
          <w:color w:val="auto"/>
        </w:rPr>
        <w:t>‐</w:t>
      </w:r>
      <w:r>
        <w:rPr>
          <w:rFonts w:ascii="Arial" w:cs="Arial" w:eastAsia="Arial" w:hAnsi="Arial"/>
          <w:sz w:val="16"/>
          <w:szCs w:val="16"/>
          <w:color w:val="auto"/>
        </w:rPr>
        <w:t>seco</w:t>
      </w:r>
      <w:r>
        <w:rPr>
          <w:rFonts w:ascii="Arial Unicode MS" w:cs="Arial Unicode MS" w:eastAsia="Arial Unicode MS" w:hAnsi="Arial Unicode MS"/>
          <w:sz w:val="16"/>
          <w:szCs w:val="16"/>
          <w:color w:val="auto"/>
        </w:rPr>
        <w:t>‐</w:t>
      </w:r>
      <w:r>
        <w:rPr>
          <w:rFonts w:ascii="Arial" w:cs="Arial" w:eastAsia="Arial" w:hAnsi="Arial"/>
          <w:sz w:val="16"/>
          <w:szCs w:val="16"/>
          <w:color w:val="auto"/>
        </w:rPr>
        <w:t>triterpenoids with a methylketone group were synthesized via a Grignard reaction.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Methyl</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cyano</w:t>
      </w:r>
      <w:r>
        <w:rPr>
          <w:rFonts w:ascii="Arial Unicode MS" w:cs="Arial Unicode MS" w:eastAsia="Arial Unicode MS" w:hAnsi="Arial Unicode MS"/>
          <w:sz w:val="16"/>
          <w:szCs w:val="16"/>
          <w:color w:val="auto"/>
        </w:rPr>
        <w:t>‐</w:t>
      </w:r>
      <w:r>
        <w:rPr>
          <w:rFonts w:ascii="Arial" w:cs="Arial" w:eastAsia="Arial" w:hAnsi="Arial"/>
          <w:sz w:val="16"/>
          <w:szCs w:val="16"/>
          <w:color w:val="auto"/>
        </w:rPr>
        <w:t>19</w:t>
      </w:r>
      <w:r>
        <w:rPr>
          <w:rFonts w:ascii="Arial" w:cs="Arial" w:eastAsia="Arial" w:hAnsi="Arial"/>
          <w:sz w:val="16"/>
          <w:szCs w:val="16"/>
          <w:color w:val="auto"/>
        </w:rPr>
        <w:t>β</w:t>
      </w:r>
      <w:r>
        <w:rPr>
          <w:rFonts w:ascii="Arial" w:cs="Arial" w:eastAsia="Arial" w:hAnsi="Arial"/>
          <w:sz w:val="16"/>
          <w:szCs w:val="16"/>
          <w:color w:val="auto"/>
        </w:rPr>
        <w:t>,28</w:t>
      </w:r>
      <w:r>
        <w:rPr>
          <w:rFonts w:ascii="Arial Unicode MS" w:cs="Arial Unicode MS" w:eastAsia="Arial Unicode MS" w:hAnsi="Arial Unicode MS"/>
          <w:sz w:val="16"/>
          <w:szCs w:val="16"/>
          <w:color w:val="auto"/>
        </w:rPr>
        <w:t>‐</w:t>
      </w:r>
      <w:r>
        <w:rPr>
          <w:rFonts w:ascii="Arial" w:cs="Arial" w:eastAsia="Arial" w:hAnsi="Arial"/>
          <w:sz w:val="16"/>
          <w:szCs w:val="16"/>
          <w:color w:val="auto"/>
        </w:rPr>
        <w:t>epoxy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2,3</w:t>
      </w:r>
      <w:r>
        <w:rPr>
          <w:rFonts w:ascii="Arial Unicode MS" w:cs="Arial Unicode MS" w:eastAsia="Arial Unicode MS" w:hAnsi="Arial Unicode MS"/>
          <w:sz w:val="16"/>
          <w:szCs w:val="16"/>
          <w:color w:val="auto"/>
        </w:rPr>
        <w:t>‐</w:t>
      </w:r>
      <w:r>
        <w:rPr>
          <w:rFonts w:ascii="Arial" w:cs="Arial" w:eastAsia="Arial" w:hAnsi="Arial"/>
          <w:sz w:val="16"/>
          <w:szCs w:val="16"/>
          <w:color w:val="auto"/>
        </w:rPr>
        <w:t>seco</w:t>
      </w:r>
      <w:r>
        <w:rPr>
          <w:rFonts w:ascii="Arial Unicode MS" w:cs="Arial Unicode MS" w:eastAsia="Arial Unicode MS" w:hAnsi="Arial Unicode MS"/>
          <w:sz w:val="16"/>
          <w:szCs w:val="16"/>
          <w:color w:val="auto"/>
        </w:rPr>
        <w:t>‐</w:t>
      </w:r>
      <w:r>
        <w:rPr>
          <w:rFonts w:ascii="Arial" w:cs="Arial" w:eastAsia="Arial" w:hAnsi="Arial"/>
          <w:sz w:val="16"/>
          <w:szCs w:val="16"/>
          <w:color w:val="auto"/>
        </w:rPr>
        <w:t>2</w:t>
      </w:r>
      <w:r>
        <w:rPr>
          <w:rFonts w:ascii="Arial Unicode MS" w:cs="Arial Unicode MS" w:eastAsia="Arial Unicode MS" w:hAnsi="Arial Unicode MS"/>
          <w:sz w:val="16"/>
          <w:szCs w:val="16"/>
          <w:color w:val="auto"/>
        </w:rPr>
        <w:t>‐</w:t>
      </w:r>
      <w:r>
        <w:rPr>
          <w:rFonts w:ascii="Arial" w:cs="Arial" w:eastAsia="Arial" w:hAnsi="Arial"/>
          <w:sz w:val="16"/>
          <w:szCs w:val="16"/>
          <w:color w:val="auto"/>
        </w:rPr>
        <w:t>nor</w:t>
      </w:r>
      <w:r>
        <w:rPr>
          <w:rFonts w:ascii="Arial Unicode MS" w:cs="Arial Unicode MS" w:eastAsia="Arial Unicode MS" w:hAnsi="Arial Unicode MS"/>
          <w:sz w:val="16"/>
          <w:szCs w:val="16"/>
          <w:color w:val="auto"/>
        </w:rPr>
        <w:t>‐</w:t>
      </w:r>
      <w:r>
        <w:rPr>
          <w:rFonts w:ascii="Arial" w:cs="Arial" w:eastAsia="Arial" w:hAnsi="Arial"/>
          <w:sz w:val="16"/>
          <w:szCs w:val="16"/>
          <w:color w:val="auto"/>
        </w:rPr>
        <w:t>18</w:t>
      </w:r>
      <w:r>
        <w:rPr>
          <w:rFonts w:ascii="Arial" w:cs="Arial" w:eastAsia="Arial" w:hAnsi="Arial"/>
          <w:sz w:val="16"/>
          <w:szCs w:val="16"/>
          <w:color w:val="auto"/>
        </w:rPr>
        <w:t>α</w:t>
      </w:r>
      <w:r>
        <w:rPr>
          <w:rFonts w:ascii="Arial" w:cs="Arial" w:eastAsia="Arial" w:hAnsi="Arial"/>
          <w:sz w:val="16"/>
          <w:szCs w:val="16"/>
          <w:color w:val="auto"/>
        </w:rPr>
        <w:t>H</w:t>
      </w:r>
      <w:r>
        <w:rPr>
          <w:rFonts w:ascii="Arial Unicode MS" w:cs="Arial Unicode MS" w:eastAsia="Arial Unicode MS" w:hAnsi="Arial Unicode MS"/>
          <w:sz w:val="16"/>
          <w:szCs w:val="16"/>
          <w:color w:val="auto"/>
        </w:rPr>
        <w:t>‐</w:t>
      </w:r>
      <w:r>
        <w:rPr>
          <w:rFonts w:ascii="Arial" w:cs="Arial" w:eastAsia="Arial" w:hAnsi="Arial"/>
          <w:sz w:val="16"/>
          <w:szCs w:val="16"/>
          <w:color w:val="auto"/>
        </w:rPr>
        <w:t>olean</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one (99; Figure </w:t>
      </w:r>
      <w:r>
        <w:rPr>
          <w:rFonts w:ascii="Arial" w:cs="Arial" w:eastAsia="Arial" w:hAnsi="Arial"/>
          <w:sz w:val="16"/>
          <w:szCs w:val="16"/>
          <w:color w:val="274372"/>
        </w:rPr>
        <w:t>22</w:t>
      </w:r>
      <w:r>
        <w:rPr>
          <w:rFonts w:ascii="Arial" w:cs="Arial" w:eastAsia="Arial" w:hAnsi="Arial"/>
          <w:sz w:val="16"/>
          <w:szCs w:val="16"/>
          <w:color w:val="auto"/>
        </w:rPr>
        <w:t>) inhibited in vitro reproduction of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7.2 </w:t>
      </w:r>
      <w:r>
        <w:rPr>
          <w:rFonts w:ascii="Arial" w:cs="Arial" w:eastAsia="Arial" w:hAnsi="Arial"/>
          <w:sz w:val="16"/>
          <w:szCs w:val="16"/>
          <w:color w:val="auto"/>
        </w:rPr>
        <w:t>μ</w:t>
      </w:r>
      <w:r>
        <w:rPr>
          <w:rFonts w:ascii="Arial" w:cs="Arial" w:eastAsia="Arial" w:hAnsi="Arial"/>
          <w:sz w:val="16"/>
          <w:szCs w:val="16"/>
          <w:color w:val="auto"/>
        </w:rPr>
        <w:t>g/ml).</w:t>
      </w:r>
      <w:r>
        <w:rPr>
          <w:rFonts w:ascii="Arial" w:cs="Arial" w:eastAsia="Arial" w:hAnsi="Arial"/>
          <w:sz w:val="21"/>
          <w:szCs w:val="21"/>
          <w:color w:val="274372"/>
          <w:vertAlign w:val="superscript"/>
        </w:rPr>
        <w:t>80</w:t>
      </w:r>
      <w:r>
        <w:rPr>
          <w:rFonts w:ascii="Arial" w:cs="Arial" w:eastAsia="Arial" w:hAnsi="Arial"/>
          <w:sz w:val="16"/>
          <w:szCs w:val="16"/>
          <w:color w:val="auto"/>
        </w:rPr>
        <w:t xml:space="preserve"> Morolic acid derivatives (100–102; Figure </w:t>
      </w:r>
      <w:r>
        <w:rPr>
          <w:rFonts w:ascii="Arial" w:cs="Arial" w:eastAsia="Arial" w:hAnsi="Arial"/>
          <w:sz w:val="16"/>
          <w:szCs w:val="16"/>
          <w:color w:val="274372"/>
        </w:rPr>
        <w:t>23</w:t>
      </w:r>
      <w:r>
        <w:rPr>
          <w:rFonts w:ascii="Arial" w:cs="Arial" w:eastAsia="Arial" w:hAnsi="Arial"/>
          <w:sz w:val="16"/>
          <w:szCs w:val="16"/>
          <w:color w:val="auto"/>
        </w:rPr>
        <w:t>) showed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activity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15, 14, and 39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39</w:t>
      </w:r>
      <w:r>
        <w:rPr>
          <w:rFonts w:ascii="Arial" w:cs="Arial" w:eastAsia="Arial" w:hAnsi="Arial"/>
          <w:sz w:val="16"/>
          <w:szCs w:val="16"/>
          <w:color w:val="auto"/>
        </w:rPr>
        <w:t xml:space="preserv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3 modified moronic acid analogs 103–111 (Figure </w:t>
      </w:r>
      <w:r>
        <w:rPr>
          <w:rFonts w:ascii="Arial" w:cs="Arial" w:eastAsia="Arial" w:hAnsi="Arial"/>
          <w:sz w:val="16"/>
          <w:szCs w:val="16"/>
          <w:color w:val="274372"/>
        </w:rPr>
        <w:t>24</w:t>
      </w:r>
      <w:r>
        <w:rPr>
          <w:rFonts w:ascii="Arial" w:cs="Arial" w:eastAsia="Arial" w:hAnsi="Arial"/>
          <w:sz w:val="16"/>
          <w:szCs w:val="16"/>
          <w:color w:val="auto"/>
        </w:rPr>
        <w:t>) diverse substitutions at the 3</w:t>
      </w:r>
      <w:r>
        <w:rPr>
          <w:rFonts w:ascii="Arial" w:cs="Arial" w:eastAsia="Arial" w:hAnsi="Arial"/>
          <w:sz w:val="16"/>
          <w:szCs w:val="16"/>
          <w:color w:val="auto"/>
        </w:rPr>
        <w:t>β</w:t>
      </w:r>
      <w:r>
        <w:rPr>
          <w:rFonts w:ascii="Arial" w:cs="Arial" w:eastAsia="Arial" w:hAnsi="Arial"/>
          <w:sz w:val="16"/>
          <w:szCs w:val="16"/>
          <w:color w:val="auto"/>
        </w:rPr>
        <w:t xml:space="preserve"> position were tested against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w:cs="Arial" w:eastAsia="Arial" w:hAnsi="Arial"/>
          <w:sz w:val="21"/>
          <w:szCs w:val="21"/>
          <w:color w:val="auto"/>
          <w:vertAlign w:val="subscript"/>
        </w:rPr>
        <w:t>IIIB</w:t>
      </w:r>
      <w:r>
        <w:rPr>
          <w:rFonts w:ascii="Arial" w:cs="Arial" w:eastAsia="Arial" w:hAnsi="Arial"/>
          <w:sz w:val="16"/>
          <w:szCs w:val="16"/>
          <w:color w:val="auto"/>
        </w:rPr>
        <w:t>; however, none of them showed significant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w:t>
      </w:r>
      <w:r>
        <w:rPr>
          <w:rFonts w:ascii="Arial" w:cs="Arial" w:eastAsia="Arial" w:hAnsi="Arial"/>
          <w:sz w:val="21"/>
          <w:szCs w:val="21"/>
          <w:color w:val="274372"/>
          <w:vertAlign w:val="superscript"/>
        </w:rPr>
        <w:t>40</w:t>
      </w:r>
    </w:p>
    <w:p>
      <w:pPr>
        <w:spacing w:after="0" w:line="37" w:lineRule="exact"/>
        <w:rPr>
          <w:sz w:val="20"/>
          <w:szCs w:val="20"/>
          <w:color w:val="auto"/>
        </w:rPr>
      </w:pPr>
    </w:p>
    <w:p>
      <w:pPr>
        <w:jc w:val="both"/>
        <w:ind w:firstLine="301"/>
        <w:spacing w:after="0" w:line="263" w:lineRule="exact"/>
        <w:rPr>
          <w:sz w:val="20"/>
          <w:szCs w:val="20"/>
          <w:color w:val="auto"/>
        </w:rPr>
      </w:pPr>
      <w:r>
        <w:rPr>
          <w:rFonts w:ascii="Arial" w:cs="Arial" w:eastAsia="Arial" w:hAnsi="Arial"/>
          <w:sz w:val="16"/>
          <w:szCs w:val="16"/>
          <w:color w:val="auto"/>
        </w:rPr>
        <w:t>Nine new and three known olean</w:t>
      </w:r>
      <w:r>
        <w:rPr>
          <w:rFonts w:ascii="Arial Unicode MS" w:cs="Arial Unicode MS" w:eastAsia="Arial Unicode MS" w:hAnsi="Arial Unicode MS"/>
          <w:sz w:val="16"/>
          <w:szCs w:val="16"/>
          <w:color w:val="auto"/>
        </w:rPr>
        <w:t>‐</w:t>
      </w:r>
      <w:r>
        <w:rPr>
          <w:rFonts w:ascii="Arial" w:cs="Arial" w:eastAsia="Arial" w:hAnsi="Arial"/>
          <w:sz w:val="16"/>
          <w:szCs w:val="16"/>
          <w:color w:val="auto"/>
        </w:rPr>
        <w:t>18</w:t>
      </w:r>
      <w:r>
        <w:rPr>
          <w:rFonts w:ascii="Arial Unicode MS" w:cs="Arial Unicode MS" w:eastAsia="Arial Unicode MS" w:hAnsi="Arial Unicode MS"/>
          <w:sz w:val="16"/>
          <w:szCs w:val="16"/>
          <w:color w:val="auto"/>
        </w:rPr>
        <w:t>‐</w:t>
      </w:r>
      <w:r>
        <w:rPr>
          <w:rFonts w:ascii="Arial" w:cs="Arial" w:eastAsia="Arial" w:hAnsi="Arial"/>
          <w:sz w:val="16"/>
          <w:szCs w:val="16"/>
          <w:color w:val="auto"/>
        </w:rPr>
        <w:t>ene triterpenes were isolated from C. xylocarpa and Maytenus jelskii. Five compounds (112–116) from this series displayed potent antiviral activity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in the micromolar range; 112 and 116 being the most active compounds (Figure </w:t>
      </w:r>
      <w:r>
        <w:rPr>
          <w:rFonts w:ascii="Arial" w:cs="Arial" w:eastAsia="Arial" w:hAnsi="Arial"/>
          <w:sz w:val="16"/>
          <w:szCs w:val="16"/>
          <w:color w:val="274372"/>
        </w:rPr>
        <w:t>25</w:t>
      </w:r>
      <w:r>
        <w:rPr>
          <w:rFonts w:ascii="Arial" w:cs="Arial" w:eastAsia="Arial" w:hAnsi="Arial"/>
          <w:sz w:val="16"/>
          <w:szCs w:val="16"/>
          <w:color w:val="auto"/>
        </w:rPr>
        <w:t>). Compared with currently licensed antiretroviral drugs, these compounds have a different target; they act as inhibitors of enhancer</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dependent transcription.</w:t>
      </w:r>
      <w:r>
        <w:rPr>
          <w:rFonts w:ascii="Arial" w:cs="Arial" w:eastAsia="Arial" w:hAnsi="Arial"/>
          <w:sz w:val="21"/>
          <w:szCs w:val="21"/>
          <w:color w:val="274372"/>
          <w:vertAlign w:val="superscript"/>
        </w:rPr>
        <w:t>81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147955</wp:posOffset>
            </wp:positionH>
            <wp:positionV relativeFrom="paragraph">
              <wp:posOffset>528320</wp:posOffset>
            </wp:positionV>
            <wp:extent cx="4805045" cy="145796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3">
                      <a:extLst>
                        <a:ext uri="{28A0092B-C50C-407E-A947-70E740481C1C}"/>
                      </a:extLst>
                    </a:blip>
                    <a:srcRect/>
                    <a:stretch>
                      <a:fillRect/>
                    </a:stretch>
                  </pic:blipFill>
                  <pic:spPr bwMode="auto">
                    <a:xfrm>
                      <a:off x="0" y="0"/>
                      <a:ext cx="4805045" cy="1457960"/>
                    </a:xfrm>
                    <a:prstGeom prst="rect">
                      <a:avLst/>
                    </a:prstGeom>
                    <a:noFill/>
                  </pic:spPr>
                </pic:pic>
              </a:graphicData>
            </a:graphic>
          </wp:anchor>
        </w:drawing>
      </w:r>
    </w:p>
    <w:p>
      <w:pPr>
        <w:sectPr>
          <w:pgSz w:w="9700" w:h="13946" w:orient="portrait"/>
          <w:cols w:equalWidth="0" w:num="1">
            <w:col w:w="8060"/>
          </w:cols>
          <w:pgMar w:left="820" w:top="351"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23</w:t>
      </w:r>
      <w:r>
        <w:rPr>
          <w:sz w:val="20"/>
          <w:szCs w:val="20"/>
          <w:color w:val="auto"/>
        </w:rPr>
        <w:tab/>
      </w:r>
      <w:r>
        <w:rPr>
          <w:rFonts w:ascii="Arial" w:cs="Arial" w:eastAsia="Arial" w:hAnsi="Arial"/>
          <w:sz w:val="16"/>
          <w:szCs w:val="16"/>
          <w:color w:val="auto"/>
        </w:rPr>
        <w:t>Chemical structures of Compounds 100–102</w:t>
      </w:r>
    </w:p>
    <w:p>
      <w:pPr>
        <w:sectPr>
          <w:pgSz w:w="9700" w:h="13946" w:orient="portrait"/>
          <w:cols w:equalWidth="0" w:num="1">
            <w:col w:w="8060"/>
          </w:cols>
          <w:pgMar w:left="820" w:top="351" w:right="814" w:bottom="188" w:gutter="0" w:footer="0" w:header="0"/>
          <w:type w:val="continuous"/>
        </w:sectPr>
      </w:pPr>
    </w:p>
    <w:bookmarkStart w:id="23" w:name="page24"/>
    <w:bookmarkEnd w:id="23"/>
    <w:p>
      <w:pPr>
        <w:spacing w:after="0"/>
        <w:tabs>
          <w:tab w:leader="none" w:pos="400" w:val="left"/>
          <w:tab w:leader="none" w:pos="7440" w:val="left"/>
        </w:tabs>
        <w:rPr>
          <w:sz w:val="20"/>
          <w:szCs w:val="20"/>
          <w:color w:val="auto"/>
        </w:rPr>
      </w:pPr>
      <w:r>
        <w:rPr>
          <w:rFonts w:ascii="Arial" w:cs="Arial" w:eastAsia="Arial" w:hAnsi="Arial"/>
          <w:sz w:val="14"/>
          <w:szCs w:val="14"/>
          <w:color w:val="auto"/>
        </w:rPr>
        <w:t>24</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wp:posOffset>
            </wp:positionH>
            <wp:positionV relativeFrom="paragraph">
              <wp:posOffset>245745</wp:posOffset>
            </wp:positionV>
            <wp:extent cx="5032375" cy="138747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4">
                      <a:extLst>
                        <a:ext uri="{28A0092B-C50C-407E-A947-70E740481C1C}"/>
                      </a:extLst>
                    </a:blip>
                    <a:srcRect/>
                    <a:stretch>
                      <a:fillRect/>
                    </a:stretch>
                  </pic:blipFill>
                  <pic:spPr bwMode="auto">
                    <a:xfrm>
                      <a:off x="0" y="0"/>
                      <a:ext cx="5032375" cy="1387475"/>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-73025</wp:posOffset>
            </wp:positionV>
            <wp:extent cx="5126355" cy="136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5">
                      <a:extLst>
                        <a:ext uri="{28A0092B-C50C-407E-A947-70E740481C1C}"/>
                      </a:extLst>
                    </a:blip>
                    <a:srcRect/>
                    <a:stretch>
                      <a:fillRect/>
                    </a:stretch>
                  </pic:blipFill>
                  <pic:spPr bwMode="auto">
                    <a:xfrm>
                      <a:off x="0" y="0"/>
                      <a:ext cx="5126355" cy="136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24</w:t>
      </w:r>
      <w:r>
        <w:rPr>
          <w:sz w:val="20"/>
          <w:szCs w:val="20"/>
          <w:color w:val="auto"/>
        </w:rPr>
        <w:tab/>
      </w:r>
      <w:r>
        <w:rPr>
          <w:rFonts w:ascii="Arial" w:cs="Arial" w:eastAsia="Arial" w:hAnsi="Arial"/>
          <w:sz w:val="16"/>
          <w:szCs w:val="16"/>
          <w:color w:val="auto"/>
        </w:rPr>
        <w:t>Chemical structures of Compounds 103–111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495300</wp:posOffset>
            </wp:positionV>
            <wp:extent cx="5045075" cy="142430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6">
                      <a:extLst>
                        <a:ext uri="{28A0092B-C50C-407E-A947-70E740481C1C}"/>
                      </a:extLst>
                    </a:blip>
                    <a:srcRect/>
                    <a:stretch>
                      <a:fillRect/>
                    </a:stretch>
                  </pic:blipFill>
                  <pic:spPr bwMode="auto">
                    <a:xfrm>
                      <a:off x="0" y="0"/>
                      <a:ext cx="5045075" cy="1424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25</w:t>
      </w:r>
      <w:r>
        <w:rPr>
          <w:sz w:val="20"/>
          <w:szCs w:val="20"/>
          <w:color w:val="auto"/>
        </w:rPr>
        <w:tab/>
      </w:r>
      <w:r>
        <w:rPr>
          <w:rFonts w:ascii="Arial" w:cs="Arial" w:eastAsia="Arial" w:hAnsi="Arial"/>
          <w:sz w:val="16"/>
          <w:szCs w:val="16"/>
          <w:color w:val="auto"/>
        </w:rPr>
        <w:t>Chemical structures of Compounds 112–116</w:t>
      </w:r>
    </w:p>
    <w:p>
      <w:pPr>
        <w:spacing w:after="0" w:line="200" w:lineRule="exact"/>
        <w:rPr>
          <w:sz w:val="20"/>
          <w:szCs w:val="20"/>
          <w:color w:val="auto"/>
        </w:rPr>
      </w:pPr>
    </w:p>
    <w:p>
      <w:pPr>
        <w:spacing w:after="0" w:line="227" w:lineRule="exact"/>
        <w:rPr>
          <w:sz w:val="20"/>
          <w:szCs w:val="20"/>
          <w:color w:val="auto"/>
        </w:rPr>
      </w:pPr>
    </w:p>
    <w:p>
      <w:pPr>
        <w:jc w:val="both"/>
        <w:ind w:firstLine="300"/>
        <w:spacing w:after="0" w:line="256" w:lineRule="exact"/>
        <w:rPr>
          <w:sz w:val="20"/>
          <w:szCs w:val="20"/>
          <w:color w:val="auto"/>
        </w:rPr>
      </w:pPr>
      <w:r>
        <w:rPr>
          <w:rFonts w:ascii="Arial" w:cs="Arial" w:eastAsia="Arial" w:hAnsi="Arial"/>
          <w:sz w:val="16"/>
          <w:szCs w:val="16"/>
          <w:color w:val="auto"/>
        </w:rPr>
        <w:t>Correspondingly, transactivator of transcription (Tat), an early virus</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encoded protein required for the efficient transcription of the HIV genome, could be developed as a target for small molecular therapeutics. Celastrol (117; Figure </w:t>
      </w:r>
      <w:r>
        <w:rPr>
          <w:rFonts w:ascii="Arial" w:cs="Arial" w:eastAsia="Arial" w:hAnsi="Arial"/>
          <w:sz w:val="16"/>
          <w:szCs w:val="16"/>
          <w:color w:val="274372"/>
        </w:rPr>
        <w:t>26</w:t>
      </w:r>
      <w:r>
        <w:rPr>
          <w:rFonts w:ascii="Arial" w:cs="Arial" w:eastAsia="Arial" w:hAnsi="Arial"/>
          <w:sz w:val="16"/>
          <w:szCs w:val="16"/>
          <w:color w:val="auto"/>
        </w:rPr>
        <w:t>) isolated from Tripterygium wilfordii exhibited high inhibitory activity against Tat. By covalently modifying the cysteine thiols, celastrol inhibits Tat transactivation function as well as the transcription elongation of the HIV proviral genome through mechanisms other than Tat–transactivation</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responsive region interaction.</w:t>
      </w:r>
      <w:r>
        <w:rPr>
          <w:rFonts w:ascii="Arial" w:cs="Arial" w:eastAsia="Arial" w:hAnsi="Arial"/>
          <w:sz w:val="21"/>
          <w:szCs w:val="21"/>
          <w:color w:val="274372"/>
          <w:vertAlign w:val="superscript"/>
        </w:rPr>
        <w:t>82</w:t>
      </w:r>
      <w:r>
        <w:rPr>
          <w:rFonts w:ascii="Arial" w:cs="Arial" w:eastAsia="Arial" w:hAnsi="Arial"/>
          <w:sz w:val="16"/>
          <w:szCs w:val="16"/>
          <w:color w:val="auto"/>
        </w:rPr>
        <w:t xml:space="preserve"> 22</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Acetoxyglycyrrhizin (118) and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1"/>
          <w:szCs w:val="11"/>
          <w:color w:val="auto"/>
        </w:rPr>
        <w:t>D</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glucuronopyranosylglycyrrhetinic acid (119; Figure </w:t>
      </w:r>
      <w:r>
        <w:rPr>
          <w:rFonts w:ascii="Arial" w:cs="Arial" w:eastAsia="Arial" w:hAnsi="Arial"/>
          <w:sz w:val="16"/>
          <w:szCs w:val="16"/>
          <w:color w:val="274372"/>
        </w:rPr>
        <w:t>27</w:t>
      </w:r>
      <w:r>
        <w:rPr>
          <w:rFonts w:ascii="Arial" w:cs="Arial" w:eastAsia="Arial" w:hAnsi="Arial"/>
          <w:sz w:val="16"/>
          <w:szCs w:val="16"/>
          <w:color w:val="auto"/>
        </w:rPr>
        <w:t>) showed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activities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29.5 and 41.7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83</w:t>
      </w:r>
    </w:p>
    <w:p>
      <w:pPr>
        <w:spacing w:after="0" w:line="28" w:lineRule="exact"/>
        <w:rPr>
          <w:sz w:val="20"/>
          <w:szCs w:val="20"/>
          <w:color w:val="auto"/>
        </w:rPr>
      </w:pPr>
    </w:p>
    <w:p>
      <w:pPr>
        <w:jc w:val="both"/>
        <w:ind w:firstLine="300"/>
        <w:spacing w:after="0" w:line="242" w:lineRule="exact"/>
        <w:rPr>
          <w:sz w:val="20"/>
          <w:szCs w:val="20"/>
          <w:color w:val="auto"/>
        </w:rPr>
      </w:pPr>
      <w:r>
        <w:rPr>
          <w:rFonts w:ascii="Arial" w:cs="Arial" w:eastAsia="Arial" w:hAnsi="Arial"/>
          <w:sz w:val="16"/>
          <w:szCs w:val="16"/>
          <w:color w:val="auto"/>
        </w:rPr>
        <w:t>Recently, 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and other pharmacological activities of ursolic acid were reviewed.</w:t>
      </w:r>
      <w:r>
        <w:rPr>
          <w:rFonts w:ascii="Arial" w:cs="Arial" w:eastAsia="Arial" w:hAnsi="Arial"/>
          <w:sz w:val="21"/>
          <w:szCs w:val="21"/>
          <w:color w:val="274372"/>
          <w:vertAlign w:val="superscript"/>
        </w:rPr>
        <w:t>84</w:t>
      </w:r>
      <w:r>
        <w:rPr>
          <w:rFonts w:ascii="Arial" w:cs="Arial" w:eastAsia="Arial" w:hAnsi="Arial"/>
          <w:sz w:val="16"/>
          <w:szCs w:val="16"/>
          <w:color w:val="auto"/>
        </w:rPr>
        <w:t xml:space="preserve"> A new series of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PR inhibitors with pentacyclic triterpenoids as P2 ligands and phenylsulfonamide as P2′ ligands were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1715135</wp:posOffset>
            </wp:positionH>
            <wp:positionV relativeFrom="paragraph">
              <wp:posOffset>549910</wp:posOffset>
            </wp:positionV>
            <wp:extent cx="1687195" cy="130365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7">
                      <a:extLst>
                        <a:ext uri="{28A0092B-C50C-407E-A947-70E740481C1C}"/>
                      </a:extLst>
                    </a:blip>
                    <a:srcRect/>
                    <a:stretch>
                      <a:fillRect/>
                    </a:stretch>
                  </pic:blipFill>
                  <pic:spPr bwMode="auto">
                    <a:xfrm>
                      <a:off x="0" y="0"/>
                      <a:ext cx="1687195" cy="1303655"/>
                    </a:xfrm>
                    <a:prstGeom prst="rect">
                      <a:avLst/>
                    </a:prstGeom>
                    <a:noFill/>
                  </pic:spPr>
                </pic:pic>
              </a:graphicData>
            </a:graphic>
          </wp:anchor>
        </w:drawing>
      </w:r>
    </w:p>
    <w:p>
      <w:pPr>
        <w:sectPr>
          <w:pgSz w:w="9700" w:h="13946" w:orient="portrait"/>
          <w:cols w:equalWidth="0" w:num="1">
            <w:col w:w="8060"/>
          </w:cols>
          <w:pgMar w:left="820" w:top="355"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26</w:t>
      </w:r>
      <w:r>
        <w:rPr>
          <w:sz w:val="20"/>
          <w:szCs w:val="20"/>
          <w:color w:val="auto"/>
        </w:rPr>
        <w:tab/>
      </w:r>
      <w:r>
        <w:rPr>
          <w:rFonts w:ascii="Arial" w:cs="Arial" w:eastAsia="Arial" w:hAnsi="Arial"/>
          <w:sz w:val="16"/>
          <w:szCs w:val="16"/>
          <w:color w:val="auto"/>
        </w:rPr>
        <w:t>Chemical structure of Compound 117</w:t>
      </w:r>
    </w:p>
    <w:p>
      <w:pPr>
        <w:sectPr>
          <w:pgSz w:w="9700" w:h="13946" w:orient="portrait"/>
          <w:cols w:equalWidth="0" w:num="1">
            <w:col w:w="8060"/>
          </w:cols>
          <w:pgMar w:left="820" w:top="355" w:right="814" w:bottom="188" w:gutter="0" w:footer="0" w:header="0"/>
          <w:type w:val="continuous"/>
        </w:sectPr>
      </w:pPr>
    </w:p>
    <w:bookmarkStart w:id="24" w:name="page25"/>
    <w:bookmarkEnd w:id="24"/>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25</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256540</wp:posOffset>
            </wp:positionH>
            <wp:positionV relativeFrom="paragraph">
              <wp:posOffset>180340</wp:posOffset>
            </wp:positionV>
            <wp:extent cx="4586605" cy="140208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8">
                      <a:extLst>
                        <a:ext uri="{28A0092B-C50C-407E-A947-70E740481C1C}"/>
                      </a:extLst>
                    </a:blip>
                    <a:srcRect/>
                    <a:stretch>
                      <a:fillRect/>
                    </a:stretch>
                  </pic:blipFill>
                  <pic:spPr bwMode="auto">
                    <a:xfrm>
                      <a:off x="0" y="0"/>
                      <a:ext cx="4586605" cy="1402080"/>
                    </a:xfrm>
                    <a:prstGeom prst="rect">
                      <a:avLst/>
                    </a:prstGeom>
                    <a:noFill/>
                  </pic:spPr>
                </pic:pic>
              </a:graphicData>
            </a:graphic>
          </wp:anchor>
        </w:drawing>
        <w:drawing>
          <wp:anchor simplePos="0" relativeHeight="251657728" behindDoc="1" locked="0" layoutInCell="0" allowOverlap="1">
            <wp:simplePos x="0" y="0"/>
            <wp:positionH relativeFrom="column">
              <wp:posOffset>4159250</wp:posOffset>
            </wp:positionH>
            <wp:positionV relativeFrom="paragraph">
              <wp:posOffset>-132715</wp:posOffset>
            </wp:positionV>
            <wp:extent cx="591185" cy="12954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9">
                      <a:extLst>
                        <a:ext uri="{28A0092B-C50C-407E-A947-70E740481C1C}"/>
                      </a:extLst>
                    </a:blip>
                    <a:srcRect/>
                    <a:stretch>
                      <a:fillRect/>
                    </a:stretch>
                  </pic:blipFill>
                  <pic:spPr bwMode="auto">
                    <a:xfrm>
                      <a:off x="0" y="0"/>
                      <a:ext cx="591185" cy="1295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27</w:t>
      </w:r>
      <w:r>
        <w:rPr>
          <w:sz w:val="20"/>
          <w:szCs w:val="20"/>
          <w:color w:val="auto"/>
        </w:rPr>
        <w:tab/>
      </w:r>
      <w:r>
        <w:rPr>
          <w:rFonts w:ascii="Arial" w:cs="Arial" w:eastAsia="Arial" w:hAnsi="Arial"/>
          <w:sz w:val="16"/>
          <w:szCs w:val="16"/>
          <w:color w:val="auto"/>
        </w:rPr>
        <w:t>Chemical structures of Compounds 118 and 119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1143635</wp:posOffset>
            </wp:positionH>
            <wp:positionV relativeFrom="paragraph">
              <wp:posOffset>465455</wp:posOffset>
            </wp:positionV>
            <wp:extent cx="2830195" cy="168846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0">
                      <a:extLst>
                        <a:ext uri="{28A0092B-C50C-407E-A947-70E740481C1C}"/>
                      </a:extLst>
                    </a:blip>
                    <a:srcRect/>
                    <a:stretch>
                      <a:fillRect/>
                    </a:stretch>
                  </pic:blipFill>
                  <pic:spPr bwMode="auto">
                    <a:xfrm>
                      <a:off x="0" y="0"/>
                      <a:ext cx="2830195" cy="1688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28</w:t>
      </w:r>
      <w:r>
        <w:rPr>
          <w:sz w:val="20"/>
          <w:szCs w:val="20"/>
          <w:color w:val="auto"/>
        </w:rPr>
        <w:tab/>
      </w:r>
      <w:r>
        <w:rPr>
          <w:rFonts w:ascii="Arial" w:cs="Arial" w:eastAsia="Arial" w:hAnsi="Arial"/>
          <w:sz w:val="16"/>
          <w:szCs w:val="16"/>
          <w:color w:val="auto"/>
        </w:rPr>
        <w:t>Chemical structure of Compound 120</w:t>
      </w:r>
    </w:p>
    <w:p>
      <w:pPr>
        <w:spacing w:after="0" w:line="200" w:lineRule="exact"/>
        <w:rPr>
          <w:sz w:val="20"/>
          <w:szCs w:val="20"/>
          <w:color w:val="auto"/>
        </w:rPr>
      </w:pPr>
    </w:p>
    <w:p>
      <w:pPr>
        <w:spacing w:after="0" w:line="377" w:lineRule="exact"/>
        <w:rPr>
          <w:sz w:val="20"/>
          <w:szCs w:val="20"/>
          <w:color w:val="auto"/>
        </w:rPr>
      </w:pPr>
    </w:p>
    <w:p>
      <w:pPr>
        <w:jc w:val="both"/>
        <w:spacing w:after="0" w:line="248" w:lineRule="exact"/>
        <w:rPr>
          <w:sz w:val="20"/>
          <w:szCs w:val="20"/>
          <w:color w:val="auto"/>
        </w:rPr>
      </w:pPr>
      <w:r>
        <w:rPr>
          <w:rFonts w:ascii="Arial" w:cs="Arial" w:eastAsia="Arial" w:hAnsi="Arial"/>
          <w:sz w:val="16"/>
          <w:szCs w:val="16"/>
          <w:color w:val="auto"/>
        </w:rPr>
        <w:t xml:space="preserve">synthesized. These compounds exhibited micromolar inhibitory potency. Among them, Compound T1c (120; Figure </w:t>
      </w:r>
      <w:r>
        <w:rPr>
          <w:rFonts w:ascii="Arial" w:cs="Arial" w:eastAsia="Arial" w:hAnsi="Arial"/>
          <w:sz w:val="16"/>
          <w:szCs w:val="16"/>
          <w:color w:val="274372"/>
        </w:rPr>
        <w:t>28</w:t>
      </w:r>
      <w:r>
        <w:rPr>
          <w:rFonts w:ascii="Arial" w:cs="Arial" w:eastAsia="Arial" w:hAnsi="Arial"/>
          <w:sz w:val="16"/>
          <w:szCs w:val="16"/>
          <w:color w:val="auto"/>
        </w:rPr>
        <w:t>) exhibited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PR inhibition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0.12 </w:t>
      </w:r>
      <w:r>
        <w:rPr>
          <w:rFonts w:ascii="Arial" w:cs="Arial" w:eastAsia="Arial" w:hAnsi="Arial"/>
          <w:sz w:val="16"/>
          <w:szCs w:val="16"/>
          <w:color w:val="auto"/>
        </w:rPr>
        <w:t>μ</w:t>
      </w:r>
      <w:r>
        <w:rPr>
          <w:rFonts w:ascii="Arial" w:cs="Arial" w:eastAsia="Arial" w:hAnsi="Arial"/>
          <w:sz w:val="16"/>
          <w:szCs w:val="16"/>
          <w:color w:val="auto"/>
        </w:rPr>
        <w:t xml:space="preserve">M, thus, showing 67 times the inhibitory activity of its raw material ursolic acid (8.0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85</w:t>
      </w:r>
      <w:r>
        <w:rPr>
          <w:rFonts w:ascii="Arial" w:cs="Arial" w:eastAsia="Arial" w:hAnsi="Arial"/>
          <w:sz w:val="16"/>
          <w:szCs w:val="16"/>
          <w:color w:val="auto"/>
        </w:rPr>
        <w:t xml:space="preserve"> A</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seco ursolic acid derivatives (121–124; Figure </w:t>
      </w:r>
      <w:r>
        <w:rPr>
          <w:rFonts w:ascii="Arial" w:cs="Arial" w:eastAsia="Arial" w:hAnsi="Arial"/>
          <w:sz w:val="16"/>
          <w:szCs w:val="16"/>
          <w:color w:val="274372"/>
        </w:rPr>
        <w:t>29</w:t>
      </w:r>
      <w:r>
        <w:rPr>
          <w:rFonts w:ascii="Arial" w:cs="Arial" w:eastAsia="Arial" w:hAnsi="Arial"/>
          <w:sz w:val="16"/>
          <w:szCs w:val="16"/>
          <w:color w:val="auto"/>
        </w:rPr>
        <w:t>) showed inhibitory activity against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PR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5.7, 17.6, 3.9, and 88.1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67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wp:posOffset>
            </wp:positionH>
            <wp:positionV relativeFrom="paragraph">
              <wp:posOffset>593725</wp:posOffset>
            </wp:positionV>
            <wp:extent cx="5048885" cy="175450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1">
                      <a:extLst>
                        <a:ext uri="{28A0092B-C50C-407E-A947-70E740481C1C}"/>
                      </a:extLst>
                    </a:blip>
                    <a:srcRect/>
                    <a:stretch>
                      <a:fillRect/>
                    </a:stretch>
                  </pic:blipFill>
                  <pic:spPr bwMode="auto">
                    <a:xfrm>
                      <a:off x="0" y="0"/>
                      <a:ext cx="5048885" cy="1754505"/>
                    </a:xfrm>
                    <a:prstGeom prst="rect">
                      <a:avLst/>
                    </a:prstGeom>
                    <a:noFill/>
                  </pic:spPr>
                </pic:pic>
              </a:graphicData>
            </a:graphic>
          </wp:anchor>
        </w:drawing>
      </w:r>
    </w:p>
    <w:p>
      <w:pPr>
        <w:sectPr>
          <w:pgSz w:w="9700" w:h="13946" w:orient="portrait"/>
          <w:cols w:equalWidth="0" w:num="1">
            <w:col w:w="8060"/>
          </w:cols>
          <w:pgMar w:left="820" w:top="351"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29</w:t>
      </w:r>
      <w:r>
        <w:rPr>
          <w:sz w:val="20"/>
          <w:szCs w:val="20"/>
          <w:color w:val="auto"/>
        </w:rPr>
        <w:tab/>
      </w:r>
      <w:r>
        <w:rPr>
          <w:rFonts w:ascii="Arial" w:cs="Arial" w:eastAsia="Arial" w:hAnsi="Arial"/>
          <w:sz w:val="16"/>
          <w:szCs w:val="16"/>
          <w:color w:val="auto"/>
        </w:rPr>
        <w:t>Chemical structures of Compounds 121–124</w:t>
      </w:r>
    </w:p>
    <w:p>
      <w:pPr>
        <w:sectPr>
          <w:pgSz w:w="9700" w:h="13946" w:orient="portrait"/>
          <w:cols w:equalWidth="0" w:num="1">
            <w:col w:w="8060"/>
          </w:cols>
          <w:pgMar w:left="820" w:top="351" w:right="814" w:bottom="188" w:gutter="0" w:footer="0" w:header="0"/>
          <w:type w:val="continuous"/>
        </w:sectPr>
      </w:pPr>
    </w:p>
    <w:bookmarkStart w:id="25" w:name="page26"/>
    <w:bookmarkEnd w:id="25"/>
    <w:p>
      <w:pPr>
        <w:ind w:left="9"/>
        <w:spacing w:after="0"/>
        <w:tabs>
          <w:tab w:leader="none" w:pos="409" w:val="left"/>
          <w:tab w:leader="none" w:pos="7449" w:val="left"/>
        </w:tabs>
        <w:rPr>
          <w:sz w:val="20"/>
          <w:szCs w:val="20"/>
          <w:color w:val="auto"/>
        </w:rPr>
      </w:pPr>
      <w:r>
        <w:rPr>
          <w:rFonts w:ascii="Arial" w:cs="Arial" w:eastAsia="Arial" w:hAnsi="Arial"/>
          <w:sz w:val="14"/>
          <w:szCs w:val="14"/>
          <w:color w:val="auto"/>
        </w:rPr>
        <w:t>26</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5126355" cy="288036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2">
                      <a:extLst>
                        <a:ext uri="{28A0092B-C50C-407E-A947-70E740481C1C}"/>
                      </a:extLst>
                    </a:blip>
                    <a:srcRect/>
                    <a:stretch>
                      <a:fillRect/>
                    </a:stretch>
                  </pic:blipFill>
                  <pic:spPr bwMode="auto">
                    <a:xfrm>
                      <a:off x="0" y="0"/>
                      <a:ext cx="5126355" cy="2880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9"/>
        <w:spacing w:after="0"/>
        <w:tabs>
          <w:tab w:leader="none" w:pos="1069" w:val="left"/>
        </w:tabs>
        <w:rPr>
          <w:sz w:val="20"/>
          <w:szCs w:val="20"/>
          <w:color w:val="auto"/>
        </w:rPr>
      </w:pPr>
      <w:r>
        <w:rPr>
          <w:rFonts w:ascii="Arial" w:cs="Arial" w:eastAsia="Arial" w:hAnsi="Arial"/>
          <w:sz w:val="16"/>
          <w:szCs w:val="16"/>
          <w:color w:val="404040"/>
        </w:rPr>
        <w:t>F I G U R E 30</w:t>
      </w:r>
      <w:r>
        <w:rPr>
          <w:sz w:val="20"/>
          <w:szCs w:val="20"/>
          <w:color w:val="auto"/>
        </w:rPr>
        <w:tab/>
      </w:r>
      <w:r>
        <w:rPr>
          <w:rFonts w:ascii="Arial" w:cs="Arial" w:eastAsia="Arial" w:hAnsi="Arial"/>
          <w:sz w:val="16"/>
          <w:szCs w:val="16"/>
          <w:color w:val="auto"/>
        </w:rPr>
        <w:t>Chemical structures of Compounds 125–127</w:t>
      </w:r>
    </w:p>
    <w:p>
      <w:pPr>
        <w:spacing w:after="0" w:line="200" w:lineRule="exact"/>
        <w:rPr>
          <w:sz w:val="20"/>
          <w:szCs w:val="20"/>
          <w:color w:val="auto"/>
        </w:rPr>
      </w:pPr>
    </w:p>
    <w:p>
      <w:pPr>
        <w:spacing w:after="0" w:line="232" w:lineRule="exact"/>
        <w:rPr>
          <w:sz w:val="20"/>
          <w:szCs w:val="20"/>
          <w:color w:val="auto"/>
        </w:rPr>
      </w:pPr>
    </w:p>
    <w:p>
      <w:pPr>
        <w:ind w:left="9"/>
        <w:spacing w:after="0"/>
        <w:tabs>
          <w:tab w:leader="none" w:pos="449" w:val="left"/>
          <w:tab w:leader="none" w:pos="709" w:val="left"/>
        </w:tabs>
        <w:rPr>
          <w:sz w:val="20"/>
          <w:szCs w:val="20"/>
          <w:color w:val="auto"/>
        </w:rPr>
      </w:pPr>
      <w:r>
        <w:rPr>
          <w:rFonts w:ascii="Arial" w:cs="Arial" w:eastAsia="Arial" w:hAnsi="Arial"/>
          <w:sz w:val="20"/>
          <w:szCs w:val="20"/>
          <w:color w:val="auto"/>
        </w:rPr>
        <w:t>2.3</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Others</w:t>
      </w:r>
    </w:p>
    <w:p>
      <w:pPr>
        <w:spacing w:after="0" w:line="328" w:lineRule="exact"/>
        <w:rPr>
          <w:sz w:val="20"/>
          <w:szCs w:val="20"/>
          <w:color w:val="auto"/>
        </w:rPr>
      </w:pPr>
    </w:p>
    <w:p>
      <w:pPr>
        <w:jc w:val="both"/>
        <w:ind w:left="9"/>
        <w:spacing w:after="0" w:line="255" w:lineRule="exact"/>
        <w:rPr>
          <w:sz w:val="20"/>
          <w:szCs w:val="20"/>
          <w:color w:val="auto"/>
        </w:rPr>
      </w:pPr>
      <w:r>
        <w:rPr>
          <w:rFonts w:ascii="Arial" w:cs="Arial" w:eastAsia="Arial" w:hAnsi="Arial"/>
          <w:sz w:val="16"/>
          <w:szCs w:val="16"/>
          <w:color w:val="auto"/>
        </w:rPr>
        <w:t>3</w:t>
      </w:r>
      <w:r>
        <w:rPr>
          <w:rFonts w:ascii="Arial" w:cs="Arial" w:eastAsia="Arial" w:hAnsi="Arial"/>
          <w:sz w:val="16"/>
          <w:szCs w:val="16"/>
          <w:color w:val="auto"/>
        </w:rPr>
        <w:t>α</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Methoxyserrat</w:t>
      </w:r>
      <w:r>
        <w:rPr>
          <w:rFonts w:ascii="Arial Unicode MS" w:cs="Arial Unicode MS" w:eastAsia="Arial Unicode MS" w:hAnsi="Arial Unicode MS"/>
          <w:sz w:val="16"/>
          <w:szCs w:val="16"/>
          <w:color w:val="auto"/>
        </w:rPr>
        <w:t>‐</w:t>
      </w:r>
      <w:r>
        <w:rPr>
          <w:rFonts w:ascii="Arial" w:cs="Arial" w:eastAsia="Arial" w:hAnsi="Arial"/>
          <w:sz w:val="16"/>
          <w:szCs w:val="16"/>
          <w:color w:val="auto"/>
        </w:rPr>
        <w:t>14</w:t>
      </w:r>
      <w:r>
        <w:rPr>
          <w:rFonts w:ascii="Arial Unicode MS" w:cs="Arial Unicode MS" w:eastAsia="Arial Unicode MS" w:hAnsi="Arial Unicode MS"/>
          <w:sz w:val="16"/>
          <w:szCs w:val="16"/>
          <w:color w:val="auto"/>
        </w:rPr>
        <w:t>‐</w:t>
      </w:r>
      <w:r>
        <w:rPr>
          <w:rFonts w:ascii="Arial" w:cs="Arial" w:eastAsia="Arial" w:hAnsi="Arial"/>
          <w:sz w:val="16"/>
          <w:szCs w:val="16"/>
          <w:color w:val="auto"/>
        </w:rPr>
        <w:t>en</w:t>
      </w:r>
      <w:r>
        <w:rPr>
          <w:rFonts w:ascii="Arial Unicode MS" w:cs="Arial Unicode MS" w:eastAsia="Arial Unicode MS" w:hAnsi="Arial Unicode MS"/>
          <w:sz w:val="16"/>
          <w:szCs w:val="16"/>
          <w:color w:val="auto"/>
        </w:rPr>
        <w:t>‐</w:t>
      </w:r>
      <w:r>
        <w:rPr>
          <w:rFonts w:ascii="Arial" w:cs="Arial" w:eastAsia="Arial" w:hAnsi="Arial"/>
          <w:sz w:val="16"/>
          <w:szCs w:val="16"/>
          <w:color w:val="auto"/>
        </w:rPr>
        <w:t>21</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ol (125) and 3</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methoxyserrat</w:t>
      </w:r>
      <w:r>
        <w:rPr>
          <w:rFonts w:ascii="Arial Unicode MS" w:cs="Arial Unicode MS" w:eastAsia="Arial Unicode MS" w:hAnsi="Arial Unicode MS"/>
          <w:sz w:val="16"/>
          <w:szCs w:val="16"/>
          <w:color w:val="auto"/>
        </w:rPr>
        <w:t>‐</w:t>
      </w:r>
      <w:r>
        <w:rPr>
          <w:rFonts w:ascii="Arial" w:cs="Arial" w:eastAsia="Arial" w:hAnsi="Arial"/>
          <w:sz w:val="16"/>
          <w:szCs w:val="16"/>
          <w:color w:val="auto"/>
        </w:rPr>
        <w:t>14</w:t>
      </w:r>
      <w:r>
        <w:rPr>
          <w:rFonts w:ascii="Arial Unicode MS" w:cs="Arial Unicode MS" w:eastAsia="Arial Unicode MS" w:hAnsi="Arial Unicode MS"/>
          <w:sz w:val="16"/>
          <w:szCs w:val="16"/>
          <w:color w:val="auto"/>
        </w:rPr>
        <w:t>‐</w:t>
      </w:r>
      <w:r>
        <w:rPr>
          <w:rFonts w:ascii="Arial" w:cs="Arial" w:eastAsia="Arial" w:hAnsi="Arial"/>
          <w:sz w:val="16"/>
          <w:szCs w:val="16"/>
          <w:color w:val="auto"/>
        </w:rPr>
        <w:t>en</w:t>
      </w:r>
      <w:r>
        <w:rPr>
          <w:rFonts w:ascii="Arial Unicode MS" w:cs="Arial Unicode MS" w:eastAsia="Arial Unicode MS" w:hAnsi="Arial Unicode MS"/>
          <w:sz w:val="16"/>
          <w:szCs w:val="16"/>
          <w:color w:val="auto"/>
        </w:rPr>
        <w:t>‐</w:t>
      </w:r>
      <w:r>
        <w:rPr>
          <w:rFonts w:ascii="Arial" w:cs="Arial" w:eastAsia="Arial" w:hAnsi="Arial"/>
          <w:sz w:val="16"/>
          <w:szCs w:val="16"/>
          <w:color w:val="auto"/>
        </w:rPr>
        <w:t>21</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ol (126) and their curcumin, kojic acid, quercetin, and baicalein conjugates were evaluated for in vitro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1 RT activity in infected C8166–CCR5 cells (Figure </w:t>
      </w:r>
      <w:r>
        <w:rPr>
          <w:rFonts w:ascii="Arial" w:cs="Arial" w:eastAsia="Arial" w:hAnsi="Arial"/>
          <w:sz w:val="16"/>
          <w:szCs w:val="16"/>
          <w:color w:val="274372"/>
        </w:rPr>
        <w:t>30</w:t>
      </w:r>
      <w:r>
        <w:rPr>
          <w:rFonts w:ascii="Arial" w:cs="Arial" w:eastAsia="Arial" w:hAnsi="Arial"/>
          <w:sz w:val="16"/>
          <w:szCs w:val="16"/>
          <w:color w:val="auto"/>
        </w:rPr>
        <w:t>). Compound 127, the conjugate of two molecules of 126 and one molecule of kojic acid, exerted significant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with an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0.12 </w:t>
      </w:r>
      <w:r>
        <w:rPr>
          <w:rFonts w:ascii="Arial" w:cs="Arial" w:eastAsia="Arial" w:hAnsi="Arial"/>
          <w:sz w:val="16"/>
          <w:szCs w:val="16"/>
          <w:color w:val="auto"/>
        </w:rPr>
        <w:t>μ</w:t>
      </w:r>
      <w:r>
        <w:rPr>
          <w:rFonts w:ascii="Arial" w:cs="Arial" w:eastAsia="Arial" w:hAnsi="Arial"/>
          <w:sz w:val="16"/>
          <w:szCs w:val="16"/>
          <w:color w:val="auto"/>
        </w:rPr>
        <w:t>g/ml.</w:t>
      </w:r>
      <w:r>
        <w:rPr>
          <w:rFonts w:ascii="Arial" w:cs="Arial" w:eastAsia="Arial" w:hAnsi="Arial"/>
          <w:sz w:val="21"/>
          <w:szCs w:val="21"/>
          <w:color w:val="274372"/>
          <w:vertAlign w:val="superscript"/>
        </w:rPr>
        <w:t>86</w:t>
      </w:r>
      <w:r>
        <w:rPr>
          <w:rFonts w:ascii="Arial" w:cs="Arial" w:eastAsia="Arial" w:hAnsi="Arial"/>
          <w:sz w:val="16"/>
          <w:szCs w:val="16"/>
          <w:color w:val="auto"/>
        </w:rPr>
        <w:t xml:space="preserve"> An efficient synthesis of epiceanothic acid (128; Figure </w:t>
      </w:r>
      <w:r>
        <w:rPr>
          <w:rFonts w:ascii="Arial" w:cs="Arial" w:eastAsia="Arial" w:hAnsi="Arial"/>
          <w:sz w:val="16"/>
          <w:szCs w:val="16"/>
          <w:color w:val="274372"/>
        </w:rPr>
        <w:t>31</w:t>
      </w:r>
      <w:r>
        <w:rPr>
          <w:rFonts w:ascii="Arial" w:cs="Arial" w:eastAsia="Arial" w:hAnsi="Arial"/>
          <w:sz w:val="16"/>
          <w:szCs w:val="16"/>
          <w:color w:val="auto"/>
        </w:rPr>
        <w:t>) starting from betulin (3) was accomplished in 12 steps with a total yield of 10%. Epiceanothic acid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15.6 </w:t>
      </w:r>
      <w:r>
        <w:rPr>
          <w:rFonts w:ascii="Arial" w:cs="Arial" w:eastAsia="Arial" w:hAnsi="Arial"/>
          <w:sz w:val="16"/>
          <w:szCs w:val="16"/>
          <w:color w:val="auto"/>
        </w:rPr>
        <w:t>μ</w:t>
      </w:r>
      <w:r>
        <w:rPr>
          <w:rFonts w:ascii="Arial" w:cs="Arial" w:eastAsia="Arial" w:hAnsi="Arial"/>
          <w:sz w:val="16"/>
          <w:szCs w:val="16"/>
          <w:color w:val="auto"/>
        </w:rPr>
        <w:t>M) exhibited moderate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inhibition in acutely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1NL</w:t>
      </w:r>
      <w:r>
        <w:rPr>
          <w:rFonts w:ascii="Arial" w:cs="Arial" w:eastAsia="Arial" w:hAnsi="Arial"/>
          <w:sz w:val="21"/>
          <w:szCs w:val="21"/>
          <w:color w:val="auto"/>
          <w:vertAlign w:val="subscript"/>
        </w:rPr>
        <w:t>4–3</w:t>
      </w:r>
      <w:r>
        <w:rPr>
          <w:rFonts w:ascii="Arial" w:cs="Arial" w:eastAsia="Arial" w:hAnsi="Arial"/>
          <w:sz w:val="16"/>
          <w:szCs w:val="16"/>
          <w:color w:val="auto"/>
        </w:rPr>
        <w:t xml:space="preserve"> infected MT</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cells.</w:t>
      </w:r>
      <w:r>
        <w:rPr>
          <w:rFonts w:ascii="Arial" w:cs="Arial" w:eastAsia="Arial" w:hAnsi="Arial"/>
          <w:sz w:val="21"/>
          <w:szCs w:val="21"/>
          <w:color w:val="274372"/>
          <w:vertAlign w:val="superscript"/>
        </w:rPr>
        <w:t>87</w:t>
      </w:r>
    </w:p>
    <w:p>
      <w:pPr>
        <w:spacing w:after="0" w:line="200" w:lineRule="exact"/>
        <w:rPr>
          <w:sz w:val="20"/>
          <w:szCs w:val="20"/>
          <w:color w:val="auto"/>
        </w:rPr>
      </w:pPr>
    </w:p>
    <w:p>
      <w:pPr>
        <w:spacing w:after="0" w:line="325" w:lineRule="exact"/>
        <w:rPr>
          <w:sz w:val="20"/>
          <w:szCs w:val="20"/>
          <w:color w:val="auto"/>
        </w:rPr>
      </w:pPr>
    </w:p>
    <w:p>
      <w:pPr>
        <w:ind w:left="9" w:right="4200" w:hanging="9"/>
        <w:spacing w:after="0" w:line="542" w:lineRule="auto"/>
        <w:tabs>
          <w:tab w:leader="none" w:pos="325" w:val="left"/>
        </w:tabs>
        <w:numPr>
          <w:ilvl w:val="0"/>
          <w:numId w:val="2"/>
        </w:numPr>
        <w:rPr>
          <w:rFonts w:ascii="Arial" w:cs="Arial" w:eastAsia="Arial" w:hAnsi="Arial"/>
          <w:sz w:val="20"/>
          <w:szCs w:val="20"/>
          <w:color w:val="auto"/>
        </w:rPr>
      </w:pPr>
      <w:r>
        <w:rPr>
          <w:rFonts w:ascii="Arial" w:cs="Arial" w:eastAsia="Arial" w:hAnsi="Arial"/>
          <w:sz w:val="20"/>
          <w:szCs w:val="20"/>
          <w:color w:val="auto"/>
        </w:rPr>
        <w:t>| TETRACYCLIC TRITERPENOID 3.1 | The lanostane group</w:t>
      </w:r>
    </w:p>
    <w:p>
      <w:pPr>
        <w:spacing w:after="0" w:line="32" w:lineRule="exact"/>
        <w:rPr>
          <w:sz w:val="20"/>
          <w:szCs w:val="20"/>
          <w:color w:val="auto"/>
        </w:rPr>
      </w:pPr>
    </w:p>
    <w:p>
      <w:pPr>
        <w:ind w:left="9"/>
        <w:spacing w:after="0" w:line="239" w:lineRule="exact"/>
        <w:rPr>
          <w:sz w:val="20"/>
          <w:szCs w:val="20"/>
          <w:color w:val="auto"/>
        </w:rPr>
      </w:pPr>
      <w:r>
        <w:rPr>
          <w:rFonts w:ascii="Arial" w:cs="Arial" w:eastAsia="Arial" w:hAnsi="Arial"/>
          <w:sz w:val="16"/>
          <w:szCs w:val="16"/>
          <w:color w:val="auto"/>
        </w:rPr>
        <w:t>Five highly oxygenated lanostane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triterpenoids, ganoderic acid GS</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(129), ganoderic acid GS</w:t>
      </w:r>
      <w:r>
        <w:rPr>
          <w:rFonts w:ascii="Arial Unicode MS" w:cs="Arial Unicode MS" w:eastAsia="Arial Unicode MS" w:hAnsi="Arial Unicode MS"/>
          <w:sz w:val="16"/>
          <w:szCs w:val="16"/>
          <w:color w:val="auto"/>
        </w:rPr>
        <w:t>‐</w:t>
      </w:r>
      <w:r>
        <w:rPr>
          <w:rFonts w:ascii="Arial" w:cs="Arial" w:eastAsia="Arial" w:hAnsi="Arial"/>
          <w:sz w:val="16"/>
          <w:szCs w:val="16"/>
          <w:color w:val="auto"/>
        </w:rPr>
        <w:t>2 (130), ga-noderic acid GS</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(131), 20(21)</w:t>
      </w:r>
      <w:r>
        <w:rPr>
          <w:rFonts w:ascii="Arial Unicode MS" w:cs="Arial Unicode MS" w:eastAsia="Arial Unicode MS" w:hAnsi="Arial Unicode MS"/>
          <w:sz w:val="16"/>
          <w:szCs w:val="16"/>
          <w:color w:val="auto"/>
        </w:rPr>
        <w:t>‐</w:t>
      </w:r>
      <w:r>
        <w:rPr>
          <w:rFonts w:ascii="Arial" w:cs="Arial" w:eastAsia="Arial" w:hAnsi="Arial"/>
          <w:sz w:val="16"/>
          <w:szCs w:val="16"/>
          <w:color w:val="auto"/>
        </w:rPr>
        <w:t>dehydrolucidenic acid N (132), and 20</w:t>
      </w:r>
      <w:r>
        <w:rPr>
          <w:rFonts w:ascii="Arial Unicode MS" w:cs="Arial Unicode MS" w:eastAsia="Arial Unicode MS" w:hAnsi="Arial Unicode MS"/>
          <w:sz w:val="16"/>
          <w:szCs w:val="16"/>
          <w:color w:val="auto"/>
        </w:rPr>
        <w:t>‐</w:t>
      </w:r>
      <w:r>
        <w:rPr>
          <w:rFonts w:ascii="Arial" w:cs="Arial" w:eastAsia="Arial" w:hAnsi="Arial"/>
          <w:sz w:val="16"/>
          <w:szCs w:val="16"/>
          <w:color w:val="auto"/>
        </w:rPr>
        <w:t>hydroxylucidenic acid A (133), as well 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1721485</wp:posOffset>
            </wp:positionH>
            <wp:positionV relativeFrom="paragraph">
              <wp:posOffset>306705</wp:posOffset>
            </wp:positionV>
            <wp:extent cx="1687195" cy="138811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3">
                      <a:extLst>
                        <a:ext uri="{28A0092B-C50C-407E-A947-70E740481C1C}"/>
                      </a:extLst>
                    </a:blip>
                    <a:srcRect/>
                    <a:stretch>
                      <a:fillRect/>
                    </a:stretch>
                  </pic:blipFill>
                  <pic:spPr bwMode="auto">
                    <a:xfrm>
                      <a:off x="0" y="0"/>
                      <a:ext cx="1687195" cy="1388110"/>
                    </a:xfrm>
                    <a:prstGeom prst="rect">
                      <a:avLst/>
                    </a:prstGeom>
                    <a:noFill/>
                  </pic:spPr>
                </pic:pic>
              </a:graphicData>
            </a:graphic>
          </wp:anchor>
        </w:drawing>
      </w:r>
    </w:p>
    <w:p>
      <w:pPr>
        <w:sectPr>
          <w:pgSz w:w="9700" w:h="13946" w:orient="portrait"/>
          <w:cols w:equalWidth="0" w:num="1">
            <w:col w:w="8069"/>
          </w:cols>
          <w:pgMar w:left="811" w:top="355"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9"/>
        <w:spacing w:after="0"/>
        <w:tabs>
          <w:tab w:leader="none" w:pos="1069" w:val="left"/>
        </w:tabs>
        <w:rPr>
          <w:sz w:val="20"/>
          <w:szCs w:val="20"/>
          <w:color w:val="auto"/>
        </w:rPr>
      </w:pPr>
      <w:r>
        <w:rPr>
          <w:rFonts w:ascii="Arial" w:cs="Arial" w:eastAsia="Arial" w:hAnsi="Arial"/>
          <w:sz w:val="16"/>
          <w:szCs w:val="16"/>
          <w:color w:val="404040"/>
        </w:rPr>
        <w:t>F I G U R E 31</w:t>
      </w:r>
      <w:r>
        <w:rPr>
          <w:sz w:val="20"/>
          <w:szCs w:val="20"/>
          <w:color w:val="auto"/>
        </w:rPr>
        <w:tab/>
      </w:r>
      <w:r>
        <w:rPr>
          <w:rFonts w:ascii="Arial" w:cs="Arial" w:eastAsia="Arial" w:hAnsi="Arial"/>
          <w:sz w:val="16"/>
          <w:szCs w:val="16"/>
          <w:color w:val="auto"/>
        </w:rPr>
        <w:t>Chemical structure of Compound 128</w:t>
      </w:r>
    </w:p>
    <w:p>
      <w:pPr>
        <w:sectPr>
          <w:pgSz w:w="9700" w:h="13946" w:orient="portrait"/>
          <w:cols w:equalWidth="0" w:num="1">
            <w:col w:w="8069"/>
          </w:cols>
          <w:pgMar w:left="811" w:top="355" w:right="814" w:bottom="188" w:gutter="0" w:footer="0" w:header="0"/>
          <w:type w:val="continuous"/>
        </w:sectPr>
      </w:pPr>
    </w:p>
    <w:bookmarkStart w:id="26" w:name="page27"/>
    <w:bookmarkEnd w:id="26"/>
    <w:p>
      <w:pPr>
        <w:spacing w:after="0"/>
        <w:tabs>
          <w:tab w:leader="none" w:pos="7580" w:val="left"/>
          <w:tab w:leader="none" w:pos="7880" w:val="left"/>
        </w:tabs>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1659255</wp:posOffset>
            </wp:positionH>
            <wp:positionV relativeFrom="paragraph">
              <wp:posOffset>1581785</wp:posOffset>
            </wp:positionV>
            <wp:extent cx="2394585" cy="42291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4">
                      <a:extLst>
                        <a:ext uri="{28A0092B-C50C-407E-A947-70E740481C1C}"/>
                      </a:extLst>
                    </a:blip>
                    <a:srcRect/>
                    <a:stretch>
                      <a:fillRect/>
                    </a:stretch>
                  </pic:blipFill>
                  <pic:spPr bwMode="auto">
                    <a:xfrm>
                      <a:off x="0" y="0"/>
                      <a:ext cx="2394585" cy="422910"/>
                    </a:xfrm>
                    <a:prstGeom prst="rect">
                      <a:avLst/>
                    </a:prstGeom>
                    <a:noFill/>
                  </pic:spPr>
                </pic:pic>
              </a:graphicData>
            </a:graphic>
          </wp:anchor>
        </w:drawing>
        <w:drawing>
          <wp:anchor simplePos="0" relativeHeight="251657728" behindDoc="1" locked="0" layoutInCell="0" allowOverlap="1">
            <wp:simplePos x="0" y="0"/>
            <wp:positionH relativeFrom="column">
              <wp:posOffset>1821180</wp:posOffset>
            </wp:positionH>
            <wp:positionV relativeFrom="paragraph">
              <wp:posOffset>410210</wp:posOffset>
            </wp:positionV>
            <wp:extent cx="2314575" cy="101727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5">
                      <a:extLst>
                        <a:ext uri="{28A0092B-C50C-407E-A947-70E740481C1C}"/>
                      </a:extLst>
                    </a:blip>
                    <a:srcRect/>
                    <a:stretch>
                      <a:fillRect/>
                    </a:stretch>
                  </pic:blipFill>
                  <pic:spPr bwMode="auto">
                    <a:xfrm>
                      <a:off x="0" y="0"/>
                      <a:ext cx="2314575" cy="1017270"/>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2174240</wp:posOffset>
            </wp:positionV>
            <wp:extent cx="4279265" cy="155956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6">
                      <a:extLst>
                        <a:ext uri="{28A0092B-C50C-407E-A947-70E740481C1C}"/>
                      </a:extLst>
                    </a:blip>
                    <a:srcRect/>
                    <a:stretch>
                      <a:fillRect/>
                    </a:stretch>
                  </pic:blipFill>
                  <pic:spPr bwMode="auto">
                    <a:xfrm>
                      <a:off x="0" y="0"/>
                      <a:ext cx="4279265" cy="1559560"/>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-80645</wp:posOffset>
            </wp:positionV>
            <wp:extent cx="5126355" cy="15113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7">
                      <a:extLst>
                        <a:ext uri="{28A0092B-C50C-407E-A947-70E740481C1C}"/>
                      </a:extLst>
                    </a:blip>
                    <a:srcRect/>
                    <a:stretch>
                      <a:fillRect/>
                    </a:stretch>
                  </pic:blipFill>
                  <pic:spPr bwMode="auto">
                    <a:xfrm>
                      <a:off x="0" y="0"/>
                      <a:ext cx="5126355" cy="151130"/>
                    </a:xfrm>
                    <a:prstGeom prst="rect">
                      <a:avLst/>
                    </a:prstGeom>
                    <a:noFill/>
                  </pic:spPr>
                </pic:pic>
              </a:graphicData>
            </a:graphic>
          </wp:anchor>
        </w:drawing>
      </w:r>
    </w:p>
    <w:p>
      <w:pPr>
        <w:sectPr>
          <w:pgSz w:w="9700" w:h="13946" w:orient="portrait"/>
          <w:cols w:equalWidth="0" w:num="1">
            <w:col w:w="8060"/>
          </w:cols>
          <w:pgMar w:left="820" w:top="355" w:right="814" w:bottom="18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32</w:t>
      </w:r>
      <w:r>
        <w:rPr>
          <w:sz w:val="20"/>
          <w:szCs w:val="20"/>
          <w:color w:val="auto"/>
        </w:rPr>
        <w:tab/>
      </w:r>
      <w:r>
        <w:rPr>
          <w:rFonts w:ascii="Arial" w:cs="Arial" w:eastAsia="Arial" w:hAnsi="Arial"/>
          <w:sz w:val="16"/>
          <w:szCs w:val="16"/>
          <w:color w:val="auto"/>
        </w:rPr>
        <w:t>Chemical structures of Compounds 129–135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256540</wp:posOffset>
            </wp:positionH>
            <wp:positionV relativeFrom="paragraph">
              <wp:posOffset>344170</wp:posOffset>
            </wp:positionV>
            <wp:extent cx="4586605" cy="33445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8">
                      <a:extLst>
                        <a:ext uri="{28A0092B-C50C-407E-A947-70E740481C1C}"/>
                      </a:extLst>
                    </a:blip>
                    <a:srcRect/>
                    <a:stretch>
                      <a:fillRect/>
                    </a:stretch>
                  </pic:blipFill>
                  <pic:spPr bwMode="auto">
                    <a:xfrm>
                      <a:off x="0" y="0"/>
                      <a:ext cx="4586605" cy="3344545"/>
                    </a:xfrm>
                    <a:prstGeom prst="rect">
                      <a:avLst/>
                    </a:prstGeom>
                    <a:noFill/>
                  </pic:spPr>
                </pic:pic>
              </a:graphicData>
            </a:graphic>
          </wp:anchor>
        </w:drawing>
      </w:r>
    </w:p>
    <w:p>
      <w:pPr>
        <w:sectPr>
          <w:pgSz w:w="9700" w:h="13946" w:orient="portrait"/>
          <w:cols w:equalWidth="0" w:num="1">
            <w:col w:w="8060"/>
          </w:cols>
          <w:pgMar w:left="820" w:top="355" w:right="814" w:bottom="18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33</w:t>
      </w:r>
      <w:r>
        <w:rPr>
          <w:sz w:val="20"/>
          <w:szCs w:val="20"/>
          <w:color w:val="auto"/>
        </w:rPr>
        <w:tab/>
      </w:r>
      <w:r>
        <w:rPr>
          <w:rFonts w:ascii="Arial" w:cs="Arial" w:eastAsia="Arial" w:hAnsi="Arial"/>
          <w:sz w:val="16"/>
          <w:szCs w:val="16"/>
          <w:color w:val="auto"/>
        </w:rPr>
        <w:t>Chemical structures of Compounds 136–139</w:t>
      </w:r>
    </w:p>
    <w:p>
      <w:pPr>
        <w:sectPr>
          <w:pgSz w:w="9700" w:h="13946" w:orient="portrait"/>
          <w:cols w:equalWidth="0" w:num="1">
            <w:col w:w="8060"/>
          </w:cols>
          <w:pgMar w:left="820" w:top="355" w:right="814" w:bottom="189" w:gutter="0" w:footer="0" w:header="0"/>
          <w:type w:val="continuous"/>
        </w:sectPr>
      </w:pPr>
    </w:p>
    <w:bookmarkStart w:id="27" w:name="page28"/>
    <w:bookmarkEnd w:id="27"/>
    <w:p>
      <w:pPr>
        <w:ind w:left="9"/>
        <w:spacing w:after="0"/>
        <w:tabs>
          <w:tab w:leader="none" w:pos="409" w:val="left"/>
          <w:tab w:leader="none" w:pos="7449" w:val="left"/>
        </w:tabs>
        <w:rPr>
          <w:sz w:val="20"/>
          <w:szCs w:val="20"/>
          <w:color w:val="auto"/>
        </w:rPr>
      </w:pPr>
      <w:r>
        <w:rPr>
          <w:rFonts w:ascii="Arial" w:cs="Arial" w:eastAsia="Arial" w:hAnsi="Arial"/>
          <w:sz w:val="14"/>
          <w:szCs w:val="14"/>
          <w:color w:val="auto"/>
        </w:rPr>
        <w:t>28</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5126355" cy="355219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9">
                      <a:extLst>
                        <a:ext uri="{28A0092B-C50C-407E-A947-70E740481C1C}"/>
                      </a:extLst>
                    </a:blip>
                    <a:srcRect/>
                    <a:stretch>
                      <a:fillRect/>
                    </a:stretch>
                  </pic:blipFill>
                  <pic:spPr bwMode="auto">
                    <a:xfrm>
                      <a:off x="0" y="0"/>
                      <a:ext cx="5126355" cy="3552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9"/>
        <w:spacing w:after="0"/>
        <w:tabs>
          <w:tab w:leader="none" w:pos="1069" w:val="left"/>
        </w:tabs>
        <w:rPr>
          <w:sz w:val="20"/>
          <w:szCs w:val="20"/>
          <w:color w:val="auto"/>
        </w:rPr>
      </w:pPr>
      <w:r>
        <w:rPr>
          <w:rFonts w:ascii="Arial" w:cs="Arial" w:eastAsia="Arial" w:hAnsi="Arial"/>
          <w:sz w:val="16"/>
          <w:szCs w:val="16"/>
          <w:color w:val="404040"/>
        </w:rPr>
        <w:t>F I G U R E 34</w:t>
      </w:r>
      <w:r>
        <w:rPr>
          <w:sz w:val="20"/>
          <w:szCs w:val="20"/>
          <w:color w:val="auto"/>
        </w:rPr>
        <w:tab/>
      </w:r>
      <w:r>
        <w:rPr>
          <w:rFonts w:ascii="Arial" w:cs="Arial" w:eastAsia="Arial" w:hAnsi="Arial"/>
          <w:sz w:val="16"/>
          <w:szCs w:val="16"/>
          <w:color w:val="auto"/>
        </w:rPr>
        <w:t>Chemical structures of Compounds 140–150</w:t>
      </w:r>
    </w:p>
    <w:p>
      <w:pPr>
        <w:spacing w:after="0" w:line="200" w:lineRule="exact"/>
        <w:rPr>
          <w:sz w:val="20"/>
          <w:szCs w:val="20"/>
          <w:color w:val="auto"/>
        </w:rPr>
      </w:pPr>
    </w:p>
    <w:p>
      <w:pPr>
        <w:spacing w:after="0" w:line="278" w:lineRule="exact"/>
        <w:rPr>
          <w:sz w:val="20"/>
          <w:szCs w:val="20"/>
          <w:color w:val="auto"/>
        </w:rPr>
      </w:pPr>
    </w:p>
    <w:p>
      <w:pPr>
        <w:jc w:val="both"/>
        <w:ind w:left="9"/>
        <w:spacing w:after="0" w:line="250" w:lineRule="exact"/>
        <w:rPr>
          <w:sz w:val="20"/>
          <w:szCs w:val="20"/>
          <w:color w:val="auto"/>
        </w:rPr>
      </w:pPr>
      <w:r>
        <w:rPr>
          <w:rFonts w:ascii="Arial" w:cs="Arial" w:eastAsia="Arial" w:hAnsi="Arial"/>
          <w:sz w:val="15"/>
          <w:szCs w:val="15"/>
          <w:color w:val="auto"/>
        </w:rPr>
        <w:t xml:space="preserve">several known compounds were isolated from the fruiting body of Ganoderma sinense (Figure </w:t>
      </w:r>
      <w:r>
        <w:rPr>
          <w:rFonts w:ascii="Arial" w:cs="Arial" w:eastAsia="Arial" w:hAnsi="Arial"/>
          <w:sz w:val="15"/>
          <w:szCs w:val="15"/>
          <w:color w:val="274372"/>
        </w:rPr>
        <w:t>32</w:t>
      </w:r>
      <w:r>
        <w:rPr>
          <w:rFonts w:ascii="Arial" w:cs="Arial" w:eastAsia="Arial" w:hAnsi="Arial"/>
          <w:sz w:val="15"/>
          <w:szCs w:val="15"/>
          <w:color w:val="auto"/>
        </w:rPr>
        <w:t>). Compounds 130, 132, and 20</w:t>
      </w:r>
      <w:r>
        <w:rPr>
          <w:rFonts w:ascii="Arial Unicode MS" w:cs="Arial Unicode MS" w:eastAsia="Arial Unicode MS" w:hAnsi="Arial Unicode MS"/>
          <w:sz w:val="15"/>
          <w:szCs w:val="15"/>
          <w:color w:val="auto"/>
        </w:rPr>
        <w:t>‐</w:t>
      </w:r>
      <w:r>
        <w:rPr>
          <w:rFonts w:ascii="Arial" w:cs="Arial" w:eastAsia="Arial" w:hAnsi="Arial"/>
          <w:sz w:val="15"/>
          <w:szCs w:val="15"/>
          <w:color w:val="auto"/>
        </w:rPr>
        <w:t>hydroxylucidenic acid N (134), and ganoderiol F (135) inhibited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 with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30, 48, 25, 22 </w:t>
      </w:r>
      <w:r>
        <w:rPr>
          <w:rFonts w:ascii="Arial" w:cs="Arial" w:eastAsia="Arial" w:hAnsi="Arial"/>
          <w:sz w:val="15"/>
          <w:szCs w:val="15"/>
          <w:color w:val="auto"/>
        </w:rPr>
        <w:t>μ</w:t>
      </w:r>
      <w:r>
        <w:rPr>
          <w:rFonts w:ascii="Arial" w:cs="Arial" w:eastAsia="Arial" w:hAnsi="Arial"/>
          <w:sz w:val="15"/>
          <w:szCs w:val="15"/>
          <w:color w:val="auto"/>
        </w:rPr>
        <w:t>M, respectively.</w:t>
      </w:r>
      <w:r>
        <w:rPr>
          <w:rFonts w:ascii="Arial" w:cs="Arial" w:eastAsia="Arial" w:hAnsi="Arial"/>
          <w:sz w:val="20"/>
          <w:szCs w:val="20"/>
          <w:color w:val="274372"/>
          <w:vertAlign w:val="superscript"/>
        </w:rPr>
        <w:t>88</w:t>
      </w:r>
      <w:r>
        <w:rPr>
          <w:rFonts w:ascii="Arial" w:cs="Arial" w:eastAsia="Arial" w:hAnsi="Arial"/>
          <w:sz w:val="15"/>
          <w:szCs w:val="15"/>
          <w:color w:val="auto"/>
        </w:rPr>
        <w:t xml:space="preserve"> Three new tricyclic rearranged lanostane triterpenoids, kadcotriones A–C (136–138), together with a biogenetically related lanostane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type triterpenoid (139), were isolated from Kadsura coccinea (Figure </w:t>
      </w:r>
      <w:r>
        <w:rPr>
          <w:rFonts w:ascii="Arial" w:cs="Arial" w:eastAsia="Arial" w:hAnsi="Arial"/>
          <w:sz w:val="15"/>
          <w:szCs w:val="15"/>
          <w:color w:val="274372"/>
        </w:rPr>
        <w:t>33</w:t>
      </w:r>
      <w:r>
        <w:rPr>
          <w:rFonts w:ascii="Arial" w:cs="Arial" w:eastAsia="Arial" w:hAnsi="Arial"/>
          <w:sz w:val="15"/>
          <w:szCs w:val="15"/>
          <w:color w:val="auto"/>
        </w:rPr>
        <w:t>). Compounds 137 and 139 exhibited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activities with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30.29 and 54.81 </w:t>
      </w:r>
      <w:r>
        <w:rPr>
          <w:rFonts w:ascii="Arial" w:cs="Arial" w:eastAsia="Arial" w:hAnsi="Arial"/>
          <w:sz w:val="15"/>
          <w:szCs w:val="15"/>
          <w:color w:val="auto"/>
        </w:rPr>
        <w:t>μ</w:t>
      </w:r>
      <w:r>
        <w:rPr>
          <w:rFonts w:ascii="Arial" w:cs="Arial" w:eastAsia="Arial" w:hAnsi="Arial"/>
          <w:sz w:val="15"/>
          <w:szCs w:val="15"/>
          <w:color w:val="auto"/>
        </w:rPr>
        <w:t>M, respectively.</w:t>
      </w:r>
      <w:r>
        <w:rPr>
          <w:rFonts w:ascii="Arial" w:cs="Arial" w:eastAsia="Arial" w:hAnsi="Arial"/>
          <w:sz w:val="20"/>
          <w:szCs w:val="20"/>
          <w:color w:val="274372"/>
          <w:vertAlign w:val="superscript"/>
        </w:rPr>
        <w:t>89</w:t>
      </w:r>
      <w:r>
        <w:rPr>
          <w:rFonts w:ascii="Arial" w:cs="Arial" w:eastAsia="Arial" w:hAnsi="Arial"/>
          <w:sz w:val="15"/>
          <w:szCs w:val="15"/>
          <w:color w:val="auto"/>
        </w:rPr>
        <w:t xml:space="preserve"> Later, 11 triterpene acids including kadcoccinic acids A–J (140–149) and 150 (Figure </w:t>
      </w:r>
      <w:r>
        <w:rPr>
          <w:rFonts w:ascii="Arial" w:cs="Arial" w:eastAsia="Arial" w:hAnsi="Arial"/>
          <w:sz w:val="15"/>
          <w:szCs w:val="15"/>
          <w:color w:val="274372"/>
        </w:rPr>
        <w:t>34</w:t>
      </w:r>
      <w:r>
        <w:rPr>
          <w:rFonts w:ascii="Arial" w:cs="Arial" w:eastAsia="Arial" w:hAnsi="Arial"/>
          <w:sz w:val="15"/>
          <w:szCs w:val="15"/>
          <w:color w:val="auto"/>
        </w:rPr>
        <w:t>) were also isolated from the stems of K. coccinea by the same group. Except for 149, these compounds feature a rearranged lanostane skeleton with a 6/6/5/6 tetracyclic ring system. Compounds 140 and 141 are the first triterpenoids with</w:t>
      </w:r>
    </w:p>
    <w:p>
      <w:pPr>
        <w:spacing w:after="0" w:line="69" w:lineRule="exact"/>
        <w:rPr>
          <w:sz w:val="20"/>
          <w:szCs w:val="20"/>
          <w:color w:val="auto"/>
        </w:rPr>
      </w:pPr>
    </w:p>
    <w:p>
      <w:pPr>
        <w:jc w:val="both"/>
        <w:ind w:left="9" w:hanging="9"/>
        <w:spacing w:after="0" w:line="244" w:lineRule="exact"/>
        <w:tabs>
          <w:tab w:leader="none" w:pos="153" w:val="left"/>
        </w:tabs>
        <w:numPr>
          <w:ilvl w:val="0"/>
          <w:numId w:val="3"/>
        </w:numPr>
        <w:rPr>
          <w:rFonts w:ascii="Arial" w:cs="Arial" w:eastAsia="Arial" w:hAnsi="Arial"/>
          <w:sz w:val="16"/>
          <w:szCs w:val="16"/>
          <w:color w:val="auto"/>
        </w:rPr>
      </w:pPr>
      <w:r>
        <w:rPr>
          <w:rFonts w:ascii="Arial" w:cs="Arial" w:eastAsia="Arial" w:hAnsi="Arial"/>
          <w:sz w:val="16"/>
          <w:szCs w:val="16"/>
          <w:color w:val="auto"/>
        </w:rPr>
        <w:t>2,3</w:t>
      </w:r>
      <w:r>
        <w:rPr>
          <w:rFonts w:ascii="Arial Unicode MS" w:cs="Arial Unicode MS" w:eastAsia="Arial Unicode MS" w:hAnsi="Arial Unicode MS"/>
          <w:sz w:val="16"/>
          <w:szCs w:val="16"/>
          <w:color w:val="auto"/>
        </w:rPr>
        <w:t>‐</w:t>
      </w:r>
      <w:r>
        <w:rPr>
          <w:rFonts w:ascii="Arial" w:cs="Arial" w:eastAsia="Arial" w:hAnsi="Arial"/>
          <w:sz w:val="16"/>
          <w:szCs w:val="16"/>
          <w:color w:val="auto"/>
        </w:rPr>
        <w:t>seco</w:t>
      </w:r>
      <w:r>
        <w:rPr>
          <w:rFonts w:ascii="Arial Unicode MS" w:cs="Arial Unicode MS" w:eastAsia="Arial Unicode MS" w:hAnsi="Arial Unicode MS"/>
          <w:sz w:val="16"/>
          <w:szCs w:val="16"/>
          <w:color w:val="auto"/>
        </w:rPr>
        <w:t>‐</w:t>
      </w:r>
      <w:r>
        <w:rPr>
          <w:rFonts w:ascii="Arial" w:cs="Arial" w:eastAsia="Arial" w:hAnsi="Arial"/>
          <w:sz w:val="16"/>
          <w:szCs w:val="16"/>
          <w:color w:val="auto"/>
        </w:rPr>
        <w:t>6/6/5/6</w:t>
      </w:r>
      <w:r>
        <w:rPr>
          <w:rFonts w:ascii="Arial Unicode MS" w:cs="Arial Unicode MS" w:eastAsia="Arial Unicode MS" w:hAnsi="Arial Unicode MS"/>
          <w:sz w:val="16"/>
          <w:szCs w:val="16"/>
          <w:color w:val="auto"/>
        </w:rPr>
        <w:t>‐</w:t>
      </w:r>
      <w:r>
        <w:rPr>
          <w:rFonts w:ascii="Arial" w:cs="Arial" w:eastAsia="Arial" w:hAnsi="Arial"/>
          <w:sz w:val="16"/>
          <w:szCs w:val="16"/>
          <w:color w:val="auto"/>
        </w:rPr>
        <w:t>fused tetracyclic skeleton. Among them, Compounds 143 and 146 demonstrated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activity with respective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62.0 and 58.7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90</w:t>
      </w:r>
      <w:r>
        <w:rPr>
          <w:rFonts w:ascii="Arial" w:cs="Arial" w:eastAsia="Arial" w:hAnsi="Arial"/>
          <w:sz w:val="16"/>
          <w:szCs w:val="16"/>
          <w:color w:val="auto"/>
        </w:rPr>
        <w:t xml:space="preserve"> In a computational study on Ganoderma lucidum</w:t>
      </w:r>
    </w:p>
    <w:p>
      <w:pPr>
        <w:spacing w:after="0" w:line="34" w:lineRule="exact"/>
        <w:rPr>
          <w:sz w:val="20"/>
          <w:szCs w:val="20"/>
          <w:color w:val="auto"/>
        </w:rPr>
      </w:pPr>
    </w:p>
    <w:p>
      <w:pPr>
        <w:jc w:val="both"/>
        <w:ind w:left="9"/>
        <w:spacing w:after="0" w:line="249" w:lineRule="exact"/>
        <w:rPr>
          <w:sz w:val="20"/>
          <w:szCs w:val="20"/>
          <w:color w:val="auto"/>
        </w:rPr>
      </w:pPr>
      <w:r>
        <w:rPr>
          <w:rFonts w:ascii="Arial" w:cs="Arial" w:eastAsia="Arial" w:hAnsi="Arial"/>
          <w:sz w:val="16"/>
          <w:szCs w:val="16"/>
          <w:color w:val="auto"/>
        </w:rPr>
        <w:t>triterpenoids, ganoderat acid</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B (151; Figure </w:t>
      </w:r>
      <w:r>
        <w:rPr>
          <w:rFonts w:ascii="Arial" w:cs="Arial" w:eastAsia="Arial" w:hAnsi="Arial"/>
          <w:sz w:val="16"/>
          <w:szCs w:val="16"/>
          <w:color w:val="274372"/>
        </w:rPr>
        <w:t>35</w:t>
      </w:r>
      <w:r>
        <w:rPr>
          <w:rFonts w:ascii="Arial" w:cs="Arial" w:eastAsia="Arial" w:hAnsi="Arial"/>
          <w:sz w:val="16"/>
          <w:szCs w:val="16"/>
          <w:color w:val="auto"/>
        </w:rPr>
        <w:t>) showed the best affinity to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PR (binding energy = −7.49 kcal/ mol and K</w:t>
      </w:r>
      <w:r>
        <w:rPr>
          <w:rFonts w:ascii="Arial" w:cs="Arial" w:eastAsia="Arial" w:hAnsi="Arial"/>
          <w:sz w:val="21"/>
          <w:szCs w:val="21"/>
          <w:color w:val="auto"/>
          <w:vertAlign w:val="subscript"/>
        </w:rPr>
        <w:t>i</w:t>
      </w:r>
      <w:r>
        <w:rPr>
          <w:rFonts w:ascii="Arial" w:cs="Arial" w:eastAsia="Arial" w:hAnsi="Arial"/>
          <w:sz w:val="16"/>
          <w:szCs w:val="16"/>
          <w:color w:val="auto"/>
        </w:rPr>
        <w:t xml:space="preserve"> = 0.001 mM), better than that of nelfinavir.</w:t>
      </w:r>
      <w:r>
        <w:rPr>
          <w:rFonts w:ascii="Arial" w:cs="Arial" w:eastAsia="Arial" w:hAnsi="Arial"/>
          <w:sz w:val="21"/>
          <w:szCs w:val="21"/>
          <w:color w:val="274372"/>
          <w:vertAlign w:val="superscript"/>
        </w:rPr>
        <w:t>91</w:t>
      </w:r>
      <w:r>
        <w:rPr>
          <w:rFonts w:ascii="Arial" w:cs="Arial" w:eastAsia="Arial" w:hAnsi="Arial"/>
          <w:sz w:val="16"/>
          <w:szCs w:val="16"/>
          <w:color w:val="auto"/>
        </w:rPr>
        <w:t xml:space="preserve"> Another lanostane triterpene, garcinuntine (152; Figure </w:t>
      </w:r>
      <w:r>
        <w:rPr>
          <w:rFonts w:ascii="Arial" w:cs="Arial" w:eastAsia="Arial" w:hAnsi="Arial"/>
          <w:sz w:val="16"/>
          <w:szCs w:val="16"/>
          <w:color w:val="274372"/>
        </w:rPr>
        <w:t>36</w:t>
      </w:r>
      <w:r>
        <w:rPr>
          <w:rFonts w:ascii="Arial" w:cs="Arial" w:eastAsia="Arial" w:hAnsi="Arial"/>
          <w:sz w:val="16"/>
          <w:szCs w:val="16"/>
          <w:color w:val="auto"/>
        </w:rPr>
        <w:t>), isolated from the roots of Garcinia nuntasaenii Ngerns. &amp; Suddee was inactive.</w:t>
      </w:r>
      <w:r>
        <w:rPr>
          <w:rFonts w:ascii="Arial" w:cs="Arial" w:eastAsia="Arial" w:hAnsi="Arial"/>
          <w:sz w:val="21"/>
          <w:szCs w:val="21"/>
          <w:color w:val="274372"/>
          <w:vertAlign w:val="superscript"/>
        </w:rPr>
        <w:t>92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1405890</wp:posOffset>
            </wp:positionH>
            <wp:positionV relativeFrom="paragraph">
              <wp:posOffset>234950</wp:posOffset>
            </wp:positionV>
            <wp:extent cx="2315210" cy="129032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0">
                      <a:extLst>
                        <a:ext uri="{28A0092B-C50C-407E-A947-70E740481C1C}"/>
                      </a:extLst>
                    </a:blip>
                    <a:srcRect/>
                    <a:stretch>
                      <a:fillRect/>
                    </a:stretch>
                  </pic:blipFill>
                  <pic:spPr bwMode="auto">
                    <a:xfrm>
                      <a:off x="0" y="0"/>
                      <a:ext cx="2315210" cy="1290320"/>
                    </a:xfrm>
                    <a:prstGeom prst="rect">
                      <a:avLst/>
                    </a:prstGeom>
                    <a:noFill/>
                  </pic:spPr>
                </pic:pic>
              </a:graphicData>
            </a:graphic>
          </wp:anchor>
        </w:drawing>
      </w:r>
    </w:p>
    <w:p>
      <w:pPr>
        <w:sectPr>
          <w:pgSz w:w="9700" w:h="13946" w:orient="portrait"/>
          <w:cols w:equalWidth="0" w:num="1">
            <w:col w:w="8069"/>
          </w:cols>
          <w:pgMar w:left="811" w:top="355"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9"/>
        <w:spacing w:after="0"/>
        <w:tabs>
          <w:tab w:leader="none" w:pos="1069" w:val="left"/>
        </w:tabs>
        <w:rPr>
          <w:sz w:val="20"/>
          <w:szCs w:val="20"/>
          <w:color w:val="auto"/>
        </w:rPr>
      </w:pPr>
      <w:r>
        <w:rPr>
          <w:rFonts w:ascii="Arial" w:cs="Arial" w:eastAsia="Arial" w:hAnsi="Arial"/>
          <w:sz w:val="16"/>
          <w:szCs w:val="16"/>
          <w:color w:val="404040"/>
        </w:rPr>
        <w:t>F I G U R E 35</w:t>
      </w:r>
      <w:r>
        <w:rPr>
          <w:sz w:val="20"/>
          <w:szCs w:val="20"/>
          <w:color w:val="auto"/>
        </w:rPr>
        <w:tab/>
      </w:r>
      <w:r>
        <w:rPr>
          <w:rFonts w:ascii="Arial" w:cs="Arial" w:eastAsia="Arial" w:hAnsi="Arial"/>
          <w:sz w:val="16"/>
          <w:szCs w:val="16"/>
          <w:color w:val="auto"/>
        </w:rPr>
        <w:t>Chemical structure of Compound 151</w:t>
      </w:r>
    </w:p>
    <w:p>
      <w:pPr>
        <w:sectPr>
          <w:pgSz w:w="9700" w:h="13946" w:orient="portrait"/>
          <w:cols w:equalWidth="0" w:num="1">
            <w:col w:w="8069"/>
          </w:cols>
          <w:pgMar w:left="811" w:top="355" w:right="814" w:bottom="188" w:gutter="0" w:footer="0" w:header="0"/>
          <w:type w:val="continuous"/>
        </w:sectPr>
      </w:pPr>
    </w:p>
    <w:bookmarkStart w:id="28" w:name="page29"/>
    <w:bookmarkEnd w:id="28"/>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29</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1399540</wp:posOffset>
            </wp:positionH>
            <wp:positionV relativeFrom="paragraph">
              <wp:posOffset>194945</wp:posOffset>
            </wp:positionV>
            <wp:extent cx="2305050" cy="108267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1">
                      <a:extLst>
                        <a:ext uri="{28A0092B-C50C-407E-A947-70E740481C1C}"/>
                      </a:extLst>
                    </a:blip>
                    <a:srcRect/>
                    <a:stretch>
                      <a:fillRect/>
                    </a:stretch>
                  </pic:blipFill>
                  <pic:spPr bwMode="auto">
                    <a:xfrm>
                      <a:off x="0" y="0"/>
                      <a:ext cx="2305050" cy="1082675"/>
                    </a:xfrm>
                    <a:prstGeom prst="rect">
                      <a:avLst/>
                    </a:prstGeom>
                    <a:noFill/>
                  </pic:spPr>
                </pic:pic>
              </a:graphicData>
            </a:graphic>
          </wp:anchor>
        </w:drawing>
        <w:drawing>
          <wp:anchor simplePos="0" relativeHeight="251657728" behindDoc="1" locked="0" layoutInCell="0" allowOverlap="1">
            <wp:simplePos x="0" y="0"/>
            <wp:positionH relativeFrom="column">
              <wp:posOffset>4159250</wp:posOffset>
            </wp:positionH>
            <wp:positionV relativeFrom="paragraph">
              <wp:posOffset>-132715</wp:posOffset>
            </wp:positionV>
            <wp:extent cx="591185" cy="13017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2">
                      <a:extLst>
                        <a:ext uri="{28A0092B-C50C-407E-A947-70E740481C1C}"/>
                      </a:extLst>
                    </a:blip>
                    <a:srcRect/>
                    <a:stretch>
                      <a:fillRect/>
                    </a:stretch>
                  </pic:blipFill>
                  <pic:spPr bwMode="auto">
                    <a:xfrm>
                      <a:off x="0" y="0"/>
                      <a:ext cx="591185" cy="130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36</w:t>
      </w:r>
      <w:r>
        <w:rPr>
          <w:sz w:val="20"/>
          <w:szCs w:val="20"/>
          <w:color w:val="auto"/>
        </w:rPr>
        <w:tab/>
      </w:r>
      <w:r>
        <w:rPr>
          <w:rFonts w:ascii="Arial" w:cs="Arial" w:eastAsia="Arial" w:hAnsi="Arial"/>
          <w:sz w:val="16"/>
          <w:szCs w:val="16"/>
          <w:color w:val="auto"/>
        </w:rPr>
        <w:t>Chemical structure of Compound 152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1018540</wp:posOffset>
            </wp:positionH>
            <wp:positionV relativeFrom="paragraph">
              <wp:posOffset>385445</wp:posOffset>
            </wp:positionV>
            <wp:extent cx="3070225" cy="221932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3">
                      <a:extLst>
                        <a:ext uri="{28A0092B-C50C-407E-A947-70E740481C1C}"/>
                      </a:extLst>
                    </a:blip>
                    <a:srcRect/>
                    <a:stretch>
                      <a:fillRect/>
                    </a:stretch>
                  </pic:blipFill>
                  <pic:spPr bwMode="auto">
                    <a:xfrm>
                      <a:off x="0" y="0"/>
                      <a:ext cx="3070225" cy="2219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37</w:t>
      </w:r>
      <w:r>
        <w:rPr>
          <w:sz w:val="20"/>
          <w:szCs w:val="20"/>
          <w:color w:val="auto"/>
        </w:rPr>
        <w:tab/>
      </w:r>
      <w:r>
        <w:rPr>
          <w:rFonts w:ascii="Arial" w:cs="Arial" w:eastAsia="Arial" w:hAnsi="Arial"/>
          <w:sz w:val="16"/>
          <w:szCs w:val="16"/>
          <w:color w:val="auto"/>
        </w:rPr>
        <w:t>Chemical structures of Compounds 153–157</w:t>
      </w:r>
    </w:p>
    <w:p>
      <w:pPr>
        <w:spacing w:after="0" w:line="200" w:lineRule="exact"/>
        <w:rPr>
          <w:sz w:val="20"/>
          <w:szCs w:val="20"/>
          <w:color w:val="auto"/>
        </w:rPr>
      </w:pPr>
    </w:p>
    <w:p>
      <w:pPr>
        <w:spacing w:after="0" w:line="348"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3.2</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The dammarane group</w:t>
      </w:r>
    </w:p>
    <w:p>
      <w:pPr>
        <w:spacing w:after="0" w:line="328" w:lineRule="exact"/>
        <w:rPr>
          <w:sz w:val="20"/>
          <w:szCs w:val="20"/>
          <w:color w:val="auto"/>
        </w:rPr>
      </w:pPr>
    </w:p>
    <w:p>
      <w:pPr>
        <w:jc w:val="both"/>
        <w:spacing w:after="0" w:line="250" w:lineRule="exact"/>
        <w:rPr>
          <w:sz w:val="20"/>
          <w:szCs w:val="20"/>
          <w:color w:val="auto"/>
        </w:rPr>
      </w:pPr>
      <w:r>
        <w:rPr>
          <w:rFonts w:ascii="Arial" w:cs="Arial" w:eastAsia="Arial" w:hAnsi="Arial"/>
          <w:sz w:val="16"/>
          <w:szCs w:val="16"/>
          <w:color w:val="auto"/>
        </w:rPr>
        <w:t>Several dammarane triterpene derivatives were synthesized and evaluated for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PR inhibitory activity. The mono</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and di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succinyl derivatives 153–157 (Figure </w:t>
      </w:r>
      <w:r>
        <w:rPr>
          <w:rFonts w:ascii="Arial" w:cs="Arial" w:eastAsia="Arial" w:hAnsi="Arial"/>
          <w:sz w:val="16"/>
          <w:szCs w:val="16"/>
          <w:color w:val="274372"/>
        </w:rPr>
        <w:t>37</w:t>
      </w:r>
      <w:r>
        <w:rPr>
          <w:rFonts w:ascii="Arial" w:cs="Arial" w:eastAsia="Arial" w:hAnsi="Arial"/>
          <w:sz w:val="16"/>
          <w:szCs w:val="16"/>
          <w:color w:val="auto"/>
        </w:rPr>
        <w:t>) were significant inhibitors of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PR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2.7, 6.5, 3.9, 2.7, and 5.4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93</w:t>
      </w:r>
      <w:r>
        <w:rPr>
          <w:rFonts w:ascii="Arial" w:cs="Arial" w:eastAsia="Arial" w:hAnsi="Arial"/>
          <w:sz w:val="16"/>
          <w:szCs w:val="16"/>
          <w:color w:val="auto"/>
        </w:rPr>
        <w:t xml:space="preserve"> Three other triterpenoids, (20R)</w:t>
      </w:r>
      <w:r>
        <w:rPr>
          <w:rFonts w:ascii="Arial Unicode MS" w:cs="Arial Unicode MS" w:eastAsia="Arial Unicode MS" w:hAnsi="Arial Unicode MS"/>
          <w:sz w:val="16"/>
          <w:szCs w:val="16"/>
          <w:color w:val="auto"/>
        </w:rPr>
        <w:t>‐</w:t>
      </w:r>
      <w:r>
        <w:rPr>
          <w:rFonts w:ascii="Arial" w:cs="Arial" w:eastAsia="Arial" w:hAnsi="Arial"/>
          <w:sz w:val="16"/>
          <w:szCs w:val="16"/>
          <w:color w:val="auto"/>
        </w:rPr>
        <w:t>20,25</w:t>
      </w:r>
      <w:r>
        <w:rPr>
          <w:rFonts w:ascii="Arial Unicode MS" w:cs="Arial Unicode MS" w:eastAsia="Arial Unicode MS" w:hAnsi="Arial Unicode MS"/>
          <w:sz w:val="16"/>
          <w:szCs w:val="16"/>
          <w:color w:val="auto"/>
        </w:rPr>
        <w:t>‐</w:t>
      </w:r>
      <w:r>
        <w:rPr>
          <w:rFonts w:ascii="Arial" w:cs="Arial" w:eastAsia="Arial" w:hAnsi="Arial"/>
          <w:sz w:val="16"/>
          <w:szCs w:val="16"/>
          <w:color w:val="auto"/>
        </w:rPr>
        <w:t>epoxy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dammaran</w:t>
      </w:r>
      <w:r>
        <w:rPr>
          <w:rFonts w:ascii="Arial Unicode MS" w:cs="Arial Unicode MS" w:eastAsia="Arial Unicode MS" w:hAnsi="Arial Unicode MS"/>
          <w:sz w:val="16"/>
          <w:szCs w:val="16"/>
          <w:color w:val="auto"/>
        </w:rPr>
        <w:t>‐</w:t>
      </w:r>
      <w:r>
        <w:rPr>
          <w:rFonts w:ascii="Arial" w:cs="Arial" w:eastAsia="Arial" w:hAnsi="Arial"/>
          <w:sz w:val="16"/>
          <w:szCs w:val="16"/>
          <w:color w:val="auto"/>
        </w:rPr>
        <w:t>2</w:t>
      </w:r>
      <w:r>
        <w:rPr>
          <w:rFonts w:ascii="Arial Unicode MS" w:cs="Arial Unicode MS" w:eastAsia="Arial Unicode MS" w:hAnsi="Arial Unicode MS"/>
          <w:sz w:val="16"/>
          <w:szCs w:val="16"/>
          <w:color w:val="auto"/>
        </w:rPr>
        <w:t>‐</w:t>
      </w:r>
      <w:r>
        <w:rPr>
          <w:rFonts w:ascii="Arial" w:cs="Arial" w:eastAsia="Arial" w:hAnsi="Arial"/>
          <w:sz w:val="16"/>
          <w:szCs w:val="16"/>
          <w:color w:val="auto"/>
        </w:rPr>
        <w:t>en</w:t>
      </w:r>
      <w:r>
        <w:rPr>
          <w:rFonts w:ascii="Arial Unicode MS" w:cs="Arial Unicode MS" w:eastAsia="Arial Unicode MS" w:hAnsi="Arial Unicode MS"/>
          <w:sz w:val="16"/>
          <w:szCs w:val="16"/>
          <w:color w:val="auto"/>
        </w:rPr>
        <w:t>‐</w:t>
      </w:r>
      <w:r>
        <w:rPr>
          <w:rFonts w:ascii="Arial" w:cs="Arial" w:eastAsia="Arial" w:hAnsi="Arial"/>
          <w:sz w:val="16"/>
          <w:szCs w:val="16"/>
          <w:color w:val="auto"/>
        </w:rPr>
        <w:t>6</w:t>
      </w:r>
      <w:r>
        <w:rPr>
          <w:rFonts w:ascii="Arial" w:cs="Arial" w:eastAsia="Arial" w:hAnsi="Arial"/>
          <w:sz w:val="16"/>
          <w:szCs w:val="16"/>
          <w:color w:val="auto"/>
        </w:rPr>
        <w:t>α</w:t>
      </w:r>
      <w:r>
        <w:rPr>
          <w:rFonts w:ascii="Arial" w:cs="Arial" w:eastAsia="Arial" w:hAnsi="Arial"/>
          <w:sz w:val="16"/>
          <w:szCs w:val="16"/>
          <w:color w:val="auto"/>
        </w:rPr>
        <w:t>,12</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diol (158), (20R)</w:t>
      </w:r>
      <w:r>
        <w:rPr>
          <w:rFonts w:ascii="Arial Unicode MS" w:cs="Arial Unicode MS" w:eastAsia="Arial Unicode MS" w:hAnsi="Arial Unicode MS"/>
          <w:sz w:val="16"/>
          <w:szCs w:val="16"/>
          <w:color w:val="auto"/>
        </w:rPr>
        <w:t>‐</w:t>
      </w:r>
      <w:r>
        <w:rPr>
          <w:rFonts w:ascii="Arial" w:cs="Arial" w:eastAsia="Arial" w:hAnsi="Arial"/>
          <w:sz w:val="16"/>
          <w:szCs w:val="16"/>
          <w:color w:val="auto"/>
        </w:rPr>
        <w:t>20,25</w:t>
      </w:r>
      <w:r>
        <w:rPr>
          <w:rFonts w:ascii="Arial Unicode MS" w:cs="Arial Unicode MS" w:eastAsia="Arial Unicode MS" w:hAnsi="Arial Unicode MS"/>
          <w:sz w:val="16"/>
          <w:szCs w:val="16"/>
          <w:color w:val="auto"/>
        </w:rPr>
        <w:t>‐</w:t>
      </w:r>
      <w:r>
        <w:rPr>
          <w:rFonts w:ascii="Arial" w:cs="Arial" w:eastAsia="Arial" w:hAnsi="Arial"/>
          <w:sz w:val="16"/>
          <w:szCs w:val="16"/>
          <w:color w:val="auto"/>
        </w:rPr>
        <w:t>epoxy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methyl</w:t>
      </w:r>
      <w:r>
        <w:rPr>
          <w:rFonts w:ascii="Arial Unicode MS" w:cs="Arial Unicode MS" w:eastAsia="Arial Unicode MS" w:hAnsi="Arial Unicode MS"/>
          <w:sz w:val="16"/>
          <w:szCs w:val="16"/>
          <w:color w:val="auto"/>
        </w:rPr>
        <w:t>‐</w:t>
      </w:r>
      <w:r>
        <w:rPr>
          <w:rFonts w:ascii="Arial" w:cs="Arial" w:eastAsia="Arial" w:hAnsi="Arial"/>
          <w:sz w:val="16"/>
          <w:szCs w:val="16"/>
          <w:color w:val="auto"/>
        </w:rPr>
        <w:t>28</w:t>
      </w:r>
      <w:r>
        <w:rPr>
          <w:rFonts w:ascii="Arial Unicode MS" w:cs="Arial Unicode MS" w:eastAsia="Arial Unicode MS" w:hAnsi="Arial Unicode MS"/>
          <w:sz w:val="16"/>
          <w:szCs w:val="16"/>
          <w:color w:val="auto"/>
        </w:rPr>
        <w:t>‐</w:t>
      </w:r>
      <w:r>
        <w:rPr>
          <w:rFonts w:ascii="Arial" w:cs="Arial" w:eastAsia="Arial" w:hAnsi="Arial"/>
          <w:sz w:val="16"/>
          <w:szCs w:val="16"/>
          <w:color w:val="auto"/>
        </w:rPr>
        <w:t>nordammaran</w:t>
      </w:r>
      <w:r>
        <w:rPr>
          <w:rFonts w:ascii="Arial Unicode MS" w:cs="Arial Unicode MS" w:eastAsia="Arial Unicode MS" w:hAnsi="Arial Unicode MS"/>
          <w:sz w:val="16"/>
          <w:szCs w:val="16"/>
          <w:color w:val="auto"/>
        </w:rPr>
        <w:t>‐</w:t>
      </w:r>
      <w:r>
        <w:rPr>
          <w:rFonts w:ascii="Arial" w:cs="Arial" w:eastAsia="Arial" w:hAnsi="Arial"/>
          <w:sz w:val="16"/>
          <w:szCs w:val="16"/>
          <w:color w:val="auto"/>
        </w:rPr>
        <w:t>2</w:t>
      </w:r>
      <w:r>
        <w:rPr>
          <w:rFonts w:ascii="Arial Unicode MS" w:cs="Arial Unicode MS" w:eastAsia="Arial Unicode MS" w:hAnsi="Arial Unicode MS"/>
          <w:sz w:val="16"/>
          <w:szCs w:val="16"/>
          <w:color w:val="auto"/>
        </w:rPr>
        <w:t>‐</w:t>
      </w:r>
      <w:r>
        <w:rPr>
          <w:rFonts w:ascii="Arial" w:cs="Arial" w:eastAsia="Arial" w:hAnsi="Arial"/>
          <w:sz w:val="16"/>
          <w:szCs w:val="16"/>
          <w:color w:val="auto"/>
        </w:rPr>
        <w:t>en</w:t>
      </w:r>
      <w:r>
        <w:rPr>
          <w:rFonts w:ascii="Arial Unicode MS" w:cs="Arial Unicode MS" w:eastAsia="Arial Unicode MS" w:hAnsi="Arial Unicode MS"/>
          <w:sz w:val="16"/>
          <w:szCs w:val="16"/>
          <w:color w:val="auto"/>
        </w:rPr>
        <w:t>‐</w:t>
      </w:r>
      <w:r>
        <w:rPr>
          <w:rFonts w:ascii="Arial" w:cs="Arial" w:eastAsia="Arial" w:hAnsi="Arial"/>
          <w:sz w:val="16"/>
          <w:szCs w:val="16"/>
          <w:color w:val="auto"/>
        </w:rPr>
        <w:t>6</w:t>
      </w:r>
      <w:r>
        <w:rPr>
          <w:rFonts w:ascii="Arial" w:cs="Arial" w:eastAsia="Arial" w:hAnsi="Arial"/>
          <w:sz w:val="16"/>
          <w:szCs w:val="16"/>
          <w:color w:val="auto"/>
        </w:rPr>
        <w:t>α</w:t>
      </w:r>
      <w:r>
        <w:rPr>
          <w:rFonts w:ascii="Arial" w:cs="Arial" w:eastAsia="Arial" w:hAnsi="Arial"/>
          <w:sz w:val="16"/>
          <w:szCs w:val="16"/>
          <w:color w:val="auto"/>
        </w:rPr>
        <w:t>,12</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diol (159), and isodehydroprotopanaxatriol (160),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527050</wp:posOffset>
            </wp:positionH>
            <wp:positionV relativeFrom="paragraph">
              <wp:posOffset>274955</wp:posOffset>
            </wp:positionV>
            <wp:extent cx="4049395" cy="158369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4">
                      <a:extLst>
                        <a:ext uri="{28A0092B-C50C-407E-A947-70E740481C1C}"/>
                      </a:extLst>
                    </a:blip>
                    <a:srcRect/>
                    <a:stretch>
                      <a:fillRect/>
                    </a:stretch>
                  </pic:blipFill>
                  <pic:spPr bwMode="auto">
                    <a:xfrm>
                      <a:off x="0" y="0"/>
                      <a:ext cx="4049395" cy="1583690"/>
                    </a:xfrm>
                    <a:prstGeom prst="rect">
                      <a:avLst/>
                    </a:prstGeom>
                    <a:noFill/>
                  </pic:spPr>
                </pic:pic>
              </a:graphicData>
            </a:graphic>
          </wp:anchor>
        </w:drawing>
      </w:r>
    </w:p>
    <w:p>
      <w:pPr>
        <w:sectPr>
          <w:pgSz w:w="9700" w:h="13946" w:orient="portrait"/>
          <w:cols w:equalWidth="0" w:num="1">
            <w:col w:w="8060"/>
          </w:cols>
          <w:pgMar w:left="820" w:top="351"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38</w:t>
      </w:r>
      <w:r>
        <w:rPr>
          <w:sz w:val="20"/>
          <w:szCs w:val="20"/>
          <w:color w:val="auto"/>
        </w:rPr>
        <w:tab/>
      </w:r>
      <w:r>
        <w:rPr>
          <w:rFonts w:ascii="Arial" w:cs="Arial" w:eastAsia="Arial" w:hAnsi="Arial"/>
          <w:sz w:val="16"/>
          <w:szCs w:val="16"/>
          <w:color w:val="auto"/>
        </w:rPr>
        <w:t>Chemical structures of Compounds 158–160</w:t>
      </w:r>
    </w:p>
    <w:p>
      <w:pPr>
        <w:sectPr>
          <w:pgSz w:w="9700" w:h="13946" w:orient="portrait"/>
          <w:cols w:equalWidth="0" w:num="1">
            <w:col w:w="8060"/>
          </w:cols>
          <w:pgMar w:left="820" w:top="351" w:right="814" w:bottom="188" w:gutter="0" w:footer="0" w:header="0"/>
          <w:type w:val="continuous"/>
        </w:sectPr>
      </w:pPr>
    </w:p>
    <w:bookmarkStart w:id="29" w:name="page30"/>
    <w:bookmarkEnd w:id="29"/>
    <w:p>
      <w:pPr>
        <w:spacing w:after="0"/>
        <w:tabs>
          <w:tab w:leader="none" w:pos="400" w:val="left"/>
          <w:tab w:leader="none" w:pos="7440" w:val="left"/>
        </w:tabs>
        <w:rPr>
          <w:sz w:val="20"/>
          <w:szCs w:val="20"/>
          <w:color w:val="auto"/>
        </w:rPr>
      </w:pPr>
      <w:r>
        <w:rPr>
          <w:rFonts w:ascii="Arial" w:cs="Arial" w:eastAsia="Arial" w:hAnsi="Arial"/>
          <w:sz w:val="14"/>
          <w:szCs w:val="14"/>
          <w:color w:val="auto"/>
        </w:rPr>
        <w:t>30</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1475740</wp:posOffset>
            </wp:positionH>
            <wp:positionV relativeFrom="paragraph">
              <wp:posOffset>243840</wp:posOffset>
            </wp:positionV>
            <wp:extent cx="2148205" cy="113538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5">
                      <a:extLst>
                        <a:ext uri="{28A0092B-C50C-407E-A947-70E740481C1C}"/>
                      </a:extLst>
                    </a:blip>
                    <a:srcRect/>
                    <a:stretch>
                      <a:fillRect/>
                    </a:stretch>
                  </pic:blipFill>
                  <pic:spPr bwMode="auto">
                    <a:xfrm>
                      <a:off x="0" y="0"/>
                      <a:ext cx="2148205" cy="1135380"/>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-80645</wp:posOffset>
            </wp:positionV>
            <wp:extent cx="5126355" cy="15176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6">
                      <a:extLst>
                        <a:ext uri="{28A0092B-C50C-407E-A947-70E740481C1C}"/>
                      </a:extLst>
                    </a:blip>
                    <a:srcRect/>
                    <a:stretch>
                      <a:fillRect/>
                    </a:stretch>
                  </pic:blipFill>
                  <pic:spPr bwMode="auto">
                    <a:xfrm>
                      <a:off x="0" y="0"/>
                      <a:ext cx="5126355" cy="151765"/>
                    </a:xfrm>
                    <a:prstGeom prst="rect">
                      <a:avLst/>
                    </a:prstGeom>
                    <a:noFill/>
                  </pic:spPr>
                </pic:pic>
              </a:graphicData>
            </a:graphic>
          </wp:anchor>
        </w:drawing>
      </w:r>
    </w:p>
    <w:p>
      <w:pPr>
        <w:sectPr>
          <w:pgSz w:w="9700" w:h="13946" w:orient="portrait"/>
          <w:cols w:equalWidth="0" w:num="1">
            <w:col w:w="8060"/>
          </w:cols>
          <w:pgMar w:left="820" w:top="355" w:right="814" w:bottom="18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39</w:t>
      </w:r>
      <w:r>
        <w:rPr>
          <w:sz w:val="20"/>
          <w:szCs w:val="20"/>
          <w:color w:val="auto"/>
        </w:rPr>
        <w:tab/>
      </w:r>
      <w:r>
        <w:rPr>
          <w:rFonts w:ascii="Arial" w:cs="Arial" w:eastAsia="Arial" w:hAnsi="Arial"/>
          <w:sz w:val="16"/>
          <w:szCs w:val="16"/>
          <w:color w:val="auto"/>
        </w:rPr>
        <w:t>Chemical structure of Compound 161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wp:posOffset>
            </wp:positionH>
            <wp:positionV relativeFrom="paragraph">
              <wp:posOffset>404495</wp:posOffset>
            </wp:positionV>
            <wp:extent cx="5039995" cy="89090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7">
                      <a:extLst>
                        <a:ext uri="{28A0092B-C50C-407E-A947-70E740481C1C}"/>
                      </a:extLst>
                    </a:blip>
                    <a:srcRect/>
                    <a:stretch>
                      <a:fillRect/>
                    </a:stretch>
                  </pic:blipFill>
                  <pic:spPr bwMode="auto">
                    <a:xfrm>
                      <a:off x="0" y="0"/>
                      <a:ext cx="5039995" cy="890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40</w:t>
      </w:r>
      <w:r>
        <w:rPr>
          <w:sz w:val="20"/>
          <w:szCs w:val="20"/>
          <w:color w:val="auto"/>
        </w:rPr>
        <w:tab/>
      </w:r>
      <w:r>
        <w:rPr>
          <w:rFonts w:ascii="Arial" w:cs="Arial" w:eastAsia="Arial" w:hAnsi="Arial"/>
          <w:sz w:val="16"/>
          <w:szCs w:val="16"/>
          <w:color w:val="auto"/>
        </w:rPr>
        <w:t>Chemical structures of Compounds 162–165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256540</wp:posOffset>
            </wp:positionH>
            <wp:positionV relativeFrom="paragraph">
              <wp:posOffset>678180</wp:posOffset>
            </wp:positionV>
            <wp:extent cx="4601845" cy="377063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8">
                      <a:extLst>
                        <a:ext uri="{28A0092B-C50C-407E-A947-70E740481C1C}"/>
                      </a:extLst>
                    </a:blip>
                    <a:srcRect/>
                    <a:stretch>
                      <a:fillRect/>
                    </a:stretch>
                  </pic:blipFill>
                  <pic:spPr bwMode="auto">
                    <a:xfrm>
                      <a:off x="0" y="0"/>
                      <a:ext cx="4601845" cy="3770630"/>
                    </a:xfrm>
                    <a:prstGeom prst="rect">
                      <a:avLst/>
                    </a:prstGeom>
                    <a:noFill/>
                  </pic:spPr>
                </pic:pic>
              </a:graphicData>
            </a:graphic>
          </wp:anchor>
        </w:drawing>
      </w:r>
    </w:p>
    <w:p>
      <w:pPr>
        <w:sectPr>
          <w:pgSz w:w="9700" w:h="13946" w:orient="portrait"/>
          <w:cols w:equalWidth="0" w:num="1">
            <w:col w:w="8060"/>
          </w:cols>
          <w:pgMar w:left="820" w:top="355" w:right="814" w:bottom="18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41</w:t>
      </w:r>
      <w:r>
        <w:rPr>
          <w:sz w:val="20"/>
          <w:szCs w:val="20"/>
          <w:color w:val="auto"/>
        </w:rPr>
        <w:tab/>
      </w:r>
      <w:r>
        <w:rPr>
          <w:rFonts w:ascii="Arial" w:cs="Arial" w:eastAsia="Arial" w:hAnsi="Arial"/>
          <w:sz w:val="16"/>
          <w:szCs w:val="16"/>
          <w:color w:val="auto"/>
        </w:rPr>
        <w:t>Chemical structures of Compounds 166–172</w:t>
      </w:r>
    </w:p>
    <w:p>
      <w:pPr>
        <w:sectPr>
          <w:pgSz w:w="9700" w:h="13946" w:orient="portrait"/>
          <w:cols w:equalWidth="0" w:num="1">
            <w:col w:w="8060"/>
          </w:cols>
          <w:pgMar w:left="820" w:top="355" w:right="814" w:bottom="189" w:gutter="0" w:footer="0" w:header="0"/>
          <w:type w:val="continuous"/>
        </w:sectPr>
      </w:pPr>
    </w:p>
    <w:bookmarkStart w:id="30" w:name="page31"/>
    <w:bookmarkEnd w:id="30"/>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31</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33020</wp:posOffset>
            </wp:positionH>
            <wp:positionV relativeFrom="paragraph">
              <wp:posOffset>-132080</wp:posOffset>
            </wp:positionV>
            <wp:extent cx="5038090" cy="232029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9">
                      <a:extLst>
                        <a:ext uri="{28A0092B-C50C-407E-A947-70E740481C1C}"/>
                      </a:extLst>
                    </a:blip>
                    <a:srcRect/>
                    <a:stretch>
                      <a:fillRect/>
                    </a:stretch>
                  </pic:blipFill>
                  <pic:spPr bwMode="auto">
                    <a:xfrm>
                      <a:off x="0" y="0"/>
                      <a:ext cx="5038090" cy="2320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42</w:t>
      </w:r>
      <w:r>
        <w:rPr>
          <w:sz w:val="20"/>
          <w:szCs w:val="20"/>
          <w:color w:val="auto"/>
        </w:rPr>
        <w:tab/>
      </w:r>
      <w:r>
        <w:rPr>
          <w:rFonts w:ascii="Arial" w:cs="Arial" w:eastAsia="Arial" w:hAnsi="Arial"/>
          <w:sz w:val="16"/>
          <w:szCs w:val="16"/>
          <w:color w:val="auto"/>
        </w:rPr>
        <w:t>Chemical structures of Compounds 173–182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both"/>
        <w:spacing w:after="0" w:line="254" w:lineRule="exact"/>
        <w:rPr>
          <w:sz w:val="20"/>
          <w:szCs w:val="20"/>
          <w:color w:val="auto"/>
        </w:rPr>
      </w:pPr>
      <w:r>
        <w:rPr>
          <w:rFonts w:ascii="Arial" w:cs="Arial" w:eastAsia="Arial" w:hAnsi="Arial"/>
          <w:sz w:val="15"/>
          <w:szCs w:val="15"/>
          <w:color w:val="auto"/>
        </w:rPr>
        <w:t xml:space="preserve">isolated from an acidic hydrolysate of Panax ginseng (Figure </w:t>
      </w:r>
      <w:r>
        <w:rPr>
          <w:rFonts w:ascii="Arial" w:cs="Arial" w:eastAsia="Arial" w:hAnsi="Arial"/>
          <w:sz w:val="15"/>
          <w:szCs w:val="15"/>
          <w:color w:val="274372"/>
        </w:rPr>
        <w:t>38</w:t>
      </w:r>
      <w:r>
        <w:rPr>
          <w:rFonts w:ascii="Arial" w:cs="Arial" w:eastAsia="Arial" w:hAnsi="Arial"/>
          <w:sz w:val="15"/>
          <w:szCs w:val="15"/>
          <w:color w:val="auto"/>
        </w:rPr>
        <w:t>), showed inhibitory activity against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 with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10.5, 10.3, and 12.3 </w:t>
      </w:r>
      <w:r>
        <w:rPr>
          <w:rFonts w:ascii="Arial" w:cs="Arial" w:eastAsia="Arial" w:hAnsi="Arial"/>
          <w:sz w:val="15"/>
          <w:szCs w:val="15"/>
          <w:color w:val="auto"/>
        </w:rPr>
        <w:t>μ</w:t>
      </w:r>
      <w:r>
        <w:rPr>
          <w:rFonts w:ascii="Arial" w:cs="Arial" w:eastAsia="Arial" w:hAnsi="Arial"/>
          <w:sz w:val="15"/>
          <w:szCs w:val="15"/>
          <w:color w:val="auto"/>
        </w:rPr>
        <w:t>M, respectively.</w:t>
      </w:r>
      <w:r>
        <w:rPr>
          <w:rFonts w:ascii="Arial" w:cs="Arial" w:eastAsia="Arial" w:hAnsi="Arial"/>
          <w:sz w:val="20"/>
          <w:szCs w:val="20"/>
          <w:color w:val="274372"/>
          <w:vertAlign w:val="superscript"/>
        </w:rPr>
        <w:t>94</w:t>
      </w:r>
      <w:r>
        <w:rPr>
          <w:rFonts w:ascii="Arial" w:cs="Arial" w:eastAsia="Arial" w:hAnsi="Arial"/>
          <w:sz w:val="15"/>
          <w:szCs w:val="15"/>
          <w:color w:val="auto"/>
        </w:rPr>
        <w:t xml:space="preserve"> In the screening of a panel of purified compounds isolated from Aglaia sp. (Meliaceae) for inhibition of early steps in the lentiviral replication cycle, the 3,4</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secodammarane triterpenoid 161 (Figure </w:t>
      </w:r>
      <w:r>
        <w:rPr>
          <w:rFonts w:ascii="Arial" w:cs="Arial" w:eastAsia="Arial" w:hAnsi="Arial"/>
          <w:sz w:val="15"/>
          <w:szCs w:val="15"/>
          <w:color w:val="274372"/>
        </w:rPr>
        <w:t>39</w:t>
      </w:r>
      <w:r>
        <w:rPr>
          <w:rFonts w:ascii="Arial" w:cs="Arial" w:eastAsia="Arial" w:hAnsi="Arial"/>
          <w:sz w:val="15"/>
          <w:szCs w:val="15"/>
          <w:color w:val="auto"/>
        </w:rPr>
        <w:t>), exhibited potent inhibition of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infection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0.48 </w:t>
      </w:r>
      <w:r>
        <w:rPr>
          <w:rFonts w:ascii="Arial" w:cs="Arial" w:eastAsia="Arial" w:hAnsi="Arial"/>
          <w:sz w:val="15"/>
          <w:szCs w:val="15"/>
          <w:color w:val="auto"/>
        </w:rPr>
        <w:t>μ</w:t>
      </w:r>
      <w:r>
        <w:rPr>
          <w:rFonts w:ascii="Arial" w:cs="Arial" w:eastAsia="Arial" w:hAnsi="Arial"/>
          <w:sz w:val="15"/>
          <w:szCs w:val="15"/>
          <w:color w:val="auto"/>
        </w:rPr>
        <w:t xml:space="preserve">g/ml), while cytotoxic effects and inhibition of cell proliferation were observed only at concentrations exceeding 10.69 </w:t>
      </w:r>
      <w:r>
        <w:rPr>
          <w:rFonts w:ascii="Arial" w:cs="Arial" w:eastAsia="Arial" w:hAnsi="Arial"/>
          <w:sz w:val="15"/>
          <w:szCs w:val="15"/>
          <w:color w:val="auto"/>
        </w:rPr>
        <w:t>μ</w:t>
      </w:r>
      <w:r>
        <w:rPr>
          <w:rFonts w:ascii="Arial" w:cs="Arial" w:eastAsia="Arial" w:hAnsi="Arial"/>
          <w:sz w:val="15"/>
          <w:szCs w:val="15"/>
          <w:color w:val="auto"/>
        </w:rPr>
        <w:t>g/ml.</w:t>
      </w:r>
      <w:r>
        <w:rPr>
          <w:rFonts w:ascii="Arial" w:cs="Arial" w:eastAsia="Arial" w:hAnsi="Arial"/>
          <w:sz w:val="20"/>
          <w:szCs w:val="20"/>
          <w:color w:val="274372"/>
          <w:vertAlign w:val="superscript"/>
        </w:rPr>
        <w:t>95</w:t>
      </w:r>
    </w:p>
    <w:p>
      <w:pPr>
        <w:spacing w:after="0" w:line="200" w:lineRule="exact"/>
        <w:rPr>
          <w:sz w:val="20"/>
          <w:szCs w:val="20"/>
          <w:color w:val="auto"/>
        </w:rPr>
      </w:pPr>
    </w:p>
    <w:p>
      <w:pPr>
        <w:spacing w:after="0" w:line="314"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3.3</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Cycloartane group</w:t>
      </w:r>
    </w:p>
    <w:p>
      <w:pPr>
        <w:spacing w:after="0" w:line="342" w:lineRule="exact"/>
        <w:rPr>
          <w:sz w:val="20"/>
          <w:szCs w:val="20"/>
          <w:color w:val="auto"/>
        </w:rPr>
      </w:pPr>
    </w:p>
    <w:p>
      <w:pPr>
        <w:jc w:val="both"/>
        <w:spacing w:after="0" w:line="254" w:lineRule="exact"/>
        <w:rPr>
          <w:sz w:val="20"/>
          <w:szCs w:val="20"/>
          <w:color w:val="auto"/>
        </w:rPr>
      </w:pPr>
      <w:r>
        <w:rPr>
          <w:rFonts w:ascii="Arial" w:cs="Arial" w:eastAsia="Arial" w:hAnsi="Arial"/>
          <w:sz w:val="15"/>
          <w:szCs w:val="15"/>
          <w:color w:val="auto"/>
        </w:rPr>
        <w:t xml:space="preserve">Four cycloartane triterpenoids, angustific acid A (162), angustific acid B (163), angustifodilactone A (164), and angustifodilactone B (165; Figure </w:t>
      </w:r>
      <w:r>
        <w:rPr>
          <w:rFonts w:ascii="Arial" w:cs="Arial" w:eastAsia="Arial" w:hAnsi="Arial"/>
          <w:sz w:val="15"/>
          <w:szCs w:val="15"/>
          <w:color w:val="274372"/>
        </w:rPr>
        <w:t>40</w:t>
      </w:r>
      <w:r>
        <w:rPr>
          <w:rFonts w:ascii="Arial" w:cs="Arial" w:eastAsia="Arial" w:hAnsi="Arial"/>
          <w:sz w:val="15"/>
          <w:szCs w:val="15"/>
          <w:color w:val="auto"/>
        </w:rPr>
        <w:t>), were isolated from the branches of Kadsura angustifolia. Compound 162, characterized by the presence of a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16/C</w:t>
      </w:r>
      <w:r>
        <w:rPr>
          <w:rFonts w:ascii="Arial Unicode MS" w:cs="Arial Unicode MS" w:eastAsia="Arial Unicode MS" w:hAnsi="Arial Unicode MS"/>
          <w:sz w:val="15"/>
          <w:szCs w:val="15"/>
          <w:color w:val="auto"/>
        </w:rPr>
        <w:t>‐</w:t>
      </w:r>
      <w:r>
        <w:rPr>
          <w:rFonts w:ascii="Arial" w:cs="Arial" w:eastAsia="Arial" w:hAnsi="Arial"/>
          <w:sz w:val="15"/>
          <w:szCs w:val="15"/>
          <w:color w:val="auto"/>
        </w:rPr>
        <w:t>17,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20/C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21 conjugated diene, and a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1/C</w:t>
      </w:r>
      <w:r>
        <w:rPr>
          <w:rFonts w:ascii="Arial Unicode MS" w:cs="Arial Unicode MS" w:eastAsia="Arial Unicode MS" w:hAnsi="Arial Unicode MS"/>
          <w:sz w:val="15"/>
          <w:szCs w:val="15"/>
          <w:color w:val="auto"/>
        </w:rPr>
        <w:t>‐</w:t>
      </w:r>
      <w:r>
        <w:rPr>
          <w:rFonts w:ascii="Arial" w:cs="Arial" w:eastAsia="Arial" w:hAnsi="Arial"/>
          <w:sz w:val="15"/>
          <w:szCs w:val="15"/>
          <w:color w:val="auto"/>
        </w:rPr>
        <w:t>7 ester bridge formed in rings A and B, exemplified a novel structural skeleton for 3,4</w:t>
      </w:r>
      <w:r>
        <w:rPr>
          <w:rFonts w:ascii="Arial Unicode MS" w:cs="Arial Unicode MS" w:eastAsia="Arial Unicode MS" w:hAnsi="Arial Unicode MS"/>
          <w:sz w:val="15"/>
          <w:szCs w:val="15"/>
          <w:color w:val="auto"/>
        </w:rPr>
        <w:t>‐</w:t>
      </w:r>
      <w:r>
        <w:rPr>
          <w:rFonts w:ascii="Arial" w:cs="Arial" w:eastAsia="Arial" w:hAnsi="Arial"/>
          <w:sz w:val="15"/>
          <w:szCs w:val="15"/>
          <w:color w:val="auto"/>
        </w:rPr>
        <w:t>secocycloartane triterpenoids. Compound 162 exhibited the most potent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with an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 of 6.1 </w:t>
      </w:r>
      <w:r>
        <w:rPr>
          <w:rFonts w:ascii="Arial" w:cs="Arial" w:eastAsia="Arial" w:hAnsi="Arial"/>
          <w:sz w:val="15"/>
          <w:szCs w:val="15"/>
          <w:color w:val="auto"/>
        </w:rPr>
        <w:t>μ</w:t>
      </w:r>
      <w:r>
        <w:rPr>
          <w:rFonts w:ascii="Arial" w:cs="Arial" w:eastAsia="Arial" w:hAnsi="Arial"/>
          <w:sz w:val="15"/>
          <w:szCs w:val="15"/>
          <w:color w:val="auto"/>
        </w:rPr>
        <w:t>g/ml in infected C8166 cells and a ther-apeutic index of &gt;32.8.</w:t>
      </w:r>
      <w:r>
        <w:rPr>
          <w:rFonts w:ascii="Arial" w:cs="Arial" w:eastAsia="Arial" w:hAnsi="Arial"/>
          <w:sz w:val="20"/>
          <w:szCs w:val="20"/>
          <w:color w:val="274372"/>
          <w:vertAlign w:val="superscript"/>
        </w:rPr>
        <w:t>96</w:t>
      </w:r>
      <w:r>
        <w:rPr>
          <w:rFonts w:ascii="Arial" w:cs="Arial" w:eastAsia="Arial" w:hAnsi="Arial"/>
          <w:sz w:val="15"/>
          <w:szCs w:val="15"/>
          <w:color w:val="auto"/>
        </w:rPr>
        <w:t xml:space="preserve"> Two cycloartane triterpenoids, cycloccidentalic acids A and B (166 and 167), and five related saponins, cycloccidentalisides I–V (168–172; Figure </w:t>
      </w:r>
      <w:r>
        <w:rPr>
          <w:rFonts w:ascii="Arial" w:cs="Arial" w:eastAsia="Arial" w:hAnsi="Arial"/>
          <w:sz w:val="15"/>
          <w:szCs w:val="15"/>
          <w:color w:val="274372"/>
        </w:rPr>
        <w:t>41</w:t>
      </w:r>
      <w:r>
        <w:rPr>
          <w:rFonts w:ascii="Arial" w:cs="Arial" w:eastAsia="Arial" w:hAnsi="Arial"/>
          <w:sz w:val="15"/>
          <w:szCs w:val="15"/>
          <w:color w:val="auto"/>
        </w:rPr>
        <w:t>), were isolated from Cassia occidentalis. Compounds 167 and 170 showed modest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activities with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2.23 and 4.36 </w:t>
      </w:r>
      <w:r>
        <w:rPr>
          <w:rFonts w:ascii="Arial" w:cs="Arial" w:eastAsia="Arial" w:hAnsi="Arial"/>
          <w:sz w:val="15"/>
          <w:szCs w:val="15"/>
          <w:color w:val="auto"/>
        </w:rPr>
        <w:t>μ</w:t>
      </w:r>
      <w:r>
        <w:rPr>
          <w:rFonts w:ascii="Arial" w:cs="Arial" w:eastAsia="Arial" w:hAnsi="Arial"/>
          <w:sz w:val="15"/>
          <w:szCs w:val="15"/>
          <w:color w:val="auto"/>
        </w:rPr>
        <w:t>M, respectively.</w:t>
      </w:r>
      <w:r>
        <w:rPr>
          <w:rFonts w:ascii="Arial" w:cs="Arial" w:eastAsia="Arial" w:hAnsi="Arial"/>
          <w:sz w:val="20"/>
          <w:szCs w:val="20"/>
          <w:color w:val="274372"/>
          <w:vertAlign w:val="superscript"/>
        </w:rPr>
        <w:t>97</w:t>
      </w:r>
    </w:p>
    <w:p>
      <w:pPr>
        <w:spacing w:after="0" w:line="51" w:lineRule="exact"/>
        <w:rPr>
          <w:sz w:val="20"/>
          <w:szCs w:val="20"/>
          <w:color w:val="auto"/>
        </w:rPr>
      </w:pPr>
    </w:p>
    <w:p>
      <w:pPr>
        <w:jc w:val="both"/>
        <w:ind w:firstLine="301"/>
        <w:spacing w:after="0" w:line="245" w:lineRule="exact"/>
        <w:rPr>
          <w:sz w:val="20"/>
          <w:szCs w:val="20"/>
          <w:color w:val="auto"/>
        </w:rPr>
      </w:pPr>
      <w:r>
        <w:rPr>
          <w:rFonts w:ascii="Arial" w:cs="Arial" w:eastAsia="Arial" w:hAnsi="Arial"/>
          <w:sz w:val="16"/>
          <w:szCs w:val="16"/>
          <w:color w:val="auto"/>
        </w:rPr>
        <w:t xml:space="preserve">Eight cycloartane triterpenoids carinatins A–H (173–180), secaubryolide (181), and dikamaliartane D (182; Figure </w:t>
      </w:r>
      <w:r>
        <w:rPr>
          <w:rFonts w:ascii="Arial" w:cs="Arial" w:eastAsia="Arial" w:hAnsi="Arial"/>
          <w:sz w:val="16"/>
          <w:szCs w:val="16"/>
          <w:color w:val="274372"/>
        </w:rPr>
        <w:t>42</w:t>
      </w:r>
      <w:r>
        <w:rPr>
          <w:rFonts w:ascii="Arial" w:cs="Arial" w:eastAsia="Arial" w:hAnsi="Arial"/>
          <w:sz w:val="16"/>
          <w:szCs w:val="16"/>
          <w:color w:val="auto"/>
        </w:rPr>
        <w:t>) were isolated from the leaves and twigs of Gardenia carinata and evaluated for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activities using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1 reverse transcriptase and syncytium inhibition assays using the </w:t>
      </w:r>
      <w:r>
        <w:rPr>
          <w:rFonts w:ascii="Arial" w:cs="Arial" w:eastAsia="Arial" w:hAnsi="Arial"/>
          <w:sz w:val="21"/>
          <w:szCs w:val="21"/>
          <w:color w:val="auto"/>
          <w:vertAlign w:val="superscript"/>
        </w:rPr>
        <w:t>Tat/Rev</w:t>
      </w:r>
      <w:r>
        <w:rPr>
          <w:rFonts w:ascii="Arial" w:cs="Arial" w:eastAsia="Arial" w:hAnsi="Arial"/>
          <w:sz w:val="16"/>
          <w:szCs w:val="16"/>
          <w:color w:val="auto"/>
        </w:rPr>
        <w:t>MC99 virus and 1A2 cell 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345440</wp:posOffset>
            </wp:positionV>
            <wp:extent cx="5045075" cy="101092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0">
                      <a:extLst>
                        <a:ext uri="{28A0092B-C50C-407E-A947-70E740481C1C}"/>
                      </a:extLst>
                    </a:blip>
                    <a:srcRect/>
                    <a:stretch>
                      <a:fillRect/>
                    </a:stretch>
                  </pic:blipFill>
                  <pic:spPr bwMode="auto">
                    <a:xfrm>
                      <a:off x="0" y="0"/>
                      <a:ext cx="5045075" cy="1010920"/>
                    </a:xfrm>
                    <a:prstGeom prst="rect">
                      <a:avLst/>
                    </a:prstGeom>
                    <a:noFill/>
                  </pic:spPr>
                </pic:pic>
              </a:graphicData>
            </a:graphic>
          </wp:anchor>
        </w:drawing>
      </w:r>
    </w:p>
    <w:p>
      <w:pPr>
        <w:sectPr>
          <w:pgSz w:w="9700" w:h="13946" w:orient="portrait"/>
          <w:cols w:equalWidth="0" w:num="1">
            <w:col w:w="8060"/>
          </w:cols>
          <w:pgMar w:left="820" w:top="351"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43</w:t>
      </w:r>
      <w:r>
        <w:rPr>
          <w:sz w:val="20"/>
          <w:szCs w:val="20"/>
          <w:color w:val="auto"/>
        </w:rPr>
        <w:tab/>
      </w:r>
      <w:r>
        <w:rPr>
          <w:rFonts w:ascii="Arial" w:cs="Arial" w:eastAsia="Arial" w:hAnsi="Arial"/>
          <w:sz w:val="16"/>
          <w:szCs w:val="16"/>
          <w:color w:val="auto"/>
        </w:rPr>
        <w:t>Chemical structures of Compounds 183–185</w:t>
      </w:r>
    </w:p>
    <w:p>
      <w:pPr>
        <w:sectPr>
          <w:pgSz w:w="9700" w:h="13946" w:orient="portrait"/>
          <w:cols w:equalWidth="0" w:num="1">
            <w:col w:w="8060"/>
          </w:cols>
          <w:pgMar w:left="820" w:top="351" w:right="814" w:bottom="188" w:gutter="0" w:footer="0" w:header="0"/>
          <w:type w:val="continuous"/>
        </w:sectPr>
      </w:pPr>
    </w:p>
    <w:bookmarkStart w:id="31" w:name="page32"/>
    <w:bookmarkEnd w:id="31"/>
    <w:p>
      <w:pPr>
        <w:spacing w:after="0"/>
        <w:tabs>
          <w:tab w:leader="none" w:pos="400" w:val="left"/>
          <w:tab w:leader="none" w:pos="7440" w:val="left"/>
        </w:tabs>
        <w:rPr>
          <w:sz w:val="20"/>
          <w:szCs w:val="20"/>
          <w:color w:val="auto"/>
        </w:rPr>
      </w:pPr>
      <w:r>
        <w:rPr>
          <w:rFonts w:ascii="Arial" w:cs="Arial" w:eastAsia="Arial" w:hAnsi="Arial"/>
          <w:sz w:val="14"/>
          <w:szCs w:val="14"/>
          <w:color w:val="auto"/>
        </w:rPr>
        <w:t>32</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561340</wp:posOffset>
            </wp:positionH>
            <wp:positionV relativeFrom="paragraph">
              <wp:posOffset>247015</wp:posOffset>
            </wp:positionV>
            <wp:extent cx="3977005" cy="132715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1">
                      <a:extLst>
                        <a:ext uri="{28A0092B-C50C-407E-A947-70E740481C1C}"/>
                      </a:extLst>
                    </a:blip>
                    <a:srcRect/>
                    <a:stretch>
                      <a:fillRect/>
                    </a:stretch>
                  </pic:blipFill>
                  <pic:spPr bwMode="auto">
                    <a:xfrm>
                      <a:off x="0" y="0"/>
                      <a:ext cx="3977005" cy="1327150"/>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-73025</wp:posOffset>
            </wp:positionV>
            <wp:extent cx="5126355" cy="13652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2">
                      <a:extLst>
                        <a:ext uri="{28A0092B-C50C-407E-A947-70E740481C1C}"/>
                      </a:extLst>
                    </a:blip>
                    <a:srcRect/>
                    <a:stretch>
                      <a:fillRect/>
                    </a:stretch>
                  </pic:blipFill>
                  <pic:spPr bwMode="auto">
                    <a:xfrm>
                      <a:off x="0" y="0"/>
                      <a:ext cx="5126355" cy="136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44</w:t>
      </w:r>
      <w:r>
        <w:rPr>
          <w:sz w:val="20"/>
          <w:szCs w:val="20"/>
          <w:color w:val="auto"/>
        </w:rPr>
        <w:tab/>
      </w:r>
      <w:r>
        <w:rPr>
          <w:rFonts w:ascii="Arial" w:cs="Arial" w:eastAsia="Arial" w:hAnsi="Arial"/>
          <w:sz w:val="16"/>
          <w:szCs w:val="16"/>
          <w:color w:val="auto"/>
        </w:rPr>
        <w:t>Chemical structures of Compounds 186 and 187</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spacing w:after="0" w:line="249" w:lineRule="exact"/>
        <w:rPr>
          <w:sz w:val="20"/>
          <w:szCs w:val="20"/>
          <w:color w:val="auto"/>
        </w:rPr>
      </w:pPr>
      <w:r>
        <w:rPr>
          <w:rFonts w:ascii="Arial" w:cs="Arial" w:eastAsia="Arial" w:hAnsi="Arial"/>
          <w:sz w:val="16"/>
          <w:szCs w:val="16"/>
          <w:color w:val="auto"/>
        </w:rPr>
        <w:t>system. Compounds 173, 174, 177–179, and 182 exhibited significant inhibitory activities by significantly reducing the number of syncytium formations in the syncytium inhibition assay. Compound 182 showed the most potent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activity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&lt; 8.3 </w:t>
      </w:r>
      <w:r>
        <w:rPr>
          <w:rFonts w:ascii="Arial" w:cs="Arial" w:eastAsia="Arial" w:hAnsi="Arial"/>
          <w:sz w:val="16"/>
          <w:szCs w:val="16"/>
          <w:color w:val="auto"/>
        </w:rPr>
        <w:t>μ</w:t>
      </w:r>
      <w:r>
        <w:rPr>
          <w:rFonts w:ascii="Arial" w:cs="Arial" w:eastAsia="Arial" w:hAnsi="Arial"/>
          <w:sz w:val="16"/>
          <w:szCs w:val="16"/>
          <w:color w:val="auto"/>
        </w:rPr>
        <w:t>M). In the reverse transcriptase assay, only Compounds 175 and 182 were active against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reverse transcriptase,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85.7 and 68.7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98</w:t>
      </w:r>
    </w:p>
    <w:p>
      <w:pPr>
        <w:spacing w:after="0" w:line="48" w:lineRule="exact"/>
        <w:rPr>
          <w:sz w:val="20"/>
          <w:szCs w:val="20"/>
          <w:color w:val="auto"/>
        </w:rPr>
      </w:pPr>
    </w:p>
    <w:p>
      <w:pPr>
        <w:jc w:val="both"/>
        <w:ind w:firstLine="301"/>
        <w:spacing w:after="0" w:line="253" w:lineRule="exact"/>
        <w:rPr>
          <w:sz w:val="20"/>
          <w:szCs w:val="20"/>
          <w:color w:val="auto"/>
        </w:rPr>
      </w:pPr>
      <w:r>
        <w:rPr>
          <w:rFonts w:ascii="Arial" w:cs="Arial" w:eastAsia="Arial" w:hAnsi="Arial"/>
          <w:sz w:val="16"/>
          <w:szCs w:val="16"/>
          <w:color w:val="auto"/>
        </w:rPr>
        <w:t>Two metabolites (184 and 185) were obtained by microbial transformation of the triterpene nigranoic acid (183) in a culture of Trichoderma sp. JY</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 fungus obtained from the branches of K. angustifolia. Compound 184 was characterized with an unusual 17(20),17(E)</w:t>
      </w:r>
      <w:r>
        <w:rPr>
          <w:rFonts w:ascii="Arial Unicode MS" w:cs="Arial Unicode MS" w:eastAsia="Arial Unicode MS" w:hAnsi="Arial Unicode MS"/>
          <w:sz w:val="16"/>
          <w:szCs w:val="16"/>
          <w:color w:val="auto"/>
        </w:rPr>
        <w:t>‐</w:t>
      </w:r>
      <w:r>
        <w:rPr>
          <w:rFonts w:ascii="Arial" w:cs="Arial" w:eastAsia="Arial" w:hAnsi="Arial"/>
          <w:sz w:val="16"/>
          <w:szCs w:val="16"/>
          <w:color w:val="auto"/>
        </w:rPr>
        <w:t>ene structure, while Compound 185 featured an unprecedented 18(13→17</w:t>
      </w:r>
      <w:r>
        <w:rPr>
          <w:rFonts w:ascii="Arial" w:cs="Arial" w:eastAsia="Arial" w:hAnsi="Arial"/>
          <w:sz w:val="16"/>
          <w:szCs w:val="16"/>
          <w:color w:val="auto"/>
        </w:rPr>
        <w:t>β</w:t>
      </w:r>
      <w:r>
        <w:rPr>
          <w:rFonts w:ascii="Arial" w:cs="Arial" w:eastAsia="Arial" w:hAnsi="Arial"/>
          <w:sz w:val="16"/>
          <w:szCs w:val="16"/>
          <w:color w:val="auto"/>
        </w:rPr>
        <w:t>)</w:t>
      </w:r>
      <w:r>
        <w:rPr>
          <w:rFonts w:ascii="Arial Unicode MS" w:cs="Arial Unicode MS" w:eastAsia="Arial Unicode MS" w:hAnsi="Arial Unicode MS"/>
          <w:sz w:val="16"/>
          <w:szCs w:val="16"/>
          <w:color w:val="auto"/>
        </w:rPr>
        <w:t>‐</w:t>
      </w:r>
      <w:r>
        <w:rPr>
          <w:rFonts w:ascii="Arial" w:cs="Arial" w:eastAsia="Arial" w:hAnsi="Arial"/>
          <w:sz w:val="16"/>
          <w:szCs w:val="16"/>
          <w:color w:val="auto"/>
        </w:rPr>
        <w:t>abeo</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secocyloartane skeleton. In addition, Compounds 183–185 (Figure </w:t>
      </w:r>
      <w:r>
        <w:rPr>
          <w:rFonts w:ascii="Arial" w:cs="Arial" w:eastAsia="Arial" w:hAnsi="Arial"/>
          <w:sz w:val="16"/>
          <w:szCs w:val="16"/>
          <w:color w:val="274372"/>
        </w:rPr>
        <w:t>43</w:t>
      </w:r>
      <w:r>
        <w:rPr>
          <w:rFonts w:ascii="Arial" w:cs="Arial" w:eastAsia="Arial" w:hAnsi="Arial"/>
          <w:sz w:val="16"/>
          <w:szCs w:val="16"/>
          <w:color w:val="auto"/>
        </w:rPr>
        <w:t>) showed weak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10.5, 8.8, and 7.6 </w:t>
      </w:r>
      <w:r>
        <w:rPr>
          <w:rFonts w:ascii="Arial" w:cs="Arial" w:eastAsia="Arial" w:hAnsi="Arial"/>
          <w:sz w:val="16"/>
          <w:szCs w:val="16"/>
          <w:color w:val="auto"/>
        </w:rPr>
        <w:t>μ</w:t>
      </w:r>
      <w:r>
        <w:rPr>
          <w:rFonts w:ascii="Arial" w:cs="Arial" w:eastAsia="Arial" w:hAnsi="Arial"/>
          <w:sz w:val="16"/>
          <w:szCs w:val="16"/>
          <w:color w:val="auto"/>
        </w:rPr>
        <w:t>g/ml and therapeutic index values of 8.48, 9.12, and 10.1, respectively.</w:t>
      </w:r>
      <w:r>
        <w:rPr>
          <w:rFonts w:ascii="Arial" w:cs="Arial" w:eastAsia="Arial" w:hAnsi="Arial"/>
          <w:sz w:val="21"/>
          <w:szCs w:val="21"/>
          <w:color w:val="274372"/>
          <w:vertAlign w:val="superscript"/>
        </w:rPr>
        <w:t>99</w:t>
      </w:r>
      <w:r>
        <w:rPr>
          <w:rFonts w:ascii="Arial" w:cs="Arial" w:eastAsia="Arial" w:hAnsi="Arial"/>
          <w:sz w:val="16"/>
          <w:szCs w:val="16"/>
          <w:color w:val="auto"/>
        </w:rPr>
        <w:t xml:space="preserve"> In another report, the microbiological transformation of the triterpene nigranoic acid (183) to 3, 4</w:t>
      </w:r>
      <w:r>
        <w:rPr>
          <w:rFonts w:ascii="Arial Unicode MS" w:cs="Arial Unicode MS" w:eastAsia="Arial Unicode MS" w:hAnsi="Arial Unicode MS"/>
          <w:sz w:val="16"/>
          <w:szCs w:val="16"/>
          <w:color w:val="auto"/>
        </w:rPr>
        <w:t>‐</w:t>
      </w:r>
      <w:r>
        <w:rPr>
          <w:rFonts w:ascii="Arial" w:cs="Arial" w:eastAsia="Arial" w:hAnsi="Arial"/>
          <w:sz w:val="16"/>
          <w:szCs w:val="16"/>
          <w:color w:val="auto"/>
        </w:rPr>
        <w:t>secocycloarta</w:t>
      </w:r>
      <w:r>
        <w:rPr>
          <w:rFonts w:ascii="Arial Unicode MS" w:cs="Arial Unicode MS" w:eastAsia="Arial Unicode MS" w:hAnsi="Arial Unicode MS"/>
          <w:sz w:val="16"/>
          <w:szCs w:val="16"/>
          <w:color w:val="auto"/>
        </w:rPr>
        <w:t>‐</w:t>
      </w:r>
      <w:r>
        <w:rPr>
          <w:rFonts w:ascii="Arial" w:cs="Arial" w:eastAsia="Arial" w:hAnsi="Arial"/>
          <w:sz w:val="16"/>
          <w:szCs w:val="16"/>
          <w:color w:val="auto"/>
        </w:rPr>
        <w:t>4(28),17(20),24(Z)</w:t>
      </w:r>
      <w:r>
        <w:rPr>
          <w:rFonts w:ascii="Arial Unicode MS" w:cs="Arial Unicode MS" w:eastAsia="Arial Unicode MS" w:hAnsi="Arial Unicode MS"/>
          <w:sz w:val="16"/>
          <w:szCs w:val="16"/>
          <w:color w:val="auto"/>
        </w:rPr>
        <w:t>‐</w:t>
      </w:r>
      <w:r>
        <w:rPr>
          <w:rFonts w:ascii="Arial" w:cs="Arial" w:eastAsia="Arial" w:hAnsi="Arial"/>
          <w:sz w:val="16"/>
          <w:szCs w:val="16"/>
          <w:color w:val="auto"/>
        </w:rPr>
        <w:t>triene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7</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hydroxy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16</w:t>
      </w:r>
      <w:r>
        <w:rPr>
          <w:rFonts w:ascii="Arial" w:cs="Arial" w:eastAsia="Arial" w:hAnsi="Arial"/>
          <w:sz w:val="16"/>
          <w:szCs w:val="16"/>
          <w:color w:val="auto"/>
        </w:rPr>
        <w:t>β</w:t>
      </w:r>
      <w:r>
        <w:rPr>
          <w:rFonts w:ascii="Arial" w:cs="Arial" w:eastAsia="Arial" w:hAnsi="Arial"/>
          <w:sz w:val="16"/>
          <w:szCs w:val="16"/>
          <w:color w:val="auto"/>
        </w:rPr>
        <w:t>,26</w:t>
      </w:r>
      <w:r>
        <w:rPr>
          <w:rFonts w:ascii="Arial Unicode MS" w:cs="Arial Unicode MS" w:eastAsia="Arial Unicode MS" w:hAnsi="Arial Unicode MS"/>
          <w:sz w:val="16"/>
          <w:szCs w:val="16"/>
          <w:color w:val="auto"/>
        </w:rPr>
        <w:t>‐</w:t>
      </w:r>
      <w:r>
        <w:rPr>
          <w:rFonts w:ascii="Arial" w:cs="Arial" w:eastAsia="Arial" w:hAnsi="Arial"/>
          <w:sz w:val="16"/>
          <w:szCs w:val="16"/>
          <w:color w:val="auto"/>
        </w:rPr>
        <w:t>lactone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oic acid (186) and 3,4</w:t>
      </w:r>
      <w:r>
        <w:rPr>
          <w:rFonts w:ascii="Arial Unicode MS" w:cs="Arial Unicode MS" w:eastAsia="Arial Unicode MS" w:hAnsi="Arial Unicode MS"/>
          <w:sz w:val="16"/>
          <w:szCs w:val="16"/>
          <w:color w:val="auto"/>
        </w:rPr>
        <w:t>‐</w:t>
      </w:r>
      <w:r>
        <w:rPr>
          <w:rFonts w:ascii="Arial" w:cs="Arial" w:eastAsia="Arial" w:hAnsi="Arial"/>
          <w:sz w:val="16"/>
          <w:szCs w:val="16"/>
          <w:color w:val="auto"/>
        </w:rPr>
        <w:t>secocycloarta</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4(28),17(20)(Z),24(Z)</w:t>
      </w:r>
      <w:r>
        <w:rPr>
          <w:rFonts w:ascii="Arial Unicode MS" w:cs="Arial Unicode MS" w:eastAsia="Arial Unicode MS" w:hAnsi="Arial Unicode MS"/>
          <w:sz w:val="16"/>
          <w:szCs w:val="16"/>
          <w:color w:val="auto"/>
        </w:rPr>
        <w:t>‐</w:t>
      </w:r>
      <w:r>
        <w:rPr>
          <w:rFonts w:ascii="Arial" w:cs="Arial" w:eastAsia="Arial" w:hAnsi="Arial"/>
          <w:sz w:val="16"/>
          <w:szCs w:val="16"/>
          <w:color w:val="auto"/>
        </w:rPr>
        <w:t>triene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7</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hydroxy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16</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3,26</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dioic acid (187; Figure </w:t>
      </w:r>
      <w:r>
        <w:rPr>
          <w:rFonts w:ascii="Arial" w:cs="Arial" w:eastAsia="Arial" w:hAnsi="Arial"/>
          <w:sz w:val="16"/>
          <w:szCs w:val="16"/>
          <w:color w:val="274372"/>
        </w:rPr>
        <w:t>44</w:t>
      </w:r>
      <w:r>
        <w:rPr>
          <w:rFonts w:ascii="Arial" w:cs="Arial" w:eastAsia="Arial" w:hAnsi="Arial"/>
          <w:sz w:val="16"/>
          <w:szCs w:val="16"/>
          <w:color w:val="auto"/>
        </w:rPr>
        <w:t>) by the freshwater fungus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38100</wp:posOffset>
            </wp:positionH>
            <wp:positionV relativeFrom="paragraph">
              <wp:posOffset>287020</wp:posOffset>
            </wp:positionV>
            <wp:extent cx="5037455" cy="321500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3">
                      <a:extLst>
                        <a:ext uri="{28A0092B-C50C-407E-A947-70E740481C1C}"/>
                      </a:extLst>
                    </a:blip>
                    <a:srcRect/>
                    <a:stretch>
                      <a:fillRect/>
                    </a:stretch>
                  </pic:blipFill>
                  <pic:spPr bwMode="auto">
                    <a:xfrm>
                      <a:off x="0" y="0"/>
                      <a:ext cx="5037455" cy="3215005"/>
                    </a:xfrm>
                    <a:prstGeom prst="rect">
                      <a:avLst/>
                    </a:prstGeom>
                    <a:noFill/>
                  </pic:spPr>
                </pic:pic>
              </a:graphicData>
            </a:graphic>
          </wp:anchor>
        </w:drawing>
      </w:r>
    </w:p>
    <w:p>
      <w:pPr>
        <w:sectPr>
          <w:pgSz w:w="9700" w:h="13946" w:orient="portrait"/>
          <w:cols w:equalWidth="0" w:num="1">
            <w:col w:w="8060"/>
          </w:cols>
          <w:pgMar w:left="820" w:top="355" w:right="814" w:bottom="18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45</w:t>
      </w:r>
      <w:r>
        <w:rPr>
          <w:sz w:val="20"/>
          <w:szCs w:val="20"/>
          <w:color w:val="auto"/>
        </w:rPr>
        <w:tab/>
      </w:r>
      <w:r>
        <w:rPr>
          <w:rFonts w:ascii="Arial" w:cs="Arial" w:eastAsia="Arial" w:hAnsi="Arial"/>
          <w:sz w:val="16"/>
          <w:szCs w:val="16"/>
          <w:color w:val="auto"/>
        </w:rPr>
        <w:t>Chemical structures of Compounds 188–194</w:t>
      </w:r>
    </w:p>
    <w:p>
      <w:pPr>
        <w:sectPr>
          <w:pgSz w:w="9700" w:h="13946" w:orient="portrait"/>
          <w:cols w:equalWidth="0" w:num="1">
            <w:col w:w="8060"/>
          </w:cols>
          <w:pgMar w:left="820" w:top="355" w:right="814" w:bottom="189" w:gutter="0" w:footer="0" w:header="0"/>
          <w:type w:val="continuous"/>
        </w:sectPr>
      </w:pPr>
    </w:p>
    <w:bookmarkStart w:id="32" w:name="page33"/>
    <w:bookmarkEnd w:id="32"/>
    <w:tbl>
      <w:tblPr>
        <w:tblLayout w:type="fixed"/>
        <w:tblInd w:w="0" w:type="dxa"/>
        <w:tblCellMar>
          <w:top w:w="0" w:type="dxa"/>
          <w:left w:w="0" w:type="dxa"/>
          <w:bottom w:w="0" w:type="dxa"/>
          <w:right w:w="0" w:type="dxa"/>
        </w:tblCellMar>
      </w:tblPr>
      <w:tr>
        <w:trPr>
          <w:trHeight w:val="188"/>
        </w:trPr>
        <w:tc>
          <w:tcPr>
            <w:tcW w:w="6400" w:type="dxa"/>
            <w:vAlign w:val="bottom"/>
            <w:gridSpan w:val="31"/>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120" w:type="dxa"/>
            <w:vAlign w:val="bottom"/>
            <w:vMerge w:val="restart"/>
          </w:tcPr>
          <w:p>
            <w:pPr>
              <w:spacing w:after="0"/>
              <w:rPr>
                <w:sz w:val="16"/>
                <w:szCs w:val="16"/>
                <w:color w:val="auto"/>
              </w:rPr>
            </w:pPr>
          </w:p>
        </w:tc>
        <w:tc>
          <w:tcPr>
            <w:tcW w:w="40" w:type="dxa"/>
            <w:vAlign w:val="bottom"/>
            <w:vMerge w:val="restart"/>
          </w:tcPr>
          <w:p>
            <w:pPr>
              <w:spacing w:after="0"/>
              <w:rPr>
                <w:sz w:val="16"/>
                <w:szCs w:val="16"/>
                <w:color w:val="auto"/>
              </w:rPr>
            </w:pPr>
          </w:p>
        </w:tc>
        <w:tc>
          <w:tcPr>
            <w:tcW w:w="320" w:type="dxa"/>
            <w:vAlign w:val="bottom"/>
            <w:gridSpan w:val="3"/>
          </w:tcPr>
          <w:p>
            <w:pPr>
              <w:spacing w:after="0"/>
              <w:rPr>
                <w:sz w:val="16"/>
                <w:szCs w:val="16"/>
                <w:color w:val="auto"/>
              </w:rPr>
            </w:pPr>
          </w:p>
        </w:tc>
        <w:tc>
          <w:tcPr>
            <w:tcW w:w="60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33</w:t>
            </w:r>
          </w:p>
        </w:tc>
        <w:tc>
          <w:tcPr>
            <w:tcW w:w="0" w:type="dxa"/>
            <w:vAlign w:val="bottom"/>
          </w:tcPr>
          <w:p>
            <w:pPr>
              <w:spacing w:after="0"/>
              <w:rPr>
                <w:sz w:val="1"/>
                <w:szCs w:val="1"/>
                <w:color w:val="auto"/>
              </w:rPr>
            </w:pPr>
          </w:p>
        </w:tc>
      </w:tr>
      <w:tr>
        <w:trPr>
          <w:trHeight w:val="116"/>
        </w:trPr>
        <w:tc>
          <w:tcPr>
            <w:tcW w:w="6400" w:type="dxa"/>
            <w:vAlign w:val="bottom"/>
            <w:tcBorders>
              <w:bottom w:val="single" w:sz="8" w:color="auto"/>
            </w:tcBorders>
            <w:gridSpan w:val="31"/>
            <w:vMerge w:val="continue"/>
          </w:tcPr>
          <w:p>
            <w:pPr>
              <w:spacing w:after="0"/>
              <w:rPr>
                <w:sz w:val="9"/>
                <w:szCs w:val="9"/>
                <w:color w:val="auto"/>
              </w:rPr>
            </w:pPr>
          </w:p>
        </w:tc>
        <w:tc>
          <w:tcPr>
            <w:tcW w:w="120" w:type="dxa"/>
            <w:vAlign w:val="bottom"/>
            <w:tcBorders>
              <w:bottom w:val="single" w:sz="8" w:color="auto"/>
            </w:tcBorders>
            <w:vMerge w:val="continue"/>
          </w:tcPr>
          <w:p>
            <w:pPr>
              <w:spacing w:after="0"/>
              <w:rPr>
                <w:sz w:val="9"/>
                <w:szCs w:val="9"/>
                <w:color w:val="auto"/>
              </w:rPr>
            </w:pPr>
          </w:p>
        </w:tc>
        <w:tc>
          <w:tcPr>
            <w:tcW w:w="40" w:type="dxa"/>
            <w:vAlign w:val="bottom"/>
            <w:tcBorders>
              <w:bottom w:val="single" w:sz="8" w:color="auto"/>
            </w:tcBorders>
            <w:vMerge w:val="continue"/>
          </w:tcPr>
          <w:p>
            <w:pPr>
              <w:spacing w:after="0"/>
              <w:rPr>
                <w:sz w:val="9"/>
                <w:szCs w:val="9"/>
                <w:color w:val="auto"/>
              </w:rPr>
            </w:pPr>
          </w:p>
        </w:tc>
        <w:tc>
          <w:tcPr>
            <w:tcW w:w="320" w:type="dxa"/>
            <w:vAlign w:val="bottom"/>
            <w:gridSpan w:val="3"/>
          </w:tcPr>
          <w:p>
            <w:pPr>
              <w:spacing w:after="0"/>
              <w:rPr>
                <w:sz w:val="9"/>
                <w:szCs w:val="9"/>
                <w:color w:val="auto"/>
              </w:rPr>
            </w:pPr>
          </w:p>
        </w:tc>
        <w:tc>
          <w:tcPr>
            <w:tcW w:w="60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920" w:type="dxa"/>
            <w:vAlign w:val="bottom"/>
          </w:tcPr>
          <w:p>
            <w:pPr>
              <w:spacing w:after="0"/>
              <w:rPr>
                <w:sz w:val="7"/>
                <w:szCs w:val="7"/>
                <w:color w:val="auto"/>
              </w:rPr>
            </w:pPr>
          </w:p>
        </w:tc>
        <w:tc>
          <w:tcPr>
            <w:tcW w:w="46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40" w:type="dxa"/>
            <w:vAlign w:val="bottom"/>
          </w:tcPr>
          <w:p>
            <w:pPr>
              <w:spacing w:after="0"/>
              <w:rPr>
                <w:sz w:val="7"/>
                <w:szCs w:val="7"/>
                <w:color w:val="auto"/>
              </w:rPr>
            </w:pPr>
          </w:p>
        </w:tc>
        <w:tc>
          <w:tcPr>
            <w:tcW w:w="4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Pr>
          <w:p>
            <w:pPr>
              <w:spacing w:after="0"/>
              <w:rPr>
                <w:sz w:val="7"/>
                <w:szCs w:val="7"/>
                <w:color w:val="auto"/>
              </w:rPr>
            </w:pPr>
          </w:p>
        </w:tc>
        <w:tc>
          <w:tcPr>
            <w:tcW w:w="6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19"/>
        </w:trPr>
        <w:tc>
          <w:tcPr>
            <w:tcW w:w="9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7"/>
        </w:trPr>
        <w:tc>
          <w:tcPr>
            <w:tcW w:w="9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9"/>
        </w:trPr>
        <w:tc>
          <w:tcPr>
            <w:tcW w:w="9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3"/>
        </w:trPr>
        <w:tc>
          <w:tcPr>
            <w:tcW w:w="92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Borders>
              <w:right w:val="single" w:sz="8" w:color="auto"/>
            </w:tcBorders>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92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1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Borders>
              <w:right w:val="single" w:sz="8" w:color="auto"/>
            </w:tcBorders>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2"/>
        </w:trPr>
        <w:tc>
          <w:tcPr>
            <w:tcW w:w="92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0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1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35"/>
        </w:trPr>
        <w:tc>
          <w:tcPr>
            <w:tcW w:w="92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80" w:type="dxa"/>
            <w:vAlign w:val="bottom"/>
            <w:tcBorders>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80" w:type="dxa"/>
            <w:vAlign w:val="bottom"/>
            <w:tcBorders>
              <w:bottom w:val="single" w:sz="8" w:color="auto"/>
            </w:tcBorders>
          </w:tcPr>
          <w:p>
            <w:pPr>
              <w:spacing w:after="0"/>
              <w:rPr>
                <w:sz w:val="20"/>
                <w:szCs w:val="20"/>
                <w:color w:val="auto"/>
              </w:rPr>
            </w:pPr>
          </w:p>
        </w:tc>
        <w:tc>
          <w:tcPr>
            <w:tcW w:w="220" w:type="dxa"/>
            <w:vAlign w:val="bottom"/>
            <w:tcBorders>
              <w:bottom w:val="single" w:sz="8" w:color="auto"/>
              <w:right w:val="single" w:sz="8" w:color="auto"/>
            </w:tcBorders>
          </w:tcPr>
          <w:p>
            <w:pPr>
              <w:spacing w:after="0"/>
              <w:rPr>
                <w:sz w:val="20"/>
                <w:szCs w:val="20"/>
                <w:color w:val="auto"/>
              </w:rPr>
            </w:pPr>
          </w:p>
        </w:tc>
        <w:tc>
          <w:tcPr>
            <w:tcW w:w="140" w:type="dxa"/>
            <w:vAlign w:val="bottom"/>
          </w:tcPr>
          <w:p>
            <w:pPr>
              <w:spacing w:after="0"/>
              <w:rPr>
                <w:sz w:val="20"/>
                <w:szCs w:val="20"/>
                <w:color w:val="auto"/>
              </w:rPr>
            </w:pPr>
          </w:p>
        </w:tc>
        <w:tc>
          <w:tcPr>
            <w:tcW w:w="104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60" w:type="dxa"/>
            <w:vAlign w:val="bottom"/>
            <w:tcBorders>
              <w:right w:val="single" w:sz="8" w:color="auto"/>
            </w:tcBorders>
          </w:tcPr>
          <w:p>
            <w:pPr>
              <w:spacing w:after="0"/>
              <w:rPr>
                <w:sz w:val="20"/>
                <w:szCs w:val="20"/>
                <w:color w:val="auto"/>
              </w:rPr>
            </w:pPr>
          </w:p>
        </w:tc>
        <w:tc>
          <w:tcPr>
            <w:tcW w:w="2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120" w:type="dxa"/>
            <w:vAlign w:val="bottom"/>
            <w:tcBorders>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100" w:type="dxa"/>
            <w:vAlign w:val="bottom"/>
            <w:tcBorders>
              <w:bottom w:val="single" w:sz="8" w:color="auto"/>
            </w:tcBorders>
          </w:tcPr>
          <w:p>
            <w:pPr>
              <w:spacing w:after="0"/>
              <w:rPr>
                <w:sz w:val="20"/>
                <w:szCs w:val="20"/>
                <w:color w:val="auto"/>
              </w:rPr>
            </w:pPr>
          </w:p>
        </w:tc>
        <w:tc>
          <w:tcPr>
            <w:tcW w:w="160" w:type="dxa"/>
            <w:vAlign w:val="bottom"/>
            <w:tcBorders>
              <w:bottom w:val="single" w:sz="8" w:color="auto"/>
            </w:tcBorders>
          </w:tcPr>
          <w:p>
            <w:pPr>
              <w:spacing w:after="0"/>
              <w:rPr>
                <w:sz w:val="20"/>
                <w:szCs w:val="20"/>
                <w:color w:val="auto"/>
              </w:rPr>
            </w:pPr>
          </w:p>
        </w:tc>
        <w:tc>
          <w:tcPr>
            <w:tcW w:w="60" w:type="dxa"/>
            <w:vAlign w:val="bottom"/>
            <w:tcBorders>
              <w:bottom w:val="single" w:sz="8" w:color="auto"/>
              <w:right w:val="single" w:sz="8" w:color="auto"/>
            </w:tcBorders>
          </w:tcPr>
          <w:p>
            <w:pPr>
              <w:spacing w:after="0"/>
              <w:rPr>
                <w:sz w:val="20"/>
                <w:szCs w:val="20"/>
                <w:color w:val="auto"/>
              </w:rPr>
            </w:pPr>
          </w:p>
        </w:tc>
        <w:tc>
          <w:tcPr>
            <w:tcW w:w="60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50"/>
        </w:trPr>
        <w:tc>
          <w:tcPr>
            <w:tcW w:w="92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Borders>
              <w:right w:val="single" w:sz="8" w:color="auto"/>
            </w:tcBorders>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Borders>
              <w:right w:val="single" w:sz="8" w:color="auto"/>
            </w:tcBorders>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0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80" w:type="dxa"/>
            <w:vAlign w:val="bottom"/>
            <w:tcBorders>
              <w:right w:val="single" w:sz="8" w:color="auto"/>
            </w:tcBorders>
          </w:tcPr>
          <w:p>
            <w:pPr>
              <w:spacing w:after="0"/>
              <w:rPr>
                <w:sz w:val="13"/>
                <w:szCs w:val="13"/>
                <w:color w:val="auto"/>
              </w:rPr>
            </w:pPr>
          </w:p>
        </w:tc>
        <w:tc>
          <w:tcPr>
            <w:tcW w:w="1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20" w:type="dxa"/>
            <w:vAlign w:val="bottom"/>
            <w:tcBorders>
              <w:right w:val="single" w:sz="8" w:color="auto"/>
            </w:tcBorders>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50"/>
        </w:trPr>
        <w:tc>
          <w:tcPr>
            <w:tcW w:w="9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8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04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80" w:type="dxa"/>
            <w:vAlign w:val="bottom"/>
          </w:tcPr>
          <w:p>
            <w:pPr>
              <w:spacing w:after="0"/>
              <w:rPr>
                <w:sz w:val="21"/>
                <w:szCs w:val="21"/>
                <w:color w:val="auto"/>
              </w:rPr>
            </w:pPr>
          </w:p>
        </w:tc>
        <w:tc>
          <w:tcPr>
            <w:tcW w:w="280" w:type="dxa"/>
            <w:vAlign w:val="bottom"/>
            <w:tcBorders>
              <w:right w:val="single" w:sz="8" w:color="auto"/>
            </w:tcBorders>
          </w:tcPr>
          <w:p>
            <w:pPr>
              <w:spacing w:after="0"/>
              <w:rPr>
                <w:sz w:val="21"/>
                <w:szCs w:val="21"/>
                <w:color w:val="auto"/>
              </w:rPr>
            </w:pPr>
          </w:p>
        </w:tc>
        <w:tc>
          <w:tcPr>
            <w:tcW w:w="18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2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06"/>
        </w:trPr>
        <w:tc>
          <w:tcPr>
            <w:tcW w:w="9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5"/>
        </w:trPr>
        <w:tc>
          <w:tcPr>
            <w:tcW w:w="92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80" w:type="dxa"/>
            <w:vAlign w:val="bottom"/>
            <w:tcBorders>
              <w:right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5"/>
        </w:trPr>
        <w:tc>
          <w:tcPr>
            <w:tcW w:w="920" w:type="dxa"/>
            <w:vAlign w:val="bottom"/>
          </w:tcPr>
          <w:p>
            <w:pPr>
              <w:spacing w:after="0"/>
              <w:rPr>
                <w:sz w:val="7"/>
                <w:szCs w:val="7"/>
                <w:color w:val="auto"/>
              </w:rPr>
            </w:pPr>
          </w:p>
        </w:tc>
        <w:tc>
          <w:tcPr>
            <w:tcW w:w="46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40" w:type="dxa"/>
            <w:vAlign w:val="bottom"/>
          </w:tcPr>
          <w:p>
            <w:pPr>
              <w:spacing w:after="0"/>
              <w:rPr>
                <w:sz w:val="7"/>
                <w:szCs w:val="7"/>
                <w:color w:val="auto"/>
              </w:rPr>
            </w:pPr>
          </w:p>
        </w:tc>
        <w:tc>
          <w:tcPr>
            <w:tcW w:w="4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Pr>
          <w:p>
            <w:pPr>
              <w:spacing w:after="0"/>
              <w:rPr>
                <w:sz w:val="7"/>
                <w:szCs w:val="7"/>
                <w:color w:val="auto"/>
              </w:rPr>
            </w:pPr>
          </w:p>
        </w:tc>
        <w:tc>
          <w:tcPr>
            <w:tcW w:w="6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5"/>
        </w:trPr>
        <w:tc>
          <w:tcPr>
            <w:tcW w:w="92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80" w:type="dxa"/>
            <w:vAlign w:val="bottom"/>
            <w:tcBorders>
              <w:right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3"/>
        </w:trPr>
        <w:tc>
          <w:tcPr>
            <w:tcW w:w="920" w:type="dxa"/>
            <w:vAlign w:val="bottom"/>
          </w:tcPr>
          <w:p>
            <w:pPr>
              <w:spacing w:after="0"/>
              <w:rPr>
                <w:sz w:val="7"/>
                <w:szCs w:val="7"/>
                <w:color w:val="auto"/>
              </w:rPr>
            </w:pPr>
          </w:p>
        </w:tc>
        <w:tc>
          <w:tcPr>
            <w:tcW w:w="46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40" w:type="dxa"/>
            <w:vAlign w:val="bottom"/>
          </w:tcPr>
          <w:p>
            <w:pPr>
              <w:spacing w:after="0"/>
              <w:rPr>
                <w:sz w:val="7"/>
                <w:szCs w:val="7"/>
                <w:color w:val="auto"/>
              </w:rPr>
            </w:pPr>
          </w:p>
        </w:tc>
        <w:tc>
          <w:tcPr>
            <w:tcW w:w="4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Pr>
          <w:p>
            <w:pPr>
              <w:spacing w:after="0"/>
              <w:rPr>
                <w:sz w:val="7"/>
                <w:szCs w:val="7"/>
                <w:color w:val="auto"/>
              </w:rPr>
            </w:pPr>
          </w:p>
        </w:tc>
        <w:tc>
          <w:tcPr>
            <w:tcW w:w="6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5"/>
        </w:trPr>
        <w:tc>
          <w:tcPr>
            <w:tcW w:w="92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80" w:type="dxa"/>
            <w:vAlign w:val="bottom"/>
            <w:tcBorders>
              <w:right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6"/>
        </w:trPr>
        <w:tc>
          <w:tcPr>
            <w:tcW w:w="920" w:type="dxa"/>
            <w:vAlign w:val="bottom"/>
          </w:tcPr>
          <w:p>
            <w:pPr>
              <w:spacing w:after="0"/>
              <w:rPr>
                <w:sz w:val="7"/>
                <w:szCs w:val="7"/>
                <w:color w:val="auto"/>
              </w:rPr>
            </w:pPr>
          </w:p>
        </w:tc>
        <w:tc>
          <w:tcPr>
            <w:tcW w:w="46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40" w:type="dxa"/>
            <w:vAlign w:val="bottom"/>
          </w:tcPr>
          <w:p>
            <w:pPr>
              <w:spacing w:after="0"/>
              <w:rPr>
                <w:sz w:val="7"/>
                <w:szCs w:val="7"/>
                <w:color w:val="auto"/>
              </w:rPr>
            </w:pPr>
          </w:p>
        </w:tc>
        <w:tc>
          <w:tcPr>
            <w:tcW w:w="4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Pr>
          <w:p>
            <w:pPr>
              <w:spacing w:after="0"/>
              <w:rPr>
                <w:sz w:val="7"/>
                <w:szCs w:val="7"/>
                <w:color w:val="auto"/>
              </w:rPr>
            </w:pPr>
          </w:p>
        </w:tc>
        <w:tc>
          <w:tcPr>
            <w:tcW w:w="6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5"/>
        </w:trPr>
        <w:tc>
          <w:tcPr>
            <w:tcW w:w="92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80" w:type="dxa"/>
            <w:vAlign w:val="bottom"/>
            <w:tcBorders>
              <w:right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3"/>
        </w:trPr>
        <w:tc>
          <w:tcPr>
            <w:tcW w:w="920" w:type="dxa"/>
            <w:vAlign w:val="bottom"/>
          </w:tcPr>
          <w:p>
            <w:pPr>
              <w:spacing w:after="0"/>
              <w:rPr>
                <w:sz w:val="7"/>
                <w:szCs w:val="7"/>
                <w:color w:val="auto"/>
              </w:rPr>
            </w:pPr>
          </w:p>
        </w:tc>
        <w:tc>
          <w:tcPr>
            <w:tcW w:w="46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40" w:type="dxa"/>
            <w:vAlign w:val="bottom"/>
          </w:tcPr>
          <w:p>
            <w:pPr>
              <w:spacing w:after="0"/>
              <w:rPr>
                <w:sz w:val="7"/>
                <w:szCs w:val="7"/>
                <w:color w:val="auto"/>
              </w:rPr>
            </w:pPr>
          </w:p>
        </w:tc>
        <w:tc>
          <w:tcPr>
            <w:tcW w:w="4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Pr>
          <w:p>
            <w:pPr>
              <w:spacing w:after="0"/>
              <w:rPr>
                <w:sz w:val="7"/>
                <w:szCs w:val="7"/>
                <w:color w:val="auto"/>
              </w:rPr>
            </w:pPr>
          </w:p>
        </w:tc>
        <w:tc>
          <w:tcPr>
            <w:tcW w:w="6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1"/>
        </w:trPr>
        <w:tc>
          <w:tcPr>
            <w:tcW w:w="9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7"/>
        </w:trPr>
        <w:tc>
          <w:tcPr>
            <w:tcW w:w="920" w:type="dxa"/>
            <w:vAlign w:val="bottom"/>
          </w:tcPr>
          <w:p>
            <w:pPr>
              <w:spacing w:after="0"/>
              <w:rPr>
                <w:sz w:val="9"/>
                <w:szCs w:val="9"/>
                <w:color w:val="auto"/>
              </w:rPr>
            </w:pPr>
          </w:p>
        </w:tc>
        <w:tc>
          <w:tcPr>
            <w:tcW w:w="46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Pr>
          <w:p>
            <w:pPr>
              <w:spacing w:after="0"/>
              <w:rPr>
                <w:sz w:val="9"/>
                <w:szCs w:val="9"/>
                <w:color w:val="auto"/>
              </w:rPr>
            </w:pPr>
          </w:p>
        </w:tc>
        <w:tc>
          <w:tcPr>
            <w:tcW w:w="60" w:type="dxa"/>
            <w:vAlign w:val="bottom"/>
          </w:tcPr>
          <w:p>
            <w:pPr>
              <w:spacing w:after="0"/>
              <w:rPr>
                <w:sz w:val="9"/>
                <w:szCs w:val="9"/>
                <w:color w:val="auto"/>
              </w:rPr>
            </w:pPr>
          </w:p>
        </w:tc>
        <w:tc>
          <w:tcPr>
            <w:tcW w:w="16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220" w:type="dxa"/>
            <w:vAlign w:val="bottom"/>
          </w:tcPr>
          <w:p>
            <w:pPr>
              <w:spacing w:after="0"/>
              <w:rPr>
                <w:sz w:val="9"/>
                <w:szCs w:val="9"/>
                <w:color w:val="auto"/>
              </w:rPr>
            </w:pPr>
          </w:p>
        </w:tc>
        <w:tc>
          <w:tcPr>
            <w:tcW w:w="140" w:type="dxa"/>
            <w:vAlign w:val="bottom"/>
          </w:tcPr>
          <w:p>
            <w:pPr>
              <w:spacing w:after="0"/>
              <w:rPr>
                <w:sz w:val="9"/>
                <w:szCs w:val="9"/>
                <w:color w:val="auto"/>
              </w:rPr>
            </w:pPr>
          </w:p>
        </w:tc>
        <w:tc>
          <w:tcPr>
            <w:tcW w:w="1040" w:type="dxa"/>
            <w:vAlign w:val="bottom"/>
          </w:tcPr>
          <w:p>
            <w:pPr>
              <w:spacing w:after="0"/>
              <w:rPr>
                <w:sz w:val="9"/>
                <w:szCs w:val="9"/>
                <w:color w:val="auto"/>
              </w:rPr>
            </w:pPr>
          </w:p>
        </w:tc>
        <w:tc>
          <w:tcPr>
            <w:tcW w:w="46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60" w:type="dxa"/>
            <w:vAlign w:val="bottom"/>
          </w:tcPr>
          <w:p>
            <w:pPr>
              <w:spacing w:after="0"/>
              <w:rPr>
                <w:sz w:val="9"/>
                <w:szCs w:val="9"/>
                <w:color w:val="auto"/>
              </w:rPr>
            </w:pPr>
          </w:p>
        </w:tc>
        <w:tc>
          <w:tcPr>
            <w:tcW w:w="180" w:type="dxa"/>
            <w:vAlign w:val="bottom"/>
          </w:tcPr>
          <w:p>
            <w:pPr>
              <w:spacing w:after="0"/>
              <w:rPr>
                <w:sz w:val="9"/>
                <w:szCs w:val="9"/>
                <w:color w:val="auto"/>
              </w:rPr>
            </w:pPr>
          </w:p>
        </w:tc>
        <w:tc>
          <w:tcPr>
            <w:tcW w:w="280" w:type="dxa"/>
            <w:vAlign w:val="bottom"/>
          </w:tcPr>
          <w:p>
            <w:pPr>
              <w:spacing w:after="0"/>
              <w:rPr>
                <w:sz w:val="9"/>
                <w:szCs w:val="9"/>
                <w:color w:val="auto"/>
              </w:rPr>
            </w:pPr>
          </w:p>
        </w:tc>
        <w:tc>
          <w:tcPr>
            <w:tcW w:w="180" w:type="dxa"/>
            <w:vAlign w:val="bottom"/>
          </w:tcPr>
          <w:p>
            <w:pPr>
              <w:spacing w:after="0"/>
              <w:rPr>
                <w:sz w:val="9"/>
                <w:szCs w:val="9"/>
                <w:color w:val="auto"/>
              </w:rPr>
            </w:pPr>
          </w:p>
        </w:tc>
        <w:tc>
          <w:tcPr>
            <w:tcW w:w="6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8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 w:type="dxa"/>
            <w:vAlign w:val="bottom"/>
          </w:tcPr>
          <w:p>
            <w:pPr>
              <w:spacing w:after="0"/>
              <w:rPr>
                <w:sz w:val="9"/>
                <w:szCs w:val="9"/>
                <w:color w:val="auto"/>
              </w:rPr>
            </w:pPr>
          </w:p>
        </w:tc>
        <w:tc>
          <w:tcPr>
            <w:tcW w:w="100" w:type="dxa"/>
            <w:vAlign w:val="bottom"/>
          </w:tcPr>
          <w:p>
            <w:pPr>
              <w:spacing w:after="0"/>
              <w:rPr>
                <w:sz w:val="9"/>
                <w:szCs w:val="9"/>
                <w:color w:val="auto"/>
              </w:rPr>
            </w:pPr>
          </w:p>
        </w:tc>
        <w:tc>
          <w:tcPr>
            <w:tcW w:w="160" w:type="dxa"/>
            <w:vAlign w:val="bottom"/>
          </w:tcPr>
          <w:p>
            <w:pPr>
              <w:spacing w:after="0"/>
              <w:rPr>
                <w:sz w:val="9"/>
                <w:szCs w:val="9"/>
                <w:color w:val="auto"/>
              </w:rPr>
            </w:pPr>
          </w:p>
        </w:tc>
        <w:tc>
          <w:tcPr>
            <w:tcW w:w="60" w:type="dxa"/>
            <w:vAlign w:val="bottom"/>
          </w:tcPr>
          <w:p>
            <w:pPr>
              <w:spacing w:after="0"/>
              <w:rPr>
                <w:sz w:val="9"/>
                <w:szCs w:val="9"/>
                <w:color w:val="auto"/>
              </w:rPr>
            </w:pPr>
          </w:p>
        </w:tc>
        <w:tc>
          <w:tcPr>
            <w:tcW w:w="600" w:type="dxa"/>
            <w:vAlign w:val="bottom"/>
          </w:tcPr>
          <w:p>
            <w:pPr>
              <w:spacing w:after="0"/>
              <w:rPr>
                <w:sz w:val="9"/>
                <w:szCs w:val="9"/>
                <w:color w:val="auto"/>
              </w:rPr>
            </w:pPr>
          </w:p>
        </w:tc>
        <w:tc>
          <w:tcPr>
            <w:tcW w:w="5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61"/>
        </w:trPr>
        <w:tc>
          <w:tcPr>
            <w:tcW w:w="92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140" w:type="dxa"/>
            <w:vAlign w:val="bottom"/>
            <w:tcBorders>
              <w:bottom w:val="single" w:sz="8" w:color="auto"/>
            </w:tcBorders>
          </w:tcPr>
          <w:p>
            <w:pPr>
              <w:spacing w:after="0"/>
              <w:rPr>
                <w:sz w:val="13"/>
                <w:szCs w:val="13"/>
                <w:color w:val="auto"/>
              </w:rPr>
            </w:pPr>
          </w:p>
        </w:tc>
        <w:tc>
          <w:tcPr>
            <w:tcW w:w="10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 w:type="dxa"/>
            <w:vAlign w:val="bottom"/>
            <w:tcBorders>
              <w:right w:val="single" w:sz="8" w:color="auto"/>
            </w:tcBorders>
          </w:tcPr>
          <w:p>
            <w:pPr>
              <w:spacing w:after="0"/>
              <w:rPr>
                <w:sz w:val="13"/>
                <w:szCs w:val="13"/>
                <w:color w:val="auto"/>
              </w:rPr>
            </w:pPr>
          </w:p>
        </w:tc>
        <w:tc>
          <w:tcPr>
            <w:tcW w:w="100" w:type="dxa"/>
            <w:vAlign w:val="bottom"/>
            <w:tcBorders>
              <w:left w:val="single" w:sz="8" w:color="auto"/>
            </w:tcBorders>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49"/>
        </w:trPr>
        <w:tc>
          <w:tcPr>
            <w:tcW w:w="9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Borders>
              <w:right w:val="single" w:sz="8" w:color="auto"/>
            </w:tcBorders>
          </w:tcPr>
          <w:p>
            <w:pPr>
              <w:spacing w:after="0"/>
              <w:rPr>
                <w:sz w:val="12"/>
                <w:szCs w:val="12"/>
                <w:color w:val="auto"/>
              </w:rPr>
            </w:pPr>
          </w:p>
        </w:tc>
        <w:tc>
          <w:tcPr>
            <w:tcW w:w="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Borders>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1"/>
        </w:trPr>
        <w:tc>
          <w:tcPr>
            <w:tcW w:w="920" w:type="dxa"/>
            <w:vAlign w:val="bottom"/>
          </w:tcPr>
          <w:p>
            <w:pPr>
              <w:spacing w:after="0"/>
              <w:rPr>
                <w:sz w:val="7"/>
                <w:szCs w:val="7"/>
                <w:color w:val="auto"/>
              </w:rPr>
            </w:pPr>
          </w:p>
        </w:tc>
        <w:tc>
          <w:tcPr>
            <w:tcW w:w="46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40" w:type="dxa"/>
            <w:vAlign w:val="bottom"/>
          </w:tcPr>
          <w:p>
            <w:pPr>
              <w:spacing w:after="0"/>
              <w:rPr>
                <w:sz w:val="7"/>
                <w:szCs w:val="7"/>
                <w:color w:val="auto"/>
              </w:rPr>
            </w:pPr>
          </w:p>
        </w:tc>
        <w:tc>
          <w:tcPr>
            <w:tcW w:w="4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60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5"/>
        </w:trPr>
        <w:tc>
          <w:tcPr>
            <w:tcW w:w="92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0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180" w:type="dxa"/>
            <w:vAlign w:val="bottom"/>
            <w:tcBorders>
              <w:bottom w:val="single" w:sz="8" w:color="auto"/>
              <w:right w:val="single" w:sz="8" w:color="auto"/>
            </w:tcBorders>
          </w:tcPr>
          <w:p>
            <w:pPr>
              <w:spacing w:after="0"/>
              <w:rPr>
                <w:sz w:val="13"/>
                <w:szCs w:val="13"/>
                <w:color w:val="auto"/>
              </w:rPr>
            </w:pPr>
          </w:p>
        </w:tc>
        <w:tc>
          <w:tcPr>
            <w:tcW w:w="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Borders>
              <w:right w:val="single" w:sz="8" w:color="auto"/>
            </w:tcBorders>
          </w:tcPr>
          <w:p>
            <w:pPr>
              <w:spacing w:after="0"/>
              <w:rPr>
                <w:sz w:val="13"/>
                <w:szCs w:val="13"/>
                <w:color w:val="auto"/>
              </w:rPr>
            </w:pPr>
          </w:p>
        </w:tc>
        <w:tc>
          <w:tcPr>
            <w:tcW w:w="6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25"/>
        </w:trPr>
        <w:tc>
          <w:tcPr>
            <w:tcW w:w="92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2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Borders>
              <w:right w:val="single" w:sz="8" w:color="auto"/>
            </w:tcBorders>
          </w:tcPr>
          <w:p>
            <w:pPr>
              <w:spacing w:after="0"/>
              <w:rPr>
                <w:sz w:val="10"/>
                <w:szCs w:val="10"/>
                <w:color w:val="auto"/>
              </w:rPr>
            </w:pPr>
          </w:p>
        </w:tc>
        <w:tc>
          <w:tcPr>
            <w:tcW w:w="280" w:type="dxa"/>
            <w:vAlign w:val="bottom"/>
          </w:tcPr>
          <w:p>
            <w:pPr>
              <w:spacing w:after="0"/>
              <w:rPr>
                <w:sz w:val="10"/>
                <w:szCs w:val="10"/>
                <w:color w:val="auto"/>
              </w:rPr>
            </w:pPr>
          </w:p>
        </w:tc>
        <w:tc>
          <w:tcPr>
            <w:tcW w:w="180" w:type="dxa"/>
            <w:vAlign w:val="bottom"/>
            <w:tcBorders>
              <w:right w:val="single" w:sz="8" w:color="auto"/>
            </w:tcBorders>
          </w:tcPr>
          <w:p>
            <w:pPr>
              <w:spacing w:after="0"/>
              <w:rPr>
                <w:sz w:val="10"/>
                <w:szCs w:val="10"/>
                <w:color w:val="auto"/>
              </w:rPr>
            </w:pPr>
          </w:p>
        </w:tc>
        <w:tc>
          <w:tcPr>
            <w:tcW w:w="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2"/>
        </w:trPr>
        <w:tc>
          <w:tcPr>
            <w:tcW w:w="9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Borders>
              <w:right w:val="single" w:sz="8" w:color="auto"/>
            </w:tcBorders>
          </w:tcPr>
          <w:p>
            <w:pPr>
              <w:spacing w:after="0"/>
              <w:rPr>
                <w:sz w:val="12"/>
                <w:szCs w:val="12"/>
                <w:color w:val="auto"/>
              </w:rPr>
            </w:pPr>
          </w:p>
        </w:tc>
        <w:tc>
          <w:tcPr>
            <w:tcW w:w="2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80" w:type="dxa"/>
            <w:vAlign w:val="bottom"/>
            <w:tcBorders>
              <w:right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160" w:type="dxa"/>
            <w:vAlign w:val="bottom"/>
            <w:tcBorders>
              <w:bottom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160" w:type="dxa"/>
            <w:vAlign w:val="bottom"/>
            <w:tcBorders>
              <w:bottom w:val="single" w:sz="8" w:color="auto"/>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460" w:type="dxa"/>
            <w:vAlign w:val="bottom"/>
            <w:tcBorders>
              <w:right w:val="single" w:sz="8" w:color="auto"/>
            </w:tcBorders>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80" w:type="dxa"/>
            <w:vAlign w:val="bottom"/>
            <w:tcBorders>
              <w:right w:val="single" w:sz="8" w:color="auto"/>
            </w:tcBorders>
          </w:tcPr>
          <w:p>
            <w:pPr>
              <w:spacing w:after="0"/>
              <w:rPr>
                <w:sz w:val="12"/>
                <w:szCs w:val="12"/>
                <w:color w:val="auto"/>
              </w:rPr>
            </w:pPr>
          </w:p>
        </w:tc>
        <w:tc>
          <w:tcPr>
            <w:tcW w:w="280" w:type="dxa"/>
            <w:vAlign w:val="bottom"/>
          </w:tcPr>
          <w:p>
            <w:pPr>
              <w:spacing w:after="0"/>
              <w:rPr>
                <w:sz w:val="12"/>
                <w:szCs w:val="12"/>
                <w:color w:val="auto"/>
              </w:rPr>
            </w:pPr>
          </w:p>
        </w:tc>
        <w:tc>
          <w:tcPr>
            <w:tcW w:w="180" w:type="dxa"/>
            <w:vAlign w:val="bottom"/>
            <w:tcBorders>
              <w:right w:val="single" w:sz="8" w:color="auto"/>
            </w:tcBorders>
          </w:tcPr>
          <w:p>
            <w:pPr>
              <w:spacing w:after="0"/>
              <w:rPr>
                <w:sz w:val="12"/>
                <w:szCs w:val="12"/>
                <w:color w:val="auto"/>
              </w:rPr>
            </w:pPr>
          </w:p>
        </w:tc>
        <w:tc>
          <w:tcPr>
            <w:tcW w:w="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Borders>
              <w:right w:val="single" w:sz="8" w:color="auto"/>
            </w:tcBorders>
          </w:tcPr>
          <w:p>
            <w:pPr>
              <w:spacing w:after="0"/>
              <w:rPr>
                <w:sz w:val="12"/>
                <w:szCs w:val="12"/>
                <w:color w:val="auto"/>
              </w:rPr>
            </w:pPr>
          </w:p>
        </w:tc>
        <w:tc>
          <w:tcPr>
            <w:tcW w:w="80" w:type="dxa"/>
            <w:vAlign w:val="bottom"/>
            <w:tcBorders>
              <w:right w:val="single" w:sz="8" w:color="auto"/>
            </w:tcBorders>
          </w:tcPr>
          <w:p>
            <w:pPr>
              <w:spacing w:after="0"/>
              <w:rPr>
                <w:sz w:val="12"/>
                <w:szCs w:val="12"/>
                <w:color w:val="auto"/>
              </w:rPr>
            </w:pPr>
          </w:p>
        </w:tc>
        <w:tc>
          <w:tcPr>
            <w:tcW w:w="1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9"/>
        </w:trPr>
        <w:tc>
          <w:tcPr>
            <w:tcW w:w="92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4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Borders>
              <w:right w:val="single" w:sz="8" w:color="auto"/>
            </w:tcBorders>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7"/>
        </w:trPr>
        <w:tc>
          <w:tcPr>
            <w:tcW w:w="92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4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Borders>
              <w:right w:val="single" w:sz="8" w:color="auto"/>
            </w:tcBorders>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2"/>
        </w:trPr>
        <w:tc>
          <w:tcPr>
            <w:tcW w:w="92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Borders>
              <w:right w:val="single" w:sz="8" w:color="auto"/>
            </w:tcBorders>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04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Borders>
              <w:right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6"/>
        </w:trPr>
        <w:tc>
          <w:tcPr>
            <w:tcW w:w="920" w:type="dxa"/>
            <w:vAlign w:val="bottom"/>
          </w:tcPr>
          <w:p>
            <w:pPr>
              <w:spacing w:after="0"/>
              <w:rPr>
                <w:sz w:val="3"/>
                <w:szCs w:val="3"/>
                <w:color w:val="auto"/>
              </w:rPr>
            </w:pPr>
          </w:p>
        </w:tc>
        <w:tc>
          <w:tcPr>
            <w:tcW w:w="460" w:type="dxa"/>
            <w:vAlign w:val="bottom"/>
          </w:tcPr>
          <w:p>
            <w:pPr>
              <w:spacing w:after="0"/>
              <w:rPr>
                <w:sz w:val="3"/>
                <w:szCs w:val="3"/>
                <w:color w:val="auto"/>
              </w:rPr>
            </w:pPr>
          </w:p>
        </w:tc>
        <w:tc>
          <w:tcPr>
            <w:tcW w:w="8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60" w:type="dxa"/>
            <w:vAlign w:val="bottom"/>
          </w:tcPr>
          <w:p>
            <w:pPr>
              <w:spacing w:after="0"/>
              <w:rPr>
                <w:sz w:val="3"/>
                <w:szCs w:val="3"/>
                <w:color w:val="auto"/>
              </w:rPr>
            </w:pPr>
          </w:p>
        </w:tc>
        <w:tc>
          <w:tcPr>
            <w:tcW w:w="60" w:type="dxa"/>
            <w:vAlign w:val="bottom"/>
          </w:tcPr>
          <w:p>
            <w:pPr>
              <w:spacing w:after="0"/>
              <w:rPr>
                <w:sz w:val="3"/>
                <w:szCs w:val="3"/>
                <w:color w:val="auto"/>
              </w:rPr>
            </w:pPr>
          </w:p>
        </w:tc>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Borders>
              <w:righ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40" w:type="dxa"/>
            <w:vAlign w:val="bottom"/>
          </w:tcPr>
          <w:p>
            <w:pPr>
              <w:spacing w:after="0"/>
              <w:rPr>
                <w:sz w:val="3"/>
                <w:szCs w:val="3"/>
                <w:color w:val="auto"/>
              </w:rPr>
            </w:pPr>
          </w:p>
        </w:tc>
        <w:tc>
          <w:tcPr>
            <w:tcW w:w="1040" w:type="dxa"/>
            <w:vAlign w:val="bottom"/>
          </w:tcPr>
          <w:p>
            <w:pPr>
              <w:spacing w:after="0"/>
              <w:rPr>
                <w:sz w:val="3"/>
                <w:szCs w:val="3"/>
                <w:color w:val="auto"/>
              </w:rPr>
            </w:pPr>
          </w:p>
        </w:tc>
        <w:tc>
          <w:tcPr>
            <w:tcW w:w="46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280" w:type="dxa"/>
            <w:vAlign w:val="bottom"/>
          </w:tcPr>
          <w:p>
            <w:pPr>
              <w:spacing w:after="0"/>
              <w:rPr>
                <w:sz w:val="3"/>
                <w:szCs w:val="3"/>
                <w:color w:val="auto"/>
              </w:rPr>
            </w:pPr>
          </w:p>
        </w:tc>
        <w:tc>
          <w:tcPr>
            <w:tcW w:w="180" w:type="dxa"/>
            <w:vAlign w:val="bottom"/>
          </w:tcPr>
          <w:p>
            <w:pPr>
              <w:spacing w:after="0"/>
              <w:rPr>
                <w:sz w:val="3"/>
                <w:szCs w:val="3"/>
                <w:color w:val="auto"/>
              </w:rPr>
            </w:pPr>
          </w:p>
        </w:tc>
        <w:tc>
          <w:tcPr>
            <w:tcW w:w="6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182245</wp:posOffset>
            </wp:positionH>
            <wp:positionV relativeFrom="paragraph">
              <wp:posOffset>-3686810</wp:posOffset>
            </wp:positionV>
            <wp:extent cx="4736465" cy="440944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4">
                      <a:extLst>
                        <a:ext uri="{28A0092B-C50C-407E-A947-70E740481C1C}"/>
                      </a:extLst>
                    </a:blip>
                    <a:srcRect/>
                    <a:stretch>
                      <a:fillRect/>
                    </a:stretch>
                  </pic:blipFill>
                  <pic:spPr bwMode="auto">
                    <a:xfrm>
                      <a:off x="0" y="0"/>
                      <a:ext cx="4736465" cy="4409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46</w:t>
      </w:r>
      <w:r>
        <w:rPr>
          <w:sz w:val="20"/>
          <w:szCs w:val="20"/>
          <w:color w:val="auto"/>
        </w:rPr>
        <w:tab/>
      </w:r>
      <w:r>
        <w:rPr>
          <w:rFonts w:ascii="Arial" w:cs="Arial" w:eastAsia="Arial" w:hAnsi="Arial"/>
          <w:sz w:val="16"/>
          <w:szCs w:val="16"/>
          <w:color w:val="auto"/>
        </w:rPr>
        <w:t>Chemical structures of Compounds 195–206 and 208</w:t>
      </w:r>
    </w:p>
    <w:p>
      <w:pPr>
        <w:spacing w:after="0" w:line="200" w:lineRule="exact"/>
        <w:rPr>
          <w:sz w:val="20"/>
          <w:szCs w:val="20"/>
          <w:color w:val="auto"/>
        </w:rPr>
      </w:pPr>
    </w:p>
    <w:p>
      <w:pPr>
        <w:spacing w:after="0" w:line="238" w:lineRule="exact"/>
        <w:rPr>
          <w:sz w:val="20"/>
          <w:szCs w:val="20"/>
          <w:color w:val="auto"/>
        </w:rPr>
      </w:pPr>
    </w:p>
    <w:p>
      <w:pPr>
        <w:jc w:val="both"/>
        <w:spacing w:after="0" w:line="255" w:lineRule="exact"/>
        <w:rPr>
          <w:sz w:val="20"/>
          <w:szCs w:val="20"/>
          <w:color w:val="auto"/>
        </w:rPr>
      </w:pPr>
      <w:r>
        <w:rPr>
          <w:rFonts w:ascii="Arial" w:cs="Arial" w:eastAsia="Arial" w:hAnsi="Arial"/>
          <w:sz w:val="16"/>
          <w:szCs w:val="16"/>
          <w:color w:val="auto"/>
        </w:rPr>
        <w:t>Dictyosporium heptasporum YMF1.01213 was demonstrated. Compound 186, characterized by the presence of a formed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16/C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26 ester bridge, exemplifies a novel nine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membered lactone ring structural skeleton for 3,4</w:t>
      </w:r>
      <w:r>
        <w:rPr>
          <w:rFonts w:ascii="Arial Unicode MS" w:cs="Arial Unicode MS" w:eastAsia="Arial Unicode MS" w:hAnsi="Arial Unicode MS"/>
          <w:sz w:val="16"/>
          <w:szCs w:val="16"/>
          <w:color w:val="auto"/>
        </w:rPr>
        <w:t>‐</w:t>
      </w:r>
      <w:r>
        <w:rPr>
          <w:rFonts w:ascii="Arial" w:cs="Arial" w:eastAsia="Arial" w:hAnsi="Arial"/>
          <w:sz w:val="16"/>
          <w:szCs w:val="16"/>
          <w:color w:val="auto"/>
        </w:rPr>
        <w:t>secocycloartane triterpenoid. In addition, Compounds 186 and 187 exhibited weak in vitro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with respective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15.3 and 18.1 </w:t>
      </w:r>
      <w:r>
        <w:rPr>
          <w:rFonts w:ascii="Arial" w:cs="Arial" w:eastAsia="Arial" w:hAnsi="Arial"/>
          <w:sz w:val="16"/>
          <w:szCs w:val="16"/>
          <w:color w:val="auto"/>
        </w:rPr>
        <w:t>μ</w:t>
      </w:r>
      <w:r>
        <w:rPr>
          <w:rFonts w:ascii="Arial" w:cs="Arial" w:eastAsia="Arial" w:hAnsi="Arial"/>
          <w:sz w:val="16"/>
          <w:szCs w:val="16"/>
          <w:color w:val="auto"/>
        </w:rPr>
        <w:t>g/ml.</w:t>
      </w:r>
      <w:r>
        <w:rPr>
          <w:rFonts w:ascii="Arial" w:cs="Arial" w:eastAsia="Arial" w:hAnsi="Arial"/>
          <w:sz w:val="21"/>
          <w:szCs w:val="21"/>
          <w:color w:val="274372"/>
          <w:vertAlign w:val="superscript"/>
        </w:rPr>
        <w:t>100</w:t>
      </w:r>
      <w:r>
        <w:rPr>
          <w:rFonts w:ascii="Arial" w:cs="Arial" w:eastAsia="Arial" w:hAnsi="Arial"/>
          <w:sz w:val="16"/>
          <w:szCs w:val="16"/>
          <w:color w:val="auto"/>
        </w:rPr>
        <w:t xml:space="preserve"> In a recent report, a novel cycloartane triterpenoid alkaloid, kleinhospitine E (188), and six cycloartane triterpenoids (189–194; Figure </w:t>
      </w:r>
      <w:r>
        <w:rPr>
          <w:rFonts w:ascii="Arial" w:cs="Arial" w:eastAsia="Arial" w:hAnsi="Arial"/>
          <w:sz w:val="16"/>
          <w:szCs w:val="16"/>
          <w:color w:val="274372"/>
        </w:rPr>
        <w:t>45</w:t>
      </w:r>
      <w:r>
        <w:rPr>
          <w:rFonts w:ascii="Arial" w:cs="Arial" w:eastAsia="Arial" w:hAnsi="Arial"/>
          <w:sz w:val="16"/>
          <w:szCs w:val="16"/>
          <w:color w:val="auto"/>
        </w:rPr>
        <w:t xml:space="preserve">) were isolated from Kleinhovia hospita. Compound 188 is the first cycloartane alkaloid possessing an unusual </w:t>
      </w:r>
      <w:r>
        <w:rPr>
          <w:rFonts w:ascii="Arial" w:cs="Arial" w:eastAsia="Arial" w:hAnsi="Arial"/>
          <w:sz w:val="16"/>
          <w:szCs w:val="16"/>
          <w:color w:val="auto"/>
        </w:rPr>
        <w:t>γ</w:t>
      </w:r>
      <w:r>
        <w:rPr>
          <w:rFonts w:ascii="Arial Unicode MS" w:cs="Arial Unicode MS" w:eastAsia="Arial Unicode MS" w:hAnsi="Arial Unicode MS"/>
          <w:sz w:val="16"/>
          <w:szCs w:val="16"/>
          <w:color w:val="auto"/>
        </w:rPr>
        <w:t>‐</w:t>
      </w:r>
      <w:r>
        <w:rPr>
          <w:rFonts w:ascii="Arial" w:cs="Arial" w:eastAsia="Arial" w:hAnsi="Arial"/>
          <w:sz w:val="16"/>
          <w:szCs w:val="16"/>
          <w:color w:val="auto"/>
        </w:rPr>
        <w:t>lactam with an oxopropylidene side chain. Compounds</w:t>
      </w:r>
      <w:r>
        <w:rPr>
          <w:rFonts w:ascii="Arial" w:cs="Arial" w:eastAsia="Arial" w:hAnsi="Arial"/>
          <w:sz w:val="16"/>
          <w:szCs w:val="16"/>
          <w:color w:val="auto"/>
        </w:rPr>
        <w:t xml:space="preserve"> </w:t>
      </w:r>
      <w:r>
        <w:rPr>
          <w:rFonts w:ascii="Arial" w:cs="Arial" w:eastAsia="Arial" w:hAnsi="Arial"/>
          <w:sz w:val="16"/>
          <w:szCs w:val="16"/>
          <w:color w:val="auto"/>
        </w:rPr>
        <w:t>189,</w:t>
      </w:r>
      <w:r>
        <w:rPr>
          <w:rFonts w:ascii="Arial" w:cs="Arial" w:eastAsia="Arial" w:hAnsi="Arial"/>
          <w:sz w:val="16"/>
          <w:szCs w:val="16"/>
          <w:color w:val="auto"/>
        </w:rPr>
        <w:t xml:space="preserve"> </w:t>
      </w:r>
      <w:r>
        <w:rPr>
          <w:rFonts w:ascii="Arial" w:cs="Arial" w:eastAsia="Arial" w:hAnsi="Arial"/>
          <w:sz w:val="16"/>
          <w:szCs w:val="16"/>
          <w:color w:val="auto"/>
        </w:rPr>
        <w:t>190, and</w:t>
      </w:r>
      <w:r>
        <w:rPr>
          <w:rFonts w:ascii="Arial" w:cs="Arial" w:eastAsia="Arial" w:hAnsi="Arial"/>
          <w:sz w:val="16"/>
          <w:szCs w:val="16"/>
          <w:color w:val="auto"/>
        </w:rPr>
        <w:t xml:space="preserve"> </w:t>
      </w:r>
      <w:r>
        <w:rPr>
          <w:rFonts w:ascii="Arial" w:cs="Arial" w:eastAsia="Arial" w:hAnsi="Arial"/>
          <w:sz w:val="16"/>
          <w:szCs w:val="16"/>
          <w:color w:val="auto"/>
        </w:rPr>
        <w:t>194</w:t>
      </w:r>
      <w:r>
        <w:rPr>
          <w:rFonts w:ascii="Arial" w:cs="Arial" w:eastAsia="Arial" w:hAnsi="Arial"/>
          <w:sz w:val="16"/>
          <w:szCs w:val="16"/>
          <w:color w:val="auto"/>
        </w:rPr>
        <w:t xml:space="preserve"> </w:t>
      </w:r>
      <w:r>
        <w:rPr>
          <w:rFonts w:ascii="Arial" w:cs="Arial" w:eastAsia="Arial" w:hAnsi="Arial"/>
          <w:sz w:val="16"/>
          <w:szCs w:val="16"/>
          <w:color w:val="auto"/>
        </w:rPr>
        <w:t>were assigned as cycloartane</w:t>
      </w:r>
      <w:r>
        <w:rPr>
          <w:rFonts w:ascii="Arial" w:cs="Arial" w:eastAsia="Arial" w:hAnsi="Arial"/>
          <w:sz w:val="16"/>
          <w:szCs w:val="16"/>
          <w:color w:val="auto"/>
        </w:rPr>
        <w:t xml:space="preserve"> </w:t>
      </w:r>
      <w:r>
        <w:rPr>
          <w:rFonts w:ascii="Arial" w:cs="Arial" w:eastAsia="Arial" w:hAnsi="Arial"/>
          <w:sz w:val="16"/>
          <w:szCs w:val="16"/>
          <w:color w:val="auto"/>
        </w:rPr>
        <w:t>triterpenoids with a 9</w:t>
      </w:r>
      <w:r>
        <w:rPr>
          <w:rFonts w:ascii="Arial" w:cs="Arial" w:eastAsia="Arial" w:hAnsi="Arial"/>
          <w:sz w:val="16"/>
          <w:szCs w:val="16"/>
          <w:color w:val="auto"/>
        </w:rPr>
        <w:t>α</w:t>
      </w:r>
      <w:r>
        <w:rPr>
          <w:rFonts w:ascii="Arial" w:cs="Arial" w:eastAsia="Arial" w:hAnsi="Arial"/>
          <w:sz w:val="16"/>
          <w:szCs w:val="16"/>
          <w:color w:val="auto"/>
        </w:rPr>
        <w:t>,10</w:t>
      </w:r>
      <w:r>
        <w:rPr>
          <w:rFonts w:ascii="Arial" w:cs="Arial" w:eastAsia="Arial" w:hAnsi="Arial"/>
          <w:sz w:val="16"/>
          <w:szCs w:val="16"/>
          <w:color w:val="auto"/>
        </w:rPr>
        <w:t>α</w:t>
      </w:r>
      <w:r>
        <w:rPr>
          <w:rFonts w:ascii="Arial Unicode MS" w:cs="Arial Unicode MS" w:eastAsia="Arial Unicode MS" w:hAnsi="Arial Unicode MS"/>
          <w:sz w:val="16"/>
          <w:szCs w:val="16"/>
          <w:color w:val="auto"/>
        </w:rPr>
        <w:t>‐</w:t>
      </w:r>
      <w:r>
        <w:rPr>
          <w:rFonts w:ascii="Arial" w:cs="Arial" w:eastAsia="Arial" w:hAnsi="Arial"/>
          <w:sz w:val="16"/>
          <w:szCs w:val="16"/>
          <w:color w:val="auto"/>
        </w:rPr>
        <w:t>cyclopropyl ring, which is found rarely among naturally occurring compounds, while 192 and 193 were established as isomers of 190 containing a 21,23</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diacetal side chain. Compound 194 exhibited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with an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0.8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101</w:t>
      </w:r>
    </w:p>
    <w:p>
      <w:pPr>
        <w:spacing w:after="0" w:line="54" w:lineRule="exact"/>
        <w:rPr>
          <w:sz w:val="20"/>
          <w:szCs w:val="20"/>
          <w:color w:val="auto"/>
        </w:rPr>
      </w:pPr>
    </w:p>
    <w:p>
      <w:pPr>
        <w:jc w:val="both"/>
        <w:ind w:firstLine="300"/>
        <w:spacing w:after="0" w:line="253" w:lineRule="exact"/>
        <w:rPr>
          <w:sz w:val="20"/>
          <w:szCs w:val="20"/>
          <w:color w:val="auto"/>
        </w:rPr>
      </w:pPr>
      <w:r>
        <w:rPr>
          <w:rFonts w:ascii="Arial" w:cs="Arial" w:eastAsia="Arial" w:hAnsi="Arial"/>
          <w:sz w:val="16"/>
          <w:szCs w:val="16"/>
          <w:color w:val="auto"/>
        </w:rPr>
        <w:t xml:space="preserve">In our Natural Products Research Laboratories, 12 known cycloartane triterpenoids (195–206; Figure </w:t>
      </w:r>
      <w:r>
        <w:rPr>
          <w:rFonts w:ascii="Arial" w:cs="Arial" w:eastAsia="Arial" w:hAnsi="Arial"/>
          <w:sz w:val="16"/>
          <w:szCs w:val="16"/>
          <w:color w:val="274372"/>
        </w:rPr>
        <w:t>46</w:t>
      </w:r>
      <w:r>
        <w:rPr>
          <w:rFonts w:ascii="Arial" w:cs="Arial" w:eastAsia="Arial" w:hAnsi="Arial"/>
          <w:sz w:val="16"/>
          <w:szCs w:val="16"/>
          <w:color w:val="auto"/>
        </w:rPr>
        <w:t>) with four different skeletons were isolated from the roots of Souliea vaginata and screened for their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Among these compounds, beesioside I (195) showed the highest potency against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w:cs="Arial" w:eastAsia="Arial" w:hAnsi="Arial"/>
          <w:sz w:val="21"/>
          <w:szCs w:val="21"/>
          <w:color w:val="auto"/>
          <w:vertAlign w:val="subscript"/>
        </w:rPr>
        <w:t>NL4</w:t>
      </w:r>
      <w:r>
        <w:rPr>
          <w:rFonts w:ascii="Arial Unicode MS" w:cs="Arial Unicode MS" w:eastAsia="Arial Unicode MS" w:hAnsi="Arial Unicode MS"/>
          <w:sz w:val="21"/>
          <w:szCs w:val="21"/>
          <w:color w:val="auto"/>
          <w:vertAlign w:val="subscript"/>
        </w:rPr>
        <w:t>‐</w:t>
      </w:r>
      <w:r>
        <w:rPr>
          <w:rFonts w:ascii="Arial" w:cs="Arial" w:eastAsia="Arial" w:hAnsi="Arial"/>
          <w:sz w:val="21"/>
          <w:szCs w:val="21"/>
          <w:color w:val="auto"/>
          <w:vertAlign w:val="subscript"/>
        </w:rPr>
        <w:t>3</w:t>
      </w:r>
      <w:r>
        <w:rPr>
          <w:rFonts w:ascii="Arial" w:cs="Arial" w:eastAsia="Arial" w:hAnsi="Arial"/>
          <w:sz w:val="16"/>
          <w:szCs w:val="16"/>
          <w:color w:val="auto"/>
        </w:rPr>
        <w:t xml:space="preserve"> with an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2.32 </w:t>
      </w:r>
      <w:r>
        <w:rPr>
          <w:rFonts w:ascii="Arial" w:cs="Arial" w:eastAsia="Arial" w:hAnsi="Arial"/>
          <w:sz w:val="16"/>
          <w:szCs w:val="16"/>
          <w:color w:val="auto"/>
        </w:rPr>
        <w:t>μ</w:t>
      </w:r>
      <w:r>
        <w:rPr>
          <w:rFonts w:ascii="Arial" w:cs="Arial" w:eastAsia="Arial" w:hAnsi="Arial"/>
          <w:sz w:val="16"/>
          <w:szCs w:val="16"/>
          <w:color w:val="auto"/>
        </w:rPr>
        <w:t>M. Further modification at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3 position of the aglycone (207) of 195 led to a series of derivatives (208–221; Figure </w:t>
      </w:r>
      <w:r>
        <w:rPr>
          <w:rFonts w:ascii="Arial" w:cs="Arial" w:eastAsia="Arial" w:hAnsi="Arial"/>
          <w:sz w:val="16"/>
          <w:szCs w:val="16"/>
          <w:color w:val="274372"/>
        </w:rPr>
        <w:t>47</w:t>
      </w:r>
      <w:r>
        <w:rPr>
          <w:rFonts w:ascii="Arial" w:cs="Arial" w:eastAsia="Arial" w:hAnsi="Arial"/>
          <w:sz w:val="16"/>
          <w:szCs w:val="16"/>
          <w:color w:val="auto"/>
        </w:rPr>
        <w:t>). Among them, Compound 214 was the most potent with an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0.025 </w:t>
      </w:r>
      <w:r>
        <w:rPr>
          <w:rFonts w:ascii="Arial" w:cs="Arial" w:eastAsia="Arial" w:hAnsi="Arial"/>
          <w:sz w:val="16"/>
          <w:szCs w:val="16"/>
          <w:color w:val="auto"/>
        </w:rPr>
        <w:t>μ</w:t>
      </w:r>
      <w:r>
        <w:rPr>
          <w:rFonts w:ascii="Arial" w:cs="Arial" w:eastAsia="Arial" w:hAnsi="Arial"/>
          <w:sz w:val="16"/>
          <w:szCs w:val="16"/>
          <w:color w:val="auto"/>
        </w:rPr>
        <w:t>M and TI value &gt;800, comparable with those of BVM. Other analogs exhibited strong to weak inhibition of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replication in MT</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cells.</w:t>
      </w:r>
      <w:r>
        <w:rPr>
          <w:rFonts w:ascii="Arial" w:cs="Arial" w:eastAsia="Arial" w:hAnsi="Arial"/>
          <w:sz w:val="21"/>
          <w:szCs w:val="21"/>
          <w:color w:val="274372"/>
          <w:vertAlign w:val="superscript"/>
        </w:rPr>
        <w:t>102</w:t>
      </w:r>
    </w:p>
    <w:p>
      <w:pPr>
        <w:sectPr>
          <w:pgSz w:w="9700" w:h="13946" w:orient="portrait"/>
          <w:cols w:equalWidth="0" w:num="1">
            <w:col w:w="8060"/>
          </w:cols>
          <w:pgMar w:left="820" w:top="351" w:right="814" w:bottom="675" w:gutter="0" w:footer="0" w:header="0"/>
        </w:sectPr>
      </w:pPr>
    </w:p>
    <w:bookmarkStart w:id="33" w:name="page34"/>
    <w:bookmarkEnd w:id="33"/>
    <w:p>
      <w:pPr>
        <w:spacing w:after="0"/>
        <w:tabs>
          <w:tab w:leader="none" w:pos="400" w:val="left"/>
          <w:tab w:leader="none" w:pos="7440" w:val="left"/>
        </w:tabs>
        <w:rPr>
          <w:sz w:val="20"/>
          <w:szCs w:val="20"/>
          <w:color w:val="auto"/>
        </w:rPr>
      </w:pPr>
      <w:r>
        <w:rPr>
          <w:rFonts w:ascii="Arial" w:cs="Arial" w:eastAsia="Arial" w:hAnsi="Arial"/>
          <w:sz w:val="14"/>
          <w:szCs w:val="14"/>
          <w:color w:val="auto"/>
        </w:rPr>
        <w:t>34</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-79375</wp:posOffset>
            </wp:positionV>
            <wp:extent cx="5126355" cy="494792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5">
                      <a:extLst>
                        <a:ext uri="{28A0092B-C50C-407E-A947-70E740481C1C}"/>
                      </a:extLst>
                    </a:blip>
                    <a:srcRect/>
                    <a:stretch>
                      <a:fillRect/>
                    </a:stretch>
                  </pic:blipFill>
                  <pic:spPr bwMode="auto">
                    <a:xfrm>
                      <a:off x="0" y="0"/>
                      <a:ext cx="5126355" cy="4947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47</w:t>
      </w:r>
      <w:r>
        <w:rPr>
          <w:sz w:val="20"/>
          <w:szCs w:val="20"/>
          <w:color w:val="auto"/>
        </w:rPr>
        <w:tab/>
      </w:r>
      <w:r>
        <w:rPr>
          <w:rFonts w:ascii="Arial" w:cs="Arial" w:eastAsia="Arial" w:hAnsi="Arial"/>
          <w:sz w:val="16"/>
          <w:szCs w:val="16"/>
          <w:color w:val="auto"/>
        </w:rPr>
        <w:t>Chemical structures of Compounds 207 and 209–221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3.4</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Limonoid group</w:t>
      </w:r>
    </w:p>
    <w:p>
      <w:pPr>
        <w:spacing w:after="0" w:line="328" w:lineRule="exact"/>
        <w:rPr>
          <w:sz w:val="20"/>
          <w:szCs w:val="20"/>
          <w:color w:val="auto"/>
        </w:rPr>
      </w:pPr>
    </w:p>
    <w:p>
      <w:pPr>
        <w:jc w:val="both"/>
        <w:spacing w:after="0" w:line="257" w:lineRule="exact"/>
        <w:rPr>
          <w:sz w:val="20"/>
          <w:szCs w:val="20"/>
          <w:color w:val="auto"/>
        </w:rPr>
      </w:pPr>
      <w:r>
        <w:rPr>
          <w:rFonts w:ascii="Arial" w:cs="Arial" w:eastAsia="Arial" w:hAnsi="Arial"/>
          <w:sz w:val="16"/>
          <w:szCs w:val="16"/>
          <w:color w:val="auto"/>
        </w:rPr>
        <w:t>Three limonoids, trichiconin A (222) with a unique carbon skeleton featuring a rearranged A,B</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ring system and trichiconins B (223) and C (224; Figure </w:t>
      </w:r>
      <w:r>
        <w:rPr>
          <w:rFonts w:ascii="Arial" w:cs="Arial" w:eastAsia="Arial" w:hAnsi="Arial"/>
          <w:sz w:val="16"/>
          <w:szCs w:val="16"/>
          <w:color w:val="274372"/>
        </w:rPr>
        <w:t>48</w:t>
      </w:r>
      <w:r>
        <w:rPr>
          <w:rFonts w:ascii="Arial" w:cs="Arial" w:eastAsia="Arial" w:hAnsi="Arial"/>
          <w:sz w:val="16"/>
          <w:szCs w:val="16"/>
          <w:color w:val="auto"/>
        </w:rPr>
        <w:t>) with an unprecedented A,B,D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seco skeleton, were isolated from the twigs of Trichilia connaroides. Compounds 223 and 224 showed modest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5.9 and 3.6 </w:t>
      </w:r>
      <w:r>
        <w:rPr>
          <w:rFonts w:ascii="Arial" w:cs="Arial" w:eastAsia="Arial" w:hAnsi="Arial"/>
          <w:sz w:val="16"/>
          <w:szCs w:val="16"/>
          <w:color w:val="auto"/>
        </w:rPr>
        <w:t>μ</w:t>
      </w:r>
      <w:r>
        <w:rPr>
          <w:rFonts w:ascii="Arial" w:cs="Arial" w:eastAsia="Arial" w:hAnsi="Arial"/>
          <w:sz w:val="16"/>
          <w:szCs w:val="16"/>
          <w:color w:val="auto"/>
        </w:rPr>
        <w:t>M, respectively, while 222 was inactive.</w:t>
      </w:r>
      <w:r>
        <w:rPr>
          <w:rFonts w:ascii="Arial" w:cs="Arial" w:eastAsia="Arial" w:hAnsi="Arial"/>
          <w:sz w:val="21"/>
          <w:szCs w:val="21"/>
          <w:color w:val="274372"/>
          <w:vertAlign w:val="superscript"/>
        </w:rPr>
        <w:t>103</w:t>
      </w:r>
      <w:r>
        <w:rPr>
          <w:rFonts w:ascii="Arial" w:cs="Arial" w:eastAsia="Arial" w:hAnsi="Arial"/>
          <w:sz w:val="16"/>
          <w:szCs w:val="16"/>
          <w:color w:val="auto"/>
        </w:rPr>
        <w:t xml:space="preserve"> Sixteen limonoids, ciparasins A–P (225–240; Figure </w:t>
      </w:r>
      <w:r>
        <w:rPr>
          <w:rFonts w:ascii="Arial" w:cs="Arial" w:eastAsia="Arial" w:hAnsi="Arial"/>
          <w:sz w:val="16"/>
          <w:szCs w:val="16"/>
          <w:color w:val="274372"/>
        </w:rPr>
        <w:t>49</w:t>
      </w:r>
      <w:r>
        <w:rPr>
          <w:rFonts w:ascii="Arial" w:cs="Arial" w:eastAsia="Arial" w:hAnsi="Arial"/>
          <w:sz w:val="16"/>
          <w:szCs w:val="16"/>
          <w:color w:val="auto"/>
        </w:rPr>
        <w:t>), were isolated from Cipadessa cinerascens. Ciparasins E–G (229–231) contain a rare gamma</w:t>
      </w:r>
      <w:r>
        <w:rPr>
          <w:rFonts w:ascii="Arial Unicode MS" w:cs="Arial Unicode MS" w:eastAsia="Arial Unicode MS" w:hAnsi="Arial Unicode MS"/>
          <w:sz w:val="16"/>
          <w:szCs w:val="16"/>
          <w:color w:val="auto"/>
        </w:rPr>
        <w:t>‐</w:t>
      </w:r>
      <w:r>
        <w:rPr>
          <w:rFonts w:ascii="Arial" w:cs="Arial" w:eastAsia="Arial" w:hAnsi="Arial"/>
          <w:sz w:val="16"/>
          <w:szCs w:val="16"/>
          <w:color w:val="auto"/>
        </w:rPr>
        <w:t>hydroxylbutenolide moiety at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17. Ciparasins B (230) and P (240) showed significant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5.5 and 6.1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104</w:t>
      </w:r>
      <w:r>
        <w:rPr>
          <w:rFonts w:ascii="Arial" w:cs="Arial" w:eastAsia="Arial" w:hAnsi="Arial"/>
          <w:sz w:val="16"/>
          <w:szCs w:val="16"/>
          <w:color w:val="auto"/>
        </w:rPr>
        <w:t xml:space="preserve"> Five limonoids, sundarbanxylogranins A–E (241–245; Figure </w:t>
      </w:r>
      <w:r>
        <w:rPr>
          <w:rFonts w:ascii="Arial" w:cs="Arial" w:eastAsia="Arial" w:hAnsi="Arial"/>
          <w:sz w:val="16"/>
          <w:szCs w:val="16"/>
          <w:color w:val="274372"/>
        </w:rPr>
        <w:t>50</w:t>
      </w:r>
      <w:r>
        <w:rPr>
          <w:rFonts w:ascii="Arial" w:cs="Arial" w:eastAsia="Arial" w:hAnsi="Arial"/>
          <w:sz w:val="16"/>
          <w:szCs w:val="16"/>
          <w:color w:val="auto"/>
        </w:rPr>
        <w:t>), were isolated from the seeds of Xylocarpus granatum. Sundarbanxylogranin A (241) is a rare limonoid containing a bicyclo[5.2.1]dec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en</w:t>
      </w:r>
      <w:r>
        <w:rPr>
          <w:rFonts w:ascii="Arial Unicode MS" w:cs="Arial Unicode MS" w:eastAsia="Arial Unicode MS" w:hAnsi="Arial Unicode MS"/>
          <w:sz w:val="16"/>
          <w:szCs w:val="16"/>
          <w:color w:val="auto"/>
        </w:rPr>
        <w:t>‐</w:t>
      </w:r>
      <w:r>
        <w:rPr>
          <w:rFonts w:ascii="Arial" w:cs="Arial" w:eastAsia="Arial" w:hAnsi="Arial"/>
          <w:sz w:val="16"/>
          <w:szCs w:val="16"/>
          <w:color w:val="auto"/>
        </w:rPr>
        <w:t>8</w:t>
      </w:r>
      <w:r>
        <w:rPr>
          <w:rFonts w:ascii="Arial Unicode MS" w:cs="Arial Unicode MS" w:eastAsia="Arial Unicode MS" w:hAnsi="Arial Unicode MS"/>
          <w:sz w:val="16"/>
          <w:szCs w:val="16"/>
          <w:color w:val="auto"/>
        </w:rPr>
        <w:t>‐</w:t>
      </w:r>
      <w:r>
        <w:rPr>
          <w:rFonts w:ascii="Arial" w:cs="Arial" w:eastAsia="Arial" w:hAnsi="Arial"/>
          <w:sz w:val="16"/>
          <w:szCs w:val="16"/>
          <w:color w:val="auto"/>
        </w:rPr>
        <w:t>one scaffold as the ring A/B</w:t>
      </w:r>
      <w:r>
        <w:rPr>
          <w:rFonts w:ascii="Arial Unicode MS" w:cs="Arial Unicode MS" w:eastAsia="Arial Unicode MS" w:hAnsi="Arial Unicode MS"/>
          <w:sz w:val="16"/>
          <w:szCs w:val="16"/>
          <w:color w:val="auto"/>
        </w:rPr>
        <w:t>‐</w:t>
      </w:r>
      <w:r>
        <w:rPr>
          <w:rFonts w:ascii="Arial" w:cs="Arial" w:eastAsia="Arial" w:hAnsi="Arial"/>
          <w:sz w:val="16"/>
          <w:szCs w:val="16"/>
          <w:color w:val="auto"/>
        </w:rPr>
        <w:t>fused core; whereas sundarbanxylogranin B (242) is a typical mexicanolide with an 8</w:t>
      </w:r>
      <w:r>
        <w:rPr>
          <w:rFonts w:ascii="Arial" w:cs="Arial" w:eastAsia="Arial" w:hAnsi="Arial"/>
          <w:sz w:val="16"/>
          <w:szCs w:val="16"/>
          <w:color w:val="auto"/>
        </w:rPr>
        <w:t>α</w:t>
      </w:r>
      <w:r>
        <w:rPr>
          <w:rFonts w:ascii="Arial" w:cs="Arial" w:eastAsia="Arial" w:hAnsi="Arial"/>
          <w:sz w:val="16"/>
          <w:szCs w:val="16"/>
          <w:color w:val="auto"/>
        </w:rPr>
        <w:t>,30</w:t>
      </w:r>
      <w:r>
        <w:rPr>
          <w:rFonts w:ascii="Arial" w:cs="Arial" w:eastAsia="Arial" w:hAnsi="Arial"/>
          <w:sz w:val="16"/>
          <w:szCs w:val="16"/>
          <w:color w:val="auto"/>
        </w:rPr>
        <w:t>α</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epoxy ring. Sundarbanxylogranins C–E (243–245) belong to a small group of limonoids containing a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1–O–C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29 oxygen bridge; both former compounds have a 29</w:t>
      </w:r>
      <w:r>
        <w:rPr>
          <w:rFonts w:ascii="Arial Unicode MS" w:cs="Arial Unicode MS" w:eastAsia="Arial Unicode MS" w:hAnsi="Arial Unicode MS"/>
          <w:sz w:val="16"/>
          <w:szCs w:val="16"/>
          <w:color w:val="auto"/>
        </w:rPr>
        <w:t>‐</w:t>
      </w:r>
      <w:r>
        <w:rPr>
          <w:rFonts w:ascii="Arial" w:cs="Arial" w:eastAsia="Arial" w:hAnsi="Arial"/>
          <w:sz w:val="16"/>
          <w:szCs w:val="16"/>
          <w:color w:val="auto"/>
        </w:rPr>
        <w:t>OMe group but with different orientations. Compound 242 exhibited moderate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23.14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105</w:t>
      </w:r>
    </w:p>
    <w:p>
      <w:pPr>
        <w:sectPr>
          <w:pgSz w:w="9700" w:h="13946" w:orient="portrait"/>
          <w:cols w:equalWidth="0" w:num="1">
            <w:col w:w="8060"/>
          </w:cols>
          <w:pgMar w:left="820" w:top="355" w:right="814" w:bottom="161" w:gutter="0" w:footer="0" w:header="0"/>
        </w:sectPr>
      </w:pPr>
    </w:p>
    <w:bookmarkStart w:id="34" w:name="page35"/>
    <w:bookmarkEnd w:id="34"/>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35</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1248410</wp:posOffset>
            </wp:positionH>
            <wp:positionV relativeFrom="paragraph">
              <wp:posOffset>-142240</wp:posOffset>
            </wp:positionV>
            <wp:extent cx="3512185" cy="240792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6">
                      <a:extLst>
                        <a:ext uri="{28A0092B-C50C-407E-A947-70E740481C1C}"/>
                      </a:extLst>
                    </a:blip>
                    <a:srcRect/>
                    <a:stretch>
                      <a:fillRect/>
                    </a:stretch>
                  </pic:blipFill>
                  <pic:spPr bwMode="auto">
                    <a:xfrm>
                      <a:off x="0" y="0"/>
                      <a:ext cx="3512185" cy="2407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48</w:t>
      </w:r>
      <w:r>
        <w:rPr>
          <w:sz w:val="20"/>
          <w:szCs w:val="20"/>
          <w:color w:val="auto"/>
        </w:rPr>
        <w:tab/>
      </w:r>
      <w:r>
        <w:rPr>
          <w:rFonts w:ascii="Arial" w:cs="Arial" w:eastAsia="Arial" w:hAnsi="Arial"/>
          <w:sz w:val="16"/>
          <w:szCs w:val="16"/>
          <w:color w:val="auto"/>
        </w:rPr>
        <w:t>Chemical structures of Compounds 222–224</w:t>
      </w:r>
    </w:p>
    <w:p>
      <w:pPr>
        <w:spacing w:after="0" w:line="200" w:lineRule="exact"/>
        <w:rPr>
          <w:sz w:val="20"/>
          <w:szCs w:val="20"/>
          <w:color w:val="auto"/>
        </w:rPr>
      </w:pPr>
    </w:p>
    <w:p>
      <w:pPr>
        <w:spacing w:after="0" w:line="240" w:lineRule="exact"/>
        <w:rPr>
          <w:sz w:val="20"/>
          <w:szCs w:val="20"/>
          <w:color w:val="auto"/>
        </w:rPr>
      </w:pPr>
    </w:p>
    <w:p>
      <w:pPr>
        <w:ind w:left="300"/>
        <w:spacing w:after="0" w:line="215" w:lineRule="exact"/>
        <w:rPr>
          <w:sz w:val="20"/>
          <w:szCs w:val="20"/>
          <w:color w:val="auto"/>
        </w:rPr>
      </w:pPr>
      <w:r>
        <w:rPr>
          <w:rFonts w:ascii="Arial" w:cs="Arial" w:eastAsia="Arial" w:hAnsi="Arial"/>
          <w:sz w:val="16"/>
          <w:szCs w:val="16"/>
          <w:color w:val="auto"/>
        </w:rPr>
        <w:t xml:space="preserve">Krishnolides A–D (246–249; Figure </w:t>
      </w:r>
      <w:r>
        <w:rPr>
          <w:rFonts w:ascii="Arial" w:cs="Arial" w:eastAsia="Arial" w:hAnsi="Arial"/>
          <w:sz w:val="16"/>
          <w:szCs w:val="16"/>
          <w:color w:val="274372"/>
        </w:rPr>
        <w:t>51</w:t>
      </w:r>
      <w:r>
        <w:rPr>
          <w:rFonts w:ascii="Arial" w:cs="Arial" w:eastAsia="Arial" w:hAnsi="Arial"/>
          <w:sz w:val="16"/>
          <w:szCs w:val="16"/>
          <w:color w:val="auto"/>
        </w:rPr>
        <w:t>), four khayanolide</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limonoids with a 2</w:t>
      </w:r>
      <w:r>
        <w:rPr>
          <w:rFonts w:ascii="Arial Unicode MS" w:cs="Arial Unicode MS" w:eastAsia="Arial Unicode MS" w:hAnsi="Arial Unicode MS"/>
          <w:sz w:val="16"/>
          <w:szCs w:val="16"/>
          <w:color w:val="auto"/>
        </w:rPr>
        <w:t>‐</w:t>
      </w:r>
      <w:r>
        <w:rPr>
          <w:rFonts w:ascii="Arial" w:cs="Arial" w:eastAsia="Arial" w:hAnsi="Arial"/>
          <w:sz w:val="16"/>
          <w:szCs w:val="16"/>
          <w:color w:val="auto"/>
        </w:rPr>
        <w:t>carbonyl group, were iso-</w:t>
      </w:r>
    </w:p>
    <w:p>
      <w:pPr>
        <w:spacing w:after="0" w:line="60" w:lineRule="exact"/>
        <w:rPr>
          <w:sz w:val="20"/>
          <w:szCs w:val="20"/>
          <w:color w:val="auto"/>
        </w:rPr>
      </w:pPr>
    </w:p>
    <w:p>
      <w:pPr>
        <w:jc w:val="both"/>
        <w:spacing w:after="0" w:line="244" w:lineRule="exact"/>
        <w:rPr>
          <w:sz w:val="20"/>
          <w:szCs w:val="20"/>
          <w:color w:val="auto"/>
        </w:rPr>
      </w:pPr>
      <w:r>
        <w:rPr>
          <w:rFonts w:ascii="Arial" w:cs="Arial" w:eastAsia="Arial" w:hAnsi="Arial"/>
          <w:sz w:val="16"/>
          <w:szCs w:val="16"/>
          <w:color w:val="auto"/>
        </w:rPr>
        <w:t>lated from the seeds of Xylocarpus moluccensis. Compounds 246–249 are unique khayanolides containing two large ester substituents of five or four carbon atoms at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and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30 positions, respectively. Compound 246 with an 8,14</w:t>
      </w:r>
      <w:r>
        <w:rPr>
          <w:rFonts w:ascii="Arial Unicode MS" w:cs="Arial Unicode MS" w:eastAsia="Arial Unicode MS" w:hAnsi="Arial Unicode MS"/>
          <w:sz w:val="16"/>
          <w:szCs w:val="16"/>
          <w:color w:val="auto"/>
        </w:rPr>
        <w:t>‐</w:t>
      </w:r>
      <w:r>
        <w:rPr>
          <w:rFonts w:ascii="Arial" w:cs="Arial" w:eastAsia="Arial" w:hAnsi="Arial"/>
          <w:sz w:val="16"/>
          <w:szCs w:val="16"/>
          <w:color w:val="auto"/>
        </w:rPr>
        <w:t>epoxy group exhibited moderate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activity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17.45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106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wp:posOffset>
            </wp:positionH>
            <wp:positionV relativeFrom="paragraph">
              <wp:posOffset>349885</wp:posOffset>
            </wp:positionV>
            <wp:extent cx="5056505" cy="366966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7">
                      <a:extLst>
                        <a:ext uri="{28A0092B-C50C-407E-A947-70E740481C1C}"/>
                      </a:extLst>
                    </a:blip>
                    <a:srcRect/>
                    <a:stretch>
                      <a:fillRect/>
                    </a:stretch>
                  </pic:blipFill>
                  <pic:spPr bwMode="auto">
                    <a:xfrm>
                      <a:off x="0" y="0"/>
                      <a:ext cx="5056505" cy="3669665"/>
                    </a:xfrm>
                    <a:prstGeom prst="rect">
                      <a:avLst/>
                    </a:prstGeom>
                    <a:noFill/>
                  </pic:spPr>
                </pic:pic>
              </a:graphicData>
            </a:graphic>
          </wp:anchor>
        </w:drawing>
      </w:r>
    </w:p>
    <w:p>
      <w:pPr>
        <w:sectPr>
          <w:pgSz w:w="9700" w:h="13946" w:orient="portrait"/>
          <w:cols w:equalWidth="0" w:num="1">
            <w:col w:w="8060"/>
          </w:cols>
          <w:pgMar w:left="820" w:top="351" w:right="814" w:bottom="42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49</w:t>
      </w:r>
      <w:r>
        <w:rPr>
          <w:sz w:val="20"/>
          <w:szCs w:val="20"/>
          <w:color w:val="auto"/>
        </w:rPr>
        <w:tab/>
      </w:r>
      <w:r>
        <w:rPr>
          <w:rFonts w:ascii="Arial" w:cs="Arial" w:eastAsia="Arial" w:hAnsi="Arial"/>
          <w:sz w:val="16"/>
          <w:szCs w:val="16"/>
          <w:color w:val="auto"/>
        </w:rPr>
        <w:t>Chemical structures of Compounds 225–240</w:t>
      </w:r>
    </w:p>
    <w:p>
      <w:pPr>
        <w:sectPr>
          <w:pgSz w:w="9700" w:h="13946" w:orient="portrait"/>
          <w:cols w:equalWidth="0" w:num="1">
            <w:col w:w="8060"/>
          </w:cols>
          <w:pgMar w:left="820" w:top="351" w:right="814" w:bottom="421" w:gutter="0" w:footer="0" w:header="0"/>
          <w:type w:val="continuous"/>
        </w:sectPr>
      </w:pPr>
    </w:p>
    <w:bookmarkStart w:id="35" w:name="page36"/>
    <w:bookmarkEnd w:id="35"/>
    <w:p>
      <w:pPr>
        <w:spacing w:after="0"/>
        <w:tabs>
          <w:tab w:leader="none" w:pos="400" w:val="left"/>
          <w:tab w:leader="none" w:pos="7440" w:val="left"/>
        </w:tabs>
        <w:rPr>
          <w:sz w:val="20"/>
          <w:szCs w:val="20"/>
          <w:color w:val="auto"/>
        </w:rPr>
      </w:pPr>
      <w:r>
        <w:rPr>
          <w:rFonts w:ascii="Arial" w:cs="Arial" w:eastAsia="Arial" w:hAnsi="Arial"/>
          <w:sz w:val="14"/>
          <w:szCs w:val="14"/>
          <w:color w:val="auto"/>
        </w:rPr>
        <w:t>36</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-78105</wp:posOffset>
            </wp:positionV>
            <wp:extent cx="5126355" cy="265811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8">
                      <a:extLst>
                        <a:ext uri="{28A0092B-C50C-407E-A947-70E740481C1C}"/>
                      </a:extLst>
                    </a:blip>
                    <a:srcRect/>
                    <a:stretch>
                      <a:fillRect/>
                    </a:stretch>
                  </pic:blipFill>
                  <pic:spPr bwMode="auto">
                    <a:xfrm>
                      <a:off x="0" y="0"/>
                      <a:ext cx="5126355" cy="2658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50</w:t>
      </w:r>
      <w:r>
        <w:rPr>
          <w:sz w:val="20"/>
          <w:szCs w:val="20"/>
          <w:color w:val="auto"/>
        </w:rPr>
        <w:tab/>
      </w:r>
      <w:r>
        <w:rPr>
          <w:rFonts w:ascii="Arial" w:cs="Arial" w:eastAsia="Arial" w:hAnsi="Arial"/>
          <w:sz w:val="16"/>
          <w:szCs w:val="16"/>
          <w:color w:val="auto"/>
        </w:rPr>
        <w:t>Chemical structures of Compounds 241–245</w:t>
      </w:r>
    </w:p>
    <w:p>
      <w:pPr>
        <w:spacing w:after="0" w:line="200" w:lineRule="exact"/>
        <w:rPr>
          <w:sz w:val="20"/>
          <w:szCs w:val="20"/>
          <w:color w:val="auto"/>
        </w:rPr>
      </w:pPr>
    </w:p>
    <w:p>
      <w:pPr>
        <w:spacing w:after="0" w:line="320"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3.5</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Nortriterpenoids of the Schisandraceae</w:t>
      </w:r>
    </w:p>
    <w:p>
      <w:pPr>
        <w:spacing w:after="0" w:line="342" w:lineRule="exact"/>
        <w:rPr>
          <w:sz w:val="20"/>
          <w:szCs w:val="20"/>
          <w:color w:val="auto"/>
        </w:rPr>
      </w:pPr>
    </w:p>
    <w:p>
      <w:pPr>
        <w:jc w:val="both"/>
        <w:spacing w:after="0" w:line="254" w:lineRule="exact"/>
        <w:rPr>
          <w:sz w:val="20"/>
          <w:szCs w:val="20"/>
          <w:color w:val="auto"/>
        </w:rPr>
      </w:pPr>
      <w:r>
        <w:rPr>
          <w:rFonts w:ascii="Arial" w:cs="Arial" w:eastAsia="Arial" w:hAnsi="Arial"/>
          <w:sz w:val="16"/>
          <w:szCs w:val="16"/>
          <w:color w:val="auto"/>
        </w:rPr>
        <w:t xml:space="preserve">Three nortriterpenoids, schigrandilactones A–C (250–252; Figure </w:t>
      </w:r>
      <w:r>
        <w:rPr>
          <w:rFonts w:ascii="Arial" w:cs="Arial" w:eastAsia="Arial" w:hAnsi="Arial"/>
          <w:sz w:val="16"/>
          <w:szCs w:val="16"/>
          <w:color w:val="274372"/>
        </w:rPr>
        <w:t>52</w:t>
      </w:r>
      <w:r>
        <w:rPr>
          <w:rFonts w:ascii="Arial" w:cs="Arial" w:eastAsia="Arial" w:hAnsi="Arial"/>
          <w:sz w:val="16"/>
          <w:szCs w:val="16"/>
          <w:color w:val="auto"/>
        </w:rPr>
        <w:t>), were isolated from Schisandra grandiflora. Compounds 250 and 251 contain a spirocyclic moiety, and Compound 252 has a new oxygenated pattern. Com-pounds 250–252 displayed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80.2, 20.8, and 5.1 </w:t>
      </w:r>
      <w:r>
        <w:rPr>
          <w:rFonts w:ascii="Arial" w:cs="Arial" w:eastAsia="Arial" w:hAnsi="Arial"/>
          <w:sz w:val="16"/>
          <w:szCs w:val="16"/>
          <w:color w:val="auto"/>
        </w:rPr>
        <w:t>μ</w:t>
      </w:r>
      <w:r>
        <w:rPr>
          <w:rFonts w:ascii="Arial" w:cs="Arial" w:eastAsia="Arial" w:hAnsi="Arial"/>
          <w:sz w:val="16"/>
          <w:szCs w:val="16"/>
          <w:color w:val="auto"/>
        </w:rPr>
        <w:t>g/ml in infected C8166 cells.</w:t>
      </w:r>
      <w:r>
        <w:rPr>
          <w:rFonts w:ascii="Arial" w:cs="Arial" w:eastAsia="Arial" w:hAnsi="Arial"/>
          <w:sz w:val="21"/>
          <w:szCs w:val="21"/>
          <w:color w:val="274372"/>
          <w:vertAlign w:val="superscript"/>
        </w:rPr>
        <w:t>107</w:t>
      </w:r>
      <w:r>
        <w:rPr>
          <w:rFonts w:ascii="Arial" w:cs="Arial" w:eastAsia="Arial" w:hAnsi="Arial"/>
          <w:sz w:val="16"/>
          <w:szCs w:val="16"/>
          <w:color w:val="auto"/>
        </w:rPr>
        <w:t xml:space="preserve"> A nortriterpenoid, 20</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hydroxymicrandilactone D (253; Figure </w:t>
      </w:r>
      <w:r>
        <w:rPr>
          <w:rFonts w:ascii="Arial" w:cs="Arial" w:eastAsia="Arial" w:hAnsi="Arial"/>
          <w:sz w:val="16"/>
          <w:szCs w:val="16"/>
          <w:color w:val="274372"/>
        </w:rPr>
        <w:t>53</w:t>
      </w:r>
      <w:r>
        <w:rPr>
          <w:rFonts w:ascii="Arial" w:cs="Arial" w:eastAsia="Arial" w:hAnsi="Arial"/>
          <w:sz w:val="16"/>
          <w:szCs w:val="16"/>
          <w:color w:val="auto"/>
        </w:rPr>
        <w:t>) was isolated from Schisandra lancifolia. Compound 257 showed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activities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99.0 </w:t>
      </w:r>
      <w:r>
        <w:rPr>
          <w:rFonts w:ascii="Arial" w:cs="Arial" w:eastAsia="Arial" w:hAnsi="Arial"/>
          <w:sz w:val="16"/>
          <w:szCs w:val="16"/>
          <w:color w:val="auto"/>
        </w:rPr>
        <w:t>μ</w:t>
      </w:r>
      <w:r>
        <w:rPr>
          <w:rFonts w:ascii="Arial" w:cs="Arial" w:eastAsia="Arial" w:hAnsi="Arial"/>
          <w:sz w:val="16"/>
          <w:szCs w:val="16"/>
          <w:color w:val="auto"/>
        </w:rPr>
        <w:t>g/ml.</w:t>
      </w:r>
      <w:r>
        <w:rPr>
          <w:rFonts w:ascii="Arial" w:cs="Arial" w:eastAsia="Arial" w:hAnsi="Arial"/>
          <w:sz w:val="21"/>
          <w:szCs w:val="21"/>
          <w:color w:val="274372"/>
          <w:vertAlign w:val="superscript"/>
        </w:rPr>
        <w:t>108</w:t>
      </w:r>
      <w:r>
        <w:rPr>
          <w:rFonts w:ascii="Arial" w:cs="Arial" w:eastAsia="Arial" w:hAnsi="Arial"/>
          <w:sz w:val="16"/>
          <w:szCs w:val="16"/>
          <w:color w:val="auto"/>
        </w:rPr>
        <w:t xml:space="preserve"> Six nortriterpenoids, schirubridilactones A–F (254–259; Figure </w:t>
      </w:r>
      <w:r>
        <w:rPr>
          <w:rFonts w:ascii="Arial" w:cs="Arial" w:eastAsia="Arial" w:hAnsi="Arial"/>
          <w:sz w:val="16"/>
          <w:szCs w:val="16"/>
          <w:color w:val="274372"/>
        </w:rPr>
        <w:t>54</w:t>
      </w:r>
      <w:r>
        <w:rPr>
          <w:rFonts w:ascii="Arial" w:cs="Arial" w:eastAsia="Arial" w:hAnsi="Arial"/>
          <w:sz w:val="16"/>
          <w:szCs w:val="16"/>
          <w:color w:val="auto"/>
        </w:rPr>
        <w:t>) were isolated from Schisandra rubriflora. Compounds 254–259 showed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activity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30.1, 15.2, 14.3, 80.8, 66.8, and 50.1 </w:t>
      </w:r>
      <w:r>
        <w:rPr>
          <w:rFonts w:ascii="Arial" w:cs="Arial" w:eastAsia="Arial" w:hAnsi="Arial"/>
          <w:sz w:val="16"/>
          <w:szCs w:val="16"/>
          <w:color w:val="auto"/>
        </w:rPr>
        <w:t>μ</w:t>
      </w:r>
      <w:r>
        <w:rPr>
          <w:rFonts w:ascii="Arial" w:cs="Arial" w:eastAsia="Arial" w:hAnsi="Arial"/>
          <w:sz w:val="16"/>
          <w:szCs w:val="16"/>
          <w:color w:val="auto"/>
        </w:rPr>
        <w:t>g/ml and a selectivity index of 5.1, 9.0, 8.7, 2.2, 3.1, and 3.5, respectively.</w:t>
      </w:r>
      <w:r>
        <w:rPr>
          <w:rFonts w:ascii="Arial" w:cs="Arial" w:eastAsia="Arial" w:hAnsi="Arial"/>
          <w:sz w:val="21"/>
          <w:szCs w:val="21"/>
          <w:color w:val="274372"/>
          <w:vertAlign w:val="superscript"/>
        </w:rPr>
        <w:t>109</w:t>
      </w:r>
    </w:p>
    <w:p>
      <w:pPr>
        <w:spacing w:after="0" w:line="51" w:lineRule="exact"/>
        <w:rPr>
          <w:sz w:val="20"/>
          <w:szCs w:val="20"/>
          <w:color w:val="auto"/>
        </w:rPr>
      </w:pPr>
    </w:p>
    <w:p>
      <w:pPr>
        <w:jc w:val="both"/>
        <w:ind w:firstLine="301"/>
        <w:spacing w:after="0" w:line="246" w:lineRule="exact"/>
        <w:rPr>
          <w:sz w:val="20"/>
          <w:szCs w:val="20"/>
          <w:color w:val="auto"/>
        </w:rPr>
      </w:pPr>
      <w:r>
        <w:rPr>
          <w:rFonts w:ascii="Arial" w:cs="Arial" w:eastAsia="Arial" w:hAnsi="Arial"/>
          <w:sz w:val="15"/>
          <w:szCs w:val="15"/>
          <w:color w:val="auto"/>
        </w:rPr>
        <w:t xml:space="preserve">A novel triterpenoid, schinarisanlactone A (260; Figure </w:t>
      </w:r>
      <w:r>
        <w:rPr>
          <w:rFonts w:ascii="Arial" w:cs="Arial" w:eastAsia="Arial" w:hAnsi="Arial"/>
          <w:sz w:val="15"/>
          <w:szCs w:val="15"/>
          <w:color w:val="274372"/>
        </w:rPr>
        <w:t>55</w:t>
      </w:r>
      <w:r>
        <w:rPr>
          <w:rFonts w:ascii="Arial" w:cs="Arial" w:eastAsia="Arial" w:hAnsi="Arial"/>
          <w:sz w:val="15"/>
          <w:szCs w:val="15"/>
          <w:color w:val="auto"/>
        </w:rPr>
        <w:t>), with an unprecedented skeleton of a 5/7/7/5/7/5/ 6/5</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fused octacyclic ring system was isolated from Schisandra arisanensis. Compound 260 showed significant in-hibition (11.8% survival rate) against the HIV virus at 10 </w:t>
      </w:r>
      <w:r>
        <w:rPr>
          <w:rFonts w:ascii="Arial" w:cs="Arial" w:eastAsia="Arial" w:hAnsi="Arial"/>
          <w:sz w:val="15"/>
          <w:szCs w:val="15"/>
          <w:color w:val="auto"/>
        </w:rPr>
        <w:t>μ</w:t>
      </w:r>
      <w:r>
        <w:rPr>
          <w:rFonts w:ascii="Arial" w:cs="Arial" w:eastAsia="Arial" w:hAnsi="Arial"/>
          <w:sz w:val="15"/>
          <w:szCs w:val="15"/>
          <w:color w:val="auto"/>
        </w:rPr>
        <w:t>M.</w:t>
      </w:r>
      <w:r>
        <w:rPr>
          <w:rFonts w:ascii="Arial" w:cs="Arial" w:eastAsia="Arial" w:hAnsi="Arial"/>
          <w:sz w:val="20"/>
          <w:szCs w:val="20"/>
          <w:color w:val="274372"/>
          <w:vertAlign w:val="superscript"/>
        </w:rPr>
        <w:t>110</w:t>
      </w:r>
      <w:r>
        <w:rPr>
          <w:rFonts w:ascii="Arial" w:cs="Arial" w:eastAsia="Arial" w:hAnsi="Arial"/>
          <w:sz w:val="15"/>
          <w:szCs w:val="15"/>
          <w:color w:val="auto"/>
        </w:rPr>
        <w:t xml:space="preserve"> Three unique nortriterpenoids, schilancitrilactones A–C (261–263; Figure </w:t>
      </w:r>
      <w:r>
        <w:rPr>
          <w:rFonts w:ascii="Arial" w:cs="Arial" w:eastAsia="Arial" w:hAnsi="Arial"/>
          <w:sz w:val="15"/>
          <w:szCs w:val="15"/>
          <w:color w:val="274372"/>
        </w:rPr>
        <w:t>56</w:t>
      </w:r>
      <w:r>
        <w:rPr>
          <w:rFonts w:ascii="Arial" w:cs="Arial" w:eastAsia="Arial" w:hAnsi="Arial"/>
          <w:sz w:val="15"/>
          <w:szCs w:val="15"/>
          <w:color w:val="auto"/>
        </w:rPr>
        <w:t>), were isolated from S. lancifolia. Compound 261 has a 5/5/7/5/5/5</w:t>
      </w:r>
      <w:r>
        <w:rPr>
          <w:rFonts w:ascii="Arial Unicode MS" w:cs="Arial Unicode MS" w:eastAsia="Arial Unicode MS" w:hAnsi="Arial Unicode MS"/>
          <w:sz w:val="15"/>
          <w:szCs w:val="15"/>
          <w:color w:val="auto"/>
        </w:rPr>
        <w:t>‐</w:t>
      </w:r>
      <w:r>
        <w:rPr>
          <w:rFonts w:ascii="Arial" w:cs="Arial" w:eastAsia="Arial" w:hAnsi="Arial"/>
          <w:sz w:val="15"/>
          <w:szCs w:val="15"/>
          <w:color w:val="auto"/>
        </w:rPr>
        <w:t>fused hexacyclic 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31115</wp:posOffset>
            </wp:positionH>
            <wp:positionV relativeFrom="paragraph">
              <wp:posOffset>323850</wp:posOffset>
            </wp:positionV>
            <wp:extent cx="5041265" cy="185356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9">
                      <a:extLst>
                        <a:ext uri="{28A0092B-C50C-407E-A947-70E740481C1C}"/>
                      </a:extLst>
                    </a:blip>
                    <a:srcRect/>
                    <a:stretch>
                      <a:fillRect/>
                    </a:stretch>
                  </pic:blipFill>
                  <pic:spPr bwMode="auto">
                    <a:xfrm>
                      <a:off x="0" y="0"/>
                      <a:ext cx="5041265" cy="1853565"/>
                    </a:xfrm>
                    <a:prstGeom prst="rect">
                      <a:avLst/>
                    </a:prstGeom>
                    <a:noFill/>
                  </pic:spPr>
                </pic:pic>
              </a:graphicData>
            </a:graphic>
          </wp:anchor>
        </w:drawing>
      </w:r>
    </w:p>
    <w:p>
      <w:pPr>
        <w:sectPr>
          <w:pgSz w:w="9700" w:h="13946" w:orient="portrait"/>
          <w:cols w:equalWidth="0" w:num="1">
            <w:col w:w="8060"/>
          </w:cols>
          <w:pgMar w:left="820" w:top="355"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51</w:t>
      </w:r>
      <w:r>
        <w:rPr>
          <w:sz w:val="20"/>
          <w:szCs w:val="20"/>
          <w:color w:val="auto"/>
        </w:rPr>
        <w:tab/>
      </w:r>
      <w:r>
        <w:rPr>
          <w:rFonts w:ascii="Arial" w:cs="Arial" w:eastAsia="Arial" w:hAnsi="Arial"/>
          <w:sz w:val="16"/>
          <w:szCs w:val="16"/>
          <w:color w:val="auto"/>
        </w:rPr>
        <w:t>Chemical structures of Compounds 246–249</w:t>
      </w:r>
    </w:p>
    <w:p>
      <w:pPr>
        <w:sectPr>
          <w:pgSz w:w="9700" w:h="13946" w:orient="portrait"/>
          <w:cols w:equalWidth="0" w:num="1">
            <w:col w:w="8060"/>
          </w:cols>
          <w:pgMar w:left="820" w:top="355" w:right="814" w:bottom="188" w:gutter="0" w:footer="0" w:header="0"/>
          <w:type w:val="continuous"/>
        </w:sectPr>
      </w:pPr>
    </w:p>
    <w:bookmarkStart w:id="36" w:name="page37"/>
    <w:bookmarkEnd w:id="36"/>
    <w:p>
      <w:pPr>
        <w:spacing w:after="0"/>
        <w:tabs>
          <w:tab w:leader="none" w:pos="7580" w:val="left"/>
          <w:tab w:leader="none" w:pos="7880" w:val="left"/>
        </w:tabs>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37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246380</wp:posOffset>
            </wp:positionV>
            <wp:extent cx="5043805" cy="103822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0">
                      <a:extLst>
                        <a:ext uri="{28A0092B-C50C-407E-A947-70E740481C1C}"/>
                      </a:extLst>
                    </a:blip>
                    <a:srcRect/>
                    <a:stretch>
                      <a:fillRect/>
                    </a:stretch>
                  </pic:blipFill>
                  <pic:spPr bwMode="auto">
                    <a:xfrm>
                      <a:off x="0" y="0"/>
                      <a:ext cx="5043805" cy="1038225"/>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-80010</wp:posOffset>
            </wp:positionV>
            <wp:extent cx="5126355" cy="15049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1">
                      <a:extLst>
                        <a:ext uri="{28A0092B-C50C-407E-A947-70E740481C1C}"/>
                      </a:extLst>
                    </a:blip>
                    <a:srcRect/>
                    <a:stretch>
                      <a:fillRect/>
                    </a:stretch>
                  </pic:blipFill>
                  <pic:spPr bwMode="auto">
                    <a:xfrm>
                      <a:off x="0" y="0"/>
                      <a:ext cx="5126355" cy="150495"/>
                    </a:xfrm>
                    <a:prstGeom prst="rect">
                      <a:avLst/>
                    </a:prstGeom>
                    <a:noFill/>
                  </pic:spPr>
                </pic:pic>
              </a:graphicData>
            </a:graphic>
          </wp:anchor>
        </w:drawing>
      </w:r>
    </w:p>
    <w:p>
      <w:pPr>
        <w:sectPr>
          <w:pgSz w:w="9700" w:h="13946" w:orient="portrait"/>
          <w:cols w:equalWidth="0" w:num="1">
            <w:col w:w="8060"/>
          </w:cols>
          <w:pgMar w:left="820" w:top="355" w:right="814" w:bottom="1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52</w:t>
      </w:r>
      <w:r>
        <w:rPr>
          <w:sz w:val="20"/>
          <w:szCs w:val="20"/>
          <w:color w:val="auto"/>
        </w:rPr>
        <w:tab/>
      </w:r>
      <w:r>
        <w:rPr>
          <w:rFonts w:ascii="Arial" w:cs="Arial" w:eastAsia="Arial" w:hAnsi="Arial"/>
          <w:sz w:val="16"/>
          <w:szCs w:val="16"/>
          <w:color w:val="auto"/>
        </w:rPr>
        <w:t>Chemical structures of Compounds 250–252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1638935</wp:posOffset>
            </wp:positionH>
            <wp:positionV relativeFrom="paragraph">
              <wp:posOffset>246380</wp:posOffset>
            </wp:positionV>
            <wp:extent cx="1847215" cy="132461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2">
                      <a:extLst>
                        <a:ext uri="{28A0092B-C50C-407E-A947-70E740481C1C}"/>
                      </a:extLst>
                    </a:blip>
                    <a:srcRect/>
                    <a:stretch>
                      <a:fillRect/>
                    </a:stretch>
                  </pic:blipFill>
                  <pic:spPr bwMode="auto">
                    <a:xfrm>
                      <a:off x="0" y="0"/>
                      <a:ext cx="1847215" cy="1324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53</w:t>
      </w:r>
      <w:r>
        <w:rPr>
          <w:sz w:val="20"/>
          <w:szCs w:val="20"/>
          <w:color w:val="auto"/>
        </w:rPr>
        <w:tab/>
      </w:r>
      <w:r>
        <w:rPr>
          <w:rFonts w:ascii="Arial" w:cs="Arial" w:eastAsia="Arial" w:hAnsi="Arial"/>
          <w:sz w:val="16"/>
          <w:szCs w:val="16"/>
          <w:color w:val="auto"/>
        </w:rPr>
        <w:t>Chemical structure of Compound 253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241300</wp:posOffset>
            </wp:positionV>
            <wp:extent cx="5032375" cy="230695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3">
                      <a:extLst>
                        <a:ext uri="{28A0092B-C50C-407E-A947-70E740481C1C}"/>
                      </a:extLst>
                    </a:blip>
                    <a:srcRect/>
                    <a:stretch>
                      <a:fillRect/>
                    </a:stretch>
                  </pic:blipFill>
                  <pic:spPr bwMode="auto">
                    <a:xfrm>
                      <a:off x="0" y="0"/>
                      <a:ext cx="5032375" cy="2306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54</w:t>
      </w:r>
      <w:r>
        <w:rPr>
          <w:sz w:val="20"/>
          <w:szCs w:val="20"/>
          <w:color w:val="auto"/>
        </w:rPr>
        <w:tab/>
      </w:r>
      <w:r>
        <w:rPr>
          <w:rFonts w:ascii="Arial" w:cs="Arial" w:eastAsia="Arial" w:hAnsi="Arial"/>
          <w:sz w:val="16"/>
          <w:szCs w:val="16"/>
          <w:color w:val="auto"/>
        </w:rPr>
        <w:t>Chemical structures of Compounds 254–259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1795780</wp:posOffset>
            </wp:positionH>
            <wp:positionV relativeFrom="paragraph">
              <wp:posOffset>240030</wp:posOffset>
            </wp:positionV>
            <wp:extent cx="1524000" cy="127127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4">
                      <a:extLst>
                        <a:ext uri="{28A0092B-C50C-407E-A947-70E740481C1C}"/>
                      </a:extLst>
                    </a:blip>
                    <a:srcRect/>
                    <a:stretch>
                      <a:fillRect/>
                    </a:stretch>
                  </pic:blipFill>
                  <pic:spPr bwMode="auto">
                    <a:xfrm>
                      <a:off x="0" y="0"/>
                      <a:ext cx="1524000" cy="1271270"/>
                    </a:xfrm>
                    <a:prstGeom prst="rect">
                      <a:avLst/>
                    </a:prstGeom>
                    <a:noFill/>
                  </pic:spPr>
                </pic:pic>
              </a:graphicData>
            </a:graphic>
          </wp:anchor>
        </w:drawing>
      </w:r>
    </w:p>
    <w:p>
      <w:pPr>
        <w:sectPr>
          <w:pgSz w:w="9700" w:h="13946" w:orient="portrait"/>
          <w:cols w:equalWidth="0" w:num="1">
            <w:col w:w="8060"/>
          </w:cols>
          <w:pgMar w:left="820" w:top="355" w:right="814" w:bottom="12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55</w:t>
      </w:r>
      <w:r>
        <w:rPr>
          <w:sz w:val="20"/>
          <w:szCs w:val="20"/>
          <w:color w:val="auto"/>
        </w:rPr>
        <w:tab/>
      </w:r>
      <w:r>
        <w:rPr>
          <w:rFonts w:ascii="Arial" w:cs="Arial" w:eastAsia="Arial" w:hAnsi="Arial"/>
          <w:sz w:val="16"/>
          <w:szCs w:val="16"/>
          <w:color w:val="auto"/>
        </w:rPr>
        <w:t>Chemical structure of Compound 260</w:t>
      </w:r>
    </w:p>
    <w:p>
      <w:pPr>
        <w:sectPr>
          <w:pgSz w:w="9700" w:h="13946" w:orient="portrait"/>
          <w:cols w:equalWidth="0" w:num="1">
            <w:col w:w="8060"/>
          </w:cols>
          <w:pgMar w:left="820" w:top="355" w:right="814" w:bottom="126" w:gutter="0" w:footer="0" w:header="0"/>
          <w:type w:val="continuous"/>
        </w:sectPr>
      </w:pPr>
    </w:p>
    <w:bookmarkStart w:id="37" w:name="page38"/>
    <w:bookmarkEnd w:id="37"/>
    <w:p>
      <w:pPr>
        <w:ind w:left="9"/>
        <w:spacing w:after="0"/>
        <w:tabs>
          <w:tab w:leader="none" w:pos="409" w:val="left"/>
          <w:tab w:leader="none" w:pos="7449" w:val="left"/>
        </w:tabs>
        <w:rPr>
          <w:sz w:val="20"/>
          <w:szCs w:val="20"/>
          <w:color w:val="auto"/>
        </w:rPr>
      </w:pPr>
      <w:r>
        <w:rPr>
          <w:rFonts w:ascii="Arial" w:cs="Arial" w:eastAsia="Arial" w:hAnsi="Arial"/>
          <w:sz w:val="14"/>
          <w:szCs w:val="14"/>
          <w:color w:val="auto"/>
        </w:rPr>
        <w:t>38</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415290</wp:posOffset>
            </wp:positionH>
            <wp:positionV relativeFrom="paragraph">
              <wp:posOffset>243205</wp:posOffset>
            </wp:positionV>
            <wp:extent cx="4281805" cy="151193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5">
                      <a:extLst>
                        <a:ext uri="{28A0092B-C50C-407E-A947-70E740481C1C}"/>
                      </a:extLst>
                    </a:blip>
                    <a:srcRect/>
                    <a:stretch>
                      <a:fillRect/>
                    </a:stretch>
                  </pic:blipFill>
                  <pic:spPr bwMode="auto">
                    <a:xfrm>
                      <a:off x="0" y="0"/>
                      <a:ext cx="4281805" cy="151193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-80010</wp:posOffset>
            </wp:positionV>
            <wp:extent cx="5126355" cy="15113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6">
                      <a:extLst>
                        <a:ext uri="{28A0092B-C50C-407E-A947-70E740481C1C}"/>
                      </a:extLst>
                    </a:blip>
                    <a:srcRect/>
                    <a:stretch>
                      <a:fillRect/>
                    </a:stretch>
                  </pic:blipFill>
                  <pic:spPr bwMode="auto">
                    <a:xfrm>
                      <a:off x="0" y="0"/>
                      <a:ext cx="5126355" cy="151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9"/>
        <w:spacing w:after="0"/>
        <w:tabs>
          <w:tab w:leader="none" w:pos="1069" w:val="left"/>
        </w:tabs>
        <w:rPr>
          <w:sz w:val="20"/>
          <w:szCs w:val="20"/>
          <w:color w:val="auto"/>
        </w:rPr>
      </w:pPr>
      <w:r>
        <w:rPr>
          <w:rFonts w:ascii="Arial" w:cs="Arial" w:eastAsia="Arial" w:hAnsi="Arial"/>
          <w:sz w:val="16"/>
          <w:szCs w:val="16"/>
          <w:color w:val="404040"/>
        </w:rPr>
        <w:t>F I G U R E 56</w:t>
      </w:r>
      <w:r>
        <w:rPr>
          <w:sz w:val="20"/>
          <w:szCs w:val="20"/>
          <w:color w:val="auto"/>
        </w:rPr>
        <w:tab/>
      </w:r>
      <w:r>
        <w:rPr>
          <w:rFonts w:ascii="Arial" w:cs="Arial" w:eastAsia="Arial" w:hAnsi="Arial"/>
          <w:sz w:val="16"/>
          <w:szCs w:val="16"/>
          <w:color w:val="auto"/>
        </w:rPr>
        <w:t>Chemical structures of Compounds 261–263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426085</wp:posOffset>
            </wp:positionH>
            <wp:positionV relativeFrom="paragraph">
              <wp:posOffset>360045</wp:posOffset>
            </wp:positionV>
            <wp:extent cx="4273550" cy="136398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7">
                      <a:extLst>
                        <a:ext uri="{28A0092B-C50C-407E-A947-70E740481C1C}"/>
                      </a:extLst>
                    </a:blip>
                    <a:srcRect/>
                    <a:stretch>
                      <a:fillRect/>
                    </a:stretch>
                  </pic:blipFill>
                  <pic:spPr bwMode="auto">
                    <a:xfrm>
                      <a:off x="0" y="0"/>
                      <a:ext cx="4273550" cy="1363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9"/>
        <w:spacing w:after="0"/>
        <w:tabs>
          <w:tab w:leader="none" w:pos="1069" w:val="left"/>
        </w:tabs>
        <w:rPr>
          <w:sz w:val="20"/>
          <w:szCs w:val="20"/>
          <w:color w:val="auto"/>
        </w:rPr>
      </w:pPr>
      <w:r>
        <w:rPr>
          <w:rFonts w:ascii="Arial" w:cs="Arial" w:eastAsia="Arial" w:hAnsi="Arial"/>
          <w:sz w:val="16"/>
          <w:szCs w:val="16"/>
          <w:color w:val="404040"/>
        </w:rPr>
        <w:t>F I G U R E 57</w:t>
      </w:r>
      <w:r>
        <w:rPr>
          <w:sz w:val="20"/>
          <w:szCs w:val="20"/>
          <w:color w:val="auto"/>
        </w:rPr>
        <w:tab/>
      </w:r>
      <w:r>
        <w:rPr>
          <w:rFonts w:ascii="Arial" w:cs="Arial" w:eastAsia="Arial" w:hAnsi="Arial"/>
          <w:sz w:val="16"/>
          <w:szCs w:val="16"/>
          <w:color w:val="auto"/>
        </w:rPr>
        <w:t>Chemical structures of Compounds 264 and 265</w:t>
      </w:r>
    </w:p>
    <w:p>
      <w:pPr>
        <w:spacing w:after="0" w:line="200" w:lineRule="exact"/>
        <w:rPr>
          <w:sz w:val="20"/>
          <w:szCs w:val="20"/>
          <w:color w:val="auto"/>
        </w:rPr>
      </w:pPr>
    </w:p>
    <w:p>
      <w:pPr>
        <w:spacing w:after="0" w:line="352" w:lineRule="exact"/>
        <w:rPr>
          <w:sz w:val="20"/>
          <w:szCs w:val="20"/>
          <w:color w:val="auto"/>
        </w:rPr>
      </w:pPr>
    </w:p>
    <w:p>
      <w:pPr>
        <w:jc w:val="both"/>
        <w:ind w:left="9"/>
        <w:spacing w:after="0" w:line="253" w:lineRule="exact"/>
        <w:rPr>
          <w:sz w:val="20"/>
          <w:szCs w:val="20"/>
          <w:color w:val="auto"/>
        </w:rPr>
      </w:pPr>
      <w:r>
        <w:rPr>
          <w:rFonts w:ascii="Arial" w:cs="Arial" w:eastAsia="Arial" w:hAnsi="Arial"/>
          <w:sz w:val="15"/>
          <w:szCs w:val="15"/>
          <w:color w:val="auto"/>
        </w:rPr>
        <w:t>system with a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29 backbone, while 262 and 263 feature a 5/7/5/5/5</w:t>
      </w:r>
      <w:r>
        <w:rPr>
          <w:rFonts w:ascii="Arial Unicode MS" w:cs="Arial Unicode MS" w:eastAsia="Arial Unicode MS" w:hAnsi="Arial Unicode MS"/>
          <w:sz w:val="15"/>
          <w:szCs w:val="15"/>
          <w:color w:val="auto"/>
        </w:rPr>
        <w:t>‐</w:t>
      </w:r>
      <w:r>
        <w:rPr>
          <w:rFonts w:ascii="Arial" w:cs="Arial" w:eastAsia="Arial" w:hAnsi="Arial"/>
          <w:sz w:val="15"/>
          <w:szCs w:val="15"/>
          <w:color w:val="auto"/>
        </w:rPr>
        <w:t>fused pentacyclic ring system with a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27 skeleton. Compound 263 showed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activity with an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 of 27.54 </w:t>
      </w:r>
      <w:r>
        <w:rPr>
          <w:rFonts w:ascii="Arial" w:cs="Arial" w:eastAsia="Arial" w:hAnsi="Arial"/>
          <w:sz w:val="15"/>
          <w:szCs w:val="15"/>
          <w:color w:val="auto"/>
        </w:rPr>
        <w:t>μ</w:t>
      </w:r>
      <w:r>
        <w:rPr>
          <w:rFonts w:ascii="Arial" w:cs="Arial" w:eastAsia="Arial" w:hAnsi="Arial"/>
          <w:sz w:val="15"/>
          <w:szCs w:val="15"/>
          <w:color w:val="auto"/>
        </w:rPr>
        <w:t>g/ml, while 261 and 262 were not active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&gt; 100 </w:t>
      </w:r>
      <w:r>
        <w:rPr>
          <w:rFonts w:ascii="Arial" w:cs="Arial" w:eastAsia="Arial" w:hAnsi="Arial"/>
          <w:sz w:val="15"/>
          <w:szCs w:val="15"/>
          <w:color w:val="auto"/>
        </w:rPr>
        <w:t>μ</w:t>
      </w:r>
      <w:r>
        <w:rPr>
          <w:rFonts w:ascii="Arial" w:cs="Arial" w:eastAsia="Arial" w:hAnsi="Arial"/>
          <w:sz w:val="15"/>
          <w:szCs w:val="15"/>
          <w:color w:val="auto"/>
        </w:rPr>
        <w:t>g/ml).</w:t>
      </w:r>
      <w:r>
        <w:rPr>
          <w:rFonts w:ascii="Arial" w:cs="Arial" w:eastAsia="Arial" w:hAnsi="Arial"/>
          <w:sz w:val="20"/>
          <w:szCs w:val="20"/>
          <w:color w:val="274372"/>
          <w:vertAlign w:val="superscript"/>
        </w:rPr>
        <w:t>111</w:t>
      </w:r>
      <w:r>
        <w:rPr>
          <w:rFonts w:ascii="Arial" w:cs="Arial" w:eastAsia="Arial" w:hAnsi="Arial"/>
          <w:sz w:val="15"/>
          <w:szCs w:val="15"/>
          <w:color w:val="auto"/>
        </w:rPr>
        <w:t xml:space="preserve"> Two new highly oxygenated nortriterpenoids, schilancidilactones V and W (264 and 265; Figure </w:t>
      </w:r>
      <w:r>
        <w:rPr>
          <w:rFonts w:ascii="Arial" w:cs="Arial" w:eastAsia="Arial" w:hAnsi="Arial"/>
          <w:sz w:val="15"/>
          <w:szCs w:val="15"/>
          <w:color w:val="274372"/>
        </w:rPr>
        <w:t>57</w:t>
      </w:r>
      <w:r>
        <w:rPr>
          <w:rFonts w:ascii="Arial" w:cs="Arial" w:eastAsia="Arial" w:hAnsi="Arial"/>
          <w:sz w:val="15"/>
          <w:szCs w:val="15"/>
          <w:color w:val="auto"/>
        </w:rPr>
        <w:t>), were isolated from Schisandra wilsoniana. They showed moderate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activity with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3.05 and 2.87 </w:t>
      </w:r>
      <w:r>
        <w:rPr>
          <w:rFonts w:ascii="Arial" w:cs="Arial" w:eastAsia="Arial" w:hAnsi="Arial"/>
          <w:sz w:val="15"/>
          <w:szCs w:val="15"/>
          <w:color w:val="auto"/>
        </w:rPr>
        <w:t>μ</w:t>
      </w:r>
      <w:r>
        <w:rPr>
          <w:rFonts w:ascii="Arial" w:cs="Arial" w:eastAsia="Arial" w:hAnsi="Arial"/>
          <w:sz w:val="15"/>
          <w:szCs w:val="15"/>
          <w:color w:val="auto"/>
        </w:rPr>
        <w:t>g/ml, respectively.</w:t>
      </w:r>
      <w:r>
        <w:rPr>
          <w:rFonts w:ascii="Arial" w:cs="Arial" w:eastAsia="Arial" w:hAnsi="Arial"/>
          <w:sz w:val="20"/>
          <w:szCs w:val="20"/>
          <w:color w:val="274372"/>
          <w:vertAlign w:val="superscript"/>
        </w:rPr>
        <w:t>112</w:t>
      </w:r>
      <w:r>
        <w:rPr>
          <w:rFonts w:ascii="Arial" w:cs="Arial" w:eastAsia="Arial" w:hAnsi="Arial"/>
          <w:sz w:val="15"/>
          <w:szCs w:val="15"/>
          <w:color w:val="auto"/>
        </w:rPr>
        <w:t xml:space="preserve"> Schisphendilactones A and B (266 and 267; Figure </w:t>
      </w:r>
      <w:r>
        <w:rPr>
          <w:rFonts w:ascii="Arial" w:cs="Arial" w:eastAsia="Arial" w:hAnsi="Arial"/>
          <w:sz w:val="15"/>
          <w:szCs w:val="15"/>
          <w:color w:val="274372"/>
        </w:rPr>
        <w:t>58</w:t>
      </w:r>
      <w:r>
        <w:rPr>
          <w:rFonts w:ascii="Arial" w:cs="Arial" w:eastAsia="Arial" w:hAnsi="Arial"/>
          <w:sz w:val="15"/>
          <w:szCs w:val="15"/>
          <w:color w:val="auto"/>
        </w:rPr>
        <w:t>) isolated from Schisandra sphenanthera exhibited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activity with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8.79 and 1.09 </w:t>
      </w:r>
      <w:r>
        <w:rPr>
          <w:rFonts w:ascii="Arial" w:cs="Arial" w:eastAsia="Arial" w:hAnsi="Arial"/>
          <w:sz w:val="15"/>
          <w:szCs w:val="15"/>
          <w:color w:val="auto"/>
        </w:rPr>
        <w:t>μ</w:t>
      </w:r>
      <w:r>
        <w:rPr>
          <w:rFonts w:ascii="Arial" w:cs="Arial" w:eastAsia="Arial" w:hAnsi="Arial"/>
          <w:sz w:val="15"/>
          <w:szCs w:val="15"/>
          <w:color w:val="auto"/>
        </w:rPr>
        <w:t>g/ml, respectively.</w:t>
      </w:r>
      <w:r>
        <w:rPr>
          <w:rFonts w:ascii="Arial" w:cs="Arial" w:eastAsia="Arial" w:hAnsi="Arial"/>
          <w:sz w:val="20"/>
          <w:szCs w:val="20"/>
          <w:color w:val="274372"/>
          <w:vertAlign w:val="superscript"/>
        </w:rPr>
        <w:t>113</w:t>
      </w:r>
      <w:r>
        <w:rPr>
          <w:rFonts w:ascii="Arial" w:cs="Arial" w:eastAsia="Arial" w:hAnsi="Arial"/>
          <w:sz w:val="15"/>
          <w:szCs w:val="15"/>
          <w:color w:val="auto"/>
        </w:rPr>
        <w:t xml:space="preserve"> Schisarisanlactones A (268) and B (269; Figure </w:t>
      </w:r>
      <w:r>
        <w:rPr>
          <w:rFonts w:ascii="Arial" w:cs="Arial" w:eastAsia="Arial" w:hAnsi="Arial"/>
          <w:sz w:val="15"/>
          <w:szCs w:val="15"/>
          <w:color w:val="274372"/>
        </w:rPr>
        <w:t>59</w:t>
      </w:r>
      <w:r>
        <w:rPr>
          <w:rFonts w:ascii="Arial" w:cs="Arial" w:eastAsia="Arial" w:hAnsi="Arial"/>
          <w:sz w:val="15"/>
          <w:szCs w:val="15"/>
          <w:color w:val="auto"/>
        </w:rPr>
        <w:t>), were isolated from S. arisanensis. Compounds 268 and 269 have an unprecedented 5/5/7/5/5</w:t>
      </w:r>
      <w:r>
        <w:rPr>
          <w:rFonts w:ascii="Arial Unicode MS" w:cs="Arial Unicode MS" w:eastAsia="Arial Unicode MS" w:hAnsi="Arial Unicode MS"/>
          <w:sz w:val="15"/>
          <w:szCs w:val="15"/>
          <w:color w:val="auto"/>
        </w:rPr>
        <w:t>‐</w:t>
      </w:r>
      <w:r>
        <w:rPr>
          <w:rFonts w:ascii="Arial" w:cs="Arial" w:eastAsia="Arial" w:hAnsi="Arial"/>
          <w:sz w:val="15"/>
          <w:szCs w:val="15"/>
          <w:color w:val="auto"/>
        </w:rPr>
        <w:t>fused pentacyclic ring system. Compound 268 showed significant inhibition (15.5% survival rate), while Compound 269 exhibited moderate activity (39.8% survival rate) against the HIV virus at</w:t>
      </w:r>
    </w:p>
    <w:p>
      <w:pPr>
        <w:spacing w:after="0" w:line="59" w:lineRule="exact"/>
        <w:rPr>
          <w:sz w:val="20"/>
          <w:szCs w:val="20"/>
          <w:color w:val="auto"/>
        </w:rPr>
      </w:pPr>
    </w:p>
    <w:p>
      <w:pPr>
        <w:ind w:left="209" w:hanging="209"/>
        <w:spacing w:after="0"/>
        <w:tabs>
          <w:tab w:leader="none" w:pos="209" w:val="left"/>
        </w:tabs>
        <w:numPr>
          <w:ilvl w:val="0"/>
          <w:numId w:val="4"/>
        </w:numPr>
        <w:rPr>
          <w:rFonts w:ascii="Arial" w:cs="Arial" w:eastAsia="Arial" w:hAnsi="Arial"/>
          <w:sz w:val="16"/>
          <w:szCs w:val="16"/>
          <w:color w:val="auto"/>
        </w:rPr>
      </w:pP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114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567055</wp:posOffset>
            </wp:positionH>
            <wp:positionV relativeFrom="paragraph">
              <wp:posOffset>278130</wp:posOffset>
            </wp:positionV>
            <wp:extent cx="3977005" cy="141033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8">
                      <a:extLst>
                        <a:ext uri="{28A0092B-C50C-407E-A947-70E740481C1C}"/>
                      </a:extLst>
                    </a:blip>
                    <a:srcRect/>
                    <a:stretch>
                      <a:fillRect/>
                    </a:stretch>
                  </pic:blipFill>
                  <pic:spPr bwMode="auto">
                    <a:xfrm>
                      <a:off x="0" y="0"/>
                      <a:ext cx="3977005" cy="1410335"/>
                    </a:xfrm>
                    <a:prstGeom prst="rect">
                      <a:avLst/>
                    </a:prstGeom>
                    <a:noFill/>
                  </pic:spPr>
                </pic:pic>
              </a:graphicData>
            </a:graphic>
          </wp:anchor>
        </w:drawing>
      </w:r>
    </w:p>
    <w:p>
      <w:pPr>
        <w:sectPr>
          <w:pgSz w:w="9700" w:h="13946" w:orient="portrait"/>
          <w:cols w:equalWidth="0" w:num="1">
            <w:col w:w="8069"/>
          </w:cols>
          <w:pgMar w:left="811" w:top="355"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9"/>
        <w:spacing w:after="0"/>
        <w:tabs>
          <w:tab w:leader="none" w:pos="1069" w:val="left"/>
        </w:tabs>
        <w:rPr>
          <w:sz w:val="20"/>
          <w:szCs w:val="20"/>
          <w:color w:val="auto"/>
        </w:rPr>
      </w:pPr>
      <w:r>
        <w:rPr>
          <w:rFonts w:ascii="Arial" w:cs="Arial" w:eastAsia="Arial" w:hAnsi="Arial"/>
          <w:sz w:val="16"/>
          <w:szCs w:val="16"/>
          <w:color w:val="404040"/>
        </w:rPr>
        <w:t>F I G U R E 58</w:t>
      </w:r>
      <w:r>
        <w:rPr>
          <w:sz w:val="20"/>
          <w:szCs w:val="20"/>
          <w:color w:val="auto"/>
        </w:rPr>
        <w:tab/>
      </w:r>
      <w:r>
        <w:rPr>
          <w:rFonts w:ascii="Arial" w:cs="Arial" w:eastAsia="Arial" w:hAnsi="Arial"/>
          <w:sz w:val="16"/>
          <w:szCs w:val="16"/>
          <w:color w:val="auto"/>
        </w:rPr>
        <w:t>Chemical structures of Compounds 266 and 267</w:t>
      </w:r>
    </w:p>
    <w:p>
      <w:pPr>
        <w:sectPr>
          <w:pgSz w:w="9700" w:h="13946" w:orient="portrait"/>
          <w:cols w:equalWidth="0" w:num="1">
            <w:col w:w="8069"/>
          </w:cols>
          <w:pgMar w:left="811" w:top="355" w:right="814" w:bottom="188" w:gutter="0" w:footer="0" w:header="0"/>
          <w:type w:val="continuous"/>
        </w:sectPr>
      </w:pPr>
    </w:p>
    <w:bookmarkStart w:id="38" w:name="page39"/>
    <w:bookmarkEnd w:id="38"/>
    <w:tbl>
      <w:tblPr>
        <w:tblLayout w:type="fixed"/>
        <w:tblInd w:w="9" w:type="dxa"/>
        <w:tblCellMar>
          <w:top w:w="0" w:type="dxa"/>
          <w:left w:w="0" w:type="dxa"/>
          <w:bottom w:w="0" w:type="dxa"/>
          <w:right w:w="0" w:type="dxa"/>
        </w:tblCellMar>
      </w:tblPr>
      <w:tr>
        <w:trPr>
          <w:trHeight w:val="188"/>
        </w:trPr>
        <w:tc>
          <w:tcPr>
            <w:tcW w:w="6560" w:type="dxa"/>
            <w:vAlign w:val="bottom"/>
            <w:gridSpan w:val="8"/>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480" w:type="dxa"/>
            <w:vAlign w:val="bottom"/>
          </w:tcPr>
          <w:p>
            <w:pPr>
              <w:spacing w:after="0"/>
              <w:rPr>
                <w:sz w:val="16"/>
                <w:szCs w:val="16"/>
                <w:color w:val="auto"/>
              </w:rPr>
            </w:pPr>
          </w:p>
        </w:tc>
        <w:tc>
          <w:tcPr>
            <w:tcW w:w="440" w:type="dxa"/>
            <w:vAlign w:val="bottom"/>
            <w:gridSpan w:val="2"/>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39</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gridSpan w:val="8"/>
            <w:vMerge w:val="continue"/>
          </w:tcPr>
          <w:p>
            <w:pPr>
              <w:spacing w:after="0"/>
              <w:rPr>
                <w:sz w:val="9"/>
                <w:szCs w:val="9"/>
                <w:color w:val="auto"/>
              </w:rPr>
            </w:pPr>
          </w:p>
        </w:tc>
        <w:tc>
          <w:tcPr>
            <w:tcW w:w="480" w:type="dxa"/>
            <w:vAlign w:val="bottom"/>
          </w:tcPr>
          <w:p>
            <w:pPr>
              <w:spacing w:after="0"/>
              <w:rPr>
                <w:sz w:val="9"/>
                <w:szCs w:val="9"/>
                <w:color w:val="auto"/>
              </w:rPr>
            </w:pPr>
          </w:p>
        </w:tc>
        <w:tc>
          <w:tcPr>
            <w:tcW w:w="440" w:type="dxa"/>
            <w:vAlign w:val="bottom"/>
            <w:gridSpan w:val="2"/>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2160" w:type="dxa"/>
            <w:vAlign w:val="bottom"/>
          </w:tcPr>
          <w:p>
            <w:pPr>
              <w:spacing w:after="0"/>
              <w:rPr>
                <w:sz w:val="7"/>
                <w:szCs w:val="7"/>
                <w:color w:val="auto"/>
              </w:rPr>
            </w:pPr>
          </w:p>
        </w:tc>
        <w:tc>
          <w:tcPr>
            <w:tcW w:w="420" w:type="dxa"/>
            <w:vAlign w:val="bottom"/>
          </w:tcPr>
          <w:p>
            <w:pPr>
              <w:spacing w:after="0"/>
              <w:rPr>
                <w:sz w:val="7"/>
                <w:szCs w:val="7"/>
                <w:color w:val="auto"/>
              </w:rPr>
            </w:pPr>
          </w:p>
        </w:tc>
        <w:tc>
          <w:tcPr>
            <w:tcW w:w="40" w:type="dxa"/>
            <w:vAlign w:val="bottom"/>
          </w:tcPr>
          <w:p>
            <w:pPr>
              <w:spacing w:after="0"/>
              <w:rPr>
                <w:sz w:val="7"/>
                <w:szCs w:val="7"/>
                <w:color w:val="auto"/>
              </w:rPr>
            </w:pPr>
          </w:p>
        </w:tc>
        <w:tc>
          <w:tcPr>
            <w:tcW w:w="2940" w:type="dxa"/>
            <w:vAlign w:val="bottom"/>
          </w:tcPr>
          <w:p>
            <w:pPr>
              <w:spacing w:after="0"/>
              <w:rPr>
                <w:sz w:val="7"/>
                <w:szCs w:val="7"/>
                <w:color w:val="auto"/>
              </w:rPr>
            </w:pPr>
          </w:p>
        </w:tc>
        <w:tc>
          <w:tcPr>
            <w:tcW w:w="420" w:type="dxa"/>
            <w:vAlign w:val="bottom"/>
          </w:tcPr>
          <w:p>
            <w:pPr>
              <w:spacing w:after="0"/>
              <w:rPr>
                <w:sz w:val="7"/>
                <w:szCs w:val="7"/>
                <w:color w:val="auto"/>
              </w:rPr>
            </w:pPr>
          </w:p>
        </w:tc>
        <w:tc>
          <w:tcPr>
            <w:tcW w:w="40" w:type="dxa"/>
            <w:vAlign w:val="bottom"/>
          </w:tcPr>
          <w:p>
            <w:pPr>
              <w:spacing w:after="0"/>
              <w:rPr>
                <w:sz w:val="7"/>
                <w:szCs w:val="7"/>
                <w:color w:val="auto"/>
              </w:rPr>
            </w:pPr>
          </w:p>
        </w:tc>
        <w:tc>
          <w:tcPr>
            <w:tcW w:w="220" w:type="dxa"/>
            <w:vAlign w:val="bottom"/>
          </w:tcPr>
          <w:p>
            <w:pPr>
              <w:spacing w:after="0"/>
              <w:rPr>
                <w:sz w:val="7"/>
                <w:szCs w:val="7"/>
                <w:color w:val="auto"/>
              </w:rPr>
            </w:pPr>
          </w:p>
        </w:tc>
        <w:tc>
          <w:tcPr>
            <w:tcW w:w="320" w:type="dxa"/>
            <w:vAlign w:val="bottom"/>
          </w:tcPr>
          <w:p>
            <w:pPr>
              <w:spacing w:after="0"/>
              <w:rPr>
                <w:sz w:val="7"/>
                <w:szCs w:val="7"/>
                <w:color w:val="auto"/>
              </w:rPr>
            </w:pPr>
          </w:p>
        </w:tc>
        <w:tc>
          <w:tcPr>
            <w:tcW w:w="4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6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99"/>
        </w:trPr>
        <w:tc>
          <w:tcPr>
            <w:tcW w:w="21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5"/>
        </w:trPr>
        <w:tc>
          <w:tcPr>
            <w:tcW w:w="2160" w:type="dxa"/>
            <w:vAlign w:val="bottom"/>
          </w:tcPr>
          <w:p>
            <w:pPr>
              <w:spacing w:after="0"/>
              <w:rPr>
                <w:sz w:val="20"/>
                <w:szCs w:val="20"/>
                <w:color w:val="auto"/>
              </w:rPr>
            </w:pPr>
          </w:p>
        </w:tc>
        <w:tc>
          <w:tcPr>
            <w:tcW w:w="420" w:type="dxa"/>
            <w:vAlign w:val="bottom"/>
            <w:tcBorders>
              <w:right w:val="single" w:sz="8" w:color="auto"/>
            </w:tcBorders>
          </w:tcPr>
          <w:p>
            <w:pPr>
              <w:spacing w:after="0"/>
              <w:rPr>
                <w:sz w:val="20"/>
                <w:szCs w:val="20"/>
                <w:color w:val="auto"/>
              </w:rPr>
            </w:pPr>
          </w:p>
        </w:tc>
        <w:tc>
          <w:tcPr>
            <w:tcW w:w="40" w:type="dxa"/>
            <w:vAlign w:val="bottom"/>
            <w:tcBorders>
              <w:right w:val="single" w:sz="8" w:color="auto"/>
            </w:tcBorders>
          </w:tcPr>
          <w:p>
            <w:pPr>
              <w:spacing w:after="0"/>
              <w:rPr>
                <w:sz w:val="20"/>
                <w:szCs w:val="20"/>
                <w:color w:val="auto"/>
              </w:rPr>
            </w:pPr>
          </w:p>
        </w:tc>
        <w:tc>
          <w:tcPr>
            <w:tcW w:w="2940" w:type="dxa"/>
            <w:vAlign w:val="bottom"/>
          </w:tcPr>
          <w:p>
            <w:pPr>
              <w:spacing w:after="0"/>
              <w:rPr>
                <w:sz w:val="20"/>
                <w:szCs w:val="20"/>
                <w:color w:val="auto"/>
              </w:rPr>
            </w:pPr>
          </w:p>
        </w:tc>
        <w:tc>
          <w:tcPr>
            <w:tcW w:w="420" w:type="dxa"/>
            <w:vAlign w:val="bottom"/>
            <w:tcBorders>
              <w:right w:val="single" w:sz="8" w:color="auto"/>
            </w:tcBorders>
          </w:tcPr>
          <w:p>
            <w:pPr>
              <w:spacing w:after="0"/>
              <w:rPr>
                <w:sz w:val="20"/>
                <w:szCs w:val="20"/>
                <w:color w:val="auto"/>
              </w:rPr>
            </w:pPr>
          </w:p>
        </w:tc>
        <w:tc>
          <w:tcPr>
            <w:tcW w:w="40" w:type="dxa"/>
            <w:vAlign w:val="bottom"/>
            <w:tcBorders>
              <w:right w:val="single" w:sz="8" w:color="auto"/>
            </w:tcBorders>
          </w:tcPr>
          <w:p>
            <w:pPr>
              <w:spacing w:after="0"/>
              <w:rPr>
                <w:sz w:val="20"/>
                <w:szCs w:val="20"/>
                <w:color w:val="auto"/>
              </w:rPr>
            </w:pPr>
          </w:p>
        </w:tc>
        <w:tc>
          <w:tcPr>
            <w:tcW w:w="22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57"/>
        </w:trPr>
        <w:tc>
          <w:tcPr>
            <w:tcW w:w="2160" w:type="dxa"/>
            <w:vAlign w:val="bottom"/>
            <w:tcBorders>
              <w:right w:val="single" w:sz="8" w:color="auto"/>
            </w:tcBorders>
          </w:tcPr>
          <w:p>
            <w:pPr>
              <w:spacing w:after="0"/>
              <w:rPr>
                <w:sz w:val="13"/>
                <w:szCs w:val="13"/>
                <w:color w:val="auto"/>
              </w:rPr>
            </w:pPr>
          </w:p>
        </w:tc>
        <w:tc>
          <w:tcPr>
            <w:tcW w:w="4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940" w:type="dxa"/>
            <w:vAlign w:val="bottom"/>
            <w:tcBorders>
              <w:right w:val="single" w:sz="8" w:color="auto"/>
            </w:tcBorders>
          </w:tcPr>
          <w:p>
            <w:pPr>
              <w:spacing w:after="0"/>
              <w:rPr>
                <w:sz w:val="13"/>
                <w:szCs w:val="13"/>
                <w:color w:val="auto"/>
              </w:rPr>
            </w:pPr>
          </w:p>
        </w:tc>
        <w:tc>
          <w:tcPr>
            <w:tcW w:w="4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26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216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9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20" w:type="dxa"/>
            <w:vAlign w:val="bottom"/>
            <w:tcBorders>
              <w:right w:val="single" w:sz="8" w:color="auto"/>
            </w:tcBorders>
          </w:tcPr>
          <w:p>
            <w:pPr>
              <w:spacing w:after="0"/>
              <w:rPr>
                <w:sz w:val="13"/>
                <w:szCs w:val="13"/>
                <w:color w:val="auto"/>
              </w:rPr>
            </w:pPr>
          </w:p>
        </w:tc>
        <w:tc>
          <w:tcPr>
            <w:tcW w:w="32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415290</wp:posOffset>
            </wp:positionH>
            <wp:positionV relativeFrom="paragraph">
              <wp:posOffset>-624840</wp:posOffset>
            </wp:positionV>
            <wp:extent cx="4288155" cy="121158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9">
                      <a:extLst>
                        <a:ext uri="{28A0092B-C50C-407E-A947-70E740481C1C}"/>
                      </a:extLst>
                    </a:blip>
                    <a:srcRect/>
                    <a:stretch>
                      <a:fillRect/>
                    </a:stretch>
                  </pic:blipFill>
                  <pic:spPr bwMode="auto">
                    <a:xfrm>
                      <a:off x="0" y="0"/>
                      <a:ext cx="4288155" cy="1211580"/>
                    </a:xfrm>
                    <a:prstGeom prst="rect">
                      <a:avLst/>
                    </a:prstGeom>
                    <a:noFill/>
                  </pic:spPr>
                </pic:pic>
              </a:graphicData>
            </a:graphic>
          </wp:anchor>
        </w:drawing>
        <w:drawing>
          <wp:anchor simplePos="0" relativeHeight="251657728" behindDoc="1" locked="0" layoutInCell="0" allowOverlap="1">
            <wp:simplePos x="0" y="0"/>
            <wp:positionH relativeFrom="column">
              <wp:posOffset>4157980</wp:posOffset>
            </wp:positionH>
            <wp:positionV relativeFrom="paragraph">
              <wp:posOffset>-946785</wp:posOffset>
            </wp:positionV>
            <wp:extent cx="605790" cy="14478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0">
                      <a:extLst>
                        <a:ext uri="{28A0092B-C50C-407E-A947-70E740481C1C}"/>
                      </a:extLst>
                    </a:blip>
                    <a:srcRect/>
                    <a:stretch>
                      <a:fillRect/>
                    </a:stretch>
                  </pic:blipFill>
                  <pic:spPr bwMode="auto">
                    <a:xfrm>
                      <a:off x="0" y="0"/>
                      <a:ext cx="605790" cy="144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9"/>
        <w:spacing w:after="0"/>
        <w:tabs>
          <w:tab w:leader="none" w:pos="1069" w:val="left"/>
        </w:tabs>
        <w:rPr>
          <w:sz w:val="20"/>
          <w:szCs w:val="20"/>
          <w:color w:val="auto"/>
        </w:rPr>
      </w:pPr>
      <w:r>
        <w:rPr>
          <w:rFonts w:ascii="Arial" w:cs="Arial" w:eastAsia="Arial" w:hAnsi="Arial"/>
          <w:sz w:val="16"/>
          <w:szCs w:val="16"/>
          <w:color w:val="404040"/>
        </w:rPr>
        <w:t>F I G U R E 59</w:t>
      </w:r>
      <w:r>
        <w:rPr>
          <w:sz w:val="20"/>
          <w:szCs w:val="20"/>
          <w:color w:val="auto"/>
        </w:rPr>
        <w:tab/>
      </w:r>
      <w:r>
        <w:rPr>
          <w:rFonts w:ascii="Arial" w:cs="Arial" w:eastAsia="Arial" w:hAnsi="Arial"/>
          <w:sz w:val="16"/>
          <w:szCs w:val="16"/>
          <w:color w:val="auto"/>
        </w:rPr>
        <w:t>Chemical structures of Compounds 268 and 269</w:t>
      </w:r>
    </w:p>
    <w:p>
      <w:pPr>
        <w:spacing w:after="0" w:line="200" w:lineRule="exact"/>
        <w:rPr>
          <w:sz w:val="20"/>
          <w:szCs w:val="20"/>
          <w:color w:val="auto"/>
        </w:rPr>
      </w:pPr>
    </w:p>
    <w:p>
      <w:pPr>
        <w:spacing w:after="0" w:line="288" w:lineRule="exact"/>
        <w:rPr>
          <w:sz w:val="20"/>
          <w:szCs w:val="20"/>
          <w:color w:val="auto"/>
        </w:rPr>
      </w:pPr>
    </w:p>
    <w:p>
      <w:pPr>
        <w:ind w:left="9"/>
        <w:spacing w:after="0"/>
        <w:tabs>
          <w:tab w:leader="none" w:pos="449" w:val="left"/>
          <w:tab w:leader="none" w:pos="709" w:val="left"/>
        </w:tabs>
        <w:rPr>
          <w:sz w:val="20"/>
          <w:szCs w:val="20"/>
          <w:color w:val="auto"/>
        </w:rPr>
      </w:pPr>
      <w:r>
        <w:rPr>
          <w:rFonts w:ascii="Arial" w:cs="Arial" w:eastAsia="Arial" w:hAnsi="Arial"/>
          <w:sz w:val="20"/>
          <w:szCs w:val="20"/>
          <w:color w:val="auto"/>
        </w:rPr>
        <w:t>3.6</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Others</w:t>
      </w:r>
    </w:p>
    <w:p>
      <w:pPr>
        <w:spacing w:after="0" w:line="328" w:lineRule="exact"/>
        <w:rPr>
          <w:sz w:val="20"/>
          <w:szCs w:val="20"/>
          <w:color w:val="auto"/>
        </w:rPr>
      </w:pPr>
    </w:p>
    <w:p>
      <w:pPr>
        <w:jc w:val="both"/>
        <w:ind w:left="9"/>
        <w:spacing w:after="0" w:line="261" w:lineRule="exact"/>
        <w:rPr>
          <w:sz w:val="20"/>
          <w:szCs w:val="20"/>
          <w:color w:val="auto"/>
        </w:rPr>
      </w:pPr>
      <w:r>
        <w:rPr>
          <w:rFonts w:ascii="Arial" w:cs="Arial" w:eastAsia="Arial" w:hAnsi="Arial"/>
          <w:sz w:val="16"/>
          <w:szCs w:val="16"/>
          <w:color w:val="auto"/>
        </w:rPr>
        <w:t>Four types of piscidinol A derivatives were synthesized and evaluated for their ability to inhibit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PR. Among these tirucallane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triterpene derivatives, an A</w:t>
      </w:r>
      <w:r>
        <w:rPr>
          <w:rFonts w:ascii="Arial Unicode MS" w:cs="Arial Unicode MS" w:eastAsia="Arial Unicode MS" w:hAnsi="Arial Unicode MS"/>
          <w:sz w:val="16"/>
          <w:szCs w:val="16"/>
          <w:color w:val="auto"/>
        </w:rPr>
        <w:t>‐</w:t>
      </w:r>
      <w:r>
        <w:rPr>
          <w:rFonts w:ascii="Arial" w:cs="Arial" w:eastAsia="Arial" w:hAnsi="Arial"/>
          <w:sz w:val="16"/>
          <w:szCs w:val="16"/>
          <w:color w:val="auto"/>
        </w:rPr>
        <w:t>seco derivative (270) moderately inhibited HIV PR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38.2 </w:t>
      </w:r>
      <w:r>
        <w:rPr>
          <w:rFonts w:ascii="Arial" w:cs="Arial" w:eastAsia="Arial" w:hAnsi="Arial"/>
          <w:sz w:val="16"/>
          <w:szCs w:val="16"/>
          <w:color w:val="auto"/>
        </w:rPr>
        <w:t>μ</w:t>
      </w:r>
      <w:r>
        <w:rPr>
          <w:rFonts w:ascii="Arial" w:cs="Arial" w:eastAsia="Arial" w:hAnsi="Arial"/>
          <w:sz w:val="16"/>
          <w:szCs w:val="16"/>
          <w:color w:val="auto"/>
        </w:rPr>
        <w:t>M). However, the 2,2</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dimethylsuccinic acid acylated tirucallane derivatives (271–273, ranging from 50 to 100 </w:t>
      </w:r>
      <w:r>
        <w:rPr>
          <w:rFonts w:ascii="Arial" w:cs="Arial" w:eastAsia="Arial" w:hAnsi="Arial"/>
          <w:sz w:val="16"/>
          <w:szCs w:val="16"/>
          <w:color w:val="auto"/>
        </w:rPr>
        <w:t>μ</w:t>
      </w:r>
      <w:r>
        <w:rPr>
          <w:rFonts w:ascii="Arial" w:cs="Arial" w:eastAsia="Arial" w:hAnsi="Arial"/>
          <w:sz w:val="16"/>
          <w:szCs w:val="16"/>
          <w:color w:val="auto"/>
        </w:rPr>
        <w:t xml:space="preserve">M; Figure </w:t>
      </w:r>
      <w:r>
        <w:rPr>
          <w:rFonts w:ascii="Arial" w:cs="Arial" w:eastAsia="Arial" w:hAnsi="Arial"/>
          <w:sz w:val="16"/>
          <w:szCs w:val="16"/>
          <w:color w:val="274372"/>
        </w:rPr>
        <w:t>60</w:t>
      </w:r>
      <w:r>
        <w:rPr>
          <w:rFonts w:ascii="Arial" w:cs="Arial" w:eastAsia="Arial" w:hAnsi="Arial"/>
          <w:sz w:val="16"/>
          <w:szCs w:val="16"/>
          <w:color w:val="auto"/>
        </w:rPr>
        <w:t>) were more inhibitory against the enzyme.</w:t>
      </w:r>
      <w:r>
        <w:rPr>
          <w:rFonts w:ascii="Arial" w:cs="Arial" w:eastAsia="Arial" w:hAnsi="Arial"/>
          <w:sz w:val="21"/>
          <w:szCs w:val="21"/>
          <w:color w:val="274372"/>
          <w:vertAlign w:val="superscript"/>
        </w:rPr>
        <w:t>115</w:t>
      </w:r>
      <w:r>
        <w:rPr>
          <w:rFonts w:ascii="Arial" w:cs="Arial" w:eastAsia="Arial" w:hAnsi="Arial"/>
          <w:sz w:val="16"/>
          <w:szCs w:val="16"/>
          <w:color w:val="auto"/>
        </w:rPr>
        <w:t xml:space="preserve"> Chemical investigation of the vines and leaves of Momordica charantia resulted in the isolation of 14 cucurbitane triterpenoids, kuguacins F–S (274–287; Figure </w:t>
      </w:r>
      <w:r>
        <w:rPr>
          <w:rFonts w:ascii="Arial" w:cs="Arial" w:eastAsia="Arial" w:hAnsi="Arial"/>
          <w:sz w:val="16"/>
          <w:szCs w:val="16"/>
          <w:color w:val="274372"/>
        </w:rPr>
        <w:t>61</w:t>
      </w:r>
      <w:r>
        <w:rPr>
          <w:rFonts w:ascii="Arial" w:cs="Arial" w:eastAsia="Arial" w:hAnsi="Arial"/>
          <w:sz w:val="16"/>
          <w:szCs w:val="16"/>
          <w:color w:val="auto"/>
        </w:rPr>
        <w:t>). Compounds 285 and 287 showed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activity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7.2 and 3.7 </w:t>
      </w:r>
      <w:r>
        <w:rPr>
          <w:rFonts w:ascii="Arial" w:cs="Arial" w:eastAsia="Arial" w:hAnsi="Arial"/>
          <w:sz w:val="16"/>
          <w:szCs w:val="16"/>
          <w:color w:val="auto"/>
        </w:rPr>
        <w:t>μ</w:t>
      </w:r>
      <w:r>
        <w:rPr>
          <w:rFonts w:ascii="Arial" w:cs="Arial" w:eastAsia="Arial" w:hAnsi="Arial"/>
          <w:sz w:val="16"/>
          <w:szCs w:val="16"/>
          <w:color w:val="auto"/>
        </w:rPr>
        <w:t>g/ml, respectively.</w:t>
      </w:r>
      <w:r>
        <w:rPr>
          <w:rFonts w:ascii="Arial" w:cs="Arial" w:eastAsia="Arial" w:hAnsi="Arial"/>
          <w:sz w:val="21"/>
          <w:szCs w:val="21"/>
          <w:color w:val="274372"/>
          <w:vertAlign w:val="superscript"/>
        </w:rPr>
        <w:t>116</w:t>
      </w:r>
    </w:p>
    <w:p>
      <w:pPr>
        <w:spacing w:after="0" w:line="275" w:lineRule="exact"/>
        <w:rPr>
          <w:sz w:val="20"/>
          <w:szCs w:val="20"/>
          <w:color w:val="auto"/>
        </w:rPr>
      </w:pPr>
    </w:p>
    <w:p>
      <w:pPr>
        <w:jc w:val="both"/>
        <w:ind w:left="9" w:firstLine="301"/>
        <w:spacing w:after="0" w:line="237" w:lineRule="exact"/>
        <w:rPr>
          <w:sz w:val="20"/>
          <w:szCs w:val="20"/>
          <w:color w:val="auto"/>
        </w:rPr>
      </w:pPr>
      <w:r>
        <w:rPr>
          <w:rFonts w:ascii="Arial" w:cs="Arial" w:eastAsia="Arial" w:hAnsi="Arial"/>
          <w:sz w:val="15"/>
          <w:szCs w:val="15"/>
          <w:color w:val="auto"/>
        </w:rPr>
        <w:t xml:space="preserve">Kadheterilactone A (288) and kadheterilactone B (289; Figure </w:t>
      </w:r>
      <w:r>
        <w:rPr>
          <w:rFonts w:ascii="Arial" w:cs="Arial" w:eastAsia="Arial" w:hAnsi="Arial"/>
          <w:sz w:val="15"/>
          <w:szCs w:val="15"/>
          <w:color w:val="274372"/>
        </w:rPr>
        <w:t>62</w:t>
      </w:r>
      <w:r>
        <w:rPr>
          <w:rFonts w:ascii="Arial" w:cs="Arial" w:eastAsia="Arial" w:hAnsi="Arial"/>
          <w:sz w:val="15"/>
          <w:szCs w:val="15"/>
          <w:color w:val="auto"/>
        </w:rPr>
        <w:t>) were isolated from Kadsura heteroclite. Compounds 288 and 289 were inactive against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 and RT.</w:t>
      </w:r>
      <w:r>
        <w:rPr>
          <w:rFonts w:ascii="Arial" w:cs="Arial" w:eastAsia="Arial" w:hAnsi="Arial"/>
          <w:sz w:val="20"/>
          <w:szCs w:val="20"/>
          <w:color w:val="274372"/>
          <w:vertAlign w:val="superscript"/>
        </w:rPr>
        <w:t>117</w:t>
      </w:r>
      <w:r>
        <w:rPr>
          <w:rFonts w:ascii="Arial" w:cs="Arial" w:eastAsia="Arial" w:hAnsi="Arial"/>
          <w:sz w:val="15"/>
          <w:szCs w:val="15"/>
          <w:color w:val="auto"/>
        </w:rPr>
        <w:t xml:space="preserve"> A pair of triterpenoid epimers, kadcoccitones</w:t>
      </w:r>
    </w:p>
    <w:p>
      <w:pPr>
        <w:spacing w:after="0" w:line="39" w:lineRule="exact"/>
        <w:rPr>
          <w:sz w:val="20"/>
          <w:szCs w:val="20"/>
          <w:color w:val="auto"/>
        </w:rPr>
      </w:pPr>
    </w:p>
    <w:p>
      <w:pPr>
        <w:ind w:left="169" w:hanging="169"/>
        <w:spacing w:after="0"/>
        <w:tabs>
          <w:tab w:leader="none" w:pos="169" w:val="left"/>
        </w:tabs>
        <w:numPr>
          <w:ilvl w:val="0"/>
          <w:numId w:val="5"/>
        </w:numPr>
        <w:rPr>
          <w:rFonts w:ascii="Arial" w:cs="Arial" w:eastAsia="Arial" w:hAnsi="Arial"/>
          <w:sz w:val="16"/>
          <w:szCs w:val="16"/>
          <w:color w:val="auto"/>
        </w:rPr>
      </w:pPr>
      <w:r>
        <w:rPr>
          <w:rFonts w:ascii="Arial" w:cs="Arial" w:eastAsia="Arial" w:hAnsi="Arial"/>
          <w:sz w:val="16"/>
          <w:szCs w:val="16"/>
          <w:color w:val="auto"/>
        </w:rPr>
        <w:t xml:space="preserve">(290) and B (291; Figure </w:t>
      </w:r>
      <w:r>
        <w:rPr>
          <w:rFonts w:ascii="Arial" w:cs="Arial" w:eastAsia="Arial" w:hAnsi="Arial"/>
          <w:sz w:val="16"/>
          <w:szCs w:val="16"/>
          <w:color w:val="274372"/>
        </w:rPr>
        <w:t>63</w:t>
      </w:r>
      <w:r>
        <w:rPr>
          <w:rFonts w:ascii="Arial" w:cs="Arial" w:eastAsia="Arial" w:hAnsi="Arial"/>
          <w:sz w:val="16"/>
          <w:szCs w:val="16"/>
          <w:color w:val="auto"/>
        </w:rPr>
        <w:t>), together with a biogenetically related compound, kadcoccitone C (292), were</w:t>
      </w:r>
    </w:p>
    <w:p>
      <w:pPr>
        <w:spacing w:after="0" w:line="69" w:lineRule="exact"/>
        <w:rPr>
          <w:rFonts w:ascii="Arial" w:cs="Arial" w:eastAsia="Arial" w:hAnsi="Arial"/>
          <w:sz w:val="16"/>
          <w:szCs w:val="16"/>
          <w:color w:val="auto"/>
        </w:rPr>
      </w:pPr>
    </w:p>
    <w:p>
      <w:pPr>
        <w:jc w:val="both"/>
        <w:ind w:left="9"/>
        <w:spacing w:after="0" w:line="239" w:lineRule="exact"/>
        <w:rPr>
          <w:rFonts w:ascii="Arial" w:cs="Arial" w:eastAsia="Arial" w:hAnsi="Arial"/>
          <w:sz w:val="16"/>
          <w:szCs w:val="16"/>
          <w:color w:val="auto"/>
        </w:rPr>
      </w:pPr>
      <w:r>
        <w:rPr>
          <w:rFonts w:ascii="Arial" w:cs="Arial" w:eastAsia="Arial" w:hAnsi="Arial"/>
          <w:sz w:val="16"/>
          <w:szCs w:val="16"/>
          <w:color w:val="auto"/>
        </w:rPr>
        <w:t>isolated from K. coccinea. These epimers featured an unprecedented carbon skeleton with a 6/6/5/5</w:t>
      </w:r>
      <w:r>
        <w:rPr>
          <w:rFonts w:ascii="Arial Unicode MS" w:cs="Arial Unicode MS" w:eastAsia="Arial Unicode MS" w:hAnsi="Arial Unicode MS"/>
          <w:sz w:val="16"/>
          <w:szCs w:val="16"/>
          <w:color w:val="auto"/>
        </w:rPr>
        <w:t>‐</w:t>
      </w:r>
      <w:r>
        <w:rPr>
          <w:rFonts w:ascii="Arial" w:cs="Arial" w:eastAsia="Arial" w:hAnsi="Arial"/>
          <w:sz w:val="16"/>
          <w:szCs w:val="16"/>
          <w:color w:val="auto"/>
        </w:rPr>
        <w:t>fused tet-racyclic ring system unit and a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9 side chain. Compounds 290 and 292 showed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activity with EC</w:t>
      </w:r>
      <w:r>
        <w:rPr>
          <w:rFonts w:ascii="Arial" w:cs="Arial" w:eastAsia="Arial" w:hAnsi="Arial"/>
          <w:sz w:val="21"/>
          <w:szCs w:val="21"/>
          <w:color w:val="auto"/>
          <w:vertAlign w:val="subscript"/>
        </w:rPr>
        <w:t>50</w:t>
      </w:r>
    </w:p>
    <w:p>
      <w:pPr>
        <w:spacing w:after="0" w:line="30" w:lineRule="exact"/>
        <w:rPr>
          <w:sz w:val="20"/>
          <w:szCs w:val="20"/>
          <w:color w:val="auto"/>
        </w:rPr>
      </w:pPr>
    </w:p>
    <w:p>
      <w:pPr>
        <w:ind w:left="9"/>
        <w:spacing w:after="0"/>
        <w:rPr>
          <w:sz w:val="20"/>
          <w:szCs w:val="20"/>
          <w:color w:val="auto"/>
        </w:rPr>
      </w:pPr>
      <w:r>
        <w:rPr>
          <w:rFonts w:ascii="Arial" w:cs="Arial" w:eastAsia="Arial" w:hAnsi="Arial"/>
          <w:sz w:val="16"/>
          <w:szCs w:val="16"/>
          <w:color w:val="auto"/>
        </w:rPr>
        <w:t xml:space="preserve">values of 47.9 and 32.7 </w:t>
      </w:r>
      <w:r>
        <w:rPr>
          <w:rFonts w:ascii="Arial" w:cs="Arial" w:eastAsia="Arial" w:hAnsi="Arial"/>
          <w:sz w:val="16"/>
          <w:szCs w:val="16"/>
          <w:color w:val="auto"/>
        </w:rPr>
        <w:t>μ</w:t>
      </w:r>
      <w:r>
        <w:rPr>
          <w:rFonts w:ascii="Arial" w:cs="Arial" w:eastAsia="Arial" w:hAnsi="Arial"/>
          <w:sz w:val="16"/>
          <w:szCs w:val="16"/>
          <w:color w:val="auto"/>
        </w:rPr>
        <w:t>g/ml, respectively.</w:t>
      </w:r>
      <w:r>
        <w:rPr>
          <w:rFonts w:ascii="Arial" w:cs="Arial" w:eastAsia="Arial" w:hAnsi="Arial"/>
          <w:sz w:val="21"/>
          <w:szCs w:val="21"/>
          <w:color w:val="274372"/>
          <w:vertAlign w:val="superscript"/>
        </w:rPr>
        <w:t>118</w:t>
      </w:r>
    </w:p>
    <w:p>
      <w:pPr>
        <w:spacing w:after="0" w:line="50" w:lineRule="exact"/>
        <w:rPr>
          <w:sz w:val="20"/>
          <w:szCs w:val="20"/>
          <w:color w:val="auto"/>
        </w:rPr>
      </w:pPr>
    </w:p>
    <w:p>
      <w:pPr>
        <w:jc w:val="both"/>
        <w:ind w:left="9" w:firstLine="301"/>
        <w:spacing w:after="0" w:line="260" w:lineRule="exact"/>
        <w:rPr>
          <w:sz w:val="20"/>
          <w:szCs w:val="20"/>
          <w:color w:val="auto"/>
        </w:rPr>
      </w:pPr>
      <w:r>
        <w:rPr>
          <w:rFonts w:ascii="Arial" w:cs="Arial" w:eastAsia="Arial" w:hAnsi="Arial"/>
          <w:sz w:val="16"/>
          <w:szCs w:val="16"/>
          <w:color w:val="auto"/>
        </w:rPr>
        <w:t>Viral protein R (Vpr) is an accessory protein that plays important roles in the viral pathogenesis of HIV</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In an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Vpr assay, the CHCl</w:t>
      </w:r>
      <w:r>
        <w:rPr>
          <w:rFonts w:ascii="Arial" w:cs="Arial" w:eastAsia="Arial" w:hAnsi="Arial"/>
          <w:sz w:val="21"/>
          <w:szCs w:val="21"/>
          <w:color w:val="auto"/>
          <w:vertAlign w:val="subscript"/>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soluble extract of Picrasma javanica bark exhibited potent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Vpr activity. Furthermore, related research on quassinoids previously isolated from the extract demonstrated that Compounds 293–307 (Figure </w:t>
      </w:r>
      <w:r>
        <w:rPr>
          <w:rFonts w:ascii="Arial" w:cs="Arial" w:eastAsia="Arial" w:hAnsi="Arial"/>
          <w:sz w:val="16"/>
          <w:szCs w:val="16"/>
          <w:color w:val="274372"/>
        </w:rPr>
        <w:t>64</w:t>
      </w:r>
      <w:r>
        <w:rPr>
          <w:rFonts w:ascii="Arial" w:cs="Arial" w:eastAsia="Arial" w:hAnsi="Arial"/>
          <w:sz w:val="16"/>
          <w:szCs w:val="16"/>
          <w:color w:val="auto"/>
        </w:rPr>
        <w:t>) exhibit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Vpr activity. Among these compounds, javanicin I (307) exhibited the most potent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Vpr activity in comparison with that of the positive control damna-canthal. The SAR analysis suggested that, in 2,12,14</w:t>
      </w:r>
      <w:r>
        <w:rPr>
          <w:rFonts w:ascii="Arial Unicode MS" w:cs="Arial Unicode MS" w:eastAsia="Arial Unicode MS" w:hAnsi="Arial Unicode MS"/>
          <w:sz w:val="16"/>
          <w:szCs w:val="16"/>
          <w:color w:val="auto"/>
        </w:rPr>
        <w:t>‐</w:t>
      </w:r>
      <w:r>
        <w:rPr>
          <w:rFonts w:ascii="Arial" w:cs="Arial" w:eastAsia="Arial" w:hAnsi="Arial"/>
          <w:sz w:val="16"/>
          <w:szCs w:val="16"/>
          <w:color w:val="auto"/>
        </w:rPr>
        <w:t>triene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1,11,16</w:t>
      </w:r>
      <w:r>
        <w:rPr>
          <w:rFonts w:ascii="Arial Unicode MS" w:cs="Arial Unicode MS" w:eastAsia="Arial Unicode MS" w:hAnsi="Arial Unicode MS"/>
          <w:sz w:val="16"/>
          <w:szCs w:val="16"/>
          <w:color w:val="auto"/>
        </w:rPr>
        <w:t>‐</w:t>
      </w:r>
      <w:r>
        <w:rPr>
          <w:rFonts w:ascii="Arial" w:cs="Arial" w:eastAsia="Arial" w:hAnsi="Arial"/>
          <w:sz w:val="16"/>
          <w:szCs w:val="16"/>
          <w:color w:val="auto"/>
        </w:rPr>
        <w:t>trione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2,12</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dimethoxy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18</w:t>
      </w:r>
      <w:r>
        <w:rPr>
          <w:rFonts w:ascii="Arial Unicode MS" w:cs="Arial Unicode MS" w:eastAsia="Arial Unicode MS" w:hAnsi="Arial Unicode MS"/>
          <w:sz w:val="16"/>
          <w:szCs w:val="16"/>
          <w:color w:val="auto"/>
        </w:rPr>
        <w:t>‐</w:t>
      </w:r>
      <w:r>
        <w:rPr>
          <w:rFonts w:ascii="Arial" w:cs="Arial" w:eastAsia="Arial" w:hAnsi="Arial"/>
          <w:sz w:val="16"/>
          <w:szCs w:val="16"/>
          <w:color w:val="auto"/>
        </w:rPr>
        <w:t>norpicrasane quassinoids, a methyl group at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13 is the critical factor for a potent inhibitory effect in TREx</w:t>
      </w:r>
      <w:r>
        <w:rPr>
          <w:rFonts w:ascii="Arial Unicode MS" w:cs="Arial Unicode MS" w:eastAsia="Arial Unicode MS" w:hAnsi="Arial Unicode MS"/>
          <w:sz w:val="16"/>
          <w:szCs w:val="16"/>
          <w:color w:val="auto"/>
        </w:rPr>
        <w:t>‐</w:t>
      </w:r>
      <w:r>
        <w:rPr>
          <w:rFonts w:ascii="Arial" w:cs="Arial" w:eastAsia="Arial" w:hAnsi="Arial"/>
          <w:sz w:val="16"/>
          <w:szCs w:val="16"/>
          <w:color w:val="auto"/>
        </w:rPr>
        <w:t>HeLa</w:t>
      </w:r>
      <w:r>
        <w:rPr>
          <w:rFonts w:ascii="Arial Unicode MS" w:cs="Arial Unicode MS" w:eastAsia="Arial Unicode MS" w:hAnsi="Arial Unicode MS"/>
          <w:sz w:val="16"/>
          <w:szCs w:val="16"/>
          <w:color w:val="auto"/>
        </w:rPr>
        <w:t>‐</w:t>
      </w:r>
      <w:r>
        <w:rPr>
          <w:rFonts w:ascii="Arial" w:cs="Arial" w:eastAsia="Arial" w:hAnsi="Arial"/>
          <w:sz w:val="16"/>
          <w:szCs w:val="16"/>
          <w:color w:val="auto"/>
        </w:rPr>
        <w:t>Vpr cells.</w:t>
      </w:r>
      <w:r>
        <w:rPr>
          <w:rFonts w:ascii="Arial" w:cs="Arial" w:eastAsia="Arial" w:hAnsi="Arial"/>
          <w:sz w:val="21"/>
          <w:szCs w:val="21"/>
          <w:color w:val="274372"/>
          <w:vertAlign w:val="superscript"/>
        </w:rPr>
        <w:t>119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34925</wp:posOffset>
            </wp:positionH>
            <wp:positionV relativeFrom="paragraph">
              <wp:posOffset>325120</wp:posOffset>
            </wp:positionV>
            <wp:extent cx="5054600" cy="131699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1">
                      <a:extLst>
                        <a:ext uri="{28A0092B-C50C-407E-A947-70E740481C1C}"/>
                      </a:extLst>
                    </a:blip>
                    <a:srcRect/>
                    <a:stretch>
                      <a:fillRect/>
                    </a:stretch>
                  </pic:blipFill>
                  <pic:spPr bwMode="auto">
                    <a:xfrm>
                      <a:off x="0" y="0"/>
                      <a:ext cx="5054600" cy="1316990"/>
                    </a:xfrm>
                    <a:prstGeom prst="rect">
                      <a:avLst/>
                    </a:prstGeom>
                    <a:noFill/>
                  </pic:spPr>
                </pic:pic>
              </a:graphicData>
            </a:graphic>
          </wp:anchor>
        </w:drawing>
      </w:r>
    </w:p>
    <w:p>
      <w:pPr>
        <w:sectPr>
          <w:pgSz w:w="9700" w:h="13946" w:orient="portrait"/>
          <w:cols w:equalWidth="0" w:num="1">
            <w:col w:w="8069"/>
          </w:cols>
          <w:pgMar w:left="811" w:top="351" w:right="814" w:bottom="73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9"/>
        <w:spacing w:after="0"/>
        <w:tabs>
          <w:tab w:leader="none" w:pos="1069" w:val="left"/>
        </w:tabs>
        <w:rPr>
          <w:sz w:val="20"/>
          <w:szCs w:val="20"/>
          <w:color w:val="auto"/>
        </w:rPr>
      </w:pPr>
      <w:r>
        <w:rPr>
          <w:rFonts w:ascii="Arial" w:cs="Arial" w:eastAsia="Arial" w:hAnsi="Arial"/>
          <w:sz w:val="16"/>
          <w:szCs w:val="16"/>
          <w:color w:val="404040"/>
        </w:rPr>
        <w:t>F I G U R E 60</w:t>
      </w:r>
      <w:r>
        <w:rPr>
          <w:sz w:val="20"/>
          <w:szCs w:val="20"/>
          <w:color w:val="auto"/>
        </w:rPr>
        <w:tab/>
      </w:r>
      <w:r>
        <w:rPr>
          <w:rFonts w:ascii="Arial" w:cs="Arial" w:eastAsia="Arial" w:hAnsi="Arial"/>
          <w:sz w:val="16"/>
          <w:szCs w:val="16"/>
          <w:color w:val="auto"/>
        </w:rPr>
        <w:t>Chemical structures of Compounds 270–273</w:t>
      </w:r>
    </w:p>
    <w:p>
      <w:pPr>
        <w:sectPr>
          <w:pgSz w:w="9700" w:h="13946" w:orient="portrait"/>
          <w:cols w:equalWidth="0" w:num="1">
            <w:col w:w="8069"/>
          </w:cols>
          <w:pgMar w:left="811" w:top="351" w:right="814" w:bottom="730" w:gutter="0" w:footer="0" w:header="0"/>
          <w:type w:val="continuous"/>
        </w:sectPr>
      </w:pPr>
    </w:p>
    <w:bookmarkStart w:id="39" w:name="page40"/>
    <w:bookmarkEnd w:id="39"/>
    <w:p>
      <w:pPr>
        <w:spacing w:after="0"/>
        <w:tabs>
          <w:tab w:leader="none" w:pos="400" w:val="left"/>
          <w:tab w:leader="none" w:pos="7440" w:val="left"/>
        </w:tabs>
        <w:rPr>
          <w:sz w:val="20"/>
          <w:szCs w:val="20"/>
          <w:color w:val="auto"/>
        </w:rPr>
      </w:pPr>
      <w:r>
        <w:rPr>
          <w:rFonts w:ascii="Arial" w:cs="Arial" w:eastAsia="Arial" w:hAnsi="Arial"/>
          <w:sz w:val="14"/>
          <w:szCs w:val="14"/>
          <w:color w:val="auto"/>
        </w:rPr>
        <w:t>40</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-80010</wp:posOffset>
            </wp:positionV>
            <wp:extent cx="5126355" cy="461645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2">
                      <a:extLst>
                        <a:ext uri="{28A0092B-C50C-407E-A947-70E740481C1C}"/>
                      </a:extLst>
                    </a:blip>
                    <a:srcRect/>
                    <a:stretch>
                      <a:fillRect/>
                    </a:stretch>
                  </pic:blipFill>
                  <pic:spPr bwMode="auto">
                    <a:xfrm>
                      <a:off x="0" y="0"/>
                      <a:ext cx="5126355" cy="4616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61</w:t>
      </w:r>
      <w:r>
        <w:rPr>
          <w:sz w:val="20"/>
          <w:szCs w:val="20"/>
          <w:color w:val="auto"/>
        </w:rPr>
        <w:tab/>
      </w:r>
      <w:r>
        <w:rPr>
          <w:rFonts w:ascii="Arial" w:cs="Arial" w:eastAsia="Arial" w:hAnsi="Arial"/>
          <w:sz w:val="16"/>
          <w:szCs w:val="16"/>
          <w:color w:val="auto"/>
        </w:rPr>
        <w:t>Chemical structures of Compounds 274–287</w:t>
      </w:r>
    </w:p>
    <w:p>
      <w:pPr>
        <w:spacing w:after="0" w:line="200" w:lineRule="exact"/>
        <w:rPr>
          <w:sz w:val="20"/>
          <w:szCs w:val="20"/>
          <w:color w:val="auto"/>
        </w:rPr>
      </w:pPr>
    </w:p>
    <w:p>
      <w:pPr>
        <w:spacing w:after="0" w:line="367" w:lineRule="exact"/>
        <w:rPr>
          <w:sz w:val="20"/>
          <w:szCs w:val="20"/>
          <w:color w:val="auto"/>
        </w:rPr>
      </w:pPr>
    </w:p>
    <w:p>
      <w:pPr>
        <w:spacing w:after="0"/>
        <w:tabs>
          <w:tab w:leader="none" w:pos="280" w:val="left"/>
          <w:tab w:leader="none" w:pos="540" w:val="left"/>
        </w:tabs>
        <w:rPr>
          <w:sz w:val="20"/>
          <w:szCs w:val="20"/>
          <w:color w:val="auto"/>
        </w:rPr>
      </w:pPr>
      <w:r>
        <w:rPr>
          <w:rFonts w:ascii="Arial" w:cs="Arial" w:eastAsia="Arial" w:hAnsi="Arial"/>
          <w:sz w:val="20"/>
          <w:szCs w:val="20"/>
          <w:color w:val="auto"/>
        </w:rPr>
        <w:t>4</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PERSPECTIVES AND CONCLUSIONS</w:t>
      </w:r>
    </w:p>
    <w:p>
      <w:pPr>
        <w:spacing w:after="0" w:line="345" w:lineRule="exact"/>
        <w:rPr>
          <w:sz w:val="20"/>
          <w:szCs w:val="20"/>
          <w:color w:val="auto"/>
        </w:rPr>
      </w:pPr>
    </w:p>
    <w:p>
      <w:pPr>
        <w:jc w:val="both"/>
        <w:spacing w:after="0" w:line="336" w:lineRule="auto"/>
        <w:rPr>
          <w:sz w:val="20"/>
          <w:szCs w:val="20"/>
          <w:color w:val="auto"/>
        </w:rPr>
      </w:pPr>
      <w:r>
        <w:rPr>
          <w:rFonts w:ascii="Arial" w:cs="Arial" w:eastAsia="Arial" w:hAnsi="Arial"/>
          <w:sz w:val="16"/>
          <w:szCs w:val="16"/>
          <w:color w:val="auto"/>
        </w:rPr>
        <w:t>HIV infection remains a major threat worldwide, especially in developing countries. Although antiretroviral mul-tidrug treatment can provide durable repression of HIV, these drugs have limited clinical benefit due to the emergence of drug resistance and severe side effects, which have hampered their usefulness to most people suffering from AIDS. Therefore, finding new drugs with novel targets is of clinical significance to treat infected persons and furthermore to ultimately achieve the goal of complete eradication of HIV. Natural products are 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180340</wp:posOffset>
            </wp:positionH>
            <wp:positionV relativeFrom="paragraph">
              <wp:posOffset>197485</wp:posOffset>
            </wp:positionV>
            <wp:extent cx="4745355" cy="113665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3">
                      <a:extLst>
                        <a:ext uri="{28A0092B-C50C-407E-A947-70E740481C1C}"/>
                      </a:extLst>
                    </a:blip>
                    <a:srcRect/>
                    <a:stretch>
                      <a:fillRect/>
                    </a:stretch>
                  </pic:blipFill>
                  <pic:spPr bwMode="auto">
                    <a:xfrm>
                      <a:off x="0" y="0"/>
                      <a:ext cx="4745355" cy="1136650"/>
                    </a:xfrm>
                    <a:prstGeom prst="rect">
                      <a:avLst/>
                    </a:prstGeom>
                    <a:noFill/>
                  </pic:spPr>
                </pic:pic>
              </a:graphicData>
            </a:graphic>
          </wp:anchor>
        </w:drawing>
      </w:r>
    </w:p>
    <w:p>
      <w:pPr>
        <w:sectPr>
          <w:pgSz w:w="9700" w:h="13946" w:orient="portrait"/>
          <w:cols w:equalWidth="0" w:num="1">
            <w:col w:w="8060"/>
          </w:cols>
          <w:pgMar w:left="820" w:top="355"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62</w:t>
      </w:r>
      <w:r>
        <w:rPr>
          <w:sz w:val="20"/>
          <w:szCs w:val="20"/>
          <w:color w:val="auto"/>
        </w:rPr>
        <w:tab/>
      </w:r>
      <w:r>
        <w:rPr>
          <w:rFonts w:ascii="Arial" w:cs="Arial" w:eastAsia="Arial" w:hAnsi="Arial"/>
          <w:sz w:val="16"/>
          <w:szCs w:val="16"/>
          <w:color w:val="auto"/>
        </w:rPr>
        <w:t>Chemical structures of Compounds 288 and 289</w:t>
      </w:r>
    </w:p>
    <w:p>
      <w:pPr>
        <w:sectPr>
          <w:pgSz w:w="9700" w:h="13946" w:orient="portrait"/>
          <w:cols w:equalWidth="0" w:num="1">
            <w:col w:w="8060"/>
          </w:cols>
          <w:pgMar w:left="820" w:top="355" w:right="814" w:bottom="188" w:gutter="0" w:footer="0" w:header="0"/>
          <w:type w:val="continuous"/>
        </w:sectPr>
      </w:pPr>
    </w:p>
    <w:bookmarkStart w:id="40" w:name="page41"/>
    <w:bookmarkEnd w:id="40"/>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42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41</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420" w:type="dxa"/>
            <w:vAlign w:val="bottom"/>
          </w:tcPr>
          <w:p>
            <w:pPr>
              <w:spacing w:after="0"/>
              <w:rPr>
                <w:sz w:val="9"/>
                <w:szCs w:val="9"/>
                <w:color w:val="auto"/>
              </w:rPr>
            </w:pPr>
          </w:p>
        </w:tc>
        <w:tc>
          <w:tcPr>
            <w:tcW w:w="500" w:type="dxa"/>
            <w:vAlign w:val="bottom"/>
            <w:gridSpan w:val="2"/>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420" w:type="dxa"/>
            <w:vAlign w:val="bottom"/>
          </w:tcPr>
          <w:p>
            <w:pPr>
              <w:spacing w:after="0"/>
              <w:rPr>
                <w:sz w:val="7"/>
                <w:szCs w:val="7"/>
                <w:color w:val="auto"/>
              </w:rPr>
            </w:pPr>
          </w:p>
        </w:tc>
        <w:tc>
          <w:tcPr>
            <w:tcW w:w="280" w:type="dxa"/>
            <w:vAlign w:val="bottom"/>
          </w:tcPr>
          <w:p>
            <w:pPr>
              <w:spacing w:after="0"/>
              <w:rPr>
                <w:sz w:val="7"/>
                <w:szCs w:val="7"/>
                <w:color w:val="auto"/>
              </w:rPr>
            </w:pPr>
          </w:p>
        </w:tc>
        <w:tc>
          <w:tcPr>
            <w:tcW w:w="2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11"/>
        </w:trPr>
        <w:tc>
          <w:tcPr>
            <w:tcW w:w="65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484505</wp:posOffset>
            </wp:positionH>
            <wp:positionV relativeFrom="paragraph">
              <wp:posOffset>-539115</wp:posOffset>
            </wp:positionV>
            <wp:extent cx="4276725" cy="204470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4">
                      <a:extLst>
                        <a:ext uri="{28A0092B-C50C-407E-A947-70E740481C1C}"/>
                      </a:extLst>
                    </a:blip>
                    <a:srcRect/>
                    <a:stretch>
                      <a:fillRect/>
                    </a:stretch>
                  </pic:blipFill>
                  <pic:spPr bwMode="auto">
                    <a:xfrm>
                      <a:off x="0" y="0"/>
                      <a:ext cx="4276725" cy="2044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63</w:t>
      </w:r>
      <w:r>
        <w:rPr>
          <w:sz w:val="20"/>
          <w:szCs w:val="20"/>
          <w:color w:val="auto"/>
        </w:rPr>
        <w:tab/>
      </w:r>
      <w:r>
        <w:rPr>
          <w:rFonts w:ascii="Arial" w:cs="Arial" w:eastAsia="Arial" w:hAnsi="Arial"/>
          <w:sz w:val="16"/>
          <w:szCs w:val="16"/>
          <w:color w:val="auto"/>
        </w:rPr>
        <w:t>Chemical structures of Compounds 290–292</w:t>
      </w:r>
    </w:p>
    <w:p>
      <w:pPr>
        <w:spacing w:after="0" w:line="200" w:lineRule="exact"/>
        <w:rPr>
          <w:sz w:val="20"/>
          <w:szCs w:val="20"/>
          <w:color w:val="auto"/>
        </w:rPr>
      </w:pPr>
    </w:p>
    <w:p>
      <w:pPr>
        <w:spacing w:after="0" w:line="311" w:lineRule="exact"/>
        <w:rPr>
          <w:sz w:val="20"/>
          <w:szCs w:val="20"/>
          <w:color w:val="auto"/>
        </w:rPr>
      </w:pPr>
    </w:p>
    <w:p>
      <w:pPr>
        <w:jc w:val="both"/>
        <w:spacing w:after="0" w:line="257" w:lineRule="exact"/>
        <w:rPr>
          <w:sz w:val="20"/>
          <w:szCs w:val="20"/>
          <w:color w:val="auto"/>
        </w:rPr>
      </w:pPr>
      <w:r>
        <w:rPr>
          <w:rFonts w:ascii="Arial" w:cs="Arial" w:eastAsia="Arial" w:hAnsi="Arial"/>
          <w:sz w:val="15"/>
          <w:szCs w:val="15"/>
          <w:color w:val="auto"/>
        </w:rPr>
        <w:t>important potential source for HIV–AIDS drug discovery. Over the past 10 years, extensive research on natural products has revealed that triterpenoids and their derivatives are an important reservoir of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drug leads. It appears that pentacyclic triterpenes are the most promising lead compounds for further development of novel antiviral drugs. The rational design of substituents linked to the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and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 positions of betulinic acid and analogs is critical in attaining new derivatives with improved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Although the development of BVM as the first</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class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inhibitor was halted due to the high baseline drug resistance of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variants with polymorphism, further studies identified the second</w:t>
      </w:r>
      <w:r>
        <w:rPr>
          <w:rFonts w:ascii="Arial Unicode MS" w:cs="Arial Unicode MS" w:eastAsia="Arial Unicode MS" w:hAnsi="Arial Unicode MS"/>
          <w:sz w:val="15"/>
          <w:szCs w:val="15"/>
          <w:color w:val="auto"/>
        </w:rPr>
        <w:t>‐</w:t>
      </w:r>
      <w:r>
        <w:rPr>
          <w:rFonts w:ascii="Arial" w:cs="Arial" w:eastAsia="Arial" w:hAnsi="Arial"/>
          <w:sz w:val="15"/>
          <w:szCs w:val="15"/>
          <w:color w:val="auto"/>
        </w:rPr>
        <w:t>generation maturation BMS</w:t>
      </w:r>
      <w:r>
        <w:rPr>
          <w:rFonts w:ascii="Arial Unicode MS" w:cs="Arial Unicode MS" w:eastAsia="Arial Unicode MS" w:hAnsi="Arial Unicode MS"/>
          <w:sz w:val="15"/>
          <w:szCs w:val="15"/>
          <w:color w:val="auto"/>
        </w:rPr>
        <w:t>‐</w:t>
      </w:r>
      <w:r>
        <w:rPr>
          <w:rFonts w:ascii="Arial" w:cs="Arial" w:eastAsia="Arial" w:hAnsi="Arial"/>
          <w:sz w:val="15"/>
          <w:szCs w:val="15"/>
          <w:color w:val="auto"/>
        </w:rPr>
        <w:t>955176 (64), which showed significantly improved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toward BVM</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variants. Unfortunately, the development of BMS</w:t>
      </w:r>
      <w:r>
        <w:rPr>
          <w:rFonts w:ascii="Arial Unicode MS" w:cs="Arial Unicode MS" w:eastAsia="Arial Unicode MS" w:hAnsi="Arial Unicode MS"/>
          <w:sz w:val="15"/>
          <w:szCs w:val="15"/>
          <w:color w:val="auto"/>
        </w:rPr>
        <w:t>‐</w:t>
      </w:r>
      <w:r>
        <w:rPr>
          <w:rFonts w:ascii="Arial" w:cs="Arial" w:eastAsia="Arial" w:hAnsi="Arial"/>
          <w:sz w:val="15"/>
          <w:szCs w:val="15"/>
          <w:color w:val="auto"/>
        </w:rPr>
        <w:t>955176 was also discontinued by the pharmaceutical company GSK for gastrointestinal intolerance and treatment</w:t>
      </w:r>
      <w:r>
        <w:rPr>
          <w:rFonts w:ascii="Arial Unicode MS" w:cs="Arial Unicode MS" w:eastAsia="Arial Unicode MS" w:hAnsi="Arial Unicode MS"/>
          <w:sz w:val="15"/>
          <w:szCs w:val="15"/>
          <w:color w:val="auto"/>
        </w:rPr>
        <w:t>‐</w:t>
      </w:r>
      <w:r>
        <w:rPr>
          <w:rFonts w:ascii="Arial" w:cs="Arial" w:eastAsia="Arial" w:hAnsi="Arial"/>
          <w:sz w:val="15"/>
          <w:szCs w:val="15"/>
          <w:color w:val="auto"/>
        </w:rPr>
        <w:t>emergent drug resistance by patients. However, due to the proven biological properties demonstrated by betulinic acid derivatives, many studies involving them are still reported in the literature. These studies con-clude that artful modification both at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and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 can effectively overcome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resistance and improve antiviral activity in the presence of human serum. However, the effect of functionalization at other positions such as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30 should not be neglected. Besides antiviral activity, solubility and microsomal stability should be considered. The corresponding SAR from the prior studies is a powerful prototype that affords optimal lead compounds to be emphasized for future endeavors. Even though betulinic acid is an interesting scaffold for developing antiviral agents and has attracted more attention, other classes of triterpenoids also offer unprecedented opportunities for the discovery of novel antiviral therapy. These results make it clear that natural triterpenoids and their synthetic derivatives will continue to be promising candidates for the development of novel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drugs.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381635</wp:posOffset>
            </wp:positionV>
            <wp:extent cx="5050790" cy="164655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5">
                      <a:extLst>
                        <a:ext uri="{28A0092B-C50C-407E-A947-70E740481C1C}"/>
                      </a:extLst>
                    </a:blip>
                    <a:srcRect/>
                    <a:stretch>
                      <a:fillRect/>
                    </a:stretch>
                  </pic:blipFill>
                  <pic:spPr bwMode="auto">
                    <a:xfrm>
                      <a:off x="0" y="0"/>
                      <a:ext cx="5050790" cy="1646555"/>
                    </a:xfrm>
                    <a:prstGeom prst="rect">
                      <a:avLst/>
                    </a:prstGeom>
                    <a:noFill/>
                  </pic:spPr>
                </pic:pic>
              </a:graphicData>
            </a:graphic>
          </wp:anchor>
        </w:drawing>
      </w:r>
    </w:p>
    <w:p>
      <w:pPr>
        <w:sectPr>
          <w:pgSz w:w="9700" w:h="13946" w:orient="portrait"/>
          <w:cols w:equalWidth="0" w:num="1">
            <w:col w:w="8060"/>
          </w:cols>
          <w:pgMar w:left="820" w:top="351"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64</w:t>
      </w:r>
      <w:r>
        <w:rPr>
          <w:sz w:val="20"/>
          <w:szCs w:val="20"/>
          <w:color w:val="auto"/>
        </w:rPr>
        <w:tab/>
      </w:r>
      <w:r>
        <w:rPr>
          <w:rFonts w:ascii="Arial" w:cs="Arial" w:eastAsia="Arial" w:hAnsi="Arial"/>
          <w:sz w:val="16"/>
          <w:szCs w:val="16"/>
          <w:color w:val="auto"/>
        </w:rPr>
        <w:t>Chemical structures of Compounds 293–307</w:t>
      </w:r>
    </w:p>
    <w:p>
      <w:pPr>
        <w:sectPr>
          <w:pgSz w:w="9700" w:h="13946" w:orient="portrait"/>
          <w:cols w:equalWidth="0" w:num="1">
            <w:col w:w="8060"/>
          </w:cols>
          <w:pgMar w:left="820" w:top="351" w:right="814" w:bottom="188" w:gutter="0" w:footer="0" w:header="0"/>
          <w:type w:val="continuous"/>
        </w:sectPr>
      </w:pPr>
    </w:p>
    <w:bookmarkStart w:id="41" w:name="page42"/>
    <w:bookmarkEnd w:id="41"/>
    <w:p>
      <w:pPr>
        <w:spacing w:after="0"/>
        <w:tabs>
          <w:tab w:leader="none" w:pos="400" w:val="left"/>
          <w:tab w:leader="none" w:pos="7440" w:val="left"/>
        </w:tabs>
        <w:rPr>
          <w:sz w:val="20"/>
          <w:szCs w:val="20"/>
          <w:color w:val="auto"/>
        </w:rPr>
      </w:pPr>
      <w:r>
        <w:rPr>
          <w:rFonts w:ascii="Arial" w:cs="Arial" w:eastAsia="Arial" w:hAnsi="Arial"/>
          <w:sz w:val="14"/>
          <w:szCs w:val="14"/>
          <w:color w:val="auto"/>
        </w:rPr>
        <w:t>42</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14732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6">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76" w:lineRule="exact"/>
        <w:rPr>
          <w:sz w:val="20"/>
          <w:szCs w:val="20"/>
          <w:color w:val="auto"/>
        </w:rPr>
      </w:pPr>
    </w:p>
    <w:p>
      <w:pPr>
        <w:spacing w:after="0"/>
        <w:rPr>
          <w:sz w:val="20"/>
          <w:szCs w:val="20"/>
          <w:color w:val="auto"/>
        </w:rPr>
      </w:pPr>
      <w:r>
        <w:rPr>
          <w:rFonts w:ascii="Arial" w:cs="Arial" w:eastAsia="Arial" w:hAnsi="Arial"/>
          <w:sz w:val="16"/>
          <w:szCs w:val="16"/>
          <w:color w:val="auto"/>
        </w:rPr>
        <w:t>ACKNOWLEDGMENTS</w:t>
      </w:r>
    </w:p>
    <w:p>
      <w:pPr>
        <w:spacing w:after="0" w:line="68" w:lineRule="exact"/>
        <w:rPr>
          <w:sz w:val="20"/>
          <w:szCs w:val="20"/>
          <w:color w:val="auto"/>
        </w:rPr>
      </w:pPr>
    </w:p>
    <w:p>
      <w:pPr>
        <w:jc w:val="both"/>
        <w:spacing w:after="0" w:line="246" w:lineRule="exact"/>
        <w:rPr>
          <w:sz w:val="20"/>
          <w:szCs w:val="20"/>
          <w:color w:val="auto"/>
        </w:rPr>
      </w:pPr>
      <w:r>
        <w:rPr>
          <w:rFonts w:ascii="Arial" w:cs="Arial" w:eastAsia="Arial" w:hAnsi="Arial"/>
          <w:sz w:val="16"/>
          <w:szCs w:val="16"/>
          <w:color w:val="auto"/>
        </w:rPr>
        <w:t>This investigation was supported by NIH grant AI33066 from the NIAID awarded to Kuo</w:t>
      </w:r>
      <w:r>
        <w:rPr>
          <w:rFonts w:ascii="Arial Unicode MS" w:cs="Arial Unicode MS" w:eastAsia="Arial Unicode MS" w:hAnsi="Arial Unicode MS"/>
          <w:sz w:val="16"/>
          <w:szCs w:val="16"/>
          <w:color w:val="auto"/>
        </w:rPr>
        <w:t>‐</w:t>
      </w:r>
      <w:r>
        <w:rPr>
          <w:rFonts w:ascii="Arial" w:cs="Arial" w:eastAsia="Arial" w:hAnsi="Arial"/>
          <w:sz w:val="16"/>
          <w:szCs w:val="16"/>
          <w:color w:val="auto"/>
        </w:rPr>
        <w:t>Hsiung Lee, the CAMS Innovation Fund for Medical Sciences (CIFMS; Grant Nos. 2019</w:t>
      </w:r>
      <w:r>
        <w:rPr>
          <w:rFonts w:ascii="Arial Unicode MS" w:cs="Arial Unicode MS" w:eastAsia="Arial Unicode MS" w:hAnsi="Arial Unicode MS"/>
          <w:sz w:val="16"/>
          <w:szCs w:val="16"/>
          <w:color w:val="auto"/>
        </w:rPr>
        <w:t>‐</w:t>
      </w:r>
      <w:r>
        <w:rPr>
          <w:rFonts w:ascii="Arial" w:cs="Arial" w:eastAsia="Arial" w:hAnsi="Arial"/>
          <w:sz w:val="16"/>
          <w:szCs w:val="16"/>
          <w:color w:val="auto"/>
        </w:rPr>
        <w:t>I2M</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Unicode MS" w:cs="Arial Unicode MS" w:eastAsia="Arial Unicode MS" w:hAnsi="Arial Unicode MS"/>
          <w:sz w:val="16"/>
          <w:szCs w:val="16"/>
          <w:color w:val="auto"/>
        </w:rPr>
        <w:t>‐</w:t>
      </w:r>
      <w:r>
        <w:rPr>
          <w:rFonts w:ascii="Arial" w:cs="Arial" w:eastAsia="Arial" w:hAnsi="Arial"/>
          <w:sz w:val="16"/>
          <w:szCs w:val="16"/>
          <w:color w:val="auto"/>
        </w:rPr>
        <w:t>005 and 2017</w:t>
      </w:r>
      <w:r>
        <w:rPr>
          <w:rFonts w:ascii="Arial Unicode MS" w:cs="Arial Unicode MS" w:eastAsia="Arial Unicode MS" w:hAnsi="Arial Unicode MS"/>
          <w:sz w:val="16"/>
          <w:szCs w:val="16"/>
          <w:color w:val="auto"/>
        </w:rPr>
        <w:t>‐</w:t>
      </w:r>
      <w:r>
        <w:rPr>
          <w:rFonts w:ascii="Arial" w:cs="Arial" w:eastAsia="Arial" w:hAnsi="Arial"/>
          <w:sz w:val="16"/>
          <w:szCs w:val="16"/>
          <w:color w:val="auto"/>
        </w:rPr>
        <w:t>I2M</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Unicode MS" w:cs="Arial Unicode MS" w:eastAsia="Arial Unicode MS" w:hAnsi="Arial Unicode MS"/>
          <w:sz w:val="16"/>
          <w:szCs w:val="16"/>
          <w:color w:val="auto"/>
        </w:rPr>
        <w:t>‐</w:t>
      </w:r>
      <w:r>
        <w:rPr>
          <w:rFonts w:ascii="Arial" w:cs="Arial" w:eastAsia="Arial" w:hAnsi="Arial"/>
          <w:sz w:val="16"/>
          <w:szCs w:val="16"/>
          <w:color w:val="auto"/>
        </w:rPr>
        <w:t>013), the Foundation of Hunan Double First</w:t>
      </w:r>
      <w:r>
        <w:rPr>
          <w:rFonts w:ascii="Arial Unicode MS" w:cs="Arial Unicode MS" w:eastAsia="Arial Unicode MS" w:hAnsi="Arial Unicode MS"/>
          <w:sz w:val="16"/>
          <w:szCs w:val="16"/>
          <w:color w:val="auto"/>
        </w:rPr>
        <w:t>‐</w:t>
      </w:r>
      <w:r>
        <w:rPr>
          <w:rFonts w:ascii="Arial" w:cs="Arial" w:eastAsia="Arial" w:hAnsi="Arial"/>
          <w:sz w:val="16"/>
          <w:szCs w:val="16"/>
          <w:color w:val="auto"/>
        </w:rPr>
        <w:t>rate Discipline Construction Projects of Bioengineering (Grant No. YYZW2019</w:t>
      </w:r>
      <w:r>
        <w:rPr>
          <w:rFonts w:ascii="Arial Unicode MS" w:cs="Arial Unicode MS" w:eastAsia="Arial Unicode MS" w:hAnsi="Arial Unicode MS"/>
          <w:sz w:val="16"/>
          <w:szCs w:val="16"/>
          <w:color w:val="auto"/>
        </w:rPr>
        <w:t>‐</w:t>
      </w:r>
      <w:r>
        <w:rPr>
          <w:rFonts w:ascii="Arial" w:cs="Arial" w:eastAsia="Arial" w:hAnsi="Arial"/>
          <w:sz w:val="16"/>
          <w:szCs w:val="16"/>
          <w:color w:val="auto"/>
        </w:rPr>
        <w:t>36), and the</w:t>
      </w:r>
    </w:p>
    <w:p>
      <w:pPr>
        <w:spacing w:after="0" w:line="51" w:lineRule="exact"/>
        <w:rPr>
          <w:sz w:val="20"/>
          <w:szCs w:val="20"/>
          <w:color w:val="auto"/>
        </w:rPr>
      </w:pPr>
    </w:p>
    <w:p>
      <w:pPr>
        <w:spacing w:after="0"/>
        <w:rPr>
          <w:sz w:val="20"/>
          <w:szCs w:val="20"/>
          <w:color w:val="auto"/>
        </w:rPr>
      </w:pPr>
      <w:r>
        <w:rPr>
          <w:rFonts w:ascii="Arial" w:cs="Arial" w:eastAsia="Arial" w:hAnsi="Arial"/>
          <w:sz w:val="16"/>
          <w:szCs w:val="16"/>
          <w:color w:val="auto"/>
        </w:rPr>
        <w:t>State Scholarship Fund from China Scholarship Council.</w:t>
      </w:r>
    </w:p>
    <w:p>
      <w:pPr>
        <w:spacing w:after="0" w:line="335" w:lineRule="exact"/>
        <w:rPr>
          <w:sz w:val="20"/>
          <w:szCs w:val="20"/>
          <w:color w:val="auto"/>
        </w:rPr>
      </w:pPr>
    </w:p>
    <w:p>
      <w:pPr>
        <w:spacing w:after="0"/>
        <w:rPr>
          <w:sz w:val="20"/>
          <w:szCs w:val="20"/>
          <w:color w:val="auto"/>
        </w:rPr>
      </w:pPr>
      <w:r>
        <w:rPr>
          <w:rFonts w:ascii="Arial" w:cs="Arial" w:eastAsia="Arial" w:hAnsi="Arial"/>
          <w:sz w:val="16"/>
          <w:szCs w:val="16"/>
          <w:color w:val="auto"/>
        </w:rPr>
        <w:t>CONFLICT OF INTERESTS</w:t>
      </w:r>
    </w:p>
    <w:p>
      <w:pPr>
        <w:spacing w:after="0" w:line="77" w:lineRule="exact"/>
        <w:rPr>
          <w:sz w:val="20"/>
          <w:szCs w:val="20"/>
          <w:color w:val="auto"/>
        </w:rPr>
      </w:pPr>
    </w:p>
    <w:p>
      <w:pPr>
        <w:spacing w:after="0"/>
        <w:rPr>
          <w:sz w:val="20"/>
          <w:szCs w:val="20"/>
          <w:color w:val="auto"/>
        </w:rPr>
      </w:pPr>
      <w:r>
        <w:rPr>
          <w:rFonts w:ascii="Arial" w:cs="Arial" w:eastAsia="Arial" w:hAnsi="Arial"/>
          <w:sz w:val="16"/>
          <w:szCs w:val="16"/>
          <w:color w:val="auto"/>
        </w:rPr>
        <w:t>The authors declare that there are no conflict of interests.</w:t>
      </w:r>
    </w:p>
    <w:p>
      <w:pPr>
        <w:spacing w:after="0" w:line="335" w:lineRule="exact"/>
        <w:rPr>
          <w:sz w:val="20"/>
          <w:szCs w:val="20"/>
          <w:color w:val="auto"/>
        </w:rPr>
      </w:pPr>
    </w:p>
    <w:p>
      <w:pPr>
        <w:spacing w:after="0"/>
        <w:rPr>
          <w:sz w:val="20"/>
          <w:szCs w:val="20"/>
          <w:color w:val="auto"/>
        </w:rPr>
      </w:pPr>
      <w:r>
        <w:rPr>
          <w:rFonts w:ascii="Arial" w:cs="Arial" w:eastAsia="Arial" w:hAnsi="Arial"/>
          <w:sz w:val="16"/>
          <w:szCs w:val="16"/>
          <w:color w:val="auto"/>
        </w:rPr>
        <w:t>ORCID</w:t>
      </w:r>
    </w:p>
    <w:p>
      <w:pPr>
        <w:spacing w:after="0" w:line="54" w:lineRule="exact"/>
        <w:rPr>
          <w:sz w:val="20"/>
          <w:szCs w:val="20"/>
          <w:color w:val="auto"/>
        </w:rPr>
      </w:pPr>
    </w:p>
    <w:p>
      <w:pPr>
        <w:spacing w:after="0" w:line="220" w:lineRule="exact"/>
        <w:rPr>
          <w:rFonts w:ascii="Arial" w:cs="Arial" w:eastAsia="Arial" w:hAnsi="Arial"/>
          <w:sz w:val="16"/>
          <w:szCs w:val="16"/>
          <w:color w:val="274372"/>
        </w:rPr>
      </w:pPr>
      <w:r>
        <w:rPr>
          <w:rFonts w:ascii="Arial" w:cs="Arial" w:eastAsia="Arial" w:hAnsi="Arial"/>
          <w:sz w:val="16"/>
          <w:szCs w:val="16"/>
          <w:color w:val="auto"/>
        </w:rPr>
        <w:t>Kuo</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Hsiung Lee </w:t>
      </w:r>
      <w:r>
        <w:rPr>
          <w:sz w:val="1"/>
          <w:szCs w:val="1"/>
          <w:color w:val="auto"/>
        </w:rPr>
        <w:drawing>
          <wp:inline distT="0" distB="0" distL="0" distR="0">
            <wp:extent cx="111760" cy="1117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7">
                      <a:extLst>
                        <a:ext uri="{28A0092B-C50C-407E-A947-70E740481C1C}"/>
                      </a:extLst>
                    </a:blip>
                    <a:srcRect/>
                    <a:stretch>
                      <a:fillRect/>
                    </a:stretch>
                  </pic:blipFill>
                  <pic:spPr bwMode="auto">
                    <a:xfrm>
                      <a:off x="0" y="0"/>
                      <a:ext cx="111760" cy="111760"/>
                    </a:xfrm>
                    <a:prstGeom prst="rect">
                      <a:avLst/>
                    </a:prstGeom>
                    <a:noFill/>
                    <a:ln>
                      <a:noFill/>
                    </a:ln>
                  </pic:spPr>
                </pic:pic>
              </a:graphicData>
            </a:graphic>
          </wp:inline>
        </w:drawing>
      </w:r>
      <w:hyperlink r:id="rId178">
        <w:r>
          <w:rPr>
            <w:rFonts w:ascii="Arial" w:cs="Arial" w:eastAsia="Arial" w:hAnsi="Arial"/>
            <w:sz w:val="16"/>
            <w:szCs w:val="16"/>
            <w:color w:val="274372"/>
          </w:rPr>
          <w:t xml:space="preserve"> https://orcid.org/0000-0002-6562-0070</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709930</wp:posOffset>
            </wp:positionH>
            <wp:positionV relativeFrom="paragraph">
              <wp:posOffset>-129540</wp:posOffset>
            </wp:positionV>
            <wp:extent cx="34290" cy="3429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9">
                      <a:extLst>
                        <a:ext uri="{28A0092B-C50C-407E-A947-70E740481C1C}"/>
                      </a:extLst>
                    </a:blip>
                    <a:srcRect/>
                    <a:stretch>
                      <a:fillRect/>
                    </a:stretch>
                  </pic:blipFill>
                  <pic:spPr bwMode="auto">
                    <a:xfrm>
                      <a:off x="0" y="0"/>
                      <a:ext cx="34290" cy="34290"/>
                    </a:xfrm>
                    <a:prstGeom prst="rect">
                      <a:avLst/>
                    </a:prstGeom>
                    <a:noFill/>
                  </pic:spPr>
                </pic:pic>
              </a:graphicData>
            </a:graphic>
          </wp:anchor>
        </w:drawing>
      </w:r>
    </w:p>
    <w:p>
      <w:pPr>
        <w:spacing w:after="0" w:line="303" w:lineRule="exact"/>
        <w:rPr>
          <w:sz w:val="20"/>
          <w:szCs w:val="20"/>
          <w:color w:val="auto"/>
        </w:rPr>
      </w:pPr>
    </w:p>
    <w:p>
      <w:pPr>
        <w:spacing w:after="0"/>
        <w:rPr>
          <w:sz w:val="20"/>
          <w:szCs w:val="20"/>
          <w:color w:val="auto"/>
        </w:rPr>
      </w:pPr>
      <w:r>
        <w:rPr>
          <w:rFonts w:ascii="Arial" w:cs="Arial" w:eastAsia="Arial" w:hAnsi="Arial"/>
          <w:sz w:val="16"/>
          <w:szCs w:val="16"/>
          <w:color w:val="auto"/>
        </w:rPr>
        <w:t>REFERENCES</w:t>
      </w:r>
    </w:p>
    <w:p>
      <w:pPr>
        <w:spacing w:after="0" w:line="86" w:lineRule="exact"/>
        <w:rPr>
          <w:sz w:val="20"/>
          <w:szCs w:val="20"/>
          <w:color w:val="auto"/>
        </w:rPr>
      </w:pPr>
    </w:p>
    <w:p>
      <w:pPr>
        <w:ind w:left="440" w:hanging="276"/>
        <w:spacing w:after="0" w:line="277" w:lineRule="auto"/>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 xml:space="preserve">World Health Organization. 2018. </w:t>
      </w:r>
      <w:hyperlink r:id="rId180">
        <w:r>
          <w:rPr>
            <w:rFonts w:ascii="Arial" w:cs="Arial" w:eastAsia="Arial" w:hAnsi="Arial"/>
            <w:sz w:val="15"/>
            <w:szCs w:val="15"/>
            <w:color w:val="274372"/>
          </w:rPr>
          <w:t>www.kff.org/global-health-policy/fact-sheet/the-global-hivaids-epidemic/</w:t>
        </w:r>
      </w:hyperlink>
      <w:r>
        <w:rPr>
          <w:rFonts w:ascii="Arial" w:cs="Arial" w:eastAsia="Arial" w:hAnsi="Arial"/>
          <w:sz w:val="15"/>
          <w:szCs w:val="15"/>
          <w:color w:val="auto"/>
        </w:rPr>
        <w:t>. Accessed December 3, 2018.</w:t>
      </w:r>
    </w:p>
    <w:p>
      <w:pPr>
        <w:spacing w:after="0" w:line="5" w:lineRule="exact"/>
        <w:rPr>
          <w:rFonts w:ascii="Arial" w:cs="Arial" w:eastAsia="Arial" w:hAnsi="Arial"/>
          <w:sz w:val="15"/>
          <w:szCs w:val="15"/>
          <w:color w:val="auto"/>
        </w:rPr>
      </w:pPr>
    </w:p>
    <w:p>
      <w:pPr>
        <w:ind w:left="440" w:hanging="276"/>
        <w:spacing w:after="0" w:line="195"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Girum T, Wasie A, Worku A. Trend of HIV/AIDS for the last 26 years and predicting achievement of the 90</w:t>
      </w:r>
      <w:r>
        <w:rPr>
          <w:rFonts w:ascii="Arial Unicode MS" w:cs="Arial Unicode MS" w:eastAsia="Arial Unicode MS" w:hAnsi="Arial Unicode MS"/>
          <w:sz w:val="15"/>
          <w:szCs w:val="15"/>
          <w:color w:val="auto"/>
        </w:rPr>
        <w:t>‐</w:t>
      </w:r>
      <w:r>
        <w:rPr>
          <w:rFonts w:ascii="Arial" w:cs="Arial" w:eastAsia="Arial" w:hAnsi="Arial"/>
          <w:sz w:val="15"/>
          <w:szCs w:val="15"/>
          <w:color w:val="auto"/>
        </w:rPr>
        <w:t>90</w:t>
      </w:r>
      <w:r>
        <w:rPr>
          <w:rFonts w:ascii="Arial Unicode MS" w:cs="Arial Unicode MS" w:eastAsia="Arial Unicode MS" w:hAnsi="Arial Unicode MS"/>
          <w:sz w:val="15"/>
          <w:szCs w:val="15"/>
          <w:color w:val="auto"/>
        </w:rPr>
        <w:t>‐</w:t>
      </w:r>
      <w:r>
        <w:rPr>
          <w:rFonts w:ascii="Arial" w:cs="Arial" w:eastAsia="Arial" w:hAnsi="Arial"/>
          <w:sz w:val="15"/>
          <w:szCs w:val="15"/>
          <w:color w:val="auto"/>
        </w:rPr>
        <w:t>90 HIV prevention targets by 2020 in Ethiopia: a time series analysis. BMC Infect Dis. 2018;18:320.</w:t>
      </w:r>
    </w:p>
    <w:p>
      <w:pPr>
        <w:spacing w:after="0" w:line="30" w:lineRule="exact"/>
        <w:rPr>
          <w:rFonts w:ascii="Arial" w:cs="Arial" w:eastAsia="Arial" w:hAnsi="Arial"/>
          <w:sz w:val="15"/>
          <w:szCs w:val="15"/>
          <w:color w:val="auto"/>
        </w:rPr>
      </w:pPr>
    </w:p>
    <w:p>
      <w:pPr>
        <w:ind w:left="440" w:hanging="276"/>
        <w:spacing w:after="0" w:line="201"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Bhattacharya S, Osman H. Novel targets for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retroviral therapy. J Infect. 2009;59:377</w:t>
      </w:r>
      <w:r>
        <w:rPr>
          <w:rFonts w:ascii="Arial Unicode MS" w:cs="Arial Unicode MS" w:eastAsia="Arial Unicode MS" w:hAnsi="Arial Unicode MS"/>
          <w:sz w:val="15"/>
          <w:szCs w:val="15"/>
          <w:color w:val="auto"/>
        </w:rPr>
        <w:t>‐</w:t>
      </w:r>
      <w:r>
        <w:rPr>
          <w:rFonts w:ascii="Arial" w:cs="Arial" w:eastAsia="Arial" w:hAnsi="Arial"/>
          <w:sz w:val="15"/>
          <w:szCs w:val="15"/>
          <w:color w:val="auto"/>
        </w:rPr>
        <w:t>386.</w:t>
      </w:r>
    </w:p>
    <w:p>
      <w:pPr>
        <w:spacing w:after="0" w:line="8" w:lineRule="exact"/>
        <w:rPr>
          <w:rFonts w:ascii="Arial" w:cs="Arial" w:eastAsia="Arial" w:hAnsi="Arial"/>
          <w:sz w:val="15"/>
          <w:szCs w:val="15"/>
          <w:color w:val="auto"/>
        </w:rPr>
      </w:pPr>
    </w:p>
    <w:p>
      <w:pPr>
        <w:ind w:left="440" w:hanging="276"/>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Marchand C, Maddali K, Metifiot M, Pommier Y.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IN inhibitors: 2010 update and perspectives. Curr Top Med Chem. 2009;9:1016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1037.</w:t>
      </w:r>
    </w:p>
    <w:p>
      <w:pPr>
        <w:spacing w:after="0" w:line="8" w:lineRule="exact"/>
        <w:rPr>
          <w:rFonts w:ascii="Arial" w:cs="Arial" w:eastAsia="Arial" w:hAnsi="Arial"/>
          <w:sz w:val="15"/>
          <w:szCs w:val="15"/>
          <w:color w:val="auto"/>
        </w:rPr>
      </w:pPr>
    </w:p>
    <w:p>
      <w:pPr>
        <w:ind w:left="440" w:hanging="276"/>
        <w:spacing w:after="0" w:line="188" w:lineRule="exact"/>
        <w:tabs>
          <w:tab w:leader="none" w:pos="440" w:val="left"/>
        </w:tabs>
        <w:numPr>
          <w:ilvl w:val="0"/>
          <w:numId w:val="6"/>
        </w:numPr>
        <w:rPr>
          <w:rFonts w:ascii="Arial" w:cs="Arial" w:eastAsia="Arial" w:hAnsi="Arial"/>
          <w:sz w:val="14"/>
          <w:szCs w:val="14"/>
          <w:color w:val="auto"/>
        </w:rPr>
      </w:pPr>
      <w:r>
        <w:rPr>
          <w:rFonts w:ascii="Arial" w:cs="Arial" w:eastAsia="Arial" w:hAnsi="Arial"/>
          <w:sz w:val="14"/>
          <w:szCs w:val="14"/>
          <w:color w:val="auto"/>
        </w:rPr>
        <w:t>Lin LT, Hsu WC, Lin CC. Antiviral natural products and herbal medicines. J Tradit Complement Med. 2014;4:24</w:t>
      </w:r>
      <w:r>
        <w:rPr>
          <w:rFonts w:ascii="Arial Unicode MS" w:cs="Arial Unicode MS" w:eastAsia="Arial Unicode MS" w:hAnsi="Arial Unicode MS"/>
          <w:sz w:val="14"/>
          <w:szCs w:val="14"/>
          <w:color w:val="auto"/>
        </w:rPr>
        <w:t>‐</w:t>
      </w:r>
      <w:r>
        <w:rPr>
          <w:rFonts w:ascii="Arial" w:cs="Arial" w:eastAsia="Arial" w:hAnsi="Arial"/>
          <w:sz w:val="14"/>
          <w:szCs w:val="14"/>
          <w:color w:val="auto"/>
        </w:rPr>
        <w:t>35.</w:t>
      </w:r>
    </w:p>
    <w:p>
      <w:pPr>
        <w:spacing w:after="0" w:line="34" w:lineRule="exact"/>
        <w:rPr>
          <w:rFonts w:ascii="Arial" w:cs="Arial" w:eastAsia="Arial" w:hAnsi="Arial"/>
          <w:sz w:val="14"/>
          <w:szCs w:val="14"/>
          <w:color w:val="auto"/>
        </w:rPr>
      </w:pPr>
    </w:p>
    <w:p>
      <w:pPr>
        <w:ind w:left="440" w:hanging="276"/>
        <w:spacing w:after="0" w:line="282" w:lineRule="auto"/>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 xml:space="preserve">Salehi B, Kumar NVA, </w:t>
      </w:r>
      <w:r>
        <w:rPr>
          <w:rFonts w:ascii="Arial" w:cs="Arial" w:eastAsia="Arial" w:hAnsi="Arial"/>
          <w:sz w:val="15"/>
          <w:szCs w:val="15"/>
          <w:color w:val="auto"/>
        </w:rPr>
        <w:t>Ş</w:t>
      </w:r>
      <w:r>
        <w:rPr>
          <w:rFonts w:ascii="Arial" w:cs="Arial" w:eastAsia="Arial" w:hAnsi="Arial"/>
          <w:sz w:val="15"/>
          <w:szCs w:val="15"/>
          <w:color w:val="auto"/>
        </w:rPr>
        <w:t>ener B, et al. Medicinal plants used in the treatment of human immunodeficiency virus. Int J Mol Sci. 2018;19:1459.</w:t>
      </w:r>
    </w:p>
    <w:p>
      <w:pPr>
        <w:spacing w:after="0" w:line="1" w:lineRule="exact"/>
        <w:rPr>
          <w:rFonts w:ascii="Arial" w:cs="Arial" w:eastAsia="Arial" w:hAnsi="Arial"/>
          <w:sz w:val="15"/>
          <w:szCs w:val="15"/>
          <w:color w:val="auto"/>
        </w:rPr>
      </w:pPr>
    </w:p>
    <w:p>
      <w:pPr>
        <w:ind w:left="440" w:hanging="276"/>
        <w:spacing w:after="0" w:line="195"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Kurapati KRV, Atluri VS, Samikkannu T, Garcia GNair MPN. Natural products as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agents and role in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associated neurocognitive disorders (HAND): a brief overview. Front Microbiol. 2015;6:1444.</w:t>
      </w:r>
    </w:p>
    <w:p>
      <w:pPr>
        <w:spacing w:after="0" w:line="31" w:lineRule="exact"/>
        <w:rPr>
          <w:rFonts w:ascii="Arial" w:cs="Arial" w:eastAsia="Arial" w:hAnsi="Arial"/>
          <w:sz w:val="15"/>
          <w:szCs w:val="15"/>
          <w:color w:val="auto"/>
        </w:rPr>
      </w:pPr>
    </w:p>
    <w:p>
      <w:pPr>
        <w:ind w:left="440" w:hanging="276"/>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Habibi P, Daniell H, Soccol CR, Grossi</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w:t>
      </w:r>
      <w:r>
        <w:rPr>
          <w:rFonts w:ascii="Arial Unicode MS" w:cs="Arial Unicode MS" w:eastAsia="Arial Unicode MS" w:hAnsi="Arial Unicode MS"/>
          <w:sz w:val="15"/>
          <w:szCs w:val="15"/>
          <w:color w:val="auto"/>
        </w:rPr>
        <w:t>‐</w:t>
      </w:r>
      <w:r>
        <w:rPr>
          <w:rFonts w:ascii="Arial" w:cs="Arial" w:eastAsia="Arial" w:hAnsi="Arial"/>
          <w:sz w:val="15"/>
          <w:szCs w:val="15"/>
          <w:color w:val="auto"/>
        </w:rPr>
        <w:t>Sa MF. The potential of plant systems to break the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TB link. Plant Biotech J. 2019;17:1868</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1891.</w:t>
      </w:r>
    </w:p>
    <w:p>
      <w:pPr>
        <w:spacing w:after="0" w:line="7" w:lineRule="exact"/>
        <w:rPr>
          <w:rFonts w:ascii="Arial" w:cs="Arial" w:eastAsia="Arial" w:hAnsi="Arial"/>
          <w:sz w:val="15"/>
          <w:szCs w:val="15"/>
          <w:color w:val="auto"/>
        </w:rPr>
      </w:pPr>
    </w:p>
    <w:p>
      <w:pPr>
        <w:ind w:left="440" w:hanging="276"/>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Lee KH. Discovery and development of natural product</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derived chemotherapeutic agents based on a medicinal chemistry approach. J Nat Prod. 2010;73:500</w:t>
      </w:r>
      <w:r>
        <w:rPr>
          <w:rFonts w:ascii="Arial Unicode MS" w:cs="Arial Unicode MS" w:eastAsia="Arial Unicode MS" w:hAnsi="Arial Unicode MS"/>
          <w:sz w:val="15"/>
          <w:szCs w:val="15"/>
          <w:color w:val="auto"/>
        </w:rPr>
        <w:t>‐</w:t>
      </w:r>
      <w:r>
        <w:rPr>
          <w:rFonts w:ascii="Arial" w:cs="Arial" w:eastAsia="Arial" w:hAnsi="Arial"/>
          <w:sz w:val="15"/>
          <w:szCs w:val="15"/>
          <w:color w:val="auto"/>
        </w:rPr>
        <w:t>516.</w:t>
      </w:r>
    </w:p>
    <w:p>
      <w:pPr>
        <w:spacing w:after="0" w:line="8" w:lineRule="exact"/>
        <w:rPr>
          <w:rFonts w:ascii="Arial" w:cs="Arial" w:eastAsia="Arial" w:hAnsi="Arial"/>
          <w:sz w:val="15"/>
          <w:szCs w:val="15"/>
          <w:color w:val="auto"/>
        </w:rPr>
      </w:pPr>
    </w:p>
    <w:p>
      <w:pPr>
        <w:ind w:left="440" w:hanging="362"/>
        <w:spacing w:after="0" w:line="195"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Si LL, Meng K, Tian ZY, et al. Triterpenoids manipulate a broad range of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host fusion via wrapping the HR2 domain prevalent in viral envelopes. Sci Adv. 2018;4:eaau8408.</w:t>
      </w:r>
    </w:p>
    <w:p>
      <w:pPr>
        <w:spacing w:after="0" w:line="30" w:lineRule="exact"/>
        <w:rPr>
          <w:rFonts w:ascii="Arial" w:cs="Arial" w:eastAsia="Arial" w:hAnsi="Arial"/>
          <w:sz w:val="15"/>
          <w:szCs w:val="15"/>
          <w:color w:val="auto"/>
        </w:rPr>
      </w:pPr>
    </w:p>
    <w:p>
      <w:pPr>
        <w:jc w:val="both"/>
        <w:ind w:left="440" w:hanging="362"/>
        <w:spacing w:after="0" w:line="207"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Fujioka T, Kashiwada Y, Kilkuskie RE,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AIDS agents, 11. Betulinic acid and platanic acid as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principles from Syzigium claviflorum, and the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of structurally related triterpenoids. J Nat Prod. 1994; 57:243</w:t>
      </w:r>
      <w:r>
        <w:rPr>
          <w:rFonts w:ascii="Arial Unicode MS" w:cs="Arial Unicode MS" w:eastAsia="Arial Unicode MS" w:hAnsi="Arial Unicode MS"/>
          <w:sz w:val="15"/>
          <w:szCs w:val="15"/>
          <w:color w:val="auto"/>
        </w:rPr>
        <w:t>‐</w:t>
      </w:r>
      <w:r>
        <w:rPr>
          <w:rFonts w:ascii="Arial" w:cs="Arial" w:eastAsia="Arial" w:hAnsi="Arial"/>
          <w:sz w:val="15"/>
          <w:szCs w:val="15"/>
          <w:color w:val="auto"/>
        </w:rPr>
        <w:t>247.</w:t>
      </w:r>
    </w:p>
    <w:p>
      <w:pPr>
        <w:spacing w:after="0" w:line="9"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Yu D, Morris</w:t>
      </w:r>
      <w:r>
        <w:rPr>
          <w:rFonts w:ascii="Arial Unicode MS" w:cs="Arial Unicode MS" w:eastAsia="Arial Unicode MS" w:hAnsi="Arial Unicode MS"/>
          <w:sz w:val="15"/>
          <w:szCs w:val="15"/>
          <w:color w:val="auto"/>
        </w:rPr>
        <w:t>‐</w:t>
      </w:r>
      <w:r>
        <w:rPr>
          <w:rFonts w:ascii="Arial" w:cs="Arial" w:eastAsia="Arial" w:hAnsi="Arial"/>
          <w:sz w:val="15"/>
          <w:szCs w:val="15"/>
          <w:color w:val="auto"/>
        </w:rPr>
        <w:t>Natschke SL, Lee KH. New developments in natural products</w:t>
      </w:r>
      <w:r>
        <w:rPr>
          <w:rFonts w:ascii="Arial Unicode MS" w:cs="Arial Unicode MS" w:eastAsia="Arial Unicode MS" w:hAnsi="Arial Unicode MS"/>
          <w:sz w:val="15"/>
          <w:szCs w:val="15"/>
          <w:color w:val="auto"/>
        </w:rPr>
        <w:t>‐</w:t>
      </w:r>
      <w:r>
        <w:rPr>
          <w:rFonts w:ascii="Arial" w:cs="Arial" w:eastAsia="Arial" w:hAnsi="Arial"/>
          <w:sz w:val="15"/>
          <w:szCs w:val="15"/>
          <w:color w:val="auto"/>
        </w:rPr>
        <w:t>based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AIDS research. Med Res Rev. 2007;27:108</w:t>
      </w:r>
      <w:r>
        <w:rPr>
          <w:rFonts w:ascii="Arial Unicode MS" w:cs="Arial Unicode MS" w:eastAsia="Arial Unicode MS" w:hAnsi="Arial Unicode MS"/>
          <w:sz w:val="15"/>
          <w:szCs w:val="15"/>
          <w:color w:val="auto"/>
        </w:rPr>
        <w:t>‐</w:t>
      </w:r>
      <w:r>
        <w:rPr>
          <w:rFonts w:ascii="Arial" w:cs="Arial" w:eastAsia="Arial" w:hAnsi="Arial"/>
          <w:sz w:val="15"/>
          <w:szCs w:val="15"/>
          <w:color w:val="auto"/>
        </w:rPr>
        <w:t>132.</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Qian K, Morris</w:t>
      </w:r>
      <w:r>
        <w:rPr>
          <w:rFonts w:ascii="Arial Unicode MS" w:cs="Arial Unicode MS" w:eastAsia="Arial Unicode MS" w:hAnsi="Arial Unicode MS"/>
          <w:sz w:val="15"/>
          <w:szCs w:val="15"/>
          <w:color w:val="auto"/>
        </w:rPr>
        <w:t>‐</w:t>
      </w:r>
      <w:r>
        <w:rPr>
          <w:rFonts w:ascii="Arial" w:cs="Arial" w:eastAsia="Arial" w:hAnsi="Arial"/>
          <w:sz w:val="15"/>
          <w:szCs w:val="15"/>
          <w:color w:val="auto"/>
        </w:rPr>
        <w:t>Natschke SL, Lee KH. HIV entry inhibitors and their potential in HIV therapy. Med Res Rev. 2009;29: 369</w:t>
      </w:r>
      <w:r>
        <w:rPr>
          <w:rFonts w:ascii="Arial Unicode MS" w:cs="Arial Unicode MS" w:eastAsia="Arial Unicode MS" w:hAnsi="Arial Unicode MS"/>
          <w:sz w:val="15"/>
          <w:szCs w:val="15"/>
          <w:color w:val="auto"/>
        </w:rPr>
        <w:t>‐</w:t>
      </w:r>
      <w:r>
        <w:rPr>
          <w:rFonts w:ascii="Arial" w:cs="Arial" w:eastAsia="Arial" w:hAnsi="Arial"/>
          <w:sz w:val="15"/>
          <w:szCs w:val="15"/>
          <w:color w:val="auto"/>
        </w:rPr>
        <w:t>393.</w:t>
      </w:r>
    </w:p>
    <w:p>
      <w:pPr>
        <w:spacing w:after="0" w:line="24" w:lineRule="exact"/>
        <w:rPr>
          <w:rFonts w:ascii="Arial" w:cs="Arial" w:eastAsia="Arial" w:hAnsi="Arial"/>
          <w:sz w:val="15"/>
          <w:szCs w:val="15"/>
          <w:color w:val="auto"/>
        </w:rPr>
      </w:pPr>
    </w:p>
    <w:p>
      <w:pPr>
        <w:ind w:left="440" w:hanging="362"/>
        <w:spacing w:after="0" w:line="199"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Kashiwada Y, Hashimoto F, Cosentino LM, Chen CH, Garrett PE, Lee KH. Betulinic acid and dihydrobetulinic acid derivatives as potent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agents. J Med Chem. 1996;39:1016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1017.</w:t>
      </w:r>
    </w:p>
    <w:p>
      <w:pPr>
        <w:spacing w:after="0" w:line="6" w:lineRule="exact"/>
        <w:rPr>
          <w:rFonts w:ascii="Arial" w:cs="Arial" w:eastAsia="Arial" w:hAnsi="Arial"/>
          <w:sz w:val="15"/>
          <w:szCs w:val="15"/>
          <w:color w:val="auto"/>
        </w:rPr>
      </w:pPr>
    </w:p>
    <w:p>
      <w:pPr>
        <w:ind w:left="440" w:hanging="362"/>
        <w:spacing w:after="0" w:line="201"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Dang Z, Huang L, Chen CH.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inhibitors: an update. Drug Future. 2009;34:797</w:t>
      </w:r>
      <w:r>
        <w:rPr>
          <w:rFonts w:ascii="Arial Unicode MS" w:cs="Arial Unicode MS" w:eastAsia="Arial Unicode MS" w:hAnsi="Arial Unicode MS"/>
          <w:sz w:val="15"/>
          <w:szCs w:val="15"/>
          <w:color w:val="auto"/>
        </w:rPr>
        <w:t>‐</w:t>
      </w:r>
      <w:r>
        <w:rPr>
          <w:rFonts w:ascii="Arial" w:cs="Arial" w:eastAsia="Arial" w:hAnsi="Arial"/>
          <w:sz w:val="15"/>
          <w:szCs w:val="15"/>
          <w:color w:val="auto"/>
        </w:rPr>
        <w:t>802.</w:t>
      </w:r>
    </w:p>
    <w:p>
      <w:pPr>
        <w:spacing w:after="0" w:line="15" w:lineRule="exact"/>
        <w:rPr>
          <w:rFonts w:ascii="Arial" w:cs="Arial" w:eastAsia="Arial" w:hAnsi="Arial"/>
          <w:sz w:val="15"/>
          <w:szCs w:val="15"/>
          <w:color w:val="auto"/>
        </w:rPr>
      </w:pPr>
    </w:p>
    <w:p>
      <w:pPr>
        <w:ind w:left="440" w:hanging="362"/>
        <w:spacing w:after="0"/>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Van Baelen K, Salzwedel K, Rondelez E, et al. Susceptibility of human immunodeficiency virus type 1 to the</w:t>
      </w:r>
    </w:p>
    <w:p>
      <w:pPr>
        <w:spacing w:after="0" w:line="47" w:lineRule="exact"/>
        <w:rPr>
          <w:rFonts w:ascii="Arial" w:cs="Arial" w:eastAsia="Arial" w:hAnsi="Arial"/>
          <w:sz w:val="15"/>
          <w:szCs w:val="15"/>
          <w:color w:val="auto"/>
        </w:rPr>
      </w:pPr>
    </w:p>
    <w:p>
      <w:pPr>
        <w:ind w:left="440"/>
        <w:spacing w:after="0" w:line="199" w:lineRule="exact"/>
        <w:rPr>
          <w:rFonts w:ascii="Arial" w:cs="Arial" w:eastAsia="Arial" w:hAnsi="Arial"/>
          <w:sz w:val="15"/>
          <w:szCs w:val="15"/>
          <w:color w:val="auto"/>
        </w:rPr>
      </w:pPr>
      <w:r>
        <w:rPr>
          <w:rFonts w:ascii="Arial" w:cs="Arial" w:eastAsia="Arial" w:hAnsi="Arial"/>
          <w:sz w:val="15"/>
          <w:szCs w:val="15"/>
          <w:color w:val="auto"/>
        </w:rPr>
        <w:t>maturation inhibitor bevirimat is modulated by baseline polymorphisms in Gag spacer peptide 1. Antimicrob Agents Chemother. 2009;53:2185</w:t>
      </w:r>
      <w:r>
        <w:rPr>
          <w:rFonts w:ascii="Arial Unicode MS" w:cs="Arial Unicode MS" w:eastAsia="Arial Unicode MS" w:hAnsi="Arial Unicode MS"/>
          <w:sz w:val="15"/>
          <w:szCs w:val="15"/>
          <w:color w:val="auto"/>
        </w:rPr>
        <w:t>‐</w:t>
      </w:r>
      <w:r>
        <w:rPr>
          <w:rFonts w:ascii="Arial" w:cs="Arial" w:eastAsia="Arial" w:hAnsi="Arial"/>
          <w:sz w:val="15"/>
          <w:szCs w:val="15"/>
          <w:color w:val="auto"/>
        </w:rPr>
        <w:t>2188.</w:t>
      </w:r>
    </w:p>
    <w:p>
      <w:pPr>
        <w:spacing w:after="0" w:line="6"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Lu W, Salzwedel K, Wang D, et al. A single polymorphism in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subtype C SP1 is sufficient to confer natural resistance to the maturation inhibitor bevirimat. Antimicrob Agents Chemother. 2011;55:3324</w:t>
      </w:r>
      <w:r>
        <w:rPr>
          <w:rFonts w:ascii="Arial Unicode MS" w:cs="Arial Unicode MS" w:eastAsia="Arial Unicode MS" w:hAnsi="Arial Unicode MS"/>
          <w:sz w:val="15"/>
          <w:szCs w:val="15"/>
          <w:color w:val="auto"/>
        </w:rPr>
        <w:t>‐</w:t>
      </w:r>
      <w:r>
        <w:rPr>
          <w:rFonts w:ascii="Arial" w:cs="Arial" w:eastAsia="Arial" w:hAnsi="Arial"/>
          <w:sz w:val="15"/>
          <w:szCs w:val="15"/>
          <w:color w:val="auto"/>
        </w:rPr>
        <w:t>3329.</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Adamson CS, Sakalian M, Salzwedel K, Freed EO. Polymorphisms in Gag spacer peptide 1 confer varying levels of resistance to the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inhibitor bevirimat. Retrovirology. 2010;7:36.</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Margot NA, Gibbs CS, Miller MD. Phenotypic susceptibility to bevirimat in isolates from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infected patients without prior exposure to bevirimat. Antimicrob Agents Chemother. 2010;54:2345</w:t>
      </w:r>
      <w:r>
        <w:rPr>
          <w:rFonts w:ascii="Arial Unicode MS" w:cs="Arial Unicode MS" w:eastAsia="Arial Unicode MS" w:hAnsi="Arial Unicode MS"/>
          <w:sz w:val="15"/>
          <w:szCs w:val="15"/>
          <w:color w:val="auto"/>
        </w:rPr>
        <w:t>‐</w:t>
      </w:r>
      <w:r>
        <w:rPr>
          <w:rFonts w:ascii="Arial" w:cs="Arial" w:eastAsia="Arial" w:hAnsi="Arial"/>
          <w:sz w:val="15"/>
          <w:szCs w:val="15"/>
          <w:color w:val="auto"/>
        </w:rPr>
        <w:t>2353.</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McCallister S, Lalezari J, Richmond G, et al.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Gag polymorphisms determine treatment response to bevirimat (PA</w:t>
      </w:r>
      <w:r>
        <w:rPr>
          <w:rFonts w:ascii="Arial Unicode MS" w:cs="Arial Unicode MS" w:eastAsia="Arial Unicode MS" w:hAnsi="Arial Unicode MS"/>
          <w:sz w:val="15"/>
          <w:szCs w:val="15"/>
          <w:color w:val="auto"/>
        </w:rPr>
        <w:t>‐</w:t>
      </w:r>
      <w:r>
        <w:rPr>
          <w:rFonts w:ascii="Arial" w:cs="Arial" w:eastAsia="Arial" w:hAnsi="Arial"/>
          <w:sz w:val="15"/>
          <w:szCs w:val="15"/>
          <w:color w:val="auto"/>
        </w:rPr>
        <w:t>457). Antivir Ther. 2008;13:A10.</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Kuo RY, Qian KD, Morris</w:t>
      </w:r>
      <w:r>
        <w:rPr>
          <w:rFonts w:ascii="Arial Unicode MS" w:cs="Arial Unicode MS" w:eastAsia="Arial Unicode MS" w:hAnsi="Arial Unicode MS"/>
          <w:sz w:val="15"/>
          <w:szCs w:val="15"/>
          <w:color w:val="auto"/>
        </w:rPr>
        <w:t>‐</w:t>
      </w:r>
      <w:r>
        <w:rPr>
          <w:rFonts w:ascii="Arial" w:cs="Arial" w:eastAsia="Arial" w:hAnsi="Arial"/>
          <w:sz w:val="15"/>
          <w:szCs w:val="15"/>
          <w:color w:val="auto"/>
        </w:rPr>
        <w:t>Natschke SL, Lee KH. Plant</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derived triterpenoids and analogues as antitumor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HIV agents. Nat Prod Rep. 2009;26:1321</w:t>
      </w:r>
      <w:r>
        <w:rPr>
          <w:rFonts w:ascii="Arial Unicode MS" w:cs="Arial Unicode MS" w:eastAsia="Arial Unicode MS" w:hAnsi="Arial Unicode MS"/>
          <w:sz w:val="15"/>
          <w:szCs w:val="15"/>
          <w:color w:val="auto"/>
        </w:rPr>
        <w:t>‐</w:t>
      </w:r>
      <w:r>
        <w:rPr>
          <w:rFonts w:ascii="Arial" w:cs="Arial" w:eastAsia="Arial" w:hAnsi="Arial"/>
          <w:sz w:val="15"/>
          <w:szCs w:val="15"/>
          <w:color w:val="auto"/>
        </w:rPr>
        <w:t>1344.</w:t>
      </w:r>
    </w:p>
    <w:p>
      <w:pPr>
        <w:sectPr>
          <w:pgSz w:w="9700" w:h="13946" w:orient="portrait"/>
          <w:cols w:equalWidth="0" w:num="1">
            <w:col w:w="8060"/>
          </w:cols>
          <w:pgMar w:left="820" w:top="355" w:right="814" w:bottom="356" w:gutter="0" w:footer="0" w:header="0"/>
        </w:sectPr>
      </w:pPr>
    </w:p>
    <w:bookmarkStart w:id="42" w:name="page43"/>
    <w:bookmarkEnd w:id="42"/>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43</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-141605</wp:posOffset>
            </wp:positionV>
            <wp:extent cx="608330" cy="14732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1">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79" w:lineRule="exact"/>
        <w:rPr>
          <w:sz w:val="20"/>
          <w:szCs w:val="20"/>
          <w:color w:val="auto"/>
        </w:rPr>
      </w:pPr>
    </w:p>
    <w:p>
      <w:pPr>
        <w:ind w:left="440" w:hanging="362"/>
        <w:spacing w:after="0" w:line="201"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Singh IP, Bodiwala HS. Recent advances in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natural products. Nat Prod Rep. 2010;27:1781</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1800.</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Cassels BK, Asencio M.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of natural triterpenoids and hemisynthetic derivatives 2004−2009. Phytochem Rev. 2011;10:545</w:t>
      </w:r>
      <w:r>
        <w:rPr>
          <w:rFonts w:ascii="Arial Unicode MS" w:cs="Arial Unicode MS" w:eastAsia="Arial Unicode MS" w:hAnsi="Arial Unicode MS"/>
          <w:sz w:val="15"/>
          <w:szCs w:val="15"/>
          <w:color w:val="auto"/>
        </w:rPr>
        <w:t>‐</w:t>
      </w:r>
      <w:r>
        <w:rPr>
          <w:rFonts w:ascii="Arial" w:cs="Arial" w:eastAsia="Arial" w:hAnsi="Arial"/>
          <w:sz w:val="15"/>
          <w:szCs w:val="15"/>
          <w:color w:val="auto"/>
        </w:rPr>
        <w:t>564.</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Patel RV, Park WS. Journey describing the discoveries of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triterpene acid families targeting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entry/ fusion, protease functioning and maturation stages. Curr Topics Med Chem. 2014;14:1940</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1966.</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Bednarczyk</w:t>
      </w:r>
      <w:r>
        <w:rPr>
          <w:rFonts w:ascii="Arial Unicode MS" w:cs="Arial Unicode MS" w:eastAsia="Arial Unicode MS" w:hAnsi="Arial Unicode MS"/>
          <w:sz w:val="15"/>
          <w:szCs w:val="15"/>
          <w:color w:val="auto"/>
        </w:rPr>
        <w:t>‐</w:t>
      </w:r>
      <w:r>
        <w:rPr>
          <w:rFonts w:ascii="Arial" w:cs="Arial" w:eastAsia="Arial" w:hAnsi="Arial"/>
          <w:sz w:val="15"/>
          <w:szCs w:val="15"/>
          <w:color w:val="auto"/>
        </w:rPr>
        <w:t>Cwynar B, Zaprutko L. Recent advances in synthesis and biological activity of triterpenic acylated oximes. Phytochem Rev. 2015;14:203</w:t>
      </w:r>
      <w:r>
        <w:rPr>
          <w:rFonts w:ascii="Arial Unicode MS" w:cs="Arial Unicode MS" w:eastAsia="Arial Unicode MS" w:hAnsi="Arial Unicode MS"/>
          <w:sz w:val="15"/>
          <w:szCs w:val="15"/>
          <w:color w:val="auto"/>
        </w:rPr>
        <w:t>‐</w:t>
      </w:r>
      <w:r>
        <w:rPr>
          <w:rFonts w:ascii="Arial" w:cs="Arial" w:eastAsia="Arial" w:hAnsi="Arial"/>
          <w:sz w:val="15"/>
          <w:szCs w:val="15"/>
          <w:color w:val="auto"/>
        </w:rPr>
        <w:t>231.</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Bednarczyk</w:t>
      </w:r>
      <w:r>
        <w:rPr>
          <w:rFonts w:ascii="Arial Unicode MS" w:cs="Arial Unicode MS" w:eastAsia="Arial Unicode MS" w:hAnsi="Arial Unicode MS"/>
          <w:sz w:val="15"/>
          <w:szCs w:val="15"/>
          <w:color w:val="auto"/>
        </w:rPr>
        <w:t>‐</w:t>
      </w:r>
      <w:r>
        <w:rPr>
          <w:rFonts w:ascii="Arial" w:cs="Arial" w:eastAsia="Arial" w:hAnsi="Arial"/>
          <w:sz w:val="15"/>
          <w:szCs w:val="15"/>
          <w:color w:val="auto"/>
        </w:rPr>
        <w:t>Cwyna B, Günther A. Advances in chemistry and pharmacology of triterpenoid synthetic dimers. Curr Med Chem. 2017;24:2205</w:t>
      </w:r>
      <w:r>
        <w:rPr>
          <w:rFonts w:ascii="Arial Unicode MS" w:cs="Arial Unicode MS" w:eastAsia="Arial Unicode MS" w:hAnsi="Arial Unicode MS"/>
          <w:sz w:val="15"/>
          <w:szCs w:val="15"/>
          <w:color w:val="auto"/>
        </w:rPr>
        <w:t>‐</w:t>
      </w:r>
      <w:r>
        <w:rPr>
          <w:rFonts w:ascii="Arial" w:cs="Arial" w:eastAsia="Arial" w:hAnsi="Arial"/>
          <w:sz w:val="15"/>
          <w:szCs w:val="15"/>
          <w:color w:val="auto"/>
        </w:rPr>
        <w:t>2240.</w:t>
      </w:r>
    </w:p>
    <w:p>
      <w:pPr>
        <w:spacing w:after="0" w:line="8" w:lineRule="exact"/>
        <w:rPr>
          <w:rFonts w:ascii="Arial" w:cs="Arial" w:eastAsia="Arial" w:hAnsi="Arial"/>
          <w:sz w:val="15"/>
          <w:szCs w:val="15"/>
          <w:color w:val="auto"/>
        </w:rPr>
      </w:pPr>
    </w:p>
    <w:p>
      <w:pPr>
        <w:ind w:left="440" w:hanging="362"/>
        <w:spacing w:after="0" w:line="188" w:lineRule="exact"/>
        <w:tabs>
          <w:tab w:leader="none" w:pos="440" w:val="left"/>
        </w:tabs>
        <w:numPr>
          <w:ilvl w:val="0"/>
          <w:numId w:val="7"/>
        </w:numPr>
        <w:rPr>
          <w:rFonts w:ascii="Arial" w:cs="Arial" w:eastAsia="Arial" w:hAnsi="Arial"/>
          <w:sz w:val="14"/>
          <w:szCs w:val="14"/>
          <w:color w:val="auto"/>
        </w:rPr>
      </w:pPr>
      <w:r>
        <w:rPr>
          <w:rFonts w:ascii="Arial" w:cs="Arial" w:eastAsia="Arial" w:hAnsi="Arial"/>
          <w:sz w:val="14"/>
          <w:szCs w:val="14"/>
          <w:color w:val="auto"/>
        </w:rPr>
        <w:t>Zhao M, Goedecke T, Gunn J, Duan JA, Che CT. Protostane and fusidane triterpenes: a mini</w:t>
      </w:r>
      <w:r>
        <w:rPr>
          <w:rFonts w:ascii="Arial Unicode MS" w:cs="Arial Unicode MS" w:eastAsia="Arial Unicode MS" w:hAnsi="Arial Unicode MS"/>
          <w:sz w:val="14"/>
          <w:szCs w:val="14"/>
          <w:color w:val="auto"/>
        </w:rPr>
        <w:t>‐</w:t>
      </w:r>
      <w:r>
        <w:rPr>
          <w:rFonts w:ascii="Arial" w:cs="Arial" w:eastAsia="Arial" w:hAnsi="Arial"/>
          <w:sz w:val="14"/>
          <w:szCs w:val="14"/>
          <w:color w:val="auto"/>
        </w:rPr>
        <w:t>review. Molecules. 2013;</w:t>
      </w:r>
    </w:p>
    <w:p>
      <w:pPr>
        <w:spacing w:after="0" w:line="22" w:lineRule="exact"/>
        <w:rPr>
          <w:rFonts w:ascii="Arial" w:cs="Arial" w:eastAsia="Arial" w:hAnsi="Arial"/>
          <w:sz w:val="14"/>
          <w:szCs w:val="14"/>
          <w:color w:val="auto"/>
        </w:rPr>
      </w:pPr>
    </w:p>
    <w:p>
      <w:pPr>
        <w:ind w:left="440"/>
        <w:spacing w:after="0" w:line="201" w:lineRule="exact"/>
        <w:rPr>
          <w:rFonts w:ascii="Arial" w:cs="Arial" w:eastAsia="Arial" w:hAnsi="Arial"/>
          <w:sz w:val="14"/>
          <w:szCs w:val="14"/>
          <w:color w:val="auto"/>
        </w:rPr>
      </w:pPr>
      <w:r>
        <w:rPr>
          <w:rFonts w:ascii="Arial" w:cs="Arial" w:eastAsia="Arial" w:hAnsi="Arial"/>
          <w:sz w:val="15"/>
          <w:szCs w:val="15"/>
          <w:color w:val="auto"/>
        </w:rPr>
        <w:t>18:4054</w:t>
      </w:r>
      <w:r>
        <w:rPr>
          <w:rFonts w:ascii="Arial Unicode MS" w:cs="Arial Unicode MS" w:eastAsia="Arial Unicode MS" w:hAnsi="Arial Unicode MS"/>
          <w:sz w:val="15"/>
          <w:szCs w:val="15"/>
          <w:color w:val="auto"/>
        </w:rPr>
        <w:t>‐</w:t>
      </w:r>
      <w:r>
        <w:rPr>
          <w:rFonts w:ascii="Arial" w:cs="Arial" w:eastAsia="Arial" w:hAnsi="Arial"/>
          <w:sz w:val="15"/>
          <w:szCs w:val="15"/>
          <w:color w:val="auto"/>
        </w:rPr>
        <w:t>4080.</w:t>
      </w:r>
    </w:p>
    <w:p>
      <w:pPr>
        <w:spacing w:after="0" w:line="8" w:lineRule="exact"/>
        <w:rPr>
          <w:rFonts w:ascii="Arial" w:cs="Arial" w:eastAsia="Arial" w:hAnsi="Arial"/>
          <w:sz w:val="14"/>
          <w:szCs w:val="14"/>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Verma SP. HIV: a raft</w:t>
      </w:r>
      <w:r>
        <w:rPr>
          <w:rFonts w:ascii="Arial Unicode MS" w:cs="Arial Unicode MS" w:eastAsia="Arial Unicode MS" w:hAnsi="Arial Unicode MS"/>
          <w:sz w:val="15"/>
          <w:szCs w:val="15"/>
          <w:color w:val="auto"/>
        </w:rPr>
        <w:t>‐</w:t>
      </w:r>
      <w:r>
        <w:rPr>
          <w:rFonts w:ascii="Arial" w:cs="Arial" w:eastAsia="Arial" w:hAnsi="Arial"/>
          <w:sz w:val="15"/>
          <w:szCs w:val="15"/>
          <w:color w:val="auto"/>
        </w:rPr>
        <w:t>targeting approach for prevention and therapy using plant</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derived compounds (review). Curr Drug Targets. 2009;10:51</w:t>
      </w:r>
      <w:r>
        <w:rPr>
          <w:rFonts w:ascii="Arial Unicode MS" w:cs="Arial Unicode MS" w:eastAsia="Arial Unicode MS" w:hAnsi="Arial Unicode MS"/>
          <w:sz w:val="15"/>
          <w:szCs w:val="15"/>
          <w:color w:val="auto"/>
        </w:rPr>
        <w:t>‐</w:t>
      </w:r>
      <w:r>
        <w:rPr>
          <w:rFonts w:ascii="Arial" w:cs="Arial" w:eastAsia="Arial" w:hAnsi="Arial"/>
          <w:sz w:val="15"/>
          <w:szCs w:val="15"/>
          <w:color w:val="auto"/>
        </w:rPr>
        <w:t>59.</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Hattori M, Ma CM, El Dine RS, Sato N. Survey of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HCV compounds from natural sources. Can Chem Trans. 2013;1:116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140.</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Bhatti HN, Khera RA. Biotransformations of diterpenoids and triterpenoids: a review. J Asian Nat Prod Res. 2014;16: 70</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104.</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Paduch R, Kandefer</w:t>
      </w:r>
      <w:r>
        <w:rPr>
          <w:rFonts w:ascii="Arial Unicode MS" w:cs="Arial Unicode MS" w:eastAsia="Arial Unicode MS" w:hAnsi="Arial Unicode MS"/>
          <w:sz w:val="15"/>
          <w:szCs w:val="15"/>
          <w:color w:val="auto"/>
        </w:rPr>
        <w:t>‐</w:t>
      </w:r>
      <w:r>
        <w:rPr>
          <w:rFonts w:ascii="Arial" w:cs="Arial" w:eastAsia="Arial" w:hAnsi="Arial"/>
          <w:sz w:val="15"/>
          <w:szCs w:val="15"/>
          <w:color w:val="auto"/>
        </w:rPr>
        <w:t>Szerszen M. Antitumor and antiviral activity of pentacyclic triterpenes. Mini Rev Org Chem. 2014;11:262</w:t>
      </w:r>
      <w:r>
        <w:rPr>
          <w:rFonts w:ascii="Arial Unicode MS" w:cs="Arial Unicode MS" w:eastAsia="Arial Unicode MS" w:hAnsi="Arial Unicode MS"/>
          <w:sz w:val="15"/>
          <w:szCs w:val="15"/>
          <w:color w:val="auto"/>
        </w:rPr>
        <w:t>‐</w:t>
      </w:r>
      <w:r>
        <w:rPr>
          <w:rFonts w:ascii="Arial" w:cs="Arial" w:eastAsia="Arial" w:hAnsi="Arial"/>
          <w:sz w:val="15"/>
          <w:szCs w:val="15"/>
          <w:color w:val="auto"/>
        </w:rPr>
        <w:t>268.</w:t>
      </w:r>
    </w:p>
    <w:p>
      <w:pPr>
        <w:spacing w:after="0" w:line="25"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Hordyjewska A, Ostapiuk A, Horecka A, Kurzepa J. Betulin and betulinic acid: triterpenoids derivatives with a powerful biological potential. Phytochem Rev. 2019;18:929</w:t>
      </w:r>
      <w:r>
        <w:rPr>
          <w:rFonts w:ascii="Arial Unicode MS" w:cs="Arial Unicode MS" w:eastAsia="Arial Unicode MS" w:hAnsi="Arial Unicode MS"/>
          <w:sz w:val="15"/>
          <w:szCs w:val="15"/>
          <w:color w:val="auto"/>
        </w:rPr>
        <w:t>‐</w:t>
      </w:r>
      <w:r>
        <w:rPr>
          <w:rFonts w:ascii="Arial" w:cs="Arial" w:eastAsia="Arial" w:hAnsi="Arial"/>
          <w:sz w:val="15"/>
          <w:szCs w:val="15"/>
          <w:color w:val="auto"/>
        </w:rPr>
        <w:t>951.</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Yogeeswari P, Sriram D. Betulinic acid and its derivatives: a review on their biological properties. Curr Med Chem. 2005;12:657</w:t>
      </w:r>
      <w:r>
        <w:rPr>
          <w:rFonts w:ascii="Arial Unicode MS" w:cs="Arial Unicode MS" w:eastAsia="Arial Unicode MS" w:hAnsi="Arial Unicode MS"/>
          <w:sz w:val="15"/>
          <w:szCs w:val="15"/>
          <w:color w:val="auto"/>
        </w:rPr>
        <w:t>‐</w:t>
      </w:r>
      <w:r>
        <w:rPr>
          <w:rFonts w:ascii="Arial" w:cs="Arial" w:eastAsia="Arial" w:hAnsi="Arial"/>
          <w:sz w:val="15"/>
          <w:szCs w:val="15"/>
          <w:color w:val="auto"/>
        </w:rPr>
        <w:t>666.</w:t>
      </w:r>
    </w:p>
    <w:p>
      <w:pPr>
        <w:spacing w:after="0" w:line="24" w:lineRule="exact"/>
        <w:rPr>
          <w:rFonts w:ascii="Arial" w:cs="Arial" w:eastAsia="Arial" w:hAnsi="Arial"/>
          <w:sz w:val="15"/>
          <w:szCs w:val="15"/>
          <w:color w:val="auto"/>
        </w:rPr>
      </w:pPr>
    </w:p>
    <w:p>
      <w:pPr>
        <w:ind w:left="440" w:hanging="362"/>
        <w:spacing w:after="0" w:line="199"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Shi W, Tang N, Yan WD. Research and development in betulin and betulinic acid derived triterpenoids. Mini Rev Org Chem. 2014;11:343</w:t>
      </w:r>
      <w:r>
        <w:rPr>
          <w:rFonts w:ascii="Arial Unicode MS" w:cs="Arial Unicode MS" w:eastAsia="Arial Unicode MS" w:hAnsi="Arial Unicode MS"/>
          <w:sz w:val="15"/>
          <w:szCs w:val="15"/>
          <w:color w:val="auto"/>
        </w:rPr>
        <w:t>‐</w:t>
      </w:r>
      <w:r>
        <w:rPr>
          <w:rFonts w:ascii="Arial" w:cs="Arial" w:eastAsia="Arial" w:hAnsi="Arial"/>
          <w:sz w:val="15"/>
          <w:szCs w:val="15"/>
          <w:color w:val="auto"/>
        </w:rPr>
        <w:t>354.</w:t>
      </w:r>
    </w:p>
    <w:p>
      <w:pPr>
        <w:spacing w:after="0" w:line="23"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Mayaux JF, Bousseau A, Pauwels R, et al. Triterpene derivatives that block entry of human immunodeficiency virus type 1 into cells. Proc Natl Acad Sci U S A. 1994;91:3564</w:t>
      </w:r>
      <w:r>
        <w:rPr>
          <w:rFonts w:ascii="Arial Unicode MS" w:cs="Arial Unicode MS" w:eastAsia="Arial Unicode MS" w:hAnsi="Arial Unicode MS"/>
          <w:sz w:val="15"/>
          <w:szCs w:val="15"/>
          <w:color w:val="auto"/>
        </w:rPr>
        <w:t>‐</w:t>
      </w:r>
      <w:r>
        <w:rPr>
          <w:rFonts w:ascii="Arial" w:cs="Arial" w:eastAsia="Arial" w:hAnsi="Arial"/>
          <w:sz w:val="15"/>
          <w:szCs w:val="15"/>
          <w:color w:val="auto"/>
        </w:rPr>
        <w:t>3568.</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Huang L, Ho P, Lee KH, Chen CH. Synthesis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of bi</w:t>
      </w:r>
      <w:r>
        <w:rPr>
          <w:rFonts w:ascii="Arial Unicode MS" w:cs="Arial Unicode MS" w:eastAsia="Arial Unicode MS" w:hAnsi="Arial Unicode MS"/>
          <w:sz w:val="15"/>
          <w:szCs w:val="15"/>
          <w:color w:val="auto"/>
        </w:rPr>
        <w:t>‐</w:t>
      </w:r>
      <w:r>
        <w:rPr>
          <w:rFonts w:ascii="Arial" w:cs="Arial" w:eastAsia="Arial" w:hAnsi="Arial"/>
          <w:sz w:val="15"/>
          <w:szCs w:val="15"/>
          <w:color w:val="auto"/>
        </w:rPr>
        <w:t>functional betulinic acid derivatives. Bioorg Med Chem. 2006;14:2279</w:t>
      </w:r>
      <w:r>
        <w:rPr>
          <w:rFonts w:ascii="Arial Unicode MS" w:cs="Arial Unicode MS" w:eastAsia="Arial Unicode MS" w:hAnsi="Arial Unicode MS"/>
          <w:sz w:val="15"/>
          <w:szCs w:val="15"/>
          <w:color w:val="auto"/>
        </w:rPr>
        <w:t>‐</w:t>
      </w:r>
      <w:r>
        <w:rPr>
          <w:rFonts w:ascii="Arial" w:cs="Arial" w:eastAsia="Arial" w:hAnsi="Arial"/>
          <w:sz w:val="15"/>
          <w:szCs w:val="15"/>
          <w:color w:val="auto"/>
        </w:rPr>
        <w:t>2289.</w:t>
      </w:r>
    </w:p>
    <w:p>
      <w:pPr>
        <w:spacing w:after="0" w:line="24" w:lineRule="exact"/>
        <w:rPr>
          <w:rFonts w:ascii="Arial" w:cs="Arial" w:eastAsia="Arial" w:hAnsi="Arial"/>
          <w:sz w:val="15"/>
          <w:szCs w:val="15"/>
          <w:color w:val="auto"/>
        </w:rPr>
      </w:pPr>
    </w:p>
    <w:p>
      <w:pPr>
        <w:ind w:left="440" w:hanging="362"/>
        <w:spacing w:after="0" w:line="277" w:lineRule="auto"/>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Sousa JLC, Freire CSR, Silvestre AJD, Silva AMS. Recent developments in the functionalization of betulinic acid and its natural analogues: a route to new bioactive compounds. Molecules. 2019;24:355.</w:t>
      </w:r>
    </w:p>
    <w:p>
      <w:pPr>
        <w:spacing w:after="0" w:line="4"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Bedoya LM, Beltrán M, García</w:t>
      </w:r>
      <w:r>
        <w:rPr>
          <w:rFonts w:ascii="Arial Unicode MS" w:cs="Arial Unicode MS" w:eastAsia="Arial Unicode MS" w:hAnsi="Arial Unicode MS"/>
          <w:sz w:val="15"/>
          <w:szCs w:val="15"/>
          <w:color w:val="auto"/>
        </w:rPr>
        <w:t>‐</w:t>
      </w:r>
      <w:r>
        <w:rPr>
          <w:rFonts w:ascii="Arial" w:cs="Arial" w:eastAsia="Arial" w:hAnsi="Arial"/>
          <w:sz w:val="15"/>
          <w:szCs w:val="15"/>
          <w:color w:val="auto"/>
        </w:rPr>
        <w:t>Pérez J, et al. Promiscuous, multi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target lupane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type triterpenoids inhibits wild type and drug resistant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replication through the interference with several targets. Front Pharmacol. 2018;9:358.</w:t>
      </w:r>
    </w:p>
    <w:p>
      <w:pPr>
        <w:spacing w:after="0" w:line="25"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Dorr CR, Yemets S, Kolomitsyna O, Krasutsky P, Mansky LM. Triterpene derivatives that inhibit human im-munodeficiency virus type 1 replication. Bioorg Med Chem Lett. 2011;21:542</w:t>
      </w:r>
      <w:r>
        <w:rPr>
          <w:rFonts w:ascii="Arial Unicode MS" w:cs="Arial Unicode MS" w:eastAsia="Arial Unicode MS" w:hAnsi="Arial Unicode MS"/>
          <w:sz w:val="15"/>
          <w:szCs w:val="15"/>
          <w:color w:val="auto"/>
        </w:rPr>
        <w:t>‐</w:t>
      </w:r>
      <w:r>
        <w:rPr>
          <w:rFonts w:ascii="Arial" w:cs="Arial" w:eastAsia="Arial" w:hAnsi="Arial"/>
          <w:sz w:val="15"/>
          <w:szCs w:val="15"/>
          <w:color w:val="auto"/>
        </w:rPr>
        <w:t>545.</w:t>
      </w:r>
    </w:p>
    <w:p>
      <w:pPr>
        <w:spacing w:after="0" w:line="7" w:lineRule="exact"/>
        <w:rPr>
          <w:rFonts w:ascii="Arial" w:cs="Arial" w:eastAsia="Arial" w:hAnsi="Arial"/>
          <w:sz w:val="15"/>
          <w:szCs w:val="15"/>
          <w:color w:val="auto"/>
        </w:rPr>
      </w:pPr>
    </w:p>
    <w:p>
      <w:pPr>
        <w:jc w:val="both"/>
        <w:ind w:left="440" w:hanging="362"/>
        <w:spacing w:after="0" w:line="207"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Qian KD, Kuo RY, Chen CH, Huang L, Morris</w:t>
      </w:r>
      <w:r>
        <w:rPr>
          <w:rFonts w:ascii="Arial Unicode MS" w:cs="Arial Unicode MS" w:eastAsia="Arial Unicode MS" w:hAnsi="Arial Unicode MS"/>
          <w:sz w:val="15"/>
          <w:szCs w:val="15"/>
          <w:color w:val="auto"/>
        </w:rPr>
        <w:t>‐</w:t>
      </w:r>
      <w:r>
        <w:rPr>
          <w:rFonts w:ascii="Arial" w:cs="Arial" w:eastAsia="Arial" w:hAnsi="Arial"/>
          <w:sz w:val="15"/>
          <w:szCs w:val="15"/>
          <w:color w:val="auto"/>
        </w:rPr>
        <w:t>Natschke SL, Lee KH.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AIDS agents 81. Design, synthesis and structure</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activity relationship study of betulinic acid and moronic acid derivatives as potent HIV maturation in-hibitors. J Med Chem. 2010;53:3133</w:t>
      </w:r>
      <w:r>
        <w:rPr>
          <w:rFonts w:ascii="Arial Unicode MS" w:cs="Arial Unicode MS" w:eastAsia="Arial Unicode MS" w:hAnsi="Arial Unicode MS"/>
          <w:sz w:val="15"/>
          <w:szCs w:val="15"/>
          <w:color w:val="auto"/>
        </w:rPr>
        <w:t>‐</w:t>
      </w:r>
      <w:r>
        <w:rPr>
          <w:rFonts w:ascii="Arial" w:cs="Arial" w:eastAsia="Arial" w:hAnsi="Arial"/>
          <w:sz w:val="15"/>
          <w:szCs w:val="15"/>
          <w:color w:val="auto"/>
        </w:rPr>
        <w:t>3141.</w:t>
      </w:r>
    </w:p>
    <w:p>
      <w:pPr>
        <w:spacing w:after="0" w:line="26"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Wang C, Lu L, Na HY, et al. Conjugation of a nonspecific antiviral sapogenin with a specific HIV fusion inhibitor: a promising strategy for discovering new antiviral therapeutics. J Med Chem. 2014;57:7342</w:t>
      </w:r>
      <w:r>
        <w:rPr>
          <w:rFonts w:ascii="Arial Unicode MS" w:cs="Arial Unicode MS" w:eastAsia="Arial Unicode MS" w:hAnsi="Arial Unicode MS"/>
          <w:sz w:val="15"/>
          <w:szCs w:val="15"/>
          <w:color w:val="auto"/>
        </w:rPr>
        <w:t>‐</w:t>
      </w:r>
      <w:r>
        <w:rPr>
          <w:rFonts w:ascii="Arial" w:cs="Arial" w:eastAsia="Arial" w:hAnsi="Arial"/>
          <w:sz w:val="15"/>
          <w:szCs w:val="15"/>
          <w:color w:val="auto"/>
        </w:rPr>
        <w:t>7354.</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Goff RD, Thorson JS. Enhancing the divergent activities of betulinic acid via neoglycosylation. Org Lett. 2009;11: 461</w:t>
      </w:r>
      <w:r>
        <w:rPr>
          <w:rFonts w:ascii="Arial Unicode MS" w:cs="Arial Unicode MS" w:eastAsia="Arial Unicode MS" w:hAnsi="Arial Unicode MS"/>
          <w:sz w:val="15"/>
          <w:szCs w:val="15"/>
          <w:color w:val="auto"/>
        </w:rPr>
        <w:t>‐</w:t>
      </w:r>
      <w:r>
        <w:rPr>
          <w:rFonts w:ascii="Arial" w:cs="Arial" w:eastAsia="Arial" w:hAnsi="Arial"/>
          <w:sz w:val="15"/>
          <w:szCs w:val="15"/>
          <w:color w:val="auto"/>
        </w:rPr>
        <w:t>464.</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Liu Z, Swidorski JJ, Nowicka</w:t>
      </w:r>
      <w:r>
        <w:rPr>
          <w:rFonts w:ascii="Arial Unicode MS" w:cs="Arial Unicode MS" w:eastAsia="Arial Unicode MS" w:hAnsi="Arial Unicode MS"/>
          <w:sz w:val="15"/>
          <w:szCs w:val="15"/>
          <w:color w:val="auto"/>
        </w:rPr>
        <w:t>‐</w:t>
      </w:r>
      <w:r>
        <w:rPr>
          <w:rFonts w:ascii="Arial" w:cs="Arial" w:eastAsia="Arial" w:hAnsi="Arial"/>
          <w:sz w:val="15"/>
          <w:szCs w:val="15"/>
          <w:color w:val="auto"/>
        </w:rPr>
        <w:t>Sans B, et al.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benzoic acid derivatives of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deoxybetulinic acid and deoxybetulin as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inhibitors. Bioorg Med Chem. 2016;24:1757</w:t>
      </w:r>
      <w:r>
        <w:rPr>
          <w:rFonts w:ascii="Arial Unicode MS" w:cs="Arial Unicode MS" w:eastAsia="Arial Unicode MS" w:hAnsi="Arial Unicode MS"/>
          <w:sz w:val="15"/>
          <w:szCs w:val="15"/>
          <w:color w:val="auto"/>
        </w:rPr>
        <w:t>‐</w:t>
      </w:r>
      <w:r>
        <w:rPr>
          <w:rFonts w:ascii="Arial" w:cs="Arial" w:eastAsia="Arial" w:hAnsi="Arial"/>
          <w:sz w:val="15"/>
          <w:szCs w:val="15"/>
          <w:color w:val="auto"/>
        </w:rPr>
        <w:t>1770.</w:t>
      </w:r>
    </w:p>
    <w:p>
      <w:pPr>
        <w:spacing w:after="0" w:line="6"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Dang Z, Qian KD, Ho P, et al. Synthesis of betulinic acid derivatives as entry inhibitors against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and bevirimat</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resistant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variants. Bioorg Med Chem Lett. 2012;22:5190</w:t>
      </w:r>
      <w:r>
        <w:rPr>
          <w:rFonts w:ascii="Arial Unicode MS" w:cs="Arial Unicode MS" w:eastAsia="Arial Unicode MS" w:hAnsi="Arial Unicode MS"/>
          <w:sz w:val="15"/>
          <w:szCs w:val="15"/>
          <w:color w:val="auto"/>
        </w:rPr>
        <w:t>‐</w:t>
      </w:r>
      <w:r>
        <w:rPr>
          <w:rFonts w:ascii="Arial" w:cs="Arial" w:eastAsia="Arial" w:hAnsi="Arial"/>
          <w:sz w:val="15"/>
          <w:szCs w:val="15"/>
          <w:color w:val="auto"/>
        </w:rPr>
        <w:t>5194.</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Dang Z, Lai WH, Qian KD, et al. Betulinic acid derivatives as human immunodeficiency virus type 2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inhibitors. J Med Chem. 2009;52:7887</w:t>
      </w:r>
      <w:r>
        <w:rPr>
          <w:rFonts w:ascii="Arial Unicode MS" w:cs="Arial Unicode MS" w:eastAsia="Arial Unicode MS" w:hAnsi="Arial Unicode MS"/>
          <w:sz w:val="15"/>
          <w:szCs w:val="15"/>
          <w:color w:val="auto"/>
        </w:rPr>
        <w:t>‐</w:t>
      </w:r>
      <w:r>
        <w:rPr>
          <w:rFonts w:ascii="Arial" w:cs="Arial" w:eastAsia="Arial" w:hAnsi="Arial"/>
          <w:sz w:val="15"/>
          <w:szCs w:val="15"/>
          <w:color w:val="auto"/>
        </w:rPr>
        <w:t>7891.</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Zhao H, Holmes SS, Baker GA, Challa S, Bose HS, Song ZY. Ionic derivatives of betulinic acid as novel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protease inhibitors. J Enzyme Inhib Med Chem. 2012;27:715</w:t>
      </w:r>
      <w:r>
        <w:rPr>
          <w:rFonts w:ascii="Arial Unicode MS" w:cs="Arial Unicode MS" w:eastAsia="Arial Unicode MS" w:hAnsi="Arial Unicode MS"/>
          <w:sz w:val="15"/>
          <w:szCs w:val="15"/>
          <w:color w:val="auto"/>
        </w:rPr>
        <w:t>‐</w:t>
      </w:r>
      <w:r>
        <w:rPr>
          <w:rFonts w:ascii="Arial" w:cs="Arial" w:eastAsia="Arial" w:hAnsi="Arial"/>
          <w:sz w:val="15"/>
          <w:szCs w:val="15"/>
          <w:color w:val="auto"/>
        </w:rPr>
        <w:t>721.</w:t>
      </w:r>
    </w:p>
    <w:p>
      <w:pPr>
        <w:spacing w:after="0" w:line="7" w:lineRule="exact"/>
        <w:rPr>
          <w:rFonts w:ascii="Arial" w:cs="Arial" w:eastAsia="Arial" w:hAnsi="Arial"/>
          <w:sz w:val="15"/>
          <w:szCs w:val="15"/>
          <w:color w:val="auto"/>
        </w:rPr>
      </w:pPr>
    </w:p>
    <w:p>
      <w:pPr>
        <w:jc w:val="both"/>
        <w:ind w:left="440" w:hanging="362"/>
        <w:spacing w:after="0" w:line="208"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Qian KD, Yu DL, Chen CH,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AIDS agents 78. Design, synthesis, metabolic stability assessment, and antiviral evaluation of novel betulinic acid derivatives as potent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human immunodeficiency virus (HIV) agents. J Med Chem. 2009;52:3248</w:t>
      </w:r>
      <w:r>
        <w:rPr>
          <w:rFonts w:ascii="Arial Unicode MS" w:cs="Arial Unicode MS" w:eastAsia="Arial Unicode MS" w:hAnsi="Arial Unicode MS"/>
          <w:sz w:val="15"/>
          <w:szCs w:val="15"/>
          <w:color w:val="auto"/>
        </w:rPr>
        <w:t>‐</w:t>
      </w:r>
      <w:r>
        <w:rPr>
          <w:rFonts w:ascii="Arial" w:cs="Arial" w:eastAsia="Arial" w:hAnsi="Arial"/>
          <w:sz w:val="15"/>
          <w:szCs w:val="15"/>
          <w:color w:val="auto"/>
        </w:rPr>
        <w:t>3258.</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Urano E, Ablan SD, Mandt R, et al. Alkyl amine bevirimat derivatives are potent and broadly active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inhibitors. Antimicrob Agents Chemother. 2016;60:190</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194.</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7"/>
        </w:numPr>
        <w:rPr>
          <w:rFonts w:ascii="Arial" w:cs="Arial" w:eastAsia="Arial" w:hAnsi="Arial"/>
          <w:sz w:val="15"/>
          <w:szCs w:val="15"/>
          <w:color w:val="auto"/>
        </w:rPr>
      </w:pPr>
      <w:r>
        <w:rPr>
          <w:rFonts w:ascii="Arial" w:cs="Arial" w:eastAsia="Arial" w:hAnsi="Arial"/>
          <w:sz w:val="15"/>
          <w:szCs w:val="15"/>
          <w:color w:val="auto"/>
        </w:rPr>
        <w:t>Qian KD, Bori ID, Chen CH, Huang L, Lee KH.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AIDS agents 90. Novel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 modified bevirimat analogues as potent HIV maturation inhibitors. J Med Chem. 2012;55:8128</w:t>
      </w:r>
      <w:r>
        <w:rPr>
          <w:rFonts w:ascii="Arial Unicode MS" w:cs="Arial Unicode MS" w:eastAsia="Arial Unicode MS" w:hAnsi="Arial Unicode MS"/>
          <w:sz w:val="15"/>
          <w:szCs w:val="15"/>
          <w:color w:val="auto"/>
        </w:rPr>
        <w:t>‐</w:t>
      </w:r>
      <w:r>
        <w:rPr>
          <w:rFonts w:ascii="Arial" w:cs="Arial" w:eastAsia="Arial" w:hAnsi="Arial"/>
          <w:sz w:val="15"/>
          <w:szCs w:val="15"/>
          <w:color w:val="auto"/>
        </w:rPr>
        <w:t>8136.</w:t>
      </w:r>
    </w:p>
    <w:p>
      <w:pPr>
        <w:sectPr>
          <w:pgSz w:w="9700" w:h="13946" w:orient="portrait"/>
          <w:cols w:equalWidth="0" w:num="1">
            <w:col w:w="8060"/>
          </w:cols>
          <w:pgMar w:left="820" w:top="351" w:right="814" w:bottom="368" w:gutter="0" w:footer="0" w:header="0"/>
        </w:sectPr>
      </w:pPr>
    </w:p>
    <w:bookmarkStart w:id="43" w:name="page44"/>
    <w:bookmarkEnd w:id="43"/>
    <w:p>
      <w:pPr>
        <w:spacing w:after="0"/>
        <w:tabs>
          <w:tab w:leader="none" w:pos="400" w:val="left"/>
          <w:tab w:leader="none" w:pos="7440" w:val="left"/>
        </w:tabs>
        <w:rPr>
          <w:sz w:val="20"/>
          <w:szCs w:val="20"/>
          <w:color w:val="auto"/>
        </w:rPr>
      </w:pPr>
      <w:r>
        <w:rPr>
          <w:rFonts w:ascii="Arial" w:cs="Arial" w:eastAsia="Arial" w:hAnsi="Arial"/>
          <w:sz w:val="14"/>
          <w:szCs w:val="14"/>
          <w:color w:val="auto"/>
        </w:rPr>
        <w:t>44</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14732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2">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78" w:lineRule="exact"/>
        <w:rPr>
          <w:sz w:val="20"/>
          <w:szCs w:val="20"/>
          <w:color w:val="auto"/>
        </w:rPr>
      </w:pPr>
    </w:p>
    <w:p>
      <w:pPr>
        <w:ind w:left="440" w:hanging="362"/>
        <w:spacing w:after="0" w:line="206"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Zhao Y, Gu Q, Morris</w:t>
      </w:r>
      <w:r>
        <w:rPr>
          <w:rFonts w:ascii="Arial Unicode MS" w:cs="Arial Unicode MS" w:eastAsia="Arial Unicode MS" w:hAnsi="Arial Unicode MS"/>
          <w:sz w:val="15"/>
          <w:szCs w:val="15"/>
          <w:color w:val="auto"/>
        </w:rPr>
        <w:t>‐</w:t>
      </w:r>
      <w:r>
        <w:rPr>
          <w:rFonts w:ascii="Arial" w:cs="Arial" w:eastAsia="Arial" w:hAnsi="Arial"/>
          <w:sz w:val="15"/>
          <w:szCs w:val="15"/>
          <w:color w:val="auto"/>
        </w:rPr>
        <w:t>Natschke SL, Chen CH, Lee KH. Incorporation of privileged structures into bevirimat can improve activity against wild</w:t>
      </w:r>
      <w:r>
        <w:rPr>
          <w:rFonts w:ascii="Arial Unicode MS" w:cs="Arial Unicode MS" w:eastAsia="Arial Unicode MS" w:hAnsi="Arial Unicode MS"/>
          <w:sz w:val="15"/>
          <w:szCs w:val="15"/>
          <w:color w:val="auto"/>
        </w:rPr>
        <w:t>‐</w:t>
      </w:r>
      <w:r>
        <w:rPr>
          <w:rFonts w:ascii="Arial" w:cs="Arial" w:eastAsia="Arial" w:hAnsi="Arial"/>
          <w:sz w:val="15"/>
          <w:szCs w:val="15"/>
          <w:color w:val="auto"/>
        </w:rPr>
        <w:t>type and bevirimat</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J Med Chem. 2016;59:9262</w:t>
      </w:r>
      <w:r>
        <w:rPr>
          <w:rFonts w:ascii="Arial Unicode MS" w:cs="Arial Unicode MS" w:eastAsia="Arial Unicode MS" w:hAnsi="Arial Unicode MS"/>
          <w:sz w:val="15"/>
          <w:szCs w:val="15"/>
          <w:color w:val="auto"/>
        </w:rPr>
        <w:t>‐</w:t>
      </w:r>
      <w:r>
        <w:rPr>
          <w:rFonts w:ascii="Arial" w:cs="Arial" w:eastAsia="Arial" w:hAnsi="Arial"/>
          <w:sz w:val="15"/>
          <w:szCs w:val="15"/>
          <w:color w:val="auto"/>
        </w:rPr>
        <w:t>9268.</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Dang Z, Ho P, Zhu L, et al. New betulinic acid derivatives for bevirimat</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human immunodeficiency virus type</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J Med Chem. 2013;56:2029</w:t>
      </w:r>
      <w:r>
        <w:rPr>
          <w:rFonts w:ascii="Arial Unicode MS" w:cs="Arial Unicode MS" w:eastAsia="Arial Unicode MS" w:hAnsi="Arial Unicode MS"/>
          <w:sz w:val="15"/>
          <w:szCs w:val="15"/>
          <w:color w:val="auto"/>
        </w:rPr>
        <w:t>‐</w:t>
      </w:r>
      <w:r>
        <w:rPr>
          <w:rFonts w:ascii="Arial" w:cs="Arial" w:eastAsia="Arial" w:hAnsi="Arial"/>
          <w:sz w:val="15"/>
          <w:szCs w:val="15"/>
          <w:color w:val="auto"/>
        </w:rPr>
        <w:t>2037.</w:t>
      </w:r>
    </w:p>
    <w:p>
      <w:pPr>
        <w:spacing w:after="0" w:line="24" w:lineRule="exact"/>
        <w:rPr>
          <w:rFonts w:ascii="Arial" w:cs="Arial" w:eastAsia="Arial" w:hAnsi="Arial"/>
          <w:sz w:val="15"/>
          <w:szCs w:val="15"/>
          <w:color w:val="auto"/>
        </w:rPr>
      </w:pPr>
    </w:p>
    <w:p>
      <w:pPr>
        <w:ind w:left="440" w:hanging="362"/>
        <w:spacing w:after="0" w:line="199"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Coric P, Turcaud S, Souquet F, et al. Synthesis and biological evaluation of a new derivative of bevirimat that targets the Gag CA</w:t>
      </w:r>
      <w:r>
        <w:rPr>
          <w:rFonts w:ascii="Arial Unicode MS" w:cs="Arial Unicode MS" w:eastAsia="Arial Unicode MS" w:hAnsi="Arial Unicode MS"/>
          <w:sz w:val="15"/>
          <w:szCs w:val="15"/>
          <w:color w:val="auto"/>
        </w:rPr>
        <w:t>‐</w:t>
      </w:r>
      <w:r>
        <w:rPr>
          <w:rFonts w:ascii="Arial" w:cs="Arial" w:eastAsia="Arial" w:hAnsi="Arial"/>
          <w:sz w:val="15"/>
          <w:szCs w:val="15"/>
          <w:color w:val="auto"/>
        </w:rPr>
        <w:t>SP1 cleavage site. Eur J Med Chem. 2013;62:453</w:t>
      </w:r>
      <w:r>
        <w:rPr>
          <w:rFonts w:ascii="Arial Unicode MS" w:cs="Arial Unicode MS" w:eastAsia="Arial Unicode MS" w:hAnsi="Arial Unicode MS"/>
          <w:sz w:val="15"/>
          <w:szCs w:val="15"/>
          <w:color w:val="auto"/>
        </w:rPr>
        <w:t>‐</w:t>
      </w:r>
      <w:r>
        <w:rPr>
          <w:rFonts w:ascii="Arial" w:cs="Arial" w:eastAsia="Arial" w:hAnsi="Arial"/>
          <w:sz w:val="15"/>
          <w:szCs w:val="15"/>
          <w:color w:val="auto"/>
        </w:rPr>
        <w:t>465.</w:t>
      </w:r>
    </w:p>
    <w:p>
      <w:pPr>
        <w:spacing w:after="0" w:line="6"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Tang J, Jones SA, Jeffrey JL, et al. Discovery of a novel and potent class of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inhibitors with improved virology profile against gag polymorphisms. Bioorg Med Chem Lett. 2017;27:2689</w:t>
      </w:r>
      <w:r>
        <w:rPr>
          <w:rFonts w:ascii="Arial Unicode MS" w:cs="Arial Unicode MS" w:eastAsia="Arial Unicode MS" w:hAnsi="Arial Unicode MS"/>
          <w:sz w:val="15"/>
          <w:szCs w:val="15"/>
          <w:color w:val="auto"/>
        </w:rPr>
        <w:t>‐</w:t>
      </w:r>
      <w:r>
        <w:rPr>
          <w:rFonts w:ascii="Arial" w:cs="Arial" w:eastAsia="Arial" w:hAnsi="Arial"/>
          <w:sz w:val="15"/>
          <w:szCs w:val="15"/>
          <w:color w:val="auto"/>
        </w:rPr>
        <w:t>2694.</w:t>
      </w:r>
    </w:p>
    <w:p>
      <w:pPr>
        <w:spacing w:after="0" w:line="24" w:lineRule="exact"/>
        <w:rPr>
          <w:rFonts w:ascii="Arial" w:cs="Arial" w:eastAsia="Arial" w:hAnsi="Arial"/>
          <w:sz w:val="15"/>
          <w:szCs w:val="15"/>
          <w:color w:val="auto"/>
        </w:rPr>
      </w:pPr>
    </w:p>
    <w:p>
      <w:pPr>
        <w:jc w:val="both"/>
        <w:ind w:left="440" w:hanging="362"/>
        <w:spacing w:after="0" w:line="245" w:lineRule="auto"/>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Johnson M, Jewell RC, Peppercorn A, et al. The safety, tolerability, and pharmacokinetic profile of GSK2838232, a novel 2</w:t>
      </w:r>
      <w:r>
        <w:rPr>
          <w:rFonts w:ascii="Arial" w:cs="Arial" w:eastAsia="Arial" w:hAnsi="Arial"/>
          <w:sz w:val="20"/>
          <w:szCs w:val="20"/>
          <w:color w:val="auto"/>
          <w:vertAlign w:val="superscript"/>
        </w:rPr>
        <w:t>nd</w:t>
      </w:r>
      <w:r>
        <w:rPr>
          <w:rFonts w:ascii="Arial" w:cs="Arial" w:eastAsia="Arial" w:hAnsi="Arial"/>
          <w:sz w:val="15"/>
          <w:szCs w:val="15"/>
          <w:color w:val="auto"/>
        </w:rPr>
        <w:t xml:space="preserve"> generation HIV maturation inhibitor, as assessed in healthy subjects. Pharmacol Res Perspect. 2018;6: e00408.</w:t>
      </w:r>
    </w:p>
    <w:p>
      <w:pPr>
        <w:spacing w:after="0" w:line="26"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Dang ATT, Pham CT, Le TA, et al. New hybrids between triterpenoid acids and nucleoside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RT inhibitors. Mendeleev Commun. 2015;25:96</w:t>
      </w:r>
      <w:r>
        <w:rPr>
          <w:rFonts w:ascii="Arial Unicode MS" w:cs="Arial Unicode MS" w:eastAsia="Arial Unicode MS" w:hAnsi="Arial Unicode MS"/>
          <w:sz w:val="15"/>
          <w:szCs w:val="15"/>
          <w:color w:val="auto"/>
        </w:rPr>
        <w:t>‐</w:t>
      </w:r>
      <w:r>
        <w:rPr>
          <w:rFonts w:ascii="Arial" w:cs="Arial" w:eastAsia="Arial" w:hAnsi="Arial"/>
          <w:sz w:val="15"/>
          <w:szCs w:val="15"/>
          <w:color w:val="auto"/>
        </w:rPr>
        <w:t>98.</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Bori ID, Hung HY, Qian KD, Chen CH, Morris</w:t>
      </w:r>
      <w:r>
        <w:rPr>
          <w:rFonts w:ascii="Arial Unicode MS" w:cs="Arial Unicode MS" w:eastAsia="Arial Unicode MS" w:hAnsi="Arial Unicode MS"/>
          <w:sz w:val="15"/>
          <w:szCs w:val="15"/>
          <w:color w:val="auto"/>
        </w:rPr>
        <w:t>‐</w:t>
      </w:r>
      <w:r>
        <w:rPr>
          <w:rFonts w:ascii="Arial" w:cs="Arial" w:eastAsia="Arial" w:hAnsi="Arial"/>
          <w:sz w:val="15"/>
          <w:szCs w:val="15"/>
          <w:color w:val="auto"/>
        </w:rPr>
        <w:t>Natschke SL, Lee KH.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AIDS agents 88.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conjugates of betulin and betulinic acid with AZT prepared via click chemistry. Tetrahedron Lett. 2012;53:1987</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1989.</w:t>
      </w:r>
    </w:p>
    <w:p>
      <w:pPr>
        <w:spacing w:after="0" w:line="6" w:lineRule="exact"/>
        <w:rPr>
          <w:rFonts w:ascii="Arial" w:cs="Arial" w:eastAsia="Arial" w:hAnsi="Arial"/>
          <w:sz w:val="15"/>
          <w:szCs w:val="15"/>
          <w:color w:val="auto"/>
        </w:rPr>
      </w:pPr>
    </w:p>
    <w:p>
      <w:pPr>
        <w:jc w:val="both"/>
        <w:ind w:left="440" w:hanging="362"/>
        <w:spacing w:after="0" w:line="200" w:lineRule="exact"/>
        <w:tabs>
          <w:tab w:leader="none" w:pos="440" w:val="left"/>
        </w:tabs>
        <w:numPr>
          <w:ilvl w:val="0"/>
          <w:numId w:val="8"/>
        </w:numPr>
        <w:rPr>
          <w:rFonts w:ascii="Arial" w:cs="Arial" w:eastAsia="Arial" w:hAnsi="Arial"/>
          <w:sz w:val="15"/>
          <w:szCs w:val="15"/>
          <w:color w:val="274372"/>
        </w:rPr>
      </w:pPr>
      <w:r>
        <w:rPr>
          <w:rFonts w:ascii="Arial" w:cs="Arial" w:eastAsia="Arial" w:hAnsi="Arial"/>
          <w:sz w:val="15"/>
          <w:szCs w:val="15"/>
          <w:color w:val="auto"/>
        </w:rPr>
        <w:t>Spivak AY, Nedopekina DA, Galimshina ZR, et al. Click chemistry</w:t>
      </w:r>
      <w:r>
        <w:rPr>
          <w:rFonts w:ascii="Arial Unicode MS" w:cs="Arial Unicode MS" w:eastAsia="Arial Unicode MS" w:hAnsi="Arial Unicode MS"/>
          <w:sz w:val="15"/>
          <w:szCs w:val="15"/>
          <w:color w:val="auto"/>
        </w:rPr>
        <w:t>‐</w:t>
      </w:r>
      <w:r>
        <w:rPr>
          <w:rFonts w:ascii="Arial" w:cs="Arial" w:eastAsia="Arial" w:hAnsi="Arial"/>
          <w:sz w:val="15"/>
          <w:szCs w:val="15"/>
          <w:color w:val="auto"/>
        </w:rPr>
        <w:t>assisted synthesis of novel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triazole</w:t>
      </w:r>
      <w:r>
        <w:rPr>
          <w:rFonts w:ascii="Arial Unicode MS" w:cs="Arial Unicode MS" w:eastAsia="Arial Unicode MS" w:hAnsi="Arial Unicode MS"/>
          <w:sz w:val="15"/>
          <w:szCs w:val="15"/>
          <w:color w:val="auto"/>
        </w:rPr>
        <w:t>‐</w:t>
      </w:r>
      <w:r>
        <w:rPr>
          <w:rFonts w:ascii="Arial" w:cs="Arial" w:eastAsia="Arial" w:hAnsi="Arial"/>
          <w:sz w:val="15"/>
          <w:szCs w:val="15"/>
          <w:color w:val="auto"/>
        </w:rPr>
        <w:t>linked betulinic acid conjugates with azidothymidine as potential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agents. ARKIVOC. 2018:1</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19. </w:t>
      </w:r>
      <w:hyperlink r:id="rId183">
        <w:r>
          <w:rPr>
            <w:rFonts w:ascii="Arial" w:cs="Arial" w:eastAsia="Arial" w:hAnsi="Arial"/>
            <w:sz w:val="15"/>
            <w:szCs w:val="15"/>
            <w:color w:val="274372"/>
          </w:rPr>
          <w:t>https://doi.org/10.</w:t>
        </w:r>
      </w:hyperlink>
      <w:r>
        <w:rPr>
          <w:rFonts w:ascii="Arial" w:cs="Arial" w:eastAsia="Arial" w:hAnsi="Arial"/>
          <w:sz w:val="15"/>
          <w:szCs w:val="15"/>
          <w:color w:val="auto"/>
        </w:rPr>
        <w:t xml:space="preserve"> </w:t>
      </w:r>
      <w:hyperlink r:id="rId183">
        <w:r>
          <w:rPr>
            <w:rFonts w:ascii="Arial" w:cs="Arial" w:eastAsia="Arial" w:hAnsi="Arial"/>
            <w:sz w:val="15"/>
            <w:szCs w:val="15"/>
            <w:color w:val="274372"/>
          </w:rPr>
          <w:t>24820/ark.5550190.p010.632</w:t>
        </w:r>
      </w:hyperlink>
    </w:p>
    <w:p>
      <w:pPr>
        <w:spacing w:after="0" w:line="30" w:lineRule="exact"/>
        <w:rPr>
          <w:rFonts w:ascii="Arial" w:cs="Arial" w:eastAsia="Arial" w:hAnsi="Arial"/>
          <w:sz w:val="15"/>
          <w:szCs w:val="15"/>
          <w:color w:val="274372"/>
        </w:rPr>
      </w:pPr>
    </w:p>
    <w:p>
      <w:pPr>
        <w:ind w:left="440" w:hanging="362"/>
        <w:spacing w:after="0" w:line="207"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Xiong J, Kashiwada Y, Chen CH, et al. Conjugates of betulin derivatives with AZT as potent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agents. Bioorg Med Chem. 2010;18:6451</w:t>
      </w:r>
      <w:r>
        <w:rPr>
          <w:rFonts w:ascii="Arial Unicode MS" w:cs="Arial Unicode MS" w:eastAsia="Arial Unicode MS" w:hAnsi="Arial Unicode MS"/>
          <w:sz w:val="15"/>
          <w:szCs w:val="15"/>
          <w:color w:val="auto"/>
        </w:rPr>
        <w:t>‐</w:t>
      </w:r>
      <w:r>
        <w:rPr>
          <w:rFonts w:ascii="Arial" w:cs="Arial" w:eastAsia="Arial" w:hAnsi="Arial"/>
          <w:sz w:val="15"/>
          <w:szCs w:val="15"/>
          <w:color w:val="auto"/>
        </w:rPr>
        <w:t>6469.</w:t>
      </w:r>
    </w:p>
    <w:p>
      <w:pPr>
        <w:spacing w:after="0" w:line="6"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Li JZ, Goto M, Yang XM, et al. Fluorinated betulinic acid derivatives and evaluation of their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Bioorg Med Chem Lett. 2016;26:68</w:t>
      </w:r>
      <w:r>
        <w:rPr>
          <w:rFonts w:ascii="Arial Unicode MS" w:cs="Arial Unicode MS" w:eastAsia="Arial Unicode MS" w:hAnsi="Arial Unicode MS"/>
          <w:sz w:val="15"/>
          <w:szCs w:val="15"/>
          <w:color w:val="auto"/>
        </w:rPr>
        <w:t>‐</w:t>
      </w:r>
      <w:r>
        <w:rPr>
          <w:rFonts w:ascii="Arial" w:cs="Arial" w:eastAsia="Arial" w:hAnsi="Arial"/>
          <w:sz w:val="15"/>
          <w:szCs w:val="15"/>
          <w:color w:val="auto"/>
        </w:rPr>
        <w:t>71.</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Swidorski JJ, Liu Z, Sit SY, et al. Inhibitors of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development of structure–activity relationship for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 amides based on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benzoic acid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modified triterpenoids. Bioorg Med Chem Lett. 2016;26:1925</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1930.</w:t>
      </w:r>
    </w:p>
    <w:p>
      <w:pPr>
        <w:spacing w:after="0" w:line="8"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8"/>
        </w:numPr>
        <w:rPr>
          <w:rFonts w:ascii="Arial" w:cs="Arial" w:eastAsia="Arial" w:hAnsi="Arial"/>
          <w:sz w:val="14"/>
          <w:szCs w:val="14"/>
          <w:color w:val="auto"/>
        </w:rPr>
      </w:pPr>
      <w:r>
        <w:rPr>
          <w:rFonts w:ascii="Arial" w:cs="Arial" w:eastAsia="Arial" w:hAnsi="Arial"/>
          <w:sz w:val="14"/>
          <w:szCs w:val="14"/>
          <w:color w:val="auto"/>
        </w:rPr>
        <w:t>Chen Y, Sit SY, Chen J, et al. The design, synthesis and structure</w:t>
      </w:r>
      <w:r>
        <w:rPr>
          <w:rFonts w:ascii="Arial Unicode MS" w:cs="Arial Unicode MS" w:eastAsia="Arial Unicode MS" w:hAnsi="Arial Unicode MS"/>
          <w:sz w:val="14"/>
          <w:szCs w:val="14"/>
          <w:color w:val="auto"/>
        </w:rPr>
        <w:t>‐</w:t>
      </w:r>
      <w:r>
        <w:rPr>
          <w:rFonts w:ascii="Arial" w:cs="Arial" w:eastAsia="Arial" w:hAnsi="Arial"/>
          <w:sz w:val="14"/>
          <w:szCs w:val="14"/>
          <w:color w:val="auto"/>
        </w:rPr>
        <w:t>activity relationships associated with C28 amine</w:t>
      </w:r>
      <w:r>
        <w:rPr>
          <w:rFonts w:ascii="Arial Unicode MS" w:cs="Arial Unicode MS" w:eastAsia="Arial Unicode MS" w:hAnsi="Arial Unicode MS"/>
          <w:sz w:val="14"/>
          <w:szCs w:val="14"/>
          <w:color w:val="auto"/>
        </w:rPr>
        <w:t>‐</w:t>
      </w:r>
      <w:r>
        <w:rPr>
          <w:rFonts w:ascii="Arial" w:cs="Arial" w:eastAsia="Arial" w:hAnsi="Arial"/>
          <w:sz w:val="14"/>
          <w:szCs w:val="14"/>
          <w:color w:val="auto"/>
        </w:rPr>
        <w:t xml:space="preserve"> based betulinic acid derivatives as inhibitors of HIV</w:t>
      </w:r>
      <w:r>
        <w:rPr>
          <w:rFonts w:ascii="Arial Unicode MS" w:cs="Arial Unicode MS" w:eastAsia="Arial Unicode MS" w:hAnsi="Arial Unicode MS"/>
          <w:sz w:val="14"/>
          <w:szCs w:val="14"/>
          <w:color w:val="auto"/>
        </w:rPr>
        <w:t>‐</w:t>
      </w:r>
      <w:r>
        <w:rPr>
          <w:rFonts w:ascii="Arial" w:cs="Arial" w:eastAsia="Arial" w:hAnsi="Arial"/>
          <w:sz w:val="14"/>
          <w:szCs w:val="14"/>
          <w:color w:val="auto"/>
        </w:rPr>
        <w:t>1 maturation. Bioorg Med Chem Lett. 2018;28:1550</w:t>
      </w:r>
      <w:r>
        <w:rPr>
          <w:rFonts w:ascii="Arial Unicode MS" w:cs="Arial Unicode MS" w:eastAsia="Arial Unicode MS" w:hAnsi="Arial Unicode MS"/>
          <w:sz w:val="14"/>
          <w:szCs w:val="14"/>
          <w:color w:val="auto"/>
        </w:rPr>
        <w:t>‐</w:t>
      </w:r>
      <w:r>
        <w:rPr>
          <w:rFonts w:ascii="Arial" w:cs="Arial" w:eastAsia="Arial" w:hAnsi="Arial"/>
          <w:sz w:val="14"/>
          <w:szCs w:val="14"/>
          <w:color w:val="auto"/>
        </w:rPr>
        <w:t>1557.</w:t>
      </w:r>
    </w:p>
    <w:p>
      <w:pPr>
        <w:spacing w:after="0" w:line="6" w:lineRule="exact"/>
        <w:rPr>
          <w:rFonts w:ascii="Arial" w:cs="Arial" w:eastAsia="Arial" w:hAnsi="Arial"/>
          <w:sz w:val="14"/>
          <w:szCs w:val="14"/>
          <w:color w:val="auto"/>
        </w:rPr>
      </w:pPr>
    </w:p>
    <w:p>
      <w:pPr>
        <w:jc w:val="both"/>
        <w:ind w:left="440" w:hanging="362"/>
        <w:spacing w:after="0" w:line="209"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Regueiro</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Ren A, Swidorski JJ, Liu Z, et al. Design, synthesis, and SAR of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benzoic acid,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17 triterpenoid derivatives. Identification of the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inhibitor 4</w:t>
      </w:r>
      <w:r>
        <w:rPr>
          <w:rFonts w:ascii="Arial Unicode MS" w:cs="Arial Unicode MS" w:eastAsia="Arial Unicode MS" w:hAnsi="Arial Unicode MS"/>
          <w:sz w:val="15"/>
          <w:szCs w:val="15"/>
          <w:color w:val="auto"/>
        </w:rPr>
        <w:t>‐</w:t>
      </w:r>
      <w:r>
        <w:rPr>
          <w:rFonts w:ascii="Arial" w:cs="Arial" w:eastAsia="Arial" w:hAnsi="Arial"/>
          <w:sz w:val="15"/>
          <w:szCs w:val="15"/>
          <w:color w:val="auto"/>
        </w:rPr>
        <w:t>((1R,3aS,5aR,5bR,7aR,11aS,11bR,13aR,13bR)</w:t>
      </w:r>
      <w:r>
        <w:rPr>
          <w:rFonts w:ascii="Arial Unicode MS" w:cs="Arial Unicode MS" w:eastAsia="Arial Unicode MS" w:hAnsi="Arial Unicode MS"/>
          <w:sz w:val="15"/>
          <w:szCs w:val="15"/>
          <w:color w:val="auto"/>
        </w:rPr>
        <w:t>‐</w:t>
      </w:r>
      <w:r>
        <w:rPr>
          <w:rFonts w:ascii="Arial" w:cs="Arial" w:eastAsia="Arial" w:hAnsi="Arial"/>
          <w:sz w:val="15"/>
          <w:szCs w:val="15"/>
          <w:color w:val="auto"/>
        </w:rPr>
        <w:t>3a</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((2</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dioxidothiomorpholino)ethyl)amino)</w:t>
      </w:r>
      <w:r>
        <w:rPr>
          <w:rFonts w:ascii="Arial Unicode MS" w:cs="Arial Unicode MS" w:eastAsia="Arial Unicode MS" w:hAnsi="Arial Unicode MS"/>
          <w:sz w:val="15"/>
          <w:szCs w:val="15"/>
          <w:color w:val="auto"/>
        </w:rPr>
        <w:t>‐</w:t>
      </w:r>
      <w:r>
        <w:rPr>
          <w:rFonts w:ascii="Arial" w:cs="Arial" w:eastAsia="Arial" w:hAnsi="Arial"/>
          <w:sz w:val="15"/>
          <w:szCs w:val="15"/>
          <w:color w:val="auto"/>
        </w:rPr>
        <w:t>5a,5b,8,8,11a</w:t>
      </w:r>
      <w:r>
        <w:rPr>
          <w:rFonts w:ascii="Arial Unicode MS" w:cs="Arial Unicode MS" w:eastAsia="Arial Unicode MS" w:hAnsi="Arial Unicode MS"/>
          <w:sz w:val="15"/>
          <w:szCs w:val="15"/>
          <w:color w:val="auto"/>
        </w:rPr>
        <w:t>‐</w:t>
      </w:r>
      <w:r>
        <w:rPr>
          <w:rFonts w:ascii="Arial" w:cs="Arial" w:eastAsia="Arial" w:hAnsi="Arial"/>
          <w:sz w:val="15"/>
          <w:szCs w:val="15"/>
          <w:color w:val="auto"/>
        </w:rPr>
        <w:t>pentamethyl</w:t>
      </w:r>
      <w:r>
        <w:rPr>
          <w:rFonts w:ascii="Arial Unicode MS" w:cs="Arial Unicode MS" w:eastAsia="Arial Unicode MS" w:hAnsi="Arial Unicode MS"/>
          <w:sz w:val="15"/>
          <w:szCs w:val="15"/>
          <w:color w:val="auto"/>
        </w:rPr>
        <w:t>‐</w:t>
      </w:r>
      <w:r>
        <w:rPr>
          <w:rFonts w:ascii="Arial" w:cs="Arial" w:eastAsia="Arial" w:hAnsi="Arial"/>
          <w:sz w:val="15"/>
          <w:szCs w:val="15"/>
          <w:color w:val="auto"/>
        </w:rPr>
        <w:t>1</w:t>
      </w:r>
      <w:r>
        <w:rPr>
          <w:rFonts w:ascii="Arial Unicode MS" w:cs="Arial Unicode MS" w:eastAsia="Arial Unicode MS" w:hAnsi="Arial Unicode MS"/>
          <w:sz w:val="15"/>
          <w:szCs w:val="15"/>
          <w:color w:val="auto"/>
        </w:rPr>
        <w:t>‐</w:t>
      </w:r>
      <w:r>
        <w:rPr>
          <w:rFonts w:ascii="Arial" w:cs="Arial" w:eastAsia="Arial" w:hAnsi="Arial"/>
          <w:sz w:val="15"/>
          <w:szCs w:val="15"/>
          <w:color w:val="auto"/>
        </w:rPr>
        <w:t>(prop</w:t>
      </w:r>
      <w:r>
        <w:rPr>
          <w:rFonts w:ascii="Arial Unicode MS" w:cs="Arial Unicode MS" w:eastAsia="Arial Unicode MS" w:hAnsi="Arial Unicode MS"/>
          <w:sz w:val="15"/>
          <w:szCs w:val="15"/>
          <w:color w:val="auto"/>
        </w:rPr>
        <w:t>‐</w:t>
      </w:r>
      <w:r>
        <w:rPr>
          <w:rFonts w:ascii="Arial" w:cs="Arial" w:eastAsia="Arial" w:hAnsi="Arial"/>
          <w:sz w:val="15"/>
          <w:szCs w:val="15"/>
          <w:color w:val="auto"/>
        </w:rPr>
        <w:t>1</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w:t>
      </w:r>
      <w:r>
        <w:rPr>
          <w:rFonts w:ascii="Arial Unicode MS" w:cs="Arial Unicode MS" w:eastAsia="Arial Unicode MS" w:hAnsi="Arial Unicode MS"/>
          <w:sz w:val="15"/>
          <w:szCs w:val="15"/>
          <w:color w:val="auto"/>
        </w:rPr>
        <w:t>‐</w:t>
      </w:r>
      <w:r>
        <w:rPr>
          <w:rFonts w:ascii="Arial" w:cs="Arial" w:eastAsia="Arial" w:hAnsi="Arial"/>
          <w:sz w:val="15"/>
          <w:szCs w:val="15"/>
          <w:color w:val="auto"/>
        </w:rPr>
        <w:t>2</w:t>
      </w:r>
      <w:r>
        <w:rPr>
          <w:rFonts w:ascii="Arial Unicode MS" w:cs="Arial Unicode MS" w:eastAsia="Arial Unicode MS" w:hAnsi="Arial Unicode MS"/>
          <w:sz w:val="15"/>
          <w:szCs w:val="15"/>
          <w:color w:val="auto"/>
        </w:rPr>
        <w:t>‐</w:t>
      </w:r>
      <w:r>
        <w:rPr>
          <w:rFonts w:ascii="Arial" w:cs="Arial" w:eastAsia="Arial" w:hAnsi="Arial"/>
          <w:sz w:val="15"/>
          <w:szCs w:val="15"/>
          <w:color w:val="auto"/>
        </w:rPr>
        <w:t>yl)</w:t>
      </w:r>
      <w:r>
        <w:rPr>
          <w:rFonts w:ascii="Arial Unicode MS" w:cs="Arial Unicode MS" w:eastAsia="Arial Unicode MS" w:hAnsi="Arial Unicode MS"/>
          <w:sz w:val="15"/>
          <w:szCs w:val="15"/>
          <w:color w:val="auto"/>
        </w:rPr>
        <w:t>‐</w:t>
      </w:r>
      <w:r>
        <w:rPr>
          <w:rFonts w:ascii="Arial" w:cs="Arial" w:eastAsia="Arial" w:hAnsi="Arial"/>
          <w:sz w:val="15"/>
          <w:szCs w:val="15"/>
          <w:color w:val="auto"/>
        </w:rPr>
        <w:t>2,3,3a,4, 5,5a,5b,6,7,7a, 8,11,11a,11b,12,13,13a,13boctadecahydro</w:t>
      </w:r>
      <w:r>
        <w:rPr>
          <w:rFonts w:ascii="Arial Unicode MS" w:cs="Arial Unicode MS" w:eastAsia="Arial Unicode MS" w:hAnsi="Arial Unicode MS"/>
          <w:sz w:val="15"/>
          <w:szCs w:val="15"/>
          <w:color w:val="auto"/>
        </w:rPr>
        <w:t>‐</w:t>
      </w:r>
      <w:r>
        <w:rPr>
          <w:rFonts w:ascii="Arial" w:cs="Arial" w:eastAsia="Arial" w:hAnsi="Arial"/>
          <w:sz w:val="15"/>
          <w:szCs w:val="15"/>
          <w:color w:val="auto"/>
        </w:rPr>
        <w:t>1H</w:t>
      </w:r>
      <w:r>
        <w:rPr>
          <w:rFonts w:ascii="Arial Unicode MS" w:cs="Arial Unicode MS" w:eastAsia="Arial Unicode MS" w:hAnsi="Arial Unicode MS"/>
          <w:sz w:val="15"/>
          <w:szCs w:val="15"/>
          <w:color w:val="auto"/>
        </w:rPr>
        <w:t>‐</w:t>
      </w:r>
      <w:r>
        <w:rPr>
          <w:rFonts w:ascii="Arial" w:cs="Arial" w:eastAsia="Arial" w:hAnsi="Arial"/>
          <w:sz w:val="15"/>
          <w:szCs w:val="15"/>
          <w:color w:val="auto"/>
        </w:rPr>
        <w:t>cyclopenta[a]chrysen</w:t>
      </w:r>
      <w:r>
        <w:rPr>
          <w:rFonts w:ascii="Arial Unicode MS" w:cs="Arial Unicode MS" w:eastAsia="Arial Unicode MS" w:hAnsi="Arial Unicode MS"/>
          <w:sz w:val="15"/>
          <w:szCs w:val="15"/>
          <w:color w:val="auto"/>
        </w:rPr>
        <w:t>‐</w:t>
      </w:r>
      <w:r>
        <w:rPr>
          <w:rFonts w:ascii="Arial" w:cs="Arial" w:eastAsia="Arial" w:hAnsi="Arial"/>
          <w:sz w:val="15"/>
          <w:szCs w:val="15"/>
          <w:color w:val="auto"/>
        </w:rPr>
        <w:t>9</w:t>
      </w:r>
      <w:r>
        <w:rPr>
          <w:rFonts w:ascii="Arial Unicode MS" w:cs="Arial Unicode MS" w:eastAsia="Arial Unicode MS" w:hAnsi="Arial Unicode MS"/>
          <w:sz w:val="15"/>
          <w:szCs w:val="15"/>
          <w:color w:val="auto"/>
        </w:rPr>
        <w:t>‐</w:t>
      </w:r>
      <w:r>
        <w:rPr>
          <w:rFonts w:ascii="Arial" w:cs="Arial" w:eastAsia="Arial" w:hAnsi="Arial"/>
          <w:sz w:val="15"/>
          <w:szCs w:val="15"/>
          <w:color w:val="auto"/>
        </w:rPr>
        <w:t>yl) benzoic acid (GSK3532795, BMS</w:t>
      </w:r>
      <w:r>
        <w:rPr>
          <w:rFonts w:ascii="Arial Unicode MS" w:cs="Arial Unicode MS" w:eastAsia="Arial Unicode MS" w:hAnsi="Arial Unicode MS"/>
          <w:sz w:val="15"/>
          <w:szCs w:val="15"/>
          <w:color w:val="auto"/>
        </w:rPr>
        <w:t>‐</w:t>
      </w:r>
      <w:r>
        <w:rPr>
          <w:rFonts w:ascii="Arial" w:cs="Arial" w:eastAsia="Arial" w:hAnsi="Arial"/>
          <w:sz w:val="15"/>
          <w:szCs w:val="15"/>
          <w:color w:val="auto"/>
        </w:rPr>
        <w:t>955176). J Med Chem. 2018;61:7289</w:t>
      </w:r>
      <w:r>
        <w:rPr>
          <w:rFonts w:ascii="Arial Unicode MS" w:cs="Arial Unicode MS" w:eastAsia="Arial Unicode MS" w:hAnsi="Arial Unicode MS"/>
          <w:sz w:val="15"/>
          <w:szCs w:val="15"/>
          <w:color w:val="auto"/>
        </w:rPr>
        <w:t>‐</w:t>
      </w:r>
      <w:r>
        <w:rPr>
          <w:rFonts w:ascii="Arial" w:cs="Arial" w:eastAsia="Arial" w:hAnsi="Arial"/>
          <w:sz w:val="15"/>
          <w:szCs w:val="15"/>
          <w:color w:val="auto"/>
        </w:rPr>
        <w:t>7313.</w:t>
      </w:r>
    </w:p>
    <w:p>
      <w:pPr>
        <w:spacing w:after="0" w:line="7" w:lineRule="exact"/>
        <w:rPr>
          <w:rFonts w:ascii="Arial" w:cs="Arial" w:eastAsia="Arial" w:hAnsi="Arial"/>
          <w:sz w:val="15"/>
          <w:szCs w:val="15"/>
          <w:color w:val="auto"/>
        </w:rPr>
      </w:pPr>
    </w:p>
    <w:p>
      <w:pPr>
        <w:jc w:val="both"/>
        <w:ind w:left="440" w:hanging="362"/>
        <w:spacing w:after="0" w:line="208"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Nowicka</w:t>
      </w:r>
      <w:r>
        <w:rPr>
          <w:rFonts w:ascii="Arial Unicode MS" w:cs="Arial Unicode MS" w:eastAsia="Arial Unicode MS" w:hAnsi="Arial Unicode MS"/>
          <w:sz w:val="15"/>
          <w:szCs w:val="15"/>
          <w:color w:val="auto"/>
        </w:rPr>
        <w:t>‐</w:t>
      </w:r>
      <w:r>
        <w:rPr>
          <w:rFonts w:ascii="Arial" w:cs="Arial" w:eastAsia="Arial" w:hAnsi="Arial"/>
          <w:sz w:val="15"/>
          <w:szCs w:val="15"/>
          <w:color w:val="auto"/>
        </w:rPr>
        <w:t>Sans B, Protack T, Lin ZY, et al. Identification and characterization of BMS</w:t>
      </w:r>
      <w:r>
        <w:rPr>
          <w:rFonts w:ascii="Arial Unicode MS" w:cs="Arial Unicode MS" w:eastAsia="Arial Unicode MS" w:hAnsi="Arial Unicode MS"/>
          <w:sz w:val="15"/>
          <w:szCs w:val="15"/>
          <w:color w:val="auto"/>
        </w:rPr>
        <w:t>‐</w:t>
      </w:r>
      <w:r>
        <w:rPr>
          <w:rFonts w:ascii="Arial" w:cs="Arial" w:eastAsia="Arial" w:hAnsi="Arial"/>
          <w:sz w:val="15"/>
          <w:szCs w:val="15"/>
          <w:color w:val="auto"/>
        </w:rPr>
        <w:t>955176, a second</w:t>
      </w:r>
      <w:r>
        <w:rPr>
          <w:rFonts w:ascii="Arial Unicode MS" w:cs="Arial Unicode MS" w:eastAsia="Arial Unicode MS" w:hAnsi="Arial Unicode MS"/>
          <w:sz w:val="15"/>
          <w:szCs w:val="15"/>
          <w:color w:val="auto"/>
        </w:rPr>
        <w:t>‐</w:t>
      </w:r>
      <w:r>
        <w:rPr>
          <w:rFonts w:ascii="Arial" w:cs="Arial" w:eastAsia="Arial" w:hAnsi="Arial"/>
          <w:sz w:val="15"/>
          <w:szCs w:val="15"/>
          <w:color w:val="auto"/>
        </w:rPr>
        <w:t>generation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maturation inhibitor with improved potency, antiviral spectrum, and gag polymorphic coverage. Antimicrob Agents Chemother. 2016;60:3956</w:t>
      </w:r>
      <w:r>
        <w:rPr>
          <w:rFonts w:ascii="Arial Unicode MS" w:cs="Arial Unicode MS" w:eastAsia="Arial Unicode MS" w:hAnsi="Arial Unicode MS"/>
          <w:sz w:val="15"/>
          <w:szCs w:val="15"/>
          <w:color w:val="auto"/>
        </w:rPr>
        <w:t>‐</w:t>
      </w:r>
      <w:r>
        <w:rPr>
          <w:rFonts w:ascii="Arial" w:cs="Arial" w:eastAsia="Arial" w:hAnsi="Arial"/>
          <w:sz w:val="15"/>
          <w:szCs w:val="15"/>
          <w:color w:val="auto"/>
        </w:rPr>
        <w:t>3969.</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Ortiz A, Soumeillant M, Savage SA, et al. Synthesis of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maturation inhibitor BMS</w:t>
      </w:r>
      <w:r>
        <w:rPr>
          <w:rFonts w:ascii="Arial Unicode MS" w:cs="Arial Unicode MS" w:eastAsia="Arial Unicode MS" w:hAnsi="Arial Unicode MS"/>
          <w:sz w:val="15"/>
          <w:szCs w:val="15"/>
          <w:color w:val="auto"/>
        </w:rPr>
        <w:t>‐</w:t>
      </w:r>
      <w:r>
        <w:rPr>
          <w:rFonts w:ascii="Arial" w:cs="Arial" w:eastAsia="Arial" w:hAnsi="Arial"/>
          <w:sz w:val="15"/>
          <w:szCs w:val="15"/>
          <w:color w:val="auto"/>
        </w:rPr>
        <w:t>955176 from betulin by an enabling oxidation strategy. J Org Chem. 2017;82:4958</w:t>
      </w:r>
      <w:r>
        <w:rPr>
          <w:rFonts w:ascii="Arial Unicode MS" w:cs="Arial Unicode MS" w:eastAsia="Arial Unicode MS" w:hAnsi="Arial Unicode MS"/>
          <w:sz w:val="15"/>
          <w:szCs w:val="15"/>
          <w:color w:val="auto"/>
        </w:rPr>
        <w:t>‐</w:t>
      </w:r>
      <w:r>
        <w:rPr>
          <w:rFonts w:ascii="Arial" w:cs="Arial" w:eastAsia="Arial" w:hAnsi="Arial"/>
          <w:sz w:val="15"/>
          <w:szCs w:val="15"/>
          <w:color w:val="auto"/>
        </w:rPr>
        <w:t>4963.</w:t>
      </w:r>
    </w:p>
    <w:p>
      <w:pPr>
        <w:spacing w:after="0" w:line="7" w:lineRule="exact"/>
        <w:rPr>
          <w:rFonts w:ascii="Arial" w:cs="Arial" w:eastAsia="Arial" w:hAnsi="Arial"/>
          <w:sz w:val="15"/>
          <w:szCs w:val="15"/>
          <w:color w:val="auto"/>
        </w:rPr>
      </w:pPr>
    </w:p>
    <w:p>
      <w:pPr>
        <w:ind w:left="440" w:hanging="362"/>
        <w:spacing w:after="0" w:line="195" w:lineRule="exact"/>
        <w:tabs>
          <w:tab w:leader="none" w:pos="440" w:val="left"/>
        </w:tabs>
        <w:numPr>
          <w:ilvl w:val="0"/>
          <w:numId w:val="8"/>
        </w:numPr>
        <w:rPr>
          <w:rFonts w:ascii="Arial" w:cs="Arial" w:eastAsia="Arial" w:hAnsi="Arial"/>
          <w:sz w:val="15"/>
          <w:szCs w:val="15"/>
          <w:color w:val="274372"/>
        </w:rPr>
      </w:pPr>
      <w:r>
        <w:rPr>
          <w:rFonts w:ascii="Arial" w:cs="Arial" w:eastAsia="Arial" w:hAnsi="Arial"/>
          <w:sz w:val="15"/>
          <w:szCs w:val="15"/>
          <w:color w:val="auto"/>
        </w:rPr>
        <w:t>Collins S. GSK discontinues development of maturation inhibitor BMS</w:t>
      </w:r>
      <w:r>
        <w:rPr>
          <w:rFonts w:ascii="Arial Unicode MS" w:cs="Arial Unicode MS" w:eastAsia="Arial Unicode MS" w:hAnsi="Arial Unicode MS"/>
          <w:sz w:val="15"/>
          <w:szCs w:val="15"/>
          <w:color w:val="auto"/>
        </w:rPr>
        <w:t>‐</w:t>
      </w:r>
      <w:r>
        <w:rPr>
          <w:rFonts w:ascii="Arial" w:cs="Arial" w:eastAsia="Arial" w:hAnsi="Arial"/>
          <w:sz w:val="15"/>
          <w:szCs w:val="15"/>
          <w:color w:val="auto"/>
        </w:rPr>
        <w:t>955176. HIV i</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Base website. </w:t>
      </w:r>
      <w:hyperlink r:id="rId184">
        <w:r>
          <w:rPr>
            <w:rFonts w:ascii="Arial" w:cs="Arial" w:eastAsia="Arial" w:hAnsi="Arial"/>
            <w:sz w:val="15"/>
            <w:szCs w:val="15"/>
            <w:color w:val="274372"/>
          </w:rPr>
          <w:t>http://i-base.info/</w:t>
        </w:r>
      </w:hyperlink>
      <w:r>
        <w:rPr>
          <w:rFonts w:ascii="Arial" w:cs="Arial" w:eastAsia="Arial" w:hAnsi="Arial"/>
          <w:sz w:val="15"/>
          <w:szCs w:val="15"/>
          <w:color w:val="auto"/>
        </w:rPr>
        <w:t xml:space="preserve"> </w:t>
      </w:r>
      <w:hyperlink r:id="rId184">
        <w:r>
          <w:rPr>
            <w:rFonts w:ascii="Arial" w:cs="Arial" w:eastAsia="Arial" w:hAnsi="Arial"/>
            <w:sz w:val="15"/>
            <w:szCs w:val="15"/>
            <w:color w:val="274372"/>
          </w:rPr>
          <w:t>htb/30865</w:t>
        </w:r>
      </w:hyperlink>
      <w:r>
        <w:rPr>
          <w:rFonts w:ascii="Arial" w:cs="Arial" w:eastAsia="Arial" w:hAnsi="Arial"/>
          <w:sz w:val="15"/>
          <w:szCs w:val="15"/>
          <w:color w:val="000000"/>
        </w:rPr>
        <w:t>.</w:t>
      </w:r>
      <w:r>
        <w:rPr>
          <w:rFonts w:ascii="Arial" w:cs="Arial" w:eastAsia="Arial" w:hAnsi="Arial"/>
          <w:sz w:val="15"/>
          <w:szCs w:val="15"/>
          <w:color w:val="274372"/>
        </w:rPr>
        <w:t xml:space="preserve"> </w:t>
      </w:r>
      <w:r>
        <w:rPr>
          <w:rFonts w:ascii="Arial" w:cs="Arial" w:eastAsia="Arial" w:hAnsi="Arial"/>
          <w:sz w:val="15"/>
          <w:szCs w:val="15"/>
          <w:color w:val="000000"/>
        </w:rPr>
        <w:t>Accessed 13 December 2017.</w:t>
      </w:r>
    </w:p>
    <w:p>
      <w:pPr>
        <w:spacing w:after="0" w:line="31" w:lineRule="exact"/>
        <w:rPr>
          <w:rFonts w:ascii="Arial" w:cs="Arial" w:eastAsia="Arial" w:hAnsi="Arial"/>
          <w:sz w:val="15"/>
          <w:szCs w:val="15"/>
          <w:color w:val="274372"/>
        </w:rPr>
      </w:pPr>
    </w:p>
    <w:p>
      <w:pPr>
        <w:ind w:left="440" w:hanging="362"/>
        <w:spacing w:after="0" w:line="206"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Lan P, Chen WN, Huang ZJ, Sun PH, Chen WM. Understanding the structure</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activity relationship of betulinic acid derivatives as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agents by using 3D</w:t>
      </w:r>
      <w:r>
        <w:rPr>
          <w:rFonts w:ascii="Arial Unicode MS" w:cs="Arial Unicode MS" w:eastAsia="Arial Unicode MS" w:hAnsi="Arial Unicode MS"/>
          <w:sz w:val="15"/>
          <w:szCs w:val="15"/>
          <w:color w:val="auto"/>
        </w:rPr>
        <w:t>‐</w:t>
      </w:r>
      <w:r>
        <w:rPr>
          <w:rFonts w:ascii="Arial" w:cs="Arial" w:eastAsia="Arial" w:hAnsi="Arial"/>
          <w:sz w:val="15"/>
          <w:szCs w:val="15"/>
          <w:color w:val="auto"/>
        </w:rPr>
        <w:t>QSAR and docking. J Mol Model. 2011;17:1643</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1659.</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Wei Y, Ma CM, Hattori M. Synthesis and evaluation of A</w:t>
      </w:r>
      <w:r>
        <w:rPr>
          <w:rFonts w:ascii="Arial Unicode MS" w:cs="Arial Unicode MS" w:eastAsia="Arial Unicode MS" w:hAnsi="Arial Unicode MS"/>
          <w:sz w:val="15"/>
          <w:szCs w:val="15"/>
          <w:color w:val="auto"/>
        </w:rPr>
        <w:t>‐</w:t>
      </w:r>
      <w:r>
        <w:rPr>
          <w:rFonts w:ascii="Arial" w:cs="Arial" w:eastAsia="Arial" w:hAnsi="Arial"/>
          <w:sz w:val="15"/>
          <w:szCs w:val="15"/>
          <w:color w:val="auto"/>
        </w:rPr>
        <w:t>seco type triterpenoids for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protease activity. Eur J Med Chem. 2009;44:4112</w:t>
      </w:r>
      <w:r>
        <w:rPr>
          <w:rFonts w:ascii="Arial Unicode MS" w:cs="Arial Unicode MS" w:eastAsia="Arial Unicode MS" w:hAnsi="Arial Unicode MS"/>
          <w:sz w:val="15"/>
          <w:szCs w:val="15"/>
          <w:color w:val="auto"/>
        </w:rPr>
        <w:t>‐</w:t>
      </w:r>
      <w:r>
        <w:rPr>
          <w:rFonts w:ascii="Arial" w:cs="Arial" w:eastAsia="Arial" w:hAnsi="Arial"/>
          <w:sz w:val="15"/>
          <w:szCs w:val="15"/>
          <w:color w:val="auto"/>
        </w:rPr>
        <w:t>4120.</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Tolmacheva IA, Igosheva EV, Vikharev YB, et al. Synthesis and biological activity of mono and diamides of 2,3</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secotriterpene acids. Russ J Bioorg Chem. 2013;39:186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193.</w:t>
      </w:r>
    </w:p>
    <w:p>
      <w:pPr>
        <w:spacing w:after="0" w:line="7" w:lineRule="exact"/>
        <w:rPr>
          <w:rFonts w:ascii="Arial" w:cs="Arial" w:eastAsia="Arial" w:hAnsi="Arial"/>
          <w:sz w:val="15"/>
          <w:szCs w:val="15"/>
          <w:color w:val="auto"/>
        </w:rPr>
      </w:pPr>
    </w:p>
    <w:p>
      <w:pPr>
        <w:ind w:left="440" w:hanging="362"/>
        <w:spacing w:after="0" w:line="201" w:lineRule="exact"/>
        <w:tabs>
          <w:tab w:leader="none" w:pos="440" w:val="left"/>
        </w:tabs>
        <w:numPr>
          <w:ilvl w:val="0"/>
          <w:numId w:val="8"/>
        </w:numPr>
        <w:rPr>
          <w:rFonts w:ascii="Arial" w:cs="Arial" w:eastAsia="Arial" w:hAnsi="Arial"/>
          <w:sz w:val="15"/>
          <w:szCs w:val="15"/>
          <w:color w:val="auto"/>
        </w:rPr>
      </w:pPr>
      <w:r>
        <w:rPr>
          <w:rFonts w:ascii="Arial" w:cs="Arial" w:eastAsia="Arial" w:hAnsi="Arial"/>
          <w:sz w:val="15"/>
          <w:szCs w:val="15"/>
          <w:color w:val="auto"/>
        </w:rPr>
        <w:t>Grishko  VV,  Galaiko  NV,  Tolmacheva  IA, et  al.  Functionalization,  cyclization  and antiviral  activity  of  A</w:t>
      </w:r>
      <w:r>
        <w:rPr>
          <w:rFonts w:ascii="Arial Unicode MS" w:cs="Arial Unicode MS" w:eastAsia="Arial Unicode MS" w:hAnsi="Arial Unicode MS"/>
          <w:sz w:val="15"/>
          <w:szCs w:val="15"/>
          <w:color w:val="auto"/>
        </w:rPr>
        <w:t>‐</w:t>
      </w:r>
    </w:p>
    <w:p>
      <w:pPr>
        <w:ind w:left="440"/>
        <w:spacing w:after="0" w:line="196" w:lineRule="exact"/>
        <w:rPr>
          <w:sz w:val="20"/>
          <w:szCs w:val="20"/>
          <w:color w:val="auto"/>
        </w:rPr>
      </w:pPr>
      <w:r>
        <w:rPr>
          <w:rFonts w:ascii="Arial" w:cs="Arial" w:eastAsia="Arial" w:hAnsi="Arial"/>
          <w:sz w:val="15"/>
          <w:szCs w:val="15"/>
          <w:color w:val="auto"/>
        </w:rPr>
        <w:t>secotriterpenoids. Eur J Med Chem. 2014;83:601</w:t>
      </w:r>
      <w:r>
        <w:rPr>
          <w:rFonts w:ascii="Arial Unicode MS" w:cs="Arial Unicode MS" w:eastAsia="Arial Unicode MS" w:hAnsi="Arial Unicode MS"/>
          <w:sz w:val="15"/>
          <w:szCs w:val="15"/>
          <w:color w:val="auto"/>
        </w:rPr>
        <w:t>‐</w:t>
      </w:r>
      <w:r>
        <w:rPr>
          <w:rFonts w:ascii="Arial" w:cs="Arial" w:eastAsia="Arial" w:hAnsi="Arial"/>
          <w:sz w:val="15"/>
          <w:szCs w:val="15"/>
          <w:color w:val="auto"/>
        </w:rPr>
        <w:t>608.</w:t>
      </w:r>
    </w:p>
    <w:p>
      <w:pPr>
        <w:ind w:left="800"/>
        <w:spacing w:after="0" w:line="67" w:lineRule="exact"/>
        <w:tabs>
          <w:tab w:leader="none" w:pos="1520" w:val="left"/>
          <w:tab w:leader="none" w:pos="2360" w:val="left"/>
          <w:tab w:leader="none" w:pos="2780" w:val="left"/>
          <w:tab w:leader="none" w:pos="4160" w:val="left"/>
          <w:tab w:leader="none" w:pos="5660" w:val="left"/>
          <w:tab w:leader="none" w:pos="6340" w:val="left"/>
        </w:tabs>
        <w:rPr>
          <w:sz w:val="20"/>
          <w:szCs w:val="20"/>
          <w:color w:val="auto"/>
        </w:rPr>
      </w:pPr>
      <w:r>
        <w:rPr>
          <w:rFonts w:ascii="Arial" w:cs="Arial" w:eastAsia="Arial" w:hAnsi="Arial"/>
          <w:sz w:val="4"/>
          <w:szCs w:val="4"/>
          <w:color w:val="auto"/>
        </w:rPr>
        <w:t>́</w:t>
      </w:r>
      <w:r>
        <w:rPr>
          <w:rFonts w:ascii="Arial Unicode MS" w:cs="Arial Unicode MS" w:eastAsia="Arial Unicode MS" w:hAnsi="Arial Unicode MS"/>
          <w:sz w:val="4"/>
          <w:szCs w:val="4"/>
          <w:color w:val="auto"/>
        </w:rPr>
        <w:t>‐</w:t>
      </w:r>
      <w:r>
        <w:rPr>
          <w:sz w:val="20"/>
          <w:szCs w:val="20"/>
          <w:color w:val="auto"/>
        </w:rPr>
        <w:tab/>
      </w:r>
      <w:r>
        <w:rPr>
          <w:rFonts w:ascii="Arial" w:cs="Arial" w:eastAsia="Arial" w:hAnsi="Arial"/>
          <w:sz w:val="4"/>
          <w:szCs w:val="4"/>
          <w:color w:val="auto"/>
        </w:rPr>
        <w:t>́</w:t>
      </w:r>
      <w:r>
        <w:rPr>
          <w:sz w:val="20"/>
          <w:szCs w:val="20"/>
          <w:color w:val="auto"/>
        </w:rPr>
        <w:tab/>
      </w:r>
      <w:r>
        <w:rPr>
          <w:rFonts w:ascii="Arial Unicode MS" w:cs="Arial Unicode MS" w:eastAsia="Arial Unicode MS" w:hAnsi="Arial Unicode MS"/>
          <w:sz w:val="4"/>
          <w:szCs w:val="4"/>
          <w:color w:val="auto"/>
        </w:rPr>
        <w:t>‐</w:t>
      </w:r>
      <w:r>
        <w:rPr>
          <w:sz w:val="20"/>
          <w:szCs w:val="20"/>
          <w:color w:val="auto"/>
        </w:rPr>
        <w:tab/>
      </w:r>
      <w:r>
        <w:rPr>
          <w:rFonts w:ascii="Arial" w:cs="Arial" w:eastAsia="Arial" w:hAnsi="Arial"/>
          <w:sz w:val="4"/>
          <w:szCs w:val="4"/>
          <w:color w:val="auto"/>
        </w:rPr>
        <w:t>́</w:t>
      </w:r>
      <w:r>
        <w:rPr>
          <w:sz w:val="20"/>
          <w:szCs w:val="20"/>
          <w:color w:val="auto"/>
        </w:rPr>
        <w:tab/>
      </w:r>
      <w:r>
        <w:rPr>
          <w:rFonts w:ascii="Arial" w:cs="Arial" w:eastAsia="Arial" w:hAnsi="Arial"/>
          <w:sz w:val="4"/>
          <w:szCs w:val="4"/>
          <w:color w:val="auto"/>
        </w:rPr>
        <w:t>́</w:t>
      </w:r>
      <w:r>
        <w:rPr>
          <w:rFonts w:ascii="Arial Unicode MS" w:cs="Arial Unicode MS" w:eastAsia="Arial Unicode MS" w:hAnsi="Arial Unicode MS"/>
          <w:sz w:val="4"/>
          <w:szCs w:val="4"/>
          <w:color w:val="auto"/>
        </w:rPr>
        <w:t>‐</w:t>
      </w:r>
      <w:r>
        <w:rPr>
          <w:sz w:val="20"/>
          <w:szCs w:val="20"/>
          <w:color w:val="auto"/>
        </w:rPr>
        <w:tab/>
      </w:r>
      <w:r>
        <w:rPr>
          <w:rFonts w:ascii="Arial" w:cs="Arial" w:eastAsia="Arial" w:hAnsi="Arial"/>
          <w:sz w:val="7"/>
          <w:szCs w:val="7"/>
          <w:color w:val="auto"/>
          <w:vertAlign w:val="superscript"/>
        </w:rPr>
        <w:t>́</w:t>
      </w:r>
      <w:r>
        <w:rPr>
          <w:sz w:val="20"/>
          <w:szCs w:val="20"/>
          <w:color w:val="auto"/>
        </w:rPr>
        <w:tab/>
      </w:r>
      <w:r>
        <w:rPr>
          <w:rFonts w:ascii="Arial Unicode MS" w:cs="Arial Unicode MS" w:eastAsia="Arial Unicode MS" w:hAnsi="Arial Unicode MS"/>
          <w:sz w:val="4"/>
          <w:szCs w:val="4"/>
          <w:color w:val="auto"/>
        </w:rPr>
        <w:t>‐</w:t>
      </w:r>
    </w:p>
    <w:p>
      <w:pPr>
        <w:jc w:val="both"/>
        <w:ind w:left="440" w:hanging="359"/>
        <w:spacing w:after="0" w:line="194" w:lineRule="exact"/>
        <w:tabs>
          <w:tab w:leader="none" w:pos="420" w:val="left"/>
        </w:tabs>
        <w:rPr>
          <w:sz w:val="20"/>
          <w:szCs w:val="20"/>
          <w:color w:val="auto"/>
        </w:rPr>
      </w:pPr>
      <w:r>
        <w:rPr>
          <w:rFonts w:ascii="Arial" w:cs="Arial" w:eastAsia="Arial" w:hAnsi="Arial"/>
          <w:sz w:val="15"/>
          <w:szCs w:val="15"/>
          <w:color w:val="auto"/>
        </w:rPr>
        <w:t>70.</w:t>
        <w:tab/>
        <w:t>Gutierrez Nicolas F, Gordillo Roman B, Oberti JC, Estevez Braun A, Ravelo AG, Joseph Nathan P. Synthesis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of lupane and olean</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ene derivatives. Absolute configuration of 19,20</w:t>
      </w:r>
      <w:r>
        <w:rPr>
          <w:rFonts w:ascii="Arial Unicode MS" w:cs="Arial Unicode MS" w:eastAsia="Arial Unicode MS" w:hAnsi="Arial Unicode MS"/>
          <w:sz w:val="15"/>
          <w:szCs w:val="15"/>
          <w:color w:val="auto"/>
        </w:rPr>
        <w:t>‐</w:t>
      </w:r>
      <w:r>
        <w:rPr>
          <w:rFonts w:ascii="Arial" w:cs="Arial" w:eastAsia="Arial" w:hAnsi="Arial"/>
          <w:sz w:val="15"/>
          <w:szCs w:val="15"/>
          <w:color w:val="auto"/>
        </w:rPr>
        <w:t>epoxylupanes by VCD. J Nat Prod. 2012;75:669</w:t>
      </w:r>
      <w:r>
        <w:rPr>
          <w:rFonts w:ascii="Arial Unicode MS" w:cs="Arial Unicode MS" w:eastAsia="Arial Unicode MS" w:hAnsi="Arial Unicode MS"/>
          <w:sz w:val="15"/>
          <w:szCs w:val="15"/>
          <w:color w:val="auto"/>
        </w:rPr>
        <w:t>‐</w:t>
      </w:r>
      <w:r>
        <w:rPr>
          <w:rFonts w:ascii="Arial" w:cs="Arial" w:eastAsia="Arial" w:hAnsi="Arial"/>
          <w:sz w:val="15"/>
          <w:szCs w:val="15"/>
          <w:color w:val="auto"/>
        </w:rPr>
        <w:t>676.</w:t>
      </w:r>
    </w:p>
    <w:p>
      <w:pPr>
        <w:ind w:left="80"/>
        <w:spacing w:after="0" w:line="196" w:lineRule="exact"/>
        <w:tabs>
          <w:tab w:leader="none" w:pos="420" w:val="left"/>
        </w:tabs>
        <w:rPr>
          <w:sz w:val="20"/>
          <w:szCs w:val="20"/>
          <w:color w:val="auto"/>
        </w:rPr>
      </w:pPr>
      <w:r>
        <w:rPr>
          <w:rFonts w:ascii="Arial" w:cs="Arial" w:eastAsia="Arial" w:hAnsi="Arial"/>
          <w:sz w:val="15"/>
          <w:szCs w:val="15"/>
          <w:color w:val="auto"/>
        </w:rPr>
        <w:t>71.</w:t>
      </w:r>
      <w:r>
        <w:rPr>
          <w:sz w:val="20"/>
          <w:szCs w:val="20"/>
          <w:color w:val="auto"/>
        </w:rPr>
        <w:tab/>
      </w:r>
      <w:r>
        <w:rPr>
          <w:rFonts w:ascii="Arial" w:cs="Arial" w:eastAsia="Arial" w:hAnsi="Arial"/>
          <w:sz w:val="14"/>
          <w:szCs w:val="14"/>
          <w:color w:val="auto"/>
        </w:rPr>
        <w:t>Kargbo RB. Novel triterpenone for treatment of viral diseases</w:t>
      </w:r>
      <w:r>
        <w:rPr>
          <w:rFonts w:ascii="Arial Unicode MS" w:cs="Arial Unicode MS" w:eastAsia="Arial Unicode MS" w:hAnsi="Arial Unicode MS"/>
          <w:sz w:val="14"/>
          <w:szCs w:val="14"/>
          <w:color w:val="auto"/>
        </w:rPr>
        <w:t>‐</w:t>
      </w:r>
      <w:r>
        <w:rPr>
          <w:rFonts w:ascii="Arial" w:cs="Arial" w:eastAsia="Arial" w:hAnsi="Arial"/>
          <w:sz w:val="14"/>
          <w:szCs w:val="14"/>
          <w:color w:val="auto"/>
        </w:rPr>
        <w:t>HIV inhibitors. ACS Med Chem Lett. 2018;9:298</w:t>
      </w:r>
      <w:r>
        <w:rPr>
          <w:rFonts w:ascii="Arial Unicode MS" w:cs="Arial Unicode MS" w:eastAsia="Arial Unicode MS" w:hAnsi="Arial Unicode MS"/>
          <w:sz w:val="14"/>
          <w:szCs w:val="14"/>
          <w:color w:val="auto"/>
        </w:rPr>
        <w:t>‐</w:t>
      </w:r>
      <w:r>
        <w:rPr>
          <w:rFonts w:ascii="Arial" w:cs="Arial" w:eastAsia="Arial" w:hAnsi="Arial"/>
          <w:sz w:val="14"/>
          <w:szCs w:val="14"/>
          <w:color w:val="auto"/>
        </w:rPr>
        <w:t>299.</w:t>
      </w:r>
    </w:p>
    <w:p>
      <w:pPr>
        <w:spacing w:after="0" w:line="22" w:lineRule="exact"/>
        <w:rPr>
          <w:rFonts w:ascii="Arial" w:cs="Arial" w:eastAsia="Arial" w:hAnsi="Arial"/>
          <w:sz w:val="15"/>
          <w:szCs w:val="15"/>
          <w:color w:val="auto"/>
        </w:rPr>
      </w:pPr>
    </w:p>
    <w:p>
      <w:pPr>
        <w:jc w:val="both"/>
        <w:ind w:left="440" w:hanging="359"/>
        <w:spacing w:after="0" w:line="206" w:lineRule="exact"/>
        <w:tabs>
          <w:tab w:leader="none" w:pos="420" w:val="left"/>
        </w:tabs>
        <w:rPr>
          <w:sz w:val="20"/>
          <w:szCs w:val="20"/>
          <w:color w:val="auto"/>
        </w:rPr>
      </w:pPr>
      <w:r>
        <w:rPr>
          <w:rFonts w:ascii="Arial" w:cs="Arial" w:eastAsia="Arial" w:hAnsi="Arial"/>
          <w:sz w:val="15"/>
          <w:szCs w:val="15"/>
          <w:color w:val="auto"/>
        </w:rPr>
        <w:t>72.</w:t>
        <w:tab/>
        <w:t>Barroso</w:t>
      </w:r>
      <w:r>
        <w:rPr>
          <w:rFonts w:ascii="Arial Unicode MS" w:cs="Arial Unicode MS" w:eastAsia="Arial Unicode MS" w:hAnsi="Arial Unicode MS"/>
          <w:sz w:val="15"/>
          <w:szCs w:val="15"/>
          <w:color w:val="auto"/>
        </w:rPr>
        <w:t>‐</w:t>
      </w:r>
      <w:r>
        <w:rPr>
          <w:rFonts w:ascii="Arial" w:cs="Arial" w:eastAsia="Arial" w:hAnsi="Arial"/>
          <w:sz w:val="15"/>
          <w:szCs w:val="15"/>
          <w:color w:val="auto"/>
        </w:rPr>
        <w:t>González J, Jaber</w:t>
      </w:r>
      <w:r>
        <w:rPr>
          <w:rFonts w:ascii="Arial Unicode MS" w:cs="Arial Unicode MS" w:eastAsia="Arial Unicode MS" w:hAnsi="Arial Unicode MS"/>
          <w:sz w:val="15"/>
          <w:szCs w:val="15"/>
          <w:color w:val="auto"/>
        </w:rPr>
        <w:t>‐</w:t>
      </w:r>
      <w:r>
        <w:rPr>
          <w:rFonts w:ascii="Arial" w:cs="Arial" w:eastAsia="Arial" w:hAnsi="Arial"/>
          <w:sz w:val="15"/>
          <w:szCs w:val="15"/>
          <w:color w:val="auto"/>
        </w:rPr>
        <w:t>Vazdekis NE, García</w:t>
      </w:r>
      <w:r>
        <w:rPr>
          <w:rFonts w:ascii="Arial Unicode MS" w:cs="Arial Unicode MS" w:eastAsia="Arial Unicode MS" w:hAnsi="Arial Unicode MS"/>
          <w:sz w:val="15"/>
          <w:szCs w:val="15"/>
          <w:color w:val="auto"/>
        </w:rPr>
        <w:t>‐</w:t>
      </w:r>
      <w:r>
        <w:rPr>
          <w:rFonts w:ascii="Arial" w:cs="Arial" w:eastAsia="Arial" w:hAnsi="Arial"/>
          <w:sz w:val="15"/>
          <w:szCs w:val="15"/>
          <w:color w:val="auto"/>
        </w:rPr>
        <w:t>Expósito L, et al. The lupane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type triterpene 30</w:t>
      </w:r>
      <w:r>
        <w:rPr>
          <w:rFonts w:ascii="Arial Unicode MS" w:cs="Arial Unicode MS" w:eastAsia="Arial Unicode MS" w:hAnsi="Arial Unicode MS"/>
          <w:sz w:val="15"/>
          <w:szCs w:val="15"/>
          <w:color w:val="auto"/>
        </w:rPr>
        <w:t>‐</w:t>
      </w:r>
      <w:r>
        <w:rPr>
          <w:rFonts w:ascii="Arial" w:cs="Arial" w:eastAsia="Arial" w:hAnsi="Arial"/>
          <w:sz w:val="15"/>
          <w:szCs w:val="15"/>
          <w:color w:val="auto"/>
        </w:rPr>
        <w:t>oxo</w:t>
      </w:r>
      <w:r>
        <w:rPr>
          <w:rFonts w:ascii="Arial Unicode MS" w:cs="Arial Unicode MS" w:eastAsia="Arial Unicode MS" w:hAnsi="Arial Unicode MS"/>
          <w:sz w:val="15"/>
          <w:szCs w:val="15"/>
          <w:color w:val="auto"/>
        </w:rPr>
        <w:t>‐</w:t>
      </w:r>
      <w:r>
        <w:rPr>
          <w:rFonts w:ascii="Arial" w:cs="Arial" w:eastAsia="Arial" w:hAnsi="Arial"/>
          <w:sz w:val="15"/>
          <w:szCs w:val="15"/>
          <w:color w:val="auto"/>
        </w:rPr>
        <w:t>calenduladiol is a CCR5 antagonist with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chemotactic activities. J Biol Chem. 2009;284:16609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16620.</w:t>
      </w:r>
    </w:p>
    <w:p>
      <w:pPr>
        <w:spacing w:after="0" w:line="9" w:lineRule="exact"/>
        <w:rPr>
          <w:rFonts w:ascii="Arial" w:cs="Arial" w:eastAsia="Arial" w:hAnsi="Arial"/>
          <w:sz w:val="15"/>
          <w:szCs w:val="15"/>
          <w:color w:val="auto"/>
        </w:rPr>
      </w:pPr>
    </w:p>
    <w:p>
      <w:pPr>
        <w:jc w:val="both"/>
        <w:ind w:left="440" w:hanging="359"/>
        <w:spacing w:after="0" w:line="206" w:lineRule="exact"/>
        <w:tabs>
          <w:tab w:leader="none" w:pos="420" w:val="left"/>
        </w:tabs>
        <w:rPr>
          <w:sz w:val="20"/>
          <w:szCs w:val="20"/>
          <w:color w:val="auto"/>
        </w:rPr>
      </w:pPr>
      <w:r>
        <w:rPr>
          <w:rFonts w:ascii="Arial" w:cs="Arial" w:eastAsia="Arial" w:hAnsi="Arial"/>
          <w:sz w:val="15"/>
          <w:szCs w:val="15"/>
          <w:color w:val="auto"/>
        </w:rPr>
        <w:t>73.</w:t>
        <w:tab/>
        <w:t>Callies O, Bedoya LM, Beltrań M, et al. Isolation, structural modification, and HIV inhibition of pentacyclic lupane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type triterpenoids from Cassine xylocarpa and Maytenus cuzcoina. J Nat Prod. 2015;78:1045</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1055.</w:t>
      </w:r>
    </w:p>
    <w:p>
      <w:pPr>
        <w:spacing w:after="0" w:line="8" w:lineRule="exact"/>
        <w:rPr>
          <w:rFonts w:ascii="Arial" w:cs="Arial" w:eastAsia="Arial" w:hAnsi="Arial"/>
          <w:sz w:val="15"/>
          <w:szCs w:val="15"/>
          <w:color w:val="auto"/>
        </w:rPr>
      </w:pPr>
    </w:p>
    <w:p>
      <w:pPr>
        <w:jc w:val="both"/>
        <w:ind w:left="440" w:hanging="359"/>
        <w:spacing w:after="0" w:line="206" w:lineRule="exact"/>
        <w:tabs>
          <w:tab w:leader="none" w:pos="420" w:val="left"/>
        </w:tabs>
        <w:rPr>
          <w:sz w:val="20"/>
          <w:szCs w:val="20"/>
          <w:color w:val="auto"/>
        </w:rPr>
      </w:pPr>
      <w:r>
        <w:rPr>
          <w:rFonts w:ascii="Arial" w:cs="Arial" w:eastAsia="Arial" w:hAnsi="Arial"/>
          <w:sz w:val="15"/>
          <w:szCs w:val="15"/>
          <w:color w:val="auto"/>
        </w:rPr>
        <w:t>74.</w:t>
        <w:tab/>
        <w:t>Reutrakul V, Anantachoke N, Pohmakotr M,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lupanes from the leaves, twigs, and resin of Garcinia hanburyi. Planta Med. 2010;76:368</w:t>
      </w:r>
      <w:r>
        <w:rPr>
          <w:rFonts w:ascii="Arial Unicode MS" w:cs="Arial Unicode MS" w:eastAsia="Arial Unicode MS" w:hAnsi="Arial Unicode MS"/>
          <w:sz w:val="15"/>
          <w:szCs w:val="15"/>
          <w:color w:val="auto"/>
        </w:rPr>
        <w:t>‐</w:t>
      </w:r>
      <w:r>
        <w:rPr>
          <w:rFonts w:ascii="Arial" w:cs="Arial" w:eastAsia="Arial" w:hAnsi="Arial"/>
          <w:sz w:val="15"/>
          <w:szCs w:val="15"/>
          <w:color w:val="auto"/>
        </w:rPr>
        <w:t>371.</w:t>
      </w:r>
    </w:p>
    <w:p>
      <w:pPr>
        <w:sectPr>
          <w:pgSz w:w="9700" w:h="13946" w:orient="portrait"/>
          <w:cols w:equalWidth="0" w:num="1">
            <w:col w:w="8060"/>
          </w:cols>
          <w:pgMar w:left="820" w:top="355" w:right="814" w:bottom="577" w:gutter="0" w:footer="0" w:header="0"/>
        </w:sectPr>
      </w:pPr>
    </w:p>
    <w:bookmarkStart w:id="44" w:name="page45"/>
    <w:bookmarkEnd w:id="44"/>
    <w:tbl>
      <w:tblPr>
        <w:tblLayout w:type="fixed"/>
        <w:tblInd w:w="9"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45</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4156710</wp:posOffset>
            </wp:positionH>
            <wp:positionV relativeFrom="paragraph">
              <wp:posOffset>-141605</wp:posOffset>
            </wp:positionV>
            <wp:extent cx="608330" cy="14732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5">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79" w:lineRule="exact"/>
        <w:rPr>
          <w:sz w:val="20"/>
          <w:szCs w:val="20"/>
          <w:color w:val="auto"/>
        </w:rPr>
      </w:pPr>
    </w:p>
    <w:p>
      <w:pPr>
        <w:ind w:left="449" w:hanging="362"/>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Parra A, Martin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Fonseca S, Rivas F, et al. Semi</w:t>
      </w:r>
      <w:r>
        <w:rPr>
          <w:rFonts w:ascii="Arial Unicode MS" w:cs="Arial Unicode MS" w:eastAsia="Arial Unicode MS" w:hAnsi="Arial Unicode MS"/>
          <w:sz w:val="15"/>
          <w:szCs w:val="15"/>
          <w:color w:val="auto"/>
        </w:rPr>
        <w:t>‐</w:t>
      </w:r>
      <w:r>
        <w:rPr>
          <w:rFonts w:ascii="Arial" w:cs="Arial" w:eastAsia="Arial" w:hAnsi="Arial"/>
          <w:sz w:val="15"/>
          <w:szCs w:val="15"/>
          <w:color w:val="auto"/>
        </w:rPr>
        <w:t>synthesis of acylated triterpenes from olive</w:t>
      </w:r>
      <w:r>
        <w:rPr>
          <w:rFonts w:ascii="Arial Unicode MS" w:cs="Arial Unicode MS" w:eastAsia="Arial Unicode MS" w:hAnsi="Arial Unicode MS"/>
          <w:sz w:val="15"/>
          <w:szCs w:val="15"/>
          <w:color w:val="auto"/>
        </w:rPr>
        <w:t>‐</w:t>
      </w:r>
      <w:r>
        <w:rPr>
          <w:rFonts w:ascii="Arial" w:cs="Arial" w:eastAsia="Arial" w:hAnsi="Arial"/>
          <w:sz w:val="15"/>
          <w:szCs w:val="15"/>
          <w:color w:val="auto"/>
        </w:rPr>
        <w:t>oil industry wastes for the development of anticancer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agents. Eur J Med Chem. 2014;74:278</w:t>
      </w:r>
      <w:r>
        <w:rPr>
          <w:rFonts w:ascii="Arial Unicode MS" w:cs="Arial Unicode MS" w:eastAsia="Arial Unicode MS" w:hAnsi="Arial Unicode MS"/>
          <w:sz w:val="15"/>
          <w:szCs w:val="15"/>
          <w:color w:val="auto"/>
        </w:rPr>
        <w:t>‐</w:t>
      </w:r>
      <w:r>
        <w:rPr>
          <w:rFonts w:ascii="Arial" w:cs="Arial" w:eastAsia="Arial" w:hAnsi="Arial"/>
          <w:sz w:val="15"/>
          <w:szCs w:val="15"/>
          <w:color w:val="auto"/>
        </w:rPr>
        <w:t>301.</w:t>
      </w:r>
    </w:p>
    <w:p>
      <w:pPr>
        <w:spacing w:after="0" w:line="24" w:lineRule="exact"/>
        <w:rPr>
          <w:rFonts w:ascii="Arial" w:cs="Arial" w:eastAsia="Arial" w:hAnsi="Arial"/>
          <w:sz w:val="15"/>
          <w:szCs w:val="15"/>
          <w:color w:val="auto"/>
        </w:rPr>
      </w:pPr>
    </w:p>
    <w:p>
      <w:pPr>
        <w:ind w:left="449" w:hanging="362"/>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Baltina LA Jr., Kondratenko RM, Baltina LA, Baschenko NZ, Pl'yasunova OA. Synthesis and biological activity of new glycyrrhizic acid conjugates with amino acids and dipeptides. Russ J Bioorg Chem. 2009;35:510</w:t>
      </w:r>
      <w:r>
        <w:rPr>
          <w:rFonts w:ascii="Arial Unicode MS" w:cs="Arial Unicode MS" w:eastAsia="Arial Unicode MS" w:hAnsi="Arial Unicode MS"/>
          <w:sz w:val="15"/>
          <w:szCs w:val="15"/>
          <w:color w:val="auto"/>
        </w:rPr>
        <w:t>‐</w:t>
      </w:r>
      <w:r>
        <w:rPr>
          <w:rFonts w:ascii="Arial" w:cs="Arial" w:eastAsia="Arial" w:hAnsi="Arial"/>
          <w:sz w:val="15"/>
          <w:szCs w:val="15"/>
          <w:color w:val="auto"/>
        </w:rPr>
        <w:t>517.</w:t>
      </w:r>
    </w:p>
    <w:p>
      <w:pPr>
        <w:spacing w:after="0" w:line="7" w:lineRule="exact"/>
        <w:rPr>
          <w:rFonts w:ascii="Arial" w:cs="Arial" w:eastAsia="Arial" w:hAnsi="Arial"/>
          <w:sz w:val="15"/>
          <w:szCs w:val="15"/>
          <w:color w:val="auto"/>
        </w:rPr>
      </w:pPr>
    </w:p>
    <w:p>
      <w:pPr>
        <w:ind w:left="449" w:hanging="362"/>
        <w:spacing w:after="0" w:line="207"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Parra A, Rivas F, Lopez PE, et al. Solution</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and solid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phase synthesis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of maslinic acid deri-vatives containing amino acids and peptides. Bioorg Med Chem. 2009;17:1139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1145.</w:t>
      </w:r>
    </w:p>
    <w:p>
      <w:pPr>
        <w:spacing w:after="0" w:line="6" w:lineRule="exact"/>
        <w:rPr>
          <w:rFonts w:ascii="Arial" w:cs="Arial" w:eastAsia="Arial" w:hAnsi="Arial"/>
          <w:sz w:val="15"/>
          <w:szCs w:val="15"/>
          <w:color w:val="auto"/>
        </w:rPr>
      </w:pPr>
    </w:p>
    <w:p>
      <w:pPr>
        <w:jc w:val="both"/>
        <w:ind w:left="449" w:hanging="362"/>
        <w:spacing w:after="0" w:line="207" w:lineRule="exact"/>
        <w:tabs>
          <w:tab w:leader="none" w:pos="449" w:val="left"/>
        </w:tabs>
        <w:numPr>
          <w:ilvl w:val="0"/>
          <w:numId w:val="9"/>
        </w:numPr>
        <w:rPr>
          <w:rFonts w:ascii="Arial" w:cs="Arial" w:eastAsia="Arial" w:hAnsi="Arial"/>
          <w:sz w:val="14"/>
          <w:szCs w:val="14"/>
          <w:color w:val="auto"/>
        </w:rPr>
      </w:pPr>
      <w:r>
        <w:rPr>
          <w:rFonts w:ascii="Arial" w:cs="Arial" w:eastAsia="Arial" w:hAnsi="Arial"/>
          <w:sz w:val="14"/>
          <w:szCs w:val="14"/>
          <w:color w:val="auto"/>
        </w:rPr>
        <w:t>Kondratenko RM, Baltina LA, Baltina LA Jr., Plyasunova OA, Pokrovskii AG, Tolstikov GA. Synthesis of new hetero</w:t>
      </w:r>
      <w:r>
        <w:rPr>
          <w:rFonts w:ascii="Arial Unicode MS" w:cs="Arial Unicode MS" w:eastAsia="Arial Unicode MS" w:hAnsi="Arial Unicode MS"/>
          <w:sz w:val="14"/>
          <w:szCs w:val="14"/>
          <w:color w:val="auto"/>
        </w:rPr>
        <w:t>‐</w:t>
      </w:r>
      <w:r>
        <w:rPr>
          <w:rFonts w:ascii="Arial" w:cs="Arial" w:eastAsia="Arial" w:hAnsi="Arial"/>
          <w:sz w:val="14"/>
          <w:szCs w:val="14"/>
          <w:color w:val="auto"/>
        </w:rPr>
        <w:t xml:space="preserve"> and carbocyclic aromatic amides of glycyrrhizic acid as potential anti</w:t>
      </w:r>
      <w:r>
        <w:rPr>
          <w:rFonts w:ascii="Arial Unicode MS" w:cs="Arial Unicode MS" w:eastAsia="Arial Unicode MS" w:hAnsi="Arial Unicode MS"/>
          <w:sz w:val="14"/>
          <w:szCs w:val="14"/>
          <w:color w:val="auto"/>
        </w:rPr>
        <w:t>‐</w:t>
      </w:r>
      <w:r>
        <w:rPr>
          <w:rFonts w:ascii="Arial" w:cs="Arial" w:eastAsia="Arial" w:hAnsi="Arial"/>
          <w:sz w:val="14"/>
          <w:szCs w:val="14"/>
          <w:color w:val="auto"/>
        </w:rPr>
        <w:t>HIV agents. Pharm Chem J. 2009;43:383</w:t>
      </w:r>
      <w:r>
        <w:rPr>
          <w:rFonts w:ascii="Arial Unicode MS" w:cs="Arial Unicode MS" w:eastAsia="Arial Unicode MS" w:hAnsi="Arial Unicode MS"/>
          <w:sz w:val="14"/>
          <w:szCs w:val="14"/>
          <w:color w:val="auto"/>
        </w:rPr>
        <w:t>‐</w:t>
      </w:r>
      <w:r>
        <w:rPr>
          <w:rFonts w:ascii="Arial" w:cs="Arial" w:eastAsia="Arial" w:hAnsi="Arial"/>
          <w:sz w:val="14"/>
          <w:szCs w:val="14"/>
          <w:color w:val="auto"/>
        </w:rPr>
        <w:t>388.</w:t>
      </w:r>
    </w:p>
    <w:p>
      <w:pPr>
        <w:spacing w:after="0" w:line="6" w:lineRule="exact"/>
        <w:rPr>
          <w:rFonts w:ascii="Arial" w:cs="Arial" w:eastAsia="Arial" w:hAnsi="Arial"/>
          <w:sz w:val="14"/>
          <w:szCs w:val="14"/>
          <w:color w:val="auto"/>
        </w:rPr>
      </w:pPr>
    </w:p>
    <w:p>
      <w:pPr>
        <w:ind w:left="449" w:hanging="362"/>
        <w:spacing w:after="0" w:line="207"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Baltina LA Jr., Baltina LA, Kondratenko RM, Plyasunova OA, Nepogodiev SA, Field RA. Synthesis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of triterpene 3</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galactopyranosides, analogs of glycyrrhizic acid. Chem Nat Compd. 2010;46:576</w:t>
      </w:r>
      <w:r>
        <w:rPr>
          <w:rFonts w:ascii="Arial Unicode MS" w:cs="Arial Unicode MS" w:eastAsia="Arial Unicode MS" w:hAnsi="Arial Unicode MS"/>
          <w:sz w:val="15"/>
          <w:szCs w:val="15"/>
          <w:color w:val="auto"/>
        </w:rPr>
        <w:t>‐</w:t>
      </w:r>
      <w:r>
        <w:rPr>
          <w:rFonts w:ascii="Arial" w:cs="Arial" w:eastAsia="Arial" w:hAnsi="Arial"/>
          <w:sz w:val="15"/>
          <w:szCs w:val="15"/>
          <w:color w:val="auto"/>
        </w:rPr>
        <w:t>582.</w:t>
      </w:r>
    </w:p>
    <w:p>
      <w:pPr>
        <w:spacing w:after="0" w:line="6" w:lineRule="exact"/>
        <w:rPr>
          <w:rFonts w:ascii="Arial" w:cs="Arial" w:eastAsia="Arial" w:hAnsi="Arial"/>
          <w:sz w:val="15"/>
          <w:szCs w:val="15"/>
          <w:color w:val="auto"/>
        </w:rPr>
      </w:pPr>
    </w:p>
    <w:p>
      <w:pPr>
        <w:ind w:left="449" w:hanging="362"/>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Pereslavtseva AV, Tolmacheva IA, Slepukhin PA, et al. Synthesis of A</w:t>
      </w:r>
      <w:r>
        <w:rPr>
          <w:rFonts w:ascii="Arial Unicode MS" w:cs="Arial Unicode MS" w:eastAsia="Arial Unicode MS" w:hAnsi="Arial Unicode MS"/>
          <w:sz w:val="15"/>
          <w:szCs w:val="15"/>
          <w:color w:val="auto"/>
        </w:rPr>
        <w:t>‐</w:t>
      </w:r>
      <w:r>
        <w:rPr>
          <w:rFonts w:ascii="Arial" w:cs="Arial" w:eastAsia="Arial" w:hAnsi="Arial"/>
          <w:sz w:val="15"/>
          <w:szCs w:val="15"/>
          <w:color w:val="auto"/>
        </w:rPr>
        <w:t>pentacyclic triterpene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alkenentitriles. Chem Nat Compd. 2014;49:1059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1066.</w:t>
      </w:r>
    </w:p>
    <w:p>
      <w:pPr>
        <w:spacing w:after="0" w:line="7" w:lineRule="exact"/>
        <w:rPr>
          <w:rFonts w:ascii="Arial" w:cs="Arial" w:eastAsia="Arial" w:hAnsi="Arial"/>
          <w:sz w:val="15"/>
          <w:szCs w:val="15"/>
          <w:color w:val="auto"/>
        </w:rPr>
      </w:pPr>
    </w:p>
    <w:p>
      <w:pPr>
        <w:ind w:left="449" w:hanging="362"/>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Osorio AA, Muñóz A, Torres</w:t>
      </w:r>
      <w:r>
        <w:rPr>
          <w:rFonts w:ascii="Arial Unicode MS" w:cs="Arial Unicode MS" w:eastAsia="Arial Unicode MS" w:hAnsi="Arial Unicode MS"/>
          <w:sz w:val="15"/>
          <w:szCs w:val="15"/>
          <w:color w:val="auto"/>
        </w:rPr>
        <w:t>‐</w:t>
      </w:r>
      <w:r>
        <w:rPr>
          <w:rFonts w:ascii="Arial" w:cs="Arial" w:eastAsia="Arial" w:hAnsi="Arial"/>
          <w:sz w:val="15"/>
          <w:szCs w:val="15"/>
          <w:color w:val="auto"/>
        </w:rPr>
        <w:t>Romero D, et al. Olean</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ene triterpenoids from Celastraceae species inhibit HIV replication targeting 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kB and Sp1 dependent transcription. Eur J Med Chem. 2012;52:295</w:t>
      </w:r>
      <w:r>
        <w:rPr>
          <w:rFonts w:ascii="Arial Unicode MS" w:cs="Arial Unicode MS" w:eastAsia="Arial Unicode MS" w:hAnsi="Arial Unicode MS"/>
          <w:sz w:val="15"/>
          <w:szCs w:val="15"/>
          <w:color w:val="auto"/>
        </w:rPr>
        <w:t>‐</w:t>
      </w:r>
      <w:r>
        <w:rPr>
          <w:rFonts w:ascii="Arial" w:cs="Arial" w:eastAsia="Arial" w:hAnsi="Arial"/>
          <w:sz w:val="15"/>
          <w:szCs w:val="15"/>
          <w:color w:val="auto"/>
        </w:rPr>
        <w:t>303.</w:t>
      </w:r>
    </w:p>
    <w:p>
      <w:pPr>
        <w:spacing w:after="0" w:line="8" w:lineRule="exact"/>
        <w:rPr>
          <w:rFonts w:ascii="Arial" w:cs="Arial" w:eastAsia="Arial" w:hAnsi="Arial"/>
          <w:sz w:val="15"/>
          <w:szCs w:val="15"/>
          <w:color w:val="auto"/>
        </w:rPr>
      </w:pPr>
    </w:p>
    <w:p>
      <w:pPr>
        <w:ind w:left="449" w:hanging="362"/>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Narayan V, Ravindra KC, Chiaro C, et al. Celastrol inhibits Tat</w:t>
      </w:r>
      <w:r>
        <w:rPr>
          <w:rFonts w:ascii="Arial Unicode MS" w:cs="Arial Unicode MS" w:eastAsia="Arial Unicode MS" w:hAnsi="Arial Unicode MS"/>
          <w:sz w:val="15"/>
          <w:szCs w:val="15"/>
          <w:color w:val="auto"/>
        </w:rPr>
        <w:t>‐</w:t>
      </w:r>
      <w:r>
        <w:rPr>
          <w:rFonts w:ascii="Arial" w:cs="Arial" w:eastAsia="Arial" w:hAnsi="Arial"/>
          <w:sz w:val="15"/>
          <w:szCs w:val="15"/>
          <w:color w:val="auto"/>
        </w:rPr>
        <w:t>mediated human immunodeficiency virus (HIV) transcription and replication. J Mol Biol. 2011;410:972</w:t>
      </w:r>
      <w:r>
        <w:rPr>
          <w:rFonts w:ascii="Arial Unicode MS" w:cs="Arial Unicode MS" w:eastAsia="Arial Unicode MS" w:hAnsi="Arial Unicode MS"/>
          <w:sz w:val="15"/>
          <w:szCs w:val="15"/>
          <w:color w:val="auto"/>
        </w:rPr>
        <w:t>‐</w:t>
      </w:r>
      <w:r>
        <w:rPr>
          <w:rFonts w:ascii="Arial" w:cs="Arial" w:eastAsia="Arial" w:hAnsi="Arial"/>
          <w:sz w:val="15"/>
          <w:szCs w:val="15"/>
          <w:color w:val="auto"/>
        </w:rPr>
        <w:t>983.</w:t>
      </w:r>
    </w:p>
    <w:p>
      <w:pPr>
        <w:spacing w:after="0" w:line="24" w:lineRule="exact"/>
        <w:rPr>
          <w:rFonts w:ascii="Arial" w:cs="Arial" w:eastAsia="Arial" w:hAnsi="Arial"/>
          <w:sz w:val="15"/>
          <w:szCs w:val="15"/>
          <w:color w:val="auto"/>
        </w:rPr>
      </w:pPr>
    </w:p>
    <w:p>
      <w:pPr>
        <w:ind w:left="449" w:hanging="362"/>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Song W, Si LL, Ji S, et al. Uralsaponins M−Y, antiviral triterpenoid saponins from the roots of Glycyrrhiza uralensis. J Nat Prod. 2014;77:1632</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1643.</w:t>
      </w:r>
    </w:p>
    <w:p>
      <w:pPr>
        <w:spacing w:after="0" w:line="24" w:lineRule="exact"/>
        <w:rPr>
          <w:rFonts w:ascii="Arial" w:cs="Arial" w:eastAsia="Arial" w:hAnsi="Arial"/>
          <w:sz w:val="15"/>
          <w:szCs w:val="15"/>
          <w:color w:val="auto"/>
        </w:rPr>
      </w:pPr>
    </w:p>
    <w:p>
      <w:pPr>
        <w:ind w:left="449" w:hanging="362"/>
        <w:spacing w:after="0" w:line="199"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Wo</w:t>
      </w:r>
      <w:r>
        <w:rPr>
          <w:rFonts w:ascii="Arial" w:cs="Arial" w:eastAsia="Arial" w:hAnsi="Arial"/>
          <w:sz w:val="15"/>
          <w:szCs w:val="15"/>
          <w:color w:val="auto"/>
        </w:rPr>
        <w:t>ź</w:t>
      </w:r>
      <w:r>
        <w:rPr>
          <w:rFonts w:ascii="Arial" w:cs="Arial" w:eastAsia="Arial" w:hAnsi="Arial"/>
          <w:sz w:val="15"/>
          <w:szCs w:val="15"/>
          <w:color w:val="auto"/>
        </w:rPr>
        <w:t xml:space="preserve">niak </w:t>
      </w:r>
      <w:r>
        <w:rPr>
          <w:rFonts w:ascii="Arial" w:cs="Arial" w:eastAsia="Arial" w:hAnsi="Arial"/>
          <w:sz w:val="15"/>
          <w:szCs w:val="15"/>
          <w:color w:val="auto"/>
        </w:rPr>
        <w:t>Ł</w:t>
      </w:r>
      <w:r>
        <w:rPr>
          <w:rFonts w:ascii="Arial" w:cs="Arial" w:eastAsia="Arial" w:hAnsi="Arial"/>
          <w:sz w:val="15"/>
          <w:szCs w:val="15"/>
          <w:color w:val="auto"/>
        </w:rPr>
        <w:t>, Skapska S, Marsza</w:t>
      </w:r>
      <w:r>
        <w:rPr>
          <w:rFonts w:ascii="Arial" w:cs="Arial" w:eastAsia="Arial" w:hAnsi="Arial"/>
          <w:sz w:val="15"/>
          <w:szCs w:val="15"/>
          <w:color w:val="auto"/>
        </w:rPr>
        <w:t>ł</w:t>
      </w:r>
      <w:r>
        <w:rPr>
          <w:rFonts w:ascii="Arial" w:cs="Arial" w:eastAsia="Arial" w:hAnsi="Arial"/>
          <w:sz w:val="15"/>
          <w:szCs w:val="15"/>
          <w:color w:val="auto"/>
        </w:rPr>
        <w:t>ek K. Ursolic acid—a pentacyclic triterpenoid with a wide spectrum of pharmaco-logical activities. Molecules. 2015;20:20614</w:t>
      </w:r>
      <w:r>
        <w:rPr>
          <w:rFonts w:ascii="Arial Unicode MS" w:cs="Arial Unicode MS" w:eastAsia="Arial Unicode MS" w:hAnsi="Arial Unicode MS"/>
          <w:sz w:val="15"/>
          <w:szCs w:val="15"/>
          <w:color w:val="auto"/>
        </w:rPr>
        <w:t>‐</w:t>
      </w:r>
      <w:r>
        <w:rPr>
          <w:rFonts w:ascii="Arial" w:cs="Arial" w:eastAsia="Arial" w:hAnsi="Arial"/>
          <w:sz w:val="15"/>
          <w:szCs w:val="15"/>
          <w:color w:val="auto"/>
        </w:rPr>
        <w:t>20641.</w:t>
      </w:r>
    </w:p>
    <w:p>
      <w:pPr>
        <w:spacing w:after="0" w:line="6" w:lineRule="exact"/>
        <w:rPr>
          <w:rFonts w:ascii="Arial" w:cs="Arial" w:eastAsia="Arial" w:hAnsi="Arial"/>
          <w:sz w:val="15"/>
          <w:szCs w:val="15"/>
          <w:color w:val="auto"/>
        </w:rPr>
      </w:pPr>
    </w:p>
    <w:p>
      <w:pPr>
        <w:ind w:left="449" w:hanging="362"/>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Zhu M, Du XN, Li YG, Zhang GN, Wang JX, Wang YC. Design, synthesis and biological evaluation of novel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protease inhibitors with pentacyclic triterpenoids as P2</w:t>
      </w:r>
      <w:r>
        <w:rPr>
          <w:rFonts w:ascii="Arial Unicode MS" w:cs="Arial Unicode MS" w:eastAsia="Arial Unicode MS" w:hAnsi="Arial Unicode MS"/>
          <w:sz w:val="15"/>
          <w:szCs w:val="15"/>
          <w:color w:val="auto"/>
        </w:rPr>
        <w:t>‐</w:t>
      </w:r>
      <w:r>
        <w:rPr>
          <w:rFonts w:ascii="Arial" w:cs="Arial" w:eastAsia="Arial" w:hAnsi="Arial"/>
          <w:sz w:val="15"/>
          <w:szCs w:val="15"/>
          <w:color w:val="auto"/>
        </w:rPr>
        <w:t>ligands. Bioorg Med Chem Lett. 2019;29:357</w:t>
      </w:r>
      <w:r>
        <w:rPr>
          <w:rFonts w:ascii="Arial Unicode MS" w:cs="Arial Unicode MS" w:eastAsia="Arial Unicode MS" w:hAnsi="Arial Unicode MS"/>
          <w:sz w:val="15"/>
          <w:szCs w:val="15"/>
          <w:color w:val="auto"/>
        </w:rPr>
        <w:t>‐</w:t>
      </w:r>
      <w:r>
        <w:rPr>
          <w:rFonts w:ascii="Arial" w:cs="Arial" w:eastAsia="Arial" w:hAnsi="Arial"/>
          <w:sz w:val="15"/>
          <w:szCs w:val="15"/>
          <w:color w:val="auto"/>
        </w:rPr>
        <w:t>361.</w:t>
      </w:r>
    </w:p>
    <w:p>
      <w:pPr>
        <w:spacing w:after="0" w:line="7" w:lineRule="exact"/>
        <w:rPr>
          <w:rFonts w:ascii="Arial" w:cs="Arial" w:eastAsia="Arial" w:hAnsi="Arial"/>
          <w:sz w:val="15"/>
          <w:szCs w:val="15"/>
          <w:color w:val="auto"/>
        </w:rPr>
      </w:pPr>
    </w:p>
    <w:p>
      <w:pPr>
        <w:jc w:val="both"/>
        <w:ind w:left="449" w:hanging="362"/>
        <w:spacing w:after="0" w:line="20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Tanaka R, Tsujii H, Yamada T, et al. Novel 3</w:t>
      </w:r>
      <w:r>
        <w:rPr>
          <w:rFonts w:ascii="Arial" w:cs="Arial" w:eastAsia="Arial" w:hAnsi="Arial"/>
          <w:sz w:val="15"/>
          <w:szCs w:val="15"/>
          <w:color w:val="auto"/>
        </w:rPr>
        <w:t>α</w:t>
      </w:r>
      <w:r>
        <w:rPr>
          <w:rFonts w:ascii="Arial Unicode MS" w:cs="Arial Unicode MS" w:eastAsia="Arial Unicode MS" w:hAnsi="Arial Unicode MS"/>
          <w:sz w:val="15"/>
          <w:szCs w:val="15"/>
          <w:color w:val="auto"/>
        </w:rPr>
        <w:t>‐</w:t>
      </w:r>
      <w:r>
        <w:rPr>
          <w:rFonts w:ascii="Arial" w:cs="Arial" w:eastAsia="Arial" w:hAnsi="Arial"/>
          <w:sz w:val="15"/>
          <w:szCs w:val="15"/>
          <w:color w:val="auto"/>
        </w:rPr>
        <w:t>methoxyserrat</w:t>
      </w:r>
      <w:r>
        <w:rPr>
          <w:rFonts w:ascii="Arial Unicode MS" w:cs="Arial Unicode MS" w:eastAsia="Arial Unicode MS" w:hAnsi="Arial Unicode MS"/>
          <w:sz w:val="15"/>
          <w:szCs w:val="15"/>
          <w:color w:val="auto"/>
        </w:rPr>
        <w:t>‐</w:t>
      </w:r>
      <w:r>
        <w:rPr>
          <w:rFonts w:ascii="Arial" w:cs="Arial" w:eastAsia="Arial" w:hAnsi="Arial"/>
          <w:sz w:val="15"/>
          <w:szCs w:val="15"/>
          <w:color w:val="auto"/>
        </w:rPr>
        <w:t>14</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w:t>
      </w:r>
      <w:r>
        <w:rPr>
          <w:rFonts w:ascii="Arial Unicode MS" w:cs="Arial Unicode MS" w:eastAsia="Arial Unicode MS" w:hAnsi="Arial Unicode MS"/>
          <w:sz w:val="15"/>
          <w:szCs w:val="15"/>
          <w:color w:val="auto"/>
        </w:rPr>
        <w:t>‐</w:t>
      </w:r>
      <w:r>
        <w:rPr>
          <w:rFonts w:ascii="Arial" w:cs="Arial" w:eastAsia="Arial" w:hAnsi="Arial"/>
          <w:sz w:val="15"/>
          <w:szCs w:val="15"/>
          <w:color w:val="auto"/>
        </w:rPr>
        <w:t>21</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ol (PJ</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and 3</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methoxyserrat</w:t>
      </w:r>
      <w:r>
        <w:rPr>
          <w:rFonts w:ascii="Arial Unicode MS" w:cs="Arial Unicode MS" w:eastAsia="Arial Unicode MS" w:hAnsi="Arial Unicode MS"/>
          <w:sz w:val="15"/>
          <w:szCs w:val="15"/>
          <w:color w:val="auto"/>
        </w:rPr>
        <w:t>‐</w:t>
      </w:r>
      <w:r>
        <w:rPr>
          <w:rFonts w:ascii="Arial" w:cs="Arial" w:eastAsia="Arial" w:hAnsi="Arial"/>
          <w:sz w:val="15"/>
          <w:szCs w:val="15"/>
          <w:color w:val="auto"/>
        </w:rPr>
        <w:t>14</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w:t>
      </w:r>
      <w:r>
        <w:rPr>
          <w:rFonts w:ascii="Arial Unicode MS" w:cs="Arial Unicode MS" w:eastAsia="Arial Unicode MS" w:hAnsi="Arial Unicode MS"/>
          <w:sz w:val="15"/>
          <w:szCs w:val="15"/>
          <w:color w:val="auto"/>
        </w:rPr>
        <w:t>‐</w:t>
      </w:r>
      <w:r>
        <w:rPr>
          <w:rFonts w:ascii="Arial" w:cs="Arial" w:eastAsia="Arial" w:hAnsi="Arial"/>
          <w:sz w:val="15"/>
          <w:szCs w:val="15"/>
          <w:color w:val="auto"/>
        </w:rPr>
        <w:t>21</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ol (PJ</w:t>
      </w:r>
      <w:r>
        <w:rPr>
          <w:rFonts w:ascii="Arial Unicode MS" w:cs="Arial Unicode MS" w:eastAsia="Arial Unicode MS" w:hAnsi="Arial Unicode MS"/>
          <w:sz w:val="15"/>
          <w:szCs w:val="15"/>
          <w:color w:val="auto"/>
        </w:rPr>
        <w:t>‐</w:t>
      </w:r>
      <w:r>
        <w:rPr>
          <w:rFonts w:ascii="Arial" w:cs="Arial" w:eastAsia="Arial" w:hAnsi="Arial"/>
          <w:sz w:val="15"/>
          <w:szCs w:val="15"/>
          <w:color w:val="auto"/>
        </w:rPr>
        <w:t>2)</w:t>
      </w:r>
      <w:r>
        <w:rPr>
          <w:rFonts w:ascii="Arial Unicode MS" w:cs="Arial Unicode MS" w:eastAsia="Arial Unicode MS" w:hAnsi="Arial Unicode MS"/>
          <w:sz w:val="15"/>
          <w:szCs w:val="15"/>
          <w:color w:val="auto"/>
        </w:rPr>
        <w:t>‐</w:t>
      </w:r>
      <w:r>
        <w:rPr>
          <w:rFonts w:ascii="Arial" w:cs="Arial" w:eastAsia="Arial" w:hAnsi="Arial"/>
          <w:sz w:val="15"/>
          <w:szCs w:val="15"/>
          <w:color w:val="auto"/>
        </w:rPr>
        <w:t>curcumin, kojic acid, quercetin, and baicalein conjugates as HIV agents. Bioorg Med Chem. 2009;17: 5238</w:t>
      </w:r>
      <w:r>
        <w:rPr>
          <w:rFonts w:ascii="Arial Unicode MS" w:cs="Arial Unicode MS" w:eastAsia="Arial Unicode MS" w:hAnsi="Arial Unicode MS"/>
          <w:sz w:val="15"/>
          <w:szCs w:val="15"/>
          <w:color w:val="auto"/>
        </w:rPr>
        <w:t>‐</w:t>
      </w:r>
      <w:r>
        <w:rPr>
          <w:rFonts w:ascii="Arial" w:cs="Arial" w:eastAsia="Arial" w:hAnsi="Arial"/>
          <w:sz w:val="15"/>
          <w:szCs w:val="15"/>
          <w:color w:val="auto"/>
        </w:rPr>
        <w:t>5246.</w:t>
      </w:r>
    </w:p>
    <w:p>
      <w:pPr>
        <w:spacing w:after="0" w:line="24" w:lineRule="exact"/>
        <w:rPr>
          <w:rFonts w:ascii="Arial" w:cs="Arial" w:eastAsia="Arial" w:hAnsi="Arial"/>
          <w:sz w:val="15"/>
          <w:szCs w:val="15"/>
          <w:color w:val="auto"/>
        </w:rPr>
      </w:pPr>
    </w:p>
    <w:p>
      <w:pPr>
        <w:ind w:left="449" w:hanging="362"/>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Zhang P, Xu L, Qian KD, et al. Efficient synthesis and biological evaluation of epiceanothic acid and related compounds. Bioorg Med Chem Lett. 2011;21:338</w:t>
      </w:r>
      <w:r>
        <w:rPr>
          <w:rFonts w:ascii="Arial Unicode MS" w:cs="Arial Unicode MS" w:eastAsia="Arial Unicode MS" w:hAnsi="Arial Unicode MS"/>
          <w:sz w:val="15"/>
          <w:szCs w:val="15"/>
          <w:color w:val="auto"/>
        </w:rPr>
        <w:t>‐</w:t>
      </w:r>
      <w:r>
        <w:rPr>
          <w:rFonts w:ascii="Arial" w:cs="Arial" w:eastAsia="Arial" w:hAnsi="Arial"/>
          <w:sz w:val="15"/>
          <w:szCs w:val="15"/>
          <w:color w:val="auto"/>
        </w:rPr>
        <w:t>341.</w:t>
      </w:r>
    </w:p>
    <w:p>
      <w:pPr>
        <w:spacing w:after="0" w:line="7" w:lineRule="exact"/>
        <w:rPr>
          <w:rFonts w:ascii="Arial" w:cs="Arial" w:eastAsia="Arial" w:hAnsi="Arial"/>
          <w:sz w:val="15"/>
          <w:szCs w:val="15"/>
          <w:color w:val="auto"/>
        </w:rPr>
      </w:pPr>
    </w:p>
    <w:p>
      <w:pPr>
        <w:ind w:left="449" w:hanging="362"/>
        <w:spacing w:after="0" w:line="207"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Sato N, Zhang Q, Ma CM, Hattori M.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human immunodeficiency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protease activity of new lanostane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type triterpenoids from Ganoderma sinense. Chem Pharm Bull. 2009;57:1076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1080.</w:t>
      </w:r>
    </w:p>
    <w:p>
      <w:pPr>
        <w:spacing w:after="0" w:line="24" w:lineRule="exact"/>
        <w:rPr>
          <w:rFonts w:ascii="Arial" w:cs="Arial" w:eastAsia="Arial" w:hAnsi="Arial"/>
          <w:sz w:val="15"/>
          <w:szCs w:val="15"/>
          <w:color w:val="auto"/>
        </w:rPr>
      </w:pPr>
    </w:p>
    <w:p>
      <w:pPr>
        <w:ind w:left="449" w:hanging="362"/>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Liang CQ, Shi YM, Li XY, et al. Kadcotriones A−C: tricyclic triterpenoids from Kadsura coccinea. J Nat Prod. 2013;76: 2350</w:t>
      </w:r>
      <w:r>
        <w:rPr>
          <w:rFonts w:ascii="Arial Unicode MS" w:cs="Arial Unicode MS" w:eastAsia="Arial Unicode MS" w:hAnsi="Arial Unicode MS"/>
          <w:sz w:val="15"/>
          <w:szCs w:val="15"/>
          <w:color w:val="auto"/>
        </w:rPr>
        <w:t>‐</w:t>
      </w:r>
      <w:r>
        <w:rPr>
          <w:rFonts w:ascii="Arial" w:cs="Arial" w:eastAsia="Arial" w:hAnsi="Arial"/>
          <w:sz w:val="15"/>
          <w:szCs w:val="15"/>
          <w:color w:val="auto"/>
        </w:rPr>
        <w:t>2354.</w:t>
      </w:r>
    </w:p>
    <w:p>
      <w:pPr>
        <w:spacing w:after="0" w:line="24" w:lineRule="exact"/>
        <w:rPr>
          <w:rFonts w:ascii="Arial" w:cs="Arial" w:eastAsia="Arial" w:hAnsi="Arial"/>
          <w:sz w:val="15"/>
          <w:szCs w:val="15"/>
          <w:color w:val="auto"/>
        </w:rPr>
      </w:pPr>
    </w:p>
    <w:p>
      <w:pPr>
        <w:ind w:left="449" w:hanging="362"/>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Liang CQ, Shi YM, Wang WG, et al. Kadcoccinic acids A−J, triterpene acids from Kadsura coccinea. J Nat Prod. 2015; 78:2067</w:t>
      </w:r>
      <w:r>
        <w:rPr>
          <w:rFonts w:ascii="Arial Unicode MS" w:cs="Arial Unicode MS" w:eastAsia="Arial Unicode MS" w:hAnsi="Arial Unicode MS"/>
          <w:sz w:val="15"/>
          <w:szCs w:val="15"/>
          <w:color w:val="auto"/>
        </w:rPr>
        <w:t>‐</w:t>
      </w:r>
      <w:r>
        <w:rPr>
          <w:rFonts w:ascii="Arial" w:cs="Arial" w:eastAsia="Arial" w:hAnsi="Arial"/>
          <w:sz w:val="15"/>
          <w:szCs w:val="15"/>
          <w:color w:val="auto"/>
        </w:rPr>
        <w:t>2073.</w:t>
      </w:r>
    </w:p>
    <w:p>
      <w:pPr>
        <w:spacing w:after="0" w:line="25" w:lineRule="exact"/>
        <w:rPr>
          <w:rFonts w:ascii="Arial" w:cs="Arial" w:eastAsia="Arial" w:hAnsi="Arial"/>
          <w:sz w:val="15"/>
          <w:szCs w:val="15"/>
          <w:color w:val="auto"/>
        </w:rPr>
      </w:pPr>
    </w:p>
    <w:p>
      <w:pPr>
        <w:ind w:left="449" w:hanging="362"/>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Kang D, Mutakin M, Levita J. Computational study of triterpenoids of Ganoderma lucidum with aspartic protease enzymes for discovering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and plasmepsin inhibitors. Int J Chem. 2015;7:62</w:t>
      </w:r>
      <w:r>
        <w:rPr>
          <w:rFonts w:ascii="Arial Unicode MS" w:cs="Arial Unicode MS" w:eastAsia="Arial Unicode MS" w:hAnsi="Arial Unicode MS"/>
          <w:sz w:val="15"/>
          <w:szCs w:val="15"/>
          <w:color w:val="auto"/>
        </w:rPr>
        <w:t>‐</w:t>
      </w:r>
      <w:r>
        <w:rPr>
          <w:rFonts w:ascii="Arial" w:cs="Arial" w:eastAsia="Arial" w:hAnsi="Arial"/>
          <w:sz w:val="15"/>
          <w:szCs w:val="15"/>
          <w:color w:val="auto"/>
        </w:rPr>
        <w:t>68.</w:t>
      </w:r>
    </w:p>
    <w:p>
      <w:pPr>
        <w:spacing w:after="0" w:line="24" w:lineRule="exact"/>
        <w:rPr>
          <w:rFonts w:ascii="Arial" w:cs="Arial" w:eastAsia="Arial" w:hAnsi="Arial"/>
          <w:sz w:val="15"/>
          <w:szCs w:val="15"/>
          <w:color w:val="auto"/>
        </w:rPr>
      </w:pPr>
    </w:p>
    <w:p>
      <w:pPr>
        <w:ind w:left="449" w:hanging="362"/>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Chaturonrutsamee S, Kuhakarn C, Surawatanawong P, et al. Polycyclic polyprenylated acylphloroglucinols and biphenyl derivatives from the roots of Garcinia nuntasaenii Ngerns. &amp; Suddee. Phytochemistry. 2018;146:63</w:t>
      </w:r>
      <w:r>
        <w:rPr>
          <w:rFonts w:ascii="Arial Unicode MS" w:cs="Arial Unicode MS" w:eastAsia="Arial Unicode MS" w:hAnsi="Arial Unicode MS"/>
          <w:sz w:val="15"/>
          <w:szCs w:val="15"/>
          <w:color w:val="auto"/>
        </w:rPr>
        <w:t>‐</w:t>
      </w:r>
      <w:r>
        <w:rPr>
          <w:rFonts w:ascii="Arial" w:cs="Arial" w:eastAsia="Arial" w:hAnsi="Arial"/>
          <w:sz w:val="15"/>
          <w:szCs w:val="15"/>
          <w:color w:val="auto"/>
        </w:rPr>
        <w:t>74.</w:t>
      </w:r>
    </w:p>
    <w:p>
      <w:pPr>
        <w:spacing w:after="0" w:line="7" w:lineRule="exact"/>
        <w:rPr>
          <w:rFonts w:ascii="Arial" w:cs="Arial" w:eastAsia="Arial" w:hAnsi="Arial"/>
          <w:sz w:val="15"/>
          <w:szCs w:val="15"/>
          <w:color w:val="auto"/>
        </w:rPr>
      </w:pPr>
    </w:p>
    <w:p>
      <w:pPr>
        <w:ind w:left="449" w:hanging="362"/>
        <w:spacing w:after="0" w:line="207"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Wei Y, Ma CM, Hattori M. Synthesis of dammarane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type triterpene derivatives and their ability to inhibit HIV and HCV proteases. Bioorg Med Chem. 2009;17:3003</w:t>
      </w:r>
      <w:r>
        <w:rPr>
          <w:rFonts w:ascii="Arial Unicode MS" w:cs="Arial Unicode MS" w:eastAsia="Arial Unicode MS" w:hAnsi="Arial Unicode MS"/>
          <w:sz w:val="15"/>
          <w:szCs w:val="15"/>
          <w:color w:val="auto"/>
        </w:rPr>
        <w:t>‐</w:t>
      </w:r>
      <w:r>
        <w:rPr>
          <w:rFonts w:ascii="Arial" w:cs="Arial" w:eastAsia="Arial" w:hAnsi="Arial"/>
          <w:sz w:val="15"/>
          <w:szCs w:val="15"/>
          <w:color w:val="auto"/>
        </w:rPr>
        <w:t>3010.</w:t>
      </w:r>
    </w:p>
    <w:p>
      <w:pPr>
        <w:spacing w:after="0" w:line="6" w:lineRule="exact"/>
        <w:rPr>
          <w:rFonts w:ascii="Arial" w:cs="Arial" w:eastAsia="Arial" w:hAnsi="Arial"/>
          <w:sz w:val="15"/>
          <w:szCs w:val="15"/>
          <w:color w:val="auto"/>
        </w:rPr>
      </w:pPr>
    </w:p>
    <w:p>
      <w:pPr>
        <w:ind w:left="449" w:hanging="362"/>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Wei Y, Ma CM, Hattori M.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protease triterpenoids from the acid hydrolysate of Panax ginseng. Phytochem Lett. 2009;2:63</w:t>
      </w:r>
      <w:r>
        <w:rPr>
          <w:rFonts w:ascii="Arial Unicode MS" w:cs="Arial Unicode MS" w:eastAsia="Arial Unicode MS" w:hAnsi="Arial Unicode MS"/>
          <w:sz w:val="15"/>
          <w:szCs w:val="15"/>
          <w:color w:val="auto"/>
        </w:rPr>
        <w:t>‐</w:t>
      </w:r>
      <w:r>
        <w:rPr>
          <w:rFonts w:ascii="Arial" w:cs="Arial" w:eastAsia="Arial" w:hAnsi="Arial"/>
          <w:sz w:val="15"/>
          <w:szCs w:val="15"/>
          <w:color w:val="auto"/>
        </w:rPr>
        <w:t>66.</w:t>
      </w:r>
    </w:p>
    <w:p>
      <w:pPr>
        <w:spacing w:after="0" w:line="24" w:lineRule="exact"/>
        <w:rPr>
          <w:rFonts w:ascii="Arial" w:cs="Arial" w:eastAsia="Arial" w:hAnsi="Arial"/>
          <w:sz w:val="15"/>
          <w:szCs w:val="15"/>
          <w:color w:val="auto"/>
        </w:rPr>
      </w:pPr>
    </w:p>
    <w:p>
      <w:pPr>
        <w:ind w:left="449" w:hanging="362"/>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Esimone CO, Eck G, Nworu CS, Hoffmann D, Überla K, Proksch P. Dammarenolic acid, a secodammarane tri-terpenoid from Aglaia sp. shows potent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retroviral activity in vitro. Phytomedicine. 2010;17:540</w:t>
      </w:r>
      <w:r>
        <w:rPr>
          <w:rFonts w:ascii="Arial Unicode MS" w:cs="Arial Unicode MS" w:eastAsia="Arial Unicode MS" w:hAnsi="Arial Unicode MS"/>
          <w:sz w:val="15"/>
          <w:szCs w:val="15"/>
          <w:color w:val="auto"/>
        </w:rPr>
        <w:t>‐</w:t>
      </w:r>
      <w:r>
        <w:rPr>
          <w:rFonts w:ascii="Arial" w:cs="Arial" w:eastAsia="Arial" w:hAnsi="Arial"/>
          <w:sz w:val="15"/>
          <w:szCs w:val="15"/>
          <w:color w:val="auto"/>
        </w:rPr>
        <w:t>547.</w:t>
      </w:r>
    </w:p>
    <w:p>
      <w:pPr>
        <w:spacing w:after="0" w:line="8" w:lineRule="exact"/>
        <w:rPr>
          <w:rFonts w:ascii="Arial" w:cs="Arial" w:eastAsia="Arial" w:hAnsi="Arial"/>
          <w:sz w:val="15"/>
          <w:szCs w:val="15"/>
          <w:color w:val="auto"/>
        </w:rPr>
      </w:pPr>
    </w:p>
    <w:p>
      <w:pPr>
        <w:ind w:left="449" w:hanging="362"/>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Sun R, Song HC, Wang CR, et al. Compounds from Kadsura angustifolia with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Bioorg Med Chem Lett. 2011;21:961</w:t>
      </w:r>
      <w:r>
        <w:rPr>
          <w:rFonts w:ascii="Arial Unicode MS" w:cs="Arial Unicode MS" w:eastAsia="Arial Unicode MS" w:hAnsi="Arial Unicode MS"/>
          <w:sz w:val="15"/>
          <w:szCs w:val="15"/>
          <w:color w:val="auto"/>
        </w:rPr>
        <w:t>‐</w:t>
      </w:r>
      <w:r>
        <w:rPr>
          <w:rFonts w:ascii="Arial" w:cs="Arial" w:eastAsia="Arial" w:hAnsi="Arial"/>
          <w:sz w:val="15"/>
          <w:szCs w:val="15"/>
          <w:color w:val="auto"/>
        </w:rPr>
        <w:t>965.</w:t>
      </w:r>
    </w:p>
    <w:p>
      <w:pPr>
        <w:spacing w:after="0" w:line="7" w:lineRule="exact"/>
        <w:rPr>
          <w:rFonts w:ascii="Arial" w:cs="Arial" w:eastAsia="Arial" w:hAnsi="Arial"/>
          <w:sz w:val="15"/>
          <w:szCs w:val="15"/>
          <w:color w:val="auto"/>
        </w:rPr>
      </w:pPr>
    </w:p>
    <w:p>
      <w:pPr>
        <w:ind w:left="449" w:hanging="362"/>
        <w:spacing w:after="0" w:line="201"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Li SF, Di YT, Luo RH, et al. Cycloartane triterpenoids from Cassia occidentalis. Planta Med. 2012;78:821</w:t>
      </w:r>
      <w:r>
        <w:rPr>
          <w:rFonts w:ascii="Arial Unicode MS" w:cs="Arial Unicode MS" w:eastAsia="Arial Unicode MS" w:hAnsi="Arial Unicode MS"/>
          <w:sz w:val="15"/>
          <w:szCs w:val="15"/>
          <w:color w:val="auto"/>
        </w:rPr>
        <w:t>‐</w:t>
      </w:r>
      <w:r>
        <w:rPr>
          <w:rFonts w:ascii="Arial" w:cs="Arial" w:eastAsia="Arial" w:hAnsi="Arial"/>
          <w:sz w:val="15"/>
          <w:szCs w:val="15"/>
          <w:color w:val="auto"/>
        </w:rPr>
        <w:t>827.</w:t>
      </w:r>
    </w:p>
    <w:p>
      <w:pPr>
        <w:spacing w:after="0" w:line="8" w:lineRule="exact"/>
        <w:rPr>
          <w:rFonts w:ascii="Arial" w:cs="Arial" w:eastAsia="Arial" w:hAnsi="Arial"/>
          <w:sz w:val="15"/>
          <w:szCs w:val="15"/>
          <w:color w:val="auto"/>
        </w:rPr>
      </w:pPr>
    </w:p>
    <w:p>
      <w:pPr>
        <w:ind w:left="449" w:hanging="362"/>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Kongkum N, Tuchinda P, Pohmakotr M, et al. Cytotoxic, antitopoisomerase II</w:t>
      </w:r>
      <w:r>
        <w:rPr>
          <w:rFonts w:ascii="Arial" w:cs="Arial" w:eastAsia="Arial" w:hAnsi="Arial"/>
          <w:sz w:val="15"/>
          <w:szCs w:val="15"/>
          <w:color w:val="auto"/>
        </w:rPr>
        <w:t>α</w:t>
      </w:r>
      <w:r>
        <w:rPr>
          <w:rFonts w:ascii="Arial" w:cs="Arial" w:eastAsia="Arial" w:hAnsi="Arial"/>
          <w:sz w:val="15"/>
          <w:szCs w:val="15"/>
          <w:color w:val="auto"/>
        </w:rPr>
        <w:t>,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activities of tri-terpenoids isolated from leaves and twigs of Gardenia carinata. J Nat Prod. 2013;76:530</w:t>
      </w:r>
      <w:r>
        <w:rPr>
          <w:rFonts w:ascii="Arial Unicode MS" w:cs="Arial Unicode MS" w:eastAsia="Arial Unicode MS" w:hAnsi="Arial Unicode MS"/>
          <w:sz w:val="15"/>
          <w:szCs w:val="15"/>
          <w:color w:val="auto"/>
        </w:rPr>
        <w:t>‐</w:t>
      </w:r>
      <w:r>
        <w:rPr>
          <w:rFonts w:ascii="Arial" w:cs="Arial" w:eastAsia="Arial" w:hAnsi="Arial"/>
          <w:sz w:val="15"/>
          <w:szCs w:val="15"/>
          <w:color w:val="auto"/>
        </w:rPr>
        <w:t>537.</w:t>
      </w:r>
    </w:p>
    <w:p>
      <w:pPr>
        <w:spacing w:after="0" w:line="25" w:lineRule="exact"/>
        <w:rPr>
          <w:rFonts w:ascii="Arial" w:cs="Arial" w:eastAsia="Arial" w:hAnsi="Arial"/>
          <w:sz w:val="15"/>
          <w:szCs w:val="15"/>
          <w:color w:val="auto"/>
        </w:rPr>
      </w:pPr>
    </w:p>
    <w:p>
      <w:pPr>
        <w:ind w:left="449" w:hanging="362"/>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Yang YH, Sun R, Song HC, et al. Microbial transformation of the triterpene nigranoic acid in Trichoderma sp. Phytochem Lett. 2012;5:123</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127.</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Sun R, Song HC, Yang YH, et al. Microbiological transformation of the triterpene nigranoic acid by the freshwater fungus Dictyosporium heptasporum. J Asian Nat Prod Res. 2013;15:433</w:t>
      </w:r>
      <w:r>
        <w:rPr>
          <w:rFonts w:ascii="Arial Unicode MS" w:cs="Arial Unicode MS" w:eastAsia="Arial Unicode MS" w:hAnsi="Arial Unicode MS"/>
          <w:sz w:val="15"/>
          <w:szCs w:val="15"/>
          <w:color w:val="auto"/>
        </w:rPr>
        <w:t>‐</w:t>
      </w:r>
      <w:r>
        <w:rPr>
          <w:rFonts w:ascii="Arial" w:cs="Arial" w:eastAsia="Arial" w:hAnsi="Arial"/>
          <w:sz w:val="15"/>
          <w:szCs w:val="15"/>
          <w:color w:val="auto"/>
        </w:rPr>
        <w:t>440.</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Rahim A, Saito YH, Miyake K, et al. Kleinhospitine E and cycloartane triterpenoids from Kleinhovia hospita. J Nat Prod. 2018;81:1619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1627.</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Wu HF, Ma GX, Yang QW, et al. Discovery and synthesis of novel beesioside I derivatives with potent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Eur J Med Chem. 2019;166:159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166.</w:t>
      </w:r>
    </w:p>
    <w:p>
      <w:pPr>
        <w:sectPr>
          <w:pgSz w:w="9700" w:h="13946" w:orient="portrait"/>
          <w:cols w:equalWidth="0" w:num="1">
            <w:col w:w="8069"/>
          </w:cols>
          <w:pgMar w:left="811" w:top="351" w:right="814" w:bottom="577" w:gutter="0" w:footer="0" w:header="0"/>
        </w:sectPr>
      </w:pPr>
    </w:p>
    <w:bookmarkStart w:id="45" w:name="page46"/>
    <w:bookmarkEnd w:id="45"/>
    <w:p>
      <w:pPr>
        <w:ind w:left="9"/>
        <w:spacing w:after="0"/>
        <w:tabs>
          <w:tab w:leader="none" w:pos="409" w:val="left"/>
          <w:tab w:leader="none" w:pos="7449" w:val="left"/>
        </w:tabs>
        <w:rPr>
          <w:sz w:val="20"/>
          <w:szCs w:val="20"/>
          <w:color w:val="auto"/>
        </w:rPr>
      </w:pPr>
      <w:r>
        <w:rPr>
          <w:rFonts w:ascii="Arial" w:cs="Arial" w:eastAsia="Arial" w:hAnsi="Arial"/>
          <w:sz w:val="14"/>
          <w:szCs w:val="14"/>
          <w:color w:val="auto"/>
        </w:rPr>
        <w:t>46</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-78740</wp:posOffset>
            </wp:positionV>
            <wp:extent cx="5126355" cy="14732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6">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78" w:lineRule="exact"/>
        <w:rPr>
          <w:sz w:val="20"/>
          <w:szCs w:val="20"/>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Liu CP, Xu JB, Han YS, Wainberg MA, Yue JM. Trichiconins A</w:t>
      </w:r>
      <w:r>
        <w:rPr>
          <w:rFonts w:ascii="Arial Unicode MS" w:cs="Arial Unicode MS" w:eastAsia="Arial Unicode MS" w:hAnsi="Arial Unicode MS"/>
          <w:sz w:val="15"/>
          <w:szCs w:val="15"/>
          <w:color w:val="auto"/>
        </w:rPr>
        <w:t>‐</w:t>
      </w:r>
      <w:r>
        <w:rPr>
          <w:rFonts w:ascii="Arial" w:cs="Arial" w:eastAsia="Arial" w:hAnsi="Arial"/>
          <w:sz w:val="15"/>
          <w:szCs w:val="15"/>
          <w:color w:val="auto"/>
        </w:rPr>
        <w:t>C, limonoids with new carbon skeletons from Trichilia connaroides. Org Lett. 2014;16:5478</w:t>
      </w:r>
      <w:r>
        <w:rPr>
          <w:rFonts w:ascii="Arial Unicode MS" w:cs="Arial Unicode MS" w:eastAsia="Arial Unicode MS" w:hAnsi="Arial Unicode MS"/>
          <w:sz w:val="15"/>
          <w:szCs w:val="15"/>
          <w:color w:val="auto"/>
        </w:rPr>
        <w:t>‐</w:t>
      </w:r>
      <w:r>
        <w:rPr>
          <w:rFonts w:ascii="Arial" w:cs="Arial" w:eastAsia="Arial" w:hAnsi="Arial"/>
          <w:sz w:val="15"/>
          <w:szCs w:val="15"/>
          <w:color w:val="auto"/>
        </w:rPr>
        <w:t>5481.</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Yu JH, Wang GC, Han YS, Wu Y, Wainberg MA, Yue JM. Limonoids with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from Cipadessa cinerascens. J Nat Prod. 2015;78:1243</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1252.</w:t>
      </w:r>
    </w:p>
    <w:p>
      <w:pPr>
        <w:spacing w:after="0" w:line="7" w:lineRule="exact"/>
        <w:rPr>
          <w:rFonts w:ascii="Arial" w:cs="Arial" w:eastAsia="Arial" w:hAnsi="Arial"/>
          <w:sz w:val="15"/>
          <w:szCs w:val="15"/>
          <w:color w:val="auto"/>
        </w:rPr>
      </w:pPr>
    </w:p>
    <w:p>
      <w:pPr>
        <w:ind w:left="449" w:hanging="449"/>
        <w:spacing w:after="0" w:line="207"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Dai YG, Wu J, Padmakumar KP, Shen L. Sundarbanxylogranins A</w:t>
      </w:r>
      <w:r>
        <w:rPr>
          <w:rFonts w:ascii="Arial Unicode MS" w:cs="Arial Unicode MS" w:eastAsia="Arial Unicode MS" w:hAnsi="Arial Unicode MS"/>
          <w:sz w:val="15"/>
          <w:szCs w:val="15"/>
          <w:color w:val="auto"/>
        </w:rPr>
        <w:t>‐</w:t>
      </w:r>
      <w:r>
        <w:rPr>
          <w:rFonts w:ascii="Arial" w:cs="Arial" w:eastAsia="Arial" w:hAnsi="Arial"/>
          <w:sz w:val="15"/>
          <w:szCs w:val="15"/>
          <w:color w:val="auto"/>
        </w:rPr>
        <w:t>E, five new limonoids from the Sundarban man-grove, Xylocarpus granatum. Fitoterapia. 2017;122:85</w:t>
      </w:r>
      <w:r>
        <w:rPr>
          <w:rFonts w:ascii="Arial Unicode MS" w:cs="Arial Unicode MS" w:eastAsia="Arial Unicode MS" w:hAnsi="Arial Unicode MS"/>
          <w:sz w:val="15"/>
          <w:szCs w:val="15"/>
          <w:color w:val="auto"/>
        </w:rPr>
        <w:t>‐</w:t>
      </w:r>
      <w:r>
        <w:rPr>
          <w:rFonts w:ascii="Arial" w:cs="Arial" w:eastAsia="Arial" w:hAnsi="Arial"/>
          <w:sz w:val="15"/>
          <w:szCs w:val="15"/>
          <w:color w:val="auto"/>
        </w:rPr>
        <w:t>89.</w:t>
      </w:r>
    </w:p>
    <w:p>
      <w:pPr>
        <w:spacing w:after="0" w:line="6" w:lineRule="exact"/>
        <w:rPr>
          <w:rFonts w:ascii="Arial" w:cs="Arial" w:eastAsia="Arial" w:hAnsi="Arial"/>
          <w:sz w:val="15"/>
          <w:szCs w:val="15"/>
          <w:color w:val="auto"/>
        </w:rPr>
      </w:pPr>
    </w:p>
    <w:p>
      <w:pPr>
        <w:ind w:left="449" w:hanging="449"/>
        <w:spacing w:after="0" w:line="195"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Zhang Q, Satyanandamurty T, Shen L, Wu J. Krishnolides A</w:t>
      </w:r>
      <w:r>
        <w:rPr>
          <w:rFonts w:ascii="Arial Unicode MS" w:cs="Arial Unicode MS" w:eastAsia="Arial Unicode MS" w:hAnsi="Arial Unicode MS"/>
          <w:sz w:val="15"/>
          <w:szCs w:val="15"/>
          <w:color w:val="auto"/>
        </w:rPr>
        <w:t>‐</w:t>
      </w:r>
      <w:r>
        <w:rPr>
          <w:rFonts w:ascii="Arial" w:cs="Arial" w:eastAsia="Arial" w:hAnsi="Arial"/>
          <w:sz w:val="15"/>
          <w:szCs w:val="15"/>
          <w:color w:val="auto"/>
        </w:rPr>
        <w:t>D: new 2</w:t>
      </w:r>
      <w:r>
        <w:rPr>
          <w:rFonts w:ascii="Arial Unicode MS" w:cs="Arial Unicode MS" w:eastAsia="Arial Unicode MS" w:hAnsi="Arial Unicode MS"/>
          <w:sz w:val="15"/>
          <w:szCs w:val="15"/>
          <w:color w:val="auto"/>
        </w:rPr>
        <w:t>‐</w:t>
      </w:r>
      <w:r>
        <w:rPr>
          <w:rFonts w:ascii="Arial" w:cs="Arial" w:eastAsia="Arial" w:hAnsi="Arial"/>
          <w:sz w:val="15"/>
          <w:szCs w:val="15"/>
          <w:color w:val="auto"/>
        </w:rPr>
        <w:t>ketokhayanolides from the Krishna mangrove, Xylocarpus moluccensis. Mar Drugs. 2017;15:333.</w:t>
      </w:r>
    </w:p>
    <w:p>
      <w:pPr>
        <w:spacing w:after="0" w:line="47"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Xiao WL, Gong YQ, Wang RR, et al. Bioactive nortriterpenoids from Schisandra grandiflora. J Nat Prod. 2009;72: 1678</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1681.</w:t>
      </w:r>
    </w:p>
    <w:p>
      <w:pPr>
        <w:spacing w:after="0" w:line="23"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Xiao WL, Yang LM, Zhang HB, et al. Chemical constituents from the leaves and stems of Schisandra lancifolia. Chem Pharm Bull. 2010;58:852</w:t>
      </w:r>
      <w:r>
        <w:rPr>
          <w:rFonts w:ascii="Arial Unicode MS" w:cs="Arial Unicode MS" w:eastAsia="Arial Unicode MS" w:hAnsi="Arial Unicode MS"/>
          <w:sz w:val="15"/>
          <w:szCs w:val="15"/>
          <w:color w:val="auto"/>
        </w:rPr>
        <w:t>‐</w:t>
      </w:r>
      <w:r>
        <w:rPr>
          <w:rFonts w:ascii="Arial" w:cs="Arial" w:eastAsia="Arial" w:hAnsi="Arial"/>
          <w:sz w:val="15"/>
          <w:szCs w:val="15"/>
          <w:color w:val="auto"/>
        </w:rPr>
        <w:t>855.</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Xiao WL, Yang SY, Yang LM, et al. Chemical constituents from the leaves and stems of Schisandra rubriflora. J Nat Prod. 2010;73:221</w:t>
      </w:r>
      <w:r>
        <w:rPr>
          <w:rFonts w:ascii="Arial Unicode MS" w:cs="Arial Unicode MS" w:eastAsia="Arial Unicode MS" w:hAnsi="Arial Unicode MS"/>
          <w:sz w:val="15"/>
          <w:szCs w:val="15"/>
          <w:color w:val="auto"/>
        </w:rPr>
        <w:t>‐</w:t>
      </w:r>
      <w:r>
        <w:rPr>
          <w:rFonts w:ascii="Arial" w:cs="Arial" w:eastAsia="Arial" w:hAnsi="Arial"/>
          <w:sz w:val="15"/>
          <w:szCs w:val="15"/>
          <w:color w:val="auto"/>
        </w:rPr>
        <w:t>225.</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Lin YC, Lo IW, Chen SY, et al. Schinarisanlactone A, a new bisnortriterpenoid from Schisandra arisanensis. Org Lett. 2011;13:446</w:t>
      </w:r>
      <w:r>
        <w:rPr>
          <w:rFonts w:ascii="Arial Unicode MS" w:cs="Arial Unicode MS" w:eastAsia="Arial Unicode MS" w:hAnsi="Arial Unicode MS"/>
          <w:sz w:val="15"/>
          <w:szCs w:val="15"/>
          <w:color w:val="auto"/>
        </w:rPr>
        <w:t>‐</w:t>
      </w:r>
      <w:r>
        <w:rPr>
          <w:rFonts w:ascii="Arial" w:cs="Arial" w:eastAsia="Arial" w:hAnsi="Arial"/>
          <w:sz w:val="15"/>
          <w:szCs w:val="15"/>
          <w:color w:val="auto"/>
        </w:rPr>
        <w:t>449.</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Luo X, Shi YM, Luo RH, et al. Schilancitrilactones A</w:t>
      </w:r>
      <w:r>
        <w:rPr>
          <w:rFonts w:ascii="Arial Unicode MS" w:cs="Arial Unicode MS" w:eastAsia="Arial Unicode MS" w:hAnsi="Arial Unicode MS"/>
          <w:sz w:val="15"/>
          <w:szCs w:val="15"/>
          <w:color w:val="auto"/>
        </w:rPr>
        <w:t>‐</w:t>
      </w:r>
      <w:r>
        <w:rPr>
          <w:rFonts w:ascii="Arial" w:cs="Arial" w:eastAsia="Arial" w:hAnsi="Arial"/>
          <w:sz w:val="15"/>
          <w:szCs w:val="15"/>
          <w:color w:val="auto"/>
        </w:rPr>
        <w:t>C: three unique nortriterpenoids from Schisandra lancifolia. Org Lett. 2012;14:1286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1289.</w:t>
      </w:r>
    </w:p>
    <w:p>
      <w:pPr>
        <w:spacing w:after="0" w:line="24"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Gao XM, Li YQ, Shu LD, et al. New triterpenoids from the fruits of Schisandra wilsoniana and their biological activities. Bull Korean Chem Soc. 2013;34:827</w:t>
      </w:r>
      <w:r>
        <w:rPr>
          <w:rFonts w:ascii="Arial Unicode MS" w:cs="Arial Unicode MS" w:eastAsia="Arial Unicode MS" w:hAnsi="Arial Unicode MS"/>
          <w:sz w:val="15"/>
          <w:szCs w:val="15"/>
          <w:color w:val="auto"/>
        </w:rPr>
        <w:t>‐</w:t>
      </w:r>
      <w:r>
        <w:rPr>
          <w:rFonts w:ascii="Arial" w:cs="Arial" w:eastAsia="Arial" w:hAnsi="Arial"/>
          <w:sz w:val="15"/>
          <w:szCs w:val="15"/>
          <w:color w:val="auto"/>
        </w:rPr>
        <w:t>830.</w:t>
      </w:r>
    </w:p>
    <w:p>
      <w:pPr>
        <w:spacing w:after="0" w:line="23"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Liang CQ, Luo RH, Yan JM, et al. Structure and bioactivity of triterpenoids from the stems of Schisandra sphe-nanthera. Arch Pharm Res. 2014;37:168</w:t>
      </w:r>
      <w:r>
        <w:rPr>
          <w:rFonts w:ascii="Arial Unicode MS" w:cs="Arial Unicode MS" w:eastAsia="Arial Unicode MS" w:hAnsi="Arial Unicode MS"/>
          <w:sz w:val="15"/>
          <w:szCs w:val="15"/>
          <w:color w:val="auto"/>
        </w:rPr>
        <w:t>‐</w:t>
      </w:r>
      <w:r>
        <w:rPr>
          <w:rFonts w:ascii="Arial" w:cs="Arial" w:eastAsia="Arial" w:hAnsi="Arial"/>
          <w:sz w:val="15"/>
          <w:szCs w:val="15"/>
          <w:color w:val="auto"/>
        </w:rPr>
        <w:t>174.</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Lo IW, Lin YC, Liao TC, et al. Schisarisanlactones A and B: a new class of nortriterpenoids from the fruits of Schisandra arisanensis. Food Chem. 2013;136:1095</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1099.</w:t>
      </w:r>
    </w:p>
    <w:p>
      <w:pPr>
        <w:spacing w:after="0" w:line="8"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Wei Y, Ma CM, Jiang TB, et al. Synthesis of piscidinol A derivatives and their ability to inhibit HIV</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protease. J Asian Nat Prod Res. 2015;17:1079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1090.</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Chen JC, Liu WQ, Lu L, et al. Kuguacins F</w:t>
      </w:r>
      <w:r>
        <w:rPr>
          <w:rFonts w:ascii="Arial Unicode MS" w:cs="Arial Unicode MS" w:eastAsia="Arial Unicode MS" w:hAnsi="Arial Unicode MS"/>
          <w:sz w:val="15"/>
          <w:szCs w:val="15"/>
          <w:color w:val="auto"/>
        </w:rPr>
        <w:t>‐</w:t>
      </w:r>
      <w:r>
        <w:rPr>
          <w:rFonts w:ascii="Arial" w:cs="Arial" w:eastAsia="Arial" w:hAnsi="Arial"/>
          <w:sz w:val="15"/>
          <w:szCs w:val="15"/>
          <w:color w:val="auto"/>
        </w:rPr>
        <w:t>S, cucurbitane triterpenoids from Momordica charantia. Phytochemistry. 2009;70:133</w:t>
      </w:r>
      <w:r>
        <w:rPr>
          <w:rFonts w:ascii="Arial Unicode MS" w:cs="Arial Unicode MS" w:eastAsia="Arial Unicode MS" w:hAnsi="Arial Unicode MS"/>
          <w:sz w:val="15"/>
          <w:szCs w:val="15"/>
          <w:color w:val="auto"/>
        </w:rPr>
        <w:t>‐</w:t>
      </w:r>
      <w:r>
        <w:rPr>
          <w:rFonts w:ascii="Arial" w:cs="Arial" w:eastAsia="Arial" w:hAnsi="Arial"/>
          <w:sz w:val="15"/>
          <w:szCs w:val="15"/>
          <w:color w:val="auto"/>
        </w:rPr>
        <w:t>140.</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Xu LJ, Peng ZG, Chen HS, Wang J, Xiao PG. Bioactive triterpenoids from Kadsura heteroclite. Chem Biodivers. 2010;7: 2289</w:t>
      </w:r>
      <w:r>
        <w:rPr>
          <w:rFonts w:ascii="Arial Unicode MS" w:cs="Arial Unicode MS" w:eastAsia="Arial Unicode MS" w:hAnsi="Arial Unicode MS"/>
          <w:sz w:val="15"/>
          <w:szCs w:val="15"/>
          <w:color w:val="auto"/>
        </w:rPr>
        <w:t>‐</w:t>
      </w:r>
      <w:r>
        <w:rPr>
          <w:rFonts w:ascii="Arial" w:cs="Arial" w:eastAsia="Arial" w:hAnsi="Arial"/>
          <w:sz w:val="15"/>
          <w:szCs w:val="15"/>
          <w:color w:val="auto"/>
        </w:rPr>
        <w:t>2295.</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Liang CQ, Shi YM, Luo RH, et al. Kadcoccitones A and B, two new 6/6/5/5</w:t>
      </w:r>
      <w:r>
        <w:rPr>
          <w:rFonts w:ascii="Arial Unicode MS" w:cs="Arial Unicode MS" w:eastAsia="Arial Unicode MS" w:hAnsi="Arial Unicode MS"/>
          <w:sz w:val="15"/>
          <w:szCs w:val="15"/>
          <w:color w:val="auto"/>
        </w:rPr>
        <w:t>‐</w:t>
      </w:r>
      <w:r>
        <w:rPr>
          <w:rFonts w:ascii="Arial" w:cs="Arial" w:eastAsia="Arial" w:hAnsi="Arial"/>
          <w:sz w:val="15"/>
          <w:szCs w:val="15"/>
          <w:color w:val="auto"/>
        </w:rPr>
        <w:t>fused tetracyclic triterpenoids from Kadsura coccinea. Org Lett. 2012;14:6362</w:t>
      </w:r>
      <w:r>
        <w:rPr>
          <w:rFonts w:ascii="Arial Unicode MS" w:cs="Arial Unicode MS" w:eastAsia="Arial Unicode MS" w:hAnsi="Arial Unicode MS"/>
          <w:sz w:val="15"/>
          <w:szCs w:val="15"/>
          <w:color w:val="auto"/>
        </w:rPr>
        <w:t>‐</w:t>
      </w:r>
      <w:r>
        <w:rPr>
          <w:rFonts w:ascii="Arial" w:cs="Arial" w:eastAsia="Arial" w:hAnsi="Arial"/>
          <w:sz w:val="15"/>
          <w:szCs w:val="15"/>
          <w:color w:val="auto"/>
        </w:rPr>
        <w:t>6365.</w:t>
      </w:r>
    </w:p>
    <w:p>
      <w:pPr>
        <w:spacing w:after="0" w:line="24"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Win NN, Ito T, Win YY, et al. Quassinoids: viral protein R inhibitors from Picrasma javanica bark collected in Myanmar for HIV infection. Bioorg Med Chem Lett. 2016;26:4620</w:t>
      </w:r>
      <w:r>
        <w:rPr>
          <w:rFonts w:ascii="Arial Unicode MS" w:cs="Arial Unicode MS" w:eastAsia="Arial Unicode MS" w:hAnsi="Arial Unicode MS"/>
          <w:sz w:val="15"/>
          <w:szCs w:val="15"/>
          <w:color w:val="auto"/>
        </w:rPr>
        <w:t>‐</w:t>
      </w:r>
      <w:r>
        <w:rPr>
          <w:rFonts w:ascii="Arial" w:cs="Arial" w:eastAsia="Arial" w:hAnsi="Arial"/>
          <w:sz w:val="15"/>
          <w:szCs w:val="15"/>
          <w:color w:val="auto"/>
        </w:rPr>
        <w:t>4624.</w:t>
      </w:r>
    </w:p>
    <w:p>
      <w:pPr>
        <w:spacing w:after="0" w:line="200" w:lineRule="exact"/>
        <w:rPr>
          <w:sz w:val="20"/>
          <w:szCs w:val="20"/>
          <w:color w:val="auto"/>
        </w:rPr>
      </w:pPr>
    </w:p>
    <w:p>
      <w:pPr>
        <w:spacing w:after="0" w:line="203" w:lineRule="exact"/>
        <w:rPr>
          <w:sz w:val="20"/>
          <w:szCs w:val="20"/>
          <w:color w:val="auto"/>
        </w:rPr>
      </w:pPr>
    </w:p>
    <w:p>
      <w:pPr>
        <w:ind w:left="9"/>
        <w:spacing w:after="0"/>
        <w:rPr>
          <w:sz w:val="20"/>
          <w:szCs w:val="20"/>
          <w:color w:val="auto"/>
        </w:rPr>
      </w:pPr>
      <w:r>
        <w:rPr>
          <w:rFonts w:ascii="Arial" w:cs="Arial" w:eastAsia="Arial" w:hAnsi="Arial"/>
          <w:sz w:val="16"/>
          <w:szCs w:val="16"/>
          <w:color w:val="auto"/>
        </w:rPr>
        <w:t>AUTHOR BIOGRAPHIES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137160</wp:posOffset>
            </wp:positionV>
            <wp:extent cx="5151755" cy="264160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7">
                      <a:extLst>
                        <a:ext uri="{28A0092B-C50C-407E-A947-70E740481C1C}"/>
                      </a:extLst>
                    </a:blip>
                    <a:srcRect/>
                    <a:stretch>
                      <a:fillRect/>
                    </a:stretch>
                  </pic:blipFill>
                  <pic:spPr bwMode="auto">
                    <a:xfrm>
                      <a:off x="0" y="0"/>
                      <a:ext cx="5151755" cy="2641600"/>
                    </a:xfrm>
                    <a:prstGeom prst="rect">
                      <a:avLst/>
                    </a:prstGeom>
                    <a:noFill/>
                  </pic:spPr>
                </pic:pic>
              </a:graphicData>
            </a:graphic>
          </wp:anchor>
        </w:drawing>
      </w:r>
    </w:p>
    <w:p>
      <w:pPr>
        <w:spacing w:after="0" w:line="304" w:lineRule="exact"/>
        <w:rPr>
          <w:sz w:val="20"/>
          <w:szCs w:val="20"/>
          <w:color w:val="auto"/>
        </w:rPr>
      </w:pPr>
    </w:p>
    <w:p>
      <w:pPr>
        <w:jc w:val="both"/>
        <w:ind w:left="149" w:right="140"/>
        <w:spacing w:after="0" w:line="251" w:lineRule="exact"/>
        <w:rPr>
          <w:sz w:val="20"/>
          <w:szCs w:val="20"/>
          <w:color w:val="auto"/>
        </w:rPr>
      </w:pPr>
      <w:r>
        <w:rPr>
          <w:rFonts w:ascii="Arial" w:cs="Arial" w:eastAsia="Arial" w:hAnsi="Arial"/>
          <w:sz w:val="16"/>
          <w:szCs w:val="16"/>
          <w:color w:val="auto"/>
        </w:rPr>
        <w:t>Hai</w:t>
      </w:r>
      <w:r>
        <w:rPr>
          <w:rFonts w:ascii="Arial Unicode MS" w:cs="Arial Unicode MS" w:eastAsia="Arial Unicode MS" w:hAnsi="Arial Unicode MS"/>
          <w:sz w:val="16"/>
          <w:szCs w:val="16"/>
          <w:color w:val="auto"/>
        </w:rPr>
        <w:t>‐</w:t>
      </w:r>
      <w:r>
        <w:rPr>
          <w:rFonts w:ascii="Arial" w:cs="Arial" w:eastAsia="Arial" w:hAnsi="Arial"/>
          <w:sz w:val="16"/>
          <w:szCs w:val="16"/>
          <w:color w:val="auto"/>
        </w:rPr>
        <w:t>Feng Wu received his BS degree (2001) in Biochemical Engineering from Beijing University of Chemical Engineering, China, and his PhD degree (2009) in Medicinal Chemistry from the Northwest Institute of Plateau Biology, Chinese Academy of Sciences, China. His postdoctoral research focused mainly on the isolation of bioactive natural products. He is currently working at the Institute of Medicinal Plant Development, Chinese Academy of Medicinal Sciences and Peking Union Medical College. The research area of Dr. Wu is natural product isolation and synthesis. He has published more than 60 research and review articles in peer</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reviewed journals and written several books/book chapters.</w:t>
      </w:r>
    </w:p>
    <w:p>
      <w:pPr>
        <w:spacing w:after="0" w:line="276" w:lineRule="exact"/>
        <w:rPr>
          <w:sz w:val="20"/>
          <w:szCs w:val="20"/>
          <w:color w:val="auto"/>
        </w:rPr>
      </w:pPr>
    </w:p>
    <w:p>
      <w:pPr>
        <w:jc w:val="both"/>
        <w:ind w:left="149" w:right="140"/>
        <w:spacing w:after="0" w:line="247" w:lineRule="exact"/>
        <w:rPr>
          <w:sz w:val="20"/>
          <w:szCs w:val="20"/>
          <w:color w:val="auto"/>
        </w:rPr>
      </w:pPr>
      <w:r>
        <w:rPr>
          <w:rFonts w:ascii="Arial" w:cs="Arial" w:eastAsia="Arial" w:hAnsi="Arial"/>
          <w:sz w:val="16"/>
          <w:szCs w:val="16"/>
          <w:color w:val="auto"/>
        </w:rPr>
        <w:t>Susan L. Morris</w:t>
      </w:r>
      <w:r>
        <w:rPr>
          <w:rFonts w:ascii="Arial Unicode MS" w:cs="Arial Unicode MS" w:eastAsia="Arial Unicode MS" w:hAnsi="Arial Unicode MS"/>
          <w:sz w:val="16"/>
          <w:szCs w:val="16"/>
          <w:color w:val="auto"/>
        </w:rPr>
        <w:t>‐</w:t>
      </w:r>
      <w:r>
        <w:rPr>
          <w:rFonts w:ascii="Arial" w:cs="Arial" w:eastAsia="Arial" w:hAnsi="Arial"/>
          <w:sz w:val="16"/>
          <w:szCs w:val="16"/>
          <w:color w:val="auto"/>
        </w:rPr>
        <w:t>Natschke received her BS in Chemistry from the University of Maryland</w:t>
      </w:r>
      <w:r>
        <w:rPr>
          <w:rFonts w:ascii="Arial Unicode MS" w:cs="Arial Unicode MS" w:eastAsia="Arial Unicode MS" w:hAnsi="Arial Unicode MS"/>
          <w:sz w:val="16"/>
          <w:szCs w:val="16"/>
          <w:color w:val="auto"/>
        </w:rPr>
        <w:t>‐</w:t>
      </w:r>
      <w:r>
        <w:rPr>
          <w:rFonts w:ascii="Arial" w:cs="Arial" w:eastAsia="Arial" w:hAnsi="Arial"/>
          <w:sz w:val="16"/>
          <w:szCs w:val="16"/>
          <w:color w:val="auto"/>
        </w:rPr>
        <w:t>College Park in 1975 and her PhD in Organic Chemistry from the University of North Carolina</w:t>
      </w:r>
      <w:r>
        <w:rPr>
          <w:rFonts w:ascii="Arial Unicode MS" w:cs="Arial Unicode MS" w:eastAsia="Arial Unicode MS" w:hAnsi="Arial Unicode MS"/>
          <w:sz w:val="16"/>
          <w:szCs w:val="16"/>
          <w:color w:val="auto"/>
        </w:rPr>
        <w:t>‐</w:t>
      </w:r>
      <w:r>
        <w:rPr>
          <w:rFonts w:ascii="Arial" w:cs="Arial" w:eastAsia="Arial" w:hAnsi="Arial"/>
          <w:sz w:val="16"/>
          <w:szCs w:val="16"/>
          <w:color w:val="auto"/>
        </w:rPr>
        <w:t>Chapel Hill (UNC</w:t>
      </w:r>
      <w:r>
        <w:rPr>
          <w:rFonts w:ascii="Arial Unicode MS" w:cs="Arial Unicode MS" w:eastAsia="Arial Unicode MS" w:hAnsi="Arial Unicode MS"/>
          <w:sz w:val="16"/>
          <w:szCs w:val="16"/>
          <w:color w:val="auto"/>
        </w:rPr>
        <w:t>‐</w:t>
      </w:r>
      <w:r>
        <w:rPr>
          <w:rFonts w:ascii="Arial" w:cs="Arial" w:eastAsia="Arial" w:hAnsi="Arial"/>
          <w:sz w:val="16"/>
          <w:szCs w:val="16"/>
          <w:color w:val="auto"/>
        </w:rPr>
        <w:t>CH) in 1982. She is currently a research professor in the Division of Chemical Biology and Medicinal Chemistry, UNC Eshelman School of Pharmacy, UNC</w:t>
      </w:r>
      <w:r>
        <w:rPr>
          <w:rFonts w:ascii="Arial Unicode MS" w:cs="Arial Unicode MS" w:eastAsia="Arial Unicode MS" w:hAnsi="Arial Unicode MS"/>
          <w:sz w:val="16"/>
          <w:szCs w:val="16"/>
          <w:color w:val="auto"/>
        </w:rPr>
        <w:t>‐</w:t>
      </w:r>
      <w:r>
        <w:rPr>
          <w:rFonts w:ascii="Arial" w:cs="Arial" w:eastAsia="Arial" w:hAnsi="Arial"/>
          <w:sz w:val="16"/>
          <w:szCs w:val="16"/>
          <w:color w:val="auto"/>
        </w:rPr>
        <w:t>CH, where she has been on the faculty since 1983. Her interests include scientific writing/editing, as well as the synthesis and structure–activity relationships of bioactive natural products.</w:t>
      </w:r>
    </w:p>
    <w:p>
      <w:pPr>
        <w:spacing w:after="0" w:line="274" w:lineRule="exact"/>
        <w:rPr>
          <w:sz w:val="20"/>
          <w:szCs w:val="20"/>
          <w:color w:val="auto"/>
        </w:rPr>
      </w:pPr>
    </w:p>
    <w:p>
      <w:pPr>
        <w:jc w:val="both"/>
        <w:ind w:left="149" w:right="140"/>
        <w:spacing w:after="0" w:line="229" w:lineRule="exact"/>
        <w:rPr>
          <w:sz w:val="20"/>
          <w:szCs w:val="20"/>
          <w:color w:val="auto"/>
        </w:rPr>
      </w:pPr>
      <w:r>
        <w:rPr>
          <w:rFonts w:ascii="Arial" w:cs="Arial" w:eastAsia="Arial" w:hAnsi="Arial"/>
          <w:sz w:val="16"/>
          <w:szCs w:val="16"/>
          <w:color w:val="auto"/>
        </w:rPr>
        <w:t>Xu</w:t>
      </w:r>
      <w:r>
        <w:rPr>
          <w:rFonts w:ascii="Arial Unicode MS" w:cs="Arial Unicode MS" w:eastAsia="Arial Unicode MS" w:hAnsi="Arial Unicode MS"/>
          <w:sz w:val="16"/>
          <w:szCs w:val="16"/>
          <w:color w:val="auto"/>
        </w:rPr>
        <w:t>‐</w:t>
      </w:r>
      <w:r>
        <w:rPr>
          <w:rFonts w:ascii="Arial" w:cs="Arial" w:eastAsia="Arial" w:hAnsi="Arial"/>
          <w:sz w:val="16"/>
          <w:szCs w:val="16"/>
          <w:color w:val="auto"/>
        </w:rPr>
        <w:t>Dong Xu received his PhD degree in Medicinal Chemistry from Peking Union Medical College in 1999. He undertook postdoctoral research at Chicago State University, Illinois (2001–2003). Since 2003, he has worked</w:t>
      </w:r>
    </w:p>
    <w:p>
      <w:pPr>
        <w:sectPr>
          <w:pgSz w:w="9700" w:h="13946" w:orient="portrait"/>
          <w:cols w:equalWidth="0" w:num="1">
            <w:col w:w="8069"/>
          </w:cols>
          <w:pgMar w:left="811" w:top="355" w:right="814" w:bottom="291" w:gutter="0" w:footer="0" w:header="0"/>
        </w:sectPr>
      </w:pPr>
    </w:p>
    <w:bookmarkStart w:id="46" w:name="page47"/>
    <w:bookmarkEnd w:id="46"/>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WU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47</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-141605</wp:posOffset>
            </wp:positionV>
            <wp:extent cx="5151755" cy="526542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8">
                      <a:extLst>
                        <a:ext uri="{28A0092B-C50C-407E-A947-70E740481C1C}"/>
                      </a:extLst>
                    </a:blip>
                    <a:srcRect/>
                    <a:stretch>
                      <a:fillRect/>
                    </a:stretch>
                  </pic:blipFill>
                  <pic:spPr bwMode="auto">
                    <a:xfrm>
                      <a:off x="0" y="0"/>
                      <a:ext cx="5151755" cy="5265420"/>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jc w:val="both"/>
        <w:ind w:left="140" w:right="140"/>
        <w:spacing w:after="0" w:line="332" w:lineRule="auto"/>
        <w:rPr>
          <w:sz w:val="20"/>
          <w:szCs w:val="20"/>
          <w:color w:val="auto"/>
        </w:rPr>
      </w:pPr>
      <w:r>
        <w:rPr>
          <w:rFonts w:ascii="Arial" w:cs="Arial" w:eastAsia="Arial" w:hAnsi="Arial"/>
          <w:sz w:val="16"/>
          <w:szCs w:val="16"/>
          <w:color w:val="auto"/>
        </w:rPr>
        <w:t>at the Institute of Medicinal Plant Development, Chinese Academy of Medical Sciences and Peking Union Medical College. His research interests include the isolation, structural elucidation, and structural modification of bioactive compounds from natural products. He has published about 100 articles.</w:t>
      </w:r>
    </w:p>
    <w:p>
      <w:pPr>
        <w:spacing w:after="0" w:line="203" w:lineRule="exact"/>
        <w:rPr>
          <w:sz w:val="20"/>
          <w:szCs w:val="20"/>
          <w:color w:val="auto"/>
        </w:rPr>
      </w:pPr>
    </w:p>
    <w:p>
      <w:pPr>
        <w:jc w:val="both"/>
        <w:ind w:left="140" w:right="140"/>
        <w:spacing w:after="0" w:line="244" w:lineRule="exact"/>
        <w:rPr>
          <w:sz w:val="20"/>
          <w:szCs w:val="20"/>
          <w:color w:val="auto"/>
        </w:rPr>
      </w:pPr>
      <w:r>
        <w:rPr>
          <w:rFonts w:ascii="Arial" w:cs="Arial" w:eastAsia="Arial" w:hAnsi="Arial"/>
          <w:sz w:val="15"/>
          <w:szCs w:val="15"/>
          <w:color w:val="auto"/>
        </w:rPr>
        <w:t>Mei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Hua Yang received her PhD degree in Pharmacognosy from the School of Pharmaceutical Sciences, Peking University. She undertook postdoctoral research with Zuze Wu at the Beijing Institute of Radiation Medicine (2001–2003). Since 2003, she has worked as a scientist at the Institute of Medicinal Plant Development, Chinese Academy of Medical Sciences and Peking Union Medical College, where she is currently a professor.</w:t>
      </w:r>
    </w:p>
    <w:p>
      <w:pPr>
        <w:spacing w:after="0" w:line="272" w:lineRule="exact"/>
        <w:rPr>
          <w:sz w:val="20"/>
          <w:szCs w:val="20"/>
          <w:color w:val="auto"/>
        </w:rPr>
      </w:pPr>
    </w:p>
    <w:p>
      <w:pPr>
        <w:jc w:val="both"/>
        <w:ind w:left="140" w:right="140"/>
        <w:spacing w:after="0" w:line="255" w:lineRule="exact"/>
        <w:rPr>
          <w:sz w:val="20"/>
          <w:szCs w:val="20"/>
          <w:color w:val="auto"/>
        </w:rPr>
      </w:pPr>
      <w:r>
        <w:rPr>
          <w:rFonts w:ascii="Arial" w:cs="Arial" w:eastAsia="Arial" w:hAnsi="Arial"/>
          <w:sz w:val="15"/>
          <w:szCs w:val="15"/>
          <w:color w:val="auto"/>
        </w:rPr>
        <w:t>Yung</w:t>
      </w:r>
      <w:r>
        <w:rPr>
          <w:rFonts w:ascii="Arial Unicode MS" w:cs="Arial Unicode MS" w:eastAsia="Arial Unicode MS" w:hAnsi="Arial Unicode MS"/>
          <w:sz w:val="15"/>
          <w:szCs w:val="15"/>
          <w:color w:val="auto"/>
        </w:rPr>
        <w:t>‐</w:t>
      </w:r>
      <w:r>
        <w:rPr>
          <w:rFonts w:ascii="Arial" w:cs="Arial" w:eastAsia="Arial" w:hAnsi="Arial"/>
          <w:sz w:val="15"/>
          <w:szCs w:val="15"/>
          <w:color w:val="auto"/>
        </w:rPr>
        <w:t>Yi Cheng received her BS in Pharmacy, MS in Medicinal Chemistry, and PhD in Medicinal Chemistry from China Medical University, Taiwan. She had worked as a postdoctoral scholar whose research related to pharmacokinetics at the National Yang</w:t>
      </w:r>
      <w:r>
        <w:rPr>
          <w:rFonts w:ascii="Arial Unicode MS" w:cs="Arial Unicode MS" w:eastAsia="Arial Unicode MS" w:hAnsi="Arial Unicode MS"/>
          <w:sz w:val="15"/>
          <w:szCs w:val="15"/>
          <w:color w:val="auto"/>
        </w:rPr>
        <w:t>‐</w:t>
      </w:r>
      <w:r>
        <w:rPr>
          <w:rFonts w:ascii="Arial" w:cs="Arial" w:eastAsia="Arial" w:hAnsi="Arial"/>
          <w:sz w:val="15"/>
          <w:szCs w:val="15"/>
          <w:color w:val="auto"/>
        </w:rPr>
        <w:t>Ming University. She is currently an assistant researcher in China Medical University Hospital and also a visiting scholar at the UNC Eshelman School of Pharmacy. Her research interests include drug metabolism, drug design, and developing liquid chromatography</w:t>
      </w:r>
      <w:r>
        <w:rPr>
          <w:rFonts w:ascii="Arial Unicode MS" w:cs="Arial Unicode MS" w:eastAsia="Arial Unicode MS" w:hAnsi="Arial Unicode MS"/>
          <w:sz w:val="15"/>
          <w:szCs w:val="15"/>
          <w:color w:val="auto"/>
        </w:rPr>
        <w:t>‐</w:t>
      </w:r>
      <w:r>
        <w:rPr>
          <w:rFonts w:ascii="Arial" w:cs="Arial" w:eastAsia="Arial" w:hAnsi="Arial"/>
          <w:sz w:val="15"/>
          <w:szCs w:val="15"/>
          <w:color w:val="auto"/>
        </w:rPr>
        <w:t>tandem mass spectrometry methods for medicinal pharmacokinetics and food safety. Currently, her research is related to developing drug</w:t>
      </w:r>
      <w:r>
        <w:rPr>
          <w:rFonts w:ascii="Arial Unicode MS" w:cs="Arial Unicode MS" w:eastAsia="Arial Unicode MS" w:hAnsi="Arial Unicode MS"/>
          <w:sz w:val="15"/>
          <w:szCs w:val="15"/>
          <w:color w:val="auto"/>
        </w:rPr>
        <w:t>‐</w:t>
      </w:r>
      <w:r>
        <w:rPr>
          <w:rFonts w:ascii="Arial" w:cs="Arial" w:eastAsia="Arial" w:hAnsi="Arial"/>
          <w:sz w:val="15"/>
          <w:szCs w:val="15"/>
          <w:color w:val="auto"/>
        </w:rPr>
        <w:t>like novel antitumor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agents from natural products and their derivatives.</w:t>
      </w:r>
    </w:p>
    <w:p>
      <w:pPr>
        <w:spacing w:after="0" w:line="247" w:lineRule="exact"/>
        <w:rPr>
          <w:sz w:val="20"/>
          <w:szCs w:val="20"/>
          <w:color w:val="auto"/>
        </w:rPr>
      </w:pPr>
    </w:p>
    <w:p>
      <w:pPr>
        <w:jc w:val="both"/>
        <w:ind w:left="140" w:right="140"/>
        <w:spacing w:after="0" w:line="244" w:lineRule="exact"/>
        <w:rPr>
          <w:sz w:val="20"/>
          <w:szCs w:val="20"/>
          <w:color w:val="auto"/>
        </w:rPr>
      </w:pPr>
      <w:r>
        <w:rPr>
          <w:rFonts w:ascii="Arial" w:cs="Arial" w:eastAsia="Arial" w:hAnsi="Arial"/>
          <w:sz w:val="16"/>
          <w:szCs w:val="16"/>
          <w:color w:val="auto"/>
        </w:rPr>
        <w:t>Shi</w:t>
      </w:r>
      <w:r>
        <w:rPr>
          <w:rFonts w:ascii="Arial Unicode MS" w:cs="Arial Unicode MS" w:eastAsia="Arial Unicode MS" w:hAnsi="Arial Unicode MS"/>
          <w:sz w:val="16"/>
          <w:szCs w:val="16"/>
          <w:color w:val="auto"/>
        </w:rPr>
        <w:t>‐</w:t>
      </w:r>
      <w:r>
        <w:rPr>
          <w:rFonts w:ascii="Arial" w:cs="Arial" w:eastAsia="Arial" w:hAnsi="Arial"/>
          <w:sz w:val="16"/>
          <w:szCs w:val="16"/>
          <w:color w:val="auto"/>
        </w:rPr>
        <w:t>Shan Yu received his PhD degree in 1993. He has worked as a professor at the Institute of Materia Medica, Chinese Academy of Medical Sciences and Peking Union Medical College. His research interests focus on bioactive substances from toxic natural medicines. He has published &gt;60 scientific papers in top peer</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reviewed journals.</w:t>
      </w:r>
    </w:p>
    <w:p>
      <w:pPr>
        <w:spacing w:after="0" w:line="272" w:lineRule="exact"/>
        <w:rPr>
          <w:sz w:val="20"/>
          <w:szCs w:val="20"/>
          <w:color w:val="auto"/>
        </w:rPr>
      </w:pPr>
    </w:p>
    <w:p>
      <w:pPr>
        <w:jc w:val="both"/>
        <w:ind w:left="140" w:right="140"/>
        <w:spacing w:after="0" w:line="252" w:lineRule="exact"/>
        <w:rPr>
          <w:sz w:val="20"/>
          <w:szCs w:val="20"/>
          <w:color w:val="auto"/>
        </w:rPr>
      </w:pPr>
      <w:r>
        <w:rPr>
          <w:rFonts w:ascii="Arial" w:cs="Arial" w:eastAsia="Arial" w:hAnsi="Arial"/>
          <w:sz w:val="16"/>
          <w:szCs w:val="16"/>
          <w:color w:val="auto"/>
        </w:rPr>
        <w:t>Kuo</w:t>
      </w:r>
      <w:r>
        <w:rPr>
          <w:rFonts w:ascii="Arial Unicode MS" w:cs="Arial Unicode MS" w:eastAsia="Arial Unicode MS" w:hAnsi="Arial Unicode MS"/>
          <w:sz w:val="16"/>
          <w:szCs w:val="16"/>
          <w:color w:val="auto"/>
        </w:rPr>
        <w:t>‐</w:t>
      </w:r>
      <w:r>
        <w:rPr>
          <w:rFonts w:ascii="Arial" w:cs="Arial" w:eastAsia="Arial" w:hAnsi="Arial"/>
          <w:sz w:val="16"/>
          <w:szCs w:val="16"/>
          <w:color w:val="auto"/>
        </w:rPr>
        <w:t>Hsiung Lee received his BS in Pharmacy from Kaohsiung Medical University, Taiwan (1961), MS in Pharmaceutical Chemistry from Kyoto University, Japan (1965), and PhD in Medicinal Chemistry from University of Minnesota, Minneapolis (1968). He joined the faculty of UNC Eshelman School of Pharmacy, University of North Carolina</w:t>
      </w:r>
      <w:r>
        <w:rPr>
          <w:rFonts w:ascii="Arial Unicode MS" w:cs="Arial Unicode MS" w:eastAsia="Arial Unicode MS" w:hAnsi="Arial Unicode MS"/>
          <w:sz w:val="16"/>
          <w:szCs w:val="16"/>
          <w:color w:val="auto"/>
        </w:rPr>
        <w:t>‐</w:t>
      </w:r>
      <w:r>
        <w:rPr>
          <w:rFonts w:ascii="Arial" w:cs="Arial" w:eastAsia="Arial" w:hAnsi="Arial"/>
          <w:sz w:val="16"/>
          <w:szCs w:val="16"/>
          <w:color w:val="auto"/>
        </w:rPr>
        <w:t>Chapel Hill, in 1970 and is now Kenan Distinguished Professor of Medicinal Chemistry and Director of the Natural Products Research Laboratories. He has published over 940 research articles, has been granted over 121 patents, and has received numerous awards, including the Third Cheung On Tak International Award for Outstanding Achievement in Chinese Medicine from Hong Kong Baptist University in 2016.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316230</wp:posOffset>
            </wp:positionV>
            <wp:extent cx="5151755" cy="61150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9">
                      <a:extLst>
                        <a:ext uri="{28A0092B-C50C-407E-A947-70E740481C1C}"/>
                      </a:extLst>
                    </a:blip>
                    <a:srcRect/>
                    <a:stretch>
                      <a:fillRect/>
                    </a:stretch>
                  </pic:blipFill>
                  <pic:spPr bwMode="auto">
                    <a:xfrm>
                      <a:off x="0" y="0"/>
                      <a:ext cx="5151755" cy="611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260" w:right="260"/>
        <w:spacing w:after="0" w:line="239" w:lineRule="exact"/>
        <w:rPr>
          <w:rFonts w:ascii="Arial" w:cs="Arial" w:eastAsia="Arial" w:hAnsi="Arial"/>
          <w:sz w:val="16"/>
          <w:szCs w:val="16"/>
          <w:color w:val="auto"/>
        </w:rPr>
      </w:pPr>
      <w:r>
        <w:rPr>
          <w:rFonts w:ascii="Arial" w:cs="Arial" w:eastAsia="Arial" w:hAnsi="Arial"/>
          <w:sz w:val="16"/>
          <w:szCs w:val="16"/>
          <w:color w:val="auto"/>
        </w:rPr>
        <w:t>How to cite this article: Wu H</w:t>
      </w:r>
      <w:r>
        <w:rPr>
          <w:rFonts w:ascii="Arial Unicode MS" w:cs="Arial Unicode MS" w:eastAsia="Arial Unicode MS" w:hAnsi="Arial Unicode MS"/>
          <w:sz w:val="16"/>
          <w:szCs w:val="16"/>
          <w:color w:val="auto"/>
        </w:rPr>
        <w:t>‐</w:t>
      </w:r>
      <w:r>
        <w:rPr>
          <w:rFonts w:ascii="Arial" w:cs="Arial" w:eastAsia="Arial" w:hAnsi="Arial"/>
          <w:sz w:val="16"/>
          <w:szCs w:val="16"/>
          <w:color w:val="auto"/>
        </w:rPr>
        <w:t>F, Morris</w:t>
      </w:r>
      <w:r>
        <w:rPr>
          <w:rFonts w:ascii="Arial Unicode MS" w:cs="Arial Unicode MS" w:eastAsia="Arial Unicode MS" w:hAnsi="Arial Unicode MS"/>
          <w:sz w:val="16"/>
          <w:szCs w:val="16"/>
          <w:color w:val="auto"/>
        </w:rPr>
        <w:t>‐</w:t>
      </w:r>
      <w:r>
        <w:rPr>
          <w:rFonts w:ascii="Arial" w:cs="Arial" w:eastAsia="Arial" w:hAnsi="Arial"/>
          <w:sz w:val="16"/>
          <w:szCs w:val="16"/>
          <w:color w:val="auto"/>
        </w:rPr>
        <w:t>Natschke SL, Xu X</w:t>
      </w:r>
      <w:r>
        <w:rPr>
          <w:rFonts w:ascii="Arial Unicode MS" w:cs="Arial Unicode MS" w:eastAsia="Arial Unicode MS" w:hAnsi="Arial Unicode MS"/>
          <w:sz w:val="16"/>
          <w:szCs w:val="16"/>
          <w:color w:val="auto"/>
        </w:rPr>
        <w:t>‐</w:t>
      </w:r>
      <w:r>
        <w:rPr>
          <w:rFonts w:ascii="Arial" w:cs="Arial" w:eastAsia="Arial" w:hAnsi="Arial"/>
          <w:sz w:val="16"/>
          <w:szCs w:val="16"/>
          <w:color w:val="auto"/>
        </w:rPr>
        <w:t>D, et al. Recent advances in natural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triterpenoids and analogs. Med Res Rev. 2020;1</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47. </w:t>
      </w:r>
      <w:hyperlink r:id="rId190">
        <w:r>
          <w:rPr>
            <w:rFonts w:ascii="Arial" w:cs="Arial" w:eastAsia="Arial" w:hAnsi="Arial"/>
            <w:sz w:val="16"/>
            <w:szCs w:val="16"/>
            <w:color w:val="274372"/>
          </w:rPr>
          <w:t>https://doi.org/10.1002/med.21708</w:t>
        </w:r>
      </w:hyperlink>
    </w:p>
    <w:sectPr>
      <w:pgSz w:w="9700" w:h="13946" w:orient="portrait"/>
      <w:cols w:equalWidth="0" w:num="1">
        <w:col w:w="8060"/>
      </w:cols>
      <w:pgMar w:left="820" w:top="351" w:right="814"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3D1B58BA"/>
    <w:multiLevelType w:val="hybridMultilevel"/>
    <w:lvl w:ilvl="0">
      <w:lvlJc w:val="left"/>
      <w:lvlText w:val="%1"/>
      <w:numFmt w:val="decimal"/>
      <w:start w:val="2"/>
    </w:lvl>
  </w:abstractNum>
  <w:abstractNum w:abstractNumId="1">
    <w:nsid w:val="507ED7AB"/>
    <w:multiLevelType w:val="hybridMultilevel"/>
    <w:lvl w:ilvl="0">
      <w:lvlJc w:val="left"/>
      <w:lvlText w:val="%1"/>
      <w:numFmt w:val="decimal"/>
      <w:start w:val="3"/>
    </w:lvl>
  </w:abstractNum>
  <w:abstractNum w:abstractNumId="2">
    <w:nsid w:val="2EB141F2"/>
    <w:multiLevelType w:val="hybridMultilevel"/>
    <w:lvl w:ilvl="0">
      <w:lvlJc w:val="left"/>
      <w:lvlText w:val="%1"/>
      <w:numFmt w:val="lowerLetter"/>
      <w:start w:val="1"/>
    </w:lvl>
  </w:abstractNum>
  <w:abstractNum w:abstractNumId="3">
    <w:nsid w:val="41B71EFB"/>
    <w:multiLevelType w:val="hybridMultilevel"/>
    <w:lvl w:ilvl="0">
      <w:lvlJc w:val="left"/>
      <w:lvlText w:val="%1"/>
      <w:numFmt w:val="decimal"/>
      <w:start w:val="10"/>
    </w:lvl>
  </w:abstractNum>
  <w:abstractNum w:abstractNumId="4">
    <w:nsid w:val="79E2A9E3"/>
    <w:multiLevelType w:val="hybridMultilevel"/>
    <w:lvl w:ilvl="0">
      <w:lvlJc w:val="left"/>
      <w:lvlText w:val="%1"/>
      <w:numFmt w:val="upperLetter"/>
      <w:start w:val="1"/>
    </w:lvl>
  </w:abstractNum>
  <w:abstractNum w:abstractNumId="5">
    <w:nsid w:val="7545E146"/>
    <w:multiLevelType w:val="hybridMultilevel"/>
    <w:lvl w:ilvl="0">
      <w:lvlJc w:val="left"/>
      <w:lvlText w:val="%1."/>
      <w:numFmt w:val="decimal"/>
      <w:start w:val="1"/>
    </w:lvl>
  </w:abstractNum>
  <w:abstractNum w:abstractNumId="6">
    <w:nsid w:val="515F007C"/>
    <w:multiLevelType w:val="hybridMultilevel"/>
    <w:lvl w:ilvl="0">
      <w:lvlJc w:val="left"/>
      <w:lvlText w:val="%1."/>
      <w:numFmt w:val="decimal"/>
      <w:start w:val="22"/>
    </w:lvl>
  </w:abstractNum>
  <w:abstractNum w:abstractNumId="7">
    <w:nsid w:val="5BD062C2"/>
    <w:multiLevelType w:val="hybridMultilevel"/>
    <w:lvl w:ilvl="0">
      <w:lvlJc w:val="left"/>
      <w:lvlText w:val="%1."/>
      <w:numFmt w:val="decimal"/>
      <w:start w:val="50"/>
    </w:lvl>
  </w:abstractNum>
  <w:abstractNum w:abstractNumId="8">
    <w:nsid w:val="12200854"/>
    <w:multiLevelType w:val="hybridMultilevel"/>
    <w:lvl w:ilvl="0">
      <w:lvlJc w:val="left"/>
      <w:lvlText w:val="%1."/>
      <w:numFmt w:val="decimal"/>
      <w:start w:val="75"/>
    </w:lvl>
  </w:abstractNum>
  <w:abstractNum w:abstractNumId="9">
    <w:nsid w:val="4DB127F8"/>
    <w:multiLevelType w:val="hybridMultilevel"/>
    <w:lvl w:ilvl="0">
      <w:lvlJc w:val="left"/>
      <w:lvlText w:val="%1."/>
      <w:numFmt w:val="decimal"/>
      <w:start w:val="103"/>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9" Type="http://schemas.openxmlformats.org/officeDocument/2006/relationships/image" Target="media/image169.png"/><Relationship Id="rId181" Type="http://schemas.openxmlformats.org/officeDocument/2006/relationships/image" Target="media/image170.png"/><Relationship Id="rId182"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1" Type="http://schemas.openxmlformats.org/officeDocument/2006/relationships/hyperlink" Target="mailto:hfwu@implad.ac.cn" TargetMode="External"/><Relationship Id="rId12" Type="http://schemas.openxmlformats.org/officeDocument/2006/relationships/hyperlink" Target="mailto:khlee@unc.edu" TargetMode="External"/><Relationship Id="rId178" Type="http://schemas.openxmlformats.org/officeDocument/2006/relationships/hyperlink" Target="https://orcid.org/0000-0002-6562-0070" TargetMode="External"/><Relationship Id="rId180" Type="http://schemas.openxmlformats.org/officeDocument/2006/relationships/hyperlink" Target="http://www.kff.org/global%2010health%2010policy/fact%2010sheet/the%2010global%2010hivaids%2010epidemic/" TargetMode="External"/><Relationship Id="rId183" Type="http://schemas.openxmlformats.org/officeDocument/2006/relationships/hyperlink" Target="https://doi.org/10.24820/ark.5550190.p010.632" TargetMode="External"/><Relationship Id="rId184" Type="http://schemas.openxmlformats.org/officeDocument/2006/relationships/hyperlink" Target="http://i%2010base.info/htb/30865" TargetMode="External"/><Relationship Id="rId190" Type="http://schemas.openxmlformats.org/officeDocument/2006/relationships/hyperlink" Target="https://doi.org/10.1002/med.21708"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2020-09-15T04:08:04Z</dcterms:created>
  <dcterms:modified xsi:type="dcterms:W3CDTF">2020-09-15T04:08:04Z</dcterms:modified>
</cp:coreProperties>
</file>