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397EA" w14:textId="77777777" w:rsidR="003B5900" w:rsidRPr="0083747A" w:rsidRDefault="003B5900" w:rsidP="00433C37">
      <w:pPr>
        <w:jc w:val="both"/>
        <w:rPr>
          <w:rFonts w:ascii="Arial" w:hAnsi="Arial" w:cs="Arial"/>
          <w:color w:val="000000" w:themeColor="text1"/>
          <w:sz w:val="28"/>
          <w:szCs w:val="28"/>
        </w:rPr>
      </w:pPr>
    </w:p>
    <w:p w14:paraId="0571DAE2" w14:textId="77777777" w:rsidR="00FF0631" w:rsidRPr="0083747A" w:rsidRDefault="00FF0631" w:rsidP="00FF0631">
      <w:pPr>
        <w:jc w:val="center"/>
        <w:rPr>
          <w:rFonts w:ascii="Arial" w:hAnsi="Arial" w:cs="Arial"/>
          <w:smallCaps/>
          <w:sz w:val="28"/>
          <w:szCs w:val="28"/>
        </w:rPr>
      </w:pPr>
      <w:bookmarkStart w:id="0" w:name="_Hlk175217205"/>
      <w:bookmarkEnd w:id="0"/>
      <w:r w:rsidRPr="0083747A">
        <w:rPr>
          <w:rFonts w:ascii="Arial" w:hAnsi="Arial" w:cs="Arial"/>
          <w:smallCaps/>
          <w:sz w:val="28"/>
          <w:szCs w:val="28"/>
        </w:rPr>
        <w:t>Development of a World-Class Network Infrastructure for uThukela District Hospital</w:t>
      </w:r>
    </w:p>
    <w:p w14:paraId="7BE6C3A6" w14:textId="77777777" w:rsidR="00FF0631" w:rsidRPr="0083747A" w:rsidRDefault="00FF0631" w:rsidP="00FF0631">
      <w:pPr>
        <w:jc w:val="center"/>
        <w:rPr>
          <w:rFonts w:ascii="Arial" w:hAnsi="Arial" w:cs="Arial"/>
          <w:smallCaps/>
          <w:sz w:val="28"/>
          <w:szCs w:val="28"/>
        </w:rPr>
      </w:pPr>
    </w:p>
    <w:p w14:paraId="5EECB64E" w14:textId="52CBFA5A" w:rsidR="00FF0631" w:rsidRPr="0083747A" w:rsidRDefault="00FF0631" w:rsidP="1411A7AD">
      <w:pPr>
        <w:jc w:val="center"/>
        <w:rPr>
          <w:rFonts w:ascii="Arial" w:hAnsi="Arial" w:cs="Arial"/>
          <w:smallCaps/>
          <w:color w:val="156082" w:themeColor="accent1"/>
          <w:sz w:val="28"/>
          <w:szCs w:val="28"/>
          <w:u w:val="single"/>
        </w:rPr>
      </w:pPr>
      <w:r w:rsidRPr="0083747A">
        <w:rPr>
          <w:rFonts w:ascii="Arial" w:hAnsi="Arial" w:cs="Arial"/>
          <w:smallCaps/>
          <w:color w:val="156082" w:themeColor="accent1"/>
          <w:sz w:val="28"/>
          <w:szCs w:val="28"/>
          <w:u w:val="single"/>
        </w:rPr>
        <w:t xml:space="preserve">IT </w:t>
      </w:r>
      <w:r w:rsidR="003122CA" w:rsidRPr="0083747A">
        <w:rPr>
          <w:rFonts w:ascii="Arial" w:hAnsi="Arial" w:cs="Arial"/>
          <w:smallCaps/>
          <w:color w:val="156082" w:themeColor="accent1"/>
          <w:sz w:val="28"/>
          <w:szCs w:val="28"/>
          <w:u w:val="single"/>
        </w:rPr>
        <w:t>situation/description and computer network</w:t>
      </w:r>
      <w:r w:rsidR="00FB2BE3" w:rsidRPr="0083747A">
        <w:rPr>
          <w:rFonts w:ascii="Arial" w:hAnsi="Arial" w:cs="Arial"/>
          <w:smallCaps/>
          <w:color w:val="156082" w:themeColor="accent1"/>
          <w:sz w:val="28"/>
          <w:szCs w:val="28"/>
          <w:u w:val="single"/>
        </w:rPr>
        <w:t xml:space="preserve"> infrastructure</w:t>
      </w:r>
      <w:r w:rsidR="27B18EDF" w:rsidRPr="0083747A">
        <w:rPr>
          <w:rFonts w:ascii="Arial" w:hAnsi="Arial" w:cs="Arial"/>
          <w:smallCaps/>
          <w:color w:val="156082" w:themeColor="accent1"/>
          <w:sz w:val="28"/>
          <w:szCs w:val="28"/>
          <w:u w:val="single"/>
        </w:rPr>
        <w:t xml:space="preserve"> and mapping</w:t>
      </w:r>
      <w:r w:rsidR="00FB2BE3" w:rsidRPr="0083747A">
        <w:rPr>
          <w:rFonts w:ascii="Arial" w:hAnsi="Arial" w:cs="Arial"/>
          <w:smallCaps/>
          <w:color w:val="156082" w:themeColor="accent1"/>
          <w:sz w:val="28"/>
          <w:szCs w:val="28"/>
          <w:u w:val="single"/>
        </w:rPr>
        <w:t xml:space="preserve"> </w:t>
      </w:r>
    </w:p>
    <w:p w14:paraId="3A1ACA0B" w14:textId="77777777" w:rsidR="00FF0631" w:rsidRPr="0083747A" w:rsidRDefault="00FF0631" w:rsidP="00FF0631">
      <w:pPr>
        <w:jc w:val="center"/>
        <w:rPr>
          <w:rFonts w:ascii="Arial" w:hAnsi="Arial" w:cs="Arial"/>
          <w:smallCaps/>
          <w:sz w:val="28"/>
          <w:szCs w:val="28"/>
        </w:rPr>
      </w:pPr>
    </w:p>
    <w:p w14:paraId="30C5DD91" w14:textId="77777777" w:rsidR="00FF0631" w:rsidRPr="0083747A" w:rsidRDefault="00FF0631" w:rsidP="00FF0631">
      <w:pPr>
        <w:jc w:val="center"/>
        <w:rPr>
          <w:rFonts w:ascii="Arial" w:hAnsi="Arial" w:cs="Arial"/>
          <w:smallCaps/>
          <w:sz w:val="28"/>
          <w:szCs w:val="28"/>
        </w:rPr>
      </w:pPr>
      <w:r w:rsidRPr="0083747A">
        <w:rPr>
          <w:rFonts w:ascii="Arial" w:hAnsi="Arial" w:cs="Arial"/>
          <w:smallCaps/>
          <w:sz w:val="28"/>
          <w:szCs w:val="28"/>
        </w:rPr>
        <w:t>LEHLOGONOLO TSHEHLA-LEADER</w:t>
      </w:r>
    </w:p>
    <w:p w14:paraId="31D1C7C9" w14:textId="77777777" w:rsidR="00FF0631" w:rsidRPr="0083747A" w:rsidRDefault="00FF0631" w:rsidP="00FF0631">
      <w:pPr>
        <w:jc w:val="center"/>
        <w:rPr>
          <w:rFonts w:ascii="Arial" w:hAnsi="Arial" w:cs="Arial"/>
          <w:smallCaps/>
          <w:sz w:val="28"/>
          <w:szCs w:val="28"/>
        </w:rPr>
      </w:pPr>
      <w:r w:rsidRPr="0083747A">
        <w:rPr>
          <w:rFonts w:ascii="Arial" w:hAnsi="Arial" w:cs="Arial"/>
          <w:smallCaps/>
          <w:sz w:val="28"/>
          <w:szCs w:val="28"/>
        </w:rPr>
        <w:t>FAHIMA PATEL-SECRETARY</w:t>
      </w:r>
    </w:p>
    <w:p w14:paraId="57EA4821" w14:textId="77777777" w:rsidR="00FF0631" w:rsidRPr="0083747A" w:rsidRDefault="00FF0631" w:rsidP="00FF0631">
      <w:pPr>
        <w:jc w:val="center"/>
        <w:rPr>
          <w:rFonts w:ascii="Arial" w:hAnsi="Arial" w:cs="Arial"/>
          <w:smallCaps/>
          <w:sz w:val="28"/>
          <w:szCs w:val="28"/>
        </w:rPr>
      </w:pPr>
      <w:r w:rsidRPr="0083747A">
        <w:rPr>
          <w:rFonts w:ascii="Arial" w:hAnsi="Arial" w:cs="Arial"/>
          <w:smallCaps/>
          <w:sz w:val="28"/>
          <w:szCs w:val="28"/>
        </w:rPr>
        <w:t>ROFHIWA MONTJANE</w:t>
      </w:r>
    </w:p>
    <w:p w14:paraId="51DDF939" w14:textId="77777777" w:rsidR="00FF0631" w:rsidRPr="0083747A" w:rsidRDefault="00FF0631" w:rsidP="00FF0631">
      <w:pPr>
        <w:jc w:val="center"/>
        <w:rPr>
          <w:rFonts w:ascii="Arial" w:hAnsi="Arial" w:cs="Arial"/>
          <w:smallCaps/>
          <w:sz w:val="28"/>
          <w:szCs w:val="28"/>
        </w:rPr>
      </w:pPr>
    </w:p>
    <w:p w14:paraId="4BAED460" w14:textId="77777777" w:rsidR="00FF0631" w:rsidRPr="0083747A" w:rsidRDefault="00FF0631" w:rsidP="00FF0631">
      <w:pPr>
        <w:jc w:val="center"/>
        <w:rPr>
          <w:rFonts w:ascii="Arial" w:hAnsi="Arial" w:cs="Arial"/>
          <w:smallCaps/>
          <w:sz w:val="28"/>
          <w:szCs w:val="28"/>
        </w:rPr>
      </w:pPr>
    </w:p>
    <w:p w14:paraId="0D164A75" w14:textId="77777777" w:rsidR="00FF0631" w:rsidRPr="0083747A" w:rsidRDefault="00FF0631" w:rsidP="00FF0631">
      <w:pPr>
        <w:jc w:val="center"/>
        <w:rPr>
          <w:rFonts w:ascii="Arial" w:hAnsi="Arial" w:cs="Arial"/>
          <w:smallCaps/>
          <w:sz w:val="28"/>
          <w:szCs w:val="28"/>
        </w:rPr>
      </w:pPr>
    </w:p>
    <w:p w14:paraId="2B332D57" w14:textId="77777777" w:rsidR="00FF0631" w:rsidRPr="0083747A" w:rsidRDefault="00FF0631" w:rsidP="00FF0631">
      <w:pPr>
        <w:jc w:val="center"/>
        <w:rPr>
          <w:rFonts w:ascii="Arial" w:hAnsi="Arial" w:cs="Arial"/>
          <w:smallCaps/>
          <w:sz w:val="28"/>
          <w:szCs w:val="28"/>
        </w:rPr>
      </w:pPr>
      <w:r w:rsidRPr="0083747A">
        <w:rPr>
          <w:rFonts w:ascii="Arial" w:hAnsi="Arial" w:cs="Arial"/>
          <w:smallCaps/>
          <w:sz w:val="28"/>
          <w:szCs w:val="28"/>
        </w:rPr>
        <w:t>Feint Soviet</w:t>
      </w:r>
    </w:p>
    <w:p w14:paraId="655F3D57" w14:textId="77777777" w:rsidR="00FF0631" w:rsidRPr="0083747A" w:rsidRDefault="00FF0631" w:rsidP="00FF0631">
      <w:pPr>
        <w:jc w:val="center"/>
        <w:rPr>
          <w:rFonts w:ascii="Arial" w:hAnsi="Arial" w:cs="Arial"/>
          <w:smallCaps/>
          <w:sz w:val="28"/>
          <w:szCs w:val="28"/>
        </w:rPr>
      </w:pPr>
      <w:r w:rsidRPr="0083747A">
        <w:rPr>
          <w:rFonts w:ascii="Arial" w:hAnsi="Arial" w:cs="Arial"/>
          <w:smallCaps/>
          <w:sz w:val="28"/>
          <w:szCs w:val="28"/>
        </w:rPr>
        <w:t>Polokwane, Limpopo</w:t>
      </w:r>
    </w:p>
    <w:p w14:paraId="11C1318A" w14:textId="77777777" w:rsidR="00FF0631" w:rsidRPr="0083747A" w:rsidRDefault="00FF0631" w:rsidP="00FF0631">
      <w:pPr>
        <w:jc w:val="center"/>
        <w:rPr>
          <w:rFonts w:ascii="Arial" w:hAnsi="Arial" w:cs="Arial"/>
          <w:smallCaps/>
          <w:sz w:val="28"/>
          <w:szCs w:val="28"/>
        </w:rPr>
      </w:pPr>
    </w:p>
    <w:p w14:paraId="3B962312" w14:textId="77777777" w:rsidR="00FF0631" w:rsidRPr="0083747A" w:rsidRDefault="00FF0631" w:rsidP="00FF0631">
      <w:pPr>
        <w:jc w:val="center"/>
        <w:rPr>
          <w:rFonts w:ascii="Arial" w:hAnsi="Arial" w:cs="Arial"/>
          <w:smallCaps/>
          <w:sz w:val="28"/>
          <w:szCs w:val="28"/>
        </w:rPr>
      </w:pPr>
    </w:p>
    <w:p w14:paraId="09CC3C43" w14:textId="77777777" w:rsidR="00FF0631" w:rsidRPr="0083747A" w:rsidRDefault="00FF0631" w:rsidP="00FF0631">
      <w:pPr>
        <w:jc w:val="center"/>
        <w:rPr>
          <w:rFonts w:ascii="Arial" w:hAnsi="Arial" w:cs="Arial"/>
          <w:smallCaps/>
          <w:sz w:val="28"/>
          <w:szCs w:val="28"/>
        </w:rPr>
      </w:pPr>
    </w:p>
    <w:p w14:paraId="7B309E31" w14:textId="77777777" w:rsidR="00FF0631" w:rsidRPr="0083747A" w:rsidRDefault="00FF0631" w:rsidP="00FF0631">
      <w:pPr>
        <w:jc w:val="center"/>
        <w:rPr>
          <w:rFonts w:ascii="Arial" w:hAnsi="Arial" w:cs="Arial"/>
          <w:smallCaps/>
          <w:sz w:val="28"/>
          <w:szCs w:val="28"/>
        </w:rPr>
      </w:pPr>
      <w:r w:rsidRPr="0083747A">
        <w:rPr>
          <w:rFonts w:ascii="Arial" w:hAnsi="Arial" w:cs="Arial"/>
          <w:smallCaps/>
          <w:sz w:val="28"/>
          <w:szCs w:val="28"/>
        </w:rPr>
        <w:t>02 August 2024</w:t>
      </w:r>
    </w:p>
    <w:p w14:paraId="5B09144B" w14:textId="77777777" w:rsidR="003B5900" w:rsidRPr="0083747A" w:rsidRDefault="003B5900" w:rsidP="00433C37">
      <w:pPr>
        <w:jc w:val="both"/>
        <w:rPr>
          <w:rFonts w:ascii="Arial" w:hAnsi="Arial" w:cs="Arial"/>
          <w:color w:val="000000" w:themeColor="text1"/>
          <w:sz w:val="28"/>
          <w:szCs w:val="28"/>
        </w:rPr>
      </w:pPr>
      <w:r w:rsidRPr="0083747A">
        <w:rPr>
          <w:rFonts w:ascii="Arial" w:hAnsi="Arial" w:cs="Arial"/>
          <w:color w:val="000000" w:themeColor="text1"/>
          <w:sz w:val="28"/>
          <w:szCs w:val="28"/>
        </w:rPr>
        <w:br w:type="page"/>
      </w:r>
    </w:p>
    <w:sdt>
      <w:sdtPr>
        <w:rPr>
          <w:rFonts w:ascii="Arial" w:eastAsiaTheme="minorHAnsi" w:hAnsi="Arial" w:cs="Arial"/>
          <w:color w:val="auto"/>
          <w:kern w:val="2"/>
          <w:sz w:val="28"/>
          <w:szCs w:val="28"/>
          <w:lang w:val="en-ZA"/>
          <w14:ligatures w14:val="standardContextual"/>
        </w:rPr>
        <w:id w:val="-646047914"/>
        <w:docPartObj>
          <w:docPartGallery w:val="Table of Contents"/>
          <w:docPartUnique/>
        </w:docPartObj>
      </w:sdtPr>
      <w:sdtEndPr>
        <w:rPr>
          <w:rFonts w:eastAsiaTheme="minorEastAsia"/>
          <w:noProof/>
        </w:rPr>
      </w:sdtEndPr>
      <w:sdtContent>
        <w:p w14:paraId="1A87A7E3" w14:textId="1EA9A22E" w:rsidR="00325A6B" w:rsidRPr="00D7675E" w:rsidRDefault="00325A6B">
          <w:pPr>
            <w:pStyle w:val="TOCHeading"/>
            <w:rPr>
              <w:rFonts w:ascii="Arial" w:hAnsi="Arial" w:cs="Arial"/>
              <w:b/>
              <w:bCs/>
              <w:sz w:val="28"/>
              <w:szCs w:val="28"/>
            </w:rPr>
          </w:pPr>
          <w:r w:rsidRPr="00D7675E">
            <w:rPr>
              <w:rFonts w:ascii="Arial" w:hAnsi="Arial" w:cs="Arial"/>
              <w:b/>
              <w:bCs/>
              <w:sz w:val="28"/>
              <w:szCs w:val="28"/>
            </w:rPr>
            <w:t>Contents</w:t>
          </w:r>
        </w:p>
        <w:p w14:paraId="30B6DFFE" w14:textId="48A1DA80" w:rsidR="00D7675E" w:rsidRPr="00D7675E" w:rsidRDefault="00325A6B">
          <w:pPr>
            <w:pStyle w:val="TOC1"/>
            <w:tabs>
              <w:tab w:val="right" w:leader="dot" w:pos="9016"/>
            </w:tabs>
            <w:rPr>
              <w:rFonts w:eastAsiaTheme="minorEastAsia"/>
              <w:b/>
              <w:bCs/>
              <w:noProof/>
              <w:kern w:val="0"/>
              <w:sz w:val="22"/>
              <w:szCs w:val="22"/>
              <w:lang w:eastAsia="en-ZA"/>
              <w14:ligatures w14:val="none"/>
            </w:rPr>
          </w:pPr>
          <w:r w:rsidRPr="00D7675E">
            <w:rPr>
              <w:rFonts w:ascii="Arial" w:hAnsi="Arial" w:cs="Arial"/>
              <w:b/>
              <w:bCs/>
              <w:sz w:val="28"/>
              <w:szCs w:val="28"/>
            </w:rPr>
            <w:fldChar w:fldCharType="begin"/>
          </w:r>
          <w:r w:rsidRPr="00D7675E">
            <w:rPr>
              <w:rFonts w:ascii="Arial" w:hAnsi="Arial" w:cs="Arial"/>
              <w:b/>
              <w:bCs/>
              <w:sz w:val="28"/>
              <w:szCs w:val="28"/>
            </w:rPr>
            <w:instrText xml:space="preserve"> TOC \o "1-3" \h \z \u </w:instrText>
          </w:r>
          <w:r w:rsidRPr="00D7675E">
            <w:rPr>
              <w:rFonts w:ascii="Arial" w:hAnsi="Arial" w:cs="Arial"/>
              <w:b/>
              <w:bCs/>
              <w:sz w:val="28"/>
              <w:szCs w:val="28"/>
            </w:rPr>
            <w:fldChar w:fldCharType="separate"/>
          </w:r>
          <w:hyperlink w:anchor="_Toc182207401" w:history="1">
            <w:r w:rsidR="00D7675E" w:rsidRPr="00D7675E">
              <w:rPr>
                <w:rStyle w:val="Hyperlink"/>
                <w:rFonts w:ascii="Arial" w:hAnsi="Arial" w:cs="Arial"/>
                <w:b/>
                <w:bCs/>
                <w:noProof/>
              </w:rPr>
              <w:t>1. Overview of the IT Situation</w:t>
            </w:r>
            <w:r w:rsidR="00D7675E" w:rsidRPr="00D7675E">
              <w:rPr>
                <w:b/>
                <w:bCs/>
                <w:noProof/>
                <w:webHidden/>
              </w:rPr>
              <w:tab/>
            </w:r>
            <w:r w:rsidR="00D7675E" w:rsidRPr="00D7675E">
              <w:rPr>
                <w:b/>
                <w:bCs/>
                <w:noProof/>
                <w:webHidden/>
              </w:rPr>
              <w:fldChar w:fldCharType="begin"/>
            </w:r>
            <w:r w:rsidR="00D7675E" w:rsidRPr="00D7675E">
              <w:rPr>
                <w:b/>
                <w:bCs/>
                <w:noProof/>
                <w:webHidden/>
              </w:rPr>
              <w:instrText xml:space="preserve"> PAGEREF _Toc182207401 \h </w:instrText>
            </w:r>
            <w:r w:rsidR="00D7675E" w:rsidRPr="00D7675E">
              <w:rPr>
                <w:b/>
                <w:bCs/>
                <w:noProof/>
                <w:webHidden/>
              </w:rPr>
            </w:r>
            <w:r w:rsidR="00D7675E" w:rsidRPr="00D7675E">
              <w:rPr>
                <w:b/>
                <w:bCs/>
                <w:noProof/>
                <w:webHidden/>
              </w:rPr>
              <w:fldChar w:fldCharType="separate"/>
            </w:r>
            <w:r w:rsidR="00D7675E" w:rsidRPr="00D7675E">
              <w:rPr>
                <w:b/>
                <w:bCs/>
                <w:noProof/>
                <w:webHidden/>
              </w:rPr>
              <w:t>3</w:t>
            </w:r>
            <w:r w:rsidR="00D7675E" w:rsidRPr="00D7675E">
              <w:rPr>
                <w:b/>
                <w:bCs/>
                <w:noProof/>
                <w:webHidden/>
              </w:rPr>
              <w:fldChar w:fldCharType="end"/>
            </w:r>
          </w:hyperlink>
        </w:p>
        <w:p w14:paraId="72BBEFA8" w14:textId="1B809BF8" w:rsidR="00D7675E" w:rsidRPr="00D7675E" w:rsidRDefault="00D7675E">
          <w:pPr>
            <w:pStyle w:val="TOC1"/>
            <w:tabs>
              <w:tab w:val="right" w:leader="dot" w:pos="9016"/>
            </w:tabs>
            <w:rPr>
              <w:rFonts w:eastAsiaTheme="minorEastAsia"/>
              <w:b/>
              <w:bCs/>
              <w:noProof/>
              <w:kern w:val="0"/>
              <w:sz w:val="22"/>
              <w:szCs w:val="22"/>
              <w:lang w:eastAsia="en-ZA"/>
              <w14:ligatures w14:val="none"/>
            </w:rPr>
          </w:pPr>
          <w:hyperlink w:anchor="_Toc182207402" w:history="1">
            <w:r w:rsidRPr="00D7675E">
              <w:rPr>
                <w:rStyle w:val="Hyperlink"/>
                <w:rFonts w:ascii="Arial" w:hAnsi="Arial" w:cs="Arial"/>
                <w:b/>
                <w:bCs/>
                <w:noProof/>
              </w:rPr>
              <w:t>2. Business Functions and Processes</w:t>
            </w:r>
            <w:r w:rsidRPr="00D7675E">
              <w:rPr>
                <w:b/>
                <w:bCs/>
                <w:noProof/>
                <w:webHidden/>
              </w:rPr>
              <w:tab/>
            </w:r>
            <w:r w:rsidRPr="00D7675E">
              <w:rPr>
                <w:b/>
                <w:bCs/>
                <w:noProof/>
                <w:webHidden/>
              </w:rPr>
              <w:fldChar w:fldCharType="begin"/>
            </w:r>
            <w:r w:rsidRPr="00D7675E">
              <w:rPr>
                <w:b/>
                <w:bCs/>
                <w:noProof/>
                <w:webHidden/>
              </w:rPr>
              <w:instrText xml:space="preserve"> PAGEREF _Toc182207402 \h </w:instrText>
            </w:r>
            <w:r w:rsidRPr="00D7675E">
              <w:rPr>
                <w:b/>
                <w:bCs/>
                <w:noProof/>
                <w:webHidden/>
              </w:rPr>
            </w:r>
            <w:r w:rsidRPr="00D7675E">
              <w:rPr>
                <w:b/>
                <w:bCs/>
                <w:noProof/>
                <w:webHidden/>
              </w:rPr>
              <w:fldChar w:fldCharType="separate"/>
            </w:r>
            <w:r w:rsidRPr="00D7675E">
              <w:rPr>
                <w:b/>
                <w:bCs/>
                <w:noProof/>
                <w:webHidden/>
              </w:rPr>
              <w:t>4</w:t>
            </w:r>
            <w:r w:rsidRPr="00D7675E">
              <w:rPr>
                <w:b/>
                <w:bCs/>
                <w:noProof/>
                <w:webHidden/>
              </w:rPr>
              <w:fldChar w:fldCharType="end"/>
            </w:r>
          </w:hyperlink>
        </w:p>
        <w:p w14:paraId="2EE5FED0" w14:textId="6139E30A" w:rsidR="00D7675E" w:rsidRPr="00D7675E" w:rsidRDefault="00D7675E">
          <w:pPr>
            <w:pStyle w:val="TOC2"/>
            <w:tabs>
              <w:tab w:val="right" w:leader="dot" w:pos="9016"/>
            </w:tabs>
            <w:rPr>
              <w:rFonts w:eastAsiaTheme="minorEastAsia"/>
              <w:b/>
              <w:bCs/>
              <w:noProof/>
              <w:kern w:val="0"/>
              <w:sz w:val="22"/>
              <w:szCs w:val="22"/>
              <w:lang w:eastAsia="en-ZA"/>
              <w14:ligatures w14:val="none"/>
            </w:rPr>
          </w:pPr>
          <w:hyperlink w:anchor="_Toc182207403" w:history="1">
            <w:r w:rsidRPr="00D7675E">
              <w:rPr>
                <w:rStyle w:val="Hyperlink"/>
                <w:rFonts w:ascii="Arial" w:hAnsi="Arial" w:cs="Arial"/>
                <w:b/>
                <w:bCs/>
                <w:noProof/>
              </w:rPr>
              <w:t>A. Human Resources (HR)</w:t>
            </w:r>
            <w:r w:rsidRPr="00D7675E">
              <w:rPr>
                <w:b/>
                <w:bCs/>
                <w:noProof/>
                <w:webHidden/>
              </w:rPr>
              <w:tab/>
            </w:r>
            <w:r w:rsidRPr="00D7675E">
              <w:rPr>
                <w:b/>
                <w:bCs/>
                <w:noProof/>
                <w:webHidden/>
              </w:rPr>
              <w:fldChar w:fldCharType="begin"/>
            </w:r>
            <w:r w:rsidRPr="00D7675E">
              <w:rPr>
                <w:b/>
                <w:bCs/>
                <w:noProof/>
                <w:webHidden/>
              </w:rPr>
              <w:instrText xml:space="preserve"> PAGEREF _Toc182207403 \h </w:instrText>
            </w:r>
            <w:r w:rsidRPr="00D7675E">
              <w:rPr>
                <w:b/>
                <w:bCs/>
                <w:noProof/>
                <w:webHidden/>
              </w:rPr>
            </w:r>
            <w:r w:rsidRPr="00D7675E">
              <w:rPr>
                <w:b/>
                <w:bCs/>
                <w:noProof/>
                <w:webHidden/>
              </w:rPr>
              <w:fldChar w:fldCharType="separate"/>
            </w:r>
            <w:r w:rsidRPr="00D7675E">
              <w:rPr>
                <w:b/>
                <w:bCs/>
                <w:noProof/>
                <w:webHidden/>
              </w:rPr>
              <w:t>4</w:t>
            </w:r>
            <w:r w:rsidRPr="00D7675E">
              <w:rPr>
                <w:b/>
                <w:bCs/>
                <w:noProof/>
                <w:webHidden/>
              </w:rPr>
              <w:fldChar w:fldCharType="end"/>
            </w:r>
          </w:hyperlink>
        </w:p>
        <w:p w14:paraId="486D31ED" w14:textId="2F2E566F" w:rsidR="00D7675E" w:rsidRPr="00D7675E" w:rsidRDefault="00D7675E">
          <w:pPr>
            <w:pStyle w:val="TOC2"/>
            <w:tabs>
              <w:tab w:val="right" w:leader="dot" w:pos="9016"/>
            </w:tabs>
            <w:rPr>
              <w:rFonts w:eastAsiaTheme="minorEastAsia"/>
              <w:b/>
              <w:bCs/>
              <w:noProof/>
              <w:kern w:val="0"/>
              <w:sz w:val="22"/>
              <w:szCs w:val="22"/>
              <w:lang w:eastAsia="en-ZA"/>
              <w14:ligatures w14:val="none"/>
            </w:rPr>
          </w:pPr>
          <w:hyperlink w:anchor="_Toc182207404" w:history="1">
            <w:r w:rsidRPr="00D7675E">
              <w:rPr>
                <w:rStyle w:val="Hyperlink"/>
                <w:rFonts w:ascii="Arial" w:hAnsi="Arial" w:cs="Arial"/>
                <w:b/>
                <w:bCs/>
                <w:noProof/>
              </w:rPr>
              <w:t>B. Finance</w:t>
            </w:r>
            <w:r w:rsidRPr="00D7675E">
              <w:rPr>
                <w:b/>
                <w:bCs/>
                <w:noProof/>
                <w:webHidden/>
              </w:rPr>
              <w:tab/>
            </w:r>
            <w:r w:rsidRPr="00D7675E">
              <w:rPr>
                <w:b/>
                <w:bCs/>
                <w:noProof/>
                <w:webHidden/>
              </w:rPr>
              <w:fldChar w:fldCharType="begin"/>
            </w:r>
            <w:r w:rsidRPr="00D7675E">
              <w:rPr>
                <w:b/>
                <w:bCs/>
                <w:noProof/>
                <w:webHidden/>
              </w:rPr>
              <w:instrText xml:space="preserve"> PAGEREF _Toc182207404 \h </w:instrText>
            </w:r>
            <w:r w:rsidRPr="00D7675E">
              <w:rPr>
                <w:b/>
                <w:bCs/>
                <w:noProof/>
                <w:webHidden/>
              </w:rPr>
            </w:r>
            <w:r w:rsidRPr="00D7675E">
              <w:rPr>
                <w:b/>
                <w:bCs/>
                <w:noProof/>
                <w:webHidden/>
              </w:rPr>
              <w:fldChar w:fldCharType="separate"/>
            </w:r>
            <w:r w:rsidRPr="00D7675E">
              <w:rPr>
                <w:b/>
                <w:bCs/>
                <w:noProof/>
                <w:webHidden/>
              </w:rPr>
              <w:t>4</w:t>
            </w:r>
            <w:r w:rsidRPr="00D7675E">
              <w:rPr>
                <w:b/>
                <w:bCs/>
                <w:noProof/>
                <w:webHidden/>
              </w:rPr>
              <w:fldChar w:fldCharType="end"/>
            </w:r>
          </w:hyperlink>
        </w:p>
        <w:p w14:paraId="20212C10" w14:textId="55B934FA" w:rsidR="00D7675E" w:rsidRPr="00D7675E" w:rsidRDefault="00D7675E">
          <w:pPr>
            <w:pStyle w:val="TOC2"/>
            <w:tabs>
              <w:tab w:val="right" w:leader="dot" w:pos="9016"/>
            </w:tabs>
            <w:rPr>
              <w:rFonts w:eastAsiaTheme="minorEastAsia"/>
              <w:b/>
              <w:bCs/>
              <w:noProof/>
              <w:kern w:val="0"/>
              <w:sz w:val="22"/>
              <w:szCs w:val="22"/>
              <w:lang w:eastAsia="en-ZA"/>
              <w14:ligatures w14:val="none"/>
            </w:rPr>
          </w:pPr>
          <w:hyperlink w:anchor="_Toc182207405" w:history="1">
            <w:r w:rsidRPr="00D7675E">
              <w:rPr>
                <w:rStyle w:val="Hyperlink"/>
                <w:rFonts w:ascii="Arial" w:hAnsi="Arial" w:cs="Arial"/>
                <w:b/>
                <w:bCs/>
                <w:noProof/>
              </w:rPr>
              <w:t>C. Supply Chain Management (SCM)</w:t>
            </w:r>
            <w:r w:rsidRPr="00D7675E">
              <w:rPr>
                <w:b/>
                <w:bCs/>
                <w:noProof/>
                <w:webHidden/>
              </w:rPr>
              <w:tab/>
            </w:r>
            <w:r w:rsidRPr="00D7675E">
              <w:rPr>
                <w:b/>
                <w:bCs/>
                <w:noProof/>
                <w:webHidden/>
              </w:rPr>
              <w:fldChar w:fldCharType="begin"/>
            </w:r>
            <w:r w:rsidRPr="00D7675E">
              <w:rPr>
                <w:b/>
                <w:bCs/>
                <w:noProof/>
                <w:webHidden/>
              </w:rPr>
              <w:instrText xml:space="preserve"> PAGEREF _Toc182207405 \h </w:instrText>
            </w:r>
            <w:r w:rsidRPr="00D7675E">
              <w:rPr>
                <w:b/>
                <w:bCs/>
                <w:noProof/>
                <w:webHidden/>
              </w:rPr>
            </w:r>
            <w:r w:rsidRPr="00D7675E">
              <w:rPr>
                <w:b/>
                <w:bCs/>
                <w:noProof/>
                <w:webHidden/>
              </w:rPr>
              <w:fldChar w:fldCharType="separate"/>
            </w:r>
            <w:r w:rsidRPr="00D7675E">
              <w:rPr>
                <w:b/>
                <w:bCs/>
                <w:noProof/>
                <w:webHidden/>
              </w:rPr>
              <w:t>5</w:t>
            </w:r>
            <w:r w:rsidRPr="00D7675E">
              <w:rPr>
                <w:b/>
                <w:bCs/>
                <w:noProof/>
                <w:webHidden/>
              </w:rPr>
              <w:fldChar w:fldCharType="end"/>
            </w:r>
          </w:hyperlink>
        </w:p>
        <w:p w14:paraId="33A428EC" w14:textId="78DDFE26" w:rsidR="00D7675E" w:rsidRPr="00D7675E" w:rsidRDefault="00D7675E">
          <w:pPr>
            <w:pStyle w:val="TOC2"/>
            <w:tabs>
              <w:tab w:val="right" w:leader="dot" w:pos="9016"/>
            </w:tabs>
            <w:rPr>
              <w:rFonts w:eastAsiaTheme="minorEastAsia"/>
              <w:b/>
              <w:bCs/>
              <w:noProof/>
              <w:kern w:val="0"/>
              <w:sz w:val="22"/>
              <w:szCs w:val="22"/>
              <w:lang w:eastAsia="en-ZA"/>
              <w14:ligatures w14:val="none"/>
            </w:rPr>
          </w:pPr>
          <w:hyperlink w:anchor="_Toc182207406" w:history="1">
            <w:r w:rsidRPr="00D7675E">
              <w:rPr>
                <w:rStyle w:val="Hyperlink"/>
                <w:rFonts w:ascii="Arial" w:hAnsi="Arial" w:cs="Arial"/>
                <w:b/>
                <w:bCs/>
                <w:noProof/>
              </w:rPr>
              <w:t>D. Patient Care Management</w:t>
            </w:r>
            <w:r w:rsidRPr="00D7675E">
              <w:rPr>
                <w:b/>
                <w:bCs/>
                <w:noProof/>
                <w:webHidden/>
              </w:rPr>
              <w:tab/>
            </w:r>
            <w:r w:rsidRPr="00D7675E">
              <w:rPr>
                <w:b/>
                <w:bCs/>
                <w:noProof/>
                <w:webHidden/>
              </w:rPr>
              <w:fldChar w:fldCharType="begin"/>
            </w:r>
            <w:r w:rsidRPr="00D7675E">
              <w:rPr>
                <w:b/>
                <w:bCs/>
                <w:noProof/>
                <w:webHidden/>
              </w:rPr>
              <w:instrText xml:space="preserve"> PAGEREF _Toc182207406 \h </w:instrText>
            </w:r>
            <w:r w:rsidRPr="00D7675E">
              <w:rPr>
                <w:b/>
                <w:bCs/>
                <w:noProof/>
                <w:webHidden/>
              </w:rPr>
            </w:r>
            <w:r w:rsidRPr="00D7675E">
              <w:rPr>
                <w:b/>
                <w:bCs/>
                <w:noProof/>
                <w:webHidden/>
              </w:rPr>
              <w:fldChar w:fldCharType="separate"/>
            </w:r>
            <w:r w:rsidRPr="00D7675E">
              <w:rPr>
                <w:b/>
                <w:bCs/>
                <w:noProof/>
                <w:webHidden/>
              </w:rPr>
              <w:t>6</w:t>
            </w:r>
            <w:r w:rsidRPr="00D7675E">
              <w:rPr>
                <w:b/>
                <w:bCs/>
                <w:noProof/>
                <w:webHidden/>
              </w:rPr>
              <w:fldChar w:fldCharType="end"/>
            </w:r>
          </w:hyperlink>
        </w:p>
        <w:p w14:paraId="3BC2A7AC" w14:textId="02189E77" w:rsidR="00D7675E" w:rsidRPr="00D7675E" w:rsidRDefault="00D7675E">
          <w:pPr>
            <w:pStyle w:val="TOC2"/>
            <w:tabs>
              <w:tab w:val="right" w:leader="dot" w:pos="9016"/>
            </w:tabs>
            <w:rPr>
              <w:rFonts w:eastAsiaTheme="minorEastAsia"/>
              <w:b/>
              <w:bCs/>
              <w:noProof/>
              <w:kern w:val="0"/>
              <w:sz w:val="22"/>
              <w:szCs w:val="22"/>
              <w:lang w:eastAsia="en-ZA"/>
              <w14:ligatures w14:val="none"/>
            </w:rPr>
          </w:pPr>
          <w:hyperlink w:anchor="_Toc182207407" w:history="1">
            <w:r w:rsidRPr="00D7675E">
              <w:rPr>
                <w:rStyle w:val="Hyperlink"/>
                <w:rFonts w:ascii="Arial" w:hAnsi="Arial" w:cs="Arial"/>
                <w:b/>
                <w:bCs/>
                <w:noProof/>
              </w:rPr>
              <w:t>E. ICT (Information and Communication Technology)</w:t>
            </w:r>
            <w:r w:rsidRPr="00D7675E">
              <w:rPr>
                <w:b/>
                <w:bCs/>
                <w:noProof/>
                <w:webHidden/>
              </w:rPr>
              <w:tab/>
            </w:r>
            <w:r w:rsidRPr="00D7675E">
              <w:rPr>
                <w:b/>
                <w:bCs/>
                <w:noProof/>
                <w:webHidden/>
              </w:rPr>
              <w:fldChar w:fldCharType="begin"/>
            </w:r>
            <w:r w:rsidRPr="00D7675E">
              <w:rPr>
                <w:b/>
                <w:bCs/>
                <w:noProof/>
                <w:webHidden/>
              </w:rPr>
              <w:instrText xml:space="preserve"> PAGEREF _Toc182207407 \h </w:instrText>
            </w:r>
            <w:r w:rsidRPr="00D7675E">
              <w:rPr>
                <w:b/>
                <w:bCs/>
                <w:noProof/>
                <w:webHidden/>
              </w:rPr>
            </w:r>
            <w:r w:rsidRPr="00D7675E">
              <w:rPr>
                <w:b/>
                <w:bCs/>
                <w:noProof/>
                <w:webHidden/>
              </w:rPr>
              <w:fldChar w:fldCharType="separate"/>
            </w:r>
            <w:r w:rsidRPr="00D7675E">
              <w:rPr>
                <w:b/>
                <w:bCs/>
                <w:noProof/>
                <w:webHidden/>
              </w:rPr>
              <w:t>6</w:t>
            </w:r>
            <w:r w:rsidRPr="00D7675E">
              <w:rPr>
                <w:b/>
                <w:bCs/>
                <w:noProof/>
                <w:webHidden/>
              </w:rPr>
              <w:fldChar w:fldCharType="end"/>
            </w:r>
          </w:hyperlink>
        </w:p>
        <w:p w14:paraId="35A74555" w14:textId="0C2E5213" w:rsidR="00D7675E" w:rsidRPr="00D7675E" w:rsidRDefault="00D7675E">
          <w:pPr>
            <w:pStyle w:val="TOC1"/>
            <w:tabs>
              <w:tab w:val="right" w:leader="dot" w:pos="9016"/>
            </w:tabs>
            <w:rPr>
              <w:rFonts w:eastAsiaTheme="minorEastAsia"/>
              <w:b/>
              <w:bCs/>
              <w:noProof/>
              <w:kern w:val="0"/>
              <w:sz w:val="22"/>
              <w:szCs w:val="22"/>
              <w:lang w:eastAsia="en-ZA"/>
              <w14:ligatures w14:val="none"/>
            </w:rPr>
          </w:pPr>
          <w:hyperlink w:anchor="_Toc182207408" w:history="1">
            <w:r w:rsidRPr="00D7675E">
              <w:rPr>
                <w:rStyle w:val="Hyperlink"/>
                <w:rFonts w:ascii="Arial" w:hAnsi="Arial" w:cs="Arial"/>
                <w:b/>
                <w:bCs/>
                <w:noProof/>
              </w:rPr>
              <w:t>3. Computer Network Infrastructure Requirements</w:t>
            </w:r>
            <w:r w:rsidRPr="00D7675E">
              <w:rPr>
                <w:b/>
                <w:bCs/>
                <w:noProof/>
                <w:webHidden/>
              </w:rPr>
              <w:tab/>
            </w:r>
            <w:r w:rsidRPr="00D7675E">
              <w:rPr>
                <w:b/>
                <w:bCs/>
                <w:noProof/>
                <w:webHidden/>
              </w:rPr>
              <w:fldChar w:fldCharType="begin"/>
            </w:r>
            <w:r w:rsidRPr="00D7675E">
              <w:rPr>
                <w:b/>
                <w:bCs/>
                <w:noProof/>
                <w:webHidden/>
              </w:rPr>
              <w:instrText xml:space="preserve"> PAGEREF _Toc182207408 \h </w:instrText>
            </w:r>
            <w:r w:rsidRPr="00D7675E">
              <w:rPr>
                <w:b/>
                <w:bCs/>
                <w:noProof/>
                <w:webHidden/>
              </w:rPr>
            </w:r>
            <w:r w:rsidRPr="00D7675E">
              <w:rPr>
                <w:b/>
                <w:bCs/>
                <w:noProof/>
                <w:webHidden/>
              </w:rPr>
              <w:fldChar w:fldCharType="separate"/>
            </w:r>
            <w:r w:rsidRPr="00D7675E">
              <w:rPr>
                <w:b/>
                <w:bCs/>
                <w:noProof/>
                <w:webHidden/>
              </w:rPr>
              <w:t>7</w:t>
            </w:r>
            <w:r w:rsidRPr="00D7675E">
              <w:rPr>
                <w:b/>
                <w:bCs/>
                <w:noProof/>
                <w:webHidden/>
              </w:rPr>
              <w:fldChar w:fldCharType="end"/>
            </w:r>
          </w:hyperlink>
        </w:p>
        <w:p w14:paraId="6D1B8B2B" w14:textId="21F74D8C" w:rsidR="00D7675E" w:rsidRPr="00D7675E" w:rsidRDefault="00D7675E">
          <w:pPr>
            <w:pStyle w:val="TOC2"/>
            <w:tabs>
              <w:tab w:val="right" w:leader="dot" w:pos="9016"/>
            </w:tabs>
            <w:rPr>
              <w:rFonts w:eastAsiaTheme="minorEastAsia"/>
              <w:b/>
              <w:bCs/>
              <w:noProof/>
              <w:kern w:val="0"/>
              <w:sz w:val="22"/>
              <w:szCs w:val="22"/>
              <w:lang w:eastAsia="en-ZA"/>
              <w14:ligatures w14:val="none"/>
            </w:rPr>
          </w:pPr>
          <w:hyperlink w:anchor="_Toc182207409" w:history="1">
            <w:r w:rsidRPr="00D7675E">
              <w:rPr>
                <w:rStyle w:val="Hyperlink"/>
                <w:rFonts w:ascii="Arial" w:hAnsi="Arial" w:cs="Arial"/>
                <w:b/>
                <w:bCs/>
                <w:noProof/>
              </w:rPr>
              <w:t>A. Core Network Infrastructure</w:t>
            </w:r>
            <w:r w:rsidRPr="00D7675E">
              <w:rPr>
                <w:b/>
                <w:bCs/>
                <w:noProof/>
                <w:webHidden/>
              </w:rPr>
              <w:tab/>
            </w:r>
            <w:r w:rsidRPr="00D7675E">
              <w:rPr>
                <w:b/>
                <w:bCs/>
                <w:noProof/>
                <w:webHidden/>
              </w:rPr>
              <w:fldChar w:fldCharType="begin"/>
            </w:r>
            <w:r w:rsidRPr="00D7675E">
              <w:rPr>
                <w:b/>
                <w:bCs/>
                <w:noProof/>
                <w:webHidden/>
              </w:rPr>
              <w:instrText xml:space="preserve"> PAGEREF _Toc182207409 \h </w:instrText>
            </w:r>
            <w:r w:rsidRPr="00D7675E">
              <w:rPr>
                <w:b/>
                <w:bCs/>
                <w:noProof/>
                <w:webHidden/>
              </w:rPr>
            </w:r>
            <w:r w:rsidRPr="00D7675E">
              <w:rPr>
                <w:b/>
                <w:bCs/>
                <w:noProof/>
                <w:webHidden/>
              </w:rPr>
              <w:fldChar w:fldCharType="separate"/>
            </w:r>
            <w:r w:rsidRPr="00D7675E">
              <w:rPr>
                <w:b/>
                <w:bCs/>
                <w:noProof/>
                <w:webHidden/>
              </w:rPr>
              <w:t>7</w:t>
            </w:r>
            <w:r w:rsidRPr="00D7675E">
              <w:rPr>
                <w:b/>
                <w:bCs/>
                <w:noProof/>
                <w:webHidden/>
              </w:rPr>
              <w:fldChar w:fldCharType="end"/>
            </w:r>
          </w:hyperlink>
        </w:p>
        <w:p w14:paraId="54B6E0CA" w14:textId="17C3DBE7" w:rsidR="00D7675E" w:rsidRPr="00D7675E" w:rsidRDefault="00D7675E">
          <w:pPr>
            <w:pStyle w:val="TOC2"/>
            <w:tabs>
              <w:tab w:val="right" w:leader="dot" w:pos="9016"/>
            </w:tabs>
            <w:rPr>
              <w:rFonts w:eastAsiaTheme="minorEastAsia"/>
              <w:b/>
              <w:bCs/>
              <w:noProof/>
              <w:kern w:val="0"/>
              <w:sz w:val="22"/>
              <w:szCs w:val="22"/>
              <w:lang w:eastAsia="en-ZA"/>
              <w14:ligatures w14:val="none"/>
            </w:rPr>
          </w:pPr>
          <w:hyperlink w:anchor="_Toc182207410" w:history="1">
            <w:r w:rsidRPr="00D7675E">
              <w:rPr>
                <w:rStyle w:val="Hyperlink"/>
                <w:rFonts w:ascii="Arial" w:hAnsi="Arial" w:cs="Arial"/>
                <w:b/>
                <w:bCs/>
                <w:noProof/>
              </w:rPr>
              <w:t>B. Cloud Integration</w:t>
            </w:r>
            <w:r w:rsidRPr="00D7675E">
              <w:rPr>
                <w:b/>
                <w:bCs/>
                <w:noProof/>
                <w:webHidden/>
              </w:rPr>
              <w:tab/>
            </w:r>
            <w:r w:rsidRPr="00D7675E">
              <w:rPr>
                <w:b/>
                <w:bCs/>
                <w:noProof/>
                <w:webHidden/>
              </w:rPr>
              <w:fldChar w:fldCharType="begin"/>
            </w:r>
            <w:r w:rsidRPr="00D7675E">
              <w:rPr>
                <w:b/>
                <w:bCs/>
                <w:noProof/>
                <w:webHidden/>
              </w:rPr>
              <w:instrText xml:space="preserve"> PAGEREF _Toc182207410 \h </w:instrText>
            </w:r>
            <w:r w:rsidRPr="00D7675E">
              <w:rPr>
                <w:b/>
                <w:bCs/>
                <w:noProof/>
                <w:webHidden/>
              </w:rPr>
            </w:r>
            <w:r w:rsidRPr="00D7675E">
              <w:rPr>
                <w:b/>
                <w:bCs/>
                <w:noProof/>
                <w:webHidden/>
              </w:rPr>
              <w:fldChar w:fldCharType="separate"/>
            </w:r>
            <w:r w:rsidRPr="00D7675E">
              <w:rPr>
                <w:b/>
                <w:bCs/>
                <w:noProof/>
                <w:webHidden/>
              </w:rPr>
              <w:t>8</w:t>
            </w:r>
            <w:r w:rsidRPr="00D7675E">
              <w:rPr>
                <w:b/>
                <w:bCs/>
                <w:noProof/>
                <w:webHidden/>
              </w:rPr>
              <w:fldChar w:fldCharType="end"/>
            </w:r>
          </w:hyperlink>
        </w:p>
        <w:p w14:paraId="06DA7C14" w14:textId="44AA20E8" w:rsidR="00D7675E" w:rsidRPr="00D7675E" w:rsidRDefault="00D7675E">
          <w:pPr>
            <w:pStyle w:val="TOC2"/>
            <w:tabs>
              <w:tab w:val="right" w:leader="dot" w:pos="9016"/>
            </w:tabs>
            <w:rPr>
              <w:rFonts w:eastAsiaTheme="minorEastAsia"/>
              <w:b/>
              <w:bCs/>
              <w:noProof/>
              <w:kern w:val="0"/>
              <w:sz w:val="22"/>
              <w:szCs w:val="22"/>
              <w:lang w:eastAsia="en-ZA"/>
              <w14:ligatures w14:val="none"/>
            </w:rPr>
          </w:pPr>
          <w:hyperlink w:anchor="_Toc182207411" w:history="1">
            <w:r w:rsidRPr="00D7675E">
              <w:rPr>
                <w:rStyle w:val="Hyperlink"/>
                <w:rFonts w:ascii="Arial" w:hAnsi="Arial" w:cs="Arial"/>
                <w:b/>
                <w:bCs/>
                <w:noProof/>
              </w:rPr>
              <w:t>C. Training and Support</w:t>
            </w:r>
            <w:r w:rsidRPr="00D7675E">
              <w:rPr>
                <w:b/>
                <w:bCs/>
                <w:noProof/>
                <w:webHidden/>
              </w:rPr>
              <w:tab/>
            </w:r>
            <w:r w:rsidRPr="00D7675E">
              <w:rPr>
                <w:b/>
                <w:bCs/>
                <w:noProof/>
                <w:webHidden/>
              </w:rPr>
              <w:fldChar w:fldCharType="begin"/>
            </w:r>
            <w:r w:rsidRPr="00D7675E">
              <w:rPr>
                <w:b/>
                <w:bCs/>
                <w:noProof/>
                <w:webHidden/>
              </w:rPr>
              <w:instrText xml:space="preserve"> PAGEREF _Toc182207411 \h </w:instrText>
            </w:r>
            <w:r w:rsidRPr="00D7675E">
              <w:rPr>
                <w:b/>
                <w:bCs/>
                <w:noProof/>
                <w:webHidden/>
              </w:rPr>
            </w:r>
            <w:r w:rsidRPr="00D7675E">
              <w:rPr>
                <w:b/>
                <w:bCs/>
                <w:noProof/>
                <w:webHidden/>
              </w:rPr>
              <w:fldChar w:fldCharType="separate"/>
            </w:r>
            <w:r w:rsidRPr="00D7675E">
              <w:rPr>
                <w:b/>
                <w:bCs/>
                <w:noProof/>
                <w:webHidden/>
              </w:rPr>
              <w:t>8</w:t>
            </w:r>
            <w:r w:rsidRPr="00D7675E">
              <w:rPr>
                <w:b/>
                <w:bCs/>
                <w:noProof/>
                <w:webHidden/>
              </w:rPr>
              <w:fldChar w:fldCharType="end"/>
            </w:r>
          </w:hyperlink>
        </w:p>
        <w:p w14:paraId="06D6C4D0" w14:textId="677000E0" w:rsidR="00D7675E" w:rsidRPr="00D7675E" w:rsidRDefault="00D7675E">
          <w:pPr>
            <w:pStyle w:val="TOC1"/>
            <w:tabs>
              <w:tab w:val="right" w:leader="dot" w:pos="9016"/>
            </w:tabs>
            <w:rPr>
              <w:rFonts w:eastAsiaTheme="minorEastAsia"/>
              <w:b/>
              <w:bCs/>
              <w:noProof/>
              <w:kern w:val="0"/>
              <w:sz w:val="22"/>
              <w:szCs w:val="22"/>
              <w:lang w:eastAsia="en-ZA"/>
              <w14:ligatures w14:val="none"/>
            </w:rPr>
          </w:pPr>
          <w:hyperlink w:anchor="_Toc182207412" w:history="1">
            <w:r w:rsidRPr="00D7675E">
              <w:rPr>
                <w:rStyle w:val="Hyperlink"/>
                <w:rFonts w:ascii="Arial" w:hAnsi="Arial" w:cs="Arial"/>
                <w:b/>
                <w:bCs/>
                <w:noProof/>
              </w:rPr>
              <w:t>4. Conclusion</w:t>
            </w:r>
            <w:r w:rsidRPr="00D7675E">
              <w:rPr>
                <w:b/>
                <w:bCs/>
                <w:noProof/>
                <w:webHidden/>
              </w:rPr>
              <w:tab/>
            </w:r>
            <w:r w:rsidRPr="00D7675E">
              <w:rPr>
                <w:b/>
                <w:bCs/>
                <w:noProof/>
                <w:webHidden/>
              </w:rPr>
              <w:fldChar w:fldCharType="begin"/>
            </w:r>
            <w:r w:rsidRPr="00D7675E">
              <w:rPr>
                <w:b/>
                <w:bCs/>
                <w:noProof/>
                <w:webHidden/>
              </w:rPr>
              <w:instrText xml:space="preserve"> PAGEREF _Toc182207412 \h </w:instrText>
            </w:r>
            <w:r w:rsidRPr="00D7675E">
              <w:rPr>
                <w:b/>
                <w:bCs/>
                <w:noProof/>
                <w:webHidden/>
              </w:rPr>
            </w:r>
            <w:r w:rsidRPr="00D7675E">
              <w:rPr>
                <w:b/>
                <w:bCs/>
                <w:noProof/>
                <w:webHidden/>
              </w:rPr>
              <w:fldChar w:fldCharType="separate"/>
            </w:r>
            <w:r w:rsidRPr="00D7675E">
              <w:rPr>
                <w:b/>
                <w:bCs/>
                <w:noProof/>
                <w:webHidden/>
              </w:rPr>
              <w:t>8</w:t>
            </w:r>
            <w:r w:rsidRPr="00D7675E">
              <w:rPr>
                <w:b/>
                <w:bCs/>
                <w:noProof/>
                <w:webHidden/>
              </w:rPr>
              <w:fldChar w:fldCharType="end"/>
            </w:r>
          </w:hyperlink>
        </w:p>
        <w:p w14:paraId="78492637" w14:textId="6BC95251" w:rsidR="00D7675E" w:rsidRPr="00D7675E" w:rsidRDefault="00D7675E">
          <w:pPr>
            <w:pStyle w:val="TOC1"/>
            <w:tabs>
              <w:tab w:val="right" w:leader="dot" w:pos="9016"/>
            </w:tabs>
            <w:rPr>
              <w:rFonts w:eastAsiaTheme="minorEastAsia"/>
              <w:b/>
              <w:bCs/>
              <w:noProof/>
              <w:kern w:val="0"/>
              <w:sz w:val="22"/>
              <w:szCs w:val="22"/>
              <w:lang w:eastAsia="en-ZA"/>
              <w14:ligatures w14:val="none"/>
            </w:rPr>
          </w:pPr>
          <w:hyperlink w:anchor="_Toc182207413" w:history="1">
            <w:r w:rsidRPr="00D7675E">
              <w:rPr>
                <w:rStyle w:val="Hyperlink"/>
                <w:rFonts w:ascii="Arial" w:hAnsi="Arial" w:cs="Arial"/>
                <w:b/>
                <w:bCs/>
                <w:noProof/>
              </w:rPr>
              <w:t>References</w:t>
            </w:r>
            <w:r w:rsidRPr="00D7675E">
              <w:rPr>
                <w:b/>
                <w:bCs/>
                <w:noProof/>
                <w:webHidden/>
              </w:rPr>
              <w:tab/>
            </w:r>
            <w:r w:rsidRPr="00D7675E">
              <w:rPr>
                <w:b/>
                <w:bCs/>
                <w:noProof/>
                <w:webHidden/>
              </w:rPr>
              <w:fldChar w:fldCharType="begin"/>
            </w:r>
            <w:r w:rsidRPr="00D7675E">
              <w:rPr>
                <w:b/>
                <w:bCs/>
                <w:noProof/>
                <w:webHidden/>
              </w:rPr>
              <w:instrText xml:space="preserve"> PAGEREF _Toc182207413 \h </w:instrText>
            </w:r>
            <w:r w:rsidRPr="00D7675E">
              <w:rPr>
                <w:b/>
                <w:bCs/>
                <w:noProof/>
                <w:webHidden/>
              </w:rPr>
            </w:r>
            <w:r w:rsidRPr="00D7675E">
              <w:rPr>
                <w:b/>
                <w:bCs/>
                <w:noProof/>
                <w:webHidden/>
              </w:rPr>
              <w:fldChar w:fldCharType="separate"/>
            </w:r>
            <w:r w:rsidRPr="00D7675E">
              <w:rPr>
                <w:b/>
                <w:bCs/>
                <w:noProof/>
                <w:webHidden/>
              </w:rPr>
              <w:t>9</w:t>
            </w:r>
            <w:r w:rsidRPr="00D7675E">
              <w:rPr>
                <w:b/>
                <w:bCs/>
                <w:noProof/>
                <w:webHidden/>
              </w:rPr>
              <w:fldChar w:fldCharType="end"/>
            </w:r>
          </w:hyperlink>
        </w:p>
        <w:p w14:paraId="61407BE4" w14:textId="294C1733" w:rsidR="00325A6B" w:rsidRPr="0083747A" w:rsidRDefault="00325A6B">
          <w:pPr>
            <w:rPr>
              <w:rFonts w:ascii="Arial" w:hAnsi="Arial" w:cs="Arial"/>
              <w:sz w:val="28"/>
              <w:szCs w:val="28"/>
            </w:rPr>
          </w:pPr>
          <w:r w:rsidRPr="00D7675E">
            <w:rPr>
              <w:rFonts w:ascii="Arial" w:hAnsi="Arial" w:cs="Arial"/>
              <w:b/>
              <w:bCs/>
              <w:noProof/>
              <w:sz w:val="28"/>
              <w:szCs w:val="28"/>
            </w:rPr>
            <w:fldChar w:fldCharType="end"/>
          </w:r>
        </w:p>
      </w:sdtContent>
    </w:sdt>
    <w:p w14:paraId="2010CD50" w14:textId="77777777" w:rsidR="003B5900" w:rsidRPr="0083747A" w:rsidRDefault="003B5900" w:rsidP="00433C37">
      <w:pPr>
        <w:jc w:val="both"/>
        <w:rPr>
          <w:rFonts w:ascii="Arial" w:hAnsi="Arial" w:cs="Arial"/>
          <w:color w:val="000000" w:themeColor="text1"/>
          <w:sz w:val="28"/>
          <w:szCs w:val="28"/>
        </w:rPr>
      </w:pPr>
    </w:p>
    <w:p w14:paraId="27C8A205" w14:textId="77777777" w:rsidR="003B5900" w:rsidRPr="0083747A" w:rsidRDefault="003B5900" w:rsidP="00433C37">
      <w:pPr>
        <w:jc w:val="both"/>
        <w:rPr>
          <w:rFonts w:ascii="Arial" w:hAnsi="Arial" w:cs="Arial"/>
          <w:color w:val="000000" w:themeColor="text1"/>
          <w:sz w:val="28"/>
          <w:szCs w:val="28"/>
        </w:rPr>
      </w:pPr>
      <w:r w:rsidRPr="0083747A">
        <w:rPr>
          <w:rFonts w:ascii="Arial" w:hAnsi="Arial" w:cs="Arial"/>
          <w:color w:val="000000" w:themeColor="text1"/>
          <w:sz w:val="28"/>
          <w:szCs w:val="28"/>
        </w:rPr>
        <w:br w:type="page"/>
      </w:r>
    </w:p>
    <w:p w14:paraId="21FD7422" w14:textId="3FA13DB2" w:rsidR="009D3E58" w:rsidRPr="0083747A" w:rsidRDefault="009D3E58" w:rsidP="00433C37">
      <w:pPr>
        <w:jc w:val="both"/>
        <w:rPr>
          <w:rFonts w:ascii="Arial" w:hAnsi="Arial" w:cs="Arial"/>
          <w:color w:val="000000" w:themeColor="text1"/>
          <w:sz w:val="28"/>
          <w:szCs w:val="28"/>
        </w:rPr>
      </w:pPr>
      <w:r w:rsidRPr="0083747A">
        <w:rPr>
          <w:rFonts w:ascii="Arial" w:hAnsi="Arial" w:cs="Arial"/>
          <w:color w:val="000000" w:themeColor="text1"/>
          <w:sz w:val="28"/>
          <w:szCs w:val="28"/>
        </w:rPr>
        <w:lastRenderedPageBreak/>
        <w:t>Scenario-Based Case Study: IT Situation and Network Infrastructure for uThukela District Hospital</w:t>
      </w:r>
    </w:p>
    <w:p w14:paraId="135CFA3F" w14:textId="77777777" w:rsidR="009D3E58" w:rsidRPr="007708C9" w:rsidRDefault="009D3E58" w:rsidP="00433C37">
      <w:pPr>
        <w:pStyle w:val="Heading1"/>
        <w:jc w:val="both"/>
        <w:rPr>
          <w:rFonts w:ascii="Arial" w:hAnsi="Arial" w:cs="Arial"/>
          <w:b/>
          <w:bCs/>
          <w:color w:val="000000" w:themeColor="text1"/>
          <w:sz w:val="28"/>
          <w:szCs w:val="28"/>
        </w:rPr>
      </w:pPr>
      <w:bookmarkStart w:id="1" w:name="_Toc182207401"/>
      <w:r w:rsidRPr="007708C9">
        <w:rPr>
          <w:rFonts w:ascii="Arial" w:hAnsi="Arial" w:cs="Arial"/>
          <w:b/>
          <w:bCs/>
          <w:color w:val="000000" w:themeColor="text1"/>
          <w:sz w:val="28"/>
          <w:szCs w:val="28"/>
        </w:rPr>
        <w:t>1. Overview of the IT Situation</w:t>
      </w:r>
      <w:bookmarkEnd w:id="1"/>
    </w:p>
    <w:p w14:paraId="70F90EB6" w14:textId="77777777" w:rsidR="009D3E58" w:rsidRPr="0083747A" w:rsidRDefault="009D3E58" w:rsidP="00433C37">
      <w:pPr>
        <w:jc w:val="both"/>
        <w:rPr>
          <w:rFonts w:ascii="Arial" w:hAnsi="Arial" w:cs="Arial"/>
          <w:color w:val="000000" w:themeColor="text1"/>
          <w:sz w:val="28"/>
          <w:szCs w:val="28"/>
        </w:rPr>
      </w:pPr>
      <w:r w:rsidRPr="0083747A">
        <w:rPr>
          <w:rFonts w:ascii="Arial" w:hAnsi="Arial" w:cs="Arial"/>
          <w:color w:val="000000" w:themeColor="text1"/>
          <w:sz w:val="28"/>
          <w:szCs w:val="28"/>
        </w:rPr>
        <w:t>The uThukela District Hospital in KwaZulu-Natal is one of the most remote medical facilities in South Africa, with limited access to modern IT infrastructure. The hospital employs 2,000 staff, serves 100 patients daily, and operates in an area where technological connectivity has historically been lacking. The facility currently suffers from several ICT challenges:</w:t>
      </w:r>
    </w:p>
    <w:p w14:paraId="1DB6556E" w14:textId="77777777" w:rsidR="009D3E58" w:rsidRPr="0083747A" w:rsidRDefault="009D3E58" w:rsidP="00433C37">
      <w:pPr>
        <w:numPr>
          <w:ilvl w:val="0"/>
          <w:numId w:val="1"/>
        </w:numPr>
        <w:jc w:val="both"/>
        <w:rPr>
          <w:rFonts w:ascii="Arial" w:hAnsi="Arial" w:cs="Arial"/>
          <w:color w:val="000000" w:themeColor="text1"/>
          <w:sz w:val="28"/>
          <w:szCs w:val="28"/>
        </w:rPr>
      </w:pPr>
      <w:r w:rsidRPr="0083747A">
        <w:rPr>
          <w:rFonts w:ascii="Arial" w:hAnsi="Arial" w:cs="Arial"/>
          <w:color w:val="000000" w:themeColor="text1"/>
          <w:sz w:val="28"/>
          <w:szCs w:val="28"/>
        </w:rPr>
        <w:t>Outdated Equipment: There are 20 outdated computers and only five printers, none of which can handle the demands of modern operations effectively.</w:t>
      </w:r>
    </w:p>
    <w:p w14:paraId="76F8136E" w14:textId="77777777" w:rsidR="009D3E58" w:rsidRPr="0083747A" w:rsidRDefault="009D3E58" w:rsidP="00433C37">
      <w:pPr>
        <w:numPr>
          <w:ilvl w:val="0"/>
          <w:numId w:val="1"/>
        </w:numPr>
        <w:jc w:val="both"/>
        <w:rPr>
          <w:rFonts w:ascii="Arial" w:hAnsi="Arial" w:cs="Arial"/>
          <w:color w:val="000000" w:themeColor="text1"/>
          <w:sz w:val="28"/>
          <w:szCs w:val="28"/>
        </w:rPr>
      </w:pPr>
      <w:r w:rsidRPr="0083747A">
        <w:rPr>
          <w:rFonts w:ascii="Arial" w:hAnsi="Arial" w:cs="Arial"/>
          <w:color w:val="000000" w:themeColor="text1"/>
          <w:sz w:val="28"/>
          <w:szCs w:val="28"/>
        </w:rPr>
        <w:t>Limited Network Coverage: The network infrastructure is inadequate, with poor connectivity and limited bandwidth, impacting patient care and daily operations.</w:t>
      </w:r>
    </w:p>
    <w:p w14:paraId="260E6530" w14:textId="77777777" w:rsidR="009D3E58" w:rsidRPr="0083747A" w:rsidRDefault="009D3E58" w:rsidP="00433C37">
      <w:pPr>
        <w:numPr>
          <w:ilvl w:val="0"/>
          <w:numId w:val="1"/>
        </w:numPr>
        <w:jc w:val="both"/>
        <w:rPr>
          <w:rFonts w:ascii="Arial" w:hAnsi="Arial" w:cs="Arial"/>
          <w:color w:val="000000" w:themeColor="text1"/>
          <w:sz w:val="28"/>
          <w:szCs w:val="28"/>
        </w:rPr>
      </w:pPr>
      <w:r w:rsidRPr="0083747A">
        <w:rPr>
          <w:rFonts w:ascii="Arial" w:hAnsi="Arial" w:cs="Arial"/>
          <w:color w:val="000000" w:themeColor="text1"/>
          <w:sz w:val="28"/>
          <w:szCs w:val="28"/>
        </w:rPr>
        <w:t>Lack of Cybersecurity: Critical security measures are missing, leaving the hospital vulnerable to data breaches and cyberattacks.</w:t>
      </w:r>
    </w:p>
    <w:p w14:paraId="114CB097" w14:textId="77777777" w:rsidR="009D3E58" w:rsidRPr="0083747A" w:rsidRDefault="009D3E58" w:rsidP="00433C37">
      <w:pPr>
        <w:numPr>
          <w:ilvl w:val="0"/>
          <w:numId w:val="1"/>
        </w:numPr>
        <w:jc w:val="both"/>
        <w:rPr>
          <w:rFonts w:ascii="Arial" w:hAnsi="Arial" w:cs="Arial"/>
          <w:color w:val="000000" w:themeColor="text1"/>
          <w:sz w:val="28"/>
          <w:szCs w:val="28"/>
        </w:rPr>
      </w:pPr>
      <w:r w:rsidRPr="0083747A">
        <w:rPr>
          <w:rFonts w:ascii="Arial" w:hAnsi="Arial" w:cs="Arial"/>
          <w:color w:val="000000" w:themeColor="text1"/>
          <w:sz w:val="28"/>
          <w:szCs w:val="28"/>
        </w:rPr>
        <w:t>Data Management Issues: Missing patient files and disorganized data storage pose significant risks to both patient care and hospital operations.</w:t>
      </w:r>
    </w:p>
    <w:p w14:paraId="461F55A4" w14:textId="77777777" w:rsidR="009D3E58" w:rsidRPr="0083747A" w:rsidRDefault="009D3E58" w:rsidP="00433C37">
      <w:pPr>
        <w:numPr>
          <w:ilvl w:val="0"/>
          <w:numId w:val="1"/>
        </w:numPr>
        <w:jc w:val="both"/>
        <w:rPr>
          <w:rFonts w:ascii="Arial" w:hAnsi="Arial" w:cs="Arial"/>
          <w:color w:val="000000" w:themeColor="text1"/>
          <w:sz w:val="28"/>
          <w:szCs w:val="28"/>
        </w:rPr>
      </w:pPr>
      <w:r w:rsidRPr="0083747A">
        <w:rPr>
          <w:rFonts w:ascii="Arial" w:hAnsi="Arial" w:cs="Arial"/>
          <w:color w:val="000000" w:themeColor="text1"/>
          <w:sz w:val="28"/>
          <w:szCs w:val="28"/>
        </w:rPr>
        <w:t>Insufficient Training: The hospital’s ICT team consists of only five staff members, who lack sufficient training in managing and troubleshooting modern network infrastructure.</w:t>
      </w:r>
    </w:p>
    <w:p w14:paraId="3B2544AD" w14:textId="3C964BF0" w:rsidR="001C7F91" w:rsidRPr="0083747A" w:rsidRDefault="009D3E58" w:rsidP="00433C37">
      <w:pPr>
        <w:jc w:val="both"/>
        <w:rPr>
          <w:rFonts w:ascii="Arial" w:hAnsi="Arial" w:cs="Arial"/>
          <w:color w:val="000000" w:themeColor="text1"/>
          <w:sz w:val="28"/>
          <w:szCs w:val="28"/>
        </w:rPr>
      </w:pPr>
      <w:r w:rsidRPr="0083747A">
        <w:rPr>
          <w:rFonts w:ascii="Arial" w:hAnsi="Arial" w:cs="Arial"/>
          <w:color w:val="000000" w:themeColor="text1"/>
          <w:sz w:val="28"/>
          <w:szCs w:val="28"/>
        </w:rPr>
        <w:t>The hospital needs a world-class IT infrastructure model to address these deficiencies. Openserve has been identified as the only network carrier available in the area, and the project must be rolled out within one year.</w:t>
      </w:r>
    </w:p>
    <w:p w14:paraId="7D0B7BB8" w14:textId="7EDC5FDD" w:rsidR="009D3E58" w:rsidRPr="0083747A" w:rsidRDefault="001C7F91" w:rsidP="00433C37">
      <w:pPr>
        <w:jc w:val="both"/>
        <w:rPr>
          <w:rFonts w:ascii="Arial" w:hAnsi="Arial" w:cs="Arial"/>
          <w:color w:val="000000" w:themeColor="text1"/>
          <w:sz w:val="28"/>
          <w:szCs w:val="28"/>
        </w:rPr>
      </w:pPr>
      <w:r w:rsidRPr="0083747A">
        <w:rPr>
          <w:rFonts w:ascii="Arial" w:hAnsi="Arial" w:cs="Arial"/>
          <w:color w:val="000000" w:themeColor="text1"/>
          <w:sz w:val="28"/>
          <w:szCs w:val="28"/>
        </w:rPr>
        <w:br w:type="page"/>
      </w:r>
    </w:p>
    <w:p w14:paraId="5408E9E2" w14:textId="77777777" w:rsidR="00E9057A" w:rsidRPr="0083747A" w:rsidRDefault="00E9057A" w:rsidP="00433C37">
      <w:pPr>
        <w:jc w:val="both"/>
        <w:rPr>
          <w:rFonts w:ascii="Arial" w:hAnsi="Arial" w:cs="Arial"/>
          <w:color w:val="000000" w:themeColor="text1"/>
          <w:sz w:val="28"/>
          <w:szCs w:val="28"/>
        </w:rPr>
      </w:pPr>
    </w:p>
    <w:p w14:paraId="6A175819" w14:textId="6F776FCC" w:rsidR="009D3E58" w:rsidRPr="007708C9" w:rsidRDefault="009D3E58" w:rsidP="00433C37">
      <w:pPr>
        <w:pStyle w:val="Heading1"/>
        <w:jc w:val="both"/>
        <w:rPr>
          <w:rFonts w:ascii="Arial" w:hAnsi="Arial" w:cs="Arial"/>
          <w:b/>
          <w:bCs/>
          <w:color w:val="000000" w:themeColor="text1"/>
          <w:sz w:val="28"/>
          <w:szCs w:val="28"/>
        </w:rPr>
      </w:pPr>
      <w:bookmarkStart w:id="2" w:name="_Toc182207402"/>
      <w:r w:rsidRPr="007708C9">
        <w:rPr>
          <w:rFonts w:ascii="Arial" w:hAnsi="Arial" w:cs="Arial"/>
          <w:b/>
          <w:bCs/>
          <w:color w:val="000000" w:themeColor="text1"/>
          <w:sz w:val="28"/>
          <w:szCs w:val="28"/>
        </w:rPr>
        <w:t>2. Business Functions and Processes</w:t>
      </w:r>
      <w:bookmarkEnd w:id="2"/>
    </w:p>
    <w:p w14:paraId="1C9BA155" w14:textId="77777777" w:rsidR="009D3E58" w:rsidRPr="0083747A" w:rsidRDefault="009D3E58" w:rsidP="00433C37">
      <w:pPr>
        <w:jc w:val="both"/>
        <w:rPr>
          <w:rFonts w:ascii="Arial" w:hAnsi="Arial" w:cs="Arial"/>
          <w:color w:val="000000" w:themeColor="text1"/>
          <w:sz w:val="28"/>
          <w:szCs w:val="28"/>
        </w:rPr>
      </w:pPr>
      <w:r w:rsidRPr="0083747A">
        <w:rPr>
          <w:rFonts w:ascii="Arial" w:hAnsi="Arial" w:cs="Arial"/>
          <w:color w:val="000000" w:themeColor="text1"/>
          <w:sz w:val="28"/>
          <w:szCs w:val="28"/>
        </w:rPr>
        <w:t>To develop a comprehensive solution, it is vital to identify the hospital’s key business functions and processes. These include:</w:t>
      </w:r>
    </w:p>
    <w:p w14:paraId="19890316" w14:textId="77777777" w:rsidR="009D3E58" w:rsidRPr="007708C9" w:rsidRDefault="009D3E58" w:rsidP="00433C37">
      <w:pPr>
        <w:pStyle w:val="Heading2"/>
        <w:jc w:val="both"/>
        <w:rPr>
          <w:rFonts w:ascii="Arial" w:hAnsi="Arial" w:cs="Arial"/>
          <w:b/>
          <w:bCs/>
          <w:color w:val="000000" w:themeColor="text1"/>
          <w:sz w:val="28"/>
          <w:szCs w:val="28"/>
        </w:rPr>
      </w:pPr>
      <w:bookmarkStart w:id="3" w:name="_Toc182207403"/>
      <w:r w:rsidRPr="007708C9">
        <w:rPr>
          <w:rFonts w:ascii="Arial" w:hAnsi="Arial" w:cs="Arial"/>
          <w:b/>
          <w:bCs/>
          <w:color w:val="000000" w:themeColor="text1"/>
          <w:sz w:val="28"/>
          <w:szCs w:val="28"/>
        </w:rPr>
        <w:t>A. Human Resources (HR)</w:t>
      </w:r>
      <w:bookmarkEnd w:id="3"/>
    </w:p>
    <w:p w14:paraId="3848283A" w14:textId="77777777" w:rsidR="009D3E58" w:rsidRPr="0083747A" w:rsidRDefault="009D3E58" w:rsidP="00433C37">
      <w:pPr>
        <w:numPr>
          <w:ilvl w:val="0"/>
          <w:numId w:val="2"/>
        </w:numPr>
        <w:jc w:val="both"/>
        <w:rPr>
          <w:rFonts w:ascii="Arial" w:hAnsi="Arial" w:cs="Arial"/>
          <w:color w:val="000000" w:themeColor="text1"/>
          <w:sz w:val="28"/>
          <w:szCs w:val="28"/>
        </w:rPr>
      </w:pPr>
      <w:r w:rsidRPr="007708C9">
        <w:rPr>
          <w:rFonts w:ascii="Arial" w:hAnsi="Arial" w:cs="Arial"/>
          <w:b/>
          <w:bCs/>
          <w:color w:val="000000" w:themeColor="text1"/>
          <w:sz w:val="28"/>
          <w:szCs w:val="28"/>
        </w:rPr>
        <w:t>Function:</w:t>
      </w:r>
      <w:r w:rsidRPr="0083747A">
        <w:rPr>
          <w:rFonts w:ascii="Arial" w:hAnsi="Arial" w:cs="Arial"/>
          <w:color w:val="000000" w:themeColor="text1"/>
          <w:sz w:val="28"/>
          <w:szCs w:val="28"/>
        </w:rPr>
        <w:t xml:space="preserve"> Manages staffing, payroll, employee scheduling, and compliance with health and safety regulations.</w:t>
      </w:r>
    </w:p>
    <w:p w14:paraId="433C0C9E" w14:textId="77777777" w:rsidR="009D3E58" w:rsidRPr="0083747A" w:rsidRDefault="009D3E58" w:rsidP="00433C37">
      <w:pPr>
        <w:numPr>
          <w:ilvl w:val="0"/>
          <w:numId w:val="2"/>
        </w:numPr>
        <w:jc w:val="both"/>
        <w:rPr>
          <w:rFonts w:ascii="Arial" w:hAnsi="Arial" w:cs="Arial"/>
          <w:color w:val="000000" w:themeColor="text1"/>
          <w:sz w:val="28"/>
          <w:szCs w:val="28"/>
        </w:rPr>
      </w:pPr>
      <w:r w:rsidRPr="0083747A">
        <w:rPr>
          <w:rFonts w:ascii="Arial" w:hAnsi="Arial" w:cs="Arial"/>
          <w:color w:val="000000" w:themeColor="text1"/>
          <w:sz w:val="28"/>
          <w:szCs w:val="28"/>
        </w:rPr>
        <w:t>Process:</w:t>
      </w:r>
    </w:p>
    <w:p w14:paraId="71BCD12D" w14:textId="77777777" w:rsidR="009D3E58" w:rsidRPr="0083747A" w:rsidRDefault="009D3E58" w:rsidP="00433C37">
      <w:pPr>
        <w:numPr>
          <w:ilvl w:val="1"/>
          <w:numId w:val="2"/>
        </w:numPr>
        <w:jc w:val="both"/>
        <w:rPr>
          <w:rFonts w:ascii="Arial" w:hAnsi="Arial" w:cs="Arial"/>
          <w:color w:val="000000" w:themeColor="text1"/>
          <w:sz w:val="28"/>
          <w:szCs w:val="28"/>
        </w:rPr>
      </w:pPr>
      <w:r w:rsidRPr="007708C9">
        <w:rPr>
          <w:rFonts w:ascii="Arial" w:hAnsi="Arial" w:cs="Arial"/>
          <w:b/>
          <w:bCs/>
          <w:color w:val="000000" w:themeColor="text1"/>
          <w:sz w:val="28"/>
          <w:szCs w:val="28"/>
        </w:rPr>
        <w:t>Staffing and Recruitment</w:t>
      </w:r>
      <w:r w:rsidRPr="0083747A">
        <w:rPr>
          <w:rFonts w:ascii="Arial" w:hAnsi="Arial" w:cs="Arial"/>
          <w:color w:val="000000" w:themeColor="text1"/>
          <w:sz w:val="28"/>
          <w:szCs w:val="28"/>
        </w:rPr>
        <w:t>: Hiring medical staff, administrative personnel, and contractors.</w:t>
      </w:r>
    </w:p>
    <w:p w14:paraId="73B1ABFF" w14:textId="77777777" w:rsidR="009D3E58" w:rsidRPr="0083747A" w:rsidRDefault="009D3E58" w:rsidP="00433C37">
      <w:pPr>
        <w:numPr>
          <w:ilvl w:val="1"/>
          <w:numId w:val="2"/>
        </w:numPr>
        <w:jc w:val="both"/>
        <w:rPr>
          <w:rFonts w:ascii="Arial" w:hAnsi="Arial" w:cs="Arial"/>
          <w:color w:val="000000" w:themeColor="text1"/>
          <w:sz w:val="28"/>
          <w:szCs w:val="28"/>
        </w:rPr>
      </w:pPr>
      <w:r w:rsidRPr="007708C9">
        <w:rPr>
          <w:rFonts w:ascii="Arial" w:hAnsi="Arial" w:cs="Arial"/>
          <w:b/>
          <w:bCs/>
          <w:color w:val="000000" w:themeColor="text1"/>
          <w:sz w:val="28"/>
          <w:szCs w:val="28"/>
        </w:rPr>
        <w:t>Payroll Management:</w:t>
      </w:r>
      <w:r w:rsidRPr="0083747A">
        <w:rPr>
          <w:rFonts w:ascii="Arial" w:hAnsi="Arial" w:cs="Arial"/>
          <w:color w:val="000000" w:themeColor="text1"/>
          <w:sz w:val="28"/>
          <w:szCs w:val="28"/>
        </w:rPr>
        <w:t xml:space="preserve"> Administering salaries, leave, and benefits.</w:t>
      </w:r>
    </w:p>
    <w:p w14:paraId="02205133" w14:textId="6F4FD34E" w:rsidR="009D3E58" w:rsidRPr="0083747A" w:rsidRDefault="009D3E58" w:rsidP="00433C37">
      <w:pPr>
        <w:numPr>
          <w:ilvl w:val="1"/>
          <w:numId w:val="2"/>
        </w:numPr>
        <w:jc w:val="both"/>
        <w:rPr>
          <w:rFonts w:ascii="Arial" w:hAnsi="Arial" w:cs="Arial"/>
          <w:color w:val="000000" w:themeColor="text1"/>
          <w:sz w:val="28"/>
          <w:szCs w:val="28"/>
        </w:rPr>
      </w:pPr>
      <w:r w:rsidRPr="007708C9">
        <w:rPr>
          <w:rFonts w:ascii="Arial" w:hAnsi="Arial" w:cs="Arial"/>
          <w:b/>
          <w:bCs/>
          <w:color w:val="000000" w:themeColor="text1"/>
          <w:sz w:val="28"/>
          <w:szCs w:val="28"/>
        </w:rPr>
        <w:t>Scheduling:</w:t>
      </w:r>
      <w:r w:rsidRPr="0083747A">
        <w:rPr>
          <w:rFonts w:ascii="Arial" w:hAnsi="Arial" w:cs="Arial"/>
          <w:color w:val="000000" w:themeColor="text1"/>
          <w:sz w:val="28"/>
          <w:szCs w:val="28"/>
        </w:rPr>
        <w:t xml:space="preserve"> Allocating shifts to doctors, nurses, and other staff</w:t>
      </w:r>
      <w:sdt>
        <w:sdtPr>
          <w:rPr>
            <w:rFonts w:ascii="Arial" w:hAnsi="Arial" w:cs="Arial"/>
            <w:color w:val="000000" w:themeColor="text1"/>
            <w:sz w:val="28"/>
            <w:szCs w:val="28"/>
          </w:rPr>
          <w:id w:val="-1391657723"/>
          <w:citation/>
        </w:sdtPr>
        <w:sdtEndPr/>
        <w:sdtContent>
          <w:r w:rsidR="002072B3" w:rsidRPr="0083747A">
            <w:rPr>
              <w:rFonts w:ascii="Arial" w:hAnsi="Arial" w:cs="Arial"/>
              <w:color w:val="000000" w:themeColor="text1"/>
              <w:sz w:val="28"/>
              <w:szCs w:val="28"/>
            </w:rPr>
            <w:fldChar w:fldCharType="begin"/>
          </w:r>
          <w:r w:rsidR="002072B3" w:rsidRPr="0083747A">
            <w:rPr>
              <w:rFonts w:ascii="Arial" w:hAnsi="Arial" w:cs="Arial"/>
              <w:color w:val="000000" w:themeColor="text1"/>
              <w:sz w:val="28"/>
              <w:szCs w:val="28"/>
              <w:lang w:val="en-GB"/>
            </w:rPr>
            <w:instrText xml:space="preserve"> CITATION Mic24 \l 2057 </w:instrText>
          </w:r>
          <w:r w:rsidR="002072B3" w:rsidRPr="0083747A">
            <w:rPr>
              <w:rFonts w:ascii="Arial" w:hAnsi="Arial" w:cs="Arial"/>
              <w:color w:val="000000" w:themeColor="text1"/>
              <w:sz w:val="28"/>
              <w:szCs w:val="28"/>
            </w:rPr>
            <w:fldChar w:fldCharType="separate"/>
          </w:r>
          <w:r w:rsidR="002072B3" w:rsidRPr="0083747A">
            <w:rPr>
              <w:rFonts w:ascii="Arial" w:hAnsi="Arial" w:cs="Arial"/>
              <w:noProof/>
              <w:color w:val="000000" w:themeColor="text1"/>
              <w:sz w:val="28"/>
              <w:szCs w:val="28"/>
              <w:lang w:val="en-GB"/>
            </w:rPr>
            <w:t xml:space="preserve"> (Microsoft, 2024)</w:t>
          </w:r>
          <w:r w:rsidR="002072B3" w:rsidRPr="0083747A">
            <w:rPr>
              <w:rFonts w:ascii="Arial" w:hAnsi="Arial" w:cs="Arial"/>
              <w:color w:val="000000" w:themeColor="text1"/>
              <w:sz w:val="28"/>
              <w:szCs w:val="28"/>
            </w:rPr>
            <w:fldChar w:fldCharType="end"/>
          </w:r>
        </w:sdtContent>
      </w:sdt>
      <w:r w:rsidRPr="0083747A">
        <w:rPr>
          <w:rFonts w:ascii="Arial" w:hAnsi="Arial" w:cs="Arial"/>
          <w:color w:val="000000" w:themeColor="text1"/>
          <w:sz w:val="28"/>
          <w:szCs w:val="28"/>
        </w:rPr>
        <w:t>.</w:t>
      </w:r>
    </w:p>
    <w:p w14:paraId="2CD7B2DF" w14:textId="77777777" w:rsidR="009D3E58" w:rsidRPr="007708C9" w:rsidRDefault="009D3E58" w:rsidP="00433C37">
      <w:pPr>
        <w:jc w:val="both"/>
        <w:rPr>
          <w:rFonts w:ascii="Arial" w:hAnsi="Arial" w:cs="Arial"/>
          <w:b/>
          <w:bCs/>
          <w:color w:val="000000" w:themeColor="text1"/>
          <w:sz w:val="28"/>
          <w:szCs w:val="28"/>
        </w:rPr>
      </w:pPr>
      <w:r w:rsidRPr="007708C9">
        <w:rPr>
          <w:rFonts w:ascii="Arial" w:hAnsi="Arial" w:cs="Arial"/>
          <w:b/>
          <w:bCs/>
          <w:color w:val="000000" w:themeColor="text1"/>
          <w:sz w:val="28"/>
          <w:szCs w:val="28"/>
        </w:rPr>
        <w:t>IT Components:</w:t>
      </w:r>
    </w:p>
    <w:p w14:paraId="69F5E855" w14:textId="77777777" w:rsidR="009D3E58" w:rsidRPr="0083747A" w:rsidRDefault="009D3E58" w:rsidP="00433C37">
      <w:pPr>
        <w:numPr>
          <w:ilvl w:val="1"/>
          <w:numId w:val="2"/>
        </w:numPr>
        <w:jc w:val="both"/>
        <w:rPr>
          <w:rFonts w:ascii="Arial" w:hAnsi="Arial" w:cs="Arial"/>
          <w:color w:val="000000" w:themeColor="text1"/>
          <w:sz w:val="28"/>
          <w:szCs w:val="28"/>
        </w:rPr>
      </w:pPr>
      <w:r w:rsidRPr="0083747A">
        <w:rPr>
          <w:rFonts w:ascii="Arial" w:hAnsi="Arial" w:cs="Arial"/>
          <w:color w:val="000000" w:themeColor="text1"/>
          <w:sz w:val="28"/>
          <w:szCs w:val="28"/>
        </w:rPr>
        <w:t>Microsoft Dynamics 365 Business Central – HR Module: Manages employee records, schedules, and payroll.</w:t>
      </w:r>
    </w:p>
    <w:p w14:paraId="19DEF520" w14:textId="77777777" w:rsidR="009D3E58" w:rsidRPr="0083747A" w:rsidRDefault="009D3E58" w:rsidP="00433C37">
      <w:pPr>
        <w:numPr>
          <w:ilvl w:val="1"/>
          <w:numId w:val="2"/>
        </w:numPr>
        <w:jc w:val="both"/>
        <w:rPr>
          <w:rFonts w:ascii="Arial" w:hAnsi="Arial" w:cs="Arial"/>
          <w:color w:val="000000" w:themeColor="text1"/>
          <w:sz w:val="28"/>
          <w:szCs w:val="28"/>
        </w:rPr>
      </w:pPr>
      <w:r w:rsidRPr="0083747A">
        <w:rPr>
          <w:rFonts w:ascii="Arial" w:hAnsi="Arial" w:cs="Arial"/>
          <w:color w:val="000000" w:themeColor="text1"/>
          <w:sz w:val="28"/>
          <w:szCs w:val="28"/>
        </w:rPr>
        <w:t>Integrated HR Management Software: Automates employee scheduling, attendance tracking, and payroll administration.</w:t>
      </w:r>
    </w:p>
    <w:p w14:paraId="196E83DA" w14:textId="2267DDD4" w:rsidR="009D3E58" w:rsidRPr="0083747A" w:rsidRDefault="009D3E58" w:rsidP="00433C37">
      <w:pPr>
        <w:numPr>
          <w:ilvl w:val="1"/>
          <w:numId w:val="2"/>
        </w:numPr>
        <w:jc w:val="both"/>
        <w:rPr>
          <w:rFonts w:ascii="Arial" w:hAnsi="Arial" w:cs="Arial"/>
          <w:color w:val="000000" w:themeColor="text1"/>
          <w:sz w:val="28"/>
          <w:szCs w:val="28"/>
        </w:rPr>
      </w:pPr>
      <w:r w:rsidRPr="0083747A">
        <w:rPr>
          <w:rFonts w:ascii="Arial" w:hAnsi="Arial" w:cs="Arial"/>
          <w:color w:val="000000" w:themeColor="text1"/>
          <w:sz w:val="28"/>
          <w:szCs w:val="28"/>
        </w:rPr>
        <w:t>Database Integration: Ensures seamless access to employee information for both HR and payroll</w:t>
      </w:r>
      <w:sdt>
        <w:sdtPr>
          <w:rPr>
            <w:rFonts w:ascii="Arial" w:hAnsi="Arial" w:cs="Arial"/>
            <w:color w:val="000000" w:themeColor="text1"/>
            <w:sz w:val="28"/>
            <w:szCs w:val="28"/>
          </w:rPr>
          <w:id w:val="1118571020"/>
          <w:citation/>
        </w:sdtPr>
        <w:sdtEndPr/>
        <w:sdtContent>
          <w:r w:rsidR="00284B14" w:rsidRPr="0083747A">
            <w:rPr>
              <w:rFonts w:ascii="Arial" w:hAnsi="Arial" w:cs="Arial"/>
              <w:color w:val="000000" w:themeColor="text1"/>
              <w:sz w:val="28"/>
              <w:szCs w:val="28"/>
            </w:rPr>
            <w:fldChar w:fldCharType="begin"/>
          </w:r>
          <w:r w:rsidR="00284B14" w:rsidRPr="0083747A">
            <w:rPr>
              <w:rFonts w:ascii="Arial" w:hAnsi="Arial" w:cs="Arial"/>
              <w:color w:val="000000" w:themeColor="text1"/>
              <w:sz w:val="28"/>
              <w:szCs w:val="28"/>
              <w:lang w:val="en-GB"/>
            </w:rPr>
            <w:instrText xml:space="preserve"> CITATION Mic24 \l 2057 </w:instrText>
          </w:r>
          <w:r w:rsidR="00284B14" w:rsidRPr="0083747A">
            <w:rPr>
              <w:rFonts w:ascii="Arial" w:hAnsi="Arial" w:cs="Arial"/>
              <w:color w:val="000000" w:themeColor="text1"/>
              <w:sz w:val="28"/>
              <w:szCs w:val="28"/>
            </w:rPr>
            <w:fldChar w:fldCharType="separate"/>
          </w:r>
          <w:r w:rsidR="00284B14" w:rsidRPr="0083747A">
            <w:rPr>
              <w:rFonts w:ascii="Arial" w:hAnsi="Arial" w:cs="Arial"/>
              <w:noProof/>
              <w:color w:val="000000" w:themeColor="text1"/>
              <w:sz w:val="28"/>
              <w:szCs w:val="28"/>
              <w:lang w:val="en-GB"/>
            </w:rPr>
            <w:t xml:space="preserve"> (Microsoft, 2024)</w:t>
          </w:r>
          <w:r w:rsidR="00284B14" w:rsidRPr="0083747A">
            <w:rPr>
              <w:rFonts w:ascii="Arial" w:hAnsi="Arial" w:cs="Arial"/>
              <w:color w:val="000000" w:themeColor="text1"/>
              <w:sz w:val="28"/>
              <w:szCs w:val="28"/>
            </w:rPr>
            <w:fldChar w:fldCharType="end"/>
          </w:r>
        </w:sdtContent>
      </w:sdt>
      <w:r w:rsidRPr="0083747A">
        <w:rPr>
          <w:rFonts w:ascii="Arial" w:hAnsi="Arial" w:cs="Arial"/>
          <w:color w:val="000000" w:themeColor="text1"/>
          <w:sz w:val="28"/>
          <w:szCs w:val="28"/>
        </w:rPr>
        <w:t>.</w:t>
      </w:r>
    </w:p>
    <w:p w14:paraId="3FC4F0A7" w14:textId="77777777" w:rsidR="009D3E58" w:rsidRPr="007708C9" w:rsidRDefault="009D3E58" w:rsidP="00433C37">
      <w:pPr>
        <w:pStyle w:val="Heading2"/>
        <w:jc w:val="both"/>
        <w:rPr>
          <w:rFonts w:ascii="Arial" w:hAnsi="Arial" w:cs="Arial"/>
          <w:b/>
          <w:bCs/>
          <w:color w:val="000000" w:themeColor="text1"/>
          <w:sz w:val="28"/>
          <w:szCs w:val="28"/>
        </w:rPr>
      </w:pPr>
      <w:bookmarkStart w:id="4" w:name="_Toc182207404"/>
      <w:r w:rsidRPr="007708C9">
        <w:rPr>
          <w:rFonts w:ascii="Arial" w:hAnsi="Arial" w:cs="Arial"/>
          <w:b/>
          <w:bCs/>
          <w:color w:val="000000" w:themeColor="text1"/>
          <w:sz w:val="28"/>
          <w:szCs w:val="28"/>
        </w:rPr>
        <w:t>B. Finance</w:t>
      </w:r>
      <w:bookmarkEnd w:id="4"/>
    </w:p>
    <w:p w14:paraId="015101D3" w14:textId="77777777" w:rsidR="009D3E58" w:rsidRPr="0083747A" w:rsidRDefault="009D3E58" w:rsidP="00433C37">
      <w:pPr>
        <w:numPr>
          <w:ilvl w:val="0"/>
          <w:numId w:val="3"/>
        </w:numPr>
        <w:jc w:val="both"/>
        <w:rPr>
          <w:rFonts w:ascii="Arial" w:hAnsi="Arial" w:cs="Arial"/>
          <w:color w:val="000000" w:themeColor="text1"/>
          <w:sz w:val="28"/>
          <w:szCs w:val="28"/>
        </w:rPr>
      </w:pPr>
      <w:r w:rsidRPr="007708C9">
        <w:rPr>
          <w:rFonts w:ascii="Arial" w:hAnsi="Arial" w:cs="Arial"/>
          <w:b/>
          <w:bCs/>
          <w:color w:val="000000" w:themeColor="text1"/>
          <w:sz w:val="28"/>
          <w:szCs w:val="28"/>
        </w:rPr>
        <w:t>Function:</w:t>
      </w:r>
      <w:r w:rsidRPr="0083747A">
        <w:rPr>
          <w:rFonts w:ascii="Arial" w:hAnsi="Arial" w:cs="Arial"/>
          <w:color w:val="000000" w:themeColor="text1"/>
          <w:sz w:val="28"/>
          <w:szCs w:val="28"/>
        </w:rPr>
        <w:t xml:space="preserve"> Responsible for budgeting, patient billing, supplier payments, and financial reporting.</w:t>
      </w:r>
    </w:p>
    <w:p w14:paraId="1BBFB640" w14:textId="77777777" w:rsidR="009D3E58" w:rsidRPr="007708C9" w:rsidRDefault="009D3E58" w:rsidP="00433C37">
      <w:pPr>
        <w:numPr>
          <w:ilvl w:val="0"/>
          <w:numId w:val="3"/>
        </w:numPr>
        <w:jc w:val="both"/>
        <w:rPr>
          <w:rFonts w:ascii="Arial" w:hAnsi="Arial" w:cs="Arial"/>
          <w:b/>
          <w:bCs/>
          <w:color w:val="000000" w:themeColor="text1"/>
          <w:sz w:val="28"/>
          <w:szCs w:val="28"/>
        </w:rPr>
      </w:pPr>
      <w:r w:rsidRPr="007708C9">
        <w:rPr>
          <w:rFonts w:ascii="Arial" w:hAnsi="Arial" w:cs="Arial"/>
          <w:b/>
          <w:bCs/>
          <w:color w:val="000000" w:themeColor="text1"/>
          <w:sz w:val="28"/>
          <w:szCs w:val="28"/>
        </w:rPr>
        <w:t>Process:</w:t>
      </w:r>
    </w:p>
    <w:p w14:paraId="24BF6A61" w14:textId="77777777" w:rsidR="009D3E58" w:rsidRPr="0083747A" w:rsidRDefault="009D3E58" w:rsidP="00433C37">
      <w:pPr>
        <w:numPr>
          <w:ilvl w:val="1"/>
          <w:numId w:val="3"/>
        </w:numPr>
        <w:jc w:val="both"/>
        <w:rPr>
          <w:rFonts w:ascii="Arial" w:hAnsi="Arial" w:cs="Arial"/>
          <w:color w:val="000000" w:themeColor="text1"/>
          <w:sz w:val="28"/>
          <w:szCs w:val="28"/>
        </w:rPr>
      </w:pPr>
      <w:r w:rsidRPr="007708C9">
        <w:rPr>
          <w:rFonts w:ascii="Arial" w:hAnsi="Arial" w:cs="Arial"/>
          <w:b/>
          <w:bCs/>
          <w:color w:val="000000" w:themeColor="text1"/>
          <w:sz w:val="28"/>
          <w:szCs w:val="28"/>
        </w:rPr>
        <w:t>Budgeting and Forecasting</w:t>
      </w:r>
      <w:r w:rsidRPr="0083747A">
        <w:rPr>
          <w:rFonts w:ascii="Arial" w:hAnsi="Arial" w:cs="Arial"/>
          <w:color w:val="000000" w:themeColor="text1"/>
          <w:sz w:val="28"/>
          <w:szCs w:val="28"/>
        </w:rPr>
        <w:t>: Allocating resources and planning future expenditures.</w:t>
      </w:r>
    </w:p>
    <w:p w14:paraId="5E60C1E6" w14:textId="77777777" w:rsidR="009D3E58" w:rsidRPr="0083747A" w:rsidRDefault="009D3E58" w:rsidP="00433C37">
      <w:pPr>
        <w:numPr>
          <w:ilvl w:val="1"/>
          <w:numId w:val="3"/>
        </w:numPr>
        <w:jc w:val="both"/>
        <w:rPr>
          <w:rFonts w:ascii="Arial" w:hAnsi="Arial" w:cs="Arial"/>
          <w:color w:val="000000" w:themeColor="text1"/>
          <w:sz w:val="28"/>
          <w:szCs w:val="28"/>
        </w:rPr>
      </w:pPr>
      <w:r w:rsidRPr="007708C9">
        <w:rPr>
          <w:rFonts w:ascii="Arial" w:hAnsi="Arial" w:cs="Arial"/>
          <w:b/>
          <w:bCs/>
          <w:color w:val="000000" w:themeColor="text1"/>
          <w:sz w:val="28"/>
          <w:szCs w:val="28"/>
        </w:rPr>
        <w:t>Patient Billing:</w:t>
      </w:r>
      <w:r w:rsidRPr="0083747A">
        <w:rPr>
          <w:rFonts w:ascii="Arial" w:hAnsi="Arial" w:cs="Arial"/>
          <w:color w:val="000000" w:themeColor="text1"/>
          <w:sz w:val="28"/>
          <w:szCs w:val="28"/>
        </w:rPr>
        <w:t xml:space="preserve"> Managing patient payments, invoicing, and insurance claims.</w:t>
      </w:r>
    </w:p>
    <w:p w14:paraId="40FB6EA8" w14:textId="0405E8A6" w:rsidR="009D3E58" w:rsidRPr="0083747A" w:rsidRDefault="009D3E58" w:rsidP="00433C37">
      <w:pPr>
        <w:numPr>
          <w:ilvl w:val="1"/>
          <w:numId w:val="3"/>
        </w:numPr>
        <w:jc w:val="both"/>
        <w:rPr>
          <w:rFonts w:ascii="Arial" w:hAnsi="Arial" w:cs="Arial"/>
          <w:color w:val="000000" w:themeColor="text1"/>
          <w:sz w:val="28"/>
          <w:szCs w:val="28"/>
        </w:rPr>
      </w:pPr>
      <w:r w:rsidRPr="007708C9">
        <w:rPr>
          <w:rFonts w:ascii="Arial" w:hAnsi="Arial" w:cs="Arial"/>
          <w:b/>
          <w:bCs/>
          <w:color w:val="000000" w:themeColor="text1"/>
          <w:sz w:val="28"/>
          <w:szCs w:val="28"/>
        </w:rPr>
        <w:lastRenderedPageBreak/>
        <w:t>Vendor Payments:</w:t>
      </w:r>
      <w:r w:rsidRPr="0083747A">
        <w:rPr>
          <w:rFonts w:ascii="Arial" w:hAnsi="Arial" w:cs="Arial"/>
          <w:color w:val="000000" w:themeColor="text1"/>
          <w:sz w:val="28"/>
          <w:szCs w:val="28"/>
        </w:rPr>
        <w:t xml:space="preserve"> Handling financial transactions with suppliers and service providers</w:t>
      </w:r>
      <w:sdt>
        <w:sdtPr>
          <w:rPr>
            <w:rFonts w:ascii="Arial" w:hAnsi="Arial" w:cs="Arial"/>
            <w:color w:val="000000" w:themeColor="text1"/>
            <w:sz w:val="28"/>
            <w:szCs w:val="28"/>
          </w:rPr>
          <w:id w:val="-298080049"/>
          <w:citation/>
        </w:sdtPr>
        <w:sdtEndPr/>
        <w:sdtContent>
          <w:r w:rsidR="00284B14" w:rsidRPr="0083747A">
            <w:rPr>
              <w:rFonts w:ascii="Arial" w:hAnsi="Arial" w:cs="Arial"/>
              <w:color w:val="000000" w:themeColor="text1"/>
              <w:sz w:val="28"/>
              <w:szCs w:val="28"/>
            </w:rPr>
            <w:fldChar w:fldCharType="begin"/>
          </w:r>
          <w:r w:rsidR="00284B14" w:rsidRPr="0083747A">
            <w:rPr>
              <w:rFonts w:ascii="Arial" w:hAnsi="Arial" w:cs="Arial"/>
              <w:color w:val="000000" w:themeColor="text1"/>
              <w:sz w:val="28"/>
              <w:szCs w:val="28"/>
              <w:lang w:val="en-GB"/>
            </w:rPr>
            <w:instrText xml:space="preserve"> CITATION Tec22 \l 2057 </w:instrText>
          </w:r>
          <w:r w:rsidR="00284B14" w:rsidRPr="0083747A">
            <w:rPr>
              <w:rFonts w:ascii="Arial" w:hAnsi="Arial" w:cs="Arial"/>
              <w:color w:val="000000" w:themeColor="text1"/>
              <w:sz w:val="28"/>
              <w:szCs w:val="28"/>
            </w:rPr>
            <w:fldChar w:fldCharType="separate"/>
          </w:r>
          <w:r w:rsidR="00284B14" w:rsidRPr="0083747A">
            <w:rPr>
              <w:rFonts w:ascii="Arial" w:hAnsi="Arial" w:cs="Arial"/>
              <w:noProof/>
              <w:color w:val="000000" w:themeColor="text1"/>
              <w:sz w:val="28"/>
              <w:szCs w:val="28"/>
              <w:lang w:val="en-GB"/>
            </w:rPr>
            <w:t xml:space="preserve"> (TechTarget, 2022)</w:t>
          </w:r>
          <w:r w:rsidR="00284B14" w:rsidRPr="0083747A">
            <w:rPr>
              <w:rFonts w:ascii="Arial" w:hAnsi="Arial" w:cs="Arial"/>
              <w:color w:val="000000" w:themeColor="text1"/>
              <w:sz w:val="28"/>
              <w:szCs w:val="28"/>
            </w:rPr>
            <w:fldChar w:fldCharType="end"/>
          </w:r>
        </w:sdtContent>
      </w:sdt>
      <w:r w:rsidRPr="0083747A">
        <w:rPr>
          <w:rFonts w:ascii="Arial" w:hAnsi="Arial" w:cs="Arial"/>
          <w:color w:val="000000" w:themeColor="text1"/>
          <w:sz w:val="28"/>
          <w:szCs w:val="28"/>
        </w:rPr>
        <w:t>.</w:t>
      </w:r>
    </w:p>
    <w:p w14:paraId="08D0F9F4" w14:textId="77777777" w:rsidR="009D3E58" w:rsidRPr="007708C9" w:rsidRDefault="009D3E58" w:rsidP="00433C37">
      <w:pPr>
        <w:jc w:val="both"/>
        <w:rPr>
          <w:rFonts w:ascii="Arial" w:hAnsi="Arial" w:cs="Arial"/>
          <w:b/>
          <w:bCs/>
          <w:color w:val="000000" w:themeColor="text1"/>
          <w:sz w:val="28"/>
          <w:szCs w:val="28"/>
        </w:rPr>
      </w:pPr>
      <w:r w:rsidRPr="007708C9">
        <w:rPr>
          <w:rFonts w:ascii="Arial" w:hAnsi="Arial" w:cs="Arial"/>
          <w:b/>
          <w:bCs/>
          <w:color w:val="000000" w:themeColor="text1"/>
          <w:sz w:val="28"/>
          <w:szCs w:val="28"/>
        </w:rPr>
        <w:t>IT Components:</w:t>
      </w:r>
    </w:p>
    <w:p w14:paraId="5411ADBA" w14:textId="77777777" w:rsidR="009D3E58" w:rsidRPr="0083747A" w:rsidRDefault="009D3E58" w:rsidP="00433C37">
      <w:pPr>
        <w:numPr>
          <w:ilvl w:val="1"/>
          <w:numId w:val="3"/>
        </w:numPr>
        <w:jc w:val="both"/>
        <w:rPr>
          <w:rFonts w:ascii="Arial" w:hAnsi="Arial" w:cs="Arial"/>
          <w:color w:val="000000" w:themeColor="text1"/>
          <w:sz w:val="28"/>
          <w:szCs w:val="28"/>
        </w:rPr>
      </w:pPr>
      <w:r w:rsidRPr="007708C9">
        <w:rPr>
          <w:rFonts w:ascii="Arial" w:hAnsi="Arial" w:cs="Arial"/>
          <w:b/>
          <w:bCs/>
          <w:color w:val="000000" w:themeColor="text1"/>
          <w:sz w:val="28"/>
          <w:szCs w:val="28"/>
        </w:rPr>
        <w:t>Microsoft Dynamics 365 Business Central – Financial Module:</w:t>
      </w:r>
      <w:r w:rsidRPr="0083747A">
        <w:rPr>
          <w:rFonts w:ascii="Arial" w:hAnsi="Arial" w:cs="Arial"/>
          <w:color w:val="000000" w:themeColor="text1"/>
          <w:sz w:val="28"/>
          <w:szCs w:val="28"/>
        </w:rPr>
        <w:t xml:space="preserve"> Tracks financial transactions, manages patient billing, and integrates with the hospital’s procurement system.</w:t>
      </w:r>
    </w:p>
    <w:p w14:paraId="4542993A" w14:textId="34E935C2" w:rsidR="009D3E58" w:rsidRPr="0083747A" w:rsidRDefault="009D3E58" w:rsidP="00433C37">
      <w:pPr>
        <w:numPr>
          <w:ilvl w:val="1"/>
          <w:numId w:val="3"/>
        </w:numPr>
        <w:jc w:val="both"/>
        <w:rPr>
          <w:rFonts w:ascii="Arial" w:hAnsi="Arial" w:cs="Arial"/>
          <w:color w:val="000000" w:themeColor="text1"/>
          <w:sz w:val="28"/>
          <w:szCs w:val="28"/>
        </w:rPr>
      </w:pPr>
      <w:r w:rsidRPr="007708C9">
        <w:rPr>
          <w:rFonts w:ascii="Arial" w:hAnsi="Arial" w:cs="Arial"/>
          <w:b/>
          <w:bCs/>
          <w:color w:val="000000" w:themeColor="text1"/>
          <w:sz w:val="28"/>
          <w:szCs w:val="28"/>
        </w:rPr>
        <w:t>Invoicing and Payment Platforms:</w:t>
      </w:r>
      <w:r w:rsidRPr="0083747A">
        <w:rPr>
          <w:rFonts w:ascii="Arial" w:hAnsi="Arial" w:cs="Arial"/>
          <w:color w:val="000000" w:themeColor="text1"/>
          <w:sz w:val="28"/>
          <w:szCs w:val="28"/>
        </w:rPr>
        <w:t xml:space="preserve"> Automates patient billing and payment collection, while linking to vendor payment systems</w:t>
      </w:r>
      <w:sdt>
        <w:sdtPr>
          <w:rPr>
            <w:rFonts w:ascii="Arial" w:hAnsi="Arial" w:cs="Arial"/>
            <w:color w:val="000000" w:themeColor="text1"/>
            <w:sz w:val="28"/>
            <w:szCs w:val="28"/>
          </w:rPr>
          <w:id w:val="-1070501533"/>
          <w:citation/>
        </w:sdtPr>
        <w:sdtEndPr/>
        <w:sdtContent>
          <w:r w:rsidR="003D1E8F" w:rsidRPr="0083747A">
            <w:rPr>
              <w:rFonts w:ascii="Arial" w:hAnsi="Arial" w:cs="Arial"/>
              <w:color w:val="000000" w:themeColor="text1"/>
              <w:sz w:val="28"/>
              <w:szCs w:val="28"/>
            </w:rPr>
            <w:fldChar w:fldCharType="begin"/>
          </w:r>
          <w:r w:rsidR="003D1E8F" w:rsidRPr="0083747A">
            <w:rPr>
              <w:rFonts w:ascii="Arial" w:hAnsi="Arial" w:cs="Arial"/>
              <w:color w:val="000000" w:themeColor="text1"/>
              <w:sz w:val="28"/>
              <w:szCs w:val="28"/>
              <w:lang w:val="en-GB"/>
            </w:rPr>
            <w:instrText xml:space="preserve"> CITATION Mic24 \l 2057 </w:instrText>
          </w:r>
          <w:r w:rsidR="003D1E8F" w:rsidRPr="0083747A">
            <w:rPr>
              <w:rFonts w:ascii="Arial" w:hAnsi="Arial" w:cs="Arial"/>
              <w:color w:val="000000" w:themeColor="text1"/>
              <w:sz w:val="28"/>
              <w:szCs w:val="28"/>
            </w:rPr>
            <w:fldChar w:fldCharType="separate"/>
          </w:r>
          <w:r w:rsidR="003D1E8F" w:rsidRPr="0083747A">
            <w:rPr>
              <w:rFonts w:ascii="Arial" w:hAnsi="Arial" w:cs="Arial"/>
              <w:noProof/>
              <w:color w:val="000000" w:themeColor="text1"/>
              <w:sz w:val="28"/>
              <w:szCs w:val="28"/>
              <w:lang w:val="en-GB"/>
            </w:rPr>
            <w:t xml:space="preserve"> (Microsoft, 2024)</w:t>
          </w:r>
          <w:r w:rsidR="003D1E8F" w:rsidRPr="0083747A">
            <w:rPr>
              <w:rFonts w:ascii="Arial" w:hAnsi="Arial" w:cs="Arial"/>
              <w:color w:val="000000" w:themeColor="text1"/>
              <w:sz w:val="28"/>
              <w:szCs w:val="28"/>
            </w:rPr>
            <w:fldChar w:fldCharType="end"/>
          </w:r>
        </w:sdtContent>
      </w:sdt>
      <w:r w:rsidRPr="0083747A">
        <w:rPr>
          <w:rFonts w:ascii="Arial" w:hAnsi="Arial" w:cs="Arial"/>
          <w:color w:val="000000" w:themeColor="text1"/>
          <w:sz w:val="28"/>
          <w:szCs w:val="28"/>
        </w:rPr>
        <w:t>.</w:t>
      </w:r>
    </w:p>
    <w:p w14:paraId="26FD2C0D" w14:textId="77777777" w:rsidR="009D3E58" w:rsidRPr="00225E20" w:rsidRDefault="009D3E58" w:rsidP="00433C37">
      <w:pPr>
        <w:pStyle w:val="Heading2"/>
        <w:jc w:val="both"/>
        <w:rPr>
          <w:rFonts w:ascii="Arial" w:hAnsi="Arial" w:cs="Arial"/>
          <w:b/>
          <w:bCs/>
          <w:color w:val="000000" w:themeColor="text1"/>
          <w:sz w:val="28"/>
          <w:szCs w:val="28"/>
        </w:rPr>
      </w:pPr>
      <w:bookmarkStart w:id="5" w:name="_Toc182207405"/>
      <w:r w:rsidRPr="00225E20">
        <w:rPr>
          <w:rFonts w:ascii="Arial" w:hAnsi="Arial" w:cs="Arial"/>
          <w:b/>
          <w:bCs/>
          <w:color w:val="000000" w:themeColor="text1"/>
          <w:sz w:val="28"/>
          <w:szCs w:val="28"/>
        </w:rPr>
        <w:t>C. Supply Chain Management (SCM)</w:t>
      </w:r>
      <w:bookmarkEnd w:id="5"/>
    </w:p>
    <w:p w14:paraId="598FAA5D" w14:textId="77777777" w:rsidR="009D3E58" w:rsidRPr="0083747A" w:rsidRDefault="009D3E58" w:rsidP="00433C37">
      <w:pPr>
        <w:numPr>
          <w:ilvl w:val="0"/>
          <w:numId w:val="4"/>
        </w:numPr>
        <w:jc w:val="both"/>
        <w:rPr>
          <w:rFonts w:ascii="Arial" w:hAnsi="Arial" w:cs="Arial"/>
          <w:color w:val="000000" w:themeColor="text1"/>
          <w:sz w:val="28"/>
          <w:szCs w:val="28"/>
        </w:rPr>
      </w:pPr>
      <w:r w:rsidRPr="00225E20">
        <w:rPr>
          <w:rFonts w:ascii="Arial" w:hAnsi="Arial" w:cs="Arial"/>
          <w:b/>
          <w:bCs/>
          <w:color w:val="000000" w:themeColor="text1"/>
          <w:sz w:val="28"/>
          <w:szCs w:val="28"/>
        </w:rPr>
        <w:t>Function:</w:t>
      </w:r>
      <w:r w:rsidRPr="0083747A">
        <w:rPr>
          <w:rFonts w:ascii="Arial" w:hAnsi="Arial" w:cs="Arial"/>
          <w:color w:val="000000" w:themeColor="text1"/>
          <w:sz w:val="28"/>
          <w:szCs w:val="28"/>
        </w:rPr>
        <w:t xml:space="preserve"> Manages procurement, inventory control, and supplier relationships.</w:t>
      </w:r>
    </w:p>
    <w:p w14:paraId="7787A219" w14:textId="77777777" w:rsidR="009D3E58" w:rsidRPr="00225E20" w:rsidRDefault="009D3E58" w:rsidP="00433C37">
      <w:pPr>
        <w:numPr>
          <w:ilvl w:val="0"/>
          <w:numId w:val="4"/>
        </w:numPr>
        <w:jc w:val="both"/>
        <w:rPr>
          <w:rFonts w:ascii="Arial" w:hAnsi="Arial" w:cs="Arial"/>
          <w:b/>
          <w:bCs/>
          <w:color w:val="000000" w:themeColor="text1"/>
          <w:sz w:val="28"/>
          <w:szCs w:val="28"/>
        </w:rPr>
      </w:pPr>
      <w:r w:rsidRPr="00225E20">
        <w:rPr>
          <w:rFonts w:ascii="Arial" w:hAnsi="Arial" w:cs="Arial"/>
          <w:b/>
          <w:bCs/>
          <w:color w:val="000000" w:themeColor="text1"/>
          <w:sz w:val="28"/>
          <w:szCs w:val="28"/>
        </w:rPr>
        <w:t>Process:</w:t>
      </w:r>
    </w:p>
    <w:p w14:paraId="2962A400" w14:textId="77777777" w:rsidR="009D3E58" w:rsidRPr="0083747A" w:rsidRDefault="009D3E58" w:rsidP="00433C37">
      <w:pPr>
        <w:numPr>
          <w:ilvl w:val="1"/>
          <w:numId w:val="4"/>
        </w:numPr>
        <w:jc w:val="both"/>
        <w:rPr>
          <w:rFonts w:ascii="Arial" w:hAnsi="Arial" w:cs="Arial"/>
          <w:color w:val="000000" w:themeColor="text1"/>
          <w:sz w:val="28"/>
          <w:szCs w:val="28"/>
        </w:rPr>
      </w:pPr>
      <w:r w:rsidRPr="00225E20">
        <w:rPr>
          <w:rFonts w:ascii="Arial" w:hAnsi="Arial" w:cs="Arial"/>
          <w:b/>
          <w:bCs/>
          <w:color w:val="000000" w:themeColor="text1"/>
          <w:sz w:val="28"/>
          <w:szCs w:val="28"/>
        </w:rPr>
        <w:t>Procurement:</w:t>
      </w:r>
      <w:r w:rsidRPr="0083747A">
        <w:rPr>
          <w:rFonts w:ascii="Arial" w:hAnsi="Arial" w:cs="Arial"/>
          <w:color w:val="000000" w:themeColor="text1"/>
          <w:sz w:val="28"/>
          <w:szCs w:val="28"/>
        </w:rPr>
        <w:t xml:space="preserve"> Ordering medical supplies, equipment, and pharmaceuticals from suppliers.</w:t>
      </w:r>
    </w:p>
    <w:p w14:paraId="483A64D9" w14:textId="77777777" w:rsidR="009D3E58" w:rsidRPr="0083747A" w:rsidRDefault="009D3E58" w:rsidP="00433C37">
      <w:pPr>
        <w:numPr>
          <w:ilvl w:val="1"/>
          <w:numId w:val="4"/>
        </w:numPr>
        <w:jc w:val="both"/>
        <w:rPr>
          <w:rFonts w:ascii="Arial" w:hAnsi="Arial" w:cs="Arial"/>
          <w:color w:val="000000" w:themeColor="text1"/>
          <w:sz w:val="28"/>
          <w:szCs w:val="28"/>
        </w:rPr>
      </w:pPr>
      <w:r w:rsidRPr="00225E20">
        <w:rPr>
          <w:rFonts w:ascii="Arial" w:hAnsi="Arial" w:cs="Arial"/>
          <w:b/>
          <w:bCs/>
          <w:color w:val="000000" w:themeColor="text1"/>
          <w:sz w:val="28"/>
          <w:szCs w:val="28"/>
        </w:rPr>
        <w:t>Inventory Management:</w:t>
      </w:r>
      <w:r w:rsidRPr="0083747A">
        <w:rPr>
          <w:rFonts w:ascii="Arial" w:hAnsi="Arial" w:cs="Arial"/>
          <w:color w:val="000000" w:themeColor="text1"/>
          <w:sz w:val="28"/>
          <w:szCs w:val="28"/>
        </w:rPr>
        <w:t xml:space="preserve"> Tracking stock levels and restocking supplies as needed.</w:t>
      </w:r>
    </w:p>
    <w:p w14:paraId="033BB24D" w14:textId="59E46CC3" w:rsidR="009D3E58" w:rsidRPr="0083747A" w:rsidRDefault="009D3E58" w:rsidP="00433C37">
      <w:pPr>
        <w:numPr>
          <w:ilvl w:val="1"/>
          <w:numId w:val="4"/>
        </w:numPr>
        <w:jc w:val="both"/>
        <w:rPr>
          <w:rFonts w:ascii="Arial" w:hAnsi="Arial" w:cs="Arial"/>
          <w:color w:val="000000" w:themeColor="text1"/>
          <w:sz w:val="28"/>
          <w:szCs w:val="28"/>
        </w:rPr>
      </w:pPr>
      <w:r w:rsidRPr="000B3BD8">
        <w:rPr>
          <w:rFonts w:ascii="Arial" w:hAnsi="Arial" w:cs="Arial"/>
          <w:b/>
          <w:bCs/>
          <w:color w:val="000000" w:themeColor="text1"/>
          <w:sz w:val="28"/>
          <w:szCs w:val="28"/>
        </w:rPr>
        <w:t>Supplier Coordination:</w:t>
      </w:r>
      <w:r w:rsidRPr="0083747A">
        <w:rPr>
          <w:rFonts w:ascii="Arial" w:hAnsi="Arial" w:cs="Arial"/>
          <w:color w:val="000000" w:themeColor="text1"/>
          <w:sz w:val="28"/>
          <w:szCs w:val="28"/>
        </w:rPr>
        <w:t xml:space="preserve"> Communicating with external suppliers for timely deliveries</w:t>
      </w:r>
      <w:sdt>
        <w:sdtPr>
          <w:rPr>
            <w:rFonts w:ascii="Arial" w:hAnsi="Arial" w:cs="Arial"/>
            <w:color w:val="000000" w:themeColor="text1"/>
            <w:sz w:val="28"/>
            <w:szCs w:val="28"/>
          </w:rPr>
          <w:id w:val="-824124534"/>
          <w:citation/>
        </w:sdtPr>
        <w:sdtEndPr/>
        <w:sdtContent>
          <w:r w:rsidR="003D1E8F" w:rsidRPr="0083747A">
            <w:rPr>
              <w:rFonts w:ascii="Arial" w:hAnsi="Arial" w:cs="Arial"/>
              <w:color w:val="000000" w:themeColor="text1"/>
              <w:sz w:val="28"/>
              <w:szCs w:val="28"/>
            </w:rPr>
            <w:fldChar w:fldCharType="begin"/>
          </w:r>
          <w:r w:rsidR="003D1E8F" w:rsidRPr="0083747A">
            <w:rPr>
              <w:rFonts w:ascii="Arial" w:hAnsi="Arial" w:cs="Arial"/>
              <w:color w:val="000000" w:themeColor="text1"/>
              <w:sz w:val="28"/>
              <w:szCs w:val="28"/>
              <w:lang w:val="en-GB"/>
            </w:rPr>
            <w:instrText xml:space="preserve"> CITATION Cis231 \l 2057 </w:instrText>
          </w:r>
          <w:r w:rsidR="003D1E8F" w:rsidRPr="0083747A">
            <w:rPr>
              <w:rFonts w:ascii="Arial" w:hAnsi="Arial" w:cs="Arial"/>
              <w:color w:val="000000" w:themeColor="text1"/>
              <w:sz w:val="28"/>
              <w:szCs w:val="28"/>
            </w:rPr>
            <w:fldChar w:fldCharType="separate"/>
          </w:r>
          <w:r w:rsidR="003D1E8F" w:rsidRPr="0083747A">
            <w:rPr>
              <w:rFonts w:ascii="Arial" w:hAnsi="Arial" w:cs="Arial"/>
              <w:noProof/>
              <w:color w:val="000000" w:themeColor="text1"/>
              <w:sz w:val="28"/>
              <w:szCs w:val="28"/>
              <w:lang w:val="en-GB"/>
            </w:rPr>
            <w:t xml:space="preserve"> (Cisco, 2023)</w:t>
          </w:r>
          <w:r w:rsidR="003D1E8F" w:rsidRPr="0083747A">
            <w:rPr>
              <w:rFonts w:ascii="Arial" w:hAnsi="Arial" w:cs="Arial"/>
              <w:color w:val="000000" w:themeColor="text1"/>
              <w:sz w:val="28"/>
              <w:szCs w:val="28"/>
            </w:rPr>
            <w:fldChar w:fldCharType="end"/>
          </w:r>
        </w:sdtContent>
      </w:sdt>
      <w:r w:rsidRPr="0083747A">
        <w:rPr>
          <w:rFonts w:ascii="Arial" w:hAnsi="Arial" w:cs="Arial"/>
          <w:color w:val="000000" w:themeColor="text1"/>
          <w:sz w:val="28"/>
          <w:szCs w:val="28"/>
        </w:rPr>
        <w:t>.</w:t>
      </w:r>
    </w:p>
    <w:p w14:paraId="2433E2CE" w14:textId="77777777" w:rsidR="009D3E58" w:rsidRPr="000B3BD8" w:rsidRDefault="009D3E58" w:rsidP="00433C37">
      <w:pPr>
        <w:jc w:val="both"/>
        <w:rPr>
          <w:rFonts w:ascii="Arial" w:hAnsi="Arial" w:cs="Arial"/>
          <w:b/>
          <w:bCs/>
          <w:color w:val="000000" w:themeColor="text1"/>
          <w:sz w:val="28"/>
          <w:szCs w:val="28"/>
        </w:rPr>
      </w:pPr>
      <w:r w:rsidRPr="000B3BD8">
        <w:rPr>
          <w:rFonts w:ascii="Arial" w:hAnsi="Arial" w:cs="Arial"/>
          <w:b/>
          <w:bCs/>
          <w:color w:val="000000" w:themeColor="text1"/>
          <w:sz w:val="28"/>
          <w:szCs w:val="28"/>
        </w:rPr>
        <w:t>IT Components:</w:t>
      </w:r>
    </w:p>
    <w:p w14:paraId="7590C077" w14:textId="77777777" w:rsidR="009D3E58" w:rsidRPr="0083747A" w:rsidRDefault="009D3E58" w:rsidP="00433C37">
      <w:pPr>
        <w:numPr>
          <w:ilvl w:val="1"/>
          <w:numId w:val="4"/>
        </w:numPr>
        <w:jc w:val="both"/>
        <w:rPr>
          <w:rFonts w:ascii="Arial" w:hAnsi="Arial" w:cs="Arial"/>
          <w:color w:val="000000" w:themeColor="text1"/>
          <w:sz w:val="28"/>
          <w:szCs w:val="28"/>
        </w:rPr>
      </w:pPr>
      <w:r w:rsidRPr="000B3BD8">
        <w:rPr>
          <w:rFonts w:ascii="Arial" w:hAnsi="Arial" w:cs="Arial"/>
          <w:b/>
          <w:bCs/>
          <w:color w:val="000000" w:themeColor="text1"/>
          <w:sz w:val="28"/>
          <w:szCs w:val="28"/>
        </w:rPr>
        <w:t>Microsoft Dynamics 365 Business Central – Supply Chain Module</w:t>
      </w:r>
      <w:r w:rsidRPr="0083747A">
        <w:rPr>
          <w:rFonts w:ascii="Arial" w:hAnsi="Arial" w:cs="Arial"/>
          <w:color w:val="000000" w:themeColor="text1"/>
          <w:sz w:val="28"/>
          <w:szCs w:val="28"/>
        </w:rPr>
        <w:t>: Automates procurement and inventory control, ensuring stock availability and reducing waste.</w:t>
      </w:r>
    </w:p>
    <w:p w14:paraId="4D349EF3" w14:textId="77777777" w:rsidR="009D3E58" w:rsidRPr="0083747A" w:rsidRDefault="009D3E58" w:rsidP="00433C37">
      <w:pPr>
        <w:numPr>
          <w:ilvl w:val="1"/>
          <w:numId w:val="4"/>
        </w:numPr>
        <w:jc w:val="both"/>
        <w:rPr>
          <w:rFonts w:ascii="Arial" w:hAnsi="Arial" w:cs="Arial"/>
          <w:color w:val="000000" w:themeColor="text1"/>
          <w:sz w:val="28"/>
          <w:szCs w:val="28"/>
        </w:rPr>
      </w:pPr>
      <w:r w:rsidRPr="000B3BD8">
        <w:rPr>
          <w:rFonts w:ascii="Arial" w:hAnsi="Arial" w:cs="Arial"/>
          <w:b/>
          <w:bCs/>
          <w:color w:val="000000" w:themeColor="text1"/>
          <w:sz w:val="28"/>
          <w:szCs w:val="28"/>
        </w:rPr>
        <w:t>Inventory Management System:</w:t>
      </w:r>
      <w:r w:rsidRPr="0083747A">
        <w:rPr>
          <w:rFonts w:ascii="Arial" w:hAnsi="Arial" w:cs="Arial"/>
          <w:color w:val="000000" w:themeColor="text1"/>
          <w:sz w:val="28"/>
          <w:szCs w:val="28"/>
        </w:rPr>
        <w:t xml:space="preserve"> Tracks and manages hospital inventories, including pharmaceuticals and medical equipment.</w:t>
      </w:r>
    </w:p>
    <w:p w14:paraId="76C2A4B8" w14:textId="51FBFB67" w:rsidR="009D3E58" w:rsidRPr="0083747A" w:rsidRDefault="009D3E58" w:rsidP="00433C37">
      <w:pPr>
        <w:numPr>
          <w:ilvl w:val="1"/>
          <w:numId w:val="4"/>
        </w:numPr>
        <w:jc w:val="both"/>
        <w:rPr>
          <w:rFonts w:ascii="Arial" w:hAnsi="Arial" w:cs="Arial"/>
          <w:color w:val="000000" w:themeColor="text1"/>
          <w:sz w:val="28"/>
          <w:szCs w:val="28"/>
        </w:rPr>
      </w:pPr>
      <w:r w:rsidRPr="000B3BD8">
        <w:rPr>
          <w:rFonts w:ascii="Arial" w:hAnsi="Arial" w:cs="Arial"/>
          <w:b/>
          <w:bCs/>
          <w:color w:val="000000" w:themeColor="text1"/>
          <w:sz w:val="28"/>
          <w:szCs w:val="28"/>
        </w:rPr>
        <w:t xml:space="preserve">Supplier Portal Integration: </w:t>
      </w:r>
      <w:r w:rsidRPr="0083747A">
        <w:rPr>
          <w:rFonts w:ascii="Arial" w:hAnsi="Arial" w:cs="Arial"/>
          <w:color w:val="000000" w:themeColor="text1"/>
          <w:sz w:val="28"/>
          <w:szCs w:val="28"/>
        </w:rPr>
        <w:t xml:space="preserve">Allows suppliers to access </w:t>
      </w:r>
      <w:proofErr w:type="spellStart"/>
      <w:r w:rsidRPr="0083747A">
        <w:rPr>
          <w:rFonts w:ascii="Arial" w:hAnsi="Arial" w:cs="Arial"/>
          <w:color w:val="000000" w:themeColor="text1"/>
          <w:sz w:val="28"/>
          <w:szCs w:val="28"/>
        </w:rPr>
        <w:t>Intralink</w:t>
      </w:r>
      <w:proofErr w:type="spellEnd"/>
      <w:r w:rsidRPr="0083747A">
        <w:rPr>
          <w:rFonts w:ascii="Arial" w:hAnsi="Arial" w:cs="Arial"/>
          <w:color w:val="000000" w:themeColor="text1"/>
          <w:sz w:val="28"/>
          <w:szCs w:val="28"/>
        </w:rPr>
        <w:t xml:space="preserve"> services, enabling seamless order management and delivery tracking</w:t>
      </w:r>
      <w:sdt>
        <w:sdtPr>
          <w:rPr>
            <w:rFonts w:ascii="Arial" w:hAnsi="Arial" w:cs="Arial"/>
            <w:color w:val="000000" w:themeColor="text1"/>
            <w:sz w:val="28"/>
            <w:szCs w:val="28"/>
          </w:rPr>
          <w:id w:val="-1047534789"/>
          <w:citation/>
        </w:sdtPr>
        <w:sdtEndPr/>
        <w:sdtContent>
          <w:r w:rsidR="00D578A1" w:rsidRPr="0083747A">
            <w:rPr>
              <w:rFonts w:ascii="Arial" w:hAnsi="Arial" w:cs="Arial"/>
              <w:color w:val="000000" w:themeColor="text1"/>
              <w:sz w:val="28"/>
              <w:szCs w:val="28"/>
            </w:rPr>
            <w:fldChar w:fldCharType="begin"/>
          </w:r>
          <w:r w:rsidR="00D578A1" w:rsidRPr="0083747A">
            <w:rPr>
              <w:rFonts w:ascii="Arial" w:hAnsi="Arial" w:cs="Arial"/>
              <w:color w:val="000000" w:themeColor="text1"/>
              <w:sz w:val="28"/>
              <w:szCs w:val="28"/>
              <w:lang w:val="en-GB"/>
            </w:rPr>
            <w:instrText xml:space="preserve"> CITATION Ele24 \l 2057 </w:instrText>
          </w:r>
          <w:r w:rsidR="00D578A1" w:rsidRPr="0083747A">
            <w:rPr>
              <w:rFonts w:ascii="Arial" w:hAnsi="Arial" w:cs="Arial"/>
              <w:color w:val="000000" w:themeColor="text1"/>
              <w:sz w:val="28"/>
              <w:szCs w:val="28"/>
            </w:rPr>
            <w:fldChar w:fldCharType="separate"/>
          </w:r>
          <w:r w:rsidR="00D578A1" w:rsidRPr="0083747A">
            <w:rPr>
              <w:rFonts w:ascii="Arial" w:hAnsi="Arial" w:cs="Arial"/>
              <w:noProof/>
              <w:color w:val="000000" w:themeColor="text1"/>
              <w:sz w:val="28"/>
              <w:szCs w:val="28"/>
              <w:lang w:val="en-GB"/>
            </w:rPr>
            <w:t xml:space="preserve"> (Elev8me, 2024)</w:t>
          </w:r>
          <w:r w:rsidR="00D578A1" w:rsidRPr="0083747A">
            <w:rPr>
              <w:rFonts w:ascii="Arial" w:hAnsi="Arial" w:cs="Arial"/>
              <w:color w:val="000000" w:themeColor="text1"/>
              <w:sz w:val="28"/>
              <w:szCs w:val="28"/>
            </w:rPr>
            <w:fldChar w:fldCharType="end"/>
          </w:r>
        </w:sdtContent>
      </w:sdt>
      <w:r w:rsidRPr="0083747A">
        <w:rPr>
          <w:rFonts w:ascii="Arial" w:hAnsi="Arial" w:cs="Arial"/>
          <w:color w:val="000000" w:themeColor="text1"/>
          <w:sz w:val="28"/>
          <w:szCs w:val="28"/>
        </w:rPr>
        <w:t>.</w:t>
      </w:r>
    </w:p>
    <w:p w14:paraId="24361BE2" w14:textId="77777777" w:rsidR="009D3E58" w:rsidRPr="008603C6" w:rsidRDefault="009D3E58" w:rsidP="00433C37">
      <w:pPr>
        <w:pStyle w:val="Heading2"/>
        <w:jc w:val="both"/>
        <w:rPr>
          <w:rFonts w:ascii="Arial" w:hAnsi="Arial" w:cs="Arial"/>
          <w:b/>
          <w:bCs/>
          <w:color w:val="000000" w:themeColor="text1"/>
          <w:sz w:val="28"/>
          <w:szCs w:val="28"/>
        </w:rPr>
      </w:pPr>
      <w:bookmarkStart w:id="6" w:name="_Toc182207406"/>
      <w:r w:rsidRPr="008603C6">
        <w:rPr>
          <w:rFonts w:ascii="Arial" w:hAnsi="Arial" w:cs="Arial"/>
          <w:b/>
          <w:bCs/>
          <w:color w:val="000000" w:themeColor="text1"/>
          <w:sz w:val="28"/>
          <w:szCs w:val="28"/>
        </w:rPr>
        <w:lastRenderedPageBreak/>
        <w:t>D. Patient Care Management</w:t>
      </w:r>
      <w:bookmarkEnd w:id="6"/>
    </w:p>
    <w:p w14:paraId="4AD87C73" w14:textId="77777777" w:rsidR="009D3E58" w:rsidRPr="0083747A" w:rsidRDefault="009D3E58" w:rsidP="00433C37">
      <w:pPr>
        <w:numPr>
          <w:ilvl w:val="0"/>
          <w:numId w:val="5"/>
        </w:numPr>
        <w:jc w:val="both"/>
        <w:rPr>
          <w:rFonts w:ascii="Arial" w:hAnsi="Arial" w:cs="Arial"/>
          <w:color w:val="000000" w:themeColor="text1"/>
          <w:sz w:val="28"/>
          <w:szCs w:val="28"/>
        </w:rPr>
      </w:pPr>
      <w:r w:rsidRPr="008603C6">
        <w:rPr>
          <w:rFonts w:ascii="Arial" w:hAnsi="Arial" w:cs="Arial"/>
          <w:b/>
          <w:bCs/>
          <w:color w:val="000000" w:themeColor="text1"/>
          <w:sz w:val="28"/>
          <w:szCs w:val="28"/>
        </w:rPr>
        <w:t>Function:</w:t>
      </w:r>
      <w:r w:rsidRPr="0083747A">
        <w:rPr>
          <w:rFonts w:ascii="Arial" w:hAnsi="Arial" w:cs="Arial"/>
          <w:color w:val="000000" w:themeColor="text1"/>
          <w:sz w:val="28"/>
          <w:szCs w:val="28"/>
        </w:rPr>
        <w:t xml:space="preserve"> Facilitates patient diagnosis, treatment, and medical recordkeeping.</w:t>
      </w:r>
    </w:p>
    <w:p w14:paraId="6E2B2F53" w14:textId="77777777" w:rsidR="009D3E58" w:rsidRPr="008603C6" w:rsidRDefault="009D3E58" w:rsidP="00433C37">
      <w:pPr>
        <w:numPr>
          <w:ilvl w:val="0"/>
          <w:numId w:val="5"/>
        </w:numPr>
        <w:jc w:val="both"/>
        <w:rPr>
          <w:rFonts w:ascii="Arial" w:hAnsi="Arial" w:cs="Arial"/>
          <w:b/>
          <w:bCs/>
          <w:color w:val="000000" w:themeColor="text1"/>
          <w:sz w:val="28"/>
          <w:szCs w:val="28"/>
        </w:rPr>
      </w:pPr>
      <w:r w:rsidRPr="008603C6">
        <w:rPr>
          <w:rFonts w:ascii="Arial" w:hAnsi="Arial" w:cs="Arial"/>
          <w:b/>
          <w:bCs/>
          <w:color w:val="000000" w:themeColor="text1"/>
          <w:sz w:val="28"/>
          <w:szCs w:val="28"/>
        </w:rPr>
        <w:t>Process:</w:t>
      </w:r>
    </w:p>
    <w:p w14:paraId="09C38468" w14:textId="77777777" w:rsidR="009D3E58" w:rsidRPr="0083747A" w:rsidRDefault="009D3E58" w:rsidP="00433C37">
      <w:pPr>
        <w:numPr>
          <w:ilvl w:val="1"/>
          <w:numId w:val="5"/>
        </w:numPr>
        <w:jc w:val="both"/>
        <w:rPr>
          <w:rFonts w:ascii="Arial" w:hAnsi="Arial" w:cs="Arial"/>
          <w:color w:val="000000" w:themeColor="text1"/>
          <w:sz w:val="28"/>
          <w:szCs w:val="28"/>
        </w:rPr>
      </w:pPr>
      <w:r w:rsidRPr="008603C6">
        <w:rPr>
          <w:rFonts w:ascii="Arial" w:hAnsi="Arial" w:cs="Arial"/>
          <w:b/>
          <w:bCs/>
          <w:color w:val="000000" w:themeColor="text1"/>
          <w:sz w:val="28"/>
          <w:szCs w:val="28"/>
        </w:rPr>
        <w:t>Patient Registration and Admission</w:t>
      </w:r>
      <w:r w:rsidRPr="0083747A">
        <w:rPr>
          <w:rFonts w:ascii="Arial" w:hAnsi="Arial" w:cs="Arial"/>
          <w:color w:val="000000" w:themeColor="text1"/>
          <w:sz w:val="28"/>
          <w:szCs w:val="28"/>
        </w:rPr>
        <w:t>: Recording patient details, medical histories, and admissions.</w:t>
      </w:r>
    </w:p>
    <w:p w14:paraId="2CBB49FF" w14:textId="77777777" w:rsidR="009D3E58" w:rsidRPr="0083747A" w:rsidRDefault="009D3E58" w:rsidP="00433C37">
      <w:pPr>
        <w:numPr>
          <w:ilvl w:val="1"/>
          <w:numId w:val="5"/>
        </w:numPr>
        <w:jc w:val="both"/>
        <w:rPr>
          <w:rFonts w:ascii="Arial" w:hAnsi="Arial" w:cs="Arial"/>
          <w:color w:val="000000" w:themeColor="text1"/>
          <w:sz w:val="28"/>
          <w:szCs w:val="28"/>
        </w:rPr>
      </w:pPr>
      <w:r w:rsidRPr="008603C6">
        <w:rPr>
          <w:rFonts w:ascii="Arial" w:hAnsi="Arial" w:cs="Arial"/>
          <w:b/>
          <w:bCs/>
          <w:color w:val="000000" w:themeColor="text1"/>
          <w:sz w:val="28"/>
          <w:szCs w:val="28"/>
        </w:rPr>
        <w:t>Medical Record Keeping:</w:t>
      </w:r>
      <w:r w:rsidRPr="0083747A">
        <w:rPr>
          <w:rFonts w:ascii="Arial" w:hAnsi="Arial" w:cs="Arial"/>
          <w:color w:val="000000" w:themeColor="text1"/>
          <w:sz w:val="28"/>
          <w:szCs w:val="28"/>
        </w:rPr>
        <w:t xml:space="preserve"> Maintaining up-to-date patient health records.</w:t>
      </w:r>
    </w:p>
    <w:p w14:paraId="281288AA" w14:textId="1721FF4C" w:rsidR="009D3E58" w:rsidRPr="0083747A" w:rsidRDefault="009D3E58" w:rsidP="00433C37">
      <w:pPr>
        <w:numPr>
          <w:ilvl w:val="1"/>
          <w:numId w:val="5"/>
        </w:numPr>
        <w:jc w:val="both"/>
        <w:rPr>
          <w:rFonts w:ascii="Arial" w:hAnsi="Arial" w:cs="Arial"/>
          <w:color w:val="000000" w:themeColor="text1"/>
          <w:sz w:val="28"/>
          <w:szCs w:val="28"/>
        </w:rPr>
      </w:pPr>
      <w:r w:rsidRPr="008603C6">
        <w:rPr>
          <w:rFonts w:ascii="Arial" w:hAnsi="Arial" w:cs="Arial"/>
          <w:b/>
          <w:bCs/>
          <w:color w:val="000000" w:themeColor="text1"/>
          <w:sz w:val="28"/>
          <w:szCs w:val="28"/>
        </w:rPr>
        <w:t>Diagnostics and Lab Results:</w:t>
      </w:r>
      <w:r w:rsidRPr="0083747A">
        <w:rPr>
          <w:rFonts w:ascii="Arial" w:hAnsi="Arial" w:cs="Arial"/>
          <w:color w:val="000000" w:themeColor="text1"/>
          <w:sz w:val="28"/>
          <w:szCs w:val="28"/>
        </w:rPr>
        <w:t xml:space="preserve"> Communicating test results and prescriptions</w:t>
      </w:r>
      <w:sdt>
        <w:sdtPr>
          <w:rPr>
            <w:rFonts w:ascii="Arial" w:hAnsi="Arial" w:cs="Arial"/>
            <w:color w:val="000000" w:themeColor="text1"/>
            <w:sz w:val="28"/>
            <w:szCs w:val="28"/>
          </w:rPr>
          <w:id w:val="1697351320"/>
          <w:citation/>
        </w:sdtPr>
        <w:sdtEndPr/>
        <w:sdtContent>
          <w:r w:rsidR="00D578A1" w:rsidRPr="0083747A">
            <w:rPr>
              <w:rFonts w:ascii="Arial" w:hAnsi="Arial" w:cs="Arial"/>
              <w:color w:val="000000" w:themeColor="text1"/>
              <w:sz w:val="28"/>
              <w:szCs w:val="28"/>
            </w:rPr>
            <w:fldChar w:fldCharType="begin"/>
          </w:r>
          <w:r w:rsidR="00D578A1" w:rsidRPr="0083747A">
            <w:rPr>
              <w:rFonts w:ascii="Arial" w:hAnsi="Arial" w:cs="Arial"/>
              <w:color w:val="000000" w:themeColor="text1"/>
              <w:sz w:val="28"/>
              <w:szCs w:val="28"/>
              <w:lang w:val="en-GB"/>
            </w:rPr>
            <w:instrText xml:space="preserve"> CITATION Tec22 \l 2057 </w:instrText>
          </w:r>
          <w:r w:rsidR="00D578A1" w:rsidRPr="0083747A">
            <w:rPr>
              <w:rFonts w:ascii="Arial" w:hAnsi="Arial" w:cs="Arial"/>
              <w:color w:val="000000" w:themeColor="text1"/>
              <w:sz w:val="28"/>
              <w:szCs w:val="28"/>
            </w:rPr>
            <w:fldChar w:fldCharType="separate"/>
          </w:r>
          <w:r w:rsidR="00D578A1" w:rsidRPr="0083747A">
            <w:rPr>
              <w:rFonts w:ascii="Arial" w:hAnsi="Arial" w:cs="Arial"/>
              <w:noProof/>
              <w:color w:val="000000" w:themeColor="text1"/>
              <w:sz w:val="28"/>
              <w:szCs w:val="28"/>
              <w:lang w:val="en-GB"/>
            </w:rPr>
            <w:t xml:space="preserve"> (TechTarget, 2022)</w:t>
          </w:r>
          <w:r w:rsidR="00D578A1" w:rsidRPr="0083747A">
            <w:rPr>
              <w:rFonts w:ascii="Arial" w:hAnsi="Arial" w:cs="Arial"/>
              <w:color w:val="000000" w:themeColor="text1"/>
              <w:sz w:val="28"/>
              <w:szCs w:val="28"/>
            </w:rPr>
            <w:fldChar w:fldCharType="end"/>
          </w:r>
        </w:sdtContent>
      </w:sdt>
      <w:r w:rsidRPr="0083747A">
        <w:rPr>
          <w:rFonts w:ascii="Arial" w:hAnsi="Arial" w:cs="Arial"/>
          <w:color w:val="000000" w:themeColor="text1"/>
          <w:sz w:val="28"/>
          <w:szCs w:val="28"/>
        </w:rPr>
        <w:t>.</w:t>
      </w:r>
    </w:p>
    <w:p w14:paraId="6A11B11B" w14:textId="77777777" w:rsidR="009D3E58" w:rsidRPr="008603C6" w:rsidRDefault="009D3E58" w:rsidP="00433C37">
      <w:pPr>
        <w:jc w:val="both"/>
        <w:rPr>
          <w:rFonts w:ascii="Arial" w:hAnsi="Arial" w:cs="Arial"/>
          <w:b/>
          <w:bCs/>
          <w:color w:val="000000" w:themeColor="text1"/>
          <w:sz w:val="28"/>
          <w:szCs w:val="28"/>
        </w:rPr>
      </w:pPr>
      <w:r w:rsidRPr="008603C6">
        <w:rPr>
          <w:rFonts w:ascii="Arial" w:hAnsi="Arial" w:cs="Arial"/>
          <w:b/>
          <w:bCs/>
          <w:color w:val="000000" w:themeColor="text1"/>
          <w:sz w:val="28"/>
          <w:szCs w:val="28"/>
        </w:rPr>
        <w:t>IT Components:</w:t>
      </w:r>
    </w:p>
    <w:p w14:paraId="43C4405C" w14:textId="77777777" w:rsidR="009D3E58" w:rsidRPr="0083747A" w:rsidRDefault="009D3E58" w:rsidP="00433C37">
      <w:pPr>
        <w:numPr>
          <w:ilvl w:val="1"/>
          <w:numId w:val="5"/>
        </w:numPr>
        <w:jc w:val="both"/>
        <w:rPr>
          <w:rFonts w:ascii="Arial" w:hAnsi="Arial" w:cs="Arial"/>
          <w:color w:val="000000" w:themeColor="text1"/>
          <w:sz w:val="28"/>
          <w:szCs w:val="28"/>
        </w:rPr>
      </w:pPr>
      <w:r w:rsidRPr="008603C6">
        <w:rPr>
          <w:rFonts w:ascii="Arial" w:hAnsi="Arial" w:cs="Arial"/>
          <w:b/>
          <w:bCs/>
          <w:color w:val="000000" w:themeColor="text1"/>
          <w:sz w:val="28"/>
          <w:szCs w:val="28"/>
        </w:rPr>
        <w:t>Electronic Health Record (EHR) System:</w:t>
      </w:r>
      <w:r w:rsidRPr="0083747A">
        <w:rPr>
          <w:rFonts w:ascii="Arial" w:hAnsi="Arial" w:cs="Arial"/>
          <w:color w:val="000000" w:themeColor="text1"/>
          <w:sz w:val="28"/>
          <w:szCs w:val="28"/>
        </w:rPr>
        <w:t xml:space="preserve"> Digitally stores patient information and medical histories, accessible by authorized personnel.</w:t>
      </w:r>
    </w:p>
    <w:p w14:paraId="5AE5E44F" w14:textId="77777777" w:rsidR="009D3E58" w:rsidRPr="0083747A" w:rsidRDefault="009D3E58" w:rsidP="00433C37">
      <w:pPr>
        <w:numPr>
          <w:ilvl w:val="1"/>
          <w:numId w:val="5"/>
        </w:numPr>
        <w:jc w:val="both"/>
        <w:rPr>
          <w:rFonts w:ascii="Arial" w:hAnsi="Arial" w:cs="Arial"/>
          <w:color w:val="000000" w:themeColor="text1"/>
          <w:sz w:val="28"/>
          <w:szCs w:val="28"/>
        </w:rPr>
      </w:pPr>
      <w:r w:rsidRPr="008603C6">
        <w:rPr>
          <w:rFonts w:ascii="Arial" w:hAnsi="Arial" w:cs="Arial"/>
          <w:b/>
          <w:bCs/>
          <w:color w:val="000000" w:themeColor="text1"/>
          <w:sz w:val="28"/>
          <w:szCs w:val="28"/>
        </w:rPr>
        <w:t>Lab Information System (LIS):</w:t>
      </w:r>
      <w:r w:rsidRPr="0083747A">
        <w:rPr>
          <w:rFonts w:ascii="Arial" w:hAnsi="Arial" w:cs="Arial"/>
          <w:color w:val="000000" w:themeColor="text1"/>
          <w:sz w:val="28"/>
          <w:szCs w:val="28"/>
        </w:rPr>
        <w:t xml:space="preserve"> Tracks test results and integrates them into patient files.</w:t>
      </w:r>
    </w:p>
    <w:p w14:paraId="40749134" w14:textId="77777777" w:rsidR="009D3E58" w:rsidRPr="0083747A" w:rsidRDefault="009D3E58" w:rsidP="00433C37">
      <w:pPr>
        <w:numPr>
          <w:ilvl w:val="1"/>
          <w:numId w:val="5"/>
        </w:numPr>
        <w:jc w:val="both"/>
        <w:rPr>
          <w:rFonts w:ascii="Arial" w:hAnsi="Arial" w:cs="Arial"/>
          <w:color w:val="000000" w:themeColor="text1"/>
          <w:sz w:val="28"/>
          <w:szCs w:val="28"/>
        </w:rPr>
      </w:pPr>
      <w:r w:rsidRPr="008603C6">
        <w:rPr>
          <w:rFonts w:ascii="Arial" w:hAnsi="Arial" w:cs="Arial"/>
          <w:b/>
          <w:bCs/>
          <w:color w:val="000000" w:themeColor="text1"/>
          <w:sz w:val="28"/>
          <w:szCs w:val="28"/>
        </w:rPr>
        <w:t>Radiology Information System (RIS):</w:t>
      </w:r>
      <w:r w:rsidRPr="0083747A">
        <w:rPr>
          <w:rFonts w:ascii="Arial" w:hAnsi="Arial" w:cs="Arial"/>
          <w:color w:val="000000" w:themeColor="text1"/>
          <w:sz w:val="28"/>
          <w:szCs w:val="28"/>
        </w:rPr>
        <w:t xml:space="preserve"> Links radiology images and reports to patient files.</w:t>
      </w:r>
    </w:p>
    <w:p w14:paraId="52F33DF3" w14:textId="27856A0B" w:rsidR="009D3E58" w:rsidRPr="0083747A" w:rsidRDefault="009D3E58" w:rsidP="00433C37">
      <w:pPr>
        <w:numPr>
          <w:ilvl w:val="1"/>
          <w:numId w:val="5"/>
        </w:numPr>
        <w:jc w:val="both"/>
        <w:rPr>
          <w:rFonts w:ascii="Arial" w:hAnsi="Arial" w:cs="Arial"/>
          <w:color w:val="000000" w:themeColor="text1"/>
          <w:sz w:val="28"/>
          <w:szCs w:val="28"/>
        </w:rPr>
      </w:pPr>
      <w:r w:rsidRPr="008603C6">
        <w:rPr>
          <w:rFonts w:ascii="Arial" w:hAnsi="Arial" w:cs="Arial"/>
          <w:b/>
          <w:bCs/>
          <w:color w:val="000000" w:themeColor="text1"/>
          <w:sz w:val="28"/>
          <w:szCs w:val="28"/>
        </w:rPr>
        <w:t>Microsoft Dynamics 365 – Patient Care Module:</w:t>
      </w:r>
      <w:r w:rsidRPr="0083747A">
        <w:rPr>
          <w:rFonts w:ascii="Arial" w:hAnsi="Arial" w:cs="Arial"/>
          <w:color w:val="000000" w:themeColor="text1"/>
          <w:sz w:val="28"/>
          <w:szCs w:val="28"/>
        </w:rPr>
        <w:t xml:space="preserve"> Manages patient care processes, ensuring that medical staff have easy access to relevant information</w:t>
      </w:r>
      <w:sdt>
        <w:sdtPr>
          <w:rPr>
            <w:rFonts w:ascii="Arial" w:hAnsi="Arial" w:cs="Arial"/>
            <w:color w:val="000000" w:themeColor="text1"/>
            <w:sz w:val="28"/>
            <w:szCs w:val="28"/>
          </w:rPr>
          <w:id w:val="-1155611640"/>
          <w:citation/>
        </w:sdtPr>
        <w:sdtEndPr/>
        <w:sdtContent>
          <w:r w:rsidR="00186F8D" w:rsidRPr="0083747A">
            <w:rPr>
              <w:rFonts w:ascii="Arial" w:hAnsi="Arial" w:cs="Arial"/>
              <w:color w:val="000000" w:themeColor="text1"/>
              <w:sz w:val="28"/>
              <w:szCs w:val="28"/>
            </w:rPr>
            <w:fldChar w:fldCharType="begin"/>
          </w:r>
          <w:r w:rsidR="00186F8D" w:rsidRPr="0083747A">
            <w:rPr>
              <w:rFonts w:ascii="Arial" w:hAnsi="Arial" w:cs="Arial"/>
              <w:color w:val="000000" w:themeColor="text1"/>
              <w:sz w:val="28"/>
              <w:szCs w:val="28"/>
              <w:lang w:val="en-GB"/>
            </w:rPr>
            <w:instrText xml:space="preserve"> CITATION Mic24 \l 2057 </w:instrText>
          </w:r>
          <w:r w:rsidR="00186F8D" w:rsidRPr="0083747A">
            <w:rPr>
              <w:rFonts w:ascii="Arial" w:hAnsi="Arial" w:cs="Arial"/>
              <w:color w:val="000000" w:themeColor="text1"/>
              <w:sz w:val="28"/>
              <w:szCs w:val="28"/>
            </w:rPr>
            <w:fldChar w:fldCharType="separate"/>
          </w:r>
          <w:r w:rsidR="00186F8D" w:rsidRPr="0083747A">
            <w:rPr>
              <w:rFonts w:ascii="Arial" w:hAnsi="Arial" w:cs="Arial"/>
              <w:noProof/>
              <w:color w:val="000000" w:themeColor="text1"/>
              <w:sz w:val="28"/>
              <w:szCs w:val="28"/>
              <w:lang w:val="en-GB"/>
            </w:rPr>
            <w:t xml:space="preserve"> (Microsoft, 2024)</w:t>
          </w:r>
          <w:r w:rsidR="00186F8D" w:rsidRPr="0083747A">
            <w:rPr>
              <w:rFonts w:ascii="Arial" w:hAnsi="Arial" w:cs="Arial"/>
              <w:color w:val="000000" w:themeColor="text1"/>
              <w:sz w:val="28"/>
              <w:szCs w:val="28"/>
            </w:rPr>
            <w:fldChar w:fldCharType="end"/>
          </w:r>
        </w:sdtContent>
      </w:sdt>
      <w:r w:rsidRPr="0083747A">
        <w:rPr>
          <w:rFonts w:ascii="Arial" w:hAnsi="Arial" w:cs="Arial"/>
          <w:color w:val="000000" w:themeColor="text1"/>
          <w:sz w:val="28"/>
          <w:szCs w:val="28"/>
        </w:rPr>
        <w:t>.</w:t>
      </w:r>
    </w:p>
    <w:p w14:paraId="589C66BF" w14:textId="77777777" w:rsidR="009D3E58" w:rsidRPr="008603C6" w:rsidRDefault="009D3E58" w:rsidP="00433C37">
      <w:pPr>
        <w:pStyle w:val="Heading2"/>
        <w:jc w:val="both"/>
        <w:rPr>
          <w:rFonts w:ascii="Arial" w:hAnsi="Arial" w:cs="Arial"/>
          <w:b/>
          <w:bCs/>
          <w:color w:val="000000" w:themeColor="text1"/>
          <w:sz w:val="28"/>
          <w:szCs w:val="28"/>
        </w:rPr>
      </w:pPr>
      <w:bookmarkStart w:id="7" w:name="_Toc182207407"/>
      <w:r w:rsidRPr="008603C6">
        <w:rPr>
          <w:rFonts w:ascii="Arial" w:hAnsi="Arial" w:cs="Arial"/>
          <w:b/>
          <w:bCs/>
          <w:color w:val="000000" w:themeColor="text1"/>
          <w:sz w:val="28"/>
          <w:szCs w:val="28"/>
        </w:rPr>
        <w:t>E. ICT (Information and Communication Technology)</w:t>
      </w:r>
      <w:bookmarkEnd w:id="7"/>
    </w:p>
    <w:p w14:paraId="031E9491" w14:textId="77777777" w:rsidR="009D3E58" w:rsidRPr="0083747A" w:rsidRDefault="009D3E58" w:rsidP="00433C37">
      <w:pPr>
        <w:numPr>
          <w:ilvl w:val="0"/>
          <w:numId w:val="6"/>
        </w:numPr>
        <w:jc w:val="both"/>
        <w:rPr>
          <w:rFonts w:ascii="Arial" w:hAnsi="Arial" w:cs="Arial"/>
          <w:color w:val="000000" w:themeColor="text1"/>
          <w:sz w:val="28"/>
          <w:szCs w:val="28"/>
        </w:rPr>
      </w:pPr>
      <w:r w:rsidRPr="008603C6">
        <w:rPr>
          <w:rFonts w:ascii="Arial" w:hAnsi="Arial" w:cs="Arial"/>
          <w:b/>
          <w:bCs/>
          <w:color w:val="000000" w:themeColor="text1"/>
          <w:sz w:val="28"/>
          <w:szCs w:val="28"/>
        </w:rPr>
        <w:t>Function:</w:t>
      </w:r>
      <w:r w:rsidRPr="0083747A">
        <w:rPr>
          <w:rFonts w:ascii="Arial" w:hAnsi="Arial" w:cs="Arial"/>
          <w:color w:val="000000" w:themeColor="text1"/>
          <w:sz w:val="28"/>
          <w:szCs w:val="28"/>
        </w:rPr>
        <w:t xml:space="preserve"> Manages the hospital’s overall IT infrastructure, including network systems, cybersecurity, and data storage.</w:t>
      </w:r>
    </w:p>
    <w:p w14:paraId="473636B9" w14:textId="77777777" w:rsidR="009D3E58" w:rsidRPr="008603C6" w:rsidRDefault="009D3E58" w:rsidP="00433C37">
      <w:pPr>
        <w:numPr>
          <w:ilvl w:val="0"/>
          <w:numId w:val="6"/>
        </w:numPr>
        <w:jc w:val="both"/>
        <w:rPr>
          <w:rFonts w:ascii="Arial" w:hAnsi="Arial" w:cs="Arial"/>
          <w:b/>
          <w:bCs/>
          <w:color w:val="000000" w:themeColor="text1"/>
          <w:sz w:val="28"/>
          <w:szCs w:val="28"/>
        </w:rPr>
      </w:pPr>
      <w:r w:rsidRPr="008603C6">
        <w:rPr>
          <w:rFonts w:ascii="Arial" w:hAnsi="Arial" w:cs="Arial"/>
          <w:b/>
          <w:bCs/>
          <w:color w:val="000000" w:themeColor="text1"/>
          <w:sz w:val="28"/>
          <w:szCs w:val="28"/>
        </w:rPr>
        <w:t>Process:</w:t>
      </w:r>
    </w:p>
    <w:p w14:paraId="05DE2BF5" w14:textId="77777777" w:rsidR="009D3E58" w:rsidRPr="0083747A" w:rsidRDefault="009D3E58" w:rsidP="00433C37">
      <w:pPr>
        <w:numPr>
          <w:ilvl w:val="1"/>
          <w:numId w:val="6"/>
        </w:numPr>
        <w:jc w:val="both"/>
        <w:rPr>
          <w:rFonts w:ascii="Arial" w:hAnsi="Arial" w:cs="Arial"/>
          <w:color w:val="000000" w:themeColor="text1"/>
          <w:sz w:val="28"/>
          <w:szCs w:val="28"/>
        </w:rPr>
      </w:pPr>
      <w:r w:rsidRPr="008603C6">
        <w:rPr>
          <w:rFonts w:ascii="Arial" w:hAnsi="Arial" w:cs="Arial"/>
          <w:b/>
          <w:bCs/>
          <w:color w:val="000000" w:themeColor="text1"/>
          <w:sz w:val="28"/>
          <w:szCs w:val="28"/>
        </w:rPr>
        <w:t>Network Management</w:t>
      </w:r>
      <w:r w:rsidRPr="0083747A">
        <w:rPr>
          <w:rFonts w:ascii="Arial" w:hAnsi="Arial" w:cs="Arial"/>
          <w:color w:val="000000" w:themeColor="text1"/>
          <w:sz w:val="28"/>
          <w:szCs w:val="28"/>
        </w:rPr>
        <w:t>: Maintaining the hospital’s internet and intranet systems.</w:t>
      </w:r>
    </w:p>
    <w:p w14:paraId="37490AD4" w14:textId="77777777" w:rsidR="009D3E58" w:rsidRPr="0083747A" w:rsidRDefault="009D3E58" w:rsidP="00433C37">
      <w:pPr>
        <w:numPr>
          <w:ilvl w:val="1"/>
          <w:numId w:val="6"/>
        </w:numPr>
        <w:jc w:val="both"/>
        <w:rPr>
          <w:rFonts w:ascii="Arial" w:hAnsi="Arial" w:cs="Arial"/>
          <w:color w:val="000000" w:themeColor="text1"/>
          <w:sz w:val="28"/>
          <w:szCs w:val="28"/>
        </w:rPr>
      </w:pPr>
      <w:r w:rsidRPr="008603C6">
        <w:rPr>
          <w:rFonts w:ascii="Arial" w:hAnsi="Arial" w:cs="Arial"/>
          <w:b/>
          <w:bCs/>
          <w:color w:val="000000" w:themeColor="text1"/>
          <w:sz w:val="28"/>
          <w:szCs w:val="28"/>
        </w:rPr>
        <w:t>Cybersecurity:</w:t>
      </w:r>
      <w:r w:rsidRPr="0083747A">
        <w:rPr>
          <w:rFonts w:ascii="Arial" w:hAnsi="Arial" w:cs="Arial"/>
          <w:color w:val="000000" w:themeColor="text1"/>
          <w:sz w:val="28"/>
          <w:szCs w:val="28"/>
        </w:rPr>
        <w:t xml:space="preserve"> Implementing firewalls, encryption, and access control to secure the hospital’s data.</w:t>
      </w:r>
    </w:p>
    <w:p w14:paraId="08314308" w14:textId="3C786E77" w:rsidR="009D3E58" w:rsidRPr="0083747A" w:rsidRDefault="009D3E58" w:rsidP="00433C37">
      <w:pPr>
        <w:numPr>
          <w:ilvl w:val="1"/>
          <w:numId w:val="6"/>
        </w:numPr>
        <w:jc w:val="both"/>
        <w:rPr>
          <w:rFonts w:ascii="Arial" w:hAnsi="Arial" w:cs="Arial"/>
          <w:color w:val="000000" w:themeColor="text1"/>
          <w:sz w:val="28"/>
          <w:szCs w:val="28"/>
        </w:rPr>
      </w:pPr>
      <w:r w:rsidRPr="008603C6">
        <w:rPr>
          <w:rFonts w:ascii="Arial" w:hAnsi="Arial" w:cs="Arial"/>
          <w:b/>
          <w:bCs/>
          <w:color w:val="000000" w:themeColor="text1"/>
          <w:sz w:val="28"/>
          <w:szCs w:val="28"/>
        </w:rPr>
        <w:t>Data Storage and Backup:</w:t>
      </w:r>
      <w:r w:rsidRPr="0083747A">
        <w:rPr>
          <w:rFonts w:ascii="Arial" w:hAnsi="Arial" w:cs="Arial"/>
          <w:color w:val="000000" w:themeColor="text1"/>
          <w:sz w:val="28"/>
          <w:szCs w:val="28"/>
        </w:rPr>
        <w:t xml:space="preserve"> Managing patient data storage, retrieval, and backup solutions</w:t>
      </w:r>
      <w:sdt>
        <w:sdtPr>
          <w:rPr>
            <w:rFonts w:ascii="Arial" w:hAnsi="Arial" w:cs="Arial"/>
            <w:color w:val="000000" w:themeColor="text1"/>
            <w:sz w:val="28"/>
            <w:szCs w:val="28"/>
          </w:rPr>
          <w:id w:val="-1694066471"/>
          <w:citation/>
        </w:sdtPr>
        <w:sdtEndPr/>
        <w:sdtContent>
          <w:r w:rsidR="00A7095A" w:rsidRPr="0083747A">
            <w:rPr>
              <w:rFonts w:ascii="Arial" w:hAnsi="Arial" w:cs="Arial"/>
              <w:color w:val="000000" w:themeColor="text1"/>
              <w:sz w:val="28"/>
              <w:szCs w:val="28"/>
            </w:rPr>
            <w:fldChar w:fldCharType="begin"/>
          </w:r>
          <w:r w:rsidR="00A7095A" w:rsidRPr="0083747A">
            <w:rPr>
              <w:rFonts w:ascii="Arial" w:hAnsi="Arial" w:cs="Arial"/>
              <w:color w:val="000000" w:themeColor="text1"/>
              <w:sz w:val="28"/>
              <w:szCs w:val="28"/>
              <w:lang w:val="en-GB"/>
            </w:rPr>
            <w:instrText xml:space="preserve"> CITATION Ele24 \l 2057 </w:instrText>
          </w:r>
          <w:r w:rsidR="00A7095A" w:rsidRPr="0083747A">
            <w:rPr>
              <w:rFonts w:ascii="Arial" w:hAnsi="Arial" w:cs="Arial"/>
              <w:color w:val="000000" w:themeColor="text1"/>
              <w:sz w:val="28"/>
              <w:szCs w:val="28"/>
            </w:rPr>
            <w:fldChar w:fldCharType="separate"/>
          </w:r>
          <w:r w:rsidR="00A7095A" w:rsidRPr="0083747A">
            <w:rPr>
              <w:rFonts w:ascii="Arial" w:hAnsi="Arial" w:cs="Arial"/>
              <w:noProof/>
              <w:color w:val="000000" w:themeColor="text1"/>
              <w:sz w:val="28"/>
              <w:szCs w:val="28"/>
              <w:lang w:val="en-GB"/>
            </w:rPr>
            <w:t xml:space="preserve"> (Elev8me, 2024)</w:t>
          </w:r>
          <w:r w:rsidR="00A7095A" w:rsidRPr="0083747A">
            <w:rPr>
              <w:rFonts w:ascii="Arial" w:hAnsi="Arial" w:cs="Arial"/>
              <w:color w:val="000000" w:themeColor="text1"/>
              <w:sz w:val="28"/>
              <w:szCs w:val="28"/>
            </w:rPr>
            <w:fldChar w:fldCharType="end"/>
          </w:r>
        </w:sdtContent>
      </w:sdt>
      <w:r w:rsidRPr="0083747A">
        <w:rPr>
          <w:rFonts w:ascii="Arial" w:hAnsi="Arial" w:cs="Arial"/>
          <w:color w:val="000000" w:themeColor="text1"/>
          <w:sz w:val="28"/>
          <w:szCs w:val="28"/>
        </w:rPr>
        <w:t>.</w:t>
      </w:r>
    </w:p>
    <w:p w14:paraId="64E53F7A" w14:textId="77777777" w:rsidR="009D3E58" w:rsidRPr="008603C6" w:rsidRDefault="009D3E58" w:rsidP="00433C37">
      <w:pPr>
        <w:jc w:val="both"/>
        <w:rPr>
          <w:rFonts w:ascii="Arial" w:hAnsi="Arial" w:cs="Arial"/>
          <w:b/>
          <w:bCs/>
          <w:color w:val="000000" w:themeColor="text1"/>
          <w:sz w:val="28"/>
          <w:szCs w:val="28"/>
        </w:rPr>
      </w:pPr>
      <w:r w:rsidRPr="008603C6">
        <w:rPr>
          <w:rFonts w:ascii="Arial" w:hAnsi="Arial" w:cs="Arial"/>
          <w:b/>
          <w:bCs/>
          <w:color w:val="000000" w:themeColor="text1"/>
          <w:sz w:val="28"/>
          <w:szCs w:val="28"/>
        </w:rPr>
        <w:lastRenderedPageBreak/>
        <w:t>IT Components:</w:t>
      </w:r>
    </w:p>
    <w:p w14:paraId="49C126A7" w14:textId="77777777" w:rsidR="009D3E58" w:rsidRPr="0083747A" w:rsidRDefault="009D3E58" w:rsidP="00433C37">
      <w:pPr>
        <w:numPr>
          <w:ilvl w:val="1"/>
          <w:numId w:val="6"/>
        </w:numPr>
        <w:jc w:val="both"/>
        <w:rPr>
          <w:rFonts w:ascii="Arial" w:hAnsi="Arial" w:cs="Arial"/>
          <w:color w:val="000000" w:themeColor="text1"/>
          <w:sz w:val="28"/>
          <w:szCs w:val="28"/>
        </w:rPr>
      </w:pPr>
      <w:r w:rsidRPr="008603C6">
        <w:rPr>
          <w:rFonts w:ascii="Arial" w:hAnsi="Arial" w:cs="Arial"/>
          <w:b/>
          <w:bCs/>
          <w:color w:val="000000" w:themeColor="text1"/>
          <w:sz w:val="28"/>
          <w:szCs w:val="28"/>
        </w:rPr>
        <w:t>Local Area Network (LAN):</w:t>
      </w:r>
      <w:r w:rsidRPr="0083747A">
        <w:rPr>
          <w:rFonts w:ascii="Arial" w:hAnsi="Arial" w:cs="Arial"/>
          <w:color w:val="000000" w:themeColor="text1"/>
          <w:sz w:val="28"/>
          <w:szCs w:val="28"/>
        </w:rPr>
        <w:t xml:space="preserve"> Connects the hospital’s 45 wards and 5 offices, allowing staff to communicate and share data securely.</w:t>
      </w:r>
    </w:p>
    <w:p w14:paraId="11F4ADC3" w14:textId="77777777" w:rsidR="009D3E58" w:rsidRPr="0083747A" w:rsidRDefault="009D3E58" w:rsidP="00433C37">
      <w:pPr>
        <w:numPr>
          <w:ilvl w:val="1"/>
          <w:numId w:val="6"/>
        </w:numPr>
        <w:jc w:val="both"/>
        <w:rPr>
          <w:rFonts w:ascii="Arial" w:hAnsi="Arial" w:cs="Arial"/>
          <w:color w:val="000000" w:themeColor="text1"/>
          <w:sz w:val="28"/>
          <w:szCs w:val="28"/>
        </w:rPr>
      </w:pPr>
      <w:r w:rsidRPr="008603C6">
        <w:rPr>
          <w:rFonts w:ascii="Arial" w:hAnsi="Arial" w:cs="Arial"/>
          <w:b/>
          <w:bCs/>
          <w:color w:val="000000" w:themeColor="text1"/>
          <w:sz w:val="28"/>
          <w:szCs w:val="28"/>
        </w:rPr>
        <w:t>Fibre-optic Internet Connection:</w:t>
      </w:r>
      <w:r w:rsidRPr="0083747A">
        <w:rPr>
          <w:rFonts w:ascii="Arial" w:hAnsi="Arial" w:cs="Arial"/>
          <w:color w:val="000000" w:themeColor="text1"/>
          <w:sz w:val="28"/>
          <w:szCs w:val="28"/>
        </w:rPr>
        <w:t xml:space="preserve"> Provided by Openserve, this will ensure high-speed connectivity to support data transfer and communication.</w:t>
      </w:r>
    </w:p>
    <w:p w14:paraId="72BAC430" w14:textId="77777777" w:rsidR="009D3E58" w:rsidRPr="0083747A" w:rsidRDefault="009D3E58" w:rsidP="00433C37">
      <w:pPr>
        <w:numPr>
          <w:ilvl w:val="1"/>
          <w:numId w:val="6"/>
        </w:numPr>
        <w:jc w:val="both"/>
        <w:rPr>
          <w:rFonts w:ascii="Arial" w:hAnsi="Arial" w:cs="Arial"/>
          <w:color w:val="000000" w:themeColor="text1"/>
          <w:sz w:val="28"/>
          <w:szCs w:val="28"/>
        </w:rPr>
      </w:pPr>
      <w:r w:rsidRPr="008603C6">
        <w:rPr>
          <w:rFonts w:ascii="Arial" w:hAnsi="Arial" w:cs="Arial"/>
          <w:b/>
          <w:bCs/>
          <w:color w:val="000000" w:themeColor="text1"/>
          <w:sz w:val="28"/>
          <w:szCs w:val="28"/>
        </w:rPr>
        <w:t>Firewall and Cybersecurity Solutions:</w:t>
      </w:r>
      <w:r w:rsidRPr="0083747A">
        <w:rPr>
          <w:rFonts w:ascii="Arial" w:hAnsi="Arial" w:cs="Arial"/>
          <w:color w:val="000000" w:themeColor="text1"/>
          <w:sz w:val="28"/>
          <w:szCs w:val="28"/>
        </w:rPr>
        <w:t xml:space="preserve"> Implementing advanced security measures to protect sensitive patient data from cyberattacks.</w:t>
      </w:r>
    </w:p>
    <w:p w14:paraId="0205680B" w14:textId="52AB187A" w:rsidR="009D3E58" w:rsidRPr="0083747A" w:rsidRDefault="009D3E58" w:rsidP="00433C37">
      <w:pPr>
        <w:numPr>
          <w:ilvl w:val="1"/>
          <w:numId w:val="6"/>
        </w:numPr>
        <w:jc w:val="both"/>
        <w:rPr>
          <w:rFonts w:ascii="Arial" w:hAnsi="Arial" w:cs="Arial"/>
          <w:color w:val="000000" w:themeColor="text1"/>
          <w:sz w:val="28"/>
          <w:szCs w:val="28"/>
        </w:rPr>
      </w:pPr>
      <w:r w:rsidRPr="008603C6">
        <w:rPr>
          <w:rFonts w:ascii="Arial" w:hAnsi="Arial" w:cs="Arial"/>
          <w:b/>
          <w:bCs/>
          <w:color w:val="000000" w:themeColor="text1"/>
          <w:sz w:val="28"/>
          <w:szCs w:val="28"/>
        </w:rPr>
        <w:t>Cloud Backup Solutions:</w:t>
      </w:r>
      <w:r w:rsidRPr="0083747A">
        <w:rPr>
          <w:rFonts w:ascii="Arial" w:hAnsi="Arial" w:cs="Arial"/>
          <w:color w:val="000000" w:themeColor="text1"/>
          <w:sz w:val="28"/>
          <w:szCs w:val="28"/>
        </w:rPr>
        <w:t xml:space="preserve"> Cloud-based storage ensures data is securely backed up and accessible in case of emergencies</w:t>
      </w:r>
      <w:sdt>
        <w:sdtPr>
          <w:rPr>
            <w:rFonts w:ascii="Arial" w:hAnsi="Arial" w:cs="Arial"/>
            <w:color w:val="000000" w:themeColor="text1"/>
            <w:sz w:val="28"/>
            <w:szCs w:val="28"/>
          </w:rPr>
          <w:id w:val="-1466197381"/>
          <w:citation/>
        </w:sdtPr>
        <w:sdtEndPr/>
        <w:sdtContent>
          <w:r w:rsidR="00703D29" w:rsidRPr="0083747A">
            <w:rPr>
              <w:rFonts w:ascii="Arial" w:hAnsi="Arial" w:cs="Arial"/>
              <w:color w:val="000000" w:themeColor="text1"/>
              <w:sz w:val="28"/>
              <w:szCs w:val="28"/>
            </w:rPr>
            <w:fldChar w:fldCharType="begin"/>
          </w:r>
          <w:r w:rsidR="00703D29" w:rsidRPr="0083747A">
            <w:rPr>
              <w:rFonts w:ascii="Arial" w:hAnsi="Arial" w:cs="Arial"/>
              <w:color w:val="000000" w:themeColor="text1"/>
              <w:sz w:val="28"/>
              <w:szCs w:val="28"/>
              <w:lang w:val="en-GB"/>
            </w:rPr>
            <w:instrText xml:space="preserve"> CITATION Mic24 \l 2057 </w:instrText>
          </w:r>
          <w:r w:rsidR="00703D29" w:rsidRPr="0083747A">
            <w:rPr>
              <w:rFonts w:ascii="Arial" w:hAnsi="Arial" w:cs="Arial"/>
              <w:color w:val="000000" w:themeColor="text1"/>
              <w:sz w:val="28"/>
              <w:szCs w:val="28"/>
            </w:rPr>
            <w:fldChar w:fldCharType="separate"/>
          </w:r>
          <w:r w:rsidR="00703D29" w:rsidRPr="0083747A">
            <w:rPr>
              <w:rFonts w:ascii="Arial" w:hAnsi="Arial" w:cs="Arial"/>
              <w:noProof/>
              <w:color w:val="000000" w:themeColor="text1"/>
              <w:sz w:val="28"/>
              <w:szCs w:val="28"/>
              <w:lang w:val="en-GB"/>
            </w:rPr>
            <w:t xml:space="preserve"> (Microsoft, 2024)</w:t>
          </w:r>
          <w:r w:rsidR="00703D29" w:rsidRPr="0083747A">
            <w:rPr>
              <w:rFonts w:ascii="Arial" w:hAnsi="Arial" w:cs="Arial"/>
              <w:color w:val="000000" w:themeColor="text1"/>
              <w:sz w:val="28"/>
              <w:szCs w:val="28"/>
            </w:rPr>
            <w:fldChar w:fldCharType="end"/>
          </w:r>
        </w:sdtContent>
      </w:sdt>
      <w:r w:rsidRPr="0083747A">
        <w:rPr>
          <w:rFonts w:ascii="Arial" w:hAnsi="Arial" w:cs="Arial"/>
          <w:color w:val="000000" w:themeColor="text1"/>
          <w:sz w:val="28"/>
          <w:szCs w:val="28"/>
        </w:rPr>
        <w:t>.</w:t>
      </w:r>
    </w:p>
    <w:p w14:paraId="3E815DED" w14:textId="77777777" w:rsidR="00E9057A" w:rsidRPr="0083747A" w:rsidRDefault="00E9057A" w:rsidP="00433C37">
      <w:pPr>
        <w:jc w:val="both"/>
        <w:rPr>
          <w:rFonts w:ascii="Arial" w:hAnsi="Arial" w:cs="Arial"/>
          <w:color w:val="000000" w:themeColor="text1"/>
          <w:sz w:val="28"/>
          <w:szCs w:val="28"/>
        </w:rPr>
      </w:pPr>
    </w:p>
    <w:p w14:paraId="3A478B04" w14:textId="7FDC38F0" w:rsidR="009D3E58" w:rsidRPr="008603C6" w:rsidRDefault="009D3E58" w:rsidP="00433C37">
      <w:pPr>
        <w:pStyle w:val="Heading1"/>
        <w:jc w:val="both"/>
        <w:rPr>
          <w:rFonts w:ascii="Arial" w:hAnsi="Arial" w:cs="Arial"/>
          <w:b/>
          <w:bCs/>
          <w:color w:val="000000" w:themeColor="text1"/>
          <w:sz w:val="28"/>
          <w:szCs w:val="28"/>
        </w:rPr>
      </w:pPr>
      <w:bookmarkStart w:id="8" w:name="_Toc182207408"/>
      <w:r w:rsidRPr="008603C6">
        <w:rPr>
          <w:rFonts w:ascii="Arial" w:hAnsi="Arial" w:cs="Arial"/>
          <w:b/>
          <w:bCs/>
          <w:color w:val="000000" w:themeColor="text1"/>
          <w:sz w:val="28"/>
          <w:szCs w:val="28"/>
        </w:rPr>
        <w:t>3. Computer Network Infrastructure Requirements</w:t>
      </w:r>
      <w:bookmarkEnd w:id="8"/>
    </w:p>
    <w:p w14:paraId="65ACDF2F" w14:textId="77777777" w:rsidR="009D3E58" w:rsidRPr="0083747A" w:rsidRDefault="009D3E58" w:rsidP="00433C37">
      <w:pPr>
        <w:jc w:val="both"/>
        <w:rPr>
          <w:rFonts w:ascii="Arial" w:hAnsi="Arial" w:cs="Arial"/>
          <w:color w:val="000000" w:themeColor="text1"/>
          <w:sz w:val="28"/>
          <w:szCs w:val="28"/>
        </w:rPr>
      </w:pPr>
      <w:r w:rsidRPr="0083747A">
        <w:rPr>
          <w:rFonts w:ascii="Arial" w:hAnsi="Arial" w:cs="Arial"/>
          <w:color w:val="000000" w:themeColor="text1"/>
          <w:sz w:val="28"/>
          <w:szCs w:val="28"/>
        </w:rPr>
        <w:t>To ensure that the hospital's business functions and processes run efficiently, a modern network infrastructure must be implemented. The following network components are essential:</w:t>
      </w:r>
    </w:p>
    <w:p w14:paraId="33FAF9E6" w14:textId="77777777" w:rsidR="009D3E58" w:rsidRPr="008603C6" w:rsidRDefault="009D3E58" w:rsidP="00433C37">
      <w:pPr>
        <w:pStyle w:val="Heading2"/>
        <w:jc w:val="both"/>
        <w:rPr>
          <w:rFonts w:ascii="Arial" w:hAnsi="Arial" w:cs="Arial"/>
          <w:b/>
          <w:bCs/>
          <w:color w:val="000000" w:themeColor="text1"/>
          <w:sz w:val="28"/>
          <w:szCs w:val="28"/>
        </w:rPr>
      </w:pPr>
      <w:bookmarkStart w:id="9" w:name="_Toc182207409"/>
      <w:r w:rsidRPr="008603C6">
        <w:rPr>
          <w:rFonts w:ascii="Arial" w:hAnsi="Arial" w:cs="Arial"/>
          <w:b/>
          <w:bCs/>
          <w:color w:val="000000" w:themeColor="text1"/>
          <w:sz w:val="28"/>
          <w:szCs w:val="28"/>
        </w:rPr>
        <w:t>A. Core Network Infrastructure</w:t>
      </w:r>
      <w:bookmarkEnd w:id="9"/>
    </w:p>
    <w:p w14:paraId="3E51AEA4" w14:textId="77777777" w:rsidR="009D3E58" w:rsidRPr="0083747A" w:rsidRDefault="009D3E58" w:rsidP="00433C37">
      <w:pPr>
        <w:numPr>
          <w:ilvl w:val="0"/>
          <w:numId w:val="7"/>
        </w:numPr>
        <w:jc w:val="both"/>
        <w:rPr>
          <w:rFonts w:ascii="Arial" w:hAnsi="Arial" w:cs="Arial"/>
          <w:color w:val="000000" w:themeColor="text1"/>
          <w:sz w:val="28"/>
          <w:szCs w:val="28"/>
        </w:rPr>
      </w:pPr>
      <w:r w:rsidRPr="008603C6">
        <w:rPr>
          <w:rFonts w:ascii="Arial" w:hAnsi="Arial" w:cs="Arial"/>
          <w:b/>
          <w:bCs/>
          <w:color w:val="000000" w:themeColor="text1"/>
          <w:sz w:val="28"/>
          <w:szCs w:val="28"/>
        </w:rPr>
        <w:t>Fibre-optic Backbone:</w:t>
      </w:r>
      <w:r w:rsidRPr="0083747A">
        <w:rPr>
          <w:rFonts w:ascii="Arial" w:hAnsi="Arial" w:cs="Arial"/>
          <w:color w:val="000000" w:themeColor="text1"/>
          <w:sz w:val="28"/>
          <w:szCs w:val="28"/>
        </w:rPr>
        <w:t xml:space="preserve"> The hospital will be connected via Openserve's fibre-optic network to provide fast, reliable internet. This will support video consultations, large data transfers (such as imaging files), and general communication.</w:t>
      </w:r>
    </w:p>
    <w:p w14:paraId="5EA5AB5C" w14:textId="77777777" w:rsidR="009D3E58" w:rsidRPr="0083747A" w:rsidRDefault="009D3E58" w:rsidP="00433C37">
      <w:pPr>
        <w:numPr>
          <w:ilvl w:val="0"/>
          <w:numId w:val="7"/>
        </w:numPr>
        <w:jc w:val="both"/>
        <w:rPr>
          <w:rFonts w:ascii="Arial" w:hAnsi="Arial" w:cs="Arial"/>
          <w:color w:val="000000" w:themeColor="text1"/>
          <w:sz w:val="28"/>
          <w:szCs w:val="28"/>
        </w:rPr>
      </w:pPr>
      <w:r w:rsidRPr="008603C6">
        <w:rPr>
          <w:rFonts w:ascii="Arial" w:hAnsi="Arial" w:cs="Arial"/>
          <w:b/>
          <w:bCs/>
          <w:color w:val="000000" w:themeColor="text1"/>
          <w:sz w:val="28"/>
          <w:szCs w:val="28"/>
        </w:rPr>
        <w:t>Local Area Network (LAN):</w:t>
      </w:r>
      <w:r w:rsidRPr="0083747A">
        <w:rPr>
          <w:rFonts w:ascii="Arial" w:hAnsi="Arial" w:cs="Arial"/>
          <w:color w:val="000000" w:themeColor="text1"/>
          <w:sz w:val="28"/>
          <w:szCs w:val="28"/>
        </w:rPr>
        <w:t xml:space="preserve"> A comprehensive LAN will be established using Cat6 cables to ensure high-speed, stable connectivity within the hospital premises. This will connect all computers, printers, and other devices.</w:t>
      </w:r>
    </w:p>
    <w:p w14:paraId="14ABC3D6" w14:textId="77777777" w:rsidR="009D3E58" w:rsidRPr="0083747A" w:rsidRDefault="009D3E58" w:rsidP="00433C37">
      <w:pPr>
        <w:numPr>
          <w:ilvl w:val="0"/>
          <w:numId w:val="7"/>
        </w:numPr>
        <w:jc w:val="both"/>
        <w:rPr>
          <w:rFonts w:ascii="Arial" w:hAnsi="Arial" w:cs="Arial"/>
          <w:color w:val="000000" w:themeColor="text1"/>
          <w:sz w:val="28"/>
          <w:szCs w:val="28"/>
        </w:rPr>
      </w:pPr>
      <w:r w:rsidRPr="008603C6">
        <w:rPr>
          <w:rFonts w:ascii="Arial" w:hAnsi="Arial" w:cs="Arial"/>
          <w:b/>
          <w:bCs/>
          <w:color w:val="000000" w:themeColor="text1"/>
          <w:sz w:val="28"/>
          <w:szCs w:val="28"/>
        </w:rPr>
        <w:t>Wireless Access Points:</w:t>
      </w:r>
      <w:r w:rsidRPr="0083747A">
        <w:rPr>
          <w:rFonts w:ascii="Arial" w:hAnsi="Arial" w:cs="Arial"/>
          <w:color w:val="000000" w:themeColor="text1"/>
          <w:sz w:val="28"/>
          <w:szCs w:val="28"/>
        </w:rPr>
        <w:t xml:space="preserve"> Enterprise-grade Wi-Fi access points will provide wireless coverage in patient wards, administrative offices, and other areas of the hospital.</w:t>
      </w:r>
    </w:p>
    <w:p w14:paraId="1C84B34C" w14:textId="77777777" w:rsidR="009D3E58" w:rsidRPr="0083747A" w:rsidRDefault="009D3E58" w:rsidP="00433C37">
      <w:pPr>
        <w:numPr>
          <w:ilvl w:val="0"/>
          <w:numId w:val="7"/>
        </w:numPr>
        <w:jc w:val="both"/>
        <w:rPr>
          <w:rFonts w:ascii="Arial" w:hAnsi="Arial" w:cs="Arial"/>
          <w:color w:val="000000" w:themeColor="text1"/>
          <w:sz w:val="28"/>
          <w:szCs w:val="28"/>
        </w:rPr>
      </w:pPr>
      <w:r w:rsidRPr="008603C6">
        <w:rPr>
          <w:rFonts w:ascii="Arial" w:hAnsi="Arial" w:cs="Arial"/>
          <w:b/>
          <w:bCs/>
          <w:color w:val="000000" w:themeColor="text1"/>
          <w:sz w:val="28"/>
          <w:szCs w:val="28"/>
        </w:rPr>
        <w:lastRenderedPageBreak/>
        <w:t>Network Switches:</w:t>
      </w:r>
      <w:r w:rsidRPr="0083747A">
        <w:rPr>
          <w:rFonts w:ascii="Arial" w:hAnsi="Arial" w:cs="Arial"/>
          <w:color w:val="000000" w:themeColor="text1"/>
          <w:sz w:val="28"/>
          <w:szCs w:val="28"/>
        </w:rPr>
        <w:t xml:space="preserve"> Managed switches will control and segment the network, ensuring that different departments (HR, Finance, Patient Care) are isolated but can communicate securely when needed.</w:t>
      </w:r>
    </w:p>
    <w:p w14:paraId="29DF3A2F" w14:textId="16989B3C" w:rsidR="009D3E58" w:rsidRPr="0083747A" w:rsidRDefault="009D3E58" w:rsidP="00433C37">
      <w:pPr>
        <w:numPr>
          <w:ilvl w:val="0"/>
          <w:numId w:val="7"/>
        </w:numPr>
        <w:jc w:val="both"/>
        <w:rPr>
          <w:rFonts w:ascii="Arial" w:hAnsi="Arial" w:cs="Arial"/>
          <w:color w:val="000000" w:themeColor="text1"/>
          <w:sz w:val="28"/>
          <w:szCs w:val="28"/>
        </w:rPr>
      </w:pPr>
      <w:r w:rsidRPr="008603C6">
        <w:rPr>
          <w:rFonts w:ascii="Arial" w:hAnsi="Arial" w:cs="Arial"/>
          <w:b/>
          <w:bCs/>
          <w:color w:val="000000" w:themeColor="text1"/>
          <w:sz w:val="28"/>
          <w:szCs w:val="28"/>
        </w:rPr>
        <w:t>Firewalls and Cybersecurity:</w:t>
      </w:r>
      <w:r w:rsidRPr="0083747A">
        <w:rPr>
          <w:rFonts w:ascii="Arial" w:hAnsi="Arial" w:cs="Arial"/>
          <w:color w:val="000000" w:themeColor="text1"/>
          <w:sz w:val="28"/>
          <w:szCs w:val="28"/>
        </w:rPr>
        <w:t xml:space="preserve"> A next-generation firewall (NGFW) will provide comprehensive protection against external threats. This includes monitoring for intrusion, enforcing access controls, and securing communications with external systems</w:t>
      </w:r>
      <w:sdt>
        <w:sdtPr>
          <w:rPr>
            <w:rFonts w:ascii="Arial" w:hAnsi="Arial" w:cs="Arial"/>
            <w:color w:val="000000" w:themeColor="text1"/>
            <w:sz w:val="28"/>
            <w:szCs w:val="28"/>
          </w:rPr>
          <w:id w:val="1323702789"/>
          <w:citation/>
        </w:sdtPr>
        <w:sdtEndPr/>
        <w:sdtContent>
          <w:r w:rsidR="00915770" w:rsidRPr="0083747A">
            <w:rPr>
              <w:rFonts w:ascii="Arial" w:hAnsi="Arial" w:cs="Arial"/>
              <w:color w:val="000000" w:themeColor="text1"/>
              <w:sz w:val="28"/>
              <w:szCs w:val="28"/>
            </w:rPr>
            <w:fldChar w:fldCharType="begin"/>
          </w:r>
          <w:r w:rsidR="00915770" w:rsidRPr="0083747A">
            <w:rPr>
              <w:rFonts w:ascii="Arial" w:hAnsi="Arial" w:cs="Arial"/>
              <w:color w:val="000000" w:themeColor="text1"/>
              <w:sz w:val="28"/>
              <w:szCs w:val="28"/>
              <w:lang w:val="en-GB"/>
            </w:rPr>
            <w:instrText xml:space="preserve"> CITATION Cis231 \l 2057 </w:instrText>
          </w:r>
          <w:r w:rsidR="00915770" w:rsidRPr="0083747A">
            <w:rPr>
              <w:rFonts w:ascii="Arial" w:hAnsi="Arial" w:cs="Arial"/>
              <w:color w:val="000000" w:themeColor="text1"/>
              <w:sz w:val="28"/>
              <w:szCs w:val="28"/>
            </w:rPr>
            <w:fldChar w:fldCharType="separate"/>
          </w:r>
          <w:r w:rsidR="00915770" w:rsidRPr="0083747A">
            <w:rPr>
              <w:rFonts w:ascii="Arial" w:hAnsi="Arial" w:cs="Arial"/>
              <w:noProof/>
              <w:color w:val="000000" w:themeColor="text1"/>
              <w:sz w:val="28"/>
              <w:szCs w:val="28"/>
              <w:lang w:val="en-GB"/>
            </w:rPr>
            <w:t xml:space="preserve"> (Cisco, 2023)</w:t>
          </w:r>
          <w:r w:rsidR="00915770" w:rsidRPr="0083747A">
            <w:rPr>
              <w:rFonts w:ascii="Arial" w:hAnsi="Arial" w:cs="Arial"/>
              <w:color w:val="000000" w:themeColor="text1"/>
              <w:sz w:val="28"/>
              <w:szCs w:val="28"/>
            </w:rPr>
            <w:fldChar w:fldCharType="end"/>
          </w:r>
        </w:sdtContent>
      </w:sdt>
      <w:r w:rsidRPr="0083747A">
        <w:rPr>
          <w:rFonts w:ascii="Arial" w:hAnsi="Arial" w:cs="Arial"/>
          <w:color w:val="000000" w:themeColor="text1"/>
          <w:sz w:val="28"/>
          <w:szCs w:val="28"/>
        </w:rPr>
        <w:t>.</w:t>
      </w:r>
    </w:p>
    <w:p w14:paraId="73C7F32A" w14:textId="77777777" w:rsidR="009D3E58" w:rsidRPr="008603C6" w:rsidRDefault="009D3E58" w:rsidP="00433C37">
      <w:pPr>
        <w:pStyle w:val="Heading2"/>
        <w:jc w:val="both"/>
        <w:rPr>
          <w:rFonts w:ascii="Arial" w:hAnsi="Arial" w:cs="Arial"/>
          <w:b/>
          <w:bCs/>
          <w:color w:val="000000" w:themeColor="text1"/>
          <w:sz w:val="28"/>
          <w:szCs w:val="28"/>
        </w:rPr>
      </w:pPr>
      <w:bookmarkStart w:id="10" w:name="_Toc182207410"/>
      <w:r w:rsidRPr="008603C6">
        <w:rPr>
          <w:rFonts w:ascii="Arial" w:hAnsi="Arial" w:cs="Arial"/>
          <w:b/>
          <w:bCs/>
          <w:color w:val="000000" w:themeColor="text1"/>
          <w:sz w:val="28"/>
          <w:szCs w:val="28"/>
        </w:rPr>
        <w:t>B. Cloud Integration</w:t>
      </w:r>
      <w:bookmarkEnd w:id="10"/>
    </w:p>
    <w:p w14:paraId="58C88725" w14:textId="73329794" w:rsidR="009D3E58" w:rsidRPr="0083747A" w:rsidRDefault="009D3E58" w:rsidP="00433C37">
      <w:pPr>
        <w:numPr>
          <w:ilvl w:val="0"/>
          <w:numId w:val="8"/>
        </w:numPr>
        <w:jc w:val="both"/>
        <w:rPr>
          <w:rFonts w:ascii="Arial" w:hAnsi="Arial" w:cs="Arial"/>
          <w:color w:val="000000" w:themeColor="text1"/>
          <w:sz w:val="28"/>
          <w:szCs w:val="28"/>
        </w:rPr>
      </w:pPr>
      <w:r w:rsidRPr="008603C6">
        <w:rPr>
          <w:rFonts w:ascii="Arial" w:hAnsi="Arial" w:cs="Arial"/>
          <w:b/>
          <w:bCs/>
          <w:color w:val="000000" w:themeColor="text1"/>
          <w:sz w:val="28"/>
          <w:szCs w:val="28"/>
        </w:rPr>
        <w:t>Microsoft Dynamics 365 Business Central:</w:t>
      </w:r>
      <w:r w:rsidRPr="0083747A">
        <w:rPr>
          <w:rFonts w:ascii="Arial" w:hAnsi="Arial" w:cs="Arial"/>
          <w:color w:val="000000" w:themeColor="text1"/>
          <w:sz w:val="28"/>
          <w:szCs w:val="28"/>
        </w:rPr>
        <w:t xml:space="preserve"> This ERP system will be hosted in the cloud and integrated with all hospital functions. It will centralize HR, finance, supply chain, and patient care management, enabling seamless data sharing and process automation across departments.</w:t>
      </w:r>
    </w:p>
    <w:p w14:paraId="1FF57E12" w14:textId="4557D1E9" w:rsidR="009D3E58" w:rsidRPr="0083747A" w:rsidRDefault="009D3E58" w:rsidP="00433C37">
      <w:pPr>
        <w:numPr>
          <w:ilvl w:val="0"/>
          <w:numId w:val="8"/>
        </w:numPr>
        <w:jc w:val="both"/>
        <w:rPr>
          <w:rFonts w:ascii="Arial" w:hAnsi="Arial" w:cs="Arial"/>
          <w:color w:val="000000" w:themeColor="text1"/>
          <w:sz w:val="28"/>
          <w:szCs w:val="28"/>
        </w:rPr>
      </w:pPr>
      <w:r w:rsidRPr="008603C6">
        <w:rPr>
          <w:rFonts w:ascii="Arial" w:hAnsi="Arial" w:cs="Arial"/>
          <w:b/>
          <w:bCs/>
          <w:color w:val="000000" w:themeColor="text1"/>
          <w:sz w:val="28"/>
          <w:szCs w:val="28"/>
        </w:rPr>
        <w:t>Cloud Storage Solutions</w:t>
      </w:r>
      <w:r w:rsidRPr="0083747A">
        <w:rPr>
          <w:rFonts w:ascii="Arial" w:hAnsi="Arial" w:cs="Arial"/>
          <w:color w:val="000000" w:themeColor="text1"/>
          <w:sz w:val="28"/>
          <w:szCs w:val="28"/>
        </w:rPr>
        <w:t>: Cloud-based services (e.g., Microsoft Azure) will be used for offsite data storage and backup, reducing the risk of data loss due to hardware failure or cyberattacks</w:t>
      </w:r>
      <w:sdt>
        <w:sdtPr>
          <w:rPr>
            <w:rFonts w:ascii="Arial" w:hAnsi="Arial" w:cs="Arial"/>
            <w:color w:val="000000" w:themeColor="text1"/>
            <w:sz w:val="28"/>
            <w:szCs w:val="28"/>
          </w:rPr>
          <w:id w:val="769821050"/>
          <w:citation/>
        </w:sdtPr>
        <w:sdtEndPr/>
        <w:sdtContent>
          <w:r w:rsidR="00C46D7B" w:rsidRPr="0083747A">
            <w:rPr>
              <w:rFonts w:ascii="Arial" w:hAnsi="Arial" w:cs="Arial"/>
              <w:color w:val="000000" w:themeColor="text1"/>
              <w:sz w:val="28"/>
              <w:szCs w:val="28"/>
            </w:rPr>
            <w:fldChar w:fldCharType="begin"/>
          </w:r>
          <w:r w:rsidR="00C46D7B" w:rsidRPr="0083747A">
            <w:rPr>
              <w:rFonts w:ascii="Arial" w:hAnsi="Arial" w:cs="Arial"/>
              <w:color w:val="000000" w:themeColor="text1"/>
              <w:sz w:val="28"/>
              <w:szCs w:val="28"/>
              <w:lang w:val="en-GB"/>
            </w:rPr>
            <w:instrText xml:space="preserve"> CITATION Mic24 \l 2057 </w:instrText>
          </w:r>
          <w:r w:rsidR="00C46D7B" w:rsidRPr="0083747A">
            <w:rPr>
              <w:rFonts w:ascii="Arial" w:hAnsi="Arial" w:cs="Arial"/>
              <w:color w:val="000000" w:themeColor="text1"/>
              <w:sz w:val="28"/>
              <w:szCs w:val="28"/>
            </w:rPr>
            <w:fldChar w:fldCharType="separate"/>
          </w:r>
          <w:r w:rsidR="00C46D7B" w:rsidRPr="0083747A">
            <w:rPr>
              <w:rFonts w:ascii="Arial" w:hAnsi="Arial" w:cs="Arial"/>
              <w:noProof/>
              <w:color w:val="000000" w:themeColor="text1"/>
              <w:sz w:val="28"/>
              <w:szCs w:val="28"/>
              <w:lang w:val="en-GB"/>
            </w:rPr>
            <w:t xml:space="preserve"> (Microsoft, 2024)</w:t>
          </w:r>
          <w:r w:rsidR="00C46D7B" w:rsidRPr="0083747A">
            <w:rPr>
              <w:rFonts w:ascii="Arial" w:hAnsi="Arial" w:cs="Arial"/>
              <w:color w:val="000000" w:themeColor="text1"/>
              <w:sz w:val="28"/>
              <w:szCs w:val="28"/>
            </w:rPr>
            <w:fldChar w:fldCharType="end"/>
          </w:r>
        </w:sdtContent>
      </w:sdt>
      <w:r w:rsidRPr="0083747A">
        <w:rPr>
          <w:rFonts w:ascii="Arial" w:hAnsi="Arial" w:cs="Arial"/>
          <w:color w:val="000000" w:themeColor="text1"/>
          <w:sz w:val="28"/>
          <w:szCs w:val="28"/>
        </w:rPr>
        <w:t>.</w:t>
      </w:r>
    </w:p>
    <w:p w14:paraId="27F23409" w14:textId="77777777" w:rsidR="009D3E58" w:rsidRPr="008603C6" w:rsidRDefault="009D3E58" w:rsidP="00433C37">
      <w:pPr>
        <w:pStyle w:val="Heading2"/>
        <w:jc w:val="both"/>
        <w:rPr>
          <w:rFonts w:ascii="Arial" w:hAnsi="Arial" w:cs="Arial"/>
          <w:b/>
          <w:bCs/>
          <w:color w:val="000000" w:themeColor="text1"/>
          <w:sz w:val="28"/>
          <w:szCs w:val="28"/>
        </w:rPr>
      </w:pPr>
      <w:bookmarkStart w:id="11" w:name="_Toc182207411"/>
      <w:r w:rsidRPr="008603C6">
        <w:rPr>
          <w:rFonts w:ascii="Arial" w:hAnsi="Arial" w:cs="Arial"/>
          <w:b/>
          <w:bCs/>
          <w:color w:val="000000" w:themeColor="text1"/>
          <w:sz w:val="28"/>
          <w:szCs w:val="28"/>
        </w:rPr>
        <w:t>C. Training and Support</w:t>
      </w:r>
      <w:bookmarkEnd w:id="11"/>
    </w:p>
    <w:p w14:paraId="11C2F94A" w14:textId="40FB4345" w:rsidR="009D3E58" w:rsidRPr="0083747A" w:rsidRDefault="009D3E58" w:rsidP="00433C37">
      <w:pPr>
        <w:numPr>
          <w:ilvl w:val="0"/>
          <w:numId w:val="9"/>
        </w:numPr>
        <w:jc w:val="both"/>
        <w:rPr>
          <w:rFonts w:ascii="Arial" w:hAnsi="Arial" w:cs="Arial"/>
          <w:color w:val="000000" w:themeColor="text1"/>
          <w:sz w:val="28"/>
          <w:szCs w:val="28"/>
        </w:rPr>
      </w:pPr>
      <w:r w:rsidRPr="0083747A">
        <w:rPr>
          <w:rFonts w:ascii="Arial" w:hAnsi="Arial" w:cs="Arial"/>
          <w:color w:val="000000" w:themeColor="text1"/>
          <w:sz w:val="28"/>
          <w:szCs w:val="28"/>
        </w:rPr>
        <w:t>The ICT staff will need thorough training on network infrastructure, including managing the new fibre-optic connection, securing the hospital's network with firewalls, and maintaining cloud services. Additionally, hospital staff will be trained in basic troubleshooting for network devices to minimize downtime</w:t>
      </w:r>
      <w:sdt>
        <w:sdtPr>
          <w:rPr>
            <w:rFonts w:ascii="Arial" w:hAnsi="Arial" w:cs="Arial"/>
            <w:color w:val="000000" w:themeColor="text1"/>
            <w:sz w:val="28"/>
            <w:szCs w:val="28"/>
          </w:rPr>
          <w:id w:val="1990670238"/>
          <w:citation/>
        </w:sdtPr>
        <w:sdtEndPr/>
        <w:sdtContent>
          <w:r w:rsidR="00A7095A" w:rsidRPr="0083747A">
            <w:rPr>
              <w:rFonts w:ascii="Arial" w:hAnsi="Arial" w:cs="Arial"/>
              <w:color w:val="000000" w:themeColor="text1"/>
              <w:sz w:val="28"/>
              <w:szCs w:val="28"/>
            </w:rPr>
            <w:fldChar w:fldCharType="begin"/>
          </w:r>
          <w:r w:rsidR="00A7095A" w:rsidRPr="0083747A">
            <w:rPr>
              <w:rFonts w:ascii="Arial" w:hAnsi="Arial" w:cs="Arial"/>
              <w:color w:val="000000" w:themeColor="text1"/>
              <w:sz w:val="28"/>
              <w:szCs w:val="28"/>
              <w:lang w:val="en-GB"/>
            </w:rPr>
            <w:instrText xml:space="preserve"> CITATION Ele24 \l 2057 </w:instrText>
          </w:r>
          <w:r w:rsidR="00A7095A" w:rsidRPr="0083747A">
            <w:rPr>
              <w:rFonts w:ascii="Arial" w:hAnsi="Arial" w:cs="Arial"/>
              <w:color w:val="000000" w:themeColor="text1"/>
              <w:sz w:val="28"/>
              <w:szCs w:val="28"/>
            </w:rPr>
            <w:fldChar w:fldCharType="separate"/>
          </w:r>
          <w:r w:rsidR="00A7095A" w:rsidRPr="0083747A">
            <w:rPr>
              <w:rFonts w:ascii="Arial" w:hAnsi="Arial" w:cs="Arial"/>
              <w:noProof/>
              <w:color w:val="000000" w:themeColor="text1"/>
              <w:sz w:val="28"/>
              <w:szCs w:val="28"/>
              <w:lang w:val="en-GB"/>
            </w:rPr>
            <w:t xml:space="preserve"> (Elev8me, 2024)</w:t>
          </w:r>
          <w:r w:rsidR="00A7095A" w:rsidRPr="0083747A">
            <w:rPr>
              <w:rFonts w:ascii="Arial" w:hAnsi="Arial" w:cs="Arial"/>
              <w:color w:val="000000" w:themeColor="text1"/>
              <w:sz w:val="28"/>
              <w:szCs w:val="28"/>
            </w:rPr>
            <w:fldChar w:fldCharType="end"/>
          </w:r>
        </w:sdtContent>
      </w:sdt>
      <w:r w:rsidRPr="0083747A">
        <w:rPr>
          <w:rFonts w:ascii="Arial" w:hAnsi="Arial" w:cs="Arial"/>
          <w:color w:val="000000" w:themeColor="text1"/>
          <w:sz w:val="28"/>
          <w:szCs w:val="28"/>
        </w:rPr>
        <w:t>.</w:t>
      </w:r>
    </w:p>
    <w:p w14:paraId="28DB355D" w14:textId="77777777" w:rsidR="00E9057A" w:rsidRPr="0083747A" w:rsidRDefault="00E9057A" w:rsidP="00433C37">
      <w:pPr>
        <w:jc w:val="both"/>
        <w:rPr>
          <w:rFonts w:ascii="Arial" w:hAnsi="Arial" w:cs="Arial"/>
          <w:color w:val="000000" w:themeColor="text1"/>
          <w:sz w:val="28"/>
          <w:szCs w:val="28"/>
        </w:rPr>
      </w:pPr>
    </w:p>
    <w:p w14:paraId="287CBD60" w14:textId="6BA80BD7" w:rsidR="009D3E58" w:rsidRPr="008603C6" w:rsidRDefault="009D3E58" w:rsidP="00433C37">
      <w:pPr>
        <w:pStyle w:val="Heading1"/>
        <w:jc w:val="both"/>
        <w:rPr>
          <w:rFonts w:ascii="Arial" w:hAnsi="Arial" w:cs="Arial"/>
          <w:b/>
          <w:bCs/>
          <w:color w:val="000000" w:themeColor="text1"/>
          <w:sz w:val="28"/>
          <w:szCs w:val="28"/>
        </w:rPr>
      </w:pPr>
      <w:bookmarkStart w:id="12" w:name="_Toc182207412"/>
      <w:r w:rsidRPr="008603C6">
        <w:rPr>
          <w:rFonts w:ascii="Arial" w:hAnsi="Arial" w:cs="Arial"/>
          <w:b/>
          <w:bCs/>
          <w:color w:val="000000" w:themeColor="text1"/>
          <w:sz w:val="28"/>
          <w:szCs w:val="28"/>
        </w:rPr>
        <w:t>4. Conclusion</w:t>
      </w:r>
      <w:bookmarkEnd w:id="12"/>
    </w:p>
    <w:p w14:paraId="38D54EB6" w14:textId="77DC3CCA" w:rsidR="009D3E58" w:rsidRPr="0083747A" w:rsidRDefault="009D3E58" w:rsidP="00433C37">
      <w:pPr>
        <w:jc w:val="both"/>
        <w:rPr>
          <w:rFonts w:ascii="Arial" w:hAnsi="Arial" w:cs="Arial"/>
          <w:color w:val="000000" w:themeColor="text1"/>
          <w:sz w:val="28"/>
          <w:szCs w:val="28"/>
        </w:rPr>
      </w:pPr>
      <w:r w:rsidRPr="0083747A">
        <w:rPr>
          <w:rFonts w:ascii="Arial" w:hAnsi="Arial" w:cs="Arial"/>
          <w:color w:val="000000" w:themeColor="text1"/>
          <w:sz w:val="28"/>
          <w:szCs w:val="28"/>
        </w:rPr>
        <w:t>The integration of this new IT infrastructure at uThukela District Hospital will modernize the hospital’s operations, improve patient care, streamline administrative processes, and secure data. By leveraging a fibre-optic network, cloud-based services, and Microsoft Dynamics 365 Business Central, the hospital will bridge the digital divide and ensure long-term sustainability for its IT infrastructure.</w:t>
      </w:r>
    </w:p>
    <w:p w14:paraId="278E84D7" w14:textId="64F9E845" w:rsidR="00284B14" w:rsidRPr="0083747A" w:rsidRDefault="00284B14" w:rsidP="00433C37">
      <w:pPr>
        <w:jc w:val="both"/>
        <w:rPr>
          <w:rFonts w:ascii="Arial" w:hAnsi="Arial" w:cs="Arial"/>
          <w:color w:val="000000" w:themeColor="text1"/>
          <w:sz w:val="28"/>
          <w:szCs w:val="28"/>
        </w:rPr>
      </w:pPr>
    </w:p>
    <w:bookmarkStart w:id="13" w:name="_Toc182207413" w:displacedByCustomXml="next"/>
    <w:sdt>
      <w:sdtPr>
        <w:rPr>
          <w:rFonts w:ascii="Arial" w:eastAsiaTheme="minorHAnsi" w:hAnsi="Arial" w:cs="Arial"/>
          <w:color w:val="auto"/>
          <w:sz w:val="28"/>
          <w:szCs w:val="28"/>
        </w:rPr>
        <w:id w:val="637614875"/>
        <w:docPartObj>
          <w:docPartGallery w:val="Bibliographies"/>
          <w:docPartUnique/>
        </w:docPartObj>
      </w:sdtPr>
      <w:sdtEndPr/>
      <w:sdtContent>
        <w:p w14:paraId="692A6ABF" w14:textId="01AE33AA" w:rsidR="00284B14" w:rsidRPr="0083747A" w:rsidRDefault="00284B14">
          <w:pPr>
            <w:pStyle w:val="Heading1"/>
            <w:rPr>
              <w:rFonts w:ascii="Arial" w:hAnsi="Arial" w:cs="Arial"/>
              <w:sz w:val="28"/>
              <w:szCs w:val="28"/>
            </w:rPr>
          </w:pPr>
          <w:r w:rsidRPr="0083747A">
            <w:rPr>
              <w:rFonts w:ascii="Arial" w:hAnsi="Arial" w:cs="Arial"/>
              <w:sz w:val="28"/>
              <w:szCs w:val="28"/>
            </w:rPr>
            <w:t>References</w:t>
          </w:r>
          <w:bookmarkEnd w:id="13"/>
        </w:p>
        <w:sdt>
          <w:sdtPr>
            <w:rPr>
              <w:rFonts w:ascii="Arial" w:hAnsi="Arial" w:cs="Arial"/>
              <w:sz w:val="28"/>
              <w:szCs w:val="28"/>
            </w:rPr>
            <w:id w:val="-573587230"/>
            <w:bibliography/>
          </w:sdtPr>
          <w:sdtEndPr/>
          <w:sdtContent>
            <w:p w14:paraId="1E9562D5" w14:textId="77777777" w:rsidR="00284B14" w:rsidRPr="0083747A" w:rsidRDefault="00284B14" w:rsidP="00284B14">
              <w:pPr>
                <w:pStyle w:val="Bibliography"/>
                <w:rPr>
                  <w:rFonts w:ascii="Arial" w:hAnsi="Arial" w:cs="Arial"/>
                  <w:noProof/>
                  <w:sz w:val="28"/>
                  <w:szCs w:val="28"/>
                </w:rPr>
              </w:pPr>
              <w:r w:rsidRPr="0083747A">
                <w:rPr>
                  <w:rFonts w:ascii="Arial" w:hAnsi="Arial" w:cs="Arial"/>
                  <w:sz w:val="28"/>
                  <w:szCs w:val="28"/>
                </w:rPr>
                <w:fldChar w:fldCharType="begin"/>
              </w:r>
              <w:r w:rsidRPr="0083747A">
                <w:rPr>
                  <w:rFonts w:ascii="Arial" w:hAnsi="Arial" w:cs="Arial"/>
                  <w:sz w:val="28"/>
                  <w:szCs w:val="28"/>
                </w:rPr>
                <w:instrText xml:space="preserve"> BIBLIOGRAPHY </w:instrText>
              </w:r>
              <w:r w:rsidRPr="0083747A">
                <w:rPr>
                  <w:rFonts w:ascii="Arial" w:hAnsi="Arial" w:cs="Arial"/>
                  <w:sz w:val="28"/>
                  <w:szCs w:val="28"/>
                </w:rPr>
                <w:fldChar w:fldCharType="separate"/>
              </w:r>
              <w:r w:rsidRPr="0083747A">
                <w:rPr>
                  <w:rFonts w:ascii="Arial" w:hAnsi="Arial" w:cs="Arial"/>
                  <w:noProof/>
                  <w:sz w:val="28"/>
                  <w:szCs w:val="28"/>
                </w:rPr>
                <w:t xml:space="preserve">Cisco, 2023. </w:t>
              </w:r>
              <w:r w:rsidRPr="0083747A">
                <w:rPr>
                  <w:rFonts w:ascii="Arial" w:hAnsi="Arial" w:cs="Arial"/>
                  <w:i/>
                  <w:iCs/>
                  <w:noProof/>
                  <w:sz w:val="28"/>
                  <w:szCs w:val="28"/>
                </w:rPr>
                <w:t xml:space="preserve">Next-Generation Network Security: Best Practices for Healthcare Organizations.. </w:t>
              </w:r>
              <w:r w:rsidRPr="0083747A">
                <w:rPr>
                  <w:rFonts w:ascii="Arial" w:hAnsi="Arial" w:cs="Arial"/>
                  <w:noProof/>
                  <w:sz w:val="28"/>
                  <w:szCs w:val="28"/>
                </w:rPr>
                <w:t xml:space="preserve">[Online] </w:t>
              </w:r>
              <w:r w:rsidRPr="0083747A">
                <w:rPr>
                  <w:rFonts w:ascii="Arial" w:hAnsi="Arial" w:cs="Arial"/>
                  <w:noProof/>
                  <w:sz w:val="28"/>
                  <w:szCs w:val="28"/>
                </w:rPr>
                <w:br/>
                <w:t xml:space="preserve">Available at: </w:t>
              </w:r>
              <w:r w:rsidRPr="0083747A">
                <w:rPr>
                  <w:rFonts w:ascii="Arial" w:hAnsi="Arial" w:cs="Arial"/>
                  <w:noProof/>
                  <w:sz w:val="28"/>
                  <w:szCs w:val="28"/>
                  <w:u w:val="single"/>
                </w:rPr>
                <w:t>https://www.cisco.com/</w:t>
              </w:r>
              <w:r w:rsidRPr="0083747A">
                <w:rPr>
                  <w:rFonts w:ascii="Arial" w:hAnsi="Arial" w:cs="Arial"/>
                  <w:noProof/>
                  <w:sz w:val="28"/>
                  <w:szCs w:val="28"/>
                </w:rPr>
                <w:br/>
                <w:t>[Accessed 11 November 2024].</w:t>
              </w:r>
            </w:p>
            <w:p w14:paraId="63FD4F2E" w14:textId="77777777" w:rsidR="00284B14" w:rsidRPr="0083747A" w:rsidRDefault="00284B14" w:rsidP="00284B14">
              <w:pPr>
                <w:pStyle w:val="Bibliography"/>
                <w:rPr>
                  <w:rFonts w:ascii="Arial" w:hAnsi="Arial" w:cs="Arial"/>
                  <w:noProof/>
                  <w:sz w:val="28"/>
                  <w:szCs w:val="28"/>
                </w:rPr>
              </w:pPr>
              <w:r w:rsidRPr="0083747A">
                <w:rPr>
                  <w:rFonts w:ascii="Arial" w:hAnsi="Arial" w:cs="Arial"/>
                  <w:noProof/>
                  <w:sz w:val="28"/>
                  <w:szCs w:val="28"/>
                </w:rPr>
                <w:t xml:space="preserve">Elev8me, 2024. </w:t>
              </w:r>
              <w:r w:rsidRPr="0083747A">
                <w:rPr>
                  <w:rFonts w:ascii="Arial" w:hAnsi="Arial" w:cs="Arial"/>
                  <w:i/>
                  <w:iCs/>
                  <w:noProof/>
                  <w:sz w:val="28"/>
                  <w:szCs w:val="28"/>
                </w:rPr>
                <w:t xml:space="preserve">The Importance of Cyber Security Awareness Training for Employees. </w:t>
              </w:r>
              <w:r w:rsidRPr="0083747A">
                <w:rPr>
                  <w:rFonts w:ascii="Arial" w:hAnsi="Arial" w:cs="Arial"/>
                  <w:noProof/>
                  <w:sz w:val="28"/>
                  <w:szCs w:val="28"/>
                </w:rPr>
                <w:t xml:space="preserve">[Online] </w:t>
              </w:r>
              <w:r w:rsidRPr="0083747A">
                <w:rPr>
                  <w:rFonts w:ascii="Arial" w:hAnsi="Arial" w:cs="Arial"/>
                  <w:noProof/>
                  <w:sz w:val="28"/>
                  <w:szCs w:val="28"/>
                </w:rPr>
                <w:br/>
                <w:t xml:space="preserve">Available at: </w:t>
              </w:r>
              <w:r w:rsidRPr="0083747A">
                <w:rPr>
                  <w:rFonts w:ascii="Arial" w:hAnsi="Arial" w:cs="Arial"/>
                  <w:noProof/>
                  <w:sz w:val="28"/>
                  <w:szCs w:val="28"/>
                  <w:u w:val="single"/>
                </w:rPr>
                <w:t>https://www.elev8me.com/insights/the-importance-of-cyber-security-awareness-training-for-employees#:~:text=The%20primary%20objective%20of%20cybersecurity,cyber%2Dattacks%20and%20data%20breaches.</w:t>
              </w:r>
              <w:r w:rsidRPr="0083747A">
                <w:rPr>
                  <w:rFonts w:ascii="Arial" w:hAnsi="Arial" w:cs="Arial"/>
                  <w:noProof/>
                  <w:sz w:val="28"/>
                  <w:szCs w:val="28"/>
                </w:rPr>
                <w:br/>
                <w:t>[Accessed 03 April 2024].</w:t>
              </w:r>
            </w:p>
            <w:p w14:paraId="07D394B2" w14:textId="77777777" w:rsidR="00284B14" w:rsidRPr="0083747A" w:rsidRDefault="00284B14" w:rsidP="00284B14">
              <w:pPr>
                <w:pStyle w:val="Bibliography"/>
                <w:rPr>
                  <w:rFonts w:ascii="Arial" w:hAnsi="Arial" w:cs="Arial"/>
                  <w:noProof/>
                  <w:sz w:val="28"/>
                  <w:szCs w:val="28"/>
                </w:rPr>
              </w:pPr>
              <w:r w:rsidRPr="0083747A">
                <w:rPr>
                  <w:rFonts w:ascii="Arial" w:hAnsi="Arial" w:cs="Arial"/>
                  <w:noProof/>
                  <w:sz w:val="28"/>
                  <w:szCs w:val="28"/>
                </w:rPr>
                <w:t xml:space="preserve">Microsoft, 2024. </w:t>
              </w:r>
              <w:r w:rsidRPr="0083747A">
                <w:rPr>
                  <w:rFonts w:ascii="Arial" w:hAnsi="Arial" w:cs="Arial"/>
                  <w:i/>
                  <w:iCs/>
                  <w:noProof/>
                  <w:sz w:val="28"/>
                  <w:szCs w:val="28"/>
                </w:rPr>
                <w:t xml:space="preserve">Enhancing Business Operations with Microsoft Dynamics 365.. </w:t>
              </w:r>
              <w:r w:rsidRPr="0083747A">
                <w:rPr>
                  <w:rFonts w:ascii="Arial" w:hAnsi="Arial" w:cs="Arial"/>
                  <w:noProof/>
                  <w:sz w:val="28"/>
                  <w:szCs w:val="28"/>
                </w:rPr>
                <w:t xml:space="preserve">[Online] </w:t>
              </w:r>
              <w:r w:rsidRPr="0083747A">
                <w:rPr>
                  <w:rFonts w:ascii="Arial" w:hAnsi="Arial" w:cs="Arial"/>
                  <w:noProof/>
                  <w:sz w:val="28"/>
                  <w:szCs w:val="28"/>
                </w:rPr>
                <w:br/>
                <w:t xml:space="preserve">Available at: </w:t>
              </w:r>
              <w:r w:rsidRPr="0083747A">
                <w:rPr>
                  <w:rFonts w:ascii="Arial" w:hAnsi="Arial" w:cs="Arial"/>
                  <w:noProof/>
                  <w:sz w:val="28"/>
                  <w:szCs w:val="28"/>
                  <w:u w:val="single"/>
                </w:rPr>
                <w:t>https://dynamics.microsoft.com/</w:t>
              </w:r>
              <w:r w:rsidRPr="0083747A">
                <w:rPr>
                  <w:rFonts w:ascii="Arial" w:hAnsi="Arial" w:cs="Arial"/>
                  <w:noProof/>
                  <w:sz w:val="28"/>
                  <w:szCs w:val="28"/>
                </w:rPr>
                <w:br/>
                <w:t>[Accessed 11 September 2024].</w:t>
              </w:r>
            </w:p>
            <w:p w14:paraId="5AFC233D" w14:textId="77777777" w:rsidR="00284B14" w:rsidRPr="0083747A" w:rsidRDefault="00284B14" w:rsidP="00284B14">
              <w:pPr>
                <w:pStyle w:val="Bibliography"/>
                <w:rPr>
                  <w:rFonts w:ascii="Arial" w:hAnsi="Arial" w:cs="Arial"/>
                  <w:noProof/>
                  <w:sz w:val="28"/>
                  <w:szCs w:val="28"/>
                </w:rPr>
              </w:pPr>
              <w:r w:rsidRPr="0083747A">
                <w:rPr>
                  <w:rFonts w:ascii="Arial" w:hAnsi="Arial" w:cs="Arial"/>
                  <w:noProof/>
                  <w:sz w:val="28"/>
                  <w:szCs w:val="28"/>
                </w:rPr>
                <w:t xml:space="preserve">TechTarget, 2022. </w:t>
              </w:r>
              <w:r w:rsidRPr="0083747A">
                <w:rPr>
                  <w:rFonts w:ascii="Arial" w:hAnsi="Arial" w:cs="Arial"/>
                  <w:i/>
                  <w:iCs/>
                  <w:noProof/>
                  <w:sz w:val="28"/>
                  <w:szCs w:val="28"/>
                </w:rPr>
                <w:t xml:space="preserve">Best Practices for IT Infrastructure Management.. </w:t>
              </w:r>
              <w:r w:rsidRPr="0083747A">
                <w:rPr>
                  <w:rFonts w:ascii="Arial" w:hAnsi="Arial" w:cs="Arial"/>
                  <w:noProof/>
                  <w:sz w:val="28"/>
                  <w:szCs w:val="28"/>
                </w:rPr>
                <w:t xml:space="preserve">[Online] </w:t>
              </w:r>
              <w:r w:rsidRPr="0083747A">
                <w:rPr>
                  <w:rFonts w:ascii="Arial" w:hAnsi="Arial" w:cs="Arial"/>
                  <w:noProof/>
                  <w:sz w:val="28"/>
                  <w:szCs w:val="28"/>
                </w:rPr>
                <w:br/>
                <w:t xml:space="preserve">Available at: </w:t>
              </w:r>
              <w:r w:rsidRPr="0083747A">
                <w:rPr>
                  <w:rFonts w:ascii="Arial" w:hAnsi="Arial" w:cs="Arial"/>
                  <w:noProof/>
                  <w:sz w:val="28"/>
                  <w:szCs w:val="28"/>
                  <w:u w:val="single"/>
                </w:rPr>
                <w:t>https://www.techtarget.com/</w:t>
              </w:r>
              <w:r w:rsidRPr="0083747A">
                <w:rPr>
                  <w:rFonts w:ascii="Arial" w:hAnsi="Arial" w:cs="Arial"/>
                  <w:noProof/>
                  <w:sz w:val="28"/>
                  <w:szCs w:val="28"/>
                </w:rPr>
                <w:br/>
                <w:t>[Accessed 14 October 2024].</w:t>
              </w:r>
            </w:p>
            <w:p w14:paraId="1B4E1E5F" w14:textId="6B6E4DDE" w:rsidR="00284B14" w:rsidRPr="0083747A" w:rsidRDefault="00284B14" w:rsidP="00284B14">
              <w:pPr>
                <w:rPr>
                  <w:rFonts w:ascii="Arial" w:hAnsi="Arial" w:cs="Arial"/>
                  <w:sz w:val="28"/>
                  <w:szCs w:val="28"/>
                </w:rPr>
              </w:pPr>
              <w:r w:rsidRPr="0083747A">
                <w:rPr>
                  <w:rFonts w:ascii="Arial" w:hAnsi="Arial" w:cs="Arial"/>
                  <w:noProof/>
                  <w:sz w:val="28"/>
                  <w:szCs w:val="28"/>
                </w:rPr>
                <w:fldChar w:fldCharType="end"/>
              </w:r>
            </w:p>
          </w:sdtContent>
        </w:sdt>
      </w:sdtContent>
    </w:sdt>
    <w:p w14:paraId="626F5AC3" w14:textId="77777777" w:rsidR="00284B14" w:rsidRPr="0083747A" w:rsidRDefault="00284B14" w:rsidP="00433C37">
      <w:pPr>
        <w:jc w:val="both"/>
        <w:rPr>
          <w:rFonts w:ascii="Arial" w:hAnsi="Arial" w:cs="Arial"/>
          <w:color w:val="000000" w:themeColor="text1"/>
          <w:sz w:val="28"/>
          <w:szCs w:val="28"/>
        </w:rPr>
      </w:pPr>
    </w:p>
    <w:sectPr w:rsidR="00284B14" w:rsidRPr="0083747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D4F38" w14:textId="77777777" w:rsidR="00ED2260" w:rsidRDefault="00ED2260" w:rsidP="00E9057A">
      <w:pPr>
        <w:spacing w:after="0" w:line="240" w:lineRule="auto"/>
      </w:pPr>
      <w:r>
        <w:separator/>
      </w:r>
    </w:p>
  </w:endnote>
  <w:endnote w:type="continuationSeparator" w:id="0">
    <w:p w14:paraId="6EE1A1AB" w14:textId="77777777" w:rsidR="00ED2260" w:rsidRDefault="00ED2260" w:rsidP="00E90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821058"/>
      <w:docPartObj>
        <w:docPartGallery w:val="Page Numbers (Bottom of Page)"/>
        <w:docPartUnique/>
      </w:docPartObj>
    </w:sdtPr>
    <w:sdtEndPr/>
    <w:sdtContent>
      <w:p w14:paraId="1DFCE756" w14:textId="3A6993F7" w:rsidR="00E9057A" w:rsidRDefault="00E9057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4667A08" w14:textId="77777777" w:rsidR="00E9057A" w:rsidRDefault="00E90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83D85" w14:textId="77777777" w:rsidR="00ED2260" w:rsidRDefault="00ED2260" w:rsidP="00E9057A">
      <w:pPr>
        <w:spacing w:after="0" w:line="240" w:lineRule="auto"/>
      </w:pPr>
      <w:r>
        <w:separator/>
      </w:r>
    </w:p>
  </w:footnote>
  <w:footnote w:type="continuationSeparator" w:id="0">
    <w:p w14:paraId="037267BE" w14:textId="77777777" w:rsidR="00ED2260" w:rsidRDefault="00ED2260" w:rsidP="00E90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670F6"/>
    <w:multiLevelType w:val="multilevel"/>
    <w:tmpl w:val="CB52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2393B"/>
    <w:multiLevelType w:val="multilevel"/>
    <w:tmpl w:val="BBB8F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70F46"/>
    <w:multiLevelType w:val="multilevel"/>
    <w:tmpl w:val="665E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620B6"/>
    <w:multiLevelType w:val="multilevel"/>
    <w:tmpl w:val="1DF2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4065C"/>
    <w:multiLevelType w:val="multilevel"/>
    <w:tmpl w:val="62DE7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81852"/>
    <w:multiLevelType w:val="multilevel"/>
    <w:tmpl w:val="51F8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95FEE"/>
    <w:multiLevelType w:val="multilevel"/>
    <w:tmpl w:val="E4B82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971A3"/>
    <w:multiLevelType w:val="multilevel"/>
    <w:tmpl w:val="A1C6C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B372C"/>
    <w:multiLevelType w:val="multilevel"/>
    <w:tmpl w:val="945E5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8"/>
  </w:num>
  <w:num w:numId="5">
    <w:abstractNumId w:val="7"/>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58"/>
    <w:rsid w:val="000B3BD8"/>
    <w:rsid w:val="00186F8D"/>
    <w:rsid w:val="00196738"/>
    <w:rsid w:val="001C7F91"/>
    <w:rsid w:val="002072B3"/>
    <w:rsid w:val="00225E20"/>
    <w:rsid w:val="00227F52"/>
    <w:rsid w:val="00284B14"/>
    <w:rsid w:val="002E19E0"/>
    <w:rsid w:val="003122CA"/>
    <w:rsid w:val="00325A6B"/>
    <w:rsid w:val="003B5900"/>
    <w:rsid w:val="003D1E8F"/>
    <w:rsid w:val="00433C37"/>
    <w:rsid w:val="00461FF4"/>
    <w:rsid w:val="00476267"/>
    <w:rsid w:val="00703D29"/>
    <w:rsid w:val="007366A4"/>
    <w:rsid w:val="007708C9"/>
    <w:rsid w:val="007E57F7"/>
    <w:rsid w:val="0083747A"/>
    <w:rsid w:val="008603C6"/>
    <w:rsid w:val="00915770"/>
    <w:rsid w:val="00953955"/>
    <w:rsid w:val="009A2AB2"/>
    <w:rsid w:val="009D3E58"/>
    <w:rsid w:val="00A7095A"/>
    <w:rsid w:val="00B24E6C"/>
    <w:rsid w:val="00C46D7B"/>
    <w:rsid w:val="00CD1BE5"/>
    <w:rsid w:val="00D578A1"/>
    <w:rsid w:val="00D7675E"/>
    <w:rsid w:val="00E63952"/>
    <w:rsid w:val="00E9057A"/>
    <w:rsid w:val="00ED2260"/>
    <w:rsid w:val="00F10E7A"/>
    <w:rsid w:val="00FB2BE3"/>
    <w:rsid w:val="00FF0631"/>
    <w:rsid w:val="1411A7AD"/>
    <w:rsid w:val="27B18EDF"/>
    <w:rsid w:val="2D9D6FD7"/>
    <w:rsid w:val="3FEEA8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A00C2"/>
  <w15:chartTrackingRefBased/>
  <w15:docId w15:val="{D59EAAF6-88D0-40C9-94FD-89DCAA58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3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3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3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3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3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3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3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3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3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3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3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3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3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3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3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3E58"/>
    <w:rPr>
      <w:rFonts w:eastAsiaTheme="majorEastAsia" w:cstheme="majorBidi"/>
      <w:color w:val="272727" w:themeColor="text1" w:themeTint="D8"/>
    </w:rPr>
  </w:style>
  <w:style w:type="paragraph" w:styleId="Title">
    <w:name w:val="Title"/>
    <w:basedOn w:val="Normal"/>
    <w:next w:val="Normal"/>
    <w:link w:val="TitleChar"/>
    <w:uiPriority w:val="10"/>
    <w:qFormat/>
    <w:rsid w:val="009D3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3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3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3E58"/>
    <w:pPr>
      <w:spacing w:before="160"/>
      <w:jc w:val="center"/>
    </w:pPr>
    <w:rPr>
      <w:i/>
      <w:iCs/>
      <w:color w:val="404040" w:themeColor="text1" w:themeTint="BF"/>
    </w:rPr>
  </w:style>
  <w:style w:type="character" w:customStyle="1" w:styleId="QuoteChar">
    <w:name w:val="Quote Char"/>
    <w:basedOn w:val="DefaultParagraphFont"/>
    <w:link w:val="Quote"/>
    <w:uiPriority w:val="29"/>
    <w:rsid w:val="009D3E58"/>
    <w:rPr>
      <w:i/>
      <w:iCs/>
      <w:color w:val="404040" w:themeColor="text1" w:themeTint="BF"/>
    </w:rPr>
  </w:style>
  <w:style w:type="paragraph" w:styleId="ListParagraph">
    <w:name w:val="List Paragraph"/>
    <w:basedOn w:val="Normal"/>
    <w:uiPriority w:val="34"/>
    <w:qFormat/>
    <w:rsid w:val="009D3E58"/>
    <w:pPr>
      <w:ind w:left="720"/>
      <w:contextualSpacing/>
    </w:pPr>
  </w:style>
  <w:style w:type="character" w:styleId="IntenseEmphasis">
    <w:name w:val="Intense Emphasis"/>
    <w:basedOn w:val="DefaultParagraphFont"/>
    <w:uiPriority w:val="21"/>
    <w:qFormat/>
    <w:rsid w:val="009D3E58"/>
    <w:rPr>
      <w:i/>
      <w:iCs/>
      <w:color w:val="0F4761" w:themeColor="accent1" w:themeShade="BF"/>
    </w:rPr>
  </w:style>
  <w:style w:type="paragraph" w:styleId="IntenseQuote">
    <w:name w:val="Intense Quote"/>
    <w:basedOn w:val="Normal"/>
    <w:next w:val="Normal"/>
    <w:link w:val="IntenseQuoteChar"/>
    <w:uiPriority w:val="30"/>
    <w:qFormat/>
    <w:rsid w:val="009D3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3E58"/>
    <w:rPr>
      <w:i/>
      <w:iCs/>
      <w:color w:val="0F4761" w:themeColor="accent1" w:themeShade="BF"/>
    </w:rPr>
  </w:style>
  <w:style w:type="character" w:styleId="IntenseReference">
    <w:name w:val="Intense Reference"/>
    <w:basedOn w:val="DefaultParagraphFont"/>
    <w:uiPriority w:val="32"/>
    <w:qFormat/>
    <w:rsid w:val="009D3E58"/>
    <w:rPr>
      <w:b/>
      <w:bCs/>
      <w:smallCaps/>
      <w:color w:val="0F4761" w:themeColor="accent1" w:themeShade="BF"/>
      <w:spacing w:val="5"/>
    </w:rPr>
  </w:style>
  <w:style w:type="paragraph" w:styleId="Header">
    <w:name w:val="header"/>
    <w:basedOn w:val="Normal"/>
    <w:link w:val="HeaderChar"/>
    <w:uiPriority w:val="99"/>
    <w:unhideWhenUsed/>
    <w:rsid w:val="00E905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57A"/>
  </w:style>
  <w:style w:type="paragraph" w:styleId="Footer">
    <w:name w:val="footer"/>
    <w:basedOn w:val="Normal"/>
    <w:link w:val="FooterChar"/>
    <w:uiPriority w:val="99"/>
    <w:unhideWhenUsed/>
    <w:rsid w:val="00E90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57A"/>
  </w:style>
  <w:style w:type="paragraph" w:styleId="TOCHeading">
    <w:name w:val="TOC Heading"/>
    <w:basedOn w:val="Heading1"/>
    <w:next w:val="Normal"/>
    <w:uiPriority w:val="39"/>
    <w:unhideWhenUsed/>
    <w:qFormat/>
    <w:rsid w:val="00325A6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325A6B"/>
    <w:pPr>
      <w:spacing w:after="100"/>
    </w:pPr>
  </w:style>
  <w:style w:type="paragraph" w:styleId="TOC2">
    <w:name w:val="toc 2"/>
    <w:basedOn w:val="Normal"/>
    <w:next w:val="Normal"/>
    <w:autoRedefine/>
    <w:uiPriority w:val="39"/>
    <w:unhideWhenUsed/>
    <w:rsid w:val="00325A6B"/>
    <w:pPr>
      <w:spacing w:after="100"/>
      <w:ind w:left="240"/>
    </w:pPr>
  </w:style>
  <w:style w:type="character" w:styleId="Hyperlink">
    <w:name w:val="Hyperlink"/>
    <w:basedOn w:val="DefaultParagraphFont"/>
    <w:uiPriority w:val="99"/>
    <w:unhideWhenUsed/>
    <w:rsid w:val="00325A6B"/>
    <w:rPr>
      <w:color w:val="467886" w:themeColor="hyperlink"/>
      <w:u w:val="single"/>
    </w:rPr>
  </w:style>
  <w:style w:type="paragraph" w:styleId="Bibliography">
    <w:name w:val="Bibliography"/>
    <w:basedOn w:val="Normal"/>
    <w:next w:val="Normal"/>
    <w:uiPriority w:val="37"/>
    <w:unhideWhenUsed/>
    <w:rsid w:val="00284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6420">
      <w:bodyDiv w:val="1"/>
      <w:marLeft w:val="0"/>
      <w:marRight w:val="0"/>
      <w:marTop w:val="0"/>
      <w:marBottom w:val="0"/>
      <w:divBdr>
        <w:top w:val="none" w:sz="0" w:space="0" w:color="auto"/>
        <w:left w:val="none" w:sz="0" w:space="0" w:color="auto"/>
        <w:bottom w:val="none" w:sz="0" w:space="0" w:color="auto"/>
        <w:right w:val="none" w:sz="0" w:space="0" w:color="auto"/>
      </w:divBdr>
    </w:div>
    <w:div w:id="519008718">
      <w:bodyDiv w:val="1"/>
      <w:marLeft w:val="0"/>
      <w:marRight w:val="0"/>
      <w:marTop w:val="0"/>
      <w:marBottom w:val="0"/>
      <w:divBdr>
        <w:top w:val="none" w:sz="0" w:space="0" w:color="auto"/>
        <w:left w:val="none" w:sz="0" w:space="0" w:color="auto"/>
        <w:bottom w:val="none" w:sz="0" w:space="0" w:color="auto"/>
        <w:right w:val="none" w:sz="0" w:space="0" w:color="auto"/>
      </w:divBdr>
    </w:div>
    <w:div w:id="541944819">
      <w:bodyDiv w:val="1"/>
      <w:marLeft w:val="0"/>
      <w:marRight w:val="0"/>
      <w:marTop w:val="0"/>
      <w:marBottom w:val="0"/>
      <w:divBdr>
        <w:top w:val="none" w:sz="0" w:space="0" w:color="auto"/>
        <w:left w:val="none" w:sz="0" w:space="0" w:color="auto"/>
        <w:bottom w:val="none" w:sz="0" w:space="0" w:color="auto"/>
        <w:right w:val="none" w:sz="0" w:space="0" w:color="auto"/>
      </w:divBdr>
    </w:div>
    <w:div w:id="782723547">
      <w:bodyDiv w:val="1"/>
      <w:marLeft w:val="0"/>
      <w:marRight w:val="0"/>
      <w:marTop w:val="0"/>
      <w:marBottom w:val="0"/>
      <w:divBdr>
        <w:top w:val="none" w:sz="0" w:space="0" w:color="auto"/>
        <w:left w:val="none" w:sz="0" w:space="0" w:color="auto"/>
        <w:bottom w:val="none" w:sz="0" w:space="0" w:color="auto"/>
        <w:right w:val="none" w:sz="0" w:space="0" w:color="auto"/>
      </w:divBdr>
    </w:div>
    <w:div w:id="1300452299">
      <w:bodyDiv w:val="1"/>
      <w:marLeft w:val="0"/>
      <w:marRight w:val="0"/>
      <w:marTop w:val="0"/>
      <w:marBottom w:val="0"/>
      <w:divBdr>
        <w:top w:val="none" w:sz="0" w:space="0" w:color="auto"/>
        <w:left w:val="none" w:sz="0" w:space="0" w:color="auto"/>
        <w:bottom w:val="none" w:sz="0" w:space="0" w:color="auto"/>
        <w:right w:val="none" w:sz="0" w:space="0" w:color="auto"/>
      </w:divBdr>
    </w:div>
    <w:div w:id="1338774740">
      <w:bodyDiv w:val="1"/>
      <w:marLeft w:val="0"/>
      <w:marRight w:val="0"/>
      <w:marTop w:val="0"/>
      <w:marBottom w:val="0"/>
      <w:divBdr>
        <w:top w:val="none" w:sz="0" w:space="0" w:color="auto"/>
        <w:left w:val="none" w:sz="0" w:space="0" w:color="auto"/>
        <w:bottom w:val="none" w:sz="0" w:space="0" w:color="auto"/>
        <w:right w:val="none" w:sz="0" w:space="0" w:color="auto"/>
      </w:divBdr>
    </w:div>
    <w:div w:id="1405639418">
      <w:bodyDiv w:val="1"/>
      <w:marLeft w:val="0"/>
      <w:marRight w:val="0"/>
      <w:marTop w:val="0"/>
      <w:marBottom w:val="0"/>
      <w:divBdr>
        <w:top w:val="none" w:sz="0" w:space="0" w:color="auto"/>
        <w:left w:val="none" w:sz="0" w:space="0" w:color="auto"/>
        <w:bottom w:val="none" w:sz="0" w:space="0" w:color="auto"/>
        <w:right w:val="none" w:sz="0" w:space="0" w:color="auto"/>
      </w:divBdr>
    </w:div>
    <w:div w:id="1427191874">
      <w:bodyDiv w:val="1"/>
      <w:marLeft w:val="0"/>
      <w:marRight w:val="0"/>
      <w:marTop w:val="0"/>
      <w:marBottom w:val="0"/>
      <w:divBdr>
        <w:top w:val="none" w:sz="0" w:space="0" w:color="auto"/>
        <w:left w:val="none" w:sz="0" w:space="0" w:color="auto"/>
        <w:bottom w:val="none" w:sz="0" w:space="0" w:color="auto"/>
        <w:right w:val="none" w:sz="0" w:space="0" w:color="auto"/>
      </w:divBdr>
    </w:div>
    <w:div w:id="1505509803">
      <w:bodyDiv w:val="1"/>
      <w:marLeft w:val="0"/>
      <w:marRight w:val="0"/>
      <w:marTop w:val="0"/>
      <w:marBottom w:val="0"/>
      <w:divBdr>
        <w:top w:val="none" w:sz="0" w:space="0" w:color="auto"/>
        <w:left w:val="none" w:sz="0" w:space="0" w:color="auto"/>
        <w:bottom w:val="none" w:sz="0" w:space="0" w:color="auto"/>
        <w:right w:val="none" w:sz="0" w:space="0" w:color="auto"/>
      </w:divBdr>
    </w:div>
    <w:div w:id="1692996393">
      <w:bodyDiv w:val="1"/>
      <w:marLeft w:val="0"/>
      <w:marRight w:val="0"/>
      <w:marTop w:val="0"/>
      <w:marBottom w:val="0"/>
      <w:divBdr>
        <w:top w:val="none" w:sz="0" w:space="0" w:color="auto"/>
        <w:left w:val="none" w:sz="0" w:space="0" w:color="auto"/>
        <w:bottom w:val="none" w:sz="0" w:space="0" w:color="auto"/>
        <w:right w:val="none" w:sz="0" w:space="0" w:color="auto"/>
      </w:divBdr>
    </w:div>
    <w:div w:id="1738897431">
      <w:bodyDiv w:val="1"/>
      <w:marLeft w:val="0"/>
      <w:marRight w:val="0"/>
      <w:marTop w:val="0"/>
      <w:marBottom w:val="0"/>
      <w:divBdr>
        <w:top w:val="none" w:sz="0" w:space="0" w:color="auto"/>
        <w:left w:val="none" w:sz="0" w:space="0" w:color="auto"/>
        <w:bottom w:val="none" w:sz="0" w:space="0" w:color="auto"/>
        <w:right w:val="none" w:sz="0" w:space="0" w:color="auto"/>
      </w:divBdr>
    </w:div>
    <w:div w:id="1903101048">
      <w:bodyDiv w:val="1"/>
      <w:marLeft w:val="0"/>
      <w:marRight w:val="0"/>
      <w:marTop w:val="0"/>
      <w:marBottom w:val="0"/>
      <w:divBdr>
        <w:top w:val="none" w:sz="0" w:space="0" w:color="auto"/>
        <w:left w:val="none" w:sz="0" w:space="0" w:color="auto"/>
        <w:bottom w:val="none" w:sz="0" w:space="0" w:color="auto"/>
        <w:right w:val="none" w:sz="0" w:space="0" w:color="auto"/>
      </w:divBdr>
    </w:div>
    <w:div w:id="1935047969">
      <w:bodyDiv w:val="1"/>
      <w:marLeft w:val="0"/>
      <w:marRight w:val="0"/>
      <w:marTop w:val="0"/>
      <w:marBottom w:val="0"/>
      <w:divBdr>
        <w:top w:val="none" w:sz="0" w:space="0" w:color="auto"/>
        <w:left w:val="none" w:sz="0" w:space="0" w:color="auto"/>
        <w:bottom w:val="none" w:sz="0" w:space="0" w:color="auto"/>
        <w:right w:val="none" w:sz="0" w:space="0" w:color="auto"/>
      </w:divBdr>
    </w:div>
    <w:div w:id="1947806655">
      <w:bodyDiv w:val="1"/>
      <w:marLeft w:val="0"/>
      <w:marRight w:val="0"/>
      <w:marTop w:val="0"/>
      <w:marBottom w:val="0"/>
      <w:divBdr>
        <w:top w:val="none" w:sz="0" w:space="0" w:color="auto"/>
        <w:left w:val="none" w:sz="0" w:space="0" w:color="auto"/>
        <w:bottom w:val="none" w:sz="0" w:space="0" w:color="auto"/>
        <w:right w:val="none" w:sz="0" w:space="0" w:color="auto"/>
      </w:divBdr>
    </w:div>
    <w:div w:id="2035959454">
      <w:bodyDiv w:val="1"/>
      <w:marLeft w:val="0"/>
      <w:marRight w:val="0"/>
      <w:marTop w:val="0"/>
      <w:marBottom w:val="0"/>
      <w:divBdr>
        <w:top w:val="none" w:sz="0" w:space="0" w:color="auto"/>
        <w:left w:val="none" w:sz="0" w:space="0" w:color="auto"/>
        <w:bottom w:val="none" w:sz="0" w:space="0" w:color="auto"/>
        <w:right w:val="none" w:sz="0" w:space="0" w:color="auto"/>
      </w:divBdr>
    </w:div>
    <w:div w:id="205307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Mic24</b:Tag>
    <b:SourceType>InternetSite</b:SourceType>
    <b:Guid>{6889897D-9933-4D6E-AC55-E9912EC96ADA}</b:Guid>
    <b:Author>
      <b:Author>
        <b:NameList>
          <b:Person>
            <b:Last>Microsoft</b:Last>
          </b:Person>
        </b:NameList>
      </b:Author>
    </b:Author>
    <b:Title>Enhancing Business Operations with Microsoft Dynamics 365.</b:Title>
    <b:Year>2024</b:Year>
    <b:YearAccessed>2024</b:YearAccessed>
    <b:MonthAccessed>September</b:MonthAccessed>
    <b:DayAccessed>11</b:DayAccessed>
    <b:URL>https://dynamics.microsoft.com/</b:URL>
    <b:RefOrder>1</b:RefOrder>
  </b:Source>
  <b:Source>
    <b:Tag>Tec22</b:Tag>
    <b:SourceType>InternetSite</b:SourceType>
    <b:Guid>{5E737C49-81A3-4B48-ACC2-CCA35C6E80DB}</b:Guid>
    <b:Title>Best Practices for IT Infrastructure Management.</b:Title>
    <b:Year>2022</b:Year>
    <b:Author>
      <b:Author>
        <b:NameList>
          <b:Person>
            <b:Last>TechTarget</b:Last>
          </b:Person>
        </b:NameList>
      </b:Author>
    </b:Author>
    <b:YearAccessed>2024</b:YearAccessed>
    <b:MonthAccessed>October</b:MonthAccessed>
    <b:DayAccessed>14</b:DayAccessed>
    <b:URL>https://www.techtarget.com/</b:URL>
    <b:RefOrder>2</b:RefOrder>
  </b:Source>
  <b:Source>
    <b:Tag>Cis231</b:Tag>
    <b:SourceType>InternetSite</b:SourceType>
    <b:Guid>{14B6A9FF-40E6-49AC-88E2-5110CFCC0808}</b:Guid>
    <b:Author>
      <b:Author>
        <b:NameList>
          <b:Person>
            <b:Last>Cisco</b:Last>
          </b:Person>
        </b:NameList>
      </b:Author>
    </b:Author>
    <b:Title>Next-Generation Network Security: Best Practices for Healthcare Organizations.</b:Title>
    <b:Year>2023</b:Year>
    <b:YearAccessed>2024</b:YearAccessed>
    <b:MonthAccessed>November</b:MonthAccessed>
    <b:DayAccessed>11</b:DayAccessed>
    <b:URL>https://www.cisco.com/</b:URL>
    <b:RefOrder>3</b:RefOrder>
  </b:Source>
  <b:Source>
    <b:Tag>Ele24</b:Tag>
    <b:SourceType>InternetSite</b:SourceType>
    <b:Guid>{ECD025E2-5FAA-497E-A09D-D15DDBD1328A}</b:Guid>
    <b:Title>The Importance of Cyber Security Awareness Training for Employees</b:Title>
    <b:Year>2024</b:Year>
    <b:Author>
      <b:Author>
        <b:NameList>
          <b:Person>
            <b:Last>Elev8me</b:Last>
          </b:Person>
        </b:NameList>
      </b:Author>
    </b:Author>
    <b:YearAccessed>2024</b:YearAccessed>
    <b:MonthAccessed>April</b:MonthAccessed>
    <b:DayAccessed>03</b:DayAccessed>
    <b:URL>https://www.elev8me.com/insights/the-importance-of-cyber-security-awareness-training-for-employees#:~:text=The%20primary%20objective%20of%20cybersecurity,cyber%2Dattacks%20and%20data%20breaches.</b:URL>
    <b:RefOrder>4</b:RefOrder>
  </b:Source>
</b:Sources>
</file>

<file path=customXml/itemProps1.xml><?xml version="1.0" encoding="utf-8"?>
<ds:datastoreItem xmlns:ds="http://schemas.openxmlformats.org/officeDocument/2006/customXml" ds:itemID="{A4EF0170-D365-42BD-943D-8228EE4B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1667</Words>
  <Characters>9508</Characters>
  <Application>Microsoft Office Word</Application>
  <DocSecurity>0</DocSecurity>
  <Lines>79</Lines>
  <Paragraphs>22</Paragraphs>
  <ScaleCrop>false</ScaleCrop>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Rofhiwa Montjane</dc:creator>
  <cp:keywords/>
  <dc:description/>
  <cp:lastModifiedBy>Lehlogonolo Dioke Tshehla</cp:lastModifiedBy>
  <cp:revision>37</cp:revision>
  <dcterms:created xsi:type="dcterms:W3CDTF">2024-09-08T12:50:00Z</dcterms:created>
  <dcterms:modified xsi:type="dcterms:W3CDTF">2024-11-11T06:49:00Z</dcterms:modified>
</cp:coreProperties>
</file>