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3E59" w14:textId="3530B07A" w:rsidR="004C4350" w:rsidRPr="002A717D" w:rsidRDefault="004C4350" w:rsidP="004C4350">
      <w:pPr>
        <w:jc w:val="center"/>
        <w:rPr>
          <w:b/>
          <w:bCs/>
          <w:color w:val="920000"/>
          <w:sz w:val="28"/>
          <w:szCs w:val="28"/>
        </w:rPr>
      </w:pPr>
      <w:r w:rsidRPr="002A717D">
        <w:rPr>
          <w:b/>
          <w:bCs/>
          <w:color w:val="920000"/>
          <w:sz w:val="28"/>
          <w:szCs w:val="28"/>
        </w:rPr>
        <w:t>Exploring Global Trends: Employment, Education, and Health Indicators Across Genders</w:t>
      </w:r>
    </w:p>
    <w:p w14:paraId="34B8A38F" w14:textId="77777777" w:rsidR="002A717D" w:rsidRPr="008C0267" w:rsidRDefault="002A717D" w:rsidP="002A717D">
      <w:pPr>
        <w:rPr>
          <w:b/>
          <w:bCs/>
          <w:color w:val="C00000"/>
          <w:sz w:val="28"/>
          <w:szCs w:val="28"/>
        </w:rPr>
      </w:pPr>
    </w:p>
    <w:p w14:paraId="25D58AA0" w14:textId="7975975A" w:rsidR="00473826" w:rsidRPr="002A717D" w:rsidRDefault="00473826" w:rsidP="00473826">
      <w:pPr>
        <w:rPr>
          <w:b/>
          <w:bCs/>
          <w:color w:val="C00000"/>
        </w:rPr>
      </w:pPr>
      <w:r w:rsidRPr="002A717D">
        <w:rPr>
          <w:b/>
          <w:bCs/>
          <w:color w:val="C00000"/>
        </w:rPr>
        <w:t>1. Data Preparation</w:t>
      </w:r>
    </w:p>
    <w:p w14:paraId="0C33DF90" w14:textId="77777777" w:rsidR="00473826" w:rsidRDefault="00473826" w:rsidP="00473826">
      <w:pPr>
        <w:numPr>
          <w:ilvl w:val="0"/>
          <w:numId w:val="1"/>
        </w:numPr>
      </w:pPr>
      <w:r w:rsidRPr="00473826">
        <w:t>Ensure the dataset is clean and consistent.</w:t>
      </w:r>
    </w:p>
    <w:p w14:paraId="4D653226" w14:textId="7447EA5A" w:rsidR="00C94407" w:rsidRDefault="00C94407" w:rsidP="00C94407">
      <w:pPr>
        <w:numPr>
          <w:ilvl w:val="0"/>
          <w:numId w:val="1"/>
        </w:numPr>
      </w:pPr>
      <w:r>
        <w:t>I use these Indicators:</w:t>
      </w:r>
    </w:p>
    <w:p w14:paraId="02FEAA70" w14:textId="77777777" w:rsidR="00C94407" w:rsidRPr="00C94407" w:rsidRDefault="00C94407" w:rsidP="00C9440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407">
        <w:rPr>
          <w:rFonts w:eastAsia="Times New Roman" w:cs="Times New Roman"/>
          <w:b/>
          <w:bCs/>
          <w:kern w:val="0"/>
          <w14:ligatures w14:val="none"/>
        </w:rPr>
        <w:t>Children in Employment, Female/Male:</w:t>
      </w:r>
      <w:r w:rsidRPr="00C94407">
        <w:rPr>
          <w:rFonts w:eastAsia="Times New Roman" w:cs="Times New Roman"/>
          <w:kern w:val="0"/>
          <w14:ligatures w14:val="none"/>
        </w:rPr>
        <w:t xml:space="preserve"> This indicator measures the percentage of girls and boys aged 5-17 who are currently working.</w:t>
      </w:r>
    </w:p>
    <w:p w14:paraId="7EDD479A" w14:textId="77777777" w:rsidR="00C94407" w:rsidRPr="00C94407" w:rsidRDefault="00C94407" w:rsidP="00C9440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407">
        <w:rPr>
          <w:rFonts w:eastAsia="Times New Roman" w:cs="Times New Roman"/>
          <w:b/>
          <w:bCs/>
          <w:kern w:val="0"/>
          <w14:ligatures w14:val="none"/>
        </w:rPr>
        <w:t>Emp in Agriculture, Female/Male:</w:t>
      </w:r>
      <w:r w:rsidRPr="00C94407">
        <w:rPr>
          <w:rFonts w:eastAsia="Times New Roman" w:cs="Times New Roman"/>
          <w:kern w:val="0"/>
          <w14:ligatures w14:val="none"/>
        </w:rPr>
        <w:t xml:space="preserve"> This indicator shows the percentage of women and men employed in the agricultural sector.</w:t>
      </w:r>
    </w:p>
    <w:p w14:paraId="0A10D2A4" w14:textId="77777777" w:rsidR="00C94407" w:rsidRPr="00C94407" w:rsidRDefault="00C94407" w:rsidP="00C9440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407">
        <w:rPr>
          <w:rFonts w:eastAsia="Times New Roman" w:cs="Times New Roman"/>
          <w:b/>
          <w:bCs/>
          <w:kern w:val="0"/>
          <w14:ligatures w14:val="none"/>
        </w:rPr>
        <w:t>Emp in Industry, Female/Male:</w:t>
      </w:r>
      <w:r w:rsidRPr="00C94407">
        <w:rPr>
          <w:rFonts w:eastAsia="Times New Roman" w:cs="Times New Roman"/>
          <w:kern w:val="0"/>
          <w14:ligatures w14:val="none"/>
        </w:rPr>
        <w:t xml:space="preserve"> This indicator shows the percentage of women and men employed in the industrial sector.</w:t>
      </w:r>
    </w:p>
    <w:p w14:paraId="426D9327" w14:textId="77777777" w:rsidR="00C94407" w:rsidRPr="00C94407" w:rsidRDefault="00C94407" w:rsidP="00C9440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407">
        <w:rPr>
          <w:rFonts w:eastAsia="Times New Roman" w:cs="Times New Roman"/>
          <w:b/>
          <w:bCs/>
          <w:kern w:val="0"/>
          <w14:ligatures w14:val="none"/>
        </w:rPr>
        <w:t>Labor Force Participation Rate, Female/Male:</w:t>
      </w:r>
      <w:r w:rsidRPr="00C94407">
        <w:rPr>
          <w:rFonts w:eastAsia="Times New Roman" w:cs="Times New Roman"/>
          <w:kern w:val="0"/>
          <w14:ligatures w14:val="none"/>
        </w:rPr>
        <w:t xml:space="preserve"> This indicator measures the percentage of women and men of working age who are either employed or actively seeking employment.</w:t>
      </w:r>
    </w:p>
    <w:p w14:paraId="00B31424" w14:textId="77777777" w:rsidR="00C94407" w:rsidRPr="00C94407" w:rsidRDefault="00C94407" w:rsidP="00C9440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407">
        <w:rPr>
          <w:rFonts w:eastAsia="Times New Roman" w:cs="Times New Roman"/>
          <w:b/>
          <w:bCs/>
          <w:kern w:val="0"/>
          <w14:ligatures w14:val="none"/>
        </w:rPr>
        <w:t>Literacy Rate, Adult Female &gt;15:</w:t>
      </w:r>
      <w:r w:rsidRPr="00C94407">
        <w:rPr>
          <w:rFonts w:eastAsia="Times New Roman" w:cs="Times New Roman"/>
          <w:kern w:val="0"/>
          <w14:ligatures w14:val="none"/>
        </w:rPr>
        <w:t xml:space="preserve"> This indicator shows the percentage of women aged 15 and above who can read and write.</w:t>
      </w:r>
    </w:p>
    <w:p w14:paraId="71185BCD" w14:textId="77777777" w:rsidR="00C94407" w:rsidRPr="00C94407" w:rsidRDefault="00C94407" w:rsidP="00C9440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407">
        <w:rPr>
          <w:rFonts w:eastAsia="Times New Roman" w:cs="Times New Roman"/>
          <w:b/>
          <w:bCs/>
          <w:kern w:val="0"/>
          <w14:ligatures w14:val="none"/>
        </w:rPr>
        <w:t>Literacy Rate, Adult Male &lt;24:</w:t>
      </w:r>
      <w:r w:rsidRPr="00C94407">
        <w:rPr>
          <w:rFonts w:eastAsia="Times New Roman" w:cs="Times New Roman"/>
          <w:kern w:val="0"/>
          <w14:ligatures w14:val="none"/>
        </w:rPr>
        <w:t xml:space="preserve"> This indicator shows the percentage of men aged 24 and below who can read and write.</w:t>
      </w:r>
    </w:p>
    <w:p w14:paraId="4E86C68D" w14:textId="77777777" w:rsidR="00C94407" w:rsidRPr="00C94407" w:rsidRDefault="00C94407" w:rsidP="00C9440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407">
        <w:rPr>
          <w:rFonts w:eastAsia="Times New Roman" w:cs="Times New Roman"/>
          <w:b/>
          <w:bCs/>
          <w:kern w:val="0"/>
          <w14:ligatures w14:val="none"/>
        </w:rPr>
        <w:t>Out of School, Primary (Males/Females):</w:t>
      </w:r>
      <w:r w:rsidRPr="00C94407">
        <w:rPr>
          <w:rFonts w:eastAsia="Times New Roman" w:cs="Times New Roman"/>
          <w:kern w:val="0"/>
          <w14:ligatures w14:val="none"/>
        </w:rPr>
        <w:t xml:space="preserve"> This indicator measures the percentage of boys and girls who should be in primary school but are not attending.</w:t>
      </w:r>
    </w:p>
    <w:p w14:paraId="237BF700" w14:textId="77777777" w:rsidR="00C94407" w:rsidRPr="00C94407" w:rsidRDefault="00C94407" w:rsidP="00C9440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94407">
        <w:rPr>
          <w:rFonts w:eastAsia="Times New Roman" w:cs="Times New Roman"/>
          <w:b/>
          <w:bCs/>
          <w:kern w:val="0"/>
          <w14:ligatures w14:val="none"/>
        </w:rPr>
        <w:t>Prevalence of HIV, Female/Male:</w:t>
      </w:r>
      <w:r w:rsidRPr="00C94407">
        <w:rPr>
          <w:rFonts w:eastAsia="Times New Roman" w:cs="Times New Roman"/>
          <w:kern w:val="0"/>
          <w14:ligatures w14:val="none"/>
        </w:rPr>
        <w:t xml:space="preserve"> This indicator shows the percentage of women and men living with HIV.</w:t>
      </w:r>
    </w:p>
    <w:p w14:paraId="5AD6E1AA" w14:textId="244FEBDF" w:rsidR="00C94407" w:rsidRPr="00512394" w:rsidRDefault="00C94407" w:rsidP="00C9440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94407">
        <w:rPr>
          <w:rFonts w:eastAsia="Times New Roman" w:cs="Times New Roman"/>
          <w:b/>
          <w:bCs/>
          <w:kern w:val="0"/>
          <w14:ligatures w14:val="none"/>
        </w:rPr>
        <w:t>Unemployment, Youth Female/Male:</w:t>
      </w:r>
      <w:r w:rsidRPr="00C94407">
        <w:rPr>
          <w:rFonts w:eastAsia="Times New Roman" w:cs="Times New Roman"/>
          <w:kern w:val="0"/>
          <w14:ligatures w14:val="none"/>
        </w:rPr>
        <w:t xml:space="preserve"> This indicator measures the percentage of young women and men who are actively seeking employment but are unable to find a job.</w:t>
      </w:r>
    </w:p>
    <w:p w14:paraId="0CE3E23C" w14:textId="77777777" w:rsidR="00C94407" w:rsidRPr="00512394" w:rsidRDefault="00C94407" w:rsidP="00512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7A55C2" w14:textId="2AC0CD07" w:rsidR="00473826" w:rsidRPr="00473826" w:rsidRDefault="00473826" w:rsidP="00C94407">
      <w:pPr>
        <w:numPr>
          <w:ilvl w:val="0"/>
          <w:numId w:val="1"/>
        </w:numPr>
      </w:pPr>
      <w:r w:rsidRPr="004C315D">
        <w:t xml:space="preserve">I download all indicators I want and make </w:t>
      </w:r>
      <w:r w:rsidR="00C94407" w:rsidRPr="004C315D">
        <w:t>an unpivot</w:t>
      </w:r>
      <w:r w:rsidRPr="004C315D">
        <w:t xml:space="preserve"> for years columns to be one column call</w:t>
      </w:r>
      <w:r w:rsidR="00C94407">
        <w:t xml:space="preserve">ed </w:t>
      </w:r>
      <w:r w:rsidRPr="004C315D">
        <w:t>year</w:t>
      </w:r>
      <w:r w:rsidR="00425598">
        <w:t xml:space="preserve"> using Excel.</w:t>
      </w:r>
    </w:p>
    <w:p w14:paraId="3D145D12" w14:textId="77777777" w:rsidR="00473826" w:rsidRPr="00473826" w:rsidRDefault="00473826" w:rsidP="00473826">
      <w:pPr>
        <w:numPr>
          <w:ilvl w:val="0"/>
          <w:numId w:val="1"/>
        </w:numPr>
      </w:pPr>
      <w:r w:rsidRPr="00473826">
        <w:t>Verify that each table contains the following columns:</w:t>
      </w:r>
    </w:p>
    <w:p w14:paraId="51435980" w14:textId="77777777" w:rsidR="00473826" w:rsidRPr="00473826" w:rsidRDefault="00473826" w:rsidP="00473826">
      <w:pPr>
        <w:numPr>
          <w:ilvl w:val="1"/>
          <w:numId w:val="1"/>
        </w:numPr>
      </w:pPr>
      <w:r w:rsidRPr="00473826">
        <w:t>Year</w:t>
      </w:r>
    </w:p>
    <w:p w14:paraId="1FCD54CD" w14:textId="48D68F03" w:rsidR="00473826" w:rsidRPr="00473826" w:rsidRDefault="00473826" w:rsidP="00473826">
      <w:pPr>
        <w:numPr>
          <w:ilvl w:val="1"/>
          <w:numId w:val="1"/>
        </w:numPr>
      </w:pPr>
      <w:r w:rsidRPr="00473826">
        <w:t xml:space="preserve">Value </w:t>
      </w:r>
    </w:p>
    <w:p w14:paraId="233AF306" w14:textId="77777777" w:rsidR="00473826" w:rsidRPr="00473826" w:rsidRDefault="00473826" w:rsidP="00473826">
      <w:pPr>
        <w:numPr>
          <w:ilvl w:val="1"/>
          <w:numId w:val="1"/>
        </w:numPr>
      </w:pPr>
      <w:r w:rsidRPr="00473826">
        <w:t>Country Name</w:t>
      </w:r>
    </w:p>
    <w:p w14:paraId="5B9A0353" w14:textId="36B38E95" w:rsidR="00F26ADC" w:rsidRPr="00512394" w:rsidRDefault="00473826" w:rsidP="0013119B">
      <w:pPr>
        <w:numPr>
          <w:ilvl w:val="0"/>
          <w:numId w:val="1"/>
        </w:numPr>
        <w:pBdr>
          <w:bottom w:val="single" w:sz="6" w:space="11" w:color="auto"/>
        </w:pBdr>
        <w:spacing w:before="100" w:beforeAutospacing="1" w:after="100" w:afterAutospacing="1" w:line="240" w:lineRule="auto"/>
      </w:pPr>
      <w:r w:rsidRPr="004C315D">
        <w:rPr>
          <w:rFonts w:eastAsia="Times New Roman" w:cs="Times New Roman"/>
          <w:kern w:val="0"/>
          <w:sz w:val="24"/>
          <w:szCs w:val="24"/>
          <w14:ligatures w14:val="none"/>
        </w:rPr>
        <w:t xml:space="preserve">Make relationships for </w:t>
      </w:r>
      <w:r w:rsidRPr="00473826">
        <w:rPr>
          <w:rFonts w:eastAsia="Times New Roman" w:cs="Times New Roman"/>
          <w:kern w:val="0"/>
          <w:sz w:val="24"/>
          <w:szCs w:val="24"/>
          <w14:ligatures w14:val="none"/>
        </w:rPr>
        <w:t>the datasets using "Country Name" and "Year"</w:t>
      </w:r>
      <w:r w:rsidR="00712F6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2C5A613" w14:textId="08510157" w:rsidR="00512394" w:rsidRPr="00400A3D" w:rsidRDefault="00512394" w:rsidP="0013119B">
      <w:pPr>
        <w:numPr>
          <w:ilvl w:val="0"/>
          <w:numId w:val="1"/>
        </w:numPr>
        <w:pBdr>
          <w:bottom w:val="single" w:sz="6" w:space="11" w:color="auto"/>
        </w:pBdr>
        <w:spacing w:before="100" w:beforeAutospacing="1" w:after="100" w:afterAutospacing="1" w:line="240" w:lineRule="auto"/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I have add data about genders from </w:t>
      </w:r>
      <w:r w:rsidR="00324685">
        <w:rPr>
          <w:rFonts w:eastAsia="Times New Roman" w:cs="Times New Roman"/>
          <w:kern w:val="0"/>
          <w:sz w:val="24"/>
          <w:szCs w:val="24"/>
          <w14:ligatures w14:val="none"/>
        </w:rPr>
        <w:t>(</w:t>
      </w:r>
      <w:r w:rsidRPr="00512394">
        <w:rPr>
          <w:rFonts w:eastAsia="Times New Roman" w:cs="Times New Roman"/>
          <w:kern w:val="0"/>
          <w:sz w:val="24"/>
          <w:szCs w:val="24"/>
          <w14:ligatures w14:val="none"/>
        </w:rPr>
        <w:t xml:space="preserve">UNICEF Global database </w:t>
      </w:r>
      <w:r w:rsidR="00324685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  <w:r w:rsidR="00400A3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history="1">
        <w:r w:rsidR="00400A3D" w:rsidRPr="00DF4439">
          <w:rPr>
            <w:rStyle w:val="Hyperlink"/>
            <w:rFonts w:eastAsia="Times New Roman" w:cs="Times New Roman"/>
            <w:kern w:val="0"/>
            <w:sz w:val="24"/>
            <w:szCs w:val="24"/>
            <w14:ligatures w14:val="none"/>
          </w:rPr>
          <w:t>https://data.unicef.org/resources/dataset/gender-and-education-data</w:t>
        </w:r>
      </w:hyperlink>
    </w:p>
    <w:p w14:paraId="104A4FAC" w14:textId="274A307D" w:rsidR="00400A3D" w:rsidRPr="004C315D" w:rsidRDefault="00400A3D" w:rsidP="0013119B">
      <w:pPr>
        <w:numPr>
          <w:ilvl w:val="0"/>
          <w:numId w:val="1"/>
        </w:numPr>
        <w:pBdr>
          <w:bottom w:val="single" w:sz="6" w:space="11" w:color="auto"/>
        </w:pBdr>
        <w:spacing w:before="100" w:beforeAutospacing="1" w:after="100" w:afterAutospacing="1" w:line="240" w:lineRule="auto"/>
      </w:pPr>
      <w:r>
        <w:lastRenderedPageBreak/>
        <w:t>That I use in last 2 dashboards to see regions and differences of Males and Females</w:t>
      </w:r>
    </w:p>
    <w:p w14:paraId="1C77B7B9" w14:textId="77777777" w:rsidR="00ED6145" w:rsidRDefault="00ED6145" w:rsidP="00DE6C9B">
      <w:pPr>
        <w:rPr>
          <w:b/>
          <w:bCs/>
        </w:rPr>
      </w:pPr>
    </w:p>
    <w:p w14:paraId="3E53F21C" w14:textId="77777777" w:rsidR="00ED6145" w:rsidRDefault="00ED6145" w:rsidP="00DE6C9B">
      <w:pPr>
        <w:rPr>
          <w:b/>
          <w:bCs/>
        </w:rPr>
      </w:pPr>
    </w:p>
    <w:p w14:paraId="6D048081" w14:textId="77777777" w:rsidR="00ED6145" w:rsidRDefault="00ED6145" w:rsidP="00DE6C9B">
      <w:pPr>
        <w:rPr>
          <w:b/>
          <w:bCs/>
        </w:rPr>
      </w:pPr>
    </w:p>
    <w:p w14:paraId="48798999" w14:textId="357BE4C7" w:rsidR="00DE6C9B" w:rsidRPr="002A717D" w:rsidRDefault="00EF22F6" w:rsidP="00DE6C9B">
      <w:pPr>
        <w:rPr>
          <w:b/>
          <w:bCs/>
          <w:color w:val="C00000"/>
        </w:rPr>
      </w:pPr>
      <w:r w:rsidRPr="002A717D">
        <w:rPr>
          <w:b/>
          <w:bCs/>
          <w:color w:val="C00000"/>
        </w:rPr>
        <w:t>2</w:t>
      </w:r>
      <w:r w:rsidR="00DE6C9B" w:rsidRPr="002A717D">
        <w:rPr>
          <w:b/>
          <w:bCs/>
          <w:color w:val="C00000"/>
        </w:rPr>
        <w:t>. Key Business Questions</w:t>
      </w:r>
    </w:p>
    <w:p w14:paraId="79A096C2" w14:textId="77777777" w:rsidR="00DE6C9B" w:rsidRPr="00DE6C9B" w:rsidRDefault="00DE6C9B" w:rsidP="00DE6C9B">
      <w:pPr>
        <w:numPr>
          <w:ilvl w:val="0"/>
          <w:numId w:val="3"/>
        </w:numPr>
        <w:rPr>
          <w:b/>
          <w:bCs/>
        </w:rPr>
      </w:pPr>
      <w:r w:rsidRPr="00DE6C9B">
        <w:rPr>
          <w:b/>
          <w:bCs/>
        </w:rPr>
        <w:t>Employment:</w:t>
      </w:r>
    </w:p>
    <w:p w14:paraId="20C48B10" w14:textId="77777777" w:rsidR="00DE6C9B" w:rsidRPr="00DE6C9B" w:rsidRDefault="00DE6C9B" w:rsidP="00DE6C9B">
      <w:pPr>
        <w:numPr>
          <w:ilvl w:val="1"/>
          <w:numId w:val="3"/>
        </w:numPr>
        <w:rPr>
          <w:b/>
          <w:bCs/>
        </w:rPr>
      </w:pPr>
      <w:r w:rsidRPr="00DE6C9B">
        <w:rPr>
          <w:b/>
          <w:bCs/>
        </w:rPr>
        <w:t>Which countries have the highest and lowest youth unemployment rates (male vs. female) over the years?</w:t>
      </w:r>
    </w:p>
    <w:p w14:paraId="2F179E95" w14:textId="77777777" w:rsidR="00DE6C9B" w:rsidRDefault="00DE6C9B" w:rsidP="00DE6C9B">
      <w:pPr>
        <w:numPr>
          <w:ilvl w:val="1"/>
          <w:numId w:val="3"/>
        </w:numPr>
        <w:rPr>
          <w:b/>
          <w:bCs/>
        </w:rPr>
      </w:pPr>
      <w:r w:rsidRPr="00DE6C9B">
        <w:rPr>
          <w:b/>
          <w:bCs/>
        </w:rPr>
        <w:t>What is the relationship between employment in agriculture and industry (male vs. female)?</w:t>
      </w:r>
    </w:p>
    <w:p w14:paraId="0C09D8EB" w14:textId="2A6104B0" w:rsidR="00706A09" w:rsidRDefault="00706A09" w:rsidP="00706A09">
      <w:pPr>
        <w:numPr>
          <w:ilvl w:val="1"/>
          <w:numId w:val="3"/>
        </w:numPr>
        <w:rPr>
          <w:b/>
          <w:bCs/>
        </w:rPr>
      </w:pPr>
      <w:r w:rsidRPr="00706A09">
        <w:rPr>
          <w:b/>
          <w:bCs/>
        </w:rPr>
        <w:t>How have youth unemployment rates for males and females changed over the years?</w:t>
      </w:r>
    </w:p>
    <w:p w14:paraId="548F956C" w14:textId="6597A931" w:rsidR="00706A09" w:rsidRDefault="00706A09" w:rsidP="00706A09">
      <w:pPr>
        <w:numPr>
          <w:ilvl w:val="1"/>
          <w:numId w:val="3"/>
        </w:numPr>
        <w:rPr>
          <w:b/>
          <w:bCs/>
        </w:rPr>
      </w:pPr>
      <w:r w:rsidRPr="00706A09">
        <w:rPr>
          <w:b/>
          <w:bCs/>
        </w:rPr>
        <w:t>Is there a significant difference between male and female youth unemployment rates?</w:t>
      </w:r>
    </w:p>
    <w:p w14:paraId="7F804333" w14:textId="7F602E12" w:rsidR="00A71FFE" w:rsidRDefault="00A71FFE" w:rsidP="00A71FFE">
      <w:pPr>
        <w:numPr>
          <w:ilvl w:val="1"/>
          <w:numId w:val="3"/>
        </w:numPr>
        <w:rPr>
          <w:b/>
          <w:bCs/>
        </w:rPr>
      </w:pPr>
      <w:r w:rsidRPr="00A71FFE">
        <w:rPr>
          <w:b/>
          <w:bCs/>
        </w:rPr>
        <w:t>Are there any years with particularly high or low youth unemployment rates?</w:t>
      </w:r>
    </w:p>
    <w:p w14:paraId="5F292A69" w14:textId="40FA1399" w:rsidR="00A71FFE" w:rsidRDefault="00A71FFE" w:rsidP="00A71FFE">
      <w:pPr>
        <w:numPr>
          <w:ilvl w:val="1"/>
          <w:numId w:val="3"/>
        </w:numPr>
        <w:rPr>
          <w:b/>
          <w:bCs/>
        </w:rPr>
      </w:pPr>
      <w:r w:rsidRPr="00A71FFE">
        <w:rPr>
          <w:b/>
          <w:bCs/>
        </w:rPr>
        <w:t>Trends of Average Employment in Industry (Female vs. Male) Over the Years</w:t>
      </w:r>
    </w:p>
    <w:p w14:paraId="5C86696F" w14:textId="4147C8FD" w:rsidR="00A71FFE" w:rsidRPr="00DE6C9B" w:rsidRDefault="00A71FFE" w:rsidP="00A71FFE">
      <w:pPr>
        <w:numPr>
          <w:ilvl w:val="1"/>
          <w:numId w:val="3"/>
        </w:numPr>
        <w:rPr>
          <w:b/>
          <w:bCs/>
        </w:rPr>
      </w:pPr>
      <w:r w:rsidRPr="00A71FFE">
        <w:rPr>
          <w:b/>
          <w:bCs/>
        </w:rPr>
        <w:t xml:space="preserve">Trends of Average Employment in </w:t>
      </w:r>
      <w:r>
        <w:rPr>
          <w:b/>
          <w:bCs/>
        </w:rPr>
        <w:t xml:space="preserve">Agriculture </w:t>
      </w:r>
      <w:r w:rsidRPr="00A71FFE">
        <w:rPr>
          <w:b/>
          <w:bCs/>
        </w:rPr>
        <w:t>(Female vs. Male) Over the Years</w:t>
      </w:r>
    </w:p>
    <w:p w14:paraId="20CF1E99" w14:textId="77777777" w:rsidR="00EF22F6" w:rsidRDefault="00DE6C9B" w:rsidP="00DE6C9B">
      <w:pPr>
        <w:numPr>
          <w:ilvl w:val="0"/>
          <w:numId w:val="3"/>
        </w:numPr>
        <w:rPr>
          <w:b/>
          <w:bCs/>
        </w:rPr>
      </w:pPr>
      <w:r w:rsidRPr="00DE6C9B">
        <w:rPr>
          <w:b/>
          <w:bCs/>
        </w:rPr>
        <w:t xml:space="preserve">Education: </w:t>
      </w:r>
    </w:p>
    <w:p w14:paraId="4FB0B05A" w14:textId="6CED4855" w:rsidR="00EF22F6" w:rsidRDefault="00DE6C9B" w:rsidP="00EF22F6">
      <w:pPr>
        <w:ind w:left="1032"/>
        <w:rPr>
          <w:b/>
          <w:bCs/>
        </w:rPr>
      </w:pPr>
      <w:r w:rsidRPr="00DE6C9B">
        <w:rPr>
          <w:b/>
          <w:bCs/>
        </w:rPr>
        <w:t>3. Which countries have the largest disparities in literacy rates between</w:t>
      </w:r>
      <w:r w:rsidR="00EF22F6">
        <w:rPr>
          <w:b/>
          <w:bCs/>
        </w:rPr>
        <w:t xml:space="preserve"> </w:t>
      </w:r>
      <w:r w:rsidRPr="00DE6C9B">
        <w:rPr>
          <w:b/>
          <w:bCs/>
        </w:rPr>
        <w:t xml:space="preserve">genders? </w:t>
      </w:r>
    </w:p>
    <w:p w14:paraId="382B95B1" w14:textId="44D58DE0" w:rsidR="00DE6C9B" w:rsidRPr="00DE6C9B" w:rsidRDefault="00DE6C9B" w:rsidP="00EF22F6">
      <w:pPr>
        <w:ind w:left="312" w:firstLine="720"/>
        <w:rPr>
          <w:b/>
          <w:bCs/>
        </w:rPr>
      </w:pPr>
      <w:r w:rsidRPr="00DE6C9B">
        <w:rPr>
          <w:b/>
          <w:bCs/>
        </w:rPr>
        <w:t>4. How has the "Out of school" rate for primary students changed over time?</w:t>
      </w:r>
    </w:p>
    <w:p w14:paraId="30383C09" w14:textId="77777777" w:rsidR="00EF22F6" w:rsidRDefault="00DE6C9B" w:rsidP="00DE6C9B">
      <w:pPr>
        <w:numPr>
          <w:ilvl w:val="0"/>
          <w:numId w:val="3"/>
        </w:numPr>
        <w:rPr>
          <w:b/>
          <w:bCs/>
        </w:rPr>
      </w:pPr>
      <w:r w:rsidRPr="00DE6C9B">
        <w:rPr>
          <w:b/>
          <w:bCs/>
        </w:rPr>
        <w:t xml:space="preserve">Health: </w:t>
      </w:r>
    </w:p>
    <w:p w14:paraId="432CA6FD" w14:textId="77777777" w:rsidR="00A71FFE" w:rsidRDefault="00DE6C9B" w:rsidP="00A71FFE">
      <w:pPr>
        <w:ind w:left="1032"/>
        <w:rPr>
          <w:b/>
          <w:bCs/>
        </w:rPr>
      </w:pPr>
      <w:r w:rsidRPr="00DE6C9B">
        <w:rPr>
          <w:b/>
          <w:bCs/>
        </w:rPr>
        <w:t xml:space="preserve">5. What are the trends in HIV prevalence across genders, and how does </w:t>
      </w:r>
      <w:r w:rsidR="003B61AA" w:rsidRPr="00DE6C9B">
        <w:rPr>
          <w:b/>
          <w:bCs/>
        </w:rPr>
        <w:t xml:space="preserve">it </w:t>
      </w:r>
      <w:r w:rsidR="003B61AA">
        <w:rPr>
          <w:b/>
          <w:bCs/>
        </w:rPr>
        <w:t>correlate</w:t>
      </w:r>
      <w:r w:rsidRPr="00DE6C9B">
        <w:rPr>
          <w:b/>
          <w:bCs/>
        </w:rPr>
        <w:t xml:space="preserve"> with literacy rates?</w:t>
      </w:r>
    </w:p>
    <w:p w14:paraId="2CE172B3" w14:textId="48DAE4C9" w:rsidR="00A71FFE" w:rsidRPr="00A71FFE" w:rsidRDefault="00A71FFE" w:rsidP="00A71FFE">
      <w:pPr>
        <w:pStyle w:val="ListParagraph"/>
        <w:numPr>
          <w:ilvl w:val="0"/>
          <w:numId w:val="7"/>
        </w:numPr>
        <w:rPr>
          <w:b/>
          <w:bCs/>
        </w:rPr>
      </w:pPr>
      <w:r w:rsidRPr="00A71FFE">
        <w:rPr>
          <w:b/>
          <w:bCs/>
        </w:rPr>
        <w:t xml:space="preserve">Labor </w:t>
      </w:r>
    </w:p>
    <w:p w14:paraId="7C364504" w14:textId="795208AC" w:rsidR="00A71FFE" w:rsidRDefault="00A71FFE" w:rsidP="00A71FFE">
      <w:pPr>
        <w:pBdr>
          <w:bottom w:val="single" w:sz="6" w:space="1" w:color="auto"/>
        </w:pBdr>
        <w:ind w:left="1032"/>
        <w:rPr>
          <w:b/>
          <w:bCs/>
        </w:rPr>
      </w:pPr>
      <w:r>
        <w:rPr>
          <w:b/>
          <w:bCs/>
        </w:rPr>
        <w:t xml:space="preserve">1. </w:t>
      </w:r>
      <w:r w:rsidRPr="00A71FFE">
        <w:rPr>
          <w:b/>
          <w:bCs/>
        </w:rPr>
        <w:t>Trends of Labor Force Participation Rate (Female vs. Male) Over the Years</w:t>
      </w:r>
    </w:p>
    <w:p w14:paraId="6223469F" w14:textId="5B23AA44" w:rsidR="00A71FFE" w:rsidRDefault="00A71FFE" w:rsidP="00A71FFE">
      <w:pPr>
        <w:pBdr>
          <w:bottom w:val="single" w:sz="6" w:space="1" w:color="auto"/>
        </w:pBdr>
        <w:ind w:left="1032"/>
        <w:rPr>
          <w:b/>
          <w:bCs/>
        </w:rPr>
      </w:pPr>
      <w:r>
        <w:rPr>
          <w:b/>
          <w:bCs/>
        </w:rPr>
        <w:t xml:space="preserve">2. </w:t>
      </w:r>
      <w:r w:rsidRPr="00A71FFE">
        <w:rPr>
          <w:b/>
          <w:bCs/>
        </w:rPr>
        <w:t>Is there a significant difference in labor force participation rates between males and females</w:t>
      </w:r>
    </w:p>
    <w:p w14:paraId="19EAFEF6" w14:textId="76D2A913" w:rsidR="00A71FFE" w:rsidRDefault="00A71FFE" w:rsidP="00A71FFE">
      <w:pPr>
        <w:pBdr>
          <w:bottom w:val="single" w:sz="6" w:space="1" w:color="auto"/>
        </w:pBdr>
        <w:ind w:left="1032"/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A71FFE">
        <w:rPr>
          <w:b/>
          <w:bCs/>
        </w:rPr>
        <w:t>Are there any years with particularly high or low labor force participation rates for either gender?</w:t>
      </w:r>
    </w:p>
    <w:p w14:paraId="031DA5B5" w14:textId="63FBDF02" w:rsidR="0013119B" w:rsidRPr="0013119B" w:rsidRDefault="0013119B" w:rsidP="0013119B">
      <w:pPr>
        <w:rPr>
          <w:b/>
          <w:bCs/>
        </w:rPr>
      </w:pPr>
    </w:p>
    <w:p w14:paraId="236ABC84" w14:textId="2277EB79" w:rsidR="0013119B" w:rsidRPr="001523FB" w:rsidRDefault="0013119B" w:rsidP="0013119B">
      <w:pPr>
        <w:rPr>
          <w:b/>
          <w:bCs/>
          <w:color w:val="C00000"/>
        </w:rPr>
      </w:pPr>
      <w:r w:rsidRPr="001523FB">
        <w:rPr>
          <w:b/>
          <w:bCs/>
          <w:color w:val="C00000"/>
        </w:rPr>
        <w:t>Step 1: Build Parameters, Filters, Sets, and Calculated Fields</w:t>
      </w:r>
    </w:p>
    <w:p w14:paraId="50CECA6D" w14:textId="77777777" w:rsidR="0013119B" w:rsidRPr="0013119B" w:rsidRDefault="0013119B" w:rsidP="0013119B">
      <w:pPr>
        <w:rPr>
          <w:b/>
          <w:bCs/>
        </w:rPr>
      </w:pPr>
      <w:r w:rsidRPr="0013119B">
        <w:rPr>
          <w:b/>
          <w:bCs/>
        </w:rPr>
        <w:t>A. Create Parameters</w:t>
      </w:r>
    </w:p>
    <w:p w14:paraId="2838AA77" w14:textId="77777777" w:rsidR="0013119B" w:rsidRPr="0013119B" w:rsidRDefault="0013119B" w:rsidP="0013119B">
      <w:pPr>
        <w:numPr>
          <w:ilvl w:val="0"/>
          <w:numId w:val="5"/>
        </w:numPr>
        <w:rPr>
          <w:b/>
          <w:bCs/>
        </w:rPr>
      </w:pPr>
      <w:r w:rsidRPr="0013119B">
        <w:rPr>
          <w:b/>
          <w:bCs/>
        </w:rPr>
        <w:t>Name: Indicator Selector</w:t>
      </w:r>
    </w:p>
    <w:p w14:paraId="20F05C2B" w14:textId="77777777" w:rsidR="0013119B" w:rsidRPr="0013119B" w:rsidRDefault="0013119B" w:rsidP="0013119B">
      <w:pPr>
        <w:numPr>
          <w:ilvl w:val="0"/>
          <w:numId w:val="5"/>
        </w:numPr>
        <w:rPr>
          <w:b/>
          <w:bCs/>
        </w:rPr>
      </w:pPr>
      <w:r w:rsidRPr="0013119B">
        <w:rPr>
          <w:b/>
          <w:bCs/>
        </w:rPr>
        <w:t>Data Type: String</w:t>
      </w:r>
    </w:p>
    <w:p w14:paraId="400C954B" w14:textId="77777777" w:rsidR="0013119B" w:rsidRPr="0013119B" w:rsidRDefault="0013119B" w:rsidP="0013119B">
      <w:pPr>
        <w:numPr>
          <w:ilvl w:val="0"/>
          <w:numId w:val="5"/>
        </w:numPr>
        <w:rPr>
          <w:b/>
          <w:bCs/>
        </w:rPr>
      </w:pPr>
      <w:r w:rsidRPr="0013119B">
        <w:rPr>
          <w:b/>
          <w:bCs/>
        </w:rPr>
        <w:t>Allowable Values: List</w:t>
      </w:r>
    </w:p>
    <w:p w14:paraId="3DC83683" w14:textId="77777777" w:rsidR="0013119B" w:rsidRPr="0013119B" w:rsidRDefault="0013119B" w:rsidP="0013119B">
      <w:pPr>
        <w:numPr>
          <w:ilvl w:val="1"/>
          <w:numId w:val="5"/>
        </w:numPr>
        <w:rPr>
          <w:b/>
          <w:bCs/>
        </w:rPr>
      </w:pPr>
      <w:r w:rsidRPr="0013119B">
        <w:rPr>
          <w:b/>
          <w:bCs/>
        </w:rPr>
        <w:t>Example values: "Literacy Rate", "Employment in Agriculture", "HIV Prevalence".</w:t>
      </w:r>
    </w:p>
    <w:p w14:paraId="44E01861" w14:textId="77777777" w:rsidR="0013119B" w:rsidRPr="0013119B" w:rsidRDefault="0013119B" w:rsidP="0013119B">
      <w:pPr>
        <w:numPr>
          <w:ilvl w:val="0"/>
          <w:numId w:val="5"/>
        </w:numPr>
        <w:rPr>
          <w:b/>
          <w:bCs/>
        </w:rPr>
      </w:pPr>
      <w:r w:rsidRPr="0013119B">
        <w:rPr>
          <w:b/>
          <w:bCs/>
        </w:rPr>
        <w:t>Usage: Use this parameter to toggle between indicators in charts and dashboards.</w:t>
      </w:r>
    </w:p>
    <w:p w14:paraId="0E5EA4B3" w14:textId="77777777" w:rsidR="00F26ADC" w:rsidRDefault="00F26ADC" w:rsidP="00D22E79">
      <w:pPr>
        <w:rPr>
          <w:b/>
          <w:bCs/>
        </w:rPr>
      </w:pPr>
    </w:p>
    <w:p w14:paraId="43102878" w14:textId="77777777" w:rsidR="00580394" w:rsidRPr="001523FB" w:rsidRDefault="00580394" w:rsidP="00580394">
      <w:pPr>
        <w:rPr>
          <w:b/>
          <w:bCs/>
          <w:color w:val="C00000"/>
        </w:rPr>
      </w:pPr>
      <w:r w:rsidRPr="001523FB">
        <w:rPr>
          <w:b/>
          <w:bCs/>
          <w:color w:val="C00000"/>
        </w:rPr>
        <w:t>Key Observations</w:t>
      </w:r>
    </w:p>
    <w:p w14:paraId="5DED5CFB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General Trends</w:t>
      </w:r>
    </w:p>
    <w:p w14:paraId="7614FDC5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Male employment consistently higher than female employment across all sectors.</w:t>
      </w:r>
    </w:p>
    <w:p w14:paraId="1E5860AF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Overall employment rates (male and female) show a downward trend from 1994 to 2016.</w:t>
      </w:r>
    </w:p>
    <w:p w14:paraId="3F81E5A0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Notable Years</w:t>
      </w:r>
    </w:p>
    <w:p w14:paraId="755312F9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1995-1996: Sharp decline in employment across all categories.</w:t>
      </w:r>
    </w:p>
    <w:p w14:paraId="0F0BD139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2004: Slight increase in employment values.</w:t>
      </w:r>
    </w:p>
    <w:p w14:paraId="5366276F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2016: Significant decline in overall employment rates.</w:t>
      </w:r>
    </w:p>
    <w:p w14:paraId="1103C237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Sector-Specific Trends</w:t>
      </w:r>
    </w:p>
    <w:p w14:paraId="583E793E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Agriculture:</w:t>
      </w:r>
    </w:p>
    <w:p w14:paraId="6FBE2161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- Declining employment for both genders, sharper for females.</w:t>
      </w:r>
    </w:p>
    <w:p w14:paraId="6C13689E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 xml:space="preserve">Industry: </w:t>
      </w:r>
    </w:p>
    <w:p w14:paraId="3FA16245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- Fluctuating employment values, peaking around 2002-2003.</w:t>
      </w:r>
    </w:p>
    <w:p w14:paraId="2D43C80F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Gender Gap</w:t>
      </w:r>
    </w:p>
    <w:p w14:paraId="1C5EBCDF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- Consistent disparity between male and female employment in all sectors.</w:t>
      </w:r>
    </w:p>
    <w:p w14:paraId="79806D2F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lastRenderedPageBreak/>
        <w:t>- Female employment lags significantly in both industry and agriculture.</w:t>
      </w:r>
    </w:p>
    <w:p w14:paraId="4EE98A6D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Youth Unemployment</w:t>
      </w:r>
    </w:p>
    <w:p w14:paraId="7070563B" w14:textId="77777777" w:rsidR="00580394" w:rsidRPr="00580394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- Male youth unemployment higher but fluctuates alongside female rates.</w:t>
      </w:r>
    </w:p>
    <w:p w14:paraId="5A524A70" w14:textId="20A8FF16" w:rsidR="00580394" w:rsidRPr="004C315D" w:rsidRDefault="00580394" w:rsidP="00580394">
      <w:pPr>
        <w:ind w:left="720"/>
        <w:rPr>
          <w:b/>
          <w:bCs/>
        </w:rPr>
      </w:pPr>
      <w:r w:rsidRPr="00580394">
        <w:rPr>
          <w:b/>
          <w:bCs/>
        </w:rPr>
        <w:t>- Noticeable increases in 2004 and 2016.</w:t>
      </w:r>
    </w:p>
    <w:p w14:paraId="73BC2FC4" w14:textId="77777777" w:rsidR="00D22E79" w:rsidRPr="004C315D" w:rsidRDefault="00D22E79" w:rsidP="00D22E79"/>
    <w:p w14:paraId="44C3FFA1" w14:textId="64E178DA" w:rsidR="00D22E79" w:rsidRPr="004C315D" w:rsidRDefault="00D22E79" w:rsidP="00473826"/>
    <w:sectPr w:rsidR="00D22E79" w:rsidRPr="004C315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256C"/>
    <w:multiLevelType w:val="multilevel"/>
    <w:tmpl w:val="C35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3669D"/>
    <w:multiLevelType w:val="multilevel"/>
    <w:tmpl w:val="B870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54A8D"/>
    <w:multiLevelType w:val="hybridMultilevel"/>
    <w:tmpl w:val="98BA9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A65414"/>
    <w:multiLevelType w:val="hybridMultilevel"/>
    <w:tmpl w:val="A0460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0457D"/>
    <w:multiLevelType w:val="multilevel"/>
    <w:tmpl w:val="2C2A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B19CE"/>
    <w:multiLevelType w:val="multilevel"/>
    <w:tmpl w:val="6BD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16B48"/>
    <w:multiLevelType w:val="multilevel"/>
    <w:tmpl w:val="05C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180857">
    <w:abstractNumId w:val="0"/>
  </w:num>
  <w:num w:numId="2" w16cid:durableId="1181898736">
    <w:abstractNumId w:val="6"/>
  </w:num>
  <w:num w:numId="3" w16cid:durableId="1028339913">
    <w:abstractNumId w:val="4"/>
  </w:num>
  <w:num w:numId="4" w16cid:durableId="13118659">
    <w:abstractNumId w:val="1"/>
  </w:num>
  <w:num w:numId="5" w16cid:durableId="754326440">
    <w:abstractNumId w:val="5"/>
  </w:num>
  <w:num w:numId="6" w16cid:durableId="799691539">
    <w:abstractNumId w:val="2"/>
  </w:num>
  <w:num w:numId="7" w16cid:durableId="1057515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94"/>
    <w:rsid w:val="0013119B"/>
    <w:rsid w:val="001523FB"/>
    <w:rsid w:val="00201ECC"/>
    <w:rsid w:val="002A717D"/>
    <w:rsid w:val="00324685"/>
    <w:rsid w:val="003B61AA"/>
    <w:rsid w:val="00400A3D"/>
    <w:rsid w:val="00425598"/>
    <w:rsid w:val="00473826"/>
    <w:rsid w:val="004C315D"/>
    <w:rsid w:val="004C4350"/>
    <w:rsid w:val="00512394"/>
    <w:rsid w:val="00554829"/>
    <w:rsid w:val="00580394"/>
    <w:rsid w:val="00706A09"/>
    <w:rsid w:val="00712F6F"/>
    <w:rsid w:val="00882F44"/>
    <w:rsid w:val="008C0267"/>
    <w:rsid w:val="00910F3D"/>
    <w:rsid w:val="009C69D7"/>
    <w:rsid w:val="00A71FFE"/>
    <w:rsid w:val="00BA7D37"/>
    <w:rsid w:val="00C25694"/>
    <w:rsid w:val="00C80333"/>
    <w:rsid w:val="00C94407"/>
    <w:rsid w:val="00D22E79"/>
    <w:rsid w:val="00DE6C9B"/>
    <w:rsid w:val="00E107C3"/>
    <w:rsid w:val="00ED6145"/>
    <w:rsid w:val="00ED63C7"/>
    <w:rsid w:val="00EF22F6"/>
    <w:rsid w:val="00F2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7146"/>
  <w15:chartTrackingRefBased/>
  <w15:docId w15:val="{F010A104-3FE3-41B6-BD4A-B7BCAE94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6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2E7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4407"/>
    <w:rPr>
      <w:b/>
      <w:bCs/>
    </w:rPr>
  </w:style>
  <w:style w:type="character" w:styleId="Hyperlink">
    <w:name w:val="Hyperlink"/>
    <w:basedOn w:val="DefaultParagraphFont"/>
    <w:uiPriority w:val="99"/>
    <w:unhideWhenUsed/>
    <w:rsid w:val="00400A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5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0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6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unicef.org/resources/dataset/gender-and-education-data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Rofida Gamal</dc:creator>
  <cp:keywords/>
  <dc:description/>
  <cp:lastModifiedBy>Rofida Gamal</cp:lastModifiedBy>
  <cp:revision>2</cp:revision>
  <dcterms:created xsi:type="dcterms:W3CDTF">2025-01-13T16:35:00Z</dcterms:created>
  <dcterms:modified xsi:type="dcterms:W3CDTF">2025-01-13T16:35:00Z</dcterms:modified>
</cp:coreProperties>
</file>