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61BA" w14:textId="40B1A238" w:rsidR="001D5163" w:rsidRDefault="00A31B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Rooted trees</w:t>
      </w:r>
    </w:p>
    <w:p w14:paraId="79A91495" w14:textId="1242754C" w:rsidR="00A31B9F" w:rsidRDefault="000C4B51">
      <w:r>
        <w:t>Arrays kan repræsenteres som binære træer hvor man deler index ud i træet hvor index 1 er roden af træet. Binære træer kan have et LEFT og RIGHT barn og et parent. De 3 Algoritmer under viser hvordan man ”bevæger” sig i træet.</w:t>
      </w:r>
    </w:p>
    <w:p w14:paraId="3715784D" w14:textId="1A9AA0DB" w:rsidR="000C4B51" w:rsidRDefault="000C4B51">
      <w:r>
        <w:rPr>
          <w:noProof/>
        </w:rPr>
        <w:drawing>
          <wp:inline distT="0" distB="0" distL="0" distR="0" wp14:anchorId="047546DA" wp14:editId="72AE5212">
            <wp:extent cx="5731510" cy="65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DD8" w14:textId="18611270" w:rsidR="000C4B51" w:rsidRDefault="000C4B51">
      <w:r>
        <w:t>Nogle træer kan ikke repræsenteres sådan. Det kræver indexes er opstillet korrekt. F.eks. Hvis en node i træet har et RIGHT child, men intet LEFT child kan det ikke repræsenteres (pga. måden indexes virker).</w:t>
      </w:r>
    </w:p>
    <w:p w14:paraId="5F0D0078" w14:textId="1EA64A34" w:rsidR="000C4B51" w:rsidRPr="000C4B51" w:rsidRDefault="000C4B51">
      <w:pPr>
        <w:rPr>
          <w:b/>
          <w:bCs/>
        </w:rPr>
      </w:pPr>
      <w:r w:rsidRPr="000C4B51">
        <w:rPr>
          <w:b/>
          <w:bCs/>
        </w:rPr>
        <w:t>Binære træer</w:t>
      </w:r>
    </w:p>
    <w:p w14:paraId="646426B3" w14:textId="6C798262" w:rsidR="000C4B51" w:rsidRDefault="000C4B51">
      <w:r>
        <w:t xml:space="preserve">Repræsentationen af træer bruger pointers. Et træ T har attributen </w:t>
      </w:r>
      <w:r w:rsidRPr="000C4B51">
        <w:rPr>
          <w:b/>
          <w:bCs/>
        </w:rPr>
        <w:t>T.root</w:t>
      </w:r>
      <w:r>
        <w:t xml:space="preserve">, som er en pointer til roden af træet. </w:t>
      </w:r>
      <w:r w:rsidRPr="000C4B51">
        <w:rPr>
          <w:b/>
          <w:bCs/>
        </w:rPr>
        <w:t>X.p</w:t>
      </w:r>
      <w:r>
        <w:t xml:space="preserve"> er en pointer til parent noden (hvis x.p er NIL er det roden). Til sidst har træer også </w:t>
      </w:r>
      <w:r w:rsidRPr="000C4B51">
        <w:rPr>
          <w:b/>
          <w:bCs/>
        </w:rPr>
        <w:t>x.left</w:t>
      </w:r>
      <w:r>
        <w:t xml:space="preserve"> og </w:t>
      </w:r>
      <w:r w:rsidRPr="000C4B51">
        <w:rPr>
          <w:b/>
          <w:bCs/>
        </w:rPr>
        <w:t>x.right</w:t>
      </w:r>
      <w:r>
        <w:t xml:space="preserve"> som er pointers til børnene (hvis de pointer til NIL er der ingen børn). Det kan også være en node x bruges til at holde data.</w:t>
      </w:r>
    </w:p>
    <w:p w14:paraId="0C8BCD1C" w14:textId="01789DEF" w:rsidR="000C4B51" w:rsidRPr="002F2FBD" w:rsidRDefault="002F2FBD">
      <w:pPr>
        <w:rPr>
          <w:b/>
          <w:bCs/>
        </w:rPr>
      </w:pPr>
      <w:r w:rsidRPr="002F2FBD">
        <w:rPr>
          <w:b/>
          <w:bCs/>
        </w:rPr>
        <w:t>Rooted træer med mere end 2 børn</w:t>
      </w:r>
    </w:p>
    <w:p w14:paraId="6DD88E1D" w14:textId="178C18A5" w:rsidR="000C4B51" w:rsidRDefault="002F2FBD">
      <w:r>
        <w:t xml:space="preserve">Rooted trees kan bruges til at repræsentere mere end binære træer. Her bruges der Left-child right sibling. T.root og x.p er stadig det samme som de binære træer. Dog hvis en node har mere end 3 børn kan den ikke repræsenteres som et binært træ. Her bruges der stadig </w:t>
      </w:r>
      <w:r w:rsidRPr="002F2FBD">
        <w:rPr>
          <w:b/>
          <w:bCs/>
        </w:rPr>
        <w:t>x.left-child</w:t>
      </w:r>
      <w:r>
        <w:t xml:space="preserve">, men i stedet for x.right bruges der </w:t>
      </w:r>
      <w:r w:rsidRPr="002F2FBD">
        <w:rPr>
          <w:b/>
          <w:bCs/>
        </w:rPr>
        <w:t>x.right sibling. X.right-sibling</w:t>
      </w:r>
      <w:r>
        <w:t xml:space="preserve"> er den node til højre for x. Eksempel:</w:t>
      </w:r>
    </w:p>
    <w:p w14:paraId="749A3201" w14:textId="24B9A9C1" w:rsidR="002F2FBD" w:rsidRDefault="002F2FBD">
      <w:r>
        <w:rPr>
          <w:noProof/>
        </w:rPr>
        <w:drawing>
          <wp:inline distT="0" distB="0" distL="0" distR="0" wp14:anchorId="2055695A" wp14:editId="2D43FFD0">
            <wp:extent cx="4055165" cy="20433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414" cy="20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C4" w14:textId="648CA40D" w:rsidR="002F2FBD" w:rsidRDefault="002F2FBD">
      <w:r>
        <w:t xml:space="preserve">Dette kan ses som en </w:t>
      </w:r>
      <w:proofErr w:type="spellStart"/>
      <w:r>
        <w:t>singly-linked</w:t>
      </w:r>
      <w:proofErr w:type="spellEnd"/>
      <w:r>
        <w:t xml:space="preserve"> list for børnene.</w:t>
      </w:r>
    </w:p>
    <w:p w14:paraId="027E69EF" w14:textId="46B295D2" w:rsidR="00FC5DDF" w:rsidRDefault="00FC5DDF"/>
    <w:p w14:paraId="4C2A6245" w14:textId="1108DEC4" w:rsidR="00FC5DDF" w:rsidRDefault="00FC5DDF"/>
    <w:p w14:paraId="1C56B5AF" w14:textId="4584C20E" w:rsidR="00FC5DDF" w:rsidRDefault="00FC5DDF"/>
    <w:p w14:paraId="111577DE" w14:textId="7FA43EE2" w:rsidR="00FC5DDF" w:rsidRDefault="00FC5DDF"/>
    <w:p w14:paraId="5B0D6FFE" w14:textId="2D8E41E9" w:rsidR="00FC5DDF" w:rsidRDefault="00FC5DDF"/>
    <w:p w14:paraId="45834AEE" w14:textId="58DE6AA5" w:rsidR="00FC5DDF" w:rsidRDefault="00FC5DDF"/>
    <w:p w14:paraId="07747EE7" w14:textId="5987BDF5" w:rsidR="00FC5DDF" w:rsidRPr="00FC5DDF" w:rsidRDefault="00FC5DDF" w:rsidP="00FC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GB"/>
        </w:rPr>
      </w:pPr>
      <w:r w:rsidRPr="00FC5DDF">
        <w:rPr>
          <w:rFonts w:ascii="Times New Roman" w:eastAsia="Times New Roman" w:hAnsi="Times New Roman" w:cs="Times New Roman"/>
          <w:sz w:val="24"/>
          <w:szCs w:val="24"/>
          <w:lang w:val="en-DK" w:eastAsia="en-GB"/>
        </w:rPr>
        <w:lastRenderedPageBreak/>
        <w:fldChar w:fldCharType="begin"/>
      </w:r>
      <w:r w:rsidRPr="00FC5DDF">
        <w:rPr>
          <w:rFonts w:ascii="Times New Roman" w:eastAsia="Times New Roman" w:hAnsi="Times New Roman" w:cs="Times New Roman"/>
          <w:sz w:val="24"/>
          <w:szCs w:val="24"/>
          <w:lang w:val="en-DK" w:eastAsia="en-GB"/>
        </w:rPr>
        <w:instrText xml:space="preserve"> INCLUDEPICTURE "https://media.discordapp.net/attachments/673829506762670083/717689035014930442/unknown.png" \* MERGEFORMATINET </w:instrText>
      </w:r>
      <w:r w:rsidRPr="00FC5DDF">
        <w:rPr>
          <w:rFonts w:ascii="Times New Roman" w:eastAsia="Times New Roman" w:hAnsi="Times New Roman" w:cs="Times New Roman"/>
          <w:sz w:val="24"/>
          <w:szCs w:val="24"/>
          <w:lang w:val="en-DK" w:eastAsia="en-GB"/>
        </w:rPr>
        <w:fldChar w:fldCharType="separate"/>
      </w:r>
      <w:r w:rsidRPr="00FC5DDF">
        <w:rPr>
          <w:rFonts w:ascii="Times New Roman" w:eastAsia="Times New Roman" w:hAnsi="Times New Roman" w:cs="Times New Roman"/>
          <w:noProof/>
          <w:sz w:val="24"/>
          <w:szCs w:val="24"/>
          <w:lang w:val="en-DK" w:eastAsia="en-GB"/>
        </w:rPr>
        <w:drawing>
          <wp:inline distT="0" distB="0" distL="0" distR="0" wp14:anchorId="4AF0803D" wp14:editId="24AB4521">
            <wp:extent cx="5731510" cy="43326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DDF">
        <w:rPr>
          <w:rFonts w:ascii="Times New Roman" w:eastAsia="Times New Roman" w:hAnsi="Times New Roman" w:cs="Times New Roman"/>
          <w:sz w:val="24"/>
          <w:szCs w:val="24"/>
          <w:lang w:val="en-DK" w:eastAsia="en-GB"/>
        </w:rPr>
        <w:fldChar w:fldCharType="end"/>
      </w:r>
    </w:p>
    <w:p w14:paraId="67AE2224" w14:textId="77777777" w:rsidR="00FC5DDF" w:rsidRPr="00A31B9F" w:rsidRDefault="00FC5DDF"/>
    <w:sectPr w:rsidR="00FC5DDF" w:rsidRPr="00A3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4D"/>
    <w:rsid w:val="000C4B51"/>
    <w:rsid w:val="001D5163"/>
    <w:rsid w:val="002F2FBD"/>
    <w:rsid w:val="0033374D"/>
    <w:rsid w:val="00A31B9F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3AC21"/>
  <w15:chartTrackingRefBased/>
  <w15:docId w15:val="{A5A90AD7-BC5C-4FC7-AD55-36B625B0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Rolf Malthe Andersen</cp:lastModifiedBy>
  <cp:revision>3</cp:revision>
  <dcterms:created xsi:type="dcterms:W3CDTF">2020-05-30T14:00:00Z</dcterms:created>
  <dcterms:modified xsi:type="dcterms:W3CDTF">2020-06-03T10:41:00Z</dcterms:modified>
</cp:coreProperties>
</file>