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02EA4" w14:textId="786FAF0A" w:rsidR="00EF1CCF" w:rsidRDefault="00EF1CCF" w:rsidP="00EF1CCF">
      <w:pPr>
        <w:pStyle w:val="Heading1"/>
        <w:rPr>
          <w:lang w:val="da-DK"/>
        </w:rPr>
      </w:pPr>
      <w:r>
        <w:rPr>
          <w:lang w:val="da-DK"/>
        </w:rPr>
        <w:t xml:space="preserve">Network </w:t>
      </w:r>
      <w:proofErr w:type="spellStart"/>
      <w:r>
        <w:rPr>
          <w:lang w:val="da-DK"/>
        </w:rPr>
        <w:t>security</w:t>
      </w:r>
      <w:proofErr w:type="spellEnd"/>
    </w:p>
    <w:p w14:paraId="6F9B08DE" w14:textId="77777777" w:rsidR="00EF1CCF" w:rsidRPr="00EF1CCF" w:rsidRDefault="00EF1CCF" w:rsidP="00EF1CCF">
      <w:pPr>
        <w:rPr>
          <w:lang w:val="da-DK"/>
        </w:rPr>
      </w:pPr>
    </w:p>
    <w:p w14:paraId="0D5F0A11" w14:textId="5BDC1120" w:rsidR="000F1688" w:rsidRDefault="00C865DC" w:rsidP="000F1688">
      <w:pPr>
        <w:pStyle w:val="Heading2"/>
      </w:pPr>
      <w:r w:rsidRPr="00C865DC">
        <w:drawing>
          <wp:anchor distT="0" distB="0" distL="114300" distR="114300" simplePos="0" relativeHeight="251658240" behindDoc="0" locked="0" layoutInCell="1" allowOverlap="1" wp14:anchorId="14ACCA6D" wp14:editId="0A0063E3">
            <wp:simplePos x="0" y="0"/>
            <wp:positionH relativeFrom="column">
              <wp:posOffset>4065815</wp:posOffset>
            </wp:positionH>
            <wp:positionV relativeFrom="paragraph">
              <wp:posOffset>230052</wp:posOffset>
            </wp:positionV>
            <wp:extent cx="1667836" cy="1583872"/>
            <wp:effectExtent l="0" t="0" r="0" b="3810"/>
            <wp:wrapSquare wrapText="bothSides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836" cy="158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688">
        <w:t>What is network security?</w:t>
      </w:r>
    </w:p>
    <w:p w14:paraId="4A007E62" w14:textId="049629E9" w:rsidR="00C865DC" w:rsidRPr="00C865DC" w:rsidRDefault="00C865DC" w:rsidP="00C865DC">
      <w:pPr>
        <w:rPr>
          <w:sz w:val="22"/>
          <w:szCs w:val="22"/>
        </w:rPr>
      </w:pPr>
      <w:r w:rsidRPr="00C865DC">
        <w:rPr>
          <w:b/>
          <w:bCs/>
          <w:sz w:val="22"/>
          <w:szCs w:val="22"/>
        </w:rPr>
        <w:t>confidentiality</w:t>
      </w:r>
      <w:r w:rsidRPr="00C865DC">
        <w:rPr>
          <w:sz w:val="22"/>
          <w:szCs w:val="22"/>
        </w:rPr>
        <w:t>: only sender, intended receiver should “understand” message contents</w:t>
      </w:r>
    </w:p>
    <w:p w14:paraId="0FFD5896" w14:textId="131B5A2E" w:rsidR="00C865DC" w:rsidRPr="00C865DC" w:rsidRDefault="00C865DC" w:rsidP="00C865DC">
      <w:pPr>
        <w:rPr>
          <w:sz w:val="22"/>
          <w:szCs w:val="22"/>
        </w:rPr>
      </w:pPr>
      <w:r w:rsidRPr="00C865DC">
        <w:rPr>
          <w:sz w:val="22"/>
          <w:szCs w:val="22"/>
        </w:rPr>
        <w:t>sender encrypts message</w:t>
      </w:r>
    </w:p>
    <w:p w14:paraId="053C23F3" w14:textId="6F242935" w:rsidR="00C865DC" w:rsidRPr="00C865DC" w:rsidRDefault="00C865DC" w:rsidP="00C865DC">
      <w:pPr>
        <w:rPr>
          <w:sz w:val="22"/>
          <w:szCs w:val="22"/>
        </w:rPr>
      </w:pPr>
      <w:r w:rsidRPr="00C865DC">
        <w:rPr>
          <w:sz w:val="22"/>
          <w:szCs w:val="22"/>
        </w:rPr>
        <w:t>receiver decrypts message</w:t>
      </w:r>
    </w:p>
    <w:p w14:paraId="6F3BD041" w14:textId="7E69A480" w:rsidR="00C865DC" w:rsidRPr="00C865DC" w:rsidRDefault="00C865DC" w:rsidP="00C865DC">
      <w:pPr>
        <w:rPr>
          <w:sz w:val="22"/>
          <w:szCs w:val="22"/>
        </w:rPr>
      </w:pPr>
    </w:p>
    <w:p w14:paraId="64B1498B" w14:textId="2489D1F1" w:rsidR="00C865DC" w:rsidRPr="00C865DC" w:rsidRDefault="00C865DC" w:rsidP="00C865DC">
      <w:pPr>
        <w:rPr>
          <w:sz w:val="22"/>
          <w:szCs w:val="22"/>
        </w:rPr>
      </w:pPr>
      <w:r w:rsidRPr="00C865DC">
        <w:rPr>
          <w:b/>
          <w:bCs/>
          <w:sz w:val="22"/>
          <w:szCs w:val="22"/>
        </w:rPr>
        <w:t xml:space="preserve">authentication: </w:t>
      </w:r>
      <w:r w:rsidRPr="00C865DC">
        <w:rPr>
          <w:sz w:val="22"/>
          <w:szCs w:val="22"/>
        </w:rPr>
        <w:t>sender, receiver want to confirm identity of each other</w:t>
      </w:r>
    </w:p>
    <w:p w14:paraId="5647D1CE" w14:textId="77777777" w:rsidR="00C865DC" w:rsidRPr="00C865DC" w:rsidRDefault="00C865DC" w:rsidP="00C865DC">
      <w:pPr>
        <w:rPr>
          <w:sz w:val="22"/>
          <w:szCs w:val="22"/>
        </w:rPr>
      </w:pPr>
    </w:p>
    <w:p w14:paraId="005F4420" w14:textId="1C48C213" w:rsidR="00C865DC" w:rsidRPr="00C865DC" w:rsidRDefault="00C865DC" w:rsidP="00C865DC">
      <w:pPr>
        <w:pStyle w:val="NoSpacing"/>
        <w:rPr>
          <w:sz w:val="22"/>
          <w:szCs w:val="22"/>
        </w:rPr>
      </w:pPr>
      <w:r w:rsidRPr="00C865DC">
        <w:rPr>
          <w:b/>
          <w:bCs/>
          <w:sz w:val="22"/>
          <w:szCs w:val="22"/>
        </w:rPr>
        <w:t xml:space="preserve">message integrity: </w:t>
      </w:r>
      <w:r w:rsidRPr="00C865DC">
        <w:rPr>
          <w:sz w:val="22"/>
          <w:szCs w:val="22"/>
        </w:rPr>
        <w:t>sender, receiver want to ensure message not altered (in transit, or afterwards) without detection</w:t>
      </w:r>
    </w:p>
    <w:p w14:paraId="2E4A1E82" w14:textId="77777777" w:rsidR="00C865DC" w:rsidRPr="00C865DC" w:rsidRDefault="00C865DC" w:rsidP="00C865DC">
      <w:pPr>
        <w:pStyle w:val="NoSpacing"/>
        <w:rPr>
          <w:sz w:val="22"/>
          <w:szCs w:val="22"/>
        </w:rPr>
      </w:pPr>
    </w:p>
    <w:p w14:paraId="508E35FF" w14:textId="2114EDF4" w:rsidR="00C865DC" w:rsidRPr="00C865DC" w:rsidRDefault="00C865DC" w:rsidP="00C865DC">
      <w:pPr>
        <w:rPr>
          <w:sz w:val="22"/>
          <w:szCs w:val="22"/>
        </w:rPr>
      </w:pPr>
      <w:r w:rsidRPr="00C865DC">
        <w:rPr>
          <w:b/>
          <w:bCs/>
          <w:sz w:val="22"/>
          <w:szCs w:val="22"/>
        </w:rPr>
        <w:t>access and availability:</w:t>
      </w:r>
      <w:r w:rsidRPr="00C865DC">
        <w:rPr>
          <w:sz w:val="22"/>
          <w:szCs w:val="22"/>
        </w:rPr>
        <w:t>services must be accessible and available to users</w:t>
      </w:r>
    </w:p>
    <w:p w14:paraId="67EF99BF" w14:textId="0923F772" w:rsidR="00C865DC" w:rsidRPr="00C865DC" w:rsidRDefault="00C865DC" w:rsidP="00C865DC">
      <w:pPr>
        <w:rPr>
          <w:sz w:val="22"/>
          <w:szCs w:val="22"/>
        </w:rPr>
      </w:pPr>
    </w:p>
    <w:p w14:paraId="48362CF9" w14:textId="2B758512" w:rsidR="00C865DC" w:rsidRDefault="00C865DC" w:rsidP="00C865DC">
      <w:pPr>
        <w:rPr>
          <w:sz w:val="22"/>
          <w:szCs w:val="22"/>
          <w:lang w:val="en-US"/>
        </w:rPr>
      </w:pPr>
      <w:r w:rsidRPr="00C865DC">
        <w:rPr>
          <w:sz w:val="22"/>
          <w:szCs w:val="22"/>
          <w:lang w:val="en-US"/>
        </w:rPr>
        <w:t>In the following examples</w:t>
      </w:r>
      <w:r>
        <w:rPr>
          <w:sz w:val="22"/>
          <w:szCs w:val="22"/>
          <w:lang w:val="en-US"/>
        </w:rPr>
        <w:t xml:space="preserve">, Bob and Alice wants to communicate and </w:t>
      </w:r>
      <w:proofErr w:type="gramStart"/>
      <w:r>
        <w:rPr>
          <w:sz w:val="22"/>
          <w:szCs w:val="22"/>
          <w:lang w:val="en-US"/>
        </w:rPr>
        <w:t>Trudy(</w:t>
      </w:r>
      <w:proofErr w:type="gramEnd"/>
      <w:r>
        <w:rPr>
          <w:sz w:val="22"/>
          <w:szCs w:val="22"/>
          <w:lang w:val="en-US"/>
        </w:rPr>
        <w:t xml:space="preserve">the intruder) wants to intercept, delete or add something to the message. </w:t>
      </w:r>
    </w:p>
    <w:p w14:paraId="567ED057" w14:textId="563421F7" w:rsidR="00C865DC" w:rsidRDefault="00C865DC" w:rsidP="00C865DC">
      <w:pPr>
        <w:rPr>
          <w:sz w:val="22"/>
          <w:szCs w:val="22"/>
          <w:lang w:val="en-US"/>
        </w:rPr>
      </w:pPr>
      <w:r w:rsidRPr="00C865DC">
        <w:rPr>
          <w:sz w:val="22"/>
          <w:szCs w:val="22"/>
          <w:lang w:val="en-US"/>
        </w:rPr>
        <w:drawing>
          <wp:inline distT="0" distB="0" distL="0" distR="0" wp14:anchorId="714E7435" wp14:editId="58064684">
            <wp:extent cx="2833007" cy="1261765"/>
            <wp:effectExtent l="0" t="0" r="0" b="0"/>
            <wp:docPr id="2" name="Picture 2" descr="A picture containing gam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3478" cy="12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F04D" w14:textId="309A7F35" w:rsidR="0073752F" w:rsidRDefault="0073752F" w:rsidP="00C865DC">
      <w:pPr>
        <w:rPr>
          <w:sz w:val="22"/>
          <w:szCs w:val="22"/>
          <w:lang w:val="en-US"/>
        </w:rPr>
      </w:pPr>
    </w:p>
    <w:p w14:paraId="320EE7CD" w14:textId="1F0A698E" w:rsidR="0073752F" w:rsidRDefault="0073752F" w:rsidP="00C865DC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Trudy has several options for what to do:</w:t>
      </w:r>
    </w:p>
    <w:p w14:paraId="2FD79149" w14:textId="42B4DD5E" w:rsidR="0073752F" w:rsidRPr="0073752F" w:rsidRDefault="0073752F" w:rsidP="0073752F">
      <w:pPr>
        <w:rPr>
          <w:sz w:val="22"/>
          <w:szCs w:val="22"/>
          <w:lang w:val="en-GB"/>
        </w:rPr>
      </w:pPr>
    </w:p>
    <w:p w14:paraId="52A26D77" w14:textId="77777777" w:rsidR="0073752F" w:rsidRDefault="0073752F" w:rsidP="0073752F">
      <w:pPr>
        <w:pStyle w:val="ListParagraph"/>
        <w:numPr>
          <w:ilvl w:val="0"/>
          <w:numId w:val="2"/>
        </w:numPr>
        <w:rPr>
          <w:sz w:val="22"/>
          <w:szCs w:val="22"/>
          <w:lang w:val="en-GB"/>
        </w:rPr>
      </w:pPr>
      <w:r w:rsidRPr="0073752F">
        <w:rPr>
          <w:sz w:val="22"/>
          <w:szCs w:val="22"/>
          <w:lang w:val="en-GB"/>
        </w:rPr>
        <w:t>Spoofing—The attacker uses someone else’s information to access the system.</w:t>
      </w:r>
    </w:p>
    <w:p w14:paraId="39956718" w14:textId="19BBEA3A" w:rsidR="0073752F" w:rsidRDefault="0073752F" w:rsidP="0073752F">
      <w:pPr>
        <w:pStyle w:val="ListParagraph"/>
        <w:numPr>
          <w:ilvl w:val="0"/>
          <w:numId w:val="2"/>
        </w:numPr>
        <w:rPr>
          <w:sz w:val="22"/>
          <w:szCs w:val="22"/>
          <w:lang w:val="en-GB"/>
        </w:rPr>
      </w:pPr>
      <w:r w:rsidRPr="0073752F">
        <w:rPr>
          <w:sz w:val="22"/>
          <w:szCs w:val="22"/>
          <w:lang w:val="en-GB"/>
        </w:rPr>
        <w:t>Tampering—The attacker modifies some data in nonauthorized</w:t>
      </w:r>
      <w:r>
        <w:rPr>
          <w:sz w:val="22"/>
          <w:szCs w:val="22"/>
          <w:lang w:val="en-GB"/>
        </w:rPr>
        <w:t xml:space="preserve"> </w:t>
      </w:r>
      <w:r w:rsidRPr="0073752F">
        <w:rPr>
          <w:sz w:val="22"/>
          <w:szCs w:val="22"/>
          <w:lang w:val="en-GB"/>
        </w:rPr>
        <w:t>ways.</w:t>
      </w:r>
    </w:p>
    <w:p w14:paraId="7F49F9E5" w14:textId="77777777" w:rsidR="0073752F" w:rsidRDefault="0073752F" w:rsidP="0073752F">
      <w:pPr>
        <w:pStyle w:val="ListParagraph"/>
        <w:numPr>
          <w:ilvl w:val="0"/>
          <w:numId w:val="2"/>
        </w:numPr>
        <w:rPr>
          <w:sz w:val="22"/>
          <w:szCs w:val="22"/>
          <w:lang w:val="en-GB"/>
        </w:rPr>
      </w:pPr>
      <w:r w:rsidRPr="0073752F">
        <w:rPr>
          <w:sz w:val="22"/>
          <w:szCs w:val="22"/>
          <w:lang w:val="en-GB"/>
        </w:rPr>
        <w:t>Repudiation—The attacker removes all trace of their attack, so that they cannot be held accountable for other damages done.</w:t>
      </w:r>
    </w:p>
    <w:p w14:paraId="654B8EED" w14:textId="77777777" w:rsidR="0073752F" w:rsidRDefault="0073752F" w:rsidP="0073752F">
      <w:pPr>
        <w:pStyle w:val="ListParagraph"/>
        <w:numPr>
          <w:ilvl w:val="0"/>
          <w:numId w:val="2"/>
        </w:numPr>
        <w:rPr>
          <w:sz w:val="22"/>
          <w:szCs w:val="22"/>
          <w:lang w:val="en-GB"/>
        </w:rPr>
      </w:pPr>
      <w:r w:rsidRPr="0073752F">
        <w:rPr>
          <w:sz w:val="22"/>
          <w:szCs w:val="22"/>
          <w:lang w:val="en-GB"/>
        </w:rPr>
        <w:t>Information disclosure—The attacker accesses data they should not be able to.</w:t>
      </w:r>
    </w:p>
    <w:p w14:paraId="56AAF1EC" w14:textId="77777777" w:rsidR="0073752F" w:rsidRDefault="0073752F" w:rsidP="0073752F">
      <w:pPr>
        <w:pStyle w:val="ListParagraph"/>
        <w:numPr>
          <w:ilvl w:val="0"/>
          <w:numId w:val="2"/>
        </w:numPr>
        <w:rPr>
          <w:sz w:val="22"/>
          <w:szCs w:val="22"/>
          <w:lang w:val="en-GB"/>
        </w:rPr>
      </w:pPr>
      <w:r w:rsidRPr="0073752F">
        <w:rPr>
          <w:sz w:val="22"/>
          <w:szCs w:val="22"/>
          <w:lang w:val="en-GB"/>
        </w:rPr>
        <w:t>Denial of service—The attacker prevents real users from accessing the systems.</w:t>
      </w:r>
    </w:p>
    <w:p w14:paraId="6D8039C2" w14:textId="5B22873C" w:rsidR="0073752F" w:rsidRPr="0073752F" w:rsidRDefault="0073752F" w:rsidP="0073752F">
      <w:pPr>
        <w:pStyle w:val="ListParagraph"/>
        <w:numPr>
          <w:ilvl w:val="0"/>
          <w:numId w:val="2"/>
        </w:numPr>
        <w:rPr>
          <w:sz w:val="22"/>
          <w:szCs w:val="22"/>
          <w:lang w:val="en-GB"/>
        </w:rPr>
      </w:pPr>
      <w:r w:rsidRPr="0073752F">
        <w:rPr>
          <w:sz w:val="22"/>
          <w:szCs w:val="22"/>
          <w:lang w:val="en-GB"/>
        </w:rPr>
        <w:t>Elevation of privilege—The attacker increases their privileges on the system thereby getting access to things they are not authorized to do.</w:t>
      </w:r>
    </w:p>
    <w:p w14:paraId="72CCA815" w14:textId="77777777" w:rsidR="00C865DC" w:rsidRPr="00C865DC" w:rsidRDefault="00C865DC" w:rsidP="00C865DC"/>
    <w:p w14:paraId="1211DF98" w14:textId="591569EB" w:rsidR="000F1688" w:rsidRDefault="000F1688" w:rsidP="000F1688">
      <w:pPr>
        <w:pStyle w:val="Heading2"/>
      </w:pPr>
      <w:r>
        <w:t>Principles of cryptography</w:t>
      </w:r>
    </w:p>
    <w:p w14:paraId="258D34B7" w14:textId="23A8AD5C" w:rsidR="0073752F" w:rsidRDefault="0073752F" w:rsidP="002B3586">
      <w:pPr>
        <w:pStyle w:val="Heading3"/>
        <w:rPr>
          <w:lang w:val="en-US"/>
        </w:rPr>
      </w:pPr>
      <w:r w:rsidRPr="0073752F">
        <w:rPr>
          <w:lang w:val="en-US"/>
        </w:rPr>
        <w:t>When talking cryptography th</w:t>
      </w:r>
      <w:r>
        <w:rPr>
          <w:lang w:val="en-US"/>
        </w:rPr>
        <w:t>ere are several topic specific words and phrases:</w:t>
      </w:r>
    </w:p>
    <w:p w14:paraId="190F7346" w14:textId="5401F306" w:rsidR="0073752F" w:rsidRDefault="0073752F" w:rsidP="0073752F">
      <w:pPr>
        <w:pStyle w:val="ListParagraph"/>
        <w:numPr>
          <w:ilvl w:val="0"/>
          <w:numId w:val="3"/>
        </w:numPr>
        <w:rPr>
          <w:lang w:val="en-US"/>
        </w:rPr>
      </w:pPr>
      <w:r w:rsidRPr="0073752F">
        <w:rPr>
          <w:lang w:val="en-US"/>
        </w:rPr>
        <w:t>M</w:t>
      </w:r>
      <w:r>
        <w:rPr>
          <w:lang w:val="en-US"/>
        </w:rPr>
        <w:t xml:space="preserve"> </w:t>
      </w:r>
      <w:r w:rsidRPr="0073752F">
        <w:rPr>
          <w:sz w:val="22"/>
          <w:szCs w:val="22"/>
          <w:lang w:val="en-GB"/>
        </w:rPr>
        <w:t>—</w:t>
      </w:r>
      <w:r>
        <w:rPr>
          <w:sz w:val="22"/>
          <w:szCs w:val="22"/>
          <w:lang w:val="en-GB"/>
        </w:rPr>
        <w:t xml:space="preserve"> </w:t>
      </w:r>
      <w:r w:rsidRPr="0073752F">
        <w:rPr>
          <w:sz w:val="22"/>
          <w:szCs w:val="22"/>
          <w:lang w:val="en-GB"/>
        </w:rPr>
        <w:t xml:space="preserve">Plain text message. Nothing is encrypted. </w:t>
      </w:r>
      <w:r w:rsidRPr="0073752F">
        <w:rPr>
          <w:lang w:val="en-US"/>
        </w:rPr>
        <w:t xml:space="preserve"> </w:t>
      </w:r>
    </w:p>
    <w:p w14:paraId="4331DF67" w14:textId="346A247C" w:rsidR="0073752F" w:rsidRPr="0073752F" w:rsidRDefault="0073752F" w:rsidP="0073752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</w:t>
      </w:r>
      <w:r>
        <w:rPr>
          <w:vertAlign w:val="subscript"/>
          <w:lang w:val="en-US"/>
        </w:rPr>
        <w:t>A</w:t>
      </w:r>
      <w:r>
        <w:rPr>
          <w:lang w:val="en-US"/>
        </w:rPr>
        <w:t xml:space="preserve"> (M) </w:t>
      </w:r>
      <w:r w:rsidRPr="0073752F">
        <w:rPr>
          <w:sz w:val="22"/>
          <w:szCs w:val="22"/>
          <w:lang w:val="en-GB"/>
        </w:rPr>
        <w:t>—</w:t>
      </w:r>
      <w:r>
        <w:rPr>
          <w:sz w:val="22"/>
          <w:szCs w:val="22"/>
          <w:lang w:val="en-GB"/>
        </w:rPr>
        <w:t xml:space="preserve"> Ciphertext, which is the plain text M encrypted with key K</w:t>
      </w:r>
      <w:r>
        <w:rPr>
          <w:sz w:val="22"/>
          <w:szCs w:val="22"/>
          <w:vertAlign w:val="subscript"/>
          <w:lang w:val="en-GB"/>
        </w:rPr>
        <w:t>A</w:t>
      </w:r>
      <w:r>
        <w:rPr>
          <w:sz w:val="22"/>
          <w:szCs w:val="22"/>
          <w:lang w:val="en-GB"/>
        </w:rPr>
        <w:t>.</w:t>
      </w:r>
    </w:p>
    <w:p w14:paraId="5EA671FE" w14:textId="26BAAB4C" w:rsidR="0073752F" w:rsidRPr="002B3586" w:rsidRDefault="0073752F" w:rsidP="0073752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</w:t>
      </w:r>
      <w:r>
        <w:rPr>
          <w:vertAlign w:val="subscript"/>
          <w:lang w:val="en-US"/>
        </w:rPr>
        <w:t xml:space="preserve">B </w:t>
      </w:r>
      <w:r>
        <w:rPr>
          <w:lang w:val="en-US"/>
        </w:rPr>
        <w:t>(</w:t>
      </w:r>
      <w:r>
        <w:rPr>
          <w:lang w:val="en-US"/>
        </w:rPr>
        <w:t>K</w:t>
      </w:r>
      <w:r>
        <w:rPr>
          <w:vertAlign w:val="subscript"/>
          <w:lang w:val="en-US"/>
        </w:rPr>
        <w:t>A</w:t>
      </w:r>
      <w:r>
        <w:rPr>
          <w:lang w:val="en-US"/>
        </w:rPr>
        <w:t xml:space="preserve"> (</w:t>
      </w:r>
      <w:r>
        <w:rPr>
          <w:lang w:val="en-US"/>
        </w:rPr>
        <w:t xml:space="preserve">M)) </w:t>
      </w:r>
      <w:r w:rsidRPr="0073752F">
        <w:rPr>
          <w:sz w:val="22"/>
          <w:szCs w:val="22"/>
          <w:lang w:val="en-GB"/>
        </w:rPr>
        <w:t>—</w:t>
      </w:r>
      <w:r>
        <w:rPr>
          <w:sz w:val="22"/>
          <w:szCs w:val="22"/>
          <w:lang w:val="en-GB"/>
        </w:rPr>
        <w:t xml:space="preserve"> Decryption of the ciphertext with key K</w:t>
      </w:r>
      <w:r>
        <w:rPr>
          <w:sz w:val="22"/>
          <w:szCs w:val="22"/>
          <w:vertAlign w:val="subscript"/>
          <w:lang w:val="en-GB"/>
        </w:rPr>
        <w:t>B</w:t>
      </w:r>
      <w:r>
        <w:rPr>
          <w:sz w:val="22"/>
          <w:szCs w:val="22"/>
          <w:lang w:val="en-GB"/>
        </w:rPr>
        <w:t xml:space="preserve">. The output is then M. </w:t>
      </w:r>
    </w:p>
    <w:p w14:paraId="624A4658" w14:textId="070911EA" w:rsidR="002B3586" w:rsidRDefault="002B3586" w:rsidP="002B3586">
      <w:pPr>
        <w:rPr>
          <w:lang w:val="en-US"/>
        </w:rPr>
      </w:pPr>
    </w:p>
    <w:p w14:paraId="2465B8E0" w14:textId="77777777" w:rsidR="002B3586" w:rsidRDefault="002B3586" w:rsidP="002B3586">
      <w:pPr>
        <w:rPr>
          <w:lang w:val="en-US"/>
        </w:rPr>
      </w:pPr>
    </w:p>
    <w:p w14:paraId="500B6EDF" w14:textId="77777777" w:rsidR="002B3586" w:rsidRDefault="002B3586" w:rsidP="002B3586">
      <w:pPr>
        <w:rPr>
          <w:lang w:val="en-US"/>
        </w:rPr>
      </w:pPr>
    </w:p>
    <w:p w14:paraId="368DF47C" w14:textId="77777777" w:rsidR="002B3586" w:rsidRDefault="002B3586" w:rsidP="002B3586">
      <w:pPr>
        <w:rPr>
          <w:lang w:val="en-US"/>
        </w:rPr>
      </w:pPr>
    </w:p>
    <w:p w14:paraId="4EF39B39" w14:textId="77777777" w:rsidR="002B3586" w:rsidRDefault="002B3586" w:rsidP="002B3586">
      <w:pPr>
        <w:rPr>
          <w:lang w:val="en-US"/>
        </w:rPr>
      </w:pPr>
    </w:p>
    <w:p w14:paraId="19E8D9BE" w14:textId="77777777" w:rsidR="002B3586" w:rsidRDefault="002B3586" w:rsidP="002B3586">
      <w:pPr>
        <w:rPr>
          <w:lang w:val="en-US"/>
        </w:rPr>
      </w:pPr>
    </w:p>
    <w:p w14:paraId="3088164F" w14:textId="26E01F1A" w:rsidR="002B3586" w:rsidRDefault="002B3586" w:rsidP="002B3586">
      <w:pPr>
        <w:pStyle w:val="Heading3"/>
        <w:rPr>
          <w:lang w:val="en-US"/>
        </w:rPr>
      </w:pPr>
      <w:r>
        <w:rPr>
          <w:lang w:val="en-US"/>
        </w:rPr>
        <w:t>There are several ways to break the encryption scheme:</w:t>
      </w:r>
    </w:p>
    <w:p w14:paraId="7F15FFCF" w14:textId="77777777" w:rsidR="002B3586" w:rsidRPr="002B3586" w:rsidRDefault="002B3586" w:rsidP="002B3586">
      <w:pPr>
        <w:rPr>
          <w:lang w:val="en-US"/>
        </w:rPr>
      </w:pPr>
    </w:p>
    <w:p w14:paraId="442384FF" w14:textId="0C93791F" w:rsidR="002B3586" w:rsidRPr="002B3586" w:rsidRDefault="002B3586" w:rsidP="002B3586">
      <w:pPr>
        <w:rPr>
          <w:lang w:val="en-GB"/>
        </w:rPr>
      </w:pPr>
      <w:r>
        <w:rPr>
          <w:lang w:val="en-GB"/>
        </w:rPr>
        <w:t>C</w:t>
      </w:r>
      <w:r w:rsidRPr="002B3586">
        <w:rPr>
          <w:lang w:val="en-GB"/>
        </w:rPr>
        <w:t xml:space="preserve">ipher-text only attack: Trudy has ciphertext she can </w:t>
      </w:r>
      <w:r>
        <w:rPr>
          <w:lang w:val="en-GB"/>
        </w:rPr>
        <w:t>analyse. She can crack the encryption in two ways:</w:t>
      </w:r>
    </w:p>
    <w:p w14:paraId="7F4F4AD9" w14:textId="77777777" w:rsidR="002B3586" w:rsidRDefault="002B3586" w:rsidP="002B3586">
      <w:pPr>
        <w:pStyle w:val="ListParagraph"/>
        <w:numPr>
          <w:ilvl w:val="0"/>
          <w:numId w:val="4"/>
        </w:numPr>
        <w:rPr>
          <w:lang w:val="en-GB"/>
        </w:rPr>
      </w:pPr>
      <w:r w:rsidRPr="002B3586">
        <w:rPr>
          <w:lang w:val="en-GB"/>
        </w:rPr>
        <w:t>brute force: search through all keys</w:t>
      </w:r>
    </w:p>
    <w:p w14:paraId="0CC5BEA1" w14:textId="1A851A51" w:rsidR="002B3586" w:rsidRPr="002B3586" w:rsidRDefault="002B3586" w:rsidP="002B3586">
      <w:pPr>
        <w:pStyle w:val="ListParagraph"/>
        <w:numPr>
          <w:ilvl w:val="0"/>
          <w:numId w:val="4"/>
        </w:numPr>
        <w:rPr>
          <w:lang w:val="en-GB"/>
        </w:rPr>
      </w:pPr>
      <w:r w:rsidRPr="002B3586">
        <w:rPr>
          <w:lang w:val="en-GB"/>
        </w:rPr>
        <w:t>statistical analysis</w:t>
      </w:r>
    </w:p>
    <w:p w14:paraId="518ADB65" w14:textId="77777777" w:rsidR="002B3586" w:rsidRPr="002B3586" w:rsidRDefault="002B3586" w:rsidP="002B3586">
      <w:pPr>
        <w:rPr>
          <w:lang w:val="en-GB"/>
        </w:rPr>
      </w:pPr>
    </w:p>
    <w:p w14:paraId="04FB92A5" w14:textId="56B50F1C" w:rsidR="002B3586" w:rsidRPr="002B3586" w:rsidRDefault="002B3586" w:rsidP="002B3586">
      <w:pPr>
        <w:rPr>
          <w:lang w:val="en-GB"/>
        </w:rPr>
      </w:pPr>
      <w:r>
        <w:rPr>
          <w:lang w:val="en-GB"/>
        </w:rPr>
        <w:t>K</w:t>
      </w:r>
      <w:r w:rsidRPr="002B3586">
        <w:rPr>
          <w:lang w:val="en-GB"/>
        </w:rPr>
        <w:t>nown-plaintext attack: Trudy has plaintext corresponding to ciphertext</w:t>
      </w:r>
      <w:r>
        <w:rPr>
          <w:lang w:val="en-GB"/>
        </w:rPr>
        <w:t xml:space="preserve">. </w:t>
      </w:r>
      <w:r w:rsidRPr="002B3586">
        <w:rPr>
          <w:lang w:val="en-GB"/>
        </w:rPr>
        <w:t xml:space="preserve">Trudy knows both </w:t>
      </w:r>
      <w:r>
        <w:rPr>
          <w:lang w:val="en-GB"/>
        </w:rPr>
        <w:t>M</w:t>
      </w:r>
      <w:r w:rsidRPr="002B3586">
        <w:rPr>
          <w:lang w:val="en-GB"/>
        </w:rPr>
        <w:t xml:space="preserve"> and K</w:t>
      </w:r>
      <w:r w:rsidRPr="002B3586">
        <w:rPr>
          <w:vertAlign w:val="subscript"/>
          <w:lang w:val="en-GB"/>
        </w:rPr>
        <w:t>A</w:t>
      </w:r>
      <w:r w:rsidRPr="002B3586">
        <w:rPr>
          <w:lang w:val="en-GB"/>
        </w:rPr>
        <w:t>(</w:t>
      </w:r>
      <w:r>
        <w:rPr>
          <w:lang w:val="en-GB"/>
        </w:rPr>
        <w:t>M</w:t>
      </w:r>
      <w:r w:rsidRPr="002B3586">
        <w:rPr>
          <w:lang w:val="en-GB"/>
        </w:rPr>
        <w:t>)</w:t>
      </w:r>
      <w:r>
        <w:rPr>
          <w:lang w:val="en-GB"/>
        </w:rPr>
        <w:t>.</w:t>
      </w:r>
    </w:p>
    <w:p w14:paraId="3D7ED358" w14:textId="423576D1" w:rsidR="002B3586" w:rsidRPr="002B3586" w:rsidRDefault="002B3586" w:rsidP="002B3586">
      <w:pPr>
        <w:pStyle w:val="ListParagraph"/>
        <w:numPr>
          <w:ilvl w:val="0"/>
          <w:numId w:val="5"/>
        </w:numPr>
        <w:rPr>
          <w:lang w:val="en-GB"/>
        </w:rPr>
      </w:pPr>
      <w:r w:rsidRPr="002B3586">
        <w:rPr>
          <w:lang w:val="en-GB"/>
        </w:rPr>
        <w:t>chosen-plaintext attack: Trudy can get ciphertext for chosen plaintext</w:t>
      </w:r>
    </w:p>
    <w:p w14:paraId="274F1283" w14:textId="1F85F83E" w:rsidR="002B3586" w:rsidRDefault="002B3586" w:rsidP="002B3586">
      <w:pPr>
        <w:rPr>
          <w:lang w:val="en-US"/>
        </w:rPr>
      </w:pPr>
    </w:p>
    <w:p w14:paraId="71913564" w14:textId="51D245F3" w:rsidR="002B3586" w:rsidRDefault="002B3586" w:rsidP="002B3586">
      <w:pPr>
        <w:pStyle w:val="Heading3"/>
        <w:rPr>
          <w:lang w:val="en-US"/>
        </w:rPr>
      </w:pPr>
      <w:r>
        <w:rPr>
          <w:lang w:val="en-US"/>
        </w:rPr>
        <w:t>Symmetric key cryptography</w:t>
      </w:r>
    </w:p>
    <w:p w14:paraId="21B76F13" w14:textId="77777777" w:rsidR="002B3586" w:rsidRDefault="002B3586" w:rsidP="002B3586">
      <w:pPr>
        <w:rPr>
          <w:lang w:val="en-US"/>
        </w:rPr>
      </w:pPr>
      <w:r>
        <w:rPr>
          <w:lang w:val="en-US"/>
        </w:rPr>
        <w:t>Bob and Alice share same key K</w:t>
      </w:r>
      <w:r>
        <w:rPr>
          <w:vertAlign w:val="subscript"/>
          <w:lang w:val="en-US"/>
        </w:rPr>
        <w:t>S</w:t>
      </w:r>
      <w:r>
        <w:rPr>
          <w:lang w:val="en-US"/>
        </w:rPr>
        <w:t xml:space="preserve">. The type of cryptography method used is </w:t>
      </w:r>
      <w:r w:rsidRPr="002B3586">
        <w:rPr>
          <w:lang w:val="en-US"/>
        </w:rPr>
        <w:t>knowing substitution pattern in mono alphabetic substitution cipher, DES, AES</w:t>
      </w:r>
      <w:r>
        <w:rPr>
          <w:lang w:val="en-US"/>
        </w:rPr>
        <w:t xml:space="preserve">. </w:t>
      </w:r>
    </w:p>
    <w:p w14:paraId="79876F9C" w14:textId="77777777" w:rsidR="002B3586" w:rsidRDefault="002B3586" w:rsidP="002B3586">
      <w:pPr>
        <w:rPr>
          <w:lang w:val="en-US"/>
        </w:rPr>
      </w:pPr>
    </w:p>
    <w:p w14:paraId="143C892A" w14:textId="4BA39FA8" w:rsidR="002B3586" w:rsidRDefault="002B3586" w:rsidP="002B3586">
      <w:pPr>
        <w:rPr>
          <w:lang w:val="en-US"/>
        </w:rPr>
      </w:pPr>
      <w:r w:rsidRPr="002B3586">
        <w:rPr>
          <w:lang w:val="en-US"/>
        </w:rPr>
        <w:drawing>
          <wp:inline distT="0" distB="0" distL="0" distR="0" wp14:anchorId="5F30CCDE" wp14:editId="43D9C307">
            <wp:extent cx="4286250" cy="1238007"/>
            <wp:effectExtent l="0" t="0" r="0" b="0"/>
            <wp:docPr id="3" name="Picture 3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100" cy="12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665B" w14:textId="5BD1A1E4" w:rsidR="002B3586" w:rsidRPr="002B3586" w:rsidRDefault="002B3586" w:rsidP="002B3586">
      <w:pPr>
        <w:rPr>
          <w:lang w:val="en-GB"/>
        </w:rPr>
      </w:pPr>
      <w:r>
        <w:rPr>
          <w:lang w:val="en-US"/>
        </w:rPr>
        <w:br/>
        <w:t xml:space="preserve">Mono alphabetic: </w:t>
      </w:r>
      <w:hyperlink r:id="rId8" w:history="1">
        <w:r w:rsidRPr="00B37297">
          <w:rPr>
            <w:rStyle w:val="Hyperlink"/>
            <w:lang w:val="en-US"/>
          </w:rPr>
          <w:t>https://en.wikipedia.org/wiki/Substitution_cipher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 xml:space="preserve">DES: </w:t>
      </w:r>
      <w:hyperlink r:id="rId9" w:history="1">
        <w:r w:rsidRPr="00B37297">
          <w:rPr>
            <w:rStyle w:val="Hyperlink"/>
            <w:lang w:val="en-US"/>
          </w:rPr>
          <w:t>https://en.wikipedia.org/wiki/Data_Encryption_Standard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 xml:space="preserve">AES: </w:t>
      </w:r>
      <w:hyperlink r:id="rId10" w:history="1">
        <w:r w:rsidRPr="00B37297">
          <w:rPr>
            <w:rStyle w:val="Hyperlink"/>
            <w:lang w:val="en-US"/>
          </w:rPr>
          <w:t>https://en.wikipedia.org/wiki/Advanced_Encryption_Standard</w:t>
        </w:r>
      </w:hyperlink>
      <w:r>
        <w:rPr>
          <w:lang w:val="en-US"/>
        </w:rPr>
        <w:t xml:space="preserve"> </w:t>
      </w:r>
    </w:p>
    <w:p w14:paraId="053C2324" w14:textId="6F1CCE6D" w:rsidR="002B3586" w:rsidRDefault="002B3586" w:rsidP="002B3586">
      <w:pPr>
        <w:rPr>
          <w:lang w:val="en-US"/>
        </w:rPr>
      </w:pPr>
    </w:p>
    <w:p w14:paraId="3F282E33" w14:textId="16993DBE" w:rsidR="002B3586" w:rsidRDefault="002B3586" w:rsidP="002B3586">
      <w:pPr>
        <w:rPr>
          <w:lang w:val="en-US"/>
        </w:rPr>
      </w:pPr>
      <w:r>
        <w:rPr>
          <w:lang w:val="en-US"/>
        </w:rPr>
        <w:t>So how do Bob and Alice agree on a key?</w:t>
      </w:r>
    </w:p>
    <w:p w14:paraId="0FE2713A" w14:textId="39B522E0" w:rsidR="002B3586" w:rsidRDefault="002B3586" w:rsidP="002B3586">
      <w:pPr>
        <w:rPr>
          <w:lang w:val="en-US"/>
        </w:rPr>
      </w:pPr>
      <w:r w:rsidRPr="002B3586">
        <w:rPr>
          <w:lang w:val="en-US"/>
        </w:rPr>
        <w:drawing>
          <wp:inline distT="0" distB="0" distL="0" distR="0" wp14:anchorId="5D2D976C" wp14:editId="7AEB8E0B">
            <wp:extent cx="5731510" cy="3108960"/>
            <wp:effectExtent l="0" t="0" r="0" b="254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DFC" w14:textId="40EEE7ED" w:rsidR="002B3586" w:rsidRDefault="002B3586" w:rsidP="002B3586">
      <w:pPr>
        <w:rPr>
          <w:lang w:val="en-US"/>
        </w:rPr>
      </w:pPr>
    </w:p>
    <w:p w14:paraId="28444ABD" w14:textId="087CA871" w:rsidR="002B3586" w:rsidRDefault="002B3586" w:rsidP="002B3586">
      <w:pPr>
        <w:pStyle w:val="Heading3"/>
        <w:rPr>
          <w:lang w:val="en-US"/>
        </w:rPr>
      </w:pPr>
      <w:r>
        <w:rPr>
          <w:lang w:val="en-US"/>
        </w:rPr>
        <w:lastRenderedPageBreak/>
        <w:t>Public key encryption</w:t>
      </w:r>
    </w:p>
    <w:p w14:paraId="3156BD2F" w14:textId="44837B15" w:rsidR="002B3586" w:rsidRDefault="002B3586" w:rsidP="002B3586">
      <w:pPr>
        <w:rPr>
          <w:lang w:val="en-US"/>
        </w:rPr>
      </w:pPr>
      <w:r>
        <w:rPr>
          <w:lang w:val="en-US"/>
        </w:rPr>
        <w:t>We need a key K</w:t>
      </w:r>
      <w:r>
        <w:rPr>
          <w:vertAlign w:val="superscript"/>
          <w:lang w:val="en-US"/>
        </w:rPr>
        <w:t>+</w:t>
      </w:r>
      <w:r>
        <w:rPr>
          <w:vertAlign w:val="subscript"/>
          <w:lang w:val="en-US"/>
        </w:rPr>
        <w:t xml:space="preserve">A </w:t>
      </w:r>
      <w:r>
        <w:rPr>
          <w:lang w:val="en-US"/>
        </w:rPr>
        <w:t>and a key K</w:t>
      </w:r>
      <w:r>
        <w:rPr>
          <w:vertAlign w:val="superscript"/>
          <w:lang w:val="en-US"/>
        </w:rPr>
        <w:t>-</w:t>
      </w:r>
      <w:r>
        <w:rPr>
          <w:vertAlign w:val="subscript"/>
          <w:lang w:val="en-US"/>
        </w:rPr>
        <w:t>A</w:t>
      </w:r>
      <w:r>
        <w:rPr>
          <w:lang w:val="en-US"/>
        </w:rPr>
        <w:t xml:space="preserve">. </w:t>
      </w:r>
      <w:r w:rsidR="00787A99">
        <w:rPr>
          <w:lang w:val="en-US"/>
        </w:rPr>
        <w:br/>
        <w:t xml:space="preserve">Then </w:t>
      </w:r>
      <w:r w:rsidR="00787A99">
        <w:rPr>
          <w:lang w:val="en-US"/>
        </w:rPr>
        <w:t>K</w:t>
      </w:r>
      <w:r w:rsidR="00787A99">
        <w:rPr>
          <w:vertAlign w:val="superscript"/>
          <w:lang w:val="en-US"/>
        </w:rPr>
        <w:t>-</w:t>
      </w:r>
      <w:r w:rsidR="00787A99">
        <w:rPr>
          <w:vertAlign w:val="subscript"/>
          <w:lang w:val="en-US"/>
        </w:rPr>
        <w:t xml:space="preserve">A </w:t>
      </w:r>
      <w:r w:rsidR="00787A99">
        <w:rPr>
          <w:lang w:val="en-US"/>
        </w:rPr>
        <w:t>(</w:t>
      </w:r>
      <w:r w:rsidR="00787A99">
        <w:rPr>
          <w:lang w:val="en-US"/>
        </w:rPr>
        <w:t>K</w:t>
      </w:r>
      <w:r w:rsidR="00787A99">
        <w:rPr>
          <w:vertAlign w:val="superscript"/>
          <w:lang w:val="en-US"/>
        </w:rPr>
        <w:t>+</w:t>
      </w:r>
      <w:r w:rsidR="00787A99">
        <w:rPr>
          <w:vertAlign w:val="subscript"/>
          <w:lang w:val="en-US"/>
        </w:rPr>
        <w:t>A</w:t>
      </w:r>
      <w:r w:rsidR="00787A99">
        <w:rPr>
          <w:lang w:val="en-US"/>
        </w:rPr>
        <w:t xml:space="preserve">(m)) = m. </w:t>
      </w:r>
      <w:r w:rsidR="00787A99">
        <w:rPr>
          <w:lang w:val="en-US"/>
        </w:rPr>
        <w:br/>
        <w:t xml:space="preserve">This means that the private key </w:t>
      </w:r>
      <w:r w:rsidR="00787A99">
        <w:rPr>
          <w:lang w:val="en-US"/>
        </w:rPr>
        <w:t>K</w:t>
      </w:r>
      <w:r w:rsidR="00787A99">
        <w:rPr>
          <w:vertAlign w:val="superscript"/>
          <w:lang w:val="en-US"/>
        </w:rPr>
        <w:t>-</w:t>
      </w:r>
      <w:r w:rsidR="00787A99">
        <w:rPr>
          <w:vertAlign w:val="subscript"/>
          <w:lang w:val="en-US"/>
        </w:rPr>
        <w:t>A</w:t>
      </w:r>
      <w:r w:rsidR="00787A99">
        <w:rPr>
          <w:lang w:val="en-US"/>
        </w:rPr>
        <w:t xml:space="preserve"> can decrypt the ciphertext from the public key </w:t>
      </w:r>
      <w:r w:rsidR="00787A99">
        <w:rPr>
          <w:lang w:val="en-US"/>
        </w:rPr>
        <w:t>K</w:t>
      </w:r>
      <w:r w:rsidR="00787A99">
        <w:rPr>
          <w:vertAlign w:val="superscript"/>
          <w:lang w:val="en-US"/>
        </w:rPr>
        <w:t>+</w:t>
      </w:r>
      <w:r w:rsidR="00787A99">
        <w:rPr>
          <w:vertAlign w:val="subscript"/>
          <w:lang w:val="en-US"/>
        </w:rPr>
        <w:t>A</w:t>
      </w:r>
      <w:r w:rsidR="00787A99">
        <w:rPr>
          <w:lang w:val="en-US"/>
        </w:rPr>
        <w:t xml:space="preserve">. </w:t>
      </w:r>
      <w:r w:rsidR="00787A99">
        <w:rPr>
          <w:lang w:val="en-US"/>
        </w:rPr>
        <w:br/>
      </w:r>
      <w:r w:rsidR="00787A99">
        <w:rPr>
          <w:lang w:val="en-US"/>
        </w:rPr>
        <w:br/>
        <w:t xml:space="preserve">It should also never be possible to compute the private key out of the public key. Example is RSA encryption. </w:t>
      </w:r>
    </w:p>
    <w:p w14:paraId="0315A508" w14:textId="7068D38F" w:rsidR="00787A99" w:rsidRDefault="00787A99" w:rsidP="002B3586">
      <w:pPr>
        <w:rPr>
          <w:lang w:val="en-US"/>
        </w:rPr>
      </w:pPr>
    </w:p>
    <w:p w14:paraId="398BDC7F" w14:textId="1DE8344D" w:rsidR="00787A99" w:rsidRPr="00787A99" w:rsidRDefault="00787A99" w:rsidP="002B3586">
      <w:pPr>
        <w:rPr>
          <w:lang w:val="en-US"/>
        </w:rPr>
      </w:pPr>
      <w:r>
        <w:rPr>
          <w:lang w:val="en-US"/>
        </w:rPr>
        <w:t xml:space="preserve">Also: </w:t>
      </w:r>
    </w:p>
    <w:p w14:paraId="0C786635" w14:textId="62F75678" w:rsidR="002B3586" w:rsidRDefault="00787A99" w:rsidP="002B3586">
      <w:pPr>
        <w:rPr>
          <w:lang w:val="en-US"/>
        </w:rPr>
      </w:pPr>
      <w:r w:rsidRPr="00787A99">
        <w:rPr>
          <w:lang w:val="en-US"/>
        </w:rPr>
        <w:drawing>
          <wp:inline distT="0" distB="0" distL="0" distR="0" wp14:anchorId="1CD499C0" wp14:editId="231B2215">
            <wp:extent cx="2392136" cy="1316125"/>
            <wp:effectExtent l="0" t="0" r="0" b="5080"/>
            <wp:docPr id="5" name="Picture 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384" cy="13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2770" w14:textId="008E81EF" w:rsidR="00787A99" w:rsidRDefault="00787A99" w:rsidP="00787A99">
      <w:pPr>
        <w:pStyle w:val="Heading3"/>
        <w:rPr>
          <w:lang w:val="en-US"/>
        </w:rPr>
      </w:pPr>
      <w:r>
        <w:rPr>
          <w:lang w:val="en-US"/>
        </w:rPr>
        <w:t>RSA encryption in practice: Session keys</w:t>
      </w:r>
    </w:p>
    <w:p w14:paraId="761B5070" w14:textId="6FBA348C" w:rsidR="00787A99" w:rsidRPr="00787A99" w:rsidRDefault="00787A99" w:rsidP="00787A99">
      <w:pPr>
        <w:rPr>
          <w:lang w:val="en-US"/>
        </w:rPr>
      </w:pPr>
      <w:r>
        <w:rPr>
          <w:lang w:val="en-US"/>
        </w:rPr>
        <w:t xml:space="preserve">Alice and Bob establish a connection and uses RSA encryption to exchange a key for symmetric key encryption. This is because RSA encryption is very slow. </w:t>
      </w:r>
    </w:p>
    <w:p w14:paraId="4946C812" w14:textId="77777777" w:rsidR="002B3586" w:rsidRPr="002B3586" w:rsidRDefault="002B3586" w:rsidP="002B3586">
      <w:pPr>
        <w:rPr>
          <w:lang w:val="en-US"/>
        </w:rPr>
      </w:pPr>
    </w:p>
    <w:p w14:paraId="52BB88E5" w14:textId="557EC31D" w:rsidR="000F1688" w:rsidRDefault="000F1688" w:rsidP="000F1688">
      <w:pPr>
        <w:pStyle w:val="Heading2"/>
      </w:pPr>
      <w:r>
        <w:t>Authentication</w:t>
      </w:r>
    </w:p>
    <w:p w14:paraId="7B100ADF" w14:textId="53892ED5" w:rsidR="00787A99" w:rsidRDefault="00787A99" w:rsidP="00787A99">
      <w:pPr>
        <w:rPr>
          <w:lang w:val="en-US"/>
        </w:rPr>
      </w:pPr>
      <w:r w:rsidRPr="00787A99">
        <w:rPr>
          <w:lang w:val="en-US"/>
        </w:rPr>
        <w:t xml:space="preserve">Authentication is very hard as </w:t>
      </w:r>
      <w:r>
        <w:rPr>
          <w:lang w:val="en-US"/>
        </w:rPr>
        <w:t xml:space="preserve">Trudy can pose as a man in the middle. </w:t>
      </w:r>
    </w:p>
    <w:p w14:paraId="50D68838" w14:textId="2067EAD0" w:rsidR="009E29BC" w:rsidRPr="00787A99" w:rsidRDefault="009E29BC" w:rsidP="00787A99">
      <w:pPr>
        <w:rPr>
          <w:lang w:val="en-US"/>
        </w:rPr>
      </w:pPr>
      <w:r w:rsidRPr="009E29BC">
        <w:rPr>
          <w:lang w:val="en-US"/>
        </w:rPr>
        <w:drawing>
          <wp:inline distT="0" distB="0" distL="0" distR="0" wp14:anchorId="4DA7E6CF" wp14:editId="4C983F2D">
            <wp:extent cx="4033157" cy="2434372"/>
            <wp:effectExtent l="0" t="0" r="5715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1976" cy="24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400" w14:textId="07BC8767" w:rsidR="000F1688" w:rsidRDefault="000F1688" w:rsidP="000F1688">
      <w:pPr>
        <w:pStyle w:val="Heading2"/>
      </w:pPr>
      <w:r>
        <w:t>Message integrity</w:t>
      </w:r>
    </w:p>
    <w:p w14:paraId="66A33D07" w14:textId="6A633AC7" w:rsidR="009E29BC" w:rsidRDefault="009E29BC" w:rsidP="009E29BC">
      <w:pPr>
        <w:rPr>
          <w:lang w:val="en-US"/>
        </w:rPr>
      </w:pPr>
      <w:r w:rsidRPr="009E29BC">
        <w:rPr>
          <w:lang w:val="en-US"/>
        </w:rPr>
        <w:t xml:space="preserve">In the real world a </w:t>
      </w:r>
      <w:r>
        <w:rPr>
          <w:lang w:val="en-US"/>
        </w:rPr>
        <w:t xml:space="preserve">person can sign a letter with their signature and the receiver can therefore verify the letters integrity. </w:t>
      </w:r>
    </w:p>
    <w:p w14:paraId="7BD2CA31" w14:textId="26E45C0E" w:rsidR="009E29BC" w:rsidRDefault="009E29BC" w:rsidP="009E29BC">
      <w:pPr>
        <w:rPr>
          <w:lang w:val="en-US"/>
        </w:rPr>
      </w:pPr>
    </w:p>
    <w:p w14:paraId="21AC4381" w14:textId="68A66B1A" w:rsidR="009E29BC" w:rsidRDefault="009E29BC" w:rsidP="009E29BC">
      <w:pPr>
        <w:rPr>
          <w:lang w:val="en-US"/>
        </w:rPr>
      </w:pPr>
    </w:p>
    <w:p w14:paraId="5367A9F9" w14:textId="4AF09404" w:rsidR="009E29BC" w:rsidRDefault="009E29BC" w:rsidP="009E29BC">
      <w:pPr>
        <w:rPr>
          <w:lang w:val="en-US"/>
        </w:rPr>
      </w:pPr>
    </w:p>
    <w:p w14:paraId="0A6B4023" w14:textId="4F883AA8" w:rsidR="009E29BC" w:rsidRDefault="009E29BC" w:rsidP="009E29BC">
      <w:pPr>
        <w:rPr>
          <w:lang w:val="en-US"/>
        </w:rPr>
      </w:pPr>
    </w:p>
    <w:p w14:paraId="383F24DC" w14:textId="6975DFFD" w:rsidR="009E29BC" w:rsidRDefault="009E29BC" w:rsidP="009E29BC">
      <w:pPr>
        <w:rPr>
          <w:lang w:val="en-US"/>
        </w:rPr>
      </w:pPr>
    </w:p>
    <w:p w14:paraId="6A1EE578" w14:textId="3E561066" w:rsidR="009E29BC" w:rsidRDefault="009E29BC" w:rsidP="009E29BC">
      <w:pPr>
        <w:rPr>
          <w:lang w:val="en-US"/>
        </w:rPr>
      </w:pPr>
    </w:p>
    <w:p w14:paraId="06BFF0CD" w14:textId="77777777" w:rsidR="009E29BC" w:rsidRDefault="009E29BC" w:rsidP="009E29BC">
      <w:pPr>
        <w:rPr>
          <w:lang w:val="en-US"/>
        </w:rPr>
      </w:pPr>
    </w:p>
    <w:p w14:paraId="208F12C2" w14:textId="459AF9EB" w:rsidR="009E29BC" w:rsidRDefault="009E29BC" w:rsidP="009E29BC">
      <w:pPr>
        <w:pStyle w:val="Heading3"/>
        <w:rPr>
          <w:lang w:val="en-US"/>
        </w:rPr>
      </w:pPr>
      <w:r>
        <w:rPr>
          <w:lang w:val="en-US"/>
        </w:rPr>
        <w:lastRenderedPageBreak/>
        <w:t>Digital signatures</w:t>
      </w:r>
    </w:p>
    <w:p w14:paraId="657277BF" w14:textId="5270A5C5" w:rsidR="009E29BC" w:rsidRDefault="009E29BC" w:rsidP="009E29BC">
      <w:pPr>
        <w:rPr>
          <w:lang w:val="en-US"/>
        </w:rPr>
      </w:pPr>
      <w:r>
        <w:rPr>
          <w:lang w:val="en-US"/>
        </w:rPr>
        <w:t>Bob signs m by encrypt it with his private key K</w:t>
      </w:r>
      <w:r>
        <w:rPr>
          <w:vertAlign w:val="superscript"/>
          <w:lang w:val="en-US"/>
        </w:rPr>
        <w:t>-</w:t>
      </w:r>
      <w:r>
        <w:rPr>
          <w:vertAlign w:val="subscript"/>
          <w:lang w:val="en-US"/>
        </w:rPr>
        <w:t>B</w:t>
      </w:r>
      <w:r>
        <w:rPr>
          <w:lang w:val="en-US"/>
        </w:rPr>
        <w:t>.</w:t>
      </w:r>
    </w:p>
    <w:p w14:paraId="469454C1" w14:textId="5AE539B9" w:rsidR="009E29BC" w:rsidRDefault="009E29BC" w:rsidP="009E29BC">
      <w:pPr>
        <w:rPr>
          <w:lang w:val="en-US"/>
        </w:rPr>
      </w:pPr>
      <w:r>
        <w:rPr>
          <w:lang w:val="en-US"/>
        </w:rPr>
        <w:t xml:space="preserve">Then he sends both the signed message and the plain text message to Alice. </w:t>
      </w:r>
    </w:p>
    <w:p w14:paraId="4FCBEBBE" w14:textId="0C85907D" w:rsidR="009E29BC" w:rsidRDefault="009E29BC" w:rsidP="009E29BC">
      <w:pPr>
        <w:rPr>
          <w:lang w:val="en-US"/>
        </w:rPr>
      </w:pPr>
      <w:r w:rsidRPr="009E29BC">
        <w:rPr>
          <w:lang w:val="en-US"/>
        </w:rPr>
        <w:drawing>
          <wp:inline distT="0" distB="0" distL="0" distR="0" wp14:anchorId="36E23AEC" wp14:editId="355EEF79">
            <wp:extent cx="4931229" cy="1572355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424" cy="157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BEBC" w14:textId="25483A73" w:rsidR="009E29BC" w:rsidRDefault="009E29BC" w:rsidP="009E29BC">
      <w:pPr>
        <w:rPr>
          <w:lang w:val="en-US"/>
        </w:rPr>
      </w:pPr>
      <w:r>
        <w:rPr>
          <w:lang w:val="en-US"/>
        </w:rPr>
        <w:t xml:space="preserve">Alice verifies the message by applying Bobs public key to the encrypted message to see if it’s equal to the unencrypted message. If it is, then it must be </w:t>
      </w:r>
      <w:r w:rsidR="006F3772">
        <w:rPr>
          <w:lang w:val="en-US"/>
        </w:rPr>
        <w:t>sent</w:t>
      </w:r>
      <w:r>
        <w:rPr>
          <w:lang w:val="en-US"/>
        </w:rPr>
        <w:t xml:space="preserve"> by someone with Bobs private key</w:t>
      </w:r>
      <w:r w:rsidR="006F3772">
        <w:rPr>
          <w:lang w:val="en-US"/>
        </w:rPr>
        <w:t xml:space="preserve"> </w:t>
      </w:r>
      <w:r>
        <w:rPr>
          <w:lang w:val="en-US"/>
        </w:rPr>
        <w:t xml:space="preserve">(probably Bob). </w:t>
      </w:r>
    </w:p>
    <w:p w14:paraId="58F4C203" w14:textId="40C3CFFF" w:rsidR="009E29BC" w:rsidRDefault="009E29BC" w:rsidP="009E29BC">
      <w:pPr>
        <w:rPr>
          <w:lang w:val="en-US"/>
        </w:rPr>
      </w:pPr>
    </w:p>
    <w:p w14:paraId="65D17D85" w14:textId="6CF80265" w:rsidR="006F3772" w:rsidRDefault="009E29BC" w:rsidP="009E29BC">
      <w:pPr>
        <w:rPr>
          <w:lang w:val="en-US"/>
        </w:rPr>
      </w:pPr>
      <w:r>
        <w:rPr>
          <w:lang w:val="en-US"/>
        </w:rPr>
        <w:t xml:space="preserve">As it is very expensive to compute </w:t>
      </w:r>
      <w:r w:rsidR="006F3772">
        <w:rPr>
          <w:lang w:val="en-US"/>
        </w:rPr>
        <w:t>private-key-encryption for large messages, a hash function is used to give the message a digital fingerprint.</w:t>
      </w:r>
    </w:p>
    <w:p w14:paraId="0180BD34" w14:textId="1AE8FEC6" w:rsidR="006F3772" w:rsidRPr="009E29BC" w:rsidRDefault="006F3772" w:rsidP="009E29BC">
      <w:pPr>
        <w:rPr>
          <w:lang w:val="en-US"/>
        </w:rPr>
      </w:pPr>
      <w:r>
        <w:rPr>
          <w:lang w:val="en-US"/>
        </w:rPr>
        <w:t xml:space="preserve">The hash functions output has a fixed length H(m) which then is encrypted. It is almost impossible to reverse the hash function. </w:t>
      </w:r>
    </w:p>
    <w:p w14:paraId="0451880B" w14:textId="5EF70CA4" w:rsidR="009E29BC" w:rsidRDefault="009E29BC" w:rsidP="009E29BC">
      <w:pPr>
        <w:rPr>
          <w:lang w:val="en-US"/>
        </w:rPr>
      </w:pPr>
    </w:p>
    <w:p w14:paraId="46ACD8A1" w14:textId="5B01811D" w:rsidR="006F3772" w:rsidRDefault="006F3772" w:rsidP="006F3772">
      <w:pPr>
        <w:pStyle w:val="Heading3"/>
        <w:rPr>
          <w:lang w:val="en-US"/>
        </w:rPr>
      </w:pPr>
      <w:r>
        <w:rPr>
          <w:lang w:val="en-US"/>
        </w:rPr>
        <w:t xml:space="preserve">Certification authorities </w:t>
      </w:r>
    </w:p>
    <w:p w14:paraId="179307CF" w14:textId="4836E6E6" w:rsidR="004E5414" w:rsidRDefault="006F3772" w:rsidP="006F3772">
      <w:pPr>
        <w:rPr>
          <w:lang w:val="en-US"/>
        </w:rPr>
      </w:pPr>
      <w:r>
        <w:rPr>
          <w:lang w:val="en-US"/>
        </w:rPr>
        <w:t xml:space="preserve">To fix the problem with </w:t>
      </w:r>
      <w:r w:rsidR="004E5414">
        <w:rPr>
          <w:lang w:val="en-US"/>
        </w:rPr>
        <w:t xml:space="preserve">a </w:t>
      </w:r>
      <w:r>
        <w:rPr>
          <w:lang w:val="en-US"/>
        </w:rPr>
        <w:t>man in the middle</w:t>
      </w:r>
      <w:r w:rsidR="004E5414">
        <w:rPr>
          <w:lang w:val="en-US"/>
        </w:rPr>
        <w:t>, certification authorities (CA) are used to certificate messages. It binds a public key to an entity.</w:t>
      </w:r>
    </w:p>
    <w:p w14:paraId="7D44D533" w14:textId="77777777" w:rsidR="004E5414" w:rsidRDefault="004E5414" w:rsidP="006F3772">
      <w:pPr>
        <w:rPr>
          <w:lang w:val="en-US"/>
        </w:rPr>
      </w:pPr>
    </w:p>
    <w:p w14:paraId="4002495D" w14:textId="229A98A3" w:rsidR="004E5414" w:rsidRDefault="004E5414" w:rsidP="006F3772">
      <w:pPr>
        <w:rPr>
          <w:lang w:val="en-US"/>
        </w:rPr>
      </w:pPr>
      <w:r w:rsidRPr="004E5414">
        <w:rPr>
          <w:lang w:val="en-US"/>
        </w:rPr>
        <w:drawing>
          <wp:inline distT="0" distB="0" distL="0" distR="0" wp14:anchorId="2E366812" wp14:editId="0790E617">
            <wp:extent cx="5507523" cy="2816679"/>
            <wp:effectExtent l="0" t="0" r="4445" b="3175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88"/>
                    <a:stretch/>
                  </pic:blipFill>
                  <pic:spPr bwMode="auto">
                    <a:xfrm>
                      <a:off x="0" y="0"/>
                      <a:ext cx="5530029" cy="282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E6608" w14:textId="4C233C25" w:rsidR="004E5414" w:rsidRDefault="004E5414" w:rsidP="006F3772">
      <w:pPr>
        <w:rPr>
          <w:lang w:val="en-US"/>
        </w:rPr>
      </w:pPr>
      <w:r w:rsidRPr="004E5414">
        <w:rPr>
          <w:lang w:val="en-US"/>
        </w:rPr>
        <w:lastRenderedPageBreak/>
        <w:drawing>
          <wp:inline distT="0" distB="0" distL="0" distR="0" wp14:anchorId="7EC73DCA" wp14:editId="32197794">
            <wp:extent cx="5249636" cy="3384404"/>
            <wp:effectExtent l="0" t="0" r="0" b="0"/>
            <wp:docPr id="10" name="Picture 1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8" cy="34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AA05" w14:textId="77777777" w:rsidR="004E5414" w:rsidRPr="006F3772" w:rsidRDefault="004E5414" w:rsidP="006F3772">
      <w:pPr>
        <w:rPr>
          <w:lang w:val="en-US"/>
        </w:rPr>
      </w:pPr>
    </w:p>
    <w:p w14:paraId="33DDA8B1" w14:textId="77777777" w:rsidR="006F3772" w:rsidRPr="009E29BC" w:rsidRDefault="006F3772" w:rsidP="009E29BC">
      <w:pPr>
        <w:rPr>
          <w:lang w:val="en-US"/>
        </w:rPr>
      </w:pPr>
    </w:p>
    <w:p w14:paraId="5EC37E3F" w14:textId="6BD090C2" w:rsidR="000F1688" w:rsidRPr="00781679" w:rsidRDefault="000F1688" w:rsidP="000F1688">
      <w:pPr>
        <w:pStyle w:val="Heading2"/>
        <w:rPr>
          <w:lang w:val="en-US"/>
        </w:rPr>
      </w:pPr>
      <w:r>
        <w:t>Securing TCP connections: S</w:t>
      </w:r>
      <w:proofErr w:type="spellStart"/>
      <w:r w:rsidR="00781679" w:rsidRPr="00781679">
        <w:rPr>
          <w:lang w:val="en-US"/>
        </w:rPr>
        <w:t>ecure</w:t>
      </w:r>
      <w:proofErr w:type="spellEnd"/>
      <w:r w:rsidR="00781679" w:rsidRPr="00781679">
        <w:rPr>
          <w:lang w:val="en-US"/>
        </w:rPr>
        <w:t xml:space="preserve"> Socket Layer</w:t>
      </w:r>
      <w:r w:rsidR="00781679">
        <w:rPr>
          <w:lang w:val="en-US"/>
        </w:rPr>
        <w:t xml:space="preserve"> (SSL)</w:t>
      </w:r>
    </w:p>
    <w:p w14:paraId="47C631BD" w14:textId="3359B345" w:rsidR="00781679" w:rsidRDefault="00781679" w:rsidP="00781679">
      <w:r w:rsidRPr="00781679">
        <w:drawing>
          <wp:inline distT="0" distB="0" distL="0" distR="0" wp14:anchorId="2851FB42" wp14:editId="0C1DE365">
            <wp:extent cx="5731510" cy="26231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2F38" w14:textId="2956E9E7" w:rsidR="00C066C7" w:rsidRPr="00C066C7" w:rsidRDefault="00C066C7" w:rsidP="00781679">
      <w:pPr>
        <w:rPr>
          <w:lang w:val="en-US"/>
        </w:rPr>
      </w:pPr>
      <w:proofErr w:type="spellStart"/>
      <w:proofErr w:type="gramStart"/>
      <w:r w:rsidRPr="00C066C7">
        <w:rPr>
          <w:lang w:val="en-US"/>
        </w:rPr>
        <w:t>Lets</w:t>
      </w:r>
      <w:proofErr w:type="spellEnd"/>
      <w:proofErr w:type="gramEnd"/>
      <w:r w:rsidRPr="00C066C7">
        <w:rPr>
          <w:lang w:val="en-US"/>
        </w:rPr>
        <w:t xml:space="preserve"> see how SSL works:</w:t>
      </w:r>
    </w:p>
    <w:p w14:paraId="06580708" w14:textId="30AE94FA" w:rsidR="00C066C7" w:rsidRDefault="00C066C7" w:rsidP="00781679">
      <w:pPr>
        <w:rPr>
          <w:lang w:val="da-DK"/>
        </w:rPr>
      </w:pPr>
      <w:r w:rsidRPr="00C066C7">
        <w:rPr>
          <w:lang w:val="da-DK"/>
        </w:rPr>
        <w:drawing>
          <wp:inline distT="0" distB="0" distL="0" distR="0" wp14:anchorId="404F89DB" wp14:editId="75469AD3">
            <wp:extent cx="5731510" cy="1431290"/>
            <wp:effectExtent l="0" t="0" r="0" b="3810"/>
            <wp:docPr id="12" name="Picture 12" descr="A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0C45" w14:textId="1C4EE0C3" w:rsidR="00C066C7" w:rsidRDefault="00C066C7" w:rsidP="00781679">
      <w:pPr>
        <w:rPr>
          <w:lang w:val="da-DK"/>
        </w:rPr>
      </w:pPr>
      <w:r w:rsidRPr="00C066C7">
        <w:rPr>
          <w:lang w:val="da-DK"/>
        </w:rPr>
        <w:lastRenderedPageBreak/>
        <w:drawing>
          <wp:inline distT="0" distB="0" distL="0" distR="0" wp14:anchorId="348873C0" wp14:editId="1829F2A8">
            <wp:extent cx="4759779" cy="2450026"/>
            <wp:effectExtent l="0" t="0" r="3175" b="127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247" cy="24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687E" w14:textId="14048692" w:rsidR="00C066C7" w:rsidRDefault="00C066C7" w:rsidP="00781679">
      <w:pPr>
        <w:rPr>
          <w:lang w:val="da-DK"/>
        </w:rPr>
      </w:pPr>
    </w:p>
    <w:p w14:paraId="0CAB5CD1" w14:textId="080BE050" w:rsidR="00C066C7" w:rsidRDefault="00C066C7" w:rsidP="00C066C7">
      <w:pPr>
        <w:pStyle w:val="Heading3"/>
        <w:rPr>
          <w:lang w:val="da-DK"/>
        </w:rPr>
      </w:pPr>
      <w:proofErr w:type="spellStart"/>
      <w:r>
        <w:rPr>
          <w:lang w:val="da-DK"/>
        </w:rPr>
        <w:t>Key</w:t>
      </w:r>
      <w:proofErr w:type="spellEnd"/>
      <w:r>
        <w:rPr>
          <w:lang w:val="da-DK"/>
        </w:rPr>
        <w:t xml:space="preserve"> derivation</w:t>
      </w:r>
    </w:p>
    <w:p w14:paraId="6C3EB109" w14:textId="301260FF" w:rsidR="00C066C7" w:rsidRDefault="00C066C7" w:rsidP="00C066C7">
      <w:pPr>
        <w:rPr>
          <w:lang w:val="da-DK"/>
        </w:rPr>
      </w:pPr>
      <w:r w:rsidRPr="00C066C7">
        <w:rPr>
          <w:lang w:val="da-DK"/>
        </w:rPr>
        <w:drawing>
          <wp:inline distT="0" distB="0" distL="0" distR="0" wp14:anchorId="114F76A3" wp14:editId="205676A5">
            <wp:extent cx="5731510" cy="2118995"/>
            <wp:effectExtent l="0" t="0" r="0" b="190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F44C" w14:textId="5043A1E9" w:rsidR="00C066C7" w:rsidRDefault="00C066C7" w:rsidP="00C066C7">
      <w:pPr>
        <w:pStyle w:val="Heading3"/>
        <w:rPr>
          <w:lang w:val="da-DK"/>
        </w:rPr>
      </w:pPr>
      <w:r>
        <w:rPr>
          <w:lang w:val="da-DK"/>
        </w:rPr>
        <w:t xml:space="preserve">Data </w:t>
      </w:r>
      <w:proofErr w:type="spellStart"/>
      <w:r>
        <w:rPr>
          <w:lang w:val="da-DK"/>
        </w:rPr>
        <w:t>records</w:t>
      </w:r>
      <w:proofErr w:type="spellEnd"/>
    </w:p>
    <w:p w14:paraId="4DA75809" w14:textId="50D1C48E" w:rsidR="00C066C7" w:rsidRPr="00C066C7" w:rsidRDefault="00C066C7" w:rsidP="00C066C7">
      <w:pPr>
        <w:rPr>
          <w:lang w:val="da-DK"/>
        </w:rPr>
      </w:pPr>
      <w:r w:rsidRPr="00C066C7">
        <w:rPr>
          <w:lang w:val="da-DK"/>
        </w:rPr>
        <w:drawing>
          <wp:inline distT="0" distB="0" distL="0" distR="0" wp14:anchorId="1A6E5953" wp14:editId="23D9F7ED">
            <wp:extent cx="5731510" cy="352298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6A24" w14:textId="69225347" w:rsidR="00C066C7" w:rsidRDefault="00C066C7" w:rsidP="00781679">
      <w:pPr>
        <w:rPr>
          <w:lang w:val="da-DK"/>
        </w:rPr>
      </w:pPr>
      <w:r w:rsidRPr="00C066C7">
        <w:rPr>
          <w:lang w:val="da-DK"/>
        </w:rPr>
        <w:lastRenderedPageBreak/>
        <w:drawing>
          <wp:inline distT="0" distB="0" distL="0" distR="0" wp14:anchorId="18D6AC8B" wp14:editId="12E4A889">
            <wp:extent cx="5731510" cy="3777615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BDE2" w14:textId="698A1F70" w:rsidR="00C066C7" w:rsidRDefault="00C066C7" w:rsidP="00781679">
      <w:pPr>
        <w:rPr>
          <w:lang w:val="da-DK"/>
        </w:rPr>
      </w:pPr>
      <w:r w:rsidRPr="00C066C7">
        <w:rPr>
          <w:lang w:val="da-DK"/>
        </w:rPr>
        <w:drawing>
          <wp:inline distT="0" distB="0" distL="0" distR="0" wp14:anchorId="2BD08781" wp14:editId="5361C9DE">
            <wp:extent cx="5731510" cy="3173095"/>
            <wp:effectExtent l="0" t="0" r="0" b="190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0B10" w14:textId="5E7C1D28" w:rsidR="00C066C7" w:rsidRDefault="00C066C7" w:rsidP="00781679">
      <w:pPr>
        <w:rPr>
          <w:lang w:val="da-DK"/>
        </w:rPr>
      </w:pPr>
      <w:r w:rsidRPr="00C066C7">
        <w:rPr>
          <w:lang w:val="da-DK"/>
        </w:rPr>
        <w:lastRenderedPageBreak/>
        <w:drawing>
          <wp:inline distT="0" distB="0" distL="0" distR="0" wp14:anchorId="38C4D3E0" wp14:editId="2D8B9266">
            <wp:extent cx="5731510" cy="366331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7A05" w14:textId="51407E8E" w:rsidR="00C066C7" w:rsidRDefault="00C066C7" w:rsidP="00781679">
      <w:pPr>
        <w:rPr>
          <w:lang w:val="da-DK"/>
        </w:rPr>
      </w:pPr>
      <w:r w:rsidRPr="00C066C7">
        <w:rPr>
          <w:lang w:val="da-DK"/>
        </w:rPr>
        <w:drawing>
          <wp:inline distT="0" distB="0" distL="0" distR="0" wp14:anchorId="3243F30A" wp14:editId="5B637FF4">
            <wp:extent cx="5731510" cy="419417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02FB" w14:textId="77777777" w:rsidR="00C066C7" w:rsidRPr="00C066C7" w:rsidRDefault="00C066C7" w:rsidP="00781679">
      <w:pPr>
        <w:rPr>
          <w:lang w:val="da-DK"/>
        </w:rPr>
      </w:pPr>
    </w:p>
    <w:p w14:paraId="2469585D" w14:textId="62D26691" w:rsidR="00EF1CCF" w:rsidRPr="009E29BC" w:rsidRDefault="000F1688" w:rsidP="000F1688">
      <w:pPr>
        <w:pStyle w:val="Heading2"/>
        <w:rPr>
          <w:lang w:val="en-US"/>
        </w:rPr>
      </w:pPr>
      <w:r>
        <w:t>Network layer security: IPsec</w:t>
      </w:r>
    </w:p>
    <w:sectPr w:rsidR="00EF1CCF" w:rsidRPr="009E2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03C9C"/>
    <w:multiLevelType w:val="hybridMultilevel"/>
    <w:tmpl w:val="C4360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27324"/>
    <w:multiLevelType w:val="hybridMultilevel"/>
    <w:tmpl w:val="F7680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7CD07"/>
    <w:multiLevelType w:val="hybridMultilevel"/>
    <w:tmpl w:val="62106AC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E5F1D2B"/>
    <w:multiLevelType w:val="hybridMultilevel"/>
    <w:tmpl w:val="57CE10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4195E"/>
    <w:multiLevelType w:val="hybridMultilevel"/>
    <w:tmpl w:val="E3ACC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CF"/>
    <w:rsid w:val="000F1688"/>
    <w:rsid w:val="002B3586"/>
    <w:rsid w:val="004E5414"/>
    <w:rsid w:val="006F3772"/>
    <w:rsid w:val="0073752F"/>
    <w:rsid w:val="00781679"/>
    <w:rsid w:val="00787A99"/>
    <w:rsid w:val="009E29BC"/>
    <w:rsid w:val="00C066C7"/>
    <w:rsid w:val="00C865DC"/>
    <w:rsid w:val="00E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66CEA4"/>
  <w15:chartTrackingRefBased/>
  <w15:docId w15:val="{27842F16-30A7-2244-AF12-0E42E9475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C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C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5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1C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0F1688"/>
    <w:pPr>
      <w:autoSpaceDE w:val="0"/>
      <w:autoSpaceDN w:val="0"/>
      <w:adjustRightInd w:val="0"/>
    </w:pPr>
    <w:rPr>
      <w:rFonts w:ascii="Calibri" w:hAnsi="Calibri" w:cs="Calibri"/>
      <w:color w:val="000000"/>
      <w:lang w:val="en-GB"/>
    </w:rPr>
  </w:style>
  <w:style w:type="paragraph" w:styleId="NoSpacing">
    <w:name w:val="No Spacing"/>
    <w:uiPriority w:val="1"/>
    <w:qFormat/>
    <w:rsid w:val="00C865DC"/>
  </w:style>
  <w:style w:type="paragraph" w:styleId="ListParagraph">
    <w:name w:val="List Paragraph"/>
    <w:basedOn w:val="Normal"/>
    <w:uiPriority w:val="34"/>
    <w:qFormat/>
    <w:rsid w:val="0073752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752F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2B358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2B3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ubstitution_ciph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en.wikipedia.org/wiki/Advanced_Encryption_Standard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_Encryption_Standar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Rolf Malthe Andersen</dc:creator>
  <cp:keywords/>
  <dc:description/>
  <cp:lastModifiedBy>Rolf Malthe Andersen</cp:lastModifiedBy>
  <cp:revision>5</cp:revision>
  <dcterms:created xsi:type="dcterms:W3CDTF">2020-06-06T11:09:00Z</dcterms:created>
  <dcterms:modified xsi:type="dcterms:W3CDTF">2020-06-07T13:47:00Z</dcterms:modified>
</cp:coreProperties>
</file>