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430" w:rsidRPr="001D7DA4" w:rsidRDefault="006F02DD">
      <w:pPr>
        <w:spacing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Especificação de Caso de Uso 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1. Introdução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1.1 Finalidade</w:t>
      </w:r>
    </w:p>
    <w:p w:rsidR="00360430" w:rsidRPr="001D7DA4" w:rsidRDefault="006F02DD">
      <w:pPr>
        <w:spacing w:before="280" w:after="280" w:line="240" w:lineRule="auto"/>
        <w:ind w:left="567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O objetivo deste documento é conter o fluxo de eventos que descreve a interação entre os atores e o sistema. 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1.2 Referências</w:t>
      </w:r>
    </w:p>
    <w:p w:rsidR="006F02DD" w:rsidRPr="001D7DA4" w:rsidRDefault="006F02DD" w:rsidP="006F02DD">
      <w:pPr>
        <w:spacing w:beforeAutospacing="1" w:afterAutospacing="1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ab/>
        <w:t>[1] - Diagrama de Caso de Uso.png;</w:t>
      </w:r>
    </w:p>
    <w:p w:rsidR="006F02DD" w:rsidRPr="001D7DA4" w:rsidRDefault="006F02DD" w:rsidP="006F02DD">
      <w:pPr>
        <w:spacing w:beforeAutospacing="1" w:afterAutospacing="1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ab/>
        <w:t>[2] – Especificação de Caso de Uso - Modelo.doc</w:t>
      </w:r>
    </w:p>
    <w:p w:rsidR="00360430" w:rsidRPr="001D7DA4" w:rsidRDefault="006F02DD" w:rsidP="006F02DD">
      <w:pPr>
        <w:spacing w:beforeAutospacing="1" w:afterAutospacing="1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2. Características Gerais do Caso de Uso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2.1 Nome</w:t>
      </w:r>
    </w:p>
    <w:p w:rsidR="00360430" w:rsidRPr="001D7DA4" w:rsidRDefault="006F02DD">
      <w:pPr>
        <w:spacing w:before="280" w:after="280" w:line="240" w:lineRule="auto"/>
        <w:ind w:left="600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Manter o Plano de Estudos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2.2 Descrição</w:t>
      </w:r>
    </w:p>
    <w:p w:rsidR="00360430" w:rsidRPr="001D7DA4" w:rsidRDefault="006F02DD">
      <w:pPr>
        <w:spacing w:before="280" w:after="280" w:line="240" w:lineRule="auto"/>
        <w:ind w:left="600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Este caso de uso permite manter um plano de estudo interativo, de forma que ele venha a se adequar a demanda do usuário.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2.3 Atores</w:t>
      </w:r>
    </w:p>
    <w:tbl>
      <w:tblPr>
        <w:tblW w:w="0" w:type="auto"/>
        <w:tblInd w:w="-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top w:w="15" w:type="dxa"/>
          <w:left w:w="-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3647"/>
      </w:tblGrid>
      <w:tr w:rsidR="00244370" w:rsidRPr="001D7DA4" w:rsidTr="008A0C24">
        <w:tc>
          <w:tcPr>
            <w:tcW w:w="3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30" w:color="auto" w:fill="FFFFFF"/>
            <w:tcMar>
              <w:left w:w="-15" w:type="dxa"/>
            </w:tcMar>
            <w:vAlign w:val="center"/>
          </w:tcPr>
          <w:p w:rsidR="00244370" w:rsidRPr="001D7DA4" w:rsidRDefault="00244370" w:rsidP="008A0C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1D7DA4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 Nome do Ator</w:t>
            </w:r>
          </w:p>
        </w:tc>
        <w:tc>
          <w:tcPr>
            <w:tcW w:w="3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30" w:color="auto" w:fill="auto"/>
            <w:tcMar>
              <w:left w:w="-15" w:type="dxa"/>
            </w:tcMar>
            <w:vAlign w:val="center"/>
          </w:tcPr>
          <w:p w:rsidR="00244370" w:rsidRPr="001D7DA4" w:rsidRDefault="00244370" w:rsidP="008A0C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u w:val="single"/>
                <w:lang w:eastAsia="pt-BR"/>
              </w:rPr>
            </w:pPr>
            <w:r w:rsidRPr="001D7DA4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Tipo</w:t>
            </w:r>
          </w:p>
        </w:tc>
      </w:tr>
      <w:tr w:rsidR="00244370" w:rsidRPr="001D7DA4" w:rsidTr="008A0C24">
        <w:tc>
          <w:tcPr>
            <w:tcW w:w="3656" w:type="dxa"/>
            <w:tcBorders>
              <w:top w:val="single" w:sz="2" w:space="0" w:color="auto"/>
            </w:tcBorders>
            <w:shd w:val="clear" w:color="auto" w:fill="FFFFFF"/>
            <w:tcMar>
              <w:left w:w="-15" w:type="dxa"/>
            </w:tcMar>
            <w:vAlign w:val="center"/>
          </w:tcPr>
          <w:p w:rsidR="00244370" w:rsidRPr="001D7DA4" w:rsidRDefault="00244370" w:rsidP="008A0C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0"/>
                <w:szCs w:val="20"/>
                <w:lang w:eastAsia="pt-BR"/>
              </w:rPr>
            </w:pPr>
            <w:r w:rsidRPr="001D7DA4">
              <w:rPr>
                <w:rFonts w:ascii="Times New Roman" w:eastAsia="Times New Roman" w:hAnsi="Times New Roman"/>
                <w:iCs/>
                <w:sz w:val="20"/>
                <w:szCs w:val="20"/>
                <w:lang w:eastAsia="pt-BR"/>
              </w:rPr>
              <w:t> Usuário</w:t>
            </w:r>
          </w:p>
        </w:tc>
        <w:tc>
          <w:tcPr>
            <w:tcW w:w="3647" w:type="dxa"/>
            <w:tcBorders>
              <w:top w:val="single" w:sz="2" w:space="0" w:color="auto"/>
            </w:tcBorders>
            <w:shd w:val="clear" w:color="auto" w:fill="FFFFFF"/>
            <w:tcMar>
              <w:left w:w="-15" w:type="dxa"/>
            </w:tcMar>
            <w:vAlign w:val="center"/>
          </w:tcPr>
          <w:p w:rsidR="00244370" w:rsidRPr="001D7DA4" w:rsidRDefault="00244370" w:rsidP="008A0C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1D7DA4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Ativo</w:t>
            </w:r>
          </w:p>
        </w:tc>
      </w:tr>
      <w:tr w:rsidR="00244370" w:rsidRPr="001D7DA4" w:rsidTr="008A0C24">
        <w:tc>
          <w:tcPr>
            <w:tcW w:w="3656" w:type="dxa"/>
            <w:shd w:val="clear" w:color="auto" w:fill="FFFFFF"/>
            <w:tcMar>
              <w:left w:w="-15" w:type="dxa"/>
            </w:tcMar>
            <w:vAlign w:val="center"/>
          </w:tcPr>
          <w:p w:rsidR="00244370" w:rsidRPr="001D7DA4" w:rsidRDefault="00244370" w:rsidP="008A0C2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1D7DA4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7" w:type="dxa"/>
            <w:shd w:val="clear" w:color="auto" w:fill="FFFFFF"/>
            <w:tcMar>
              <w:left w:w="-15" w:type="dxa"/>
            </w:tcMar>
            <w:vAlign w:val="center"/>
          </w:tcPr>
          <w:p w:rsidR="00244370" w:rsidRPr="001D7DA4" w:rsidRDefault="00244370" w:rsidP="008A0C2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1D7DA4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244370" w:rsidRPr="001D7DA4" w:rsidTr="008A0C24">
        <w:tc>
          <w:tcPr>
            <w:tcW w:w="3656" w:type="dxa"/>
            <w:shd w:val="clear" w:color="auto" w:fill="FFFFFF"/>
            <w:tcMar>
              <w:left w:w="-15" w:type="dxa"/>
            </w:tcMar>
            <w:vAlign w:val="center"/>
          </w:tcPr>
          <w:p w:rsidR="00244370" w:rsidRPr="001D7DA4" w:rsidRDefault="00244370" w:rsidP="008A0C2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1D7DA4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7" w:type="dxa"/>
            <w:shd w:val="clear" w:color="auto" w:fill="FFFFFF"/>
            <w:tcMar>
              <w:left w:w="-15" w:type="dxa"/>
            </w:tcMar>
            <w:vAlign w:val="center"/>
          </w:tcPr>
          <w:p w:rsidR="00244370" w:rsidRPr="001D7DA4" w:rsidRDefault="00244370" w:rsidP="008A0C2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1D7DA4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244370" w:rsidRPr="001D7DA4" w:rsidTr="008A0C24">
        <w:tc>
          <w:tcPr>
            <w:tcW w:w="3656" w:type="dxa"/>
            <w:shd w:val="clear" w:color="auto" w:fill="FFFFFF"/>
            <w:tcMar>
              <w:left w:w="-15" w:type="dxa"/>
            </w:tcMar>
            <w:vAlign w:val="center"/>
          </w:tcPr>
          <w:p w:rsidR="00244370" w:rsidRPr="001D7DA4" w:rsidRDefault="00244370" w:rsidP="008A0C2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1D7DA4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7" w:type="dxa"/>
            <w:shd w:val="clear" w:color="auto" w:fill="FFFFFF"/>
            <w:tcMar>
              <w:left w:w="-15" w:type="dxa"/>
            </w:tcMar>
            <w:vAlign w:val="center"/>
          </w:tcPr>
          <w:p w:rsidR="00244370" w:rsidRPr="001D7DA4" w:rsidRDefault="00244370" w:rsidP="008A0C2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1D7DA4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244370" w:rsidRPr="001D7DA4" w:rsidTr="008A0C24">
        <w:tc>
          <w:tcPr>
            <w:tcW w:w="3656" w:type="dxa"/>
            <w:shd w:val="clear" w:color="auto" w:fill="FFFFFF"/>
            <w:tcMar>
              <w:left w:w="-15" w:type="dxa"/>
            </w:tcMar>
            <w:vAlign w:val="center"/>
          </w:tcPr>
          <w:p w:rsidR="00244370" w:rsidRPr="001D7DA4" w:rsidRDefault="00244370" w:rsidP="008A0C2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1D7DA4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7" w:type="dxa"/>
            <w:shd w:val="clear" w:color="auto" w:fill="FFFFFF"/>
            <w:tcMar>
              <w:left w:w="-15" w:type="dxa"/>
            </w:tcMar>
            <w:vAlign w:val="center"/>
          </w:tcPr>
          <w:p w:rsidR="00244370" w:rsidRPr="001D7DA4" w:rsidRDefault="00244370" w:rsidP="008A0C2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1D7DA4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2.4 Pré-condições</w:t>
      </w:r>
    </w:p>
    <w:p w:rsidR="00360430" w:rsidRPr="001D7DA4" w:rsidRDefault="006F02DD">
      <w:pPr>
        <w:spacing w:before="280" w:after="280" w:line="240" w:lineRule="auto"/>
        <w:ind w:firstLine="7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Manter disciplinas;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2.5 Pós-condições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ab/>
        <w:t>Não existe pós-condição.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3. Fluxos de Eventos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3.1 Fluxo Básico</w:t>
      </w:r>
    </w:p>
    <w:p w:rsidR="00360430" w:rsidRPr="001D7DA4" w:rsidRDefault="006F02DD">
      <w:pPr>
        <w:spacing w:before="280" w:after="280" w:line="240" w:lineRule="auto"/>
        <w:ind w:left="600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1. O usuário aciona opção</w:t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 Manter Plano de Estudos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.</w:t>
      </w:r>
    </w:p>
    <w:p w:rsidR="00360430" w:rsidRPr="001D7DA4" w:rsidRDefault="006F02DD">
      <w:pPr>
        <w:spacing w:before="280" w:after="280" w:line="240" w:lineRule="auto"/>
        <w:ind w:left="600"/>
        <w:rPr>
          <w:rFonts w:ascii="Times New Roman" w:eastAsia="Times New Roman" w:hAnsi="Times New Roman"/>
          <w:b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2. O sistema exibe um</w:t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>a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tela que mostra o plano de estudos, </w:t>
      </w:r>
      <w:r w:rsidR="00DC0D55">
        <w:rPr>
          <w:rFonts w:ascii="Times New Roman" w:eastAsia="Times New Roman" w:hAnsi="Times New Roman"/>
          <w:sz w:val="20"/>
          <w:szCs w:val="20"/>
          <w:lang w:eastAsia="pt-BR"/>
        </w:rPr>
        <w:t>contendo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 as opções: Novo Plano de Estudos</w:t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 (caso não exista nenhum) </w:t>
      </w:r>
      <w:r w:rsidRPr="001D7DA4">
        <w:rPr>
          <w:rFonts w:ascii="Times New Roman" w:eastAsia="Times New Roman" w:hAnsi="Times New Roman"/>
          <w:b/>
          <w:sz w:val="20"/>
          <w:szCs w:val="20"/>
          <w:lang w:eastAsia="pt-BR"/>
        </w:rPr>
        <w:t>[A1]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>Excluir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 Plano de Estudos</w:t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244370" w:rsidRPr="001D7DA4">
        <w:rPr>
          <w:rFonts w:ascii="Times New Roman" w:eastAsia="Times New Roman" w:hAnsi="Times New Roman"/>
          <w:b/>
          <w:sz w:val="20"/>
          <w:szCs w:val="20"/>
          <w:lang w:eastAsia="pt-BR"/>
        </w:rPr>
        <w:t>[A2</w:t>
      </w:r>
      <w:r w:rsidRPr="001D7DA4">
        <w:rPr>
          <w:rFonts w:ascii="Times New Roman" w:eastAsia="Times New Roman" w:hAnsi="Times New Roman"/>
          <w:b/>
          <w:sz w:val="20"/>
          <w:szCs w:val="20"/>
          <w:lang w:eastAsia="pt-BR"/>
        </w:rPr>
        <w:t>]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,</w:t>
      </w:r>
      <w:r w:rsidRPr="001D7DA4">
        <w:rPr>
          <w:rFonts w:ascii="Times New Roman" w:eastAsia="Times New Roman" w:hAnsi="Times New Roman"/>
          <w:b/>
          <w:sz w:val="20"/>
          <w:szCs w:val="20"/>
          <w:lang w:eastAsia="pt-BR"/>
        </w:rPr>
        <w:t xml:space="preserve"> 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Nova Atividade</w:t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244370" w:rsidRPr="001D7DA4">
        <w:rPr>
          <w:rFonts w:ascii="Times New Roman" w:eastAsia="Times New Roman" w:hAnsi="Times New Roman"/>
          <w:b/>
          <w:sz w:val="20"/>
          <w:szCs w:val="20"/>
          <w:lang w:eastAsia="pt-BR"/>
        </w:rPr>
        <w:t>[A3</w:t>
      </w:r>
      <w:r w:rsidRPr="001D7DA4">
        <w:rPr>
          <w:rFonts w:ascii="Times New Roman" w:eastAsia="Times New Roman" w:hAnsi="Times New Roman"/>
          <w:b/>
          <w:sz w:val="20"/>
          <w:szCs w:val="20"/>
          <w:lang w:eastAsia="pt-BR"/>
        </w:rPr>
        <w:t>]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Alterar Disponibilidade </w:t>
      </w:r>
      <w:r w:rsidR="00244370" w:rsidRPr="001D7DA4">
        <w:rPr>
          <w:rFonts w:ascii="Times New Roman" w:eastAsia="Times New Roman" w:hAnsi="Times New Roman"/>
          <w:b/>
          <w:sz w:val="20"/>
          <w:szCs w:val="20"/>
          <w:lang w:eastAsia="pt-BR"/>
        </w:rPr>
        <w:t>[A4]</w:t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, 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Iniciar Estudos</w:t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 (caso já exista algum) </w:t>
      </w:r>
      <w:r w:rsidRPr="001D7DA4">
        <w:rPr>
          <w:rFonts w:ascii="Times New Roman" w:eastAsia="Times New Roman" w:hAnsi="Times New Roman"/>
          <w:b/>
          <w:sz w:val="20"/>
          <w:szCs w:val="20"/>
          <w:lang w:eastAsia="pt-BR"/>
        </w:rPr>
        <w:t>[A5]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.</w:t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1D7DA4">
        <w:rPr>
          <w:rFonts w:ascii="Times New Roman" w:eastAsia="Times New Roman" w:hAnsi="Times New Roman"/>
          <w:b/>
          <w:sz w:val="20"/>
          <w:szCs w:val="20"/>
          <w:lang w:eastAsia="pt-BR"/>
        </w:rPr>
        <w:t>[E1][E2]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3.2 Fluxos Alternativos</w:t>
      </w:r>
    </w:p>
    <w:p w:rsidR="00360430" w:rsidRPr="001D7DA4" w:rsidRDefault="006F02DD" w:rsidP="008768D0">
      <w:pPr>
        <w:spacing w:before="280" w:after="280" w:line="240" w:lineRule="auto"/>
        <w:ind w:firstLine="708"/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  <w:lang w:eastAsia="pt-BR"/>
        </w:rPr>
      </w:pPr>
      <w:r w:rsidRPr="001D7DA4"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  <w:lang w:eastAsia="pt-BR"/>
        </w:rPr>
        <w:lastRenderedPageBreak/>
        <w:t>[A1] – Novo Plano de Estudo</w:t>
      </w:r>
    </w:p>
    <w:p w:rsidR="00360430" w:rsidRPr="001D7DA4" w:rsidRDefault="006F02DD" w:rsidP="008768D0">
      <w:pPr>
        <w:spacing w:before="280" w:after="280" w:line="240" w:lineRule="auto"/>
        <w:ind w:left="708" w:firstLine="708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1. O usuário aciona opção para incluir novo plano de estudo. </w:t>
      </w: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[E1]</w:t>
      </w:r>
    </w:p>
    <w:p w:rsidR="00360430" w:rsidRPr="001D7DA4" w:rsidRDefault="006F02DD" w:rsidP="008768D0">
      <w:pPr>
        <w:spacing w:before="280" w:after="280" w:line="240" w:lineRule="auto"/>
        <w:ind w:left="1416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2. O sistema exibe tela com campos para preenchimento dos dados do plano de estudos e as opções para salvar.</w:t>
      </w:r>
    </w:p>
    <w:p w:rsidR="00360430" w:rsidRPr="001D7DA4" w:rsidRDefault="006F02DD" w:rsidP="008768D0">
      <w:pPr>
        <w:spacing w:before="280" w:after="280" w:line="240" w:lineRule="auto"/>
        <w:ind w:left="1200" w:firstLine="216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3. O usuário preenche os campos e aciona a opção para salvar. </w:t>
      </w: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[E2]</w:t>
      </w:r>
    </w:p>
    <w:p w:rsidR="00360430" w:rsidRPr="001D7DA4" w:rsidRDefault="006F02DD" w:rsidP="008768D0">
      <w:pPr>
        <w:spacing w:before="280" w:after="280" w:line="240" w:lineRule="auto"/>
        <w:ind w:left="1416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4. O sistema armazena as informações na base de dados e retorna para a tela de consulta, exibindo mensagem indicando que a operação foi bem sucedida.</w:t>
      </w:r>
    </w:p>
    <w:p w:rsidR="00244370" w:rsidRPr="001D7DA4" w:rsidRDefault="00244370" w:rsidP="00244370">
      <w:pPr>
        <w:spacing w:before="280" w:after="280" w:line="240" w:lineRule="auto"/>
        <w:ind w:left="600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360430" w:rsidRPr="001D7DA4" w:rsidRDefault="006F02DD" w:rsidP="008768D0">
      <w:pPr>
        <w:spacing w:before="280" w:after="280" w:line="240" w:lineRule="auto"/>
        <w:ind w:firstLine="600"/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  <w:lang w:eastAsia="pt-BR"/>
        </w:rPr>
      </w:pPr>
      <w:r w:rsidRPr="001D7DA4"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  <w:lang w:eastAsia="pt-BR"/>
        </w:rPr>
        <w:t>[A</w:t>
      </w:r>
      <w:r w:rsidR="00244370" w:rsidRPr="001D7DA4"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  <w:lang w:eastAsia="pt-BR"/>
        </w:rPr>
        <w:t>2</w:t>
      </w:r>
      <w:r w:rsidRPr="001D7DA4"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  <w:lang w:eastAsia="pt-BR"/>
        </w:rPr>
        <w:t xml:space="preserve">] – </w:t>
      </w:r>
      <w:r w:rsidR="00244370" w:rsidRPr="001D7DA4"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  <w:lang w:eastAsia="pt-BR"/>
        </w:rPr>
        <w:t>Excluir</w:t>
      </w:r>
      <w:r w:rsidRPr="001D7DA4">
        <w:rPr>
          <w:rFonts w:ascii="Times New Roman" w:eastAsia="Times New Roman" w:hAnsi="Times New Roman"/>
          <w:b/>
          <w:bCs/>
          <w:color w:val="000000"/>
          <w:sz w:val="20"/>
          <w:szCs w:val="20"/>
          <w:u w:val="single"/>
          <w:lang w:eastAsia="pt-BR"/>
        </w:rPr>
        <w:t xml:space="preserve"> Plano de Estudos</w:t>
      </w:r>
    </w:p>
    <w:p w:rsidR="00360430" w:rsidRPr="001D7DA4" w:rsidRDefault="006F02DD" w:rsidP="008768D0">
      <w:pPr>
        <w:spacing w:before="280" w:after="280" w:line="240" w:lineRule="auto"/>
        <w:ind w:left="1308" w:firstLine="108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1. O usuário aciona o</w:t>
      </w:r>
      <w:r w:rsidR="00DC0D55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pção excluir</w:t>
      </w: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 plano de estudos. </w:t>
      </w: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[E1]</w:t>
      </w:r>
    </w:p>
    <w:p w:rsidR="00360430" w:rsidRPr="001D7DA4" w:rsidRDefault="006F02DD" w:rsidP="008768D0">
      <w:pPr>
        <w:spacing w:before="280" w:after="280" w:line="240" w:lineRule="auto"/>
        <w:ind w:left="1200" w:firstLine="216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2. O sistema disponibiliza o plano de estudo, o usuário clica na opção </w:t>
      </w:r>
      <w:r w:rsidR="008768D0"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excluir. </w:t>
      </w: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[E2]</w:t>
      </w:r>
    </w:p>
    <w:p w:rsidR="00360430" w:rsidRPr="001D7DA4" w:rsidRDefault="006F02DD" w:rsidP="008768D0">
      <w:pPr>
        <w:spacing w:before="280" w:after="280" w:line="240" w:lineRule="auto"/>
        <w:ind w:left="1416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3. 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O sistema exclui o registro da base de dados e retorna para a tela de home, exibindo mensagem indicando que a operação foi bem sucedida.</w:t>
      </w:r>
    </w:p>
    <w:p w:rsidR="00244370" w:rsidRPr="001D7DA4" w:rsidRDefault="00244370">
      <w:pPr>
        <w:spacing w:before="280" w:after="280" w:line="240" w:lineRule="auto"/>
        <w:ind w:left="600"/>
        <w:rPr>
          <w:rFonts w:ascii="Times New Roman" w:eastAsia="Times New Roman" w:hAnsi="Times New Roman"/>
          <w:sz w:val="20"/>
          <w:szCs w:val="20"/>
          <w:lang w:eastAsia="pt-BR"/>
        </w:rPr>
      </w:pPr>
    </w:p>
    <w:p w:rsidR="00360430" w:rsidRPr="001D7DA4" w:rsidRDefault="00244370" w:rsidP="008768D0">
      <w:pPr>
        <w:spacing w:before="280" w:after="280" w:line="240" w:lineRule="auto"/>
        <w:ind w:firstLine="600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  <w:t>[A3</w:t>
      </w:r>
      <w:r w:rsidR="006F02DD" w:rsidRPr="001D7DA4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  <w:t>] – Nova atividade</w:t>
      </w:r>
    </w:p>
    <w:p w:rsidR="00360430" w:rsidRPr="001D7DA4" w:rsidRDefault="006F02DD" w:rsidP="008768D0">
      <w:pPr>
        <w:spacing w:before="280" w:after="280" w:line="240" w:lineRule="auto"/>
        <w:ind w:left="1308" w:firstLine="1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1. O usuário aciona a opção nova atividade.</w:t>
      </w:r>
    </w:p>
    <w:p w:rsidR="00360430" w:rsidRPr="001D7DA4" w:rsidRDefault="006F02DD" w:rsidP="008768D0">
      <w:pPr>
        <w:spacing w:before="280" w:after="280" w:line="240" w:lineRule="auto"/>
        <w:ind w:left="1416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2. O sistema exibirá tela para seleção da atividade, podendo ser, inserir notas ou inserir atividades/trabalho.</w:t>
      </w:r>
    </w:p>
    <w:p w:rsidR="00360430" w:rsidRPr="001D7DA4" w:rsidRDefault="006F02DD" w:rsidP="008768D0">
      <w:pPr>
        <w:spacing w:before="280" w:after="280" w:line="240" w:lineRule="auto"/>
        <w:ind w:left="1416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3. Escolhido tipo de atividade, o sistema disponibiliza uma tela com os campos para o preenchimento dos dados da </w:t>
      </w:r>
      <w:r w:rsidR="008768D0"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atividade, 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um botão de mais atividades e um botão de salvar.</w:t>
      </w:r>
    </w:p>
    <w:p w:rsidR="00360430" w:rsidRPr="001D7DA4" w:rsidRDefault="006F02DD" w:rsidP="008768D0">
      <w:pPr>
        <w:spacing w:before="280" w:after="280" w:line="240" w:lineRule="auto"/>
        <w:ind w:left="1308" w:firstLine="1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4. Após </w:t>
      </w:r>
      <w:r w:rsidR="008768D0" w:rsidRPr="001D7DA4">
        <w:rPr>
          <w:rFonts w:ascii="Times New Roman" w:eastAsia="Times New Roman" w:hAnsi="Times New Roman"/>
          <w:sz w:val="20"/>
          <w:szCs w:val="20"/>
          <w:lang w:eastAsia="pt-BR"/>
        </w:rPr>
        <w:t>preenchimento, o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 usuário aciona a opção de salvar.</w:t>
      </w:r>
    </w:p>
    <w:p w:rsidR="00360430" w:rsidRPr="001D7DA4" w:rsidRDefault="006F02DD" w:rsidP="008768D0">
      <w:pPr>
        <w:spacing w:before="280" w:after="280" w:line="240" w:lineRule="auto"/>
        <w:ind w:left="1200" w:firstLine="216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5. O sistema salva a(as) atividade(s) e recalcula a grade de estudos.</w:t>
      </w:r>
    </w:p>
    <w:p w:rsidR="00244370" w:rsidRPr="001D7DA4" w:rsidRDefault="00244370">
      <w:pPr>
        <w:spacing w:before="280" w:after="280" w:line="240" w:lineRule="auto"/>
        <w:ind w:left="600"/>
        <w:rPr>
          <w:rFonts w:ascii="Times New Roman" w:eastAsia="Times New Roman" w:hAnsi="Times New Roman"/>
          <w:sz w:val="20"/>
          <w:szCs w:val="20"/>
          <w:lang w:eastAsia="pt-BR"/>
        </w:rPr>
      </w:pPr>
    </w:p>
    <w:p w:rsidR="00244370" w:rsidRPr="001D7DA4" w:rsidRDefault="00244370" w:rsidP="008768D0">
      <w:pPr>
        <w:spacing w:before="280" w:after="280" w:line="240" w:lineRule="auto"/>
        <w:ind w:firstLine="7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  <w:t>[A4] – Alterar Disponibilidade</w:t>
      </w:r>
    </w:p>
    <w:p w:rsidR="00360430" w:rsidRPr="001D7DA4" w:rsidRDefault="00244370" w:rsidP="00244370">
      <w:pPr>
        <w:spacing w:before="280" w:after="280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hAnsi="Times New Roman"/>
          <w:sz w:val="20"/>
          <w:szCs w:val="20"/>
        </w:rPr>
        <w:tab/>
      </w:r>
      <w:r w:rsidR="008768D0" w:rsidRPr="001D7DA4">
        <w:rPr>
          <w:rFonts w:ascii="Times New Roman" w:hAnsi="Times New Roman"/>
          <w:sz w:val="20"/>
          <w:szCs w:val="20"/>
        </w:rPr>
        <w:tab/>
      </w:r>
      <w:r w:rsidRPr="001D7DA4">
        <w:rPr>
          <w:rFonts w:ascii="Times New Roman" w:hAnsi="Times New Roman"/>
          <w:sz w:val="20"/>
          <w:szCs w:val="20"/>
        </w:rPr>
        <w:t xml:space="preserve">1. 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O usuário aciona a opção alterar disponibilidade.</w:t>
      </w:r>
      <w:r w:rsidR="008768D0"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8768D0"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[E1]</w:t>
      </w:r>
    </w:p>
    <w:p w:rsidR="00244370" w:rsidRPr="001D7DA4" w:rsidRDefault="00244370" w:rsidP="008768D0">
      <w:pPr>
        <w:spacing w:before="280" w:after="280" w:line="240" w:lineRule="auto"/>
        <w:ind w:left="708" w:firstLine="708"/>
        <w:rPr>
          <w:rFonts w:ascii="Times New Roman" w:hAnsi="Times New Roman"/>
          <w:sz w:val="20"/>
          <w:szCs w:val="20"/>
        </w:rPr>
      </w:pPr>
      <w:r w:rsidRPr="001D7DA4">
        <w:rPr>
          <w:rFonts w:ascii="Times New Roman" w:hAnsi="Times New Roman"/>
          <w:sz w:val="20"/>
          <w:szCs w:val="20"/>
        </w:rPr>
        <w:t xml:space="preserve">2. </w:t>
      </w: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O sistema exibirá tela para inserir a nova disponibilidade, com a opção </w:t>
      </w:r>
      <w:r w:rsidR="008768D0"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salvar</w:t>
      </w: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.</w:t>
      </w:r>
    </w:p>
    <w:p w:rsidR="00244370" w:rsidRPr="001D7DA4" w:rsidRDefault="008768D0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hAnsi="Times New Roman"/>
          <w:sz w:val="20"/>
          <w:szCs w:val="20"/>
        </w:rPr>
        <w:tab/>
      </w:r>
      <w:r w:rsidRPr="001D7DA4">
        <w:rPr>
          <w:rFonts w:ascii="Times New Roman" w:hAnsi="Times New Roman"/>
          <w:sz w:val="20"/>
          <w:szCs w:val="20"/>
        </w:rPr>
        <w:tab/>
      </w: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3. O usuário preenche o campo e aciona a opção para salvar. </w:t>
      </w: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[E2]</w:t>
      </w:r>
    </w:p>
    <w:p w:rsidR="008768D0" w:rsidRPr="001D7DA4" w:rsidRDefault="008768D0" w:rsidP="008768D0">
      <w:pPr>
        <w:spacing w:before="280" w:after="280" w:line="240" w:lineRule="auto"/>
        <w:ind w:left="1416"/>
        <w:rPr>
          <w:rFonts w:ascii="Times New Roman" w:hAnsi="Times New Roman"/>
          <w:sz w:val="20"/>
          <w:szCs w:val="20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4. O sistema armazena as informações na base de dados e retorna para a tela de consulta, exibindo mensagem indicando que a operação foi bem sucedida e mostrando o plano de estudos alterado com a nova disponibilidade.</w:t>
      </w:r>
    </w:p>
    <w:p w:rsidR="008768D0" w:rsidRPr="001D7DA4" w:rsidRDefault="008768D0">
      <w:pPr>
        <w:spacing w:before="280" w:after="280" w:line="240" w:lineRule="auto"/>
        <w:rPr>
          <w:rFonts w:ascii="Times New Roman" w:hAnsi="Times New Roman"/>
          <w:sz w:val="20"/>
          <w:szCs w:val="20"/>
        </w:rPr>
      </w:pPr>
    </w:p>
    <w:p w:rsidR="00360430" w:rsidRPr="001D7DA4" w:rsidRDefault="00244370" w:rsidP="008768D0">
      <w:pPr>
        <w:spacing w:before="280" w:after="280" w:line="240" w:lineRule="auto"/>
        <w:ind w:firstLine="708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  <w:lastRenderedPageBreak/>
        <w:t>[A5</w:t>
      </w:r>
      <w:r w:rsidR="006F02DD" w:rsidRPr="001D7DA4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  <w:t>] – Iniciar Estudos [A5]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ab/>
      </w:r>
      <w:r w:rsidR="008768D0" w:rsidRPr="001D7DA4">
        <w:rPr>
          <w:rFonts w:ascii="Times New Roman" w:eastAsia="Times New Roman" w:hAnsi="Times New Roman"/>
          <w:sz w:val="20"/>
          <w:szCs w:val="20"/>
          <w:lang w:eastAsia="pt-BR"/>
        </w:rPr>
        <w:tab/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1. O usuário aciona a opção iniciar plano de estudos;</w:t>
      </w:r>
    </w:p>
    <w:p w:rsidR="00360430" w:rsidRPr="001D7DA4" w:rsidRDefault="006F02DD" w:rsidP="008768D0">
      <w:pPr>
        <w:spacing w:before="280" w:after="280" w:line="240" w:lineRule="auto"/>
        <w:ind w:left="1416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2. O sistema redirecionará para a tela de exibição de plano de estudo</w:t>
      </w: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[A2]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, onde terá </w:t>
      </w:r>
      <w:r w:rsidR="008768D0"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uma opção 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iniciar plano de estudo.</w:t>
      </w:r>
    </w:p>
    <w:p w:rsidR="00360430" w:rsidRPr="001D7DA4" w:rsidRDefault="006F02DD" w:rsidP="008768D0">
      <w:pPr>
        <w:spacing w:before="280" w:after="280" w:line="240" w:lineRule="auto"/>
        <w:ind w:left="1410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3. Ao final do estudo o sistema disponibilizará um questionário para o usuário solucioná-lo.</w:t>
      </w:r>
    </w:p>
    <w:p w:rsidR="00360430" w:rsidRPr="001D7DA4" w:rsidRDefault="00244370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3.3</w:t>
      </w:r>
      <w:r w:rsidR="006F02DD"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 Fluxos de Exceção</w:t>
      </w:r>
    </w:p>
    <w:p w:rsidR="00360430" w:rsidRPr="001D7DA4" w:rsidRDefault="006F02DD" w:rsidP="00244370">
      <w:pPr>
        <w:spacing w:before="280" w:after="280" w:line="240" w:lineRule="auto"/>
        <w:ind w:firstLine="708"/>
        <w:jc w:val="both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  <w:t>[E1] - Falha de Sistema</w:t>
      </w:r>
    </w:p>
    <w:p w:rsidR="00360430" w:rsidRPr="001D7DA4" w:rsidRDefault="006F02DD" w:rsidP="00244370">
      <w:pPr>
        <w:spacing w:before="280" w:after="280" w:line="240" w:lineRule="auto"/>
        <w:ind w:left="1416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1. Ocorreu falha técnica no sistema.</w:t>
      </w:r>
    </w:p>
    <w:p w:rsidR="00360430" w:rsidRPr="001D7DA4" w:rsidRDefault="006F02DD" w:rsidP="00244370">
      <w:pPr>
        <w:spacing w:before="280" w:after="280" w:line="240" w:lineRule="auto"/>
        <w:ind w:left="1416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2. O sistema redireciona para a página de erro padrão do sistema com mensagem informando que ocorreu uma falha no sistema.</w:t>
      </w:r>
    </w:p>
    <w:p w:rsidR="00360430" w:rsidRPr="001D7DA4" w:rsidRDefault="006F02DD" w:rsidP="00244370">
      <w:pPr>
        <w:spacing w:before="280" w:after="280" w:line="240" w:lineRule="auto"/>
        <w:ind w:left="600" w:firstLine="108"/>
        <w:jc w:val="both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  <w:t>[E2] - Falha de Base de Dados</w:t>
      </w:r>
    </w:p>
    <w:p w:rsidR="00360430" w:rsidRPr="001D7DA4" w:rsidRDefault="006F02DD">
      <w:pPr>
        <w:spacing w:before="280" w:after="280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ab/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ab/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1. Ocorreu falha de banco de dados.</w:t>
      </w:r>
    </w:p>
    <w:p w:rsidR="00360430" w:rsidRPr="001D7DA4" w:rsidRDefault="006F02DD">
      <w:pPr>
        <w:spacing w:before="280" w:after="280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ab/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ab/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 xml:space="preserve">2. O sistema retorna para a tela de consulta, exibindo mensagem que a operação não foi 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ab/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ab/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ab/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realizada por falha na base de dados.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5. Requisitos Especiais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5.1 Dados</w:t>
      </w:r>
    </w:p>
    <w:p w:rsidR="00360430" w:rsidRPr="001D7DA4" w:rsidRDefault="006F02DD" w:rsidP="008768D0">
      <w:pPr>
        <w:spacing w:before="280" w:after="280" w:line="240" w:lineRule="auto"/>
        <w:ind w:left="705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Objetivo (Campo caixa de múltipla seleção,</w:t>
      </w:r>
      <w:r w:rsidR="008768D0"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 texto [</w:t>
      </w: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50]. Disponibiliza todos os possíveis objetivos </w:t>
      </w: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ab/>
        <w:t xml:space="preserve">de plano de estudos (Ex: Enem, Cursinho para concurso </w:t>
      </w:r>
      <w:r w:rsidR="008768D0"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etc.</w:t>
      </w: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))</w:t>
      </w:r>
    </w:p>
    <w:p w:rsidR="008768D0" w:rsidRPr="001D7DA4" w:rsidRDefault="006F02DD">
      <w:pPr>
        <w:spacing w:before="280" w:after="28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ab/>
      </w:r>
      <w:r w:rsidR="008768D0"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Disponibilidade:</w:t>
      </w:r>
    </w:p>
    <w:p w:rsidR="00360430" w:rsidRPr="001D7DA4" w:rsidRDefault="006F02DD" w:rsidP="001D7DA4">
      <w:pPr>
        <w:spacing w:before="280" w:after="280" w:line="240" w:lineRule="auto"/>
        <w:ind w:left="1416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Dias disponíveis (</w:t>
      </w:r>
      <w:r w:rsidR="001D7DA4"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Campo editável, checkbox. Informa quais os dias da semana o usuário esta disponível para estudar</w:t>
      </w: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)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ab/>
      </w:r>
      <w:r w:rsidR="001D7DA4"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ab/>
        <w:t>Horários</w:t>
      </w:r>
      <w:r w:rsidR="008768D0"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 (</w:t>
      </w: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A cada dia da seman</w:t>
      </w:r>
      <w:r w:rsidR="001D7DA4"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a marcado, logo após aparece o </w:t>
      </w: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campo de horas)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ab/>
        <w:t>Dificuldades</w:t>
      </w:r>
      <w:r w:rsidR="008768D0"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 </w:t>
      </w: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(Campo de texto. Usuário informará sua dificuldade naquela matéria</w:t>
      </w:r>
      <w:r w:rsidR="001D7DA4"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 (de 1 a 10)</w:t>
      </w: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)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ab/>
        <w:t>Matéria (Caixa de Seleção. Informa todas as matérias cadastradas no sistema)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ab/>
        <w:t>Etapa (Caixa de Seleção. Informa qual a avaliação (Av1, Av2, Av3; Trabalhos))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ab/>
        <w:t>Notas (Campo de texto. Informa se o usuário já fez alguma avaliação)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ab/>
      </w:r>
      <w:r w:rsidR="001D7DA4"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Atividades:</w:t>
      </w:r>
    </w:p>
    <w:p w:rsidR="001D7DA4" w:rsidRPr="001D7DA4" w:rsidRDefault="001D7DA4">
      <w:pPr>
        <w:spacing w:before="280" w:after="28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ab/>
      </w: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ab/>
        <w:t>Nome da atividade (Informa o nome da atividade)</w:t>
      </w:r>
    </w:p>
    <w:p w:rsidR="00DC0D55" w:rsidRPr="001D7DA4" w:rsidRDefault="006F02DD">
      <w:pPr>
        <w:spacing w:before="280" w:after="28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ab/>
      </w:r>
      <w:r w:rsidR="001D7DA4"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ab/>
      </w: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Dia da ent</w:t>
      </w:r>
      <w:r w:rsidR="00DC0D55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rega (Informara</w:t>
      </w:r>
      <w:r w:rsidRPr="001D7DA4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 a data da entrega da atividade/trabalho)</w:t>
      </w:r>
      <w:bookmarkStart w:id="0" w:name="_GoBack"/>
      <w:bookmarkEnd w:id="0"/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b/>
          <w:bCs/>
          <w:sz w:val="20"/>
          <w:szCs w:val="20"/>
          <w:lang w:eastAsia="pt-BR"/>
        </w:rPr>
        <w:t>5.2 Requisitos Não Funcionais</w:t>
      </w:r>
    </w:p>
    <w:p w:rsidR="00360430" w:rsidRPr="001D7DA4" w:rsidRDefault="006F02DD">
      <w:pPr>
        <w:spacing w:before="280" w:after="280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lastRenderedPageBreak/>
        <w:tab/>
        <w:t>Não existem requisit</w:t>
      </w:r>
      <w:r w:rsidR="00244370" w:rsidRPr="001D7DA4">
        <w:rPr>
          <w:rFonts w:ascii="Times New Roman" w:eastAsia="Times New Roman" w:hAnsi="Times New Roman"/>
          <w:sz w:val="20"/>
          <w:szCs w:val="20"/>
          <w:lang w:eastAsia="pt-BR"/>
        </w:rPr>
        <w:t>os não funcionais específicos a</w:t>
      </w:r>
      <w:r w:rsidRPr="001D7DA4">
        <w:rPr>
          <w:rFonts w:ascii="Times New Roman" w:eastAsia="Times New Roman" w:hAnsi="Times New Roman"/>
          <w:sz w:val="20"/>
          <w:szCs w:val="20"/>
          <w:lang w:eastAsia="pt-BR"/>
        </w:rPr>
        <w:t> este caso de uso.</w:t>
      </w:r>
    </w:p>
    <w:p w:rsidR="00360430" w:rsidRPr="006F02DD" w:rsidRDefault="00360430">
      <w:pPr>
        <w:spacing w:before="280" w:after="280" w:line="240" w:lineRule="auto"/>
        <w:rPr>
          <w:rFonts w:ascii="Times New Roman" w:hAnsi="Times New Roman"/>
          <w:sz w:val="20"/>
          <w:szCs w:val="20"/>
        </w:rPr>
      </w:pPr>
    </w:p>
    <w:sectPr w:rsidR="00360430" w:rsidRPr="006F02DD" w:rsidSect="00360430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E6ED5"/>
    <w:multiLevelType w:val="hybridMultilevel"/>
    <w:tmpl w:val="62F25EDC"/>
    <w:lvl w:ilvl="0" w:tplc="CA804C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0430"/>
    <w:rsid w:val="001D7DA4"/>
    <w:rsid w:val="00244370"/>
    <w:rsid w:val="00360430"/>
    <w:rsid w:val="006F02DD"/>
    <w:rsid w:val="008768D0"/>
    <w:rsid w:val="00A37A3A"/>
    <w:rsid w:val="00D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430"/>
    <w:pPr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  <w:lang w:eastAsia="zh-CN"/>
    </w:rPr>
  </w:style>
  <w:style w:type="paragraph" w:styleId="Heading1">
    <w:name w:val="heading 1"/>
    <w:basedOn w:val="Normal"/>
    <w:qFormat/>
    <w:rsid w:val="00360430"/>
    <w:pPr>
      <w:spacing w:before="280" w:after="280" w:line="240" w:lineRule="auto"/>
      <w:outlineLvl w:val="0"/>
    </w:pPr>
    <w:rPr>
      <w:rFonts w:ascii="Times New Roman" w:eastAsia="Times New Roman" w:hAnsi="Times New Roman"/>
      <w:b/>
      <w:bCs/>
      <w:sz w:val="48"/>
      <w:szCs w:val="48"/>
    </w:rPr>
  </w:style>
  <w:style w:type="paragraph" w:styleId="Heading2">
    <w:name w:val="heading 2"/>
    <w:basedOn w:val="Normal"/>
    <w:qFormat/>
    <w:rsid w:val="00360430"/>
    <w:p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  <w:rsid w:val="00360430"/>
  </w:style>
  <w:style w:type="character" w:customStyle="1" w:styleId="Ttulo1Char">
    <w:name w:val="Título 1 Char"/>
    <w:rsid w:val="00360430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Ttulo2Char">
    <w:name w:val="Título 2 Char"/>
    <w:rsid w:val="003604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Corpodotexto"/>
    <w:rsid w:val="0036043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360430"/>
    <w:pPr>
      <w:spacing w:after="140" w:line="288" w:lineRule="auto"/>
    </w:pPr>
  </w:style>
  <w:style w:type="paragraph" w:styleId="List">
    <w:name w:val="List"/>
    <w:basedOn w:val="Corpodotexto"/>
    <w:rsid w:val="00360430"/>
    <w:rPr>
      <w:rFonts w:cs="FreeSans"/>
    </w:rPr>
  </w:style>
  <w:style w:type="paragraph" w:styleId="Caption">
    <w:name w:val="caption"/>
    <w:basedOn w:val="Normal"/>
    <w:qFormat/>
    <w:rsid w:val="0036043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360430"/>
    <w:pPr>
      <w:suppressLineNumbers/>
    </w:pPr>
    <w:rPr>
      <w:rFonts w:cs="FreeSans"/>
    </w:rPr>
  </w:style>
  <w:style w:type="paragraph" w:customStyle="1" w:styleId="Ttulo1">
    <w:name w:val="Título1"/>
    <w:basedOn w:val="Normal"/>
    <w:rsid w:val="0036043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NormalWeb">
    <w:name w:val="Normal (Web)"/>
    <w:basedOn w:val="Normal"/>
    <w:rsid w:val="00360430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ntedodatabela">
    <w:name w:val="Conteúdo da tabela"/>
    <w:basedOn w:val="Normal"/>
    <w:rsid w:val="00360430"/>
    <w:pPr>
      <w:suppressLineNumbers/>
    </w:pPr>
  </w:style>
  <w:style w:type="paragraph" w:customStyle="1" w:styleId="Ttulodetabela">
    <w:name w:val="Título de tabela"/>
    <w:basedOn w:val="Contedodatabela"/>
    <w:rsid w:val="00360430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43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679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 S.A.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B841102</dc:creator>
  <cp:lastModifiedBy>Rogan</cp:lastModifiedBy>
  <cp:revision>14</cp:revision>
  <cp:lastPrinted>2015-09-01T06:31:00Z</cp:lastPrinted>
  <dcterms:created xsi:type="dcterms:W3CDTF">2015-09-01T05:56:00Z</dcterms:created>
  <dcterms:modified xsi:type="dcterms:W3CDTF">2015-09-04T03:25:00Z</dcterms:modified>
  <dc:language>pt-BR</dc:language>
</cp:coreProperties>
</file>