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5276"/>
          <w:sz w:val="64"/>
          <w:szCs w:val="64"/>
        </w:rPr>
        <w:t xml:space="preserve">TurtleVision</w:t>
      </w:r>
    </w:p>
    <w:p>
      <w:pPr>
        <w:spacing w:after="200"/>
        <w:jc w:val="center"/>
      </w:pPr>
      <w:r>
        <w:rPr>
          <w:rFonts w:ascii="Arial" w:cs="Arial" w:eastAsia="Arial" w:hAnsi="Arial"/>
          <w:color w:val="2C3E50"/>
          <w:sz w:val="36"/>
          <w:szCs w:val="36"/>
        </w:rPr>
        <w:t xml:space="preserve">Kaplumbaga Yuzunden Tur Tanima</w:t>
      </w:r>
    </w:p>
    <w:p>
      <w:pPr>
        <w:spacing w:after="200"/>
        <w:jc w:val="center"/>
      </w:pPr>
      <w:r>
        <w:rPr>
          <w:rFonts w:ascii="Arial" w:cs="Arial" w:eastAsia="Arial" w:hAnsi="Arial"/>
          <w:i/>
          <w:iCs/>
          <w:color w:val="5D6D7E"/>
          <w:sz w:val="26"/>
          <w:szCs w:val="26"/>
        </w:rPr>
        <w:t xml:space="preserve">Coklu Ajan Sistemleri ile Derin Ogrenme Projesi</w:t>
      </w:r>
    </w:p>
    <w:p>
      <w:pPr>
        <w:spacing w:after="800"/>
        <w:jc w:val="center"/>
      </w:pPr>
      <w:r>
        <w:rPr>
          <w:rFonts w:ascii="Arial" w:cs="Arial" w:eastAsia="Arial" w:hAnsi="Arial"/>
          <w:color w:val="5D6D7E"/>
          <w:sz w:val="22"/>
          <w:szCs w:val="22"/>
        </w:rPr>
        <w:t xml:space="preserve">Proje Vakfi ve Belgelendirme Dokumani  |  v1.0</w:t>
      </w:r>
    </w:p>
    <w:p>
      <w:pPr>
        <w:pBdr>
          <w:bottom w:val="single" w:color="1A5276" w:sz="4" w:space="1"/>
        </w:pBdr>
        <w:spacing w:after="200"/>
      </w:pPr>
    </w:p>
    <w:p>
      <w:pPr>
        <w:pStyle w:val="Heading1"/>
        <w:spacing w:after="180" w:before="360"/>
      </w:pPr>
      <w:r>
        <w:rPr>
          <w:rFonts w:ascii="Arial" w:cs="Arial" w:eastAsia="Arial" w:hAnsi="Arial"/>
          <w:b/>
          <w:bCs/>
          <w:color w:val="2C3E50"/>
          <w:sz w:val="36"/>
          <w:szCs w:val="36"/>
        </w:rPr>
        <w:t xml:space="preserve">1. Proje Ozeti</w:t>
      </w:r>
    </w:p>
    <w:p>
      <w:pPr>
        <w:spacing w:after="160"/>
      </w:pPr>
      <w:r>
        <w:rPr>
          <w:rFonts w:ascii="Arial" w:cs="Arial" w:eastAsia="Arial" w:hAnsi="Arial"/>
          <w:sz w:val="22"/>
          <w:szCs w:val="22"/>
        </w:rPr>
        <w:t xml:space="preserve">TurtleVision, kaplumbaga fotograflarindan yuz bolgesini otomatik olarak tespit edip, pul desenlerini analiz ederek tur siniflandirmasi yapan bir yapay zeka sistemidir. Proje, Google Antigravity IDE uzerinde calisacak paralel coklu ajan mimarisine dayanmaktadir.</w:t>
      </w:r>
    </w:p>
    <w:p>
      <w:pPr>
        <w:spacing w:after="160"/>
      </w:pPr>
      <w:r>
        <w:rPr>
          <w:rFonts w:ascii="Arial" w:cs="Arial" w:eastAsia="Arial" w:hAnsi="Arial"/>
          <w:sz w:val="22"/>
          <w:szCs w:val="22"/>
        </w:rPr>
        <w:t xml:space="preserve">Her ajan kendi sorumluluk alaninda bagimsiz calisir; bir Orkestrator ajan is dagitimini ve GitHub entegrasyonunu yonetir; bir Dogrulayici ajan ise hem ciktilarin tutarliligini hem de kod kalitesini denetler.</w:t>
      </w:r>
    </w:p>
    <w:p>
      <w:pPr>
        <w:spacing w:after="160"/>
      </w:pPr>
      <w:r>
        <w:rPr>
          <w:rFonts w:ascii="Arial" w:cs="Arial" w:eastAsia="Arial" w:hAnsi="Arial"/>
          <w:sz w:val="22"/>
          <w:szCs w:val="22"/>
        </w:rPr>
        <w:t xml:space="preserve">Hedef: Goruntuden tur tahmini yapabilmek, tum surecin izlenebilir agent raporlariyla belgelenmesi ve SOLID/clean code prensiplerine tam uyum.</w:t>
      </w:r>
    </w:p>
    <w:p>
      <w:pPr>
        <w:pStyle w:val="Heading1"/>
        <w:spacing w:after="180" w:before="360"/>
      </w:pPr>
      <w:r>
        <w:rPr>
          <w:rFonts w:ascii="Arial" w:cs="Arial" w:eastAsia="Arial" w:hAnsi="Arial"/>
          <w:b/>
          <w:bCs/>
          <w:color w:val="2C3E50"/>
          <w:sz w:val="36"/>
          <w:szCs w:val="36"/>
        </w:rPr>
        <w:t xml:space="preserve">2. Neden Kaplumbaga Yuzu?</w:t>
      </w:r>
    </w:p>
    <w:p>
      <w:pPr>
        <w:spacing w:after="160"/>
      </w:pPr>
      <w:r>
        <w:rPr>
          <w:rFonts w:ascii="Arial" w:cs="Arial" w:eastAsia="Arial" w:hAnsi="Arial"/>
          <w:sz w:val="22"/>
          <w:szCs w:val="22"/>
        </w:rPr>
        <w:t xml:space="preserve">Kaplumbagalarin yuzu ve ozellikle kafa pullarinin deseni, her birey icin benzersizdir; parmak izi gibi isler. Bu ozelligi birkac kritik avantaj saglar:</w:t>
      </w:r>
    </w:p>
    <w:p>
      <w:pPr>
        <w:pStyle w:val="ListParagraph"/>
        <w:numPr>
          <w:ilvl w:val="0"/>
          <w:numId w:val="2"/>
        </w:numPr>
        <w:spacing w:after="100"/>
      </w:pPr>
      <w:r>
        <w:rPr>
          <w:rFonts w:ascii="Arial" w:cs="Arial" w:eastAsia="Arial" w:hAnsi="Arial"/>
          <w:sz w:val="22"/>
          <w:szCs w:val="22"/>
        </w:rPr>
        <w:t xml:space="preserve">Invaziv olmayan yontem: hayvan yakalamak veya etiketlemek gerekmez</w:t>
      </w:r>
    </w:p>
    <w:p>
      <w:pPr>
        <w:pStyle w:val="ListParagraph"/>
        <w:numPr>
          <w:ilvl w:val="0"/>
          <w:numId w:val="2"/>
        </w:numPr>
        <w:spacing w:after="100"/>
      </w:pPr>
      <w:r>
        <w:rPr>
          <w:rFonts w:ascii="Arial" w:cs="Arial" w:eastAsia="Arial" w:hAnsi="Arial"/>
          <w:sz w:val="22"/>
          <w:szCs w:val="22"/>
        </w:rPr>
        <w:t xml:space="preserve">Fotograf tabanli: deniz arastirmacilari ve vatandaslar veri uretebilir</w:t>
      </w:r>
    </w:p>
    <w:p>
      <w:pPr>
        <w:pStyle w:val="ListParagraph"/>
        <w:numPr>
          <w:ilvl w:val="0"/>
          <w:numId w:val="2"/>
        </w:numPr>
        <w:spacing w:after="100"/>
      </w:pPr>
      <w:r>
        <w:rPr>
          <w:rFonts w:ascii="Arial" w:cs="Arial" w:eastAsia="Arial" w:hAnsi="Arial"/>
          <w:sz w:val="22"/>
          <w:szCs w:val="22"/>
        </w:rPr>
        <w:t xml:space="preserve">Skala edilebilir: buyuk populasyon takipleri icin idealdir</w:t>
      </w:r>
    </w:p>
    <w:p>
      <w:pPr>
        <w:pStyle w:val="ListParagraph"/>
        <w:numPr>
          <w:ilvl w:val="0"/>
          <w:numId w:val="2"/>
        </w:numPr>
        <w:spacing w:after="100"/>
      </w:pPr>
      <w:r>
        <w:rPr>
          <w:rFonts w:ascii="Arial" w:cs="Arial" w:eastAsia="Arial" w:hAnsi="Arial"/>
          <w:sz w:val="22"/>
          <w:szCs w:val="22"/>
        </w:rPr>
        <w:t xml:space="preserve">Makine ogrenimi icin uygun: CNN modelleri bu tur desenleri cok iyi ogrenebilir</w:t>
      </w:r>
    </w:p>
    <w:p>
      <w:pPr>
        <w:spacing w:after="160"/>
      </w:pPr>
    </w:p>
    <w:p>
      <w:pPr>
        <w:spacing w:after="160"/>
      </w:pPr>
      <w:r>
        <w:rPr>
          <w:rFonts w:ascii="Arial" w:cs="Arial" w:eastAsia="Arial" w:hAnsi="Arial"/>
          <w:sz w:val="22"/>
          <w:szCs w:val="22"/>
        </w:rPr>
        <w:t xml:space="preserve">Bilimsel literatur bu alana guclu destek veriyor: Zindi LOC yarismasi (Google DeepMind destekli) arastirmacilardan kaplumbaga yuz tespiti ve bireysel taninmasi icin algoritma gelistirmelerini istedi; kazanan cozumler, bounding box IoU metrigi uzerinden degerlendirildi.</w:t>
      </w:r>
    </w:p>
    <w:p>
      <w:pPr>
        <w:pStyle w:val="Heading1"/>
        <w:spacing w:after="180" w:before="360"/>
      </w:pPr>
      <w:r>
        <w:rPr>
          <w:rFonts w:ascii="Arial" w:cs="Arial" w:eastAsia="Arial" w:hAnsi="Arial"/>
          <w:b/>
          <w:bCs/>
          <w:color w:val="2C3E50"/>
          <w:sz w:val="36"/>
          <w:szCs w:val="36"/>
        </w:rPr>
        <w:t xml:space="preserve">3. Mimari Kararlar</w:t>
      </w:r>
    </w:p>
    <w:p>
      <w:pPr>
        <w:pStyle w:val="Heading2"/>
        <w:spacing w:after="120" w:before="280"/>
      </w:pPr>
      <w:r>
        <w:rPr>
          <w:rFonts w:ascii="Arial" w:cs="Arial" w:eastAsia="Arial" w:hAnsi="Arial"/>
          <w:b/>
          <w:bCs/>
          <w:color w:val="1A5276"/>
          <w:sz w:val="28"/>
          <w:szCs w:val="28"/>
        </w:rPr>
        <w:t xml:space="preserve">3.1 Coklu Ajan Yapisi</w:t>
      </w:r>
    </w:p>
    <w:p>
      <w:pPr>
        <w:spacing w:after="160"/>
      </w:pPr>
      <w:r>
        <w:rPr>
          <w:rFonts w:ascii="Arial" w:cs="Arial" w:eastAsia="Arial" w:hAnsi="Arial"/>
          <w:sz w:val="22"/>
          <w:szCs w:val="22"/>
        </w:rPr>
        <w:t xml:space="preserve">Proje 5 ajanli bir hiyerarsik mimari kurar: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Ajan</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Ana Sorumluluk</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Orkestrator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Yonetici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Is dagitimi, branch yonetimi, GitHub PR</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Arastirma Ajani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Uzmani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Makale tarama, repo analizi, teknoloji secimi</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Goruntu Isleme Ajani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Uzmani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Yuz tespiti, kirpma, on isleme</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Ozellik Cikarim Ajani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Uzmani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Pul deseni analizi, embedding cikarimi</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Siniflandirma Ajani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Uzmani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Tur tahmini, guven skoru uretimi</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Dogrulayici Ajan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Denetci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Cikti tutarlilik, SOLID uyum, merge onay</w:t>
            </w:r>
          </w:p>
        </w:tc>
      </w:tr>
    </w:tbl>
    <w:p>
      <w:pPr>
        <w:pStyle w:val="Heading2"/>
        <w:spacing w:after="120" w:before="280"/>
      </w:pPr>
      <w:r>
        <w:rPr>
          <w:rFonts w:ascii="Arial" w:cs="Arial" w:eastAsia="Arial" w:hAnsi="Arial"/>
          <w:b/>
          <w:bCs/>
          <w:color w:val="1A5276"/>
          <w:sz w:val="28"/>
          <w:szCs w:val="28"/>
        </w:rPr>
        <w:t xml:space="preserve">3.2 GitHub ile Entegrasyon</w:t>
      </w:r>
    </w:p>
    <w:p>
      <w:pPr>
        <w:spacing w:after="160"/>
      </w:pPr>
      <w:r>
        <w:rPr>
          <w:rFonts w:ascii="Arial" w:cs="Arial" w:eastAsia="Arial" w:hAnsi="Arial"/>
          <w:sz w:val="22"/>
          <w:szCs w:val="22"/>
        </w:rPr>
        <w:t xml:space="preserve">Her ajan Antigravity Manager View'da ayri bir agent olarak calisir ve sahip oldugu branch uzerinde isini gerceklestirir. Is akisi soyle:</w:t>
      </w:r>
    </w:p>
    <w:p>
      <w:pPr>
        <w:pStyle w:val="ListParagraph"/>
        <w:numPr>
          <w:ilvl w:val="0"/>
          <w:numId w:val="2"/>
        </w:numPr>
        <w:spacing w:after="100"/>
      </w:pPr>
      <w:r>
        <w:rPr>
          <w:rFonts w:ascii="Arial" w:cs="Arial" w:eastAsia="Arial" w:hAnsi="Arial"/>
          <w:sz w:val="22"/>
          <w:szCs w:val="22"/>
        </w:rPr>
        <w:t xml:space="preserve">Orkestrator, her gorev icin ayri bir feature branch acar (orneg: feature/image-processing-agent)</w:t>
      </w:r>
    </w:p>
    <w:p>
      <w:pPr>
        <w:pStyle w:val="ListParagraph"/>
        <w:numPr>
          <w:ilvl w:val="0"/>
          <w:numId w:val="2"/>
        </w:numPr>
        <w:spacing w:after="100"/>
      </w:pPr>
      <w:r>
        <w:rPr>
          <w:rFonts w:ascii="Arial" w:cs="Arial" w:eastAsia="Arial" w:hAnsi="Arial"/>
          <w:sz w:val="22"/>
          <w:szCs w:val="22"/>
        </w:rPr>
        <w:t xml:space="preserve">Uzman ajanlar kendi branc'lerinde calisir; isi bitince PR olusturur</w:t>
      </w:r>
    </w:p>
    <w:p>
      <w:pPr>
        <w:pStyle w:val="ListParagraph"/>
        <w:numPr>
          <w:ilvl w:val="0"/>
          <w:numId w:val="2"/>
        </w:numPr>
        <w:spacing w:after="100"/>
      </w:pPr>
      <w:r>
        <w:rPr>
          <w:rFonts w:ascii="Arial" w:cs="Arial" w:eastAsia="Arial" w:hAnsi="Arial"/>
          <w:sz w:val="22"/>
          <w:szCs w:val="22"/>
        </w:rPr>
        <w:t xml:space="preserve">Dogrulayici ajan PR'i inceler, SOLID uyumunu denetler</w:t>
      </w:r>
    </w:p>
    <w:p>
      <w:pPr>
        <w:pStyle w:val="ListParagraph"/>
        <w:numPr>
          <w:ilvl w:val="0"/>
          <w:numId w:val="2"/>
        </w:numPr>
        <w:spacing w:after="100"/>
      </w:pPr>
      <w:r>
        <w:rPr>
          <w:rFonts w:ascii="Arial" w:cs="Arial" w:eastAsia="Arial" w:hAnsi="Arial"/>
          <w:sz w:val="22"/>
          <w:szCs w:val="22"/>
        </w:rPr>
        <w:t xml:space="preserve">Sorun yoksa Orkestrator merge eder ve bir sonraki ajan baslatilir</w:t>
      </w:r>
    </w:p>
    <w:p>
      <w:pPr>
        <w:pStyle w:val="ListParagraph"/>
        <w:numPr>
          <w:ilvl w:val="0"/>
          <w:numId w:val="2"/>
        </w:numPr>
        <w:spacing w:after="100"/>
      </w:pPr>
      <w:r>
        <w:rPr>
          <w:rFonts w:ascii="Arial" w:cs="Arial" w:eastAsia="Arial" w:hAnsi="Arial"/>
          <w:sz w:val="22"/>
          <w:szCs w:val="22"/>
        </w:rPr>
        <w:t xml:space="preserve">Her ajan, calistigi surece kendi /reports/&lt;agent-name&gt;-log.md dosyasini yazar</w:t>
      </w:r>
    </w:p>
    <w:p>
      <w:pPr>
        <w:pStyle w:val="Heading2"/>
        <w:spacing w:after="120" w:before="280"/>
      </w:pPr>
      <w:r>
        <w:rPr>
          <w:rFonts w:ascii="Arial" w:cs="Arial" w:eastAsia="Arial" w:hAnsi="Arial"/>
          <w:b/>
          <w:bCs/>
          <w:color w:val="1A5276"/>
          <w:sz w:val="28"/>
          <w:szCs w:val="28"/>
        </w:rPr>
        <w:t xml:space="preserve">3.3 Neden Paralel?</w:t>
      </w:r>
    </w:p>
    <w:p>
      <w:pPr>
        <w:spacing w:after="160"/>
      </w:pPr>
      <w:r>
        <w:rPr>
          <w:rFonts w:ascii="Arial" w:cs="Arial" w:eastAsia="Arial" w:hAnsi="Arial"/>
          <w:sz w:val="22"/>
          <w:szCs w:val="22"/>
        </w:rPr>
        <w:t xml:space="preserve">Goruntu isleme ve ozellik cikarim adimlari dogal olarak sirali; ancak Arastirma Ajani tamamen bagimsizdir ve diger ajanlar calisirken arka planda literatur taramasi yapabilir. Siniflandirma ise goruntu isleme + ozellik cikarim tamamlaninca devreye girer. Bu yapi toplam calisma suresini onemli olcude kisaltir.</w:t>
      </w:r>
    </w:p>
    <w:p>
      <w:pPr>
        <w:pStyle w:val="Heading1"/>
        <w:spacing w:after="180" w:before="360"/>
      </w:pPr>
      <w:r>
        <w:rPr>
          <w:rFonts w:ascii="Arial" w:cs="Arial" w:eastAsia="Arial" w:hAnsi="Arial"/>
          <w:b/>
          <w:bCs/>
          <w:color w:val="2C3E50"/>
          <w:sz w:val="36"/>
          <w:szCs w:val="36"/>
        </w:rPr>
        <w:t xml:space="preserve">4. Teknoloji Kararlari</w:t>
      </w:r>
    </w:p>
    <w:p>
      <w:pPr>
        <w:pStyle w:val="Heading2"/>
        <w:spacing w:after="120" w:before="280"/>
      </w:pPr>
      <w:r>
        <w:rPr>
          <w:rFonts w:ascii="Arial" w:cs="Arial" w:eastAsia="Arial" w:hAnsi="Arial"/>
          <w:b/>
          <w:bCs/>
          <w:color w:val="1A5276"/>
          <w:sz w:val="28"/>
          <w:szCs w:val="28"/>
        </w:rPr>
        <w:t xml:space="preserve">4.1 Model Secimi</w:t>
      </w:r>
    </w:p>
    <w:p>
      <w:pPr>
        <w:spacing w:after="160"/>
      </w:pPr>
      <w:r>
        <w:rPr>
          <w:rFonts w:ascii="Arial" w:cs="Arial" w:eastAsia="Arial" w:hAnsi="Arial"/>
          <w:sz w:val="22"/>
          <w:szCs w:val="22"/>
        </w:rPr>
        <w:t xml:space="preserve">YOLOv8 veya OpenCV ile yuz tespiti: OpenCV derste kullanildigimiz icin asina oldugunuz bir teknolojidir. YOLOv8 ise gercek zamanli nesne tespiti icin endüstri standardidir ve Zindi yarismasi kazanan cozumleri bunu kullanmistir. Proje OpenCV'yi on isleme (goruntu yeniden boyutlandirma, normalizasyon, renk donusumleri) icin kullanacak; yuz bolgesi tespiti icin ise YOLOv8'i deneyecek, alternatif olarak klasik OpenCV Haar Cascade yaklasimiyla karsilastiracaktir.</w:t>
      </w:r>
    </w:p>
    <w:p>
      <w:pPr>
        <w:spacing w:after="160"/>
      </w:pPr>
      <w:r>
        <w:rPr>
          <w:rFonts w:ascii="Arial" w:cs="Arial" w:eastAsia="Arial" w:hAnsi="Arial"/>
          <w:sz w:val="22"/>
          <w:szCs w:val="22"/>
        </w:rPr>
        <w:t xml:space="preserve">EfficientNet-B3 transfer learning: Tür sınıflandırmasi icin. Onceden ImageNet'te egitilmis agirliklar kullanilacak; son katmanlar kaplumbaga turleri icin ince ayar yapilacak (fine-tuning). Bu, kucuk veri setlerinde cok guclu sonuclar verir.</w:t>
      </w:r>
    </w:p>
    <w:p>
      <w:pPr>
        <w:pStyle w:val="Heading2"/>
        <w:spacing w:after="120" w:before="280"/>
      </w:pPr>
      <w:r>
        <w:rPr>
          <w:rFonts w:ascii="Arial" w:cs="Arial" w:eastAsia="Arial" w:hAnsi="Arial"/>
          <w:b/>
          <w:bCs/>
          <w:color w:val="1A5276"/>
          <w:sz w:val="28"/>
          <w:szCs w:val="28"/>
        </w:rPr>
        <w:t xml:space="preserve">4.2 Teknoloji Yiği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Teknoloji</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Dil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Python 3.11+</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Ekosistem, type hints, clean code uyumu</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Goruntu On Isleme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OpenCV + Pillow</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Sinif deneyimi + endüstri standardi</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Yuz Tespiti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YOLOv8 (Ultralytics)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Literaturde kanıtli, kolay entegrasyon</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Feature Extraction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EfficientNet-B3 (timm)</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Transfer learning, kucuk veriset icin ideal</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Ajan Cercevesi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CrewAI</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Rol tabanli, SOLID uyumlu, GitHub entegrasyonu</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Google Antigravity</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Coklu ajan yonetimi, Manager View</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Versiyon Kontrolu</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GitHub + GitHub MCP</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Ajan-basi branch, PR, merge akisi</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Pytest + pytest-cov</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 code gerektiriyor</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Linting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ruff + mypy</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Type safety, clean code</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Raporlama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Markdown + JSON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Her ajan kendi log dosyasini uretir</w:t>
            </w:r>
          </w:p>
        </w:tc>
      </w:tr>
    </w:tbl>
    <w:p>
      <w:pPr>
        <w:pStyle w:val="Heading1"/>
        <w:spacing w:after="180" w:before="360"/>
      </w:pPr>
      <w:r>
        <w:rPr>
          <w:rFonts w:ascii="Arial" w:cs="Arial" w:eastAsia="Arial" w:hAnsi="Arial"/>
          <w:b/>
          <w:bCs/>
          <w:color w:val="2C3E50"/>
          <w:sz w:val="36"/>
          <w:szCs w:val="36"/>
        </w:rPr>
        <w:t xml:space="preserve">5. MCP Server Secimi</w:t>
      </w:r>
    </w:p>
    <w:p>
      <w:pPr>
        <w:spacing w:after="160"/>
      </w:pPr>
      <w:r>
        <w:rPr>
          <w:rFonts w:ascii="Arial" w:cs="Arial" w:eastAsia="Arial" w:hAnsi="Arial"/>
          <w:sz w:val="22"/>
          <w:szCs w:val="22"/>
        </w:rPr>
        <w:t xml:space="preserve">Arastirma Ajaninin makale ve repo taramasi yapabilmesi icin Antigravity icerisine su MCP server'lari baglanmalidir:</w:t>
      </w:r>
    </w:p>
    <w:p>
      <w:pPr>
        <w:pStyle w:val="Heading2"/>
        <w:spacing w:after="120" w:before="280"/>
      </w:pPr>
      <w:r>
        <w:rPr>
          <w:rFonts w:ascii="Arial" w:cs="Arial" w:eastAsia="Arial" w:hAnsi="Arial"/>
          <w:b/>
          <w:bCs/>
          <w:color w:val="1A5276"/>
          <w:sz w:val="28"/>
          <w:szCs w:val="28"/>
        </w:rPr>
        <w:t xml:space="preserve">5.1 GitHub MCP (Anthropic Official)</w:t>
      </w:r>
    </w:p>
    <w:p>
      <w:pPr>
        <w:spacing w:after="160"/>
      </w:pPr>
      <w:r>
        <w:rPr>
          <w:rFonts w:ascii="Arial" w:cs="Arial" w:eastAsia="Arial" w:hAnsi="Arial"/>
          <w:sz w:val="22"/>
          <w:szCs w:val="22"/>
        </w:rPr>
        <w:t xml:space="preserve">Kaynak: github.com/modelcontextprotocol/servers/tree/main/src/github</w:t>
      </w:r>
    </w:p>
    <w:p>
      <w:pPr>
        <w:pStyle w:val="ListParagraph"/>
        <w:numPr>
          <w:ilvl w:val="0"/>
          <w:numId w:val="2"/>
        </w:numPr>
        <w:spacing w:after="100"/>
      </w:pPr>
      <w:r>
        <w:rPr>
          <w:rFonts w:ascii="Arial" w:cs="Arial" w:eastAsia="Arial" w:hAnsi="Arial"/>
          <w:sz w:val="22"/>
          <w:szCs w:val="22"/>
        </w:rPr>
        <w:t xml:space="preserve">GitHub repo'larini arama ve icerikleri okuma (kaplumbaga taninma repolarini tarayabilir)</w:t>
      </w:r>
    </w:p>
    <w:p>
      <w:pPr>
        <w:pStyle w:val="ListParagraph"/>
        <w:numPr>
          <w:ilvl w:val="0"/>
          <w:numId w:val="2"/>
        </w:numPr>
        <w:spacing w:after="100"/>
      </w:pPr>
      <w:r>
        <w:rPr>
          <w:rFonts w:ascii="Arial" w:cs="Arial" w:eastAsia="Arial" w:hAnsi="Arial"/>
          <w:sz w:val="22"/>
          <w:szCs w:val="22"/>
        </w:rPr>
        <w:t xml:space="preserve">Issue ve PR listelerine erisim</w:t>
      </w:r>
    </w:p>
    <w:p>
      <w:pPr>
        <w:pStyle w:val="ListParagraph"/>
        <w:numPr>
          <w:ilvl w:val="0"/>
          <w:numId w:val="2"/>
        </w:numPr>
        <w:spacing w:after="100"/>
      </w:pPr>
      <w:r>
        <w:rPr>
          <w:rFonts w:ascii="Arial" w:cs="Arial" w:eastAsia="Arial" w:hAnsi="Arial"/>
          <w:sz w:val="22"/>
          <w:szCs w:val="22"/>
        </w:rPr>
        <w:t xml:space="preserve">Dosya icerigi okuma (README, kod, notebook)</w:t>
      </w:r>
    </w:p>
    <w:p>
      <w:pPr>
        <w:pStyle w:val="ListParagraph"/>
        <w:numPr>
          <w:ilvl w:val="0"/>
          <w:numId w:val="2"/>
        </w:numPr>
        <w:spacing w:after="100"/>
      </w:pPr>
      <w:r>
        <w:rPr>
          <w:rFonts w:ascii="Arial" w:cs="Arial" w:eastAsia="Arial" w:hAnsi="Arial"/>
          <w:sz w:val="22"/>
          <w:szCs w:val="22"/>
        </w:rPr>
        <w:t xml:space="preserve">Kurulum: Antigravity MCP Settings &gt; Add Server &gt; GitHub MCP &gt; Personal Access Token ile baglanti</w:t>
      </w:r>
    </w:p>
    <w:p>
      <w:pPr>
        <w:spacing w:after="160"/>
      </w:pPr>
      <w:r>
        <w:rPr>
          <w:rFonts w:ascii="Arial" w:cs="Arial" w:eastAsia="Arial" w:hAnsi="Arial"/>
          <w:sz w:val="22"/>
          <w:szCs w:val="22"/>
        </w:rPr>
        <w:t xml:space="preserve">Bu ajan Antigravity kurulumu sirasinda en kolay baglanan MCP'dir; resmi Anthropic desteklidir.</w:t>
      </w:r>
    </w:p>
    <w:p>
      <w:pPr>
        <w:pStyle w:val="Heading2"/>
        <w:spacing w:after="120" w:before="280"/>
      </w:pPr>
      <w:r>
        <w:rPr>
          <w:rFonts w:ascii="Arial" w:cs="Arial" w:eastAsia="Arial" w:hAnsi="Arial"/>
          <w:b/>
          <w:bCs/>
          <w:color w:val="1A5276"/>
          <w:sz w:val="28"/>
          <w:szCs w:val="28"/>
        </w:rPr>
        <w:t xml:space="preserve">5.2 Fetch / Web Search MCP</w:t>
      </w:r>
    </w:p>
    <w:p>
      <w:pPr>
        <w:spacing w:after="160"/>
      </w:pPr>
      <w:r>
        <w:rPr>
          <w:rFonts w:ascii="Arial" w:cs="Arial" w:eastAsia="Arial" w:hAnsi="Arial"/>
          <w:sz w:val="22"/>
          <w:szCs w:val="22"/>
        </w:rPr>
        <w:t xml:space="preserve">Kaynak: github.com/modelcontextprotocol/servers/tree/main/src/fetch</w:t>
      </w:r>
    </w:p>
    <w:p>
      <w:pPr>
        <w:pStyle w:val="ListParagraph"/>
        <w:numPr>
          <w:ilvl w:val="0"/>
          <w:numId w:val="2"/>
        </w:numPr>
        <w:spacing w:after="100"/>
      </w:pPr>
      <w:r>
        <w:rPr>
          <w:rFonts w:ascii="Arial" w:cs="Arial" w:eastAsia="Arial" w:hAnsi="Arial"/>
          <w:sz w:val="22"/>
          <w:szCs w:val="22"/>
        </w:rPr>
        <w:t xml:space="preserve">arXiv, PubMed, ScienceDirect sayfalarini okuyabilir</w:t>
      </w:r>
    </w:p>
    <w:p>
      <w:pPr>
        <w:pStyle w:val="ListParagraph"/>
        <w:numPr>
          <w:ilvl w:val="0"/>
          <w:numId w:val="2"/>
        </w:numPr>
        <w:spacing w:after="100"/>
      </w:pPr>
      <w:r>
        <w:rPr>
          <w:rFonts w:ascii="Arial" w:cs="Arial" w:eastAsia="Arial" w:hAnsi="Arial"/>
          <w:sz w:val="22"/>
          <w:szCs w:val="22"/>
        </w:rPr>
        <w:t xml:space="preserve">DOI linklerinden makale abstract'larina erisebilir</w:t>
      </w:r>
    </w:p>
    <w:p>
      <w:pPr>
        <w:pStyle w:val="ListParagraph"/>
        <w:numPr>
          <w:ilvl w:val="0"/>
          <w:numId w:val="2"/>
        </w:numPr>
        <w:spacing w:after="100"/>
      </w:pPr>
      <w:r>
        <w:rPr>
          <w:rFonts w:ascii="Arial" w:cs="Arial" w:eastAsia="Arial" w:hAnsi="Arial"/>
          <w:sz w:val="22"/>
          <w:szCs w:val="22"/>
        </w:rPr>
        <w:t xml:space="preserve">Herhangi bir URL'yi fetch edip icerigini ajana verebilir</w:t>
      </w:r>
    </w:p>
    <w:p>
      <w:pPr>
        <w:spacing w:after="160"/>
      </w:pPr>
      <w:r>
        <w:rPr>
          <w:rFonts w:ascii="Arial" w:cs="Arial" w:eastAsia="Arial" w:hAnsi="Arial"/>
          <w:sz w:val="22"/>
          <w:szCs w:val="22"/>
        </w:rPr>
        <w:t xml:space="preserve">arXiv icin ozel bir MCP server da mevcuttur: github.com/blazickjp/arxiv-mcp-server — bu sadece arXiv API'si ile konusur ve sonuclari daha temiz getirir.</w:t>
      </w:r>
    </w:p>
    <w:p>
      <w:pPr>
        <w:pStyle w:val="Heading2"/>
        <w:spacing w:after="120" w:before="280"/>
      </w:pPr>
      <w:r>
        <w:rPr>
          <w:rFonts w:ascii="Arial" w:cs="Arial" w:eastAsia="Arial" w:hAnsi="Arial"/>
          <w:b/>
          <w:bCs/>
          <w:color w:val="1A5276"/>
          <w:sz w:val="28"/>
          <w:szCs w:val="28"/>
        </w:rPr>
        <w:t xml:space="preserve">5.3 Filesystem MCP</w:t>
      </w:r>
    </w:p>
    <w:p>
      <w:pPr>
        <w:spacing w:after="160"/>
      </w:pPr>
      <w:r>
        <w:rPr>
          <w:rFonts w:ascii="Arial" w:cs="Arial" w:eastAsia="Arial" w:hAnsi="Arial"/>
          <w:sz w:val="22"/>
          <w:szCs w:val="22"/>
        </w:rPr>
        <w:t xml:space="preserve">Kaynak: github.com/modelcontextprotocol/servers/tree/main/src/filesystem</w:t>
      </w:r>
    </w:p>
    <w:p>
      <w:pPr>
        <w:pStyle w:val="ListParagraph"/>
        <w:numPr>
          <w:ilvl w:val="0"/>
          <w:numId w:val="2"/>
        </w:numPr>
        <w:spacing w:after="100"/>
      </w:pPr>
      <w:r>
        <w:rPr>
          <w:rFonts w:ascii="Arial" w:cs="Arial" w:eastAsia="Arial" w:hAnsi="Arial"/>
          <w:sz w:val="22"/>
          <w:szCs w:val="22"/>
        </w:rPr>
        <w:t xml:space="preserve">Ajanlarin proje klasorundeki dosyalari okuyup yazmasini saglar</w:t>
      </w:r>
    </w:p>
    <w:p>
      <w:pPr>
        <w:pStyle w:val="ListParagraph"/>
        <w:numPr>
          <w:ilvl w:val="0"/>
          <w:numId w:val="2"/>
        </w:numPr>
        <w:spacing w:after="100"/>
      </w:pPr>
      <w:r>
        <w:rPr>
          <w:rFonts w:ascii="Arial" w:cs="Arial" w:eastAsia="Arial" w:hAnsi="Arial"/>
          <w:sz w:val="22"/>
          <w:szCs w:val="22"/>
        </w:rPr>
        <w:t xml:space="preserve">Rapor log dosyalarini otomatik olarak olusturmak icin kullanilir</w:t>
      </w:r>
    </w:p>
    <w:p>
      <w:pPr>
        <w:pStyle w:val="ListParagraph"/>
        <w:numPr>
          <w:ilvl w:val="0"/>
          <w:numId w:val="2"/>
        </w:numPr>
        <w:spacing w:after="100"/>
      </w:pPr>
      <w:r>
        <w:rPr>
          <w:rFonts w:ascii="Arial" w:cs="Arial" w:eastAsia="Arial" w:hAnsi="Arial"/>
          <w:sz w:val="22"/>
          <w:szCs w:val="22"/>
        </w:rPr>
        <w:t xml:space="preserve">Config dosyalarini agent'lar arasi paylasmak icin idealdir</w:t>
      </w:r>
    </w:p>
    <w:p>
      <w:pPr>
        <w:pStyle w:val="Heading2"/>
        <w:spacing w:after="120" w:before="280"/>
      </w:pPr>
      <w:r>
        <w:rPr>
          <w:rFonts w:ascii="Arial" w:cs="Arial" w:eastAsia="Arial" w:hAnsi="Arial"/>
          <w:b/>
          <w:bCs/>
          <w:color w:val="1A5276"/>
          <w:sz w:val="28"/>
          <w:szCs w:val="28"/>
        </w:rPr>
        <w:t xml:space="preserve">5.4 Kurulum Sirasi (Antigravity'de)</w:t>
      </w:r>
    </w:p>
    <w:p>
      <w:pPr>
        <w:spacing w:after="160"/>
      </w:pPr>
      <w:r>
        <w:rPr>
          <w:rFonts w:ascii="Arial" w:cs="Arial" w:eastAsia="Arial" w:hAnsi="Arial"/>
          <w:sz w:val="22"/>
          <w:szCs w:val="22"/>
        </w:rPr>
        <w:t xml:space="preserve">Antigravity &gt; Settings &gt; MCP Servers &gt; + Add New:</w:t>
      </w:r>
    </w:p>
    <w:p>
      <w:pPr>
        <w:pStyle w:val="ListParagraph"/>
        <w:numPr>
          <w:ilvl w:val="0"/>
          <w:numId w:val="2"/>
        </w:numPr>
        <w:spacing w:after="100"/>
      </w:pPr>
      <w:r>
        <w:rPr>
          <w:rFonts w:ascii="Arial" w:cs="Arial" w:eastAsia="Arial" w:hAnsi="Arial"/>
          <w:sz w:val="22"/>
          <w:szCs w:val="22"/>
        </w:rPr>
        <w:t xml:space="preserve">1. GitHub MCP — PAT token ile</w:t>
      </w:r>
    </w:p>
    <w:p>
      <w:pPr>
        <w:pStyle w:val="ListParagraph"/>
        <w:numPr>
          <w:ilvl w:val="0"/>
          <w:numId w:val="2"/>
        </w:numPr>
        <w:spacing w:after="100"/>
      </w:pPr>
      <w:r>
        <w:rPr>
          <w:rFonts w:ascii="Arial" w:cs="Arial" w:eastAsia="Arial" w:hAnsi="Arial"/>
          <w:sz w:val="22"/>
          <w:szCs w:val="22"/>
        </w:rPr>
        <w:t xml:space="preserve">2. Fetch MCP — URL listesi ile (arXiv, PubMed, biorXiv)</w:t>
      </w:r>
    </w:p>
    <w:p>
      <w:pPr>
        <w:pStyle w:val="ListParagraph"/>
        <w:numPr>
          <w:ilvl w:val="0"/>
          <w:numId w:val="2"/>
        </w:numPr>
        <w:spacing w:after="100"/>
      </w:pPr>
      <w:r>
        <w:rPr>
          <w:rFonts w:ascii="Arial" w:cs="Arial" w:eastAsia="Arial" w:hAnsi="Arial"/>
          <w:sz w:val="22"/>
          <w:szCs w:val="22"/>
        </w:rPr>
        <w:t xml:space="preserve">3. Filesystem MCP — proje dizini ile sinirlandirilmis</w:t>
      </w:r>
    </w:p>
    <w:p>
      <w:pPr>
        <w:spacing w:after="160"/>
      </w:pPr>
      <w:r>
        <w:rPr>
          <w:rFonts w:ascii="Arial" w:cs="Arial" w:eastAsia="Arial" w:hAnsi="Arial"/>
          <w:sz w:val="22"/>
          <w:szCs w:val="22"/>
        </w:rPr>
        <w:t xml:space="preserve">Bu uc MCP ile Arastirma Ajani, hem makale hem repo hem de yerel dosyalara tam erisim elde eder.</w:t>
      </w:r>
    </w:p>
    <w:p>
      <w:pPr>
        <w:pStyle w:val="Heading1"/>
        <w:spacing w:after="180" w:before="360"/>
      </w:pPr>
      <w:r>
        <w:rPr>
          <w:rFonts w:ascii="Arial" w:cs="Arial" w:eastAsia="Arial" w:hAnsi="Arial"/>
          <w:b/>
          <w:bCs/>
          <w:color w:val="2C3E50"/>
          <w:sz w:val="36"/>
          <w:szCs w:val="36"/>
        </w:rPr>
        <w:t xml:space="preserve">6. Arastirma Ajanina Brief</w:t>
      </w:r>
    </w:p>
    <w:p>
      <w:pPr>
        <w:spacing w:after="160"/>
      </w:pPr>
      <w:r>
        <w:rPr>
          <w:rFonts w:ascii="Arial" w:cs="Arial" w:eastAsia="Arial" w:hAnsi="Arial"/>
          <w:sz w:val="22"/>
          <w:szCs w:val="22"/>
        </w:rPr>
        <w:t xml:space="preserve">Asagidaki metin, Arastirma Ajaninin Antigravity'de aldigi ilk talimattir. Bu brief'e gore ajan, MCP server'larini kullanarak arastirmasini yapar ve bulgularini diger ajanlarin .md dosyalarini yazdigimiz asamada kullaniriz.</w:t>
      </w:r>
    </w:p>
    <w:p>
      <w:pPr>
        <w:pBdr>
          <w:bottom w:val="single" w:color="1A5276" w:sz="4" w:space="1"/>
        </w:pBdr>
        <w:spacing w:after="200"/>
      </w:pPr>
    </w:p>
    <w:p>
      <w:pPr>
        <w:spacing w:after="160" w:before="200"/>
      </w:pPr>
      <w:r>
        <w:rPr>
          <w:rFonts w:ascii="Arial" w:cs="Arial" w:eastAsia="Arial" w:hAnsi="Arial"/>
          <w:b/>
          <w:bCs/>
          <w:color w:val="1A5276"/>
          <w:sz w:val="26"/>
          <w:szCs w:val="26"/>
        </w:rPr>
        <w:t xml:space="preserve">ARASTIRMA AJANI — GOREV BRIEF'I</w:t>
      </w:r>
    </w:p>
    <w:p>
      <w:pPr>
        <w:spacing w:after="160"/>
      </w:pPr>
      <w:r>
        <w:rPr>
          <w:rFonts w:ascii="Arial" w:cs="Arial" w:eastAsia="Arial" w:hAnsi="Arial"/>
          <w:sz w:val="22"/>
          <w:szCs w:val="22"/>
        </w:rPr>
        <w:t xml:space="preserve">Sen TurtleVision projesinin Arastirma Ajanisin. Gorevun, kaplumbaga yuzunden tur siniflandirmasi uzerine var olan en iyi bilimsel ve teknik literátüru tarayip, ekibimizin hangi yontemleri, modelleri ve veri setlerini kullanmasi gerektigine dair somut oneriler sunmaktir.</w:t>
      </w:r>
    </w:p>
    <w:p>
      <w:pPr>
        <w:spacing w:after="160"/>
      </w:pPr>
      <w:r>
        <w:rPr>
          <w:rFonts w:ascii="Arial" w:cs="Arial" w:eastAsia="Arial" w:hAnsi="Arial"/>
          <w:b/>
          <w:bCs/>
          <w:sz w:val="22"/>
          <w:szCs w:val="22"/>
        </w:rPr>
        <w:t xml:space="preserve">Arastirman sonucunda su sorulari kesin olarak yanıtlamalisin:</w:t>
      </w:r>
    </w:p>
    <w:p>
      <w:pPr>
        <w:pStyle w:val="ListParagraph"/>
        <w:numPr>
          <w:ilvl w:val="0"/>
          <w:numId w:val="2"/>
        </w:numPr>
        <w:spacing w:after="100"/>
      </w:pPr>
      <w:r>
        <w:rPr>
          <w:rFonts w:ascii="Arial" w:cs="Arial" w:eastAsia="Arial" w:hAnsi="Arial"/>
          <w:sz w:val="22"/>
          <w:szCs w:val="22"/>
        </w:rPr>
        <w:t xml:space="preserve">Hangi derin ogrenme mimarisi kaplumbaga turu siniflandirmasinda en iyi dogrulugu vermistir?</w:t>
      </w:r>
    </w:p>
    <w:p>
      <w:pPr>
        <w:pStyle w:val="ListParagraph"/>
        <w:numPr>
          <w:ilvl w:val="0"/>
          <w:numId w:val="2"/>
        </w:numPr>
        <w:spacing w:after="100"/>
      </w:pPr>
      <w:r>
        <w:rPr>
          <w:rFonts w:ascii="Arial" w:cs="Arial" w:eastAsia="Arial" w:hAnsi="Arial"/>
          <w:sz w:val="22"/>
          <w:szCs w:val="22"/>
        </w:rPr>
        <w:t xml:space="preserve">Yuz bolgesi tespiti (bounding box) icin hangi model veya yontem onerilmektedir?</w:t>
      </w:r>
    </w:p>
    <w:p>
      <w:pPr>
        <w:pStyle w:val="ListParagraph"/>
        <w:numPr>
          <w:ilvl w:val="0"/>
          <w:numId w:val="2"/>
        </w:numPr>
        <w:spacing w:after="100"/>
      </w:pPr>
      <w:r>
        <w:rPr>
          <w:rFonts w:ascii="Arial" w:cs="Arial" w:eastAsia="Arial" w:hAnsi="Arial"/>
          <w:sz w:val="22"/>
          <w:szCs w:val="22"/>
        </w:rPr>
        <w:t xml:space="preserve">Pul deseni ozellikleri mi, genel goruntu ozellikleri mi daha ayirt edici?</w:t>
      </w:r>
    </w:p>
    <w:p>
      <w:pPr>
        <w:pStyle w:val="ListParagraph"/>
        <w:numPr>
          <w:ilvl w:val="0"/>
          <w:numId w:val="2"/>
        </w:numPr>
        <w:spacing w:after="100"/>
      </w:pPr>
      <w:r>
        <w:rPr>
          <w:rFonts w:ascii="Arial" w:cs="Arial" w:eastAsia="Arial" w:hAnsi="Arial"/>
          <w:sz w:val="22"/>
          <w:szCs w:val="22"/>
        </w:rPr>
        <w:t xml:space="preserve">Hangi veri setleri acik kaynakli ve kullanilabilir durumdadir?</w:t>
      </w:r>
    </w:p>
    <w:p>
      <w:pPr>
        <w:pStyle w:val="ListParagraph"/>
        <w:numPr>
          <w:ilvl w:val="0"/>
          <w:numId w:val="2"/>
        </w:numPr>
        <w:spacing w:after="100"/>
      </w:pPr>
      <w:r>
        <w:rPr>
          <w:rFonts w:ascii="Arial" w:cs="Arial" w:eastAsia="Arial" w:hAnsi="Arial"/>
          <w:sz w:val="22"/>
          <w:szCs w:val="22"/>
        </w:rPr>
        <w:t xml:space="preserve">GitHub'da bu alana ait, tekrar kullanilabilir kod repository'leri hangileridir?</w:t>
      </w:r>
    </w:p>
    <w:p>
      <w:pPr>
        <w:pStyle w:val="ListParagraph"/>
        <w:numPr>
          <w:ilvl w:val="0"/>
          <w:numId w:val="2"/>
        </w:numPr>
        <w:spacing w:after="100"/>
      </w:pPr>
      <w:r>
        <w:rPr>
          <w:rFonts w:ascii="Arial" w:cs="Arial" w:eastAsia="Arial" w:hAnsi="Arial"/>
          <w:sz w:val="22"/>
          <w:szCs w:val="22"/>
        </w:rPr>
        <w:t xml:space="preserve">Kaplumbaga turu siniflandirmasinda rapor edilen dogruluk degerleri nelerdir?</w:t>
      </w:r>
    </w:p>
    <w:p>
      <w:pPr>
        <w:spacing w:after="160"/>
      </w:pPr>
      <w:r>
        <w:rPr>
          <w:rFonts w:ascii="Arial" w:cs="Arial" w:eastAsia="Arial" w:hAnsi="Arial"/>
          <w:sz w:val="22"/>
          <w:szCs w:val="22"/>
        </w:rPr>
        <w:t xml:space="preserve">Tarayacagin kaynaklar:</w:t>
      </w:r>
    </w:p>
    <w:p>
      <w:pPr>
        <w:pStyle w:val="ListParagraph"/>
        <w:numPr>
          <w:ilvl w:val="0"/>
          <w:numId w:val="2"/>
        </w:numPr>
        <w:spacing w:after="100"/>
      </w:pPr>
      <w:r>
        <w:rPr>
          <w:rFonts w:ascii="Arial" w:cs="Arial" w:eastAsia="Arial" w:hAnsi="Arial"/>
          <w:sz w:val="22"/>
          <w:szCs w:val="22"/>
        </w:rPr>
        <w:t xml:space="preserve">arXiv: 'sea turtle species classification', 'turtle face recognition', 'chelonian identification deep learning'</w:t>
      </w:r>
    </w:p>
    <w:p>
      <w:pPr>
        <w:pStyle w:val="ListParagraph"/>
        <w:numPr>
          <w:ilvl w:val="0"/>
          <w:numId w:val="2"/>
        </w:numPr>
        <w:spacing w:after="100"/>
      </w:pPr>
      <w:r>
        <w:rPr>
          <w:rFonts w:ascii="Arial" w:cs="Arial" w:eastAsia="Arial" w:hAnsi="Arial"/>
          <w:sz w:val="22"/>
          <w:szCs w:val="22"/>
        </w:rPr>
        <w:t xml:space="preserve">GitHub: 'turtle recall', 'sea turtle face detection', 'TurtleID'</w:t>
      </w:r>
    </w:p>
    <w:p>
      <w:pPr>
        <w:pStyle w:val="ListParagraph"/>
        <w:numPr>
          <w:ilvl w:val="0"/>
          <w:numId w:val="2"/>
        </w:numPr>
        <w:spacing w:after="100"/>
      </w:pPr>
      <w:r>
        <w:rPr>
          <w:rFonts w:ascii="Arial" w:cs="Arial" w:eastAsia="Arial" w:hAnsi="Arial"/>
          <w:sz w:val="22"/>
          <w:szCs w:val="22"/>
        </w:rPr>
        <w:t xml:space="preserve">Zindi platformu: Local Ocean Conservation - Sea Turtle Face Detection yarismasi cozumleri</w:t>
      </w:r>
    </w:p>
    <w:p>
      <w:pPr>
        <w:pStyle w:val="ListParagraph"/>
        <w:numPr>
          <w:ilvl w:val="0"/>
          <w:numId w:val="2"/>
        </w:numPr>
        <w:spacing w:after="100"/>
      </w:pPr>
      <w:r>
        <w:rPr>
          <w:rFonts w:ascii="Arial" w:cs="Arial" w:eastAsia="Arial" w:hAnsi="Arial"/>
          <w:sz w:val="22"/>
          <w:szCs w:val="22"/>
        </w:rPr>
        <w:t xml:space="preserve">PubMed / biorXiv: kaplumbaga foto-taninma uzerine biyoloji + AI makalaleri</w:t>
      </w:r>
    </w:p>
    <w:p>
      <w:pPr>
        <w:spacing w:after="160"/>
      </w:pPr>
      <w:r>
        <w:rPr>
          <w:rFonts w:ascii="Arial" w:cs="Arial" w:eastAsia="Arial" w:hAnsi="Arial"/>
          <w:b/>
          <w:bCs/>
          <w:sz w:val="22"/>
          <w:szCs w:val="22"/>
        </w:rPr>
        <w:t xml:space="preserve">Arastirman sonucunda olusturmalisin:</w:t>
      </w:r>
    </w:p>
    <w:p>
      <w:pPr>
        <w:pStyle w:val="ListParagraph"/>
        <w:numPr>
          <w:ilvl w:val="0"/>
          <w:numId w:val="2"/>
        </w:numPr>
        <w:spacing w:after="100"/>
      </w:pPr>
      <w:r>
        <w:rPr>
          <w:rFonts w:ascii="Arial" w:cs="Arial" w:eastAsia="Arial" w:hAnsi="Arial"/>
          <w:sz w:val="22"/>
          <w:szCs w:val="22"/>
        </w:rPr>
        <w:t xml:space="preserve">reports/research-agent-log.md — taradigın her kaynak icin: ad, url, yontem, dogruluk degeri, alinabilecek dersler</w:t>
      </w:r>
    </w:p>
    <w:p>
      <w:pPr>
        <w:pStyle w:val="ListParagraph"/>
        <w:numPr>
          <w:ilvl w:val="0"/>
          <w:numId w:val="2"/>
        </w:numPr>
        <w:spacing w:after="100"/>
      </w:pPr>
      <w:r>
        <w:rPr>
          <w:rFonts w:ascii="Arial" w:cs="Arial" w:eastAsia="Arial" w:hAnsi="Arial"/>
          <w:sz w:val="22"/>
          <w:szCs w:val="22"/>
        </w:rPr>
        <w:t xml:space="preserve">reports/technology-recommendations.md — hangi model, hangi veri seti, hangi katman dondurmek (freeze) onerilir</w:t>
      </w:r>
    </w:p>
    <w:p>
      <w:pPr>
        <w:spacing w:after="160"/>
      </w:pPr>
      <w:r>
        <w:rPr>
          <w:rFonts w:ascii="Arial" w:cs="Arial" w:eastAsia="Arial" w:hAnsi="Arial"/>
          <w:sz w:val="22"/>
          <w:szCs w:val="22"/>
        </w:rPr>
        <w:t xml:space="preserve">Bu brief, diger ajanların .md dosyalarinin ve projenin teknik kararlarinin temelini olusturacaktir.</w:t>
      </w:r>
    </w:p>
    <w:p>
      <w:pPr>
        <w:pBdr>
          <w:bottom w:val="single" w:color="1A5276" w:sz="4" w:space="1"/>
        </w:pBdr>
        <w:spacing w:after="200"/>
      </w:pPr>
    </w:p>
    <w:p>
      <w:pPr>
        <w:pStyle w:val="Heading1"/>
        <w:spacing w:after="180" w:before="360"/>
      </w:pPr>
      <w:r>
        <w:rPr>
          <w:rFonts w:ascii="Arial" w:cs="Arial" w:eastAsia="Arial" w:hAnsi="Arial"/>
          <w:b/>
          <w:bCs/>
          <w:color w:val="2C3E50"/>
          <w:sz w:val="36"/>
          <w:szCs w:val="36"/>
        </w:rPr>
        <w:t xml:space="preserve">7. SOLID ve Clean Code Taahhutleri</w:t>
      </w:r>
    </w:p>
    <w:p>
      <w:pPr>
        <w:spacing w:after="160"/>
      </w:pPr>
      <w:r>
        <w:rPr>
          <w:rFonts w:ascii="Arial" w:cs="Arial" w:eastAsia="Arial" w:hAnsi="Arial"/>
          <w:sz w:val="22"/>
          <w:szCs w:val="22"/>
        </w:rPr>
        <w:t xml:space="preserve">Bu proje, asagidaki prensiplerin kodlanmis delilleriyle teslim edilecektir: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Prensip</w:t>
            </w:r>
          </w:p>
        </w:tc>
        <w:tc>
          <w:tcPr>
            <w:tcW w:type="dxa" w:w="46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r>
              <w:rPr>
                <w:rFonts w:ascii="Arial" w:cs="Arial" w:eastAsia="Arial" w:hAnsi="Arial"/>
                <w:b/>
                <w:bCs/>
                <w:color w:val="FFFFFF"/>
                <w:sz w:val="20"/>
                <w:szCs w:val="20"/>
              </w:rPr>
              <w:t xml:space="preserve">Proje Uygulamasi</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S — Tek Sorumluluk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Her ajan sinifi yalnizca kendi domain'inden sorumludur</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O — Acik/Kapali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Yeni bir tur veya model eklemek mevcut kodu degistirmeyi gerektirmez</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L — Liskov Ikamesi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BaseAgent'i implement eden her ajan yerine gecebilir</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I — Arayuz Ayirimi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IDetector, IClassifier, IReporter gibi kucuk, odakli arayuzler</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D — Bagimliligi Tersine Cevir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Concret siniflar yerine abstraction'lara bagimlilik</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 Code —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Fonksiyon / sinif isimleri niyeti acikca anlatiyor</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 Code — 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Magic number yok; sabitler named constant olarak tanimlaniyor</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 Code — 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Her public method ve sinif docstring ile belgelenmiş</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 Code — 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Test coverage &gt;= %80 hedefleniyor</w:t>
            </w:r>
          </w:p>
        </w:tc>
      </w:tr>
    </w:tbl>
    <w:p>
      <w:pPr>
        <w:pStyle w:val="Heading1"/>
        <w:spacing w:after="180" w:before="360"/>
      </w:pPr>
      <w:r>
        <w:rPr>
          <w:rFonts w:ascii="Arial" w:cs="Arial" w:eastAsia="Arial" w:hAnsi="Arial"/>
          <w:b/>
          <w:bCs/>
          <w:color w:val="2C3E50"/>
          <w:sz w:val="36"/>
          <w:szCs w:val="36"/>
        </w:rPr>
        <w:t xml:space="preserve">8. Sonraki Adimlar</w:t>
      </w:r>
    </w:p>
    <w:p>
      <w:pPr>
        <w:spacing w:after="160"/>
      </w:pPr>
      <w:r>
        <w:rPr>
          <w:rFonts w:ascii="Arial" w:cs="Arial" w:eastAsia="Arial" w:hAnsi="Arial"/>
          <w:sz w:val="22"/>
          <w:szCs w:val="22"/>
        </w:rPr>
        <w:t xml:space="preserve">Bu belge onaylanandiginda, su sirada ilerliyoruz:</w:t>
      </w:r>
    </w:p>
    <w:p>
      <w:pPr>
        <w:pStyle w:val="ListParagraph"/>
        <w:numPr>
          <w:ilvl w:val="0"/>
          <w:numId w:val="2"/>
        </w:numPr>
        <w:spacing w:after="100"/>
      </w:pPr>
      <w:r>
        <w:rPr>
          <w:rFonts w:ascii="Arial" w:cs="Arial" w:eastAsia="Arial" w:hAnsi="Arial"/>
          <w:sz w:val="22"/>
          <w:szCs w:val="22"/>
        </w:rPr>
        <w:t xml:space="preserve">Adim 1: Antigravity'de GitHub MCP + Fetch MCP + Filesystem MCP kurulumu</w:t>
      </w:r>
    </w:p>
    <w:p>
      <w:pPr>
        <w:pStyle w:val="ListParagraph"/>
        <w:numPr>
          <w:ilvl w:val="0"/>
          <w:numId w:val="2"/>
        </w:numPr>
        <w:spacing w:after="100"/>
      </w:pPr>
      <w:r>
        <w:rPr>
          <w:rFonts w:ascii="Arial" w:cs="Arial" w:eastAsia="Arial" w:hAnsi="Arial"/>
          <w:sz w:val="22"/>
          <w:szCs w:val="22"/>
        </w:rPr>
        <w:t xml:space="preserve">Adim 2: Arastirma Ajanini yukardaki brief ile Antigravity'de baslat</w:t>
      </w:r>
    </w:p>
    <w:p>
      <w:pPr>
        <w:pStyle w:val="ListParagraph"/>
        <w:numPr>
          <w:ilvl w:val="0"/>
          <w:numId w:val="2"/>
        </w:numPr>
        <w:spacing w:after="100"/>
      </w:pPr>
      <w:r>
        <w:rPr>
          <w:rFonts w:ascii="Arial" w:cs="Arial" w:eastAsia="Arial" w:hAnsi="Arial"/>
          <w:sz w:val="22"/>
          <w:szCs w:val="22"/>
        </w:rPr>
        <w:t xml:space="preserve">Adim 3: Arastirma Ajani bulgularini bekle ve raporlari incele</w:t>
      </w:r>
    </w:p>
    <w:p>
      <w:pPr>
        <w:pStyle w:val="ListParagraph"/>
        <w:numPr>
          <w:ilvl w:val="0"/>
          <w:numId w:val="2"/>
        </w:numPr>
        <w:spacing w:after="100"/>
      </w:pPr>
      <w:r>
        <w:rPr>
          <w:rFonts w:ascii="Arial" w:cs="Arial" w:eastAsia="Arial" w:hAnsi="Arial"/>
          <w:sz w:val="22"/>
          <w:szCs w:val="22"/>
        </w:rPr>
        <w:t xml:space="preserve">Adim 4: Bulgulara dayanarak diger 4 ajanin .md dosyalarini birlikte yaz</w:t>
      </w:r>
    </w:p>
    <w:p>
      <w:pPr>
        <w:pStyle w:val="ListParagraph"/>
        <w:numPr>
          <w:ilvl w:val="0"/>
          <w:numId w:val="2"/>
        </w:numPr>
        <w:spacing w:after="100"/>
      </w:pPr>
      <w:r>
        <w:rPr>
          <w:rFonts w:ascii="Arial" w:cs="Arial" w:eastAsia="Arial" w:hAnsi="Arial"/>
          <w:sz w:val="22"/>
          <w:szCs w:val="22"/>
        </w:rPr>
        <w:t xml:space="preserve">Adim 5: Proje klasor yapisini ve GitHub repo'yu olustur</w:t>
      </w:r>
    </w:p>
    <w:p>
      <w:pPr>
        <w:pStyle w:val="ListParagraph"/>
        <w:numPr>
          <w:ilvl w:val="0"/>
          <w:numId w:val="2"/>
        </w:numPr>
        <w:spacing w:after="100"/>
      </w:pPr>
      <w:r>
        <w:rPr>
          <w:rFonts w:ascii="Arial" w:cs="Arial" w:eastAsia="Arial" w:hAnsi="Arial"/>
          <w:sz w:val="22"/>
          <w:szCs w:val="22"/>
        </w:rPr>
        <w:t xml:space="preserve">Adim 6: Orkestrator Ajani baslatip paralel gelistirme surecini basla</w:t>
      </w:r>
    </w:p>
    <w:p>
      <w:pPr>
        <w:spacing w:before="400"/>
      </w:pPr>
    </w:p>
    <w:p>
      <w:pPr>
        <w:pBdr>
          <w:bottom w:val="single" w:color="1A5276" w:sz="4" w:space="1"/>
        </w:pBdr>
        <w:spacing w:after="200"/>
      </w:pPr>
    </w:p>
    <w:p>
      <w:pPr>
        <w:jc w:val="center"/>
      </w:pPr>
      <w:r>
        <w:rPr>
          <w:rFonts w:ascii="Arial" w:cs="Arial" w:eastAsia="Arial" w:hAnsi="Arial"/>
          <w:i/>
          <w:iCs/>
          <w:color w:val="5D6D7E"/>
          <w:sz w:val="18"/>
          <w:szCs w:val="18"/>
        </w:rPr>
        <w:t xml:space="preserve">TurtleVision — Proje Vakfi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2026-04-30T18:45:04.872Z</dcterms:created>
  <dcterms:modified xsi:type="dcterms:W3CDTF">2026-04-30T18:45:04.872Z</dcterms:modified>
</cp:coreProperties>
</file>

<file path=docProps/custom.xml><?xml version="1.0" encoding="utf-8"?>
<Properties xmlns="http://schemas.openxmlformats.org/officeDocument/2006/custom-properties" xmlns:vt="http://schemas.openxmlformats.org/officeDocument/2006/docPropsVTypes"/>
</file>