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2BB" w:rsidRDefault="00AB72BB">
      <w:r>
        <w:t>Rogelio Alcántar Arenas</w:t>
      </w:r>
    </w:p>
    <w:p w:rsidR="00AB72BB" w:rsidRDefault="00AB72BB">
      <w:r>
        <w:t>No. Cuenta:</w:t>
      </w:r>
      <w:bookmarkStart w:id="0" w:name="_GoBack"/>
      <w:bookmarkEnd w:id="0"/>
      <w:r>
        <w:t xml:space="preserve"> 312235811</w:t>
      </w:r>
    </w:p>
    <w:p w:rsidR="00AB72BB" w:rsidRDefault="00AB72BB"/>
    <w:p w:rsidR="00AE5BB1" w:rsidRDefault="00AF18E2">
      <w:r>
        <w:t xml:space="preserve">Primer Consulta: Esta consulta la hice en dos bloques, primero hice que lo buscara por metros </w:t>
      </w:r>
      <w:proofErr w:type="gramStart"/>
      <w:r>
        <w:t>cuadrados ,</w:t>
      </w:r>
      <w:proofErr w:type="gramEnd"/>
      <w:r>
        <w:t xml:space="preserve"> después lo busco que fuera menor a 500,000 y después mayor a 50,000.</w:t>
      </w:r>
      <w:r>
        <w:rPr>
          <w:noProof/>
        </w:rPr>
        <w:drawing>
          <wp:inline distT="0" distB="0" distL="0" distR="0">
            <wp:extent cx="5612130" cy="2848610"/>
            <wp:effectExtent l="0" t="0" r="7620" b="8890"/>
            <wp:docPr id="1" name="Imagen 1" descr="Imagen que contiene captura de pantalla, ventan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raConsul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2" w:rsidRDefault="00AF18E2">
      <w:r>
        <w:t xml:space="preserve">Segunda Consulta: Hace una búsqueda por nombre y te dice </w:t>
      </w:r>
      <w:proofErr w:type="spellStart"/>
      <w:r>
        <w:t>cuantas</w:t>
      </w:r>
      <w:proofErr w:type="spellEnd"/>
      <w:r>
        <w:t xml:space="preserve"> casas tiene.</w:t>
      </w:r>
    </w:p>
    <w:p w:rsidR="00AF18E2" w:rsidRDefault="00AF18E2">
      <w:r>
        <w:rPr>
          <w:noProof/>
        </w:rPr>
        <w:drawing>
          <wp:inline distT="0" distB="0" distL="0" distR="0">
            <wp:extent cx="5612130" cy="14833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ndaConsul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2" w:rsidRDefault="00AF18E2">
      <w:r>
        <w:t xml:space="preserve">Tercera </w:t>
      </w:r>
      <w:r>
        <w:t>Consulta:</w:t>
      </w:r>
      <w:r>
        <w:t xml:space="preserve"> Las ordena </w:t>
      </w:r>
      <w:r w:rsidR="005E3648">
        <w:t xml:space="preserve">por precio de venta de menor a mayor y saca </w:t>
      </w:r>
      <w:proofErr w:type="gramStart"/>
      <w:r w:rsidR="005E3648">
        <w:t>los primeras</w:t>
      </w:r>
      <w:proofErr w:type="gramEnd"/>
      <w:r w:rsidR="005E3648">
        <w:t xml:space="preserve"> 10</w:t>
      </w:r>
      <w:r>
        <w:rPr>
          <w:noProof/>
        </w:rPr>
        <w:drawing>
          <wp:inline distT="0" distB="0" distL="0" distR="0">
            <wp:extent cx="5612130" cy="986790"/>
            <wp:effectExtent l="0" t="0" r="7620" b="3810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cerConsul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2" w:rsidRDefault="00AF18E2">
      <w:r>
        <w:t xml:space="preserve">Cuarta </w:t>
      </w:r>
      <w:r>
        <w:t>Consulta:</w:t>
      </w:r>
      <w:r w:rsidR="005E3648">
        <w:t xml:space="preserve"> Los ordena de mayor a menor y regresa las primeras 5 propiedades. </w:t>
      </w:r>
    </w:p>
    <w:p w:rsidR="005E3648" w:rsidRDefault="005E3648">
      <w:r>
        <w:rPr>
          <w:noProof/>
        </w:rPr>
        <w:lastRenderedPageBreak/>
        <w:drawing>
          <wp:inline distT="0" distB="0" distL="0" distR="0">
            <wp:extent cx="5612130" cy="795020"/>
            <wp:effectExtent l="0" t="0" r="7620" b="5080"/>
            <wp:docPr id="4" name="Imagen 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artaConsul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48" w:rsidRDefault="00AF18E2">
      <w:r>
        <w:t xml:space="preserve">Quinta </w:t>
      </w:r>
      <w:r>
        <w:t>Consulta:</w:t>
      </w:r>
      <w:r w:rsidR="005E3648">
        <w:t xml:space="preserve"> El margen de ganancia es se saca haciendo una resta de </w:t>
      </w:r>
      <w:proofErr w:type="spellStart"/>
      <w:r w:rsidR="005E3648">
        <w:t>precioVenta-precioInmueble</w:t>
      </w:r>
      <w:proofErr w:type="spellEnd"/>
      <w:r w:rsidR="005E3648">
        <w:t xml:space="preserve"> y nos da el margen de ganancia de la inmobiliaria, y los ordena conforme al margen de ganancia de mayor a menor. </w:t>
      </w:r>
    </w:p>
    <w:p w:rsidR="00AF18E2" w:rsidRDefault="005E3648">
      <w:r>
        <w:rPr>
          <w:noProof/>
        </w:rPr>
        <w:drawing>
          <wp:inline distT="0" distB="0" distL="0" distR="0">
            <wp:extent cx="5612130" cy="619760"/>
            <wp:effectExtent l="0" t="0" r="7620" b="8890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intaConsul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3648" w:rsidRDefault="00AF18E2">
      <w:r>
        <w:t xml:space="preserve">Primera </w:t>
      </w:r>
      <w:r>
        <w:t>Consulta</w:t>
      </w:r>
      <w:r>
        <w:t xml:space="preserve"> Extra</w:t>
      </w:r>
      <w:r>
        <w:t>:</w:t>
      </w:r>
      <w:r w:rsidR="00AB72BB">
        <w:t xml:space="preserve"> Esta consulta la metí por que se me hace interesante ya que puede buscar la propiedad por dueño y así le aparecen todas las propiedades que tiene dicha persona.</w:t>
      </w:r>
    </w:p>
    <w:p w:rsidR="00AB72BB" w:rsidRDefault="00AB72BB">
      <w:r>
        <w:rPr>
          <w:noProof/>
        </w:rPr>
        <w:drawing>
          <wp:inline distT="0" distB="0" distL="0" distR="0">
            <wp:extent cx="5612130" cy="433070"/>
            <wp:effectExtent l="0" t="0" r="7620" b="5080"/>
            <wp:docPr id="6" name="Imagen 6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xt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BB" w:rsidRDefault="00AF18E2">
      <w:r>
        <w:t xml:space="preserve">Segunda </w:t>
      </w:r>
      <w:r>
        <w:t>Consulta</w:t>
      </w:r>
      <w:r>
        <w:t xml:space="preserve"> Extra</w:t>
      </w:r>
      <w:r>
        <w:t>:</w:t>
      </w:r>
      <w:r w:rsidR="00AB72BB">
        <w:t xml:space="preserve"> Esta consulta es un rango de precio, el usuario escribe un precio y le aparecen propiedades iguales o menores al precio que escribió.</w:t>
      </w:r>
    </w:p>
    <w:p w:rsidR="00AF18E2" w:rsidRDefault="00AB72BB">
      <w:r>
        <w:rPr>
          <w:noProof/>
        </w:rPr>
        <w:drawing>
          <wp:inline distT="0" distB="0" distL="0" distR="0">
            <wp:extent cx="5612130" cy="2069465"/>
            <wp:effectExtent l="0" t="0" r="7620" b="6985"/>
            <wp:docPr id="8" name="Imagen 8" descr="Imagen que contiene agua, exteri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xt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BB" w:rsidRDefault="00AB72BB"/>
    <w:p w:rsidR="00AB72BB" w:rsidRDefault="00AB72BB">
      <w:r>
        <w:t>Ventajas</w:t>
      </w:r>
    </w:p>
    <w:p w:rsidR="00AB72BB" w:rsidRDefault="00AB72BB" w:rsidP="00AB72BB">
      <w:pPr>
        <w:pStyle w:val="Prrafodelista"/>
        <w:numPr>
          <w:ilvl w:val="0"/>
          <w:numId w:val="1"/>
        </w:numPr>
      </w:pPr>
      <w:r>
        <w:t>Ocupa poca memoria.</w:t>
      </w:r>
    </w:p>
    <w:p w:rsidR="00AB72BB" w:rsidRDefault="00AB72BB" w:rsidP="00AB72BB">
      <w:pPr>
        <w:pStyle w:val="Prrafodelista"/>
        <w:numPr>
          <w:ilvl w:val="0"/>
          <w:numId w:val="1"/>
        </w:numPr>
      </w:pPr>
      <w:r>
        <w:t>La persistencia se conserva bien.</w:t>
      </w:r>
    </w:p>
    <w:p w:rsidR="00AB72BB" w:rsidRDefault="00AB72BB" w:rsidP="00AB72BB">
      <w:pPr>
        <w:pStyle w:val="Prrafodelista"/>
        <w:numPr>
          <w:ilvl w:val="0"/>
          <w:numId w:val="1"/>
        </w:numPr>
      </w:pPr>
      <w:r>
        <w:t>Fácil de ocuparlo con las estructuras de datos.</w:t>
      </w:r>
    </w:p>
    <w:p w:rsidR="00AB72BB" w:rsidRDefault="00AB72BB">
      <w:r>
        <w:t>Desventajas</w:t>
      </w:r>
    </w:p>
    <w:p w:rsidR="00AB72BB" w:rsidRDefault="00AB72BB" w:rsidP="00AB72BB">
      <w:pPr>
        <w:pStyle w:val="Prrafodelista"/>
        <w:numPr>
          <w:ilvl w:val="0"/>
          <w:numId w:val="2"/>
        </w:numPr>
      </w:pPr>
      <w:r>
        <w:t>Debes estar sobre escribiendo las copias del archivo original si es que se ocupa en otros programas.</w:t>
      </w:r>
    </w:p>
    <w:p w:rsidR="00AB72BB" w:rsidRDefault="00AB72BB" w:rsidP="00AB72BB">
      <w:pPr>
        <w:pStyle w:val="Prrafodelista"/>
        <w:numPr>
          <w:ilvl w:val="0"/>
          <w:numId w:val="2"/>
        </w:numPr>
      </w:pPr>
      <w:r>
        <w:t>Los datos que se guardan en los archivos no siempre están ordenados en el mismo orden.</w:t>
      </w:r>
    </w:p>
    <w:sectPr w:rsidR="00AB7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1796A"/>
    <w:multiLevelType w:val="hybridMultilevel"/>
    <w:tmpl w:val="5BA2C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E6D91"/>
    <w:multiLevelType w:val="hybridMultilevel"/>
    <w:tmpl w:val="61E4C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E2"/>
    <w:rsid w:val="005E3648"/>
    <w:rsid w:val="00AB72BB"/>
    <w:rsid w:val="00AE5BB1"/>
    <w:rsid w:val="00AF18E2"/>
    <w:rsid w:val="00E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62AE"/>
  <w15:chartTrackingRefBased/>
  <w15:docId w15:val="{580CB343-65B2-419C-A624-6DC2EDFA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4AE99-EDB1-41E7-AD96-677B18E9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2</cp:revision>
  <cp:lastPrinted>2017-08-15T04:39:00Z</cp:lastPrinted>
  <dcterms:created xsi:type="dcterms:W3CDTF">2017-08-15T04:00:00Z</dcterms:created>
  <dcterms:modified xsi:type="dcterms:W3CDTF">2017-08-15T04:40:00Z</dcterms:modified>
</cp:coreProperties>
</file>