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BBEC2" w14:textId="77777777" w:rsidR="00AD3D08" w:rsidRDefault="00AD3D08" w:rsidP="00AD3D08">
      <w:r>
        <w:t>Manual de Usuario</w:t>
      </w:r>
    </w:p>
    <w:p w14:paraId="05EE1F58" w14:textId="77777777" w:rsidR="00AD3D08" w:rsidRDefault="00AD3D08" w:rsidP="00AD3D08">
      <w:r>
        <w:t xml:space="preserve">Los empleados, usuarios del sistema </w:t>
      </w:r>
      <w:r>
        <w:t>deberán solicitar la creación del usuario del sistema al administrador del sistema.</w:t>
      </w:r>
    </w:p>
    <w:p w14:paraId="004D813F" w14:textId="77777777" w:rsidR="00AD3D08" w:rsidRDefault="00AD3D08" w:rsidP="00AD3D08">
      <w:r>
        <w:t>Para ingresar, deberá hacerlo a través del formulario que se presenta a continuación:</w:t>
      </w:r>
    </w:p>
    <w:p w14:paraId="6FF9B9EE" w14:textId="77777777" w:rsidR="00AD3D08" w:rsidRDefault="00AD3D08" w:rsidP="00AD3D08"/>
    <w:p w14:paraId="3AF20EA4" w14:textId="386403FC" w:rsidR="00AD3D08" w:rsidRDefault="00AD3D08" w:rsidP="00AD3D08">
      <w:r>
        <w:t xml:space="preserve"> </w:t>
      </w:r>
    </w:p>
    <w:p w14:paraId="09BAE996" w14:textId="31018B95" w:rsidR="007D75C8" w:rsidRDefault="007B7D58" w:rsidP="007B7D58">
      <w:pPr>
        <w:jc w:val="center"/>
      </w:pPr>
      <w:r w:rsidRPr="007B7D58">
        <w:drawing>
          <wp:inline distT="0" distB="0" distL="0" distR="0" wp14:anchorId="2354ACBF" wp14:editId="46E2B0B7">
            <wp:extent cx="3467100" cy="2702700"/>
            <wp:effectExtent l="0" t="0" r="0" b="2540"/>
            <wp:docPr id="149545049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0490" name="Imagen 1" descr="Interfaz de usuario gráfica&#10;&#10;El contenido generado por IA puede ser incorrecto."/>
                    <pic:cNvPicPr/>
                  </pic:nvPicPr>
                  <pic:blipFill>
                    <a:blip r:embed="rId4"/>
                    <a:stretch>
                      <a:fillRect/>
                    </a:stretch>
                  </pic:blipFill>
                  <pic:spPr>
                    <a:xfrm>
                      <a:off x="0" y="0"/>
                      <a:ext cx="3475554" cy="2709290"/>
                    </a:xfrm>
                    <a:prstGeom prst="rect">
                      <a:avLst/>
                    </a:prstGeom>
                  </pic:spPr>
                </pic:pic>
              </a:graphicData>
            </a:graphic>
          </wp:inline>
        </w:drawing>
      </w:r>
    </w:p>
    <w:p w14:paraId="46446262" w14:textId="13D34BBF" w:rsidR="007B7D58" w:rsidRDefault="007B7D58" w:rsidP="007B7D58">
      <w:pPr>
        <w:jc w:val="both"/>
      </w:pPr>
      <w:r>
        <w:t xml:space="preserve">El formulario tiene un funcionamiento muy sencillo, al tener acceso a él, deberá suministrar el nombre de usuario en el campo de texto marcado que dejo registrado con el administrador del sistema al momento de solicitarle la contraseña, acto seguido ha escribirá la contraseña y al oprimir el botón ingresar se </w:t>
      </w:r>
      <w:r w:rsidR="00E504CF">
        <w:t>realizaran</w:t>
      </w:r>
      <w:r>
        <w:t xml:space="preserve"> las consultas necesarias para verificar </w:t>
      </w:r>
      <w:r w:rsidR="00E504CF">
        <w:t xml:space="preserve">que </w:t>
      </w:r>
      <w:r>
        <w:t>el usuario este registra</w:t>
      </w:r>
      <w:r w:rsidR="00E504CF">
        <w:t xml:space="preserve">do en la base de datos de usuarios del sistema y que la contraseña digitada sea la misma que </w:t>
      </w:r>
      <w:r>
        <w:t xml:space="preserve"> eb </w:t>
      </w:r>
    </w:p>
    <w:sectPr w:rsidR="007B7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08"/>
    <w:rsid w:val="001727F2"/>
    <w:rsid w:val="00514F30"/>
    <w:rsid w:val="00700E79"/>
    <w:rsid w:val="007B7D58"/>
    <w:rsid w:val="007D75C8"/>
    <w:rsid w:val="00AA267D"/>
    <w:rsid w:val="00AD3D08"/>
    <w:rsid w:val="00B670FD"/>
    <w:rsid w:val="00E0428C"/>
    <w:rsid w:val="00E504C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A025"/>
  <w15:chartTrackingRefBased/>
  <w15:docId w15:val="{73CE2885-0EB3-4A31-83AD-7A989403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08"/>
  </w:style>
  <w:style w:type="paragraph" w:styleId="Ttulo1">
    <w:name w:val="heading 1"/>
    <w:basedOn w:val="Normal"/>
    <w:next w:val="Normal"/>
    <w:link w:val="Ttulo1Car"/>
    <w:uiPriority w:val="9"/>
    <w:qFormat/>
    <w:rsid w:val="00AD3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D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D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D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D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D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D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D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D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3D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3D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3D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3D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3D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D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D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D08"/>
    <w:rPr>
      <w:rFonts w:eastAsiaTheme="majorEastAsia" w:cstheme="majorBidi"/>
      <w:color w:val="272727" w:themeColor="text1" w:themeTint="D8"/>
    </w:rPr>
  </w:style>
  <w:style w:type="paragraph" w:styleId="Ttulo">
    <w:name w:val="Title"/>
    <w:basedOn w:val="Normal"/>
    <w:next w:val="Normal"/>
    <w:link w:val="TtuloCar"/>
    <w:uiPriority w:val="10"/>
    <w:qFormat/>
    <w:rsid w:val="00AD3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D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D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D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D08"/>
    <w:pPr>
      <w:spacing w:before="160"/>
      <w:jc w:val="center"/>
    </w:pPr>
    <w:rPr>
      <w:i/>
      <w:iCs/>
      <w:color w:val="404040" w:themeColor="text1" w:themeTint="BF"/>
    </w:rPr>
  </w:style>
  <w:style w:type="character" w:customStyle="1" w:styleId="CitaCar">
    <w:name w:val="Cita Car"/>
    <w:basedOn w:val="Fuentedeprrafopredeter"/>
    <w:link w:val="Cita"/>
    <w:uiPriority w:val="29"/>
    <w:rsid w:val="00AD3D08"/>
    <w:rPr>
      <w:i/>
      <w:iCs/>
      <w:color w:val="404040" w:themeColor="text1" w:themeTint="BF"/>
    </w:rPr>
  </w:style>
  <w:style w:type="paragraph" w:styleId="Prrafodelista">
    <w:name w:val="List Paragraph"/>
    <w:basedOn w:val="Normal"/>
    <w:uiPriority w:val="34"/>
    <w:qFormat/>
    <w:rsid w:val="00AD3D08"/>
    <w:pPr>
      <w:ind w:left="720"/>
      <w:contextualSpacing/>
    </w:pPr>
  </w:style>
  <w:style w:type="character" w:styleId="nfasisintenso">
    <w:name w:val="Intense Emphasis"/>
    <w:basedOn w:val="Fuentedeprrafopredeter"/>
    <w:uiPriority w:val="21"/>
    <w:qFormat/>
    <w:rsid w:val="00AD3D08"/>
    <w:rPr>
      <w:i/>
      <w:iCs/>
      <w:color w:val="0F4761" w:themeColor="accent1" w:themeShade="BF"/>
    </w:rPr>
  </w:style>
  <w:style w:type="paragraph" w:styleId="Citadestacada">
    <w:name w:val="Intense Quote"/>
    <w:basedOn w:val="Normal"/>
    <w:next w:val="Normal"/>
    <w:link w:val="CitadestacadaCar"/>
    <w:uiPriority w:val="30"/>
    <w:qFormat/>
    <w:rsid w:val="00AD3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D08"/>
    <w:rPr>
      <w:i/>
      <w:iCs/>
      <w:color w:val="0F4761" w:themeColor="accent1" w:themeShade="BF"/>
    </w:rPr>
  </w:style>
  <w:style w:type="character" w:styleId="Referenciaintensa">
    <w:name w:val="Intense Reference"/>
    <w:basedOn w:val="Fuentedeprrafopredeter"/>
    <w:uiPriority w:val="32"/>
    <w:qFormat/>
    <w:rsid w:val="00AD3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Words>
  <Characters>607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Hernández Obregón</dc:creator>
  <cp:keywords/>
  <dc:description/>
  <cp:lastModifiedBy>Rogelio Hernández Obregón</cp:lastModifiedBy>
  <cp:revision>1</cp:revision>
  <dcterms:created xsi:type="dcterms:W3CDTF">2025-05-30T19:12:00Z</dcterms:created>
  <dcterms:modified xsi:type="dcterms:W3CDTF">2025-05-30T19:37:00Z</dcterms:modified>
</cp:coreProperties>
</file>