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25AD" w14:textId="061EEA6E" w:rsidR="00187EC7" w:rsidRPr="007B7FB3" w:rsidRDefault="00187EC7" w:rsidP="00187EC7">
      <w:r w:rsidRPr="007B7FB3">
        <w:rPr>
          <w:b/>
          <w:bCs/>
          <w:rtl/>
        </w:rPr>
        <w:t>الوز الأغبر</w:t>
      </w:r>
      <w:r w:rsidRPr="007B7FB3">
        <w:rPr>
          <w:rtl/>
        </w:rPr>
        <w:t xml:space="preserve"> (الاسم العلمي: </w:t>
      </w:r>
      <w:r w:rsidRPr="007B7FB3">
        <w:rPr>
          <w:i/>
          <w:iCs/>
        </w:rPr>
        <w:t>Anser anser</w:t>
      </w:r>
      <w:r w:rsidRPr="007B7FB3">
        <w:rPr>
          <w:rtl/>
        </w:rPr>
        <w:t xml:space="preserve">)، ويُعرف عالمياً بالإنجليزية باسم </w:t>
      </w:r>
      <w:r w:rsidRPr="007B7FB3">
        <w:rPr>
          <w:b/>
          <w:bCs/>
        </w:rPr>
        <w:t>Greylag Goose</w:t>
      </w:r>
      <w:r w:rsidRPr="007B7FB3">
        <w:rPr>
          <w:rtl/>
        </w:rPr>
        <w:t>.</w:t>
      </w:r>
    </w:p>
    <w:p w14:paraId="791A51C2" w14:textId="77777777" w:rsidR="00187EC7" w:rsidRPr="007B7FB3" w:rsidRDefault="00187EC7" w:rsidP="00187EC7">
      <w:pPr>
        <w:rPr>
          <w:rtl/>
        </w:rPr>
      </w:pPr>
      <w:r w:rsidRPr="007B7FB3">
        <w:rPr>
          <w:rtl/>
        </w:rPr>
        <w:t xml:space="preserve">أما في اللهجة العراقية المحلية ولدى سكان مجتمعات الأهوار، فيُطلق عليه اسم </w:t>
      </w:r>
      <w:r w:rsidRPr="007B7FB3">
        <w:rPr>
          <w:b/>
          <w:bCs/>
          <w:rtl/>
        </w:rPr>
        <w:t>"الوز"</w:t>
      </w:r>
      <w:r w:rsidRPr="007B7FB3">
        <w:rPr>
          <w:rtl/>
        </w:rPr>
        <w:t xml:space="preserve"> أو </w:t>
      </w:r>
      <w:r w:rsidRPr="007B7FB3">
        <w:rPr>
          <w:b/>
          <w:bCs/>
          <w:rtl/>
        </w:rPr>
        <w:t>"البط البري الكبير"</w:t>
      </w:r>
      <w:r w:rsidRPr="007B7FB3">
        <w:rPr>
          <w:rtl/>
        </w:rPr>
        <w:t>، وهو السلف والجد المباشر لمعظم سلالات الوز المستأنس (المحلي) الذي يُربى في المنازل والمزارع اليوم.</w:t>
      </w:r>
    </w:p>
    <w:p w14:paraId="2A8F282A" w14:textId="73069AFE" w:rsidR="00187EC7" w:rsidRPr="007B7FB3" w:rsidRDefault="00187EC7" w:rsidP="00187EC7">
      <w:pPr>
        <w:rPr>
          <w:b/>
          <w:bCs/>
          <w:rtl/>
        </w:rPr>
      </w:pPr>
      <w:r>
        <w:rPr>
          <w:rFonts w:hint="cs"/>
          <w:b/>
          <w:bCs/>
          <w:rtl/>
        </w:rPr>
        <w:t xml:space="preserve">    </w:t>
      </w:r>
      <w:r w:rsidRPr="007B7FB3">
        <w:rPr>
          <w:b/>
          <w:bCs/>
          <w:rtl/>
        </w:rPr>
        <w:t>المظهر الخارجي والمواصفات الجسدية</w:t>
      </w:r>
    </w:p>
    <w:p w14:paraId="51049858" w14:textId="5F7506AC" w:rsidR="00187EC7" w:rsidRPr="007B7FB3" w:rsidRDefault="00187EC7" w:rsidP="00187EC7">
      <w:pPr>
        <w:ind w:left="360"/>
        <w:rPr>
          <w:rtl/>
        </w:rPr>
      </w:pPr>
      <w:r w:rsidRPr="007B7FB3">
        <w:rPr>
          <w:rtl/>
        </w:rPr>
        <w:t>يُعد من أكبر أنواع الطيور المائية بصلة قرابة للبط في المنطقة؛ حيث يتميز بجسم مكتنز وقوي، ورقبة طويلة وسميكة، ويتراوح طوله بين 74 إلى 91 سم.</w:t>
      </w:r>
    </w:p>
    <w:p w14:paraId="38554495" w14:textId="76ED9FA0" w:rsidR="00187EC7" w:rsidRPr="007B7FB3" w:rsidRDefault="00187EC7" w:rsidP="00187EC7">
      <w:pPr>
        <w:ind w:left="360"/>
        <w:rPr>
          <w:rtl/>
        </w:rPr>
      </w:pPr>
      <w:r w:rsidRPr="007B7FB3">
        <w:rPr>
          <w:rtl/>
        </w:rPr>
        <w:t xml:space="preserve">يمتلك منقاراً كبيراً وقوياً جداً ولونه </w:t>
      </w:r>
      <w:r w:rsidRPr="007B7FB3">
        <w:rPr>
          <w:b/>
          <w:bCs/>
          <w:rtl/>
        </w:rPr>
        <w:t>برتقالي زاهٍ أو وردي متوهج</w:t>
      </w:r>
      <w:r w:rsidRPr="007B7FB3">
        <w:rPr>
          <w:rtl/>
        </w:rPr>
        <w:t xml:space="preserve"> (مع طرف باهت)، ويظهر لونه البرتقالي بوضوح شديد. أرجله قوية مجهزة بأغشية للسباحة ولونها وردي باهت.</w:t>
      </w:r>
    </w:p>
    <w:p w14:paraId="3A34CF16" w14:textId="59B4E557" w:rsidR="00187EC7" w:rsidRPr="007B7FB3" w:rsidRDefault="00187EC7" w:rsidP="00187EC7">
      <w:pPr>
        <w:ind w:left="360"/>
        <w:rPr>
          <w:rtl/>
        </w:rPr>
      </w:pPr>
      <w:r w:rsidRPr="007B7FB3">
        <w:rPr>
          <w:rtl/>
        </w:rPr>
        <w:t xml:space="preserve">يكسو جسمه ريش ذو لون </w:t>
      </w:r>
      <w:r w:rsidRPr="007B7FB3">
        <w:rPr>
          <w:b/>
          <w:bCs/>
          <w:rtl/>
        </w:rPr>
        <w:t>رمادي وبني متموج (أغبر)</w:t>
      </w:r>
      <w:r w:rsidRPr="007B7FB3">
        <w:rPr>
          <w:rtl/>
        </w:rPr>
        <w:t xml:space="preserve">، مع وجود خطوط وحواف بيضاء دقيقة على أطراف الريش تمنحه مظهراً مقلماً أو مخشّناً (كما تلاحظ على ظهره وجناحه في </w:t>
      </w:r>
      <w:r>
        <w:rPr>
          <w:rFonts w:hint="cs"/>
          <w:rtl/>
        </w:rPr>
        <w:t>الصوره</w:t>
      </w:r>
      <w:r w:rsidRPr="007B7FB3">
        <w:rPr>
          <w:rtl/>
        </w:rPr>
        <w:t>)، بينما يكون أسفل البطن ومنطقة الذيل باللون الأبيض الناصع.</w:t>
      </w:r>
    </w:p>
    <w:p w14:paraId="16F9595C" w14:textId="0BCF1BCA" w:rsidR="00187EC7" w:rsidRPr="007B7FB3" w:rsidRDefault="00187EC7" w:rsidP="00187EC7">
      <w:pPr>
        <w:rPr>
          <w:rtl/>
        </w:rPr>
      </w:pPr>
    </w:p>
    <w:p w14:paraId="76E5D424" w14:textId="28D43684" w:rsidR="00187EC7" w:rsidRPr="007B7FB3" w:rsidRDefault="00187EC7" w:rsidP="00187EC7">
      <w:pPr>
        <w:rPr>
          <w:b/>
          <w:bCs/>
          <w:rtl/>
        </w:rPr>
      </w:pPr>
      <w:r>
        <w:rPr>
          <w:rFonts w:hint="cs"/>
          <w:b/>
          <w:bCs/>
          <w:rtl/>
        </w:rPr>
        <w:t xml:space="preserve">     </w:t>
      </w:r>
      <w:r w:rsidRPr="007B7FB3">
        <w:rPr>
          <w:b/>
          <w:bCs/>
          <w:rtl/>
        </w:rPr>
        <w:t>التواجد والسلوك في الأهوار العراقية</w:t>
      </w:r>
    </w:p>
    <w:p w14:paraId="6A087258" w14:textId="60051FBC" w:rsidR="00187EC7" w:rsidRPr="007B7FB3" w:rsidRDefault="00187EC7" w:rsidP="00187EC7">
      <w:pPr>
        <w:ind w:left="360"/>
        <w:rPr>
          <w:rtl/>
        </w:rPr>
      </w:pPr>
      <w:r w:rsidRPr="007B7FB3">
        <w:rPr>
          <w:rtl/>
        </w:rPr>
        <w:t xml:space="preserve">يُعتبر الوز الأغبر </w:t>
      </w:r>
      <w:r w:rsidRPr="007B7FB3">
        <w:rPr>
          <w:b/>
          <w:bCs/>
          <w:rtl/>
        </w:rPr>
        <w:t>زائراً شتوياً بارزاً</w:t>
      </w:r>
      <w:r w:rsidRPr="007B7FB3">
        <w:rPr>
          <w:rtl/>
        </w:rPr>
        <w:t>؛ حيث يهاجر من مناطق تعشيشه في أوروبا الشمالية وآسيا الوسطى ليقضي الشتاء في دفء أهوار جنوب العراق (مثل هور الحمار والأهوار الوسطى)، ويصل عادة في أواخر الخريف ويغادر مع بداية الربيع.</w:t>
      </w:r>
    </w:p>
    <w:p w14:paraId="6117912E" w14:textId="3F9F47A3" w:rsidR="00187EC7" w:rsidRPr="007B7FB3" w:rsidRDefault="00187EC7" w:rsidP="00187EC7">
      <w:pPr>
        <w:ind w:left="360"/>
        <w:rPr>
          <w:rtl/>
        </w:rPr>
      </w:pPr>
      <w:r w:rsidRPr="007B7FB3">
        <w:rPr>
          <w:b/>
          <w:bCs/>
          <w:rtl/>
        </w:rPr>
        <w:t>التغذية</w:t>
      </w:r>
      <w:r w:rsidRPr="007B7FB3">
        <w:rPr>
          <w:rtl/>
        </w:rPr>
        <w:t xml:space="preserve"> على عكس الكثير من طيور الأهوار التي تعتمد على الأسماك، فإن الوز الأغبر طائر </w:t>
      </w:r>
      <w:r w:rsidRPr="007B7FB3">
        <w:rPr>
          <w:b/>
          <w:bCs/>
          <w:rtl/>
        </w:rPr>
        <w:t>عاشب بالدرجة الأولى</w:t>
      </w:r>
      <w:r w:rsidRPr="007B7FB3">
        <w:rPr>
          <w:rtl/>
        </w:rPr>
        <w:t>؛ حيث يتغذى على ركائز وجذور النباتات المائية (مثل البردي والقصب الصغير)، والحشائش، والقمح، والمحاصيل في الحقول المحيطة بالأهوار.</w:t>
      </w:r>
    </w:p>
    <w:p w14:paraId="60296B2C" w14:textId="2F4FBD3B" w:rsidR="00187EC7" w:rsidRPr="007B7FB3" w:rsidRDefault="00187EC7" w:rsidP="00187EC7">
      <w:pPr>
        <w:ind w:left="360"/>
        <w:rPr>
          <w:rtl/>
        </w:rPr>
      </w:pPr>
      <w:r w:rsidRPr="007B7FB3">
        <w:rPr>
          <w:b/>
          <w:bCs/>
          <w:rtl/>
        </w:rPr>
        <w:t>الحركة والطباع</w:t>
      </w:r>
      <w:r>
        <w:rPr>
          <w:rFonts w:hint="cs"/>
          <w:b/>
          <w:bCs/>
          <w:rtl/>
        </w:rPr>
        <w:t xml:space="preserve"> </w:t>
      </w:r>
      <w:r w:rsidRPr="007B7FB3">
        <w:rPr>
          <w:rtl/>
        </w:rPr>
        <w:t>طائر حذر وذكي للغاية، وغالباً ما يتنقل ويسبح في أسراب عائلية أو مجموعات كبيرة. عندما يشعر بالخطر، يطلق نداءً تحذيرياً جهوراً يشبه صوت الوز المحلي تماماً (</w:t>
      </w:r>
      <w:r w:rsidRPr="007B7FB3">
        <w:rPr>
          <w:i/>
          <w:iCs/>
          <w:rtl/>
        </w:rPr>
        <w:t>عاق-عاق</w:t>
      </w:r>
      <w:r w:rsidRPr="007B7FB3">
        <w:rPr>
          <w:rtl/>
        </w:rPr>
        <w:t>).</w:t>
      </w:r>
    </w:p>
    <w:p w14:paraId="3001728B" w14:textId="211B45E5" w:rsidR="00187EC7" w:rsidRPr="007B7FB3" w:rsidRDefault="00187EC7" w:rsidP="00187EC7">
      <w:pPr>
        <w:rPr>
          <w:rtl/>
        </w:rPr>
      </w:pPr>
    </w:p>
    <w:p w14:paraId="42940621" w14:textId="4EE6D942" w:rsidR="00187EC7" w:rsidRPr="007B7FB3" w:rsidRDefault="00187EC7" w:rsidP="00187EC7">
      <w:pPr>
        <w:rPr>
          <w:b/>
          <w:bCs/>
          <w:rtl/>
        </w:rPr>
      </w:pPr>
      <w:r>
        <w:rPr>
          <w:rFonts w:hint="cs"/>
          <w:b/>
          <w:bCs/>
          <w:rtl/>
        </w:rPr>
        <w:t xml:space="preserve">    </w:t>
      </w:r>
      <w:r w:rsidRPr="007B7FB3">
        <w:rPr>
          <w:b/>
          <w:bCs/>
          <w:rtl/>
        </w:rPr>
        <w:t>الأهمية البيئية والثقافية</w:t>
      </w:r>
    </w:p>
    <w:p w14:paraId="43BBEC57" w14:textId="77777777" w:rsidR="00187EC7" w:rsidRPr="007B7FB3" w:rsidRDefault="00187EC7" w:rsidP="00187EC7">
      <w:pPr>
        <w:rPr>
          <w:rtl/>
        </w:rPr>
      </w:pPr>
      <w:r w:rsidRPr="007B7FB3">
        <w:rPr>
          <w:rtl/>
        </w:rPr>
        <w:t>وجود الوز الأغبر في الأهوار يرتبط تاريخياً بمواسم الوفرة المائية؛ فمجموعاته تعتمد على المساحات المفتوحة من المياه العميقة والضحلة معاً، كما أن حركته وتغذيته على جذور النباتات تساعد في تجديد ونمو الغطاء النباتي للأهوار. وينتظر سكان الجنوب قدومه سنوياً كعلامة مميزة من علامات الشتاء البري في وجدان الأهوار.</w:t>
      </w:r>
    </w:p>
    <w:p w14:paraId="64A80031" w14:textId="77777777" w:rsidR="00187EC7" w:rsidRDefault="00187EC7"/>
    <w:sectPr w:rsidR="00187EC7"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4219"/>
    <w:multiLevelType w:val="multilevel"/>
    <w:tmpl w:val="D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93645C"/>
    <w:multiLevelType w:val="multilevel"/>
    <w:tmpl w:val="B5D8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53128">
    <w:abstractNumId w:val="0"/>
  </w:num>
  <w:num w:numId="2" w16cid:durableId="1313413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C7"/>
    <w:rsid w:val="00187EC7"/>
    <w:rsid w:val="00493E0F"/>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C61C"/>
  <w15:chartTrackingRefBased/>
  <w15:docId w15:val="{B3427174-A7AC-4256-8359-FADF16F46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EC7"/>
    <w:pPr>
      <w:bidi/>
    </w:pPr>
  </w:style>
  <w:style w:type="paragraph" w:styleId="1">
    <w:name w:val="heading 1"/>
    <w:basedOn w:val="a"/>
    <w:next w:val="a"/>
    <w:link w:val="1Char"/>
    <w:uiPriority w:val="9"/>
    <w:qFormat/>
    <w:rsid w:val="00187E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87E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87EC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87EC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87E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87E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87E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87E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87E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87EC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87EC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87EC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87EC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87EC7"/>
    <w:rPr>
      <w:rFonts w:eastAsiaTheme="majorEastAsia" w:cstheme="majorBidi"/>
      <w:color w:val="2F5496" w:themeColor="accent1" w:themeShade="BF"/>
    </w:rPr>
  </w:style>
  <w:style w:type="character" w:customStyle="1" w:styleId="6Char">
    <w:name w:val="عنوان 6 Char"/>
    <w:basedOn w:val="a0"/>
    <w:link w:val="6"/>
    <w:uiPriority w:val="9"/>
    <w:semiHidden/>
    <w:rsid w:val="00187EC7"/>
    <w:rPr>
      <w:rFonts w:eastAsiaTheme="majorEastAsia" w:cstheme="majorBidi"/>
      <w:i/>
      <w:iCs/>
      <w:color w:val="595959" w:themeColor="text1" w:themeTint="A6"/>
    </w:rPr>
  </w:style>
  <w:style w:type="character" w:customStyle="1" w:styleId="7Char">
    <w:name w:val="عنوان 7 Char"/>
    <w:basedOn w:val="a0"/>
    <w:link w:val="7"/>
    <w:uiPriority w:val="9"/>
    <w:semiHidden/>
    <w:rsid w:val="00187EC7"/>
    <w:rPr>
      <w:rFonts w:eastAsiaTheme="majorEastAsia" w:cstheme="majorBidi"/>
      <w:color w:val="595959" w:themeColor="text1" w:themeTint="A6"/>
    </w:rPr>
  </w:style>
  <w:style w:type="character" w:customStyle="1" w:styleId="8Char">
    <w:name w:val="عنوان 8 Char"/>
    <w:basedOn w:val="a0"/>
    <w:link w:val="8"/>
    <w:uiPriority w:val="9"/>
    <w:semiHidden/>
    <w:rsid w:val="00187EC7"/>
    <w:rPr>
      <w:rFonts w:eastAsiaTheme="majorEastAsia" w:cstheme="majorBidi"/>
      <w:i/>
      <w:iCs/>
      <w:color w:val="272727" w:themeColor="text1" w:themeTint="D8"/>
    </w:rPr>
  </w:style>
  <w:style w:type="character" w:customStyle="1" w:styleId="9Char">
    <w:name w:val="عنوان 9 Char"/>
    <w:basedOn w:val="a0"/>
    <w:link w:val="9"/>
    <w:uiPriority w:val="9"/>
    <w:semiHidden/>
    <w:rsid w:val="00187EC7"/>
    <w:rPr>
      <w:rFonts w:eastAsiaTheme="majorEastAsia" w:cstheme="majorBidi"/>
      <w:color w:val="272727" w:themeColor="text1" w:themeTint="D8"/>
    </w:rPr>
  </w:style>
  <w:style w:type="paragraph" w:styleId="a3">
    <w:name w:val="Title"/>
    <w:basedOn w:val="a"/>
    <w:next w:val="a"/>
    <w:link w:val="Char"/>
    <w:uiPriority w:val="10"/>
    <w:qFormat/>
    <w:rsid w:val="00187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87E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7EC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87EC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87EC7"/>
    <w:pPr>
      <w:spacing w:before="160"/>
      <w:jc w:val="center"/>
    </w:pPr>
    <w:rPr>
      <w:i/>
      <w:iCs/>
      <w:color w:val="404040" w:themeColor="text1" w:themeTint="BF"/>
    </w:rPr>
  </w:style>
  <w:style w:type="character" w:customStyle="1" w:styleId="Char1">
    <w:name w:val="اقتباس Char"/>
    <w:basedOn w:val="a0"/>
    <w:link w:val="a5"/>
    <w:uiPriority w:val="29"/>
    <w:rsid w:val="00187EC7"/>
    <w:rPr>
      <w:i/>
      <w:iCs/>
      <w:color w:val="404040" w:themeColor="text1" w:themeTint="BF"/>
    </w:rPr>
  </w:style>
  <w:style w:type="paragraph" w:styleId="a6">
    <w:name w:val="List Paragraph"/>
    <w:basedOn w:val="a"/>
    <w:uiPriority w:val="34"/>
    <w:qFormat/>
    <w:rsid w:val="00187EC7"/>
    <w:pPr>
      <w:ind w:left="720"/>
      <w:contextualSpacing/>
    </w:pPr>
  </w:style>
  <w:style w:type="character" w:styleId="a7">
    <w:name w:val="Intense Emphasis"/>
    <w:basedOn w:val="a0"/>
    <w:uiPriority w:val="21"/>
    <w:qFormat/>
    <w:rsid w:val="00187EC7"/>
    <w:rPr>
      <w:i/>
      <w:iCs/>
      <w:color w:val="2F5496" w:themeColor="accent1" w:themeShade="BF"/>
    </w:rPr>
  </w:style>
  <w:style w:type="paragraph" w:styleId="a8">
    <w:name w:val="Intense Quote"/>
    <w:basedOn w:val="a"/>
    <w:next w:val="a"/>
    <w:link w:val="Char2"/>
    <w:uiPriority w:val="30"/>
    <w:qFormat/>
    <w:rsid w:val="00187E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87EC7"/>
    <w:rPr>
      <w:i/>
      <w:iCs/>
      <w:color w:val="2F5496" w:themeColor="accent1" w:themeShade="BF"/>
    </w:rPr>
  </w:style>
  <w:style w:type="character" w:styleId="a9">
    <w:name w:val="Intense Reference"/>
    <w:basedOn w:val="a0"/>
    <w:uiPriority w:val="32"/>
    <w:qFormat/>
    <w:rsid w:val="00187E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278</Words>
  <Characters>1586</Characters>
  <Application>Microsoft Office Word</Application>
  <DocSecurity>0</DocSecurity>
  <Lines>13</Lines>
  <Paragraphs>3</Paragraphs>
  <ScaleCrop>false</ScaleCrop>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2026-05-19T15:02:00Z</dcterms:created>
  <dcterms:modified xsi:type="dcterms:W3CDTF">2026-05-19T15:06:00Z</dcterms:modified>
</cp:coreProperties>
</file>