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6F5BF" w14:textId="77777777" w:rsidR="0070141C" w:rsidRPr="0070141C" w:rsidRDefault="0070141C" w:rsidP="0070141C">
      <w:pPr>
        <w:spacing w:after="0"/>
        <w:rPr>
          <w:b/>
          <w:bCs/>
        </w:rPr>
      </w:pPr>
      <w:r w:rsidRPr="0070141C">
        <w:rPr>
          <w:b/>
          <w:bCs/>
        </w:rPr>
        <w:t xml:space="preserve">1. TDAH: Misiones de Control de Impulsos (Basado en Paradigma </w:t>
      </w:r>
      <w:proofErr w:type="spellStart"/>
      <w:r w:rsidRPr="0070141C">
        <w:rPr>
          <w:b/>
          <w:bCs/>
        </w:rPr>
        <w:t>Go</w:t>
      </w:r>
      <w:proofErr w:type="spellEnd"/>
      <w:r w:rsidRPr="0070141C">
        <w:rPr>
          <w:b/>
          <w:bCs/>
        </w:rPr>
        <w:t>/No-</w:t>
      </w:r>
      <w:proofErr w:type="spellStart"/>
      <w:r w:rsidRPr="0070141C">
        <w:rPr>
          <w:b/>
          <w:bCs/>
        </w:rPr>
        <w:t>Go</w:t>
      </w:r>
      <w:proofErr w:type="spellEnd"/>
      <w:r w:rsidRPr="0070141C">
        <w:rPr>
          <w:b/>
          <w:bCs/>
        </w:rPr>
        <w:t xml:space="preserve"> y CPT)</w:t>
      </w:r>
    </w:p>
    <w:p w14:paraId="38DE677F" w14:textId="77777777" w:rsidR="0070141C" w:rsidRPr="0070141C" w:rsidRDefault="0070141C" w:rsidP="0070141C">
      <w:pPr>
        <w:spacing w:after="0"/>
      </w:pPr>
      <w:r w:rsidRPr="0070141C">
        <w:t xml:space="preserve">Para evaluar la atención sostenida y la impulsividad, las pruebas clásicas (como </w:t>
      </w:r>
      <w:proofErr w:type="gramStart"/>
      <w:r w:rsidRPr="0070141C">
        <w:t>el Test</w:t>
      </w:r>
      <w:proofErr w:type="gramEnd"/>
      <w:r w:rsidRPr="0070141C">
        <w:t xml:space="preserve"> de Rendimiento Continuo de Conners) presentan estímulos rápidos durante un periodo prolongado (generalmente alrededor de 360 a 400 ensayos o ítems).</w:t>
      </w:r>
    </w:p>
    <w:p w14:paraId="47353513" w14:textId="77777777" w:rsidR="0070141C" w:rsidRPr="0070141C" w:rsidRDefault="0070141C" w:rsidP="0070141C">
      <w:pPr>
        <w:numPr>
          <w:ilvl w:val="0"/>
          <w:numId w:val="1"/>
        </w:numPr>
        <w:spacing w:after="0"/>
      </w:pPr>
      <w:r w:rsidRPr="0070141C">
        <w:rPr>
          <w:b/>
          <w:bCs/>
        </w:rPr>
        <w:t>Nombre del Juego:</w:t>
      </w:r>
      <w:r w:rsidRPr="0070141C">
        <w:t xml:space="preserve"> "El Guardián Espacial"</w:t>
      </w:r>
    </w:p>
    <w:p w14:paraId="5F41EDBF" w14:textId="77777777" w:rsidR="0070141C" w:rsidRPr="0070141C" w:rsidRDefault="0070141C" w:rsidP="0070141C">
      <w:pPr>
        <w:numPr>
          <w:ilvl w:val="0"/>
          <w:numId w:val="1"/>
        </w:numPr>
        <w:spacing w:after="0"/>
      </w:pPr>
      <w:r w:rsidRPr="0070141C">
        <w:rPr>
          <w:b/>
          <w:bCs/>
        </w:rPr>
        <w:t>Narrativa:</w:t>
      </w:r>
      <w:r w:rsidRPr="0070141C">
        <w:t xml:space="preserve"> El usuario es un piloto espacial que debe recolectar energía de estrellas fugaces, pero debe evitar atrapar basura espacial tóxica.</w:t>
      </w:r>
    </w:p>
    <w:p w14:paraId="7F4A9C0A" w14:textId="77777777" w:rsidR="0070141C" w:rsidRPr="0070141C" w:rsidRDefault="0070141C" w:rsidP="0070141C">
      <w:pPr>
        <w:numPr>
          <w:ilvl w:val="0"/>
          <w:numId w:val="1"/>
        </w:numPr>
        <w:spacing w:after="0"/>
      </w:pPr>
      <w:r w:rsidRPr="0070141C">
        <w:rPr>
          <w:b/>
          <w:bCs/>
        </w:rPr>
        <w:t>Mecánica de Ítems (Aprox. 360 estímulos):</w:t>
      </w:r>
      <w:r w:rsidRPr="0070141C">
        <w:t xml:space="preserve"> La nave avanza automáticamente. Aparecen objetos en pantalla por milisegundos. El usuario debe presionar la pantalla/barra espaciadora (</w:t>
      </w:r>
      <w:proofErr w:type="spellStart"/>
      <w:r w:rsidRPr="0070141C">
        <w:t>Go</w:t>
      </w:r>
      <w:proofErr w:type="spellEnd"/>
      <w:r w:rsidRPr="0070141C">
        <w:t>) cuando ve una estrella (80% de las veces) y no hacer nada (No-</w:t>
      </w:r>
      <w:proofErr w:type="spellStart"/>
      <w:r w:rsidRPr="0070141C">
        <w:t>Go</w:t>
      </w:r>
      <w:proofErr w:type="spellEnd"/>
      <w:r w:rsidRPr="0070141C">
        <w:t>) cuando ve basura espacial (20% de las veces).</w:t>
      </w:r>
    </w:p>
    <w:p w14:paraId="6C511BCC" w14:textId="77777777" w:rsidR="0070141C" w:rsidRPr="0070141C" w:rsidRDefault="0070141C" w:rsidP="0070141C">
      <w:pPr>
        <w:numPr>
          <w:ilvl w:val="0"/>
          <w:numId w:val="1"/>
        </w:numPr>
        <w:spacing w:after="0"/>
      </w:pPr>
      <w:r w:rsidRPr="0070141C">
        <w:rPr>
          <w:b/>
          <w:bCs/>
        </w:rPr>
        <w:t>Métricas Capturadas:</w:t>
      </w:r>
      <w:r w:rsidRPr="0070141C">
        <w:t xml:space="preserve"> * Tiempo de reacción: $t_{reacción}$ al atrapar la estrella.</w:t>
      </w:r>
    </w:p>
    <w:p w14:paraId="7EA45E29" w14:textId="77777777" w:rsidR="0070141C" w:rsidRPr="0070141C" w:rsidRDefault="0070141C" w:rsidP="0070141C">
      <w:pPr>
        <w:numPr>
          <w:ilvl w:val="1"/>
          <w:numId w:val="1"/>
        </w:numPr>
        <w:spacing w:after="0"/>
      </w:pPr>
      <w:r w:rsidRPr="0070141C">
        <w:t>Errores por impulsividad: $E_{impulsivos}$ si atrapa la basura espacial.</w:t>
      </w:r>
    </w:p>
    <w:p w14:paraId="02BD513F" w14:textId="77777777" w:rsidR="0070141C" w:rsidRPr="0070141C" w:rsidRDefault="0070141C" w:rsidP="0070141C">
      <w:pPr>
        <w:numPr>
          <w:ilvl w:val="1"/>
          <w:numId w:val="1"/>
        </w:numPr>
        <w:spacing w:after="0"/>
      </w:pPr>
      <w:r w:rsidRPr="0070141C">
        <w:t>Omisiones: $O_{totales}$ si deja pasar una estrella válida.</w:t>
      </w:r>
    </w:p>
    <w:p w14:paraId="33E2853A" w14:textId="77777777" w:rsidR="0070141C" w:rsidRPr="0070141C" w:rsidRDefault="0070141C" w:rsidP="0070141C">
      <w:pPr>
        <w:numPr>
          <w:ilvl w:val="0"/>
          <w:numId w:val="1"/>
        </w:numPr>
        <w:spacing w:after="0"/>
      </w:pPr>
      <w:r w:rsidRPr="0070141C">
        <w:rPr>
          <w:b/>
          <w:bCs/>
        </w:rPr>
        <w:t>Gestión de Fatiga:</w:t>
      </w:r>
      <w:r w:rsidRPr="0070141C">
        <w:t xml:space="preserve"> Para no aburrir con 360 ítems seguidos, el juego se divide en 4 "Sectores Galácticos" de 90 ítems cada uno, separados por animaciones breves de la nave viajando a la velocidad de la luz.</w:t>
      </w:r>
    </w:p>
    <w:p w14:paraId="141DC36A" w14:textId="77777777" w:rsidR="0070141C" w:rsidRPr="0070141C" w:rsidRDefault="0070141C" w:rsidP="0070141C">
      <w:pPr>
        <w:spacing w:after="0"/>
      </w:pPr>
      <w:r w:rsidRPr="0070141C">
        <w:pict w14:anchorId="15621911">
          <v:rect id="_x0000_i1037" style="width:0;height:1.5pt" o:hralign="center" o:hrstd="t" o:hr="t" fillcolor="#a0a0a0" stroked="f"/>
        </w:pict>
      </w:r>
    </w:p>
    <w:p w14:paraId="54DE6C9C" w14:textId="77777777" w:rsidR="0070141C" w:rsidRPr="0070141C" w:rsidRDefault="0070141C" w:rsidP="0070141C">
      <w:pPr>
        <w:spacing w:after="0"/>
        <w:rPr>
          <w:b/>
          <w:bCs/>
        </w:rPr>
      </w:pPr>
      <w:r w:rsidRPr="0070141C">
        <w:rPr>
          <w:b/>
          <w:bCs/>
        </w:rPr>
        <w:t>2. Dislexia: Procesos Lectores (Basado en PROLEC-R)</w:t>
      </w:r>
    </w:p>
    <w:p w14:paraId="73F971DD" w14:textId="77777777" w:rsidR="0070141C" w:rsidRPr="0070141C" w:rsidRDefault="0070141C" w:rsidP="0070141C">
      <w:pPr>
        <w:spacing w:after="0"/>
      </w:pPr>
      <w:r w:rsidRPr="0070141C">
        <w:t>El PROLEC-R evalúa diferentes procesos (identificación de letras, léxico, sintáctico y semántico). Para replicar los ítems exactos, convertiremos cada subprueba en un minijuego dentro de una aventura de fantasía.</w:t>
      </w:r>
    </w:p>
    <w:p w14:paraId="43921948" w14:textId="77777777" w:rsidR="0070141C" w:rsidRPr="0070141C" w:rsidRDefault="0070141C" w:rsidP="0070141C">
      <w:pPr>
        <w:numPr>
          <w:ilvl w:val="0"/>
          <w:numId w:val="2"/>
        </w:numPr>
        <w:spacing w:after="0"/>
      </w:pPr>
      <w:r w:rsidRPr="0070141C">
        <w:rPr>
          <w:b/>
          <w:bCs/>
        </w:rPr>
        <w:t>Nombre del Juego:</w:t>
      </w:r>
      <w:r w:rsidRPr="0070141C">
        <w:t xml:space="preserve"> "La Academia de Magia"</w:t>
      </w:r>
    </w:p>
    <w:p w14:paraId="56E0AB82" w14:textId="77777777" w:rsidR="0070141C" w:rsidRPr="0070141C" w:rsidRDefault="0070141C" w:rsidP="0070141C">
      <w:pPr>
        <w:numPr>
          <w:ilvl w:val="0"/>
          <w:numId w:val="2"/>
        </w:numPr>
        <w:spacing w:after="0"/>
      </w:pPr>
      <w:r w:rsidRPr="0070141C">
        <w:rPr>
          <w:b/>
          <w:bCs/>
        </w:rPr>
        <w:t>Narrativa:</w:t>
      </w:r>
      <w:r w:rsidRPr="0070141C">
        <w:t xml:space="preserve"> El usuario es un aprendiz de mago que debe organizar la biblioteca y descifrar hechizos para graduarse.</w:t>
      </w:r>
    </w:p>
    <w:p w14:paraId="04207797" w14:textId="77777777" w:rsidR="0070141C" w:rsidRPr="0070141C" w:rsidRDefault="0070141C" w:rsidP="0070141C">
      <w:pPr>
        <w:numPr>
          <w:ilvl w:val="0"/>
          <w:numId w:val="2"/>
        </w:numPr>
        <w:spacing w:after="0"/>
      </w:pPr>
      <w:r w:rsidRPr="0070141C">
        <w:rPr>
          <w:b/>
          <w:bCs/>
        </w:rPr>
        <w:t>Mecánicas por Subprueba:</w:t>
      </w:r>
    </w:p>
    <w:p w14:paraId="6C989BC4" w14:textId="77777777" w:rsidR="0070141C" w:rsidRPr="0070141C" w:rsidRDefault="0070141C" w:rsidP="0070141C">
      <w:pPr>
        <w:numPr>
          <w:ilvl w:val="1"/>
          <w:numId w:val="2"/>
        </w:numPr>
        <w:spacing w:after="0"/>
      </w:pPr>
      <w:r w:rsidRPr="0070141C">
        <w:rPr>
          <w:b/>
          <w:bCs/>
        </w:rPr>
        <w:t>Identificación de Letras (20 ítems de Igual-Diferente):</w:t>
      </w:r>
      <w:r w:rsidRPr="0070141C">
        <w:t xml:space="preserve"> En la "Sala de los Espejos", aparecen dos pergaminos con secuencias de letras o </w:t>
      </w:r>
      <w:proofErr w:type="spellStart"/>
      <w:r w:rsidRPr="0070141C">
        <w:t>pseudoletras</w:t>
      </w:r>
      <w:proofErr w:type="spellEnd"/>
      <w:r w:rsidRPr="0070141C">
        <w:t>. El jugador debe indicar si los reflejos son exactamente iguales o diferentes deslizando el pergamino a la izquierda o derecha.</w:t>
      </w:r>
    </w:p>
    <w:p w14:paraId="359CAC15" w14:textId="77777777" w:rsidR="0070141C" w:rsidRPr="0070141C" w:rsidRDefault="0070141C" w:rsidP="0070141C">
      <w:pPr>
        <w:numPr>
          <w:ilvl w:val="1"/>
          <w:numId w:val="2"/>
        </w:numPr>
        <w:spacing w:after="0"/>
      </w:pPr>
      <w:r w:rsidRPr="0070141C">
        <w:rPr>
          <w:b/>
          <w:bCs/>
        </w:rPr>
        <w:t>Lectura de Palabras (40 ítems) y Pseudopalabras (40 ítems):</w:t>
      </w:r>
      <w:r w:rsidRPr="0070141C">
        <w:t xml:space="preserve"> En la "Clase de Pociones", aparecen ingredientes etiquetados. El sistema muestra una palabra. El jugador tiene un límite de tiempo breve para clasificar si es un ingrediente real (palabra) o un ingrediente inventado/mágico (pseudopalabra).</w:t>
      </w:r>
    </w:p>
    <w:p w14:paraId="56828176" w14:textId="77777777" w:rsidR="0070141C" w:rsidRPr="0070141C" w:rsidRDefault="0070141C" w:rsidP="0070141C">
      <w:pPr>
        <w:numPr>
          <w:ilvl w:val="1"/>
          <w:numId w:val="2"/>
        </w:numPr>
        <w:spacing w:after="0"/>
      </w:pPr>
      <w:r w:rsidRPr="0070141C">
        <w:rPr>
          <w:b/>
          <w:bCs/>
        </w:rPr>
        <w:lastRenderedPageBreak/>
        <w:t>Comprensión de Oraciones (16 ítems):</w:t>
      </w:r>
      <w:r w:rsidRPr="0070141C">
        <w:t xml:space="preserve"> En la "Sala de Entrenamiento", el jugador recibe instrucciones exactas que debe ejecutar en pantalla. Ejemplo: "Toca el sombrero azul antes que la varita roja".</w:t>
      </w:r>
    </w:p>
    <w:p w14:paraId="67AD71EB" w14:textId="77777777" w:rsidR="0070141C" w:rsidRPr="0070141C" w:rsidRDefault="0070141C" w:rsidP="0070141C">
      <w:pPr>
        <w:numPr>
          <w:ilvl w:val="0"/>
          <w:numId w:val="2"/>
        </w:numPr>
        <w:spacing w:after="0"/>
      </w:pPr>
      <w:r w:rsidRPr="0070141C">
        <w:rPr>
          <w:b/>
          <w:bCs/>
        </w:rPr>
        <w:t>Métricas Capturadas:</w:t>
      </w:r>
      <w:r w:rsidRPr="0070141C">
        <w:t xml:space="preserve"> Precisión de clasificación, tasa de error $E_{tasa}$ y velocidad de procesamiento lector.</w:t>
      </w:r>
    </w:p>
    <w:p w14:paraId="03F82D5A" w14:textId="77777777" w:rsidR="0070141C" w:rsidRPr="0070141C" w:rsidRDefault="0070141C" w:rsidP="0070141C">
      <w:pPr>
        <w:spacing w:after="0"/>
      </w:pPr>
      <w:r w:rsidRPr="0070141C">
        <w:pict w14:anchorId="6F685878">
          <v:rect id="_x0000_i1038" style="width:0;height:1.5pt" o:hralign="center" o:hrstd="t" o:hr="t" fillcolor="#a0a0a0" stroked="f"/>
        </w:pict>
      </w:r>
    </w:p>
    <w:p w14:paraId="62F0752A" w14:textId="77777777" w:rsidR="0070141C" w:rsidRPr="0070141C" w:rsidRDefault="0070141C" w:rsidP="0070141C">
      <w:pPr>
        <w:spacing w:after="0"/>
        <w:rPr>
          <w:b/>
          <w:bCs/>
        </w:rPr>
      </w:pPr>
      <w:r w:rsidRPr="0070141C">
        <w:rPr>
          <w:b/>
          <w:bCs/>
        </w:rPr>
        <w:t>3. Discalculia: Competencia Matemática (Basado en TEMA-3)</w:t>
      </w:r>
    </w:p>
    <w:p w14:paraId="3DCBB130" w14:textId="77777777" w:rsidR="0070141C" w:rsidRPr="0070141C" w:rsidRDefault="0070141C" w:rsidP="0070141C">
      <w:pPr>
        <w:spacing w:after="0"/>
      </w:pPr>
      <w:r w:rsidRPr="0070141C">
        <w:t>El TEMA-3 evalúa conceptos informales y formales de matemáticas, constando de 72 ítems que varían en dificultad según la edad.</w:t>
      </w:r>
    </w:p>
    <w:p w14:paraId="4A594B9D" w14:textId="77777777" w:rsidR="0070141C" w:rsidRPr="0070141C" w:rsidRDefault="0070141C" w:rsidP="0070141C">
      <w:pPr>
        <w:numPr>
          <w:ilvl w:val="0"/>
          <w:numId w:val="3"/>
        </w:numPr>
        <w:spacing w:after="0"/>
      </w:pPr>
      <w:r w:rsidRPr="0070141C">
        <w:rPr>
          <w:b/>
          <w:bCs/>
        </w:rPr>
        <w:t>Nombre del Juego:</w:t>
      </w:r>
      <w:r w:rsidRPr="0070141C">
        <w:t xml:space="preserve"> "El Mercado de los Monstruos"</w:t>
      </w:r>
    </w:p>
    <w:p w14:paraId="5EB6A352" w14:textId="77777777" w:rsidR="0070141C" w:rsidRPr="0070141C" w:rsidRDefault="0070141C" w:rsidP="0070141C">
      <w:pPr>
        <w:numPr>
          <w:ilvl w:val="0"/>
          <w:numId w:val="3"/>
        </w:numPr>
        <w:spacing w:after="0"/>
      </w:pPr>
      <w:r w:rsidRPr="0070141C">
        <w:rPr>
          <w:b/>
          <w:bCs/>
        </w:rPr>
        <w:t>Narrativa:</w:t>
      </w:r>
      <w:r w:rsidRPr="0070141C">
        <w:t xml:space="preserve"> El usuario administra una tienda para monstruos amigables y debe gestionar el inventario y cobrar correctamente.</w:t>
      </w:r>
    </w:p>
    <w:p w14:paraId="1FA4601A" w14:textId="77777777" w:rsidR="0070141C" w:rsidRPr="0070141C" w:rsidRDefault="0070141C" w:rsidP="0070141C">
      <w:pPr>
        <w:numPr>
          <w:ilvl w:val="0"/>
          <w:numId w:val="3"/>
        </w:numPr>
        <w:spacing w:after="0"/>
      </w:pPr>
      <w:r w:rsidRPr="0070141C">
        <w:rPr>
          <w:b/>
          <w:bCs/>
        </w:rPr>
        <w:t>Mecánicas de Ítems (72 estímulos progresivos):</w:t>
      </w:r>
    </w:p>
    <w:p w14:paraId="00077AB9" w14:textId="77777777" w:rsidR="0070141C" w:rsidRPr="0070141C" w:rsidRDefault="0070141C" w:rsidP="0070141C">
      <w:pPr>
        <w:numPr>
          <w:ilvl w:val="1"/>
          <w:numId w:val="3"/>
        </w:numPr>
        <w:spacing w:after="0"/>
      </w:pPr>
      <w:r w:rsidRPr="0070141C">
        <w:rPr>
          <w:b/>
          <w:bCs/>
        </w:rPr>
        <w:t>Conteo y Numeración:</w:t>
      </w:r>
      <w:r w:rsidRPr="0070141C">
        <w:t xml:space="preserve"> Llega un monstruo pidiendo un número exacto de manzanas. El usuario debe arrastrar exactamente esa cantidad al mostrador.</w:t>
      </w:r>
    </w:p>
    <w:p w14:paraId="39FBC44E" w14:textId="77777777" w:rsidR="0070141C" w:rsidRPr="0070141C" w:rsidRDefault="0070141C" w:rsidP="0070141C">
      <w:pPr>
        <w:numPr>
          <w:ilvl w:val="1"/>
          <w:numId w:val="3"/>
        </w:numPr>
        <w:spacing w:after="0"/>
      </w:pPr>
      <w:r w:rsidRPr="0070141C">
        <w:rPr>
          <w:b/>
          <w:bCs/>
        </w:rPr>
        <w:t>Comparación de Magnitudes:</w:t>
      </w:r>
      <w:r w:rsidRPr="0070141C">
        <w:t xml:space="preserve"> El proveedor de la tienda trae dos cofres. El usuario debe seleccionar rápidamente el cofre que tiene "más" o "menos" gemas según la instrucción visual, evaluando la percepción de cantidad sin conteo uno a uno (</w:t>
      </w:r>
      <w:proofErr w:type="spellStart"/>
      <w:r w:rsidRPr="0070141C">
        <w:t>subitización</w:t>
      </w:r>
      <w:proofErr w:type="spellEnd"/>
      <w:r w:rsidRPr="0070141C">
        <w:t>).</w:t>
      </w:r>
    </w:p>
    <w:p w14:paraId="0AA6A78D" w14:textId="77777777" w:rsidR="0070141C" w:rsidRPr="0070141C" w:rsidRDefault="0070141C" w:rsidP="0070141C">
      <w:pPr>
        <w:numPr>
          <w:ilvl w:val="1"/>
          <w:numId w:val="3"/>
        </w:numPr>
        <w:spacing w:after="0"/>
      </w:pPr>
      <w:r w:rsidRPr="0070141C">
        <w:rPr>
          <w:b/>
          <w:bCs/>
        </w:rPr>
        <w:t>Cálculo Mental Simple:</w:t>
      </w:r>
      <w:r w:rsidRPr="0070141C">
        <w:t xml:space="preserve"> Un cliente paga con monedas. El jugador debe calcular el cambio añadiendo o quitando monedas de la caja registradora.</w:t>
      </w:r>
    </w:p>
    <w:p w14:paraId="08B54E2F" w14:textId="0716DA6A" w:rsidR="004E7315" w:rsidRPr="0070141C" w:rsidRDefault="0070141C" w:rsidP="0070141C">
      <w:pPr>
        <w:numPr>
          <w:ilvl w:val="0"/>
          <w:numId w:val="3"/>
        </w:numPr>
        <w:spacing w:after="0"/>
      </w:pPr>
      <w:r w:rsidRPr="0070141C">
        <w:rPr>
          <w:b/>
          <w:bCs/>
        </w:rPr>
        <w:t>Métricas Capturadas:</w:t>
      </w:r>
      <w:r w:rsidRPr="0070141C">
        <w:t xml:space="preserve"> Precisión en la resolución, tiempos muertos antes de la respuesta y patrón de errores sistemáticos.</w:t>
      </w:r>
    </w:p>
    <w:sectPr w:rsidR="004E7315" w:rsidRPr="0070141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94E7D"/>
    <w:multiLevelType w:val="multilevel"/>
    <w:tmpl w:val="ACCA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626D01"/>
    <w:multiLevelType w:val="multilevel"/>
    <w:tmpl w:val="FD5A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4C20A7"/>
    <w:multiLevelType w:val="multilevel"/>
    <w:tmpl w:val="B4F8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77076">
    <w:abstractNumId w:val="2"/>
  </w:num>
  <w:num w:numId="2" w16cid:durableId="1052117127">
    <w:abstractNumId w:val="0"/>
  </w:num>
  <w:num w:numId="3" w16cid:durableId="1914587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41C"/>
    <w:rsid w:val="00031049"/>
    <w:rsid w:val="000E6158"/>
    <w:rsid w:val="004E7315"/>
    <w:rsid w:val="005B3D10"/>
    <w:rsid w:val="0070141C"/>
    <w:rsid w:val="008409A3"/>
    <w:rsid w:val="0095579C"/>
    <w:rsid w:val="00D92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A4DA4"/>
  <w15:chartTrackingRefBased/>
  <w15:docId w15:val="{7A6D1E96-7BC0-4EF6-8AC6-52A0BBC94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70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1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1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1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1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1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1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141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141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141C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141C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141C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141C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141C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141C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141C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701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141C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70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141C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70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141C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7014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14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1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141C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7014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540</Words>
  <Characters>3073</Characters>
  <Application>Microsoft Office Word</Application>
  <DocSecurity>0</DocSecurity>
  <Lines>62</Lines>
  <Paragraphs>31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CHAGRA MARTINEZ, ROBERTO ALEJANDRO</dc:creator>
  <cp:keywords/>
  <dc:description/>
  <cp:lastModifiedBy>CHAGRA MARTINEZ, ROBERTO ALEJANDRO</cp:lastModifiedBy>
  <cp:revision>1</cp:revision>
  <dcterms:created xsi:type="dcterms:W3CDTF">2026-02-22T01:33:00Z</dcterms:created>
  <dcterms:modified xsi:type="dcterms:W3CDTF">2026-02-22T01:34:00Z</dcterms:modified>
</cp:coreProperties>
</file>