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Calibri"/>
          <w:b/>
          <w:color w:val="000000"/>
          <w:sz w:val="36"/>
        </w:rPr>
        <w:t>TEST REPORT FOR: Centered Placeholders Test</w:t>
      </w:r>
    </w:p>
    <w:p/>
    <w:p>
      <w:r>
        <w:rPr>
          <w:rFonts w:ascii="Calibri" w:hAnsi="Calibri" w:eastAsia="Calibri"/>
          <w:b/>
          <w:sz w:val="24"/>
        </w:rPr>
        <w:t xml:space="preserve">Field 1:: </w:t>
      </w:r>
      <w:r>
        <w:rPr>
          <w:rFonts w:ascii="Calibri" w:hAnsi="Calibri" w:eastAsia="Calibri"/>
          <w:sz w:val="24"/>
        </w:rPr>
        <w:t>test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24"/>
        </w:rPr>
        <w:t>DUT field placeholder text</w:t>
      </w:r>
    </w:p>
    <w:p/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DUT Details placeholder</w:t>
      </w:r>
    </w:p>
    <w:p>
      <w:pPr>
        <w:spacing w:after="40"/>
      </w:pPr>
      <w:r>
        <w:rPr>
          <w:rFonts w:ascii="Calibri" w:hAnsi="Calibri" w:eastAsia="Calibri"/>
          <w:b/>
          <w:i w:val="0"/>
          <w:sz w:val="24"/>
        </w:rPr>
        <w:t>Digest Hash of Section 1</w:t>
      </w:r>
    </w:p>
    <w:p>
      <w:pPr>
        <w:spacing w:after="20"/>
        <w:jc w:val="center"/>
      </w:pPr>
      <w:r>
        <w:rPr>
          <w:rFonts w:ascii="Calibri" w:hAnsi="Calibri" w:eastAsia="Calibri"/>
          <w:b w:val="0"/>
          <w:i w:val="0"/>
          <w:sz w:val="24"/>
        </w:rPr>
        <w:t>Hash section script placeholder</w:t>
      </w:r>
    </w:p>
    <w:p>
      <w:pPr>
        <w:spacing w:after="20"/>
      </w:pPr>
      <w:r>
        <w:rPr>
          <w:rFonts w:ascii="Calibri" w:hAnsi="Calibri" w:eastAsia="Calibri"/>
          <w:b/>
          <w:i w:val="0"/>
          <w:sz w:val="24"/>
        </w:rPr>
        <w:t>Hash 1 Name: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4"/>
        </w:rPr>
        <w:t>test_hash_value</w:t>
      </w:r>
    </w:p>
    <w:p>
      <w:pPr>
        <w:spacing w:after="20"/>
        <w:jc w:val="center"/>
      </w:pPr>
      <w:r>
        <w:rPr>
          <w:rFonts w:ascii="Calibri" w:hAnsi="Calibri" w:eastAsia="Calibri"/>
          <w:b w:val="0"/>
          <w:i w:val="0"/>
          <w:sz w:val="24"/>
        </w:rPr>
        <w:t>Hash field script placeholder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Hash Sections placeholder</w:t>
      </w:r>
    </w:p>
    <w:p/>
    <w:p>
      <w:pPr>
        <w:spacing w:after="20"/>
      </w:pPr>
      <w:r>
        <w:rPr>
          <w:rFonts w:ascii="Calibri" w:hAnsi="Calibri" w:eastAsia="Calibri"/>
          <w:b/>
          <w:sz w:val="24"/>
        </w:rPr>
        <w:t xml:space="preserve">ITSAR Field 1: </w:t>
      </w:r>
      <w:r>
        <w:rPr>
          <w:rFonts w:ascii="Calibri" w:hAnsi="Calibri" w:eastAsia="Calibri"/>
          <w:sz w:val="24"/>
        </w:rPr>
        <w:t>test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24"/>
        </w:rPr>
        <w:t>ITSAR field script placeholder</w:t>
      </w:r>
    </w:p>
    <w:p/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ITSAR Information placeholder</w:t>
      </w:r>
    </w:p>
    <w:p/>
    <w:p/>
    <w:p>
      <w:r>
        <w:br w:type="page"/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1. ITSAR Section No &amp; Name</w:t>
      </w:r>
    </w:p>
    <w:p>
      <w:r>
        <w:t>[User input text]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i/>
          <w:sz w:val="24"/>
        </w:rPr>
        <w:t>Section 1 script placeholder</w:t>
      </w:r>
    </w:p>
    <w:p/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Section 1 placeholder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2. Security Requirement No &amp; Name</w:t>
      </w:r>
    </w:p>
    <w:p>
      <w:r>
        <w:t>[User input]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i/>
          <w:sz w:val="24"/>
        </w:rPr>
        <w:t>Section 2 script placeholder</w:t>
      </w:r>
    </w:p>
    <w:p/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Section 2 placeholder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3. Requirement Description</w:t>
      </w:r>
    </w:p>
    <w:p>
      <w:r>
        <w:t>[Requirement description to be added]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i/>
          <w:sz w:val="24"/>
        </w:rPr>
        <w:t>Section 3 script placeholder</w:t>
      </w:r>
    </w:p>
    <w:p/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Section 3 placeholder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4. DUT Confirmation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Interfaces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No. of Ports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 Type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 Name</w:t>
            </w:r>
          </w:p>
        </w:tc>
      </w:tr>
      <w:tr>
        <w:tc>
          <w:tcPr>
            <w:tcW w:type="dxa" w:w="2257"/>
          </w:tcPr>
          <w:p>
            <w:r>
              <w:t>USB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USB Port</w:t>
            </w:r>
          </w:p>
        </w:tc>
      </w:tr>
      <w:tr>
        <w:tc>
          <w:tcPr>
            <w:tcW w:type="dxa" w:w="2257"/>
          </w:tcPr>
          <w:p>
            <w:r>
              <w:t>Ethernet Interface</w:t>
            </w:r>
          </w:p>
        </w:tc>
        <w:tc>
          <w:tcPr>
            <w:tcW w:type="dxa" w:w="2257"/>
          </w:tcPr>
          <w:p>
            <w:r>
              <w:t>2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eth0/PoE (LAN1) 2.5 G and eth1(LAN2) 1 G</w:t>
            </w:r>
          </w:p>
        </w:tc>
      </w:tr>
      <w:tr>
        <w:tc>
          <w:tcPr>
            <w:tcW w:type="dxa" w:w="2257"/>
          </w:tcPr>
          <w:p>
            <w:r>
              <w:t>Console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Console</w:t>
            </w:r>
          </w:p>
        </w:tc>
      </w:tr>
      <w:tr>
        <w:tc>
          <w:tcPr>
            <w:tcW w:type="dxa" w:w="2257"/>
          </w:tcPr>
          <w:p>
            <w:r>
              <w:t>Wlan (WIFI)</w:t>
            </w:r>
          </w:p>
        </w:tc>
        <w:tc>
          <w:tcPr>
            <w:tcW w:type="dxa" w:w="2257"/>
          </w:tcPr>
          <w:p>
            <w:r>
              <w:t>3 Ports</w:t>
            </w:r>
          </w:p>
        </w:tc>
        <w:tc>
          <w:tcPr>
            <w:tcW w:type="dxa" w:w="2257"/>
          </w:tcPr>
          <w:p>
            <w:r>
              <w:t>Wireless</w:t>
            </w:r>
          </w:p>
        </w:tc>
        <w:tc>
          <w:tcPr>
            <w:tcW w:type="dxa" w:w="2257"/>
          </w:tcPr>
          <w:p>
            <w:r>
              <w:t>wifi0, wifi1 and wifi2</w:t>
            </w:r>
          </w:p>
        </w:tc>
      </w:tr>
      <w:tr>
        <w:tc>
          <w:tcPr>
            <w:tcW w:type="dxa" w:w="2257"/>
          </w:tcPr>
          <w:p>
            <w:r>
              <w:t>Bridge Interface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Bridge Interface</w:t>
            </w:r>
          </w:p>
        </w:tc>
        <w:tc>
          <w:tcPr>
            <w:tcW w:type="dxa" w:w="2257"/>
          </w:tcPr>
          <w:p>
            <w:r>
              <w:t>br0</w:t>
            </w:r>
          </w:p>
        </w:tc>
      </w:tr>
      <w:tr>
        <w:tc>
          <w:tcPr>
            <w:tcW w:type="dxa" w:w="2257"/>
          </w:tcPr>
          <w:p>
            <w:r>
              <w:t>Loopback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Logical</w:t>
            </w:r>
          </w:p>
        </w:tc>
        <w:tc>
          <w:tcPr>
            <w:tcW w:type="dxa" w:w="2257"/>
          </w:tcPr>
          <w:p>
            <w:r>
              <w:t>lo</w:t>
            </w:r>
          </w:p>
        </w:tc>
      </w:tr>
    </w:tbl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5. DUT Configuration</w:t>
      </w:r>
    </w:p>
    <w:p>
      <w:r>
        <w:t>The DUT is configured with a user account using the username "admin", with HTTPS and SSH services enabled.</w:t>
      </w:r>
    </w:p>
    <w:p>
      <w:r>
        <w:t>[Configuration image to be inserted]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6. Preconditions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i/>
          <w:sz w:val="24"/>
        </w:rPr>
        <w:t>Section 6 script placeholder</w:t>
      </w:r>
    </w:p>
    <w:p/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Section 6 placeholder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7. Test Objective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i/>
          <w:sz w:val="24"/>
        </w:rPr>
        <w:t>Section 7 script placeholder</w:t>
      </w:r>
    </w:p>
    <w:p/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8. Test Plan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8.1. Number of Test Scenarios</w:t>
      </w:r>
    </w:p>
    <w:p>
      <w:r>
        <w:t>Number of test scenarios: [To be determined]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8.2. Test Bed Diagram</w:t>
      </w:r>
    </w:p>
    <w:p>
      <w:r>
        <w:t>[Test Bed Diagram Image + Label]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Test Bed Diagram placeholder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8.3. Tools Required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Tools Required placeholder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8.4. Test Execution Steps</w:t>
      </w:r>
    </w:p>
    <w:p>
      <w:r>
        <w:t>[Test execution steps to be defined]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Test Execution Steps placeholder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9. Expected Result</w:t>
      </w:r>
    </w:p>
    <w:p>
      <w:r>
        <w:t>Expected results for each test scenario will be defined based on the specific security requirements and test objectives.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Expected Results placeholder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10. Expected Format of Evidence</w:t>
      </w:r>
    </w:p>
    <w:p>
      <w:r>
        <w:t>Screenshot of Burp Suite, Nessus, Nmap and Firefox showing the test execution and results.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Evidence Format placeholder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11. Test Execution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11.1.1 Test Case Number:</w:t>
      </w:r>
    </w:p>
    <w:p>
      <w:r>
        <w:rPr>
          <w:rFonts w:ascii="Calibri" w:hAnsi="Calibri" w:eastAsia="Calibri"/>
          <w:b/>
          <w:i w:val="0"/>
          <w:sz w:val="24"/>
        </w:rPr>
        <w:t>a. Test Case Name:</w:t>
      </w:r>
    </w:p>
    <w:p>
      <w:r>
        <w:t>[Test Case Name]</w:t>
      </w:r>
    </w:p>
    <w:p>
      <w:r>
        <w:rPr>
          <w:rFonts w:ascii="Calibri" w:hAnsi="Calibri" w:eastAsia="Calibri"/>
          <w:b/>
          <w:i w:val="0"/>
          <w:sz w:val="24"/>
        </w:rPr>
        <w:t>b. Test Case Description:</w:t>
      </w:r>
    </w:p>
    <w:p>
      <w:r>
        <w:t>[Test Case Description]</w:t>
      </w:r>
    </w:p>
    <w:p>
      <w:r>
        <w:rPr>
          <w:rFonts w:ascii="Calibri" w:hAnsi="Calibri" w:eastAsia="Calibri"/>
          <w:b/>
          <w:i w:val="0"/>
          <w:sz w:val="24"/>
        </w:rPr>
        <w:t>c. Execution Steps:</w:t>
      </w:r>
    </w:p>
    <w:p>
      <w:r>
        <w:t>[Execution Steps]</w:t>
      </w:r>
    </w:p>
    <w:p>
      <w:r>
        <w:rPr>
          <w:rFonts w:ascii="Calibri" w:hAnsi="Calibri" w:eastAsia="Calibri"/>
          <w:b/>
          <w:i w:val="0"/>
          <w:sz w:val="24"/>
        </w:rPr>
        <w:t>d. Test Observations:</w:t>
      </w:r>
    </w:p>
    <w:p>
      <w:r>
        <w:t>[Test Observations]</w:t>
      </w:r>
    </w:p>
    <w:p>
      <w:r>
        <w:rPr>
          <w:rFonts w:ascii="Calibri" w:hAnsi="Calibri" w:eastAsia="Calibri"/>
          <w:b/>
          <w:i w:val="0"/>
          <w:sz w:val="24"/>
        </w:rPr>
        <w:t>e. Evidence Provided:</w:t>
      </w:r>
    </w:p>
    <w:p>
      <w:r>
        <w:t>[Evidence Provided]</w:t>
      </w:r>
    </w:p>
    <w:p/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12. Test Case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t>S. No</w:t>
            </w:r>
          </w:p>
        </w:tc>
        <w:tc>
          <w:tcPr>
            <w:tcW w:type="dxa" w:w="2257"/>
          </w:tcPr>
          <w:p>
            <w:r>
              <w:t>TEST CASE No.</w:t>
            </w:r>
          </w:p>
        </w:tc>
        <w:tc>
          <w:tcPr>
            <w:tcW w:type="dxa" w:w="2257"/>
          </w:tcPr>
          <w:p>
            <w:r>
              <w:t>PASS FAIL</w:t>
            </w:r>
          </w:p>
        </w:tc>
        <w:tc>
          <w:tcPr>
            <w:tcW w:type="dxa" w:w="2257"/>
          </w:tcPr>
          <w:p>
            <w:r>
              <w:t>Remarks</w:t>
            </w:r>
          </w:p>
        </w:tc>
      </w:tr>
      <w:tr>
        <w:tc>
          <w:tcPr>
            <w:tcW w:type="dxa" w:w="2257"/>
          </w:tcPr>
          <w:p>
            <w:r>
              <w:t>1</w:t>
            </w:r>
          </w:p>
        </w:tc>
        <w:tc>
          <w:tcPr>
            <w:tcW w:type="dxa" w:w="2257"/>
          </w:tcPr>
          <w:p>
            <w:r>
              <w:t>1.9.4.1</w:t>
            </w:r>
          </w:p>
        </w:tc>
        <w:tc>
          <w:tcPr>
            <w:tcW w:type="dxa" w:w="2257"/>
          </w:tcPr>
          <w:p>
            <w:r>
              <w:t>[PASS/FAIL]</w:t>
            </w:r>
          </w:p>
        </w:tc>
        <w:tc>
          <w:tcPr>
            <w:tcW w:type="dxa" w:w="2257"/>
          </w:tcPr>
          <w:p>
            <w:r>
              <w:t>[Remarks]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on 2025-09-06 21:53:16 | DELTAPHI LABS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