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 w:val="0"/>
          <w:i w:val="0"/>
          <w:sz w:val="24"/>
        </w:rPr>
        <w:t>Positive Scenario: The DUT should prompt for a username and password before granting local access.</w:t>
      </w:r>
    </w:p>
    <w:p>
      <w:r>
        <w:rPr>
          <w:rFonts w:ascii="Calibri" w:hAnsi="Calibri" w:eastAsia="Calibri"/>
          <w:b/>
          <w:i w:val="0"/>
          <w:sz w:val="24"/>
        </w:rPr>
        <w:t>Negative Scenario:</w:t>
      </w:r>
      <w:r>
        <w:rPr>
          <w:rFonts w:ascii="Calibri" w:hAnsi="Calibri" w:eastAsia="Calibri"/>
          <w:b w:val="0"/>
          <w:i w:val="0"/>
          <w:sz w:val="24"/>
        </w:rPr>
        <w:t xml:space="preserve"> The DUT should not be accessible locally without any authentication.</w:t>
      </w:r>
    </w:p>
    <w:p>
      <w:r>
        <w:rPr>
          <w:rFonts w:ascii="Calibri" w:hAnsi="Calibri" w:eastAsia="Calibri"/>
          <w:b w:val="0"/>
          <w:i w:val="0"/>
          <w:sz w:val="24"/>
        </w:rPr>
        <w:t xml:space="preserve">Normal text with </w:t>
      </w:r>
      <w:r>
        <w:rPr>
          <w:rFonts w:ascii="Calibri" w:hAnsi="Calibri" w:eastAsia="Calibri"/>
          <w:b/>
          <w:i w:val="0"/>
          <w:sz w:val="24"/>
        </w:rPr>
        <w:t>bold part</w:t>
      </w:r>
      <w:r>
        <w:rPr>
          <w:rFonts w:ascii="Calibri" w:hAnsi="Calibri" w:eastAsia="Calibri"/>
          <w:b w:val="0"/>
          <w:i w:val="0"/>
          <w:sz w:val="24"/>
        </w:rPr>
        <w:t xml:space="preserve"> in the middle.</w:t>
      </w:r>
    </w:p>
    <w:p>
      <w:r>
        <w:rPr>
          <w:rFonts w:ascii="Calibri" w:hAnsi="Calibri" w:eastAsia="Calibri"/>
          <w:b/>
          <w:i w:val="0"/>
          <w:sz w:val="24"/>
        </w:rPr>
        <w:t>All bold text</w:t>
      </w:r>
    </w:p>
    <w:p>
      <w:r>
        <w:rPr>
          <w:rFonts w:ascii="Calibri" w:hAnsi="Calibri" w:eastAsia="Calibri"/>
          <w:b w:val="0"/>
          <w:i w:val="0"/>
          <w:sz w:val="24"/>
        </w:rPr>
        <w:t xml:space="preserve">Multiple </w:t>
      </w:r>
      <w:r>
        <w:rPr>
          <w:rFonts w:ascii="Calibri" w:hAnsi="Calibri" w:eastAsia="Calibri"/>
          <w:b/>
          <w:i w:val="0"/>
          <w:sz w:val="24"/>
        </w:rPr>
        <w:t>bold</w:t>
      </w:r>
      <w:r>
        <w:rPr>
          <w:rFonts w:ascii="Calibri" w:hAnsi="Calibri" w:eastAsia="Calibri"/>
          <w:b w:val="0"/>
          <w:i w:val="0"/>
          <w:sz w:val="24"/>
        </w:rPr>
        <w:t xml:space="preserve"> </w:t>
      </w:r>
      <w:r>
        <w:rPr>
          <w:rFonts w:ascii="Calibri" w:hAnsi="Calibri" w:eastAsia="Calibri"/>
          <w:b/>
          <w:i w:val="0"/>
          <w:sz w:val="24"/>
        </w:rPr>
        <w:t>sections</w:t>
      </w:r>
      <w:r>
        <w:rPr>
          <w:rFonts w:ascii="Calibri" w:hAnsi="Calibri" w:eastAsia="Calibri"/>
          <w:b w:val="0"/>
          <w:i w:val="0"/>
          <w:sz w:val="24"/>
        </w:rPr>
        <w:t xml:space="preserve"> in one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