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78AE" w:rsidRDefault="00414863">
      <w:pPr>
        <w:pStyle w:val="Encabezado"/>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Pr>
          <w:rFonts w:cs="Times New Roman"/>
          <w:noProof/>
        </w:rPr>
        <w:pict>
          <v:roundrect id="_x0000_s1026" style="position:absolute;left:0;text-align:left;margin-left:-9pt;margin-top:0;width:459pt;height:658.9pt;z-index:-19" arcsize="2015f" fillcolor="#cff">
            <v:textbox style="mso-next-textbox:#_x0000_s1026">
              <w:txbxContent>
                <w:p w:rsidR="00F478AE" w:rsidRDefault="00F478AE">
                  <w:pPr>
                    <w:pStyle w:val="Encabezado"/>
                  </w:pPr>
                </w:p>
              </w:txbxContent>
            </v:textbox>
          </v:roundrect>
        </w:pict>
      </w:r>
    </w:p>
    <w:p w:rsidR="00F478AE" w:rsidRDefault="00414863">
      <w:pPr>
        <w:pStyle w:val="a"/>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UNAT" style="width:179.15pt;height:47.7pt">
            <v:imagedata r:id="rId11" r:href="rId12"/>
          </v:shape>
        </w:pict>
      </w:r>
    </w:p>
    <w:p w:rsidR="00F478AE" w:rsidRDefault="00F478AE">
      <w:pPr>
        <w:pStyle w:val="Textonotapie"/>
        <w:rPr>
          <w:b/>
          <w:sz w:val="40"/>
        </w:rPr>
      </w:pPr>
    </w:p>
    <w:p w:rsidR="00F478AE" w:rsidRDefault="00F478AE">
      <w:pPr>
        <w:pStyle w:val="Encabezado"/>
        <w:rPr>
          <w:rFonts w:ascii="Arial" w:hAnsi="Arial" w:cs="Times New Roman"/>
          <w:lang w:val="es-ES"/>
        </w:rPr>
      </w:pPr>
    </w:p>
    <w:p w:rsidR="00F478AE" w:rsidRDefault="00F478AE"/>
    <w:p w:rsidR="00F478AE" w:rsidRDefault="00F478AE"/>
    <w:p w:rsidR="00F478AE" w:rsidRDefault="00F478AE"/>
    <w:p w:rsidR="00F478AE" w:rsidRDefault="00414863">
      <w:r w:rsidRPr="00414863">
        <w:rPr>
          <w:noProof/>
        </w:rPr>
        <w:pict>
          <v:roundrect id="_x0000_s1027" style="position:absolute;left:0;text-align:left;margin-left:39.45pt;margin-top:1.7pt;width:365.25pt;height:198.45pt;z-index:1" arcsize="10923f" strokeweight="2.25pt">
            <v:shadow offset="6pt,6pt"/>
            <v:textbox style="mso-next-textbox:#_x0000_s1027">
              <w:txbxContent>
                <w:p w:rsidR="00F478AE" w:rsidRDefault="00F478AE">
                  <w:pPr>
                    <w:pStyle w:val="Sangra2detindependiente"/>
                    <w:ind w:firstLine="0"/>
                    <w:jc w:val="center"/>
                    <w:rPr>
                      <w:rFonts w:ascii="Arial Black" w:hAnsi="Arial Black"/>
                      <w:b/>
                      <w:bCs/>
                      <w:sz w:val="12"/>
                      <w:lang w:val="es-ES_tradnl"/>
                    </w:rPr>
                  </w:pPr>
                </w:p>
                <w:p w:rsidR="004A6ECE" w:rsidRDefault="004A6ECE" w:rsidP="004A6ECE">
                  <w:pPr>
                    <w:jc w:val="center"/>
                    <w:rPr>
                      <w:rFonts w:ascii="Arial Narrow" w:hAnsi="Arial Narrow"/>
                      <w:b/>
                      <w:bCs/>
                      <w:sz w:val="36"/>
                      <w:lang w:val="es-ES_tradnl"/>
                    </w:rPr>
                  </w:pPr>
                  <w:r>
                    <w:rPr>
                      <w:rFonts w:ascii="Arial Narrow" w:hAnsi="Arial Narrow"/>
                      <w:b/>
                      <w:bCs/>
                      <w:sz w:val="36"/>
                      <w:lang w:val="es-ES_tradnl"/>
                    </w:rPr>
                    <w:t>Sistema: 08 - DW - ETL</w:t>
                  </w:r>
                </w:p>
                <w:p w:rsidR="008173B8" w:rsidRDefault="004A6ECE" w:rsidP="004A6ECE">
                  <w:pPr>
                    <w:jc w:val="center"/>
                    <w:rPr>
                      <w:sz w:val="28"/>
                      <w:lang w:val="es-ES_tradnl"/>
                    </w:rPr>
                  </w:pPr>
                  <w:r>
                    <w:rPr>
                      <w:rFonts w:ascii="Arial Narrow" w:hAnsi="Arial Narrow"/>
                      <w:b/>
                      <w:bCs/>
                      <w:sz w:val="36"/>
                      <w:lang w:val="es-ES_tradnl"/>
                    </w:rPr>
                    <w:t>Subsistema: 08</w:t>
                  </w:r>
                  <w:r w:rsidR="004A7970">
                    <w:rPr>
                      <w:rFonts w:ascii="Arial Narrow" w:hAnsi="Arial Narrow"/>
                      <w:b/>
                      <w:bCs/>
                      <w:sz w:val="36"/>
                      <w:lang w:val="es-ES_tradnl"/>
                    </w:rPr>
                    <w:t>10</w:t>
                  </w:r>
                  <w:r>
                    <w:rPr>
                      <w:rFonts w:ascii="Arial Narrow" w:hAnsi="Arial Narrow"/>
                      <w:b/>
                      <w:bCs/>
                      <w:sz w:val="36"/>
                      <w:lang w:val="es-ES_tradnl"/>
                    </w:rPr>
                    <w:t xml:space="preserve"> Determinación de </w:t>
                  </w:r>
                  <w:r w:rsidR="008173B8">
                    <w:rPr>
                      <w:rFonts w:ascii="Arial Narrow" w:hAnsi="Arial Narrow"/>
                      <w:b/>
                      <w:bCs/>
                      <w:sz w:val="36"/>
                      <w:lang w:val="es-ES_tradnl"/>
                    </w:rPr>
                    <w:t>Contribuyentes Obligados a la Declaración</w:t>
                  </w:r>
                  <w:r w:rsidR="009D4527">
                    <w:rPr>
                      <w:rFonts w:ascii="Arial Narrow" w:hAnsi="Arial Narrow"/>
                      <w:b/>
                      <w:bCs/>
                      <w:sz w:val="36"/>
                      <w:lang w:val="es-ES_tradnl"/>
                    </w:rPr>
                    <w:t xml:space="preserve"> Mensual del IGV </w:t>
                  </w:r>
                  <w:r w:rsidR="008173B8">
                    <w:rPr>
                      <w:rFonts w:ascii="Arial Narrow" w:hAnsi="Arial Narrow"/>
                      <w:b/>
                      <w:bCs/>
                      <w:sz w:val="36"/>
                      <w:lang w:val="es-ES_tradnl"/>
                    </w:rPr>
                    <w:t xml:space="preserve">por Omisión o Diferencia Módulo I – </w:t>
                  </w:r>
                  <w:r w:rsidR="002D0688">
                    <w:rPr>
                      <w:rFonts w:ascii="Arial Narrow" w:hAnsi="Arial Narrow"/>
                      <w:b/>
                      <w:bCs/>
                      <w:sz w:val="36"/>
                      <w:lang w:val="es-ES_tradnl"/>
                    </w:rPr>
                    <w:t>Determinación y Selección/</w:t>
                  </w:r>
                  <w:r w:rsidR="008173B8">
                    <w:rPr>
                      <w:rFonts w:ascii="Arial Narrow" w:hAnsi="Arial Narrow"/>
                      <w:b/>
                      <w:bCs/>
                      <w:sz w:val="36"/>
                      <w:lang w:val="es-ES_tradnl"/>
                    </w:rPr>
                    <w:t xml:space="preserve">Proceso </w:t>
                  </w:r>
                  <w:r w:rsidR="00B62495">
                    <w:rPr>
                      <w:rFonts w:ascii="Arial Narrow" w:hAnsi="Arial Narrow"/>
                      <w:b/>
                      <w:bCs/>
                      <w:sz w:val="36"/>
                      <w:lang w:val="es-ES_tradnl"/>
                    </w:rPr>
                    <w:t xml:space="preserve">Cálculo de Variables y </w:t>
                  </w:r>
                  <w:r w:rsidR="000E748C">
                    <w:rPr>
                      <w:rFonts w:ascii="Arial Narrow" w:hAnsi="Arial Narrow"/>
                      <w:b/>
                      <w:bCs/>
                      <w:sz w:val="36"/>
                      <w:lang w:val="es-ES_tradnl"/>
                    </w:rPr>
                    <w:t>Determinación de Inconsistencias</w:t>
                  </w:r>
                </w:p>
                <w:p w:rsidR="00F478AE" w:rsidRDefault="00F478AE">
                  <w:pPr>
                    <w:pStyle w:val="Sangra2detindependiente"/>
                    <w:ind w:firstLine="0"/>
                    <w:jc w:val="center"/>
                    <w:rPr>
                      <w:rFonts w:ascii="Arial Black" w:hAnsi="Arial Black"/>
                      <w:b/>
                      <w:bCs/>
                      <w:sz w:val="12"/>
                      <w:lang w:val="es-ES_tradnl"/>
                    </w:rPr>
                  </w:pPr>
                </w:p>
              </w:txbxContent>
            </v:textbox>
          </v:roundrect>
        </w:pict>
      </w:r>
    </w:p>
    <w:p w:rsidR="00F478AE" w:rsidRDefault="00F478AE"/>
    <w:p w:rsidR="00F478AE" w:rsidRDefault="00F478AE"/>
    <w:p w:rsidR="00F478AE" w:rsidRDefault="00F478AE"/>
    <w:p w:rsidR="00F478AE" w:rsidRDefault="00F478AE"/>
    <w:p w:rsidR="00F478AE" w:rsidRDefault="00F478AE"/>
    <w:p w:rsidR="00F478AE" w:rsidRDefault="00F478AE"/>
    <w:p w:rsidR="00F478AE" w:rsidRDefault="00F478AE"/>
    <w:p w:rsidR="00F478AE" w:rsidRDefault="00F478AE"/>
    <w:p w:rsidR="00F478AE" w:rsidRDefault="00F478AE"/>
    <w:p w:rsidR="00F478AE" w:rsidRDefault="00F478AE"/>
    <w:p w:rsidR="00F478AE" w:rsidRDefault="00F478AE">
      <w:pPr>
        <w:pStyle w:val="Textoindependiente2"/>
        <w:jc w:val="center"/>
        <w:rPr>
          <w:b/>
          <w:bCs/>
          <w:sz w:val="32"/>
        </w:rPr>
      </w:pPr>
    </w:p>
    <w:p w:rsidR="00F478AE" w:rsidRDefault="00F478AE">
      <w:pPr>
        <w:pStyle w:val="Textoindependiente2"/>
        <w:jc w:val="center"/>
        <w:rPr>
          <w:b/>
          <w:bCs/>
          <w:sz w:val="32"/>
        </w:rPr>
      </w:pPr>
    </w:p>
    <w:p w:rsidR="008173B8" w:rsidRDefault="008173B8">
      <w:pPr>
        <w:ind w:left="180"/>
        <w:jc w:val="center"/>
        <w:rPr>
          <w:rFonts w:ascii="Arial Narrow" w:hAnsi="Arial Narrow" w:cs="Arial"/>
          <w:color w:val="000080"/>
          <w:sz w:val="32"/>
        </w:rPr>
      </w:pPr>
    </w:p>
    <w:p w:rsidR="008173B8" w:rsidRDefault="008173B8">
      <w:pPr>
        <w:ind w:left="180"/>
        <w:jc w:val="center"/>
        <w:rPr>
          <w:rFonts w:ascii="Arial Narrow" w:hAnsi="Arial Narrow" w:cs="Arial"/>
          <w:color w:val="000080"/>
          <w:sz w:val="32"/>
        </w:rPr>
      </w:pPr>
    </w:p>
    <w:p w:rsidR="008173B8" w:rsidRDefault="008173B8">
      <w:pPr>
        <w:ind w:left="180"/>
        <w:jc w:val="center"/>
        <w:rPr>
          <w:rFonts w:ascii="Arial Narrow" w:hAnsi="Arial Narrow" w:cs="Arial"/>
          <w:color w:val="000080"/>
          <w:sz w:val="32"/>
        </w:rPr>
      </w:pPr>
    </w:p>
    <w:p w:rsidR="00F478AE" w:rsidRDefault="00F478AE">
      <w:pPr>
        <w:ind w:left="180"/>
        <w:jc w:val="center"/>
        <w:rPr>
          <w:rFonts w:ascii="Arial Narrow" w:hAnsi="Arial Narrow" w:cs="Arial"/>
          <w:color w:val="000080"/>
          <w:sz w:val="32"/>
        </w:rPr>
      </w:pPr>
      <w:r>
        <w:rPr>
          <w:rFonts w:ascii="Arial Narrow" w:hAnsi="Arial Narrow" w:cs="Arial"/>
          <w:color w:val="000080"/>
          <w:sz w:val="32"/>
        </w:rPr>
        <w:t xml:space="preserve">Formato F2 </w:t>
      </w:r>
    </w:p>
    <w:p w:rsidR="00F478AE" w:rsidRDefault="00F478AE">
      <w:pPr>
        <w:ind w:left="180"/>
        <w:jc w:val="center"/>
        <w:rPr>
          <w:rFonts w:ascii="Arial Narrow" w:hAnsi="Arial Narrow" w:cs="Arial"/>
          <w:b/>
          <w:bCs/>
          <w:color w:val="000080"/>
          <w:sz w:val="24"/>
        </w:rPr>
      </w:pPr>
      <w:r>
        <w:rPr>
          <w:rFonts w:ascii="Arial Narrow" w:hAnsi="Arial Narrow" w:cs="Arial"/>
          <w:color w:val="000080"/>
          <w:sz w:val="32"/>
        </w:rPr>
        <w:t xml:space="preserve">Informe de Definición </w:t>
      </w:r>
      <w:r>
        <w:rPr>
          <w:rFonts w:ascii="Arial Narrow" w:hAnsi="Arial Narrow" w:cs="Arial"/>
          <w:b/>
          <w:bCs/>
          <w:color w:val="000080"/>
          <w:sz w:val="24"/>
        </w:rPr>
        <w:t>Versión x.0</w:t>
      </w:r>
    </w:p>
    <w:p w:rsidR="00F478AE" w:rsidRDefault="00F478AE">
      <w:pPr>
        <w:ind w:left="180"/>
        <w:jc w:val="center"/>
        <w:rPr>
          <w:rFonts w:ascii="Arial Narrow" w:hAnsi="Arial Narrow" w:cs="Arial"/>
          <w:b/>
          <w:bCs/>
          <w:color w:val="000080"/>
          <w:sz w:val="24"/>
        </w:rPr>
      </w:pPr>
    </w:p>
    <w:p w:rsidR="00F478AE" w:rsidRDefault="00F478AE" w:rsidP="008173B8">
      <w:pPr>
        <w:ind w:left="180"/>
        <w:jc w:val="center"/>
      </w:pPr>
      <w:r>
        <w:rPr>
          <w:rFonts w:ascii="Arial Narrow" w:hAnsi="Arial Narrow" w:cs="Arial"/>
          <w:color w:val="000080"/>
          <w:sz w:val="32"/>
        </w:rPr>
        <w:t>MDSI v2.1</w:t>
      </w:r>
    </w:p>
    <w:p w:rsidR="00F478AE" w:rsidRDefault="00F478AE"/>
    <w:p w:rsidR="00F478AE" w:rsidRDefault="00F478AE"/>
    <w:p w:rsidR="00F478AE" w:rsidRDefault="00F478AE"/>
    <w:p w:rsidR="00F478AE" w:rsidRDefault="00F478AE"/>
    <w:p w:rsidR="00F478AE" w:rsidRDefault="00F478AE"/>
    <w:p w:rsidR="00F478AE" w:rsidRDefault="00F478AE">
      <w:pPr>
        <w:pStyle w:val="Encabezado"/>
      </w:pPr>
    </w:p>
    <w:p w:rsidR="00F478AE" w:rsidRDefault="00F478AE"/>
    <w:p w:rsidR="00F478AE" w:rsidRDefault="00F478AE">
      <w:pPr>
        <w:jc w:val="center"/>
        <w:rPr>
          <w:b/>
          <w:bCs/>
        </w:rPr>
      </w:pPr>
    </w:p>
    <w:p w:rsidR="00F478AE" w:rsidRDefault="00F478AE">
      <w:pPr>
        <w:jc w:val="center"/>
        <w:rPr>
          <w:rFonts w:ascii="Arial Narrow" w:hAnsi="Arial Narrow"/>
          <w:b/>
          <w:bCs/>
          <w:sz w:val="28"/>
        </w:rPr>
      </w:pPr>
      <w:r>
        <w:rPr>
          <w:rFonts w:ascii="Arial Narrow" w:hAnsi="Arial Narrow"/>
          <w:b/>
          <w:bCs/>
          <w:sz w:val="28"/>
        </w:rPr>
        <w:t>INTENDENCIA NACIONAL DE SISTEMAS DE INFORMACION</w:t>
      </w:r>
    </w:p>
    <w:p w:rsidR="00F478AE" w:rsidRDefault="00F478AE">
      <w:pPr>
        <w:jc w:val="center"/>
        <w:rPr>
          <w:rFonts w:ascii="Arial Narrow" w:hAnsi="Arial Narrow"/>
          <w:b/>
          <w:bCs/>
          <w:sz w:val="28"/>
        </w:rPr>
      </w:pPr>
      <w:r>
        <w:rPr>
          <w:rFonts w:ascii="Arial Narrow" w:hAnsi="Arial Narrow"/>
          <w:b/>
          <w:bCs/>
          <w:sz w:val="28"/>
        </w:rPr>
        <w:t>SUPERINTENDENCIA NACIONAL DE ADMINISTRACIÓN TRIBUTARIA</w:t>
      </w:r>
    </w:p>
    <w:p w:rsidR="00F478AE" w:rsidRDefault="00F478AE">
      <w:pPr>
        <w:jc w:val="center"/>
        <w:rPr>
          <w:rFonts w:ascii="Arial Narrow" w:hAnsi="Arial Narrow"/>
          <w:b/>
          <w:bCs/>
          <w:sz w:val="28"/>
        </w:rPr>
      </w:pPr>
      <w:r>
        <w:rPr>
          <w:rFonts w:ascii="Arial Narrow" w:hAnsi="Arial Narrow"/>
          <w:b/>
          <w:bCs/>
          <w:sz w:val="28"/>
        </w:rPr>
        <w:t>SUNAT</w:t>
      </w:r>
    </w:p>
    <w:p w:rsidR="00F478AE" w:rsidRDefault="00F478AE">
      <w:pPr>
        <w:jc w:val="center"/>
        <w:rPr>
          <w:b/>
          <w:bCs/>
        </w:rPr>
      </w:pPr>
      <w:r>
        <w:rPr>
          <w:b/>
          <w:bCs/>
        </w:rPr>
        <w:t>Lima - Perú</w:t>
      </w:r>
    </w:p>
    <w:p w:rsidR="00F478AE" w:rsidRDefault="00F478AE"/>
    <w:p w:rsidR="00F478AE" w:rsidRDefault="00F478AE"/>
    <w:p w:rsidR="00F478AE" w:rsidRDefault="00F478AE"/>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F478AE" w:rsidRDefault="00F478AE">
      <w:pPr>
        <w:sectPr w:rsidR="00F478AE" w:rsidSect="00204CB8">
          <w:headerReference w:type="default" r:id="rId13"/>
          <w:footerReference w:type="even" r:id="rId14"/>
          <w:footerReference w:type="default" r:id="rId15"/>
          <w:headerReference w:type="first" r:id="rId16"/>
          <w:pgSz w:w="11907" w:h="16840" w:code="9"/>
          <w:pgMar w:top="1418" w:right="1701" w:bottom="1418" w:left="1701" w:header="709" w:footer="709" w:gutter="0"/>
          <w:cols w:space="708"/>
          <w:titlePg/>
          <w:docGrid w:linePitch="360"/>
        </w:sectPr>
      </w:pPr>
    </w:p>
    <w:p w:rsidR="00F478AE" w:rsidRDefault="00F478AE">
      <w:pPr>
        <w:pStyle w:val="Textoindependiente"/>
        <w:tabs>
          <w:tab w:val="clear" w:pos="4253"/>
        </w:tabs>
        <w:jc w:val="center"/>
        <w:rPr>
          <w:sz w:val="28"/>
          <w:u w:val="single"/>
        </w:rPr>
      </w:pPr>
      <w:r>
        <w:rPr>
          <w:sz w:val="28"/>
          <w:u w:val="single"/>
        </w:rPr>
        <w:lastRenderedPageBreak/>
        <w:t>CONTENIDO</w:t>
      </w:r>
    </w:p>
    <w:p w:rsidR="00F478AE" w:rsidRDefault="00F478AE">
      <w:pPr>
        <w:pStyle w:val="Textoindependiente"/>
        <w:tabs>
          <w:tab w:val="clear" w:pos="4253"/>
        </w:tabs>
        <w:jc w:val="center"/>
        <w:rPr>
          <w:sz w:val="20"/>
          <w:u w:val="single"/>
        </w:rPr>
      </w:pPr>
      <w:bookmarkStart w:id="38" w:name="_Toc41466669"/>
    </w:p>
    <w:p w:rsidR="00F478AE" w:rsidRDefault="00414863">
      <w:pPr>
        <w:pStyle w:val="TDC1"/>
        <w:rPr>
          <w:rFonts w:ascii="Times New Roman" w:hAnsi="Times New Roman" w:cs="Times New Roman"/>
          <w:b w:val="0"/>
          <w:sz w:val="24"/>
          <w:szCs w:val="24"/>
          <w:lang w:val="es-ES"/>
        </w:rPr>
      </w:pPr>
      <w:r w:rsidRPr="00414863">
        <w:rPr>
          <w:caps/>
          <w:u w:val="single"/>
        </w:rPr>
        <w:fldChar w:fldCharType="begin"/>
      </w:r>
      <w:r w:rsidR="00F478AE">
        <w:rPr>
          <w:caps/>
          <w:u w:val="single"/>
        </w:rPr>
        <w:instrText xml:space="preserve"> TOC \o "1-2" \h \z </w:instrText>
      </w:r>
      <w:r w:rsidRPr="00414863">
        <w:rPr>
          <w:caps/>
          <w:u w:val="single"/>
        </w:rPr>
        <w:fldChar w:fldCharType="separate"/>
      </w:r>
      <w:hyperlink w:anchor="_Toc193183163" w:history="1">
        <w:r w:rsidR="00F478AE">
          <w:rPr>
            <w:rStyle w:val="Hipervnculo"/>
          </w:rPr>
          <w:t>Registro de Cambios al Documento</w:t>
        </w:r>
        <w:r w:rsidR="00F478AE">
          <w:rPr>
            <w:webHidden/>
          </w:rPr>
          <w:tab/>
        </w:r>
        <w:r>
          <w:rPr>
            <w:webHidden/>
          </w:rPr>
          <w:fldChar w:fldCharType="begin"/>
        </w:r>
        <w:r w:rsidR="00F478AE">
          <w:rPr>
            <w:webHidden/>
          </w:rPr>
          <w:instrText xml:space="preserve"> PAGEREF _Toc193183163 \h </w:instrText>
        </w:r>
        <w:r>
          <w:rPr>
            <w:webHidden/>
          </w:rPr>
        </w:r>
        <w:r>
          <w:rPr>
            <w:webHidden/>
          </w:rPr>
          <w:fldChar w:fldCharType="separate"/>
        </w:r>
        <w:r w:rsidR="00CB404F">
          <w:rPr>
            <w:webHidden/>
          </w:rPr>
          <w:t>3</w:t>
        </w:r>
        <w:r>
          <w:rPr>
            <w:webHidden/>
          </w:rPr>
          <w:fldChar w:fldCharType="end"/>
        </w:r>
      </w:hyperlink>
    </w:p>
    <w:p w:rsidR="00F478AE" w:rsidRDefault="00414863">
      <w:pPr>
        <w:pStyle w:val="TDC1"/>
        <w:rPr>
          <w:rFonts w:ascii="Times New Roman" w:hAnsi="Times New Roman" w:cs="Times New Roman"/>
          <w:b w:val="0"/>
          <w:sz w:val="24"/>
          <w:szCs w:val="24"/>
          <w:lang w:val="es-ES"/>
        </w:rPr>
      </w:pPr>
      <w:hyperlink w:anchor="_Toc193183164" w:history="1">
        <w:r w:rsidR="00F478AE">
          <w:rPr>
            <w:rStyle w:val="Hipervnculo"/>
          </w:rPr>
          <w:t>Introducción</w:t>
        </w:r>
        <w:r w:rsidR="00F478AE">
          <w:rPr>
            <w:webHidden/>
          </w:rPr>
          <w:tab/>
        </w:r>
        <w:r>
          <w:rPr>
            <w:webHidden/>
          </w:rPr>
          <w:fldChar w:fldCharType="begin"/>
        </w:r>
        <w:r w:rsidR="00F478AE">
          <w:rPr>
            <w:webHidden/>
          </w:rPr>
          <w:instrText xml:space="preserve"> PAGEREF _Toc193183164 \h </w:instrText>
        </w:r>
        <w:r>
          <w:rPr>
            <w:webHidden/>
          </w:rPr>
        </w:r>
        <w:r>
          <w:rPr>
            <w:webHidden/>
          </w:rPr>
          <w:fldChar w:fldCharType="separate"/>
        </w:r>
        <w:r w:rsidR="00CB404F">
          <w:rPr>
            <w:webHidden/>
          </w:rPr>
          <w:t>4</w:t>
        </w:r>
        <w:r>
          <w:rPr>
            <w:webHidden/>
          </w:rPr>
          <w:fldChar w:fldCharType="end"/>
        </w:r>
      </w:hyperlink>
    </w:p>
    <w:p w:rsidR="00F478AE" w:rsidRDefault="00414863">
      <w:pPr>
        <w:pStyle w:val="TDC1"/>
        <w:rPr>
          <w:rFonts w:ascii="Times New Roman" w:hAnsi="Times New Roman" w:cs="Times New Roman"/>
          <w:b w:val="0"/>
          <w:sz w:val="24"/>
          <w:szCs w:val="24"/>
          <w:lang w:val="es-ES"/>
        </w:rPr>
      </w:pPr>
      <w:hyperlink w:anchor="_Toc193183165" w:history="1">
        <w:r w:rsidR="00F478AE">
          <w:rPr>
            <w:rStyle w:val="Hipervnculo"/>
          </w:rPr>
          <w:t>Información General del Proyecto de Desarrollo</w:t>
        </w:r>
        <w:r w:rsidR="00F478AE">
          <w:rPr>
            <w:webHidden/>
          </w:rPr>
          <w:tab/>
        </w:r>
        <w:r>
          <w:rPr>
            <w:webHidden/>
          </w:rPr>
          <w:fldChar w:fldCharType="begin"/>
        </w:r>
        <w:r w:rsidR="00F478AE">
          <w:rPr>
            <w:webHidden/>
          </w:rPr>
          <w:instrText xml:space="preserve"> PAGEREF _Toc193183165 \h </w:instrText>
        </w:r>
        <w:r>
          <w:rPr>
            <w:webHidden/>
          </w:rPr>
        </w:r>
        <w:r>
          <w:rPr>
            <w:webHidden/>
          </w:rPr>
          <w:fldChar w:fldCharType="separate"/>
        </w:r>
        <w:r w:rsidR="00CB404F">
          <w:rPr>
            <w:webHidden/>
          </w:rPr>
          <w:t>4</w:t>
        </w:r>
        <w:r>
          <w:rPr>
            <w:webHidden/>
          </w:rPr>
          <w:fldChar w:fldCharType="end"/>
        </w:r>
      </w:hyperlink>
    </w:p>
    <w:p w:rsidR="00F478AE" w:rsidRDefault="00414863">
      <w:pPr>
        <w:pStyle w:val="TDC1"/>
        <w:rPr>
          <w:rFonts w:ascii="Times New Roman" w:hAnsi="Times New Roman" w:cs="Times New Roman"/>
          <w:b w:val="0"/>
          <w:sz w:val="24"/>
          <w:szCs w:val="24"/>
          <w:lang w:val="es-ES"/>
        </w:rPr>
      </w:pPr>
      <w:hyperlink w:anchor="_Toc193183166" w:history="1">
        <w:r w:rsidR="00F478AE">
          <w:rPr>
            <w:rStyle w:val="Hipervnculo"/>
          </w:rPr>
          <w:t>1</w:t>
        </w:r>
        <w:r w:rsidR="00F478AE">
          <w:rPr>
            <w:rFonts w:ascii="Times New Roman" w:hAnsi="Times New Roman" w:cs="Times New Roman"/>
            <w:b w:val="0"/>
            <w:sz w:val="24"/>
            <w:szCs w:val="24"/>
            <w:lang w:val="es-ES"/>
          </w:rPr>
          <w:tab/>
        </w:r>
        <w:r w:rsidR="00F478AE">
          <w:rPr>
            <w:rStyle w:val="Hipervnculo"/>
          </w:rPr>
          <w:t>ANÁLISIS DE REQUERIMIENTOS DEL SISTEMA DE INFORMACIÓN</w:t>
        </w:r>
        <w:r w:rsidR="00F478AE">
          <w:rPr>
            <w:webHidden/>
          </w:rPr>
          <w:tab/>
        </w:r>
        <w:r>
          <w:rPr>
            <w:webHidden/>
          </w:rPr>
          <w:fldChar w:fldCharType="begin"/>
        </w:r>
        <w:r w:rsidR="00F478AE">
          <w:rPr>
            <w:webHidden/>
          </w:rPr>
          <w:instrText xml:space="preserve"> PAGEREF _Toc193183166 \h </w:instrText>
        </w:r>
        <w:r>
          <w:rPr>
            <w:webHidden/>
          </w:rPr>
        </w:r>
        <w:r>
          <w:rPr>
            <w:webHidden/>
          </w:rPr>
          <w:fldChar w:fldCharType="separate"/>
        </w:r>
        <w:r w:rsidR="00CB404F">
          <w:rPr>
            <w:webHidden/>
          </w:rPr>
          <w:t>5</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67" w:history="1">
        <w:r w:rsidR="00F478AE">
          <w:rPr>
            <w:rStyle w:val="Hipervnculo"/>
            <w:lang w:val="es-PE"/>
          </w:rPr>
          <w:t>1.1</w:t>
        </w:r>
        <w:r w:rsidR="00F478AE">
          <w:rPr>
            <w:rFonts w:ascii="Times New Roman" w:hAnsi="Times New Roman" w:cs="Times New Roman"/>
            <w:bCs w:val="0"/>
            <w:sz w:val="24"/>
            <w:szCs w:val="24"/>
          </w:rPr>
          <w:tab/>
        </w:r>
        <w:r w:rsidR="00F478AE">
          <w:rPr>
            <w:rStyle w:val="Hipervnculo"/>
            <w:lang w:val="es-PE"/>
          </w:rPr>
          <w:t>MODELAMIENTO DE REQUERIMIENTOS DEL SISTEMA DE INFORMACIÓN</w:t>
        </w:r>
        <w:r w:rsidR="00F478AE">
          <w:rPr>
            <w:webHidden/>
          </w:rPr>
          <w:tab/>
        </w:r>
        <w:r>
          <w:rPr>
            <w:webHidden/>
          </w:rPr>
          <w:fldChar w:fldCharType="begin"/>
        </w:r>
        <w:r w:rsidR="00F478AE">
          <w:rPr>
            <w:webHidden/>
          </w:rPr>
          <w:instrText xml:space="preserve"> PAGEREF _Toc193183167 \h </w:instrText>
        </w:r>
        <w:r>
          <w:rPr>
            <w:webHidden/>
          </w:rPr>
        </w:r>
        <w:r>
          <w:rPr>
            <w:webHidden/>
          </w:rPr>
          <w:fldChar w:fldCharType="separate"/>
        </w:r>
        <w:r w:rsidR="00CB404F">
          <w:rPr>
            <w:webHidden/>
          </w:rPr>
          <w:t>5</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68" w:history="1">
        <w:r w:rsidR="00F478AE">
          <w:rPr>
            <w:rStyle w:val="Hipervnculo"/>
          </w:rPr>
          <w:t>1.2</w:t>
        </w:r>
        <w:r w:rsidR="00F478AE">
          <w:rPr>
            <w:rFonts w:ascii="Times New Roman" w:hAnsi="Times New Roman" w:cs="Times New Roman"/>
            <w:bCs w:val="0"/>
            <w:sz w:val="24"/>
            <w:szCs w:val="24"/>
          </w:rPr>
          <w:tab/>
        </w:r>
        <w:r w:rsidR="00F478AE">
          <w:rPr>
            <w:rStyle w:val="Hipervnculo"/>
          </w:rPr>
          <w:t>ANALISIS ORIENTADO A OBJETOS (ASI 2, ASI 3 y ASI 4)</w:t>
        </w:r>
        <w:r w:rsidR="00F478AE">
          <w:rPr>
            <w:webHidden/>
          </w:rPr>
          <w:tab/>
        </w:r>
        <w:r>
          <w:rPr>
            <w:webHidden/>
          </w:rPr>
          <w:fldChar w:fldCharType="begin"/>
        </w:r>
        <w:r w:rsidR="00F478AE">
          <w:rPr>
            <w:webHidden/>
          </w:rPr>
          <w:instrText xml:space="preserve"> PAGEREF _Toc193183168 \h </w:instrText>
        </w:r>
        <w:r>
          <w:rPr>
            <w:webHidden/>
          </w:rPr>
        </w:r>
        <w:r>
          <w:rPr>
            <w:webHidden/>
          </w:rPr>
          <w:fldChar w:fldCharType="separate"/>
        </w:r>
        <w:r w:rsidR="00CB404F">
          <w:rPr>
            <w:webHidden/>
          </w:rPr>
          <w:t>30</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69" w:history="1">
        <w:r w:rsidR="00F478AE">
          <w:rPr>
            <w:rStyle w:val="Hipervnculo"/>
          </w:rPr>
          <w:t>1.3</w:t>
        </w:r>
        <w:r w:rsidR="00F478AE">
          <w:rPr>
            <w:rFonts w:ascii="Times New Roman" w:hAnsi="Times New Roman" w:cs="Times New Roman"/>
            <w:bCs w:val="0"/>
            <w:sz w:val="24"/>
            <w:szCs w:val="24"/>
          </w:rPr>
          <w:tab/>
        </w:r>
        <w:r w:rsidR="00F478AE">
          <w:rPr>
            <w:rStyle w:val="Hipervnculo"/>
          </w:rPr>
          <w:t>ANALISIS ESTRUCTURADO (ASI 5 y ASI 6)</w:t>
        </w:r>
        <w:r w:rsidR="00F478AE">
          <w:rPr>
            <w:webHidden/>
          </w:rPr>
          <w:tab/>
        </w:r>
        <w:r>
          <w:rPr>
            <w:webHidden/>
          </w:rPr>
          <w:fldChar w:fldCharType="begin"/>
        </w:r>
        <w:r w:rsidR="00F478AE">
          <w:rPr>
            <w:webHidden/>
          </w:rPr>
          <w:instrText xml:space="preserve"> PAGEREF _Toc193183169 \h </w:instrText>
        </w:r>
        <w:r>
          <w:rPr>
            <w:webHidden/>
          </w:rPr>
        </w:r>
        <w:r>
          <w:rPr>
            <w:webHidden/>
          </w:rPr>
          <w:fldChar w:fldCharType="separate"/>
        </w:r>
        <w:r w:rsidR="00CB404F">
          <w:rPr>
            <w:webHidden/>
          </w:rPr>
          <w:t>31</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70" w:history="1">
        <w:r w:rsidR="00F478AE">
          <w:rPr>
            <w:rStyle w:val="Hipervnculo"/>
          </w:rPr>
          <w:t>1.4</w:t>
        </w:r>
        <w:r w:rsidR="00F478AE">
          <w:rPr>
            <w:rFonts w:ascii="Times New Roman" w:hAnsi="Times New Roman" w:cs="Times New Roman"/>
            <w:bCs w:val="0"/>
            <w:sz w:val="24"/>
            <w:szCs w:val="24"/>
          </w:rPr>
          <w:tab/>
        </w:r>
        <w:r w:rsidR="00F478AE">
          <w:rPr>
            <w:rStyle w:val="Hipervnculo"/>
          </w:rPr>
          <w:t>ESPECIFICACION DE INTERFACES CON OTROS SISTEMAS (ASI 7)</w:t>
        </w:r>
        <w:r w:rsidR="00F478AE">
          <w:rPr>
            <w:webHidden/>
          </w:rPr>
          <w:tab/>
        </w:r>
        <w:r>
          <w:rPr>
            <w:webHidden/>
          </w:rPr>
          <w:fldChar w:fldCharType="begin"/>
        </w:r>
        <w:r w:rsidR="00F478AE">
          <w:rPr>
            <w:webHidden/>
          </w:rPr>
          <w:instrText xml:space="preserve"> PAGEREF _Toc193183170 \h </w:instrText>
        </w:r>
        <w:r>
          <w:rPr>
            <w:webHidden/>
          </w:rPr>
        </w:r>
        <w:r>
          <w:rPr>
            <w:webHidden/>
          </w:rPr>
          <w:fldChar w:fldCharType="separate"/>
        </w:r>
        <w:r w:rsidR="00CB404F">
          <w:rPr>
            <w:webHidden/>
          </w:rPr>
          <w:t>35</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71" w:history="1">
        <w:r w:rsidR="00F478AE">
          <w:rPr>
            <w:rStyle w:val="Hipervnculo"/>
          </w:rPr>
          <w:t>1.5</w:t>
        </w:r>
        <w:r w:rsidR="00F478AE">
          <w:rPr>
            <w:rFonts w:ascii="Times New Roman" w:hAnsi="Times New Roman" w:cs="Times New Roman"/>
            <w:bCs w:val="0"/>
            <w:sz w:val="24"/>
            <w:szCs w:val="24"/>
          </w:rPr>
          <w:tab/>
        </w:r>
        <w:r w:rsidR="00F478AE">
          <w:rPr>
            <w:rStyle w:val="Hipervnculo"/>
          </w:rPr>
          <w:t>ESPECIFICACION DE NECESIDADES DE MIGRACION DE DATOS Y CARGA INICIAL (ASI 8)</w:t>
        </w:r>
        <w:r w:rsidR="00F478AE">
          <w:rPr>
            <w:webHidden/>
          </w:rPr>
          <w:tab/>
        </w:r>
        <w:r>
          <w:rPr>
            <w:webHidden/>
          </w:rPr>
          <w:fldChar w:fldCharType="begin"/>
        </w:r>
        <w:r w:rsidR="00F478AE">
          <w:rPr>
            <w:webHidden/>
          </w:rPr>
          <w:instrText xml:space="preserve"> PAGEREF _Toc193183171 \h </w:instrText>
        </w:r>
        <w:r>
          <w:rPr>
            <w:webHidden/>
          </w:rPr>
        </w:r>
        <w:r>
          <w:rPr>
            <w:webHidden/>
          </w:rPr>
          <w:fldChar w:fldCharType="separate"/>
        </w:r>
        <w:r w:rsidR="00CB404F">
          <w:rPr>
            <w:webHidden/>
          </w:rPr>
          <w:t>35</w:t>
        </w:r>
        <w:r>
          <w:rPr>
            <w:webHidden/>
          </w:rPr>
          <w:fldChar w:fldCharType="end"/>
        </w:r>
      </w:hyperlink>
    </w:p>
    <w:p w:rsidR="00F478AE" w:rsidRDefault="00414863">
      <w:pPr>
        <w:pStyle w:val="TDC1"/>
        <w:rPr>
          <w:rFonts w:ascii="Times New Roman" w:hAnsi="Times New Roman" w:cs="Times New Roman"/>
          <w:b w:val="0"/>
          <w:sz w:val="24"/>
          <w:szCs w:val="24"/>
          <w:lang w:val="es-ES"/>
        </w:rPr>
      </w:pPr>
      <w:hyperlink w:anchor="_Toc193183172" w:history="1">
        <w:r w:rsidR="00F478AE">
          <w:rPr>
            <w:rStyle w:val="Hipervnculo"/>
          </w:rPr>
          <w:t>2</w:t>
        </w:r>
        <w:r w:rsidR="00F478AE">
          <w:rPr>
            <w:rFonts w:ascii="Times New Roman" w:hAnsi="Times New Roman" w:cs="Times New Roman"/>
            <w:b w:val="0"/>
            <w:sz w:val="24"/>
            <w:szCs w:val="24"/>
            <w:lang w:val="es-ES"/>
          </w:rPr>
          <w:tab/>
        </w:r>
        <w:r w:rsidR="00F478AE">
          <w:rPr>
            <w:rStyle w:val="Hipervnculo"/>
          </w:rPr>
          <w:t>DISEÑO DEL SISTEMA DE INFORMACIÓN</w:t>
        </w:r>
        <w:r w:rsidR="00F478AE">
          <w:rPr>
            <w:webHidden/>
          </w:rPr>
          <w:tab/>
        </w:r>
        <w:r>
          <w:rPr>
            <w:webHidden/>
          </w:rPr>
          <w:fldChar w:fldCharType="begin"/>
        </w:r>
        <w:r w:rsidR="00F478AE">
          <w:rPr>
            <w:webHidden/>
          </w:rPr>
          <w:instrText xml:space="preserve"> PAGEREF _Toc193183172 \h </w:instrText>
        </w:r>
        <w:r>
          <w:rPr>
            <w:webHidden/>
          </w:rPr>
        </w:r>
        <w:r>
          <w:rPr>
            <w:webHidden/>
          </w:rPr>
          <w:fldChar w:fldCharType="separate"/>
        </w:r>
        <w:r w:rsidR="00CB404F">
          <w:rPr>
            <w:webHidden/>
          </w:rPr>
          <w:t>36</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73" w:history="1">
        <w:r w:rsidR="00F478AE">
          <w:rPr>
            <w:rStyle w:val="Hipervnculo"/>
          </w:rPr>
          <w:t>2.1</w:t>
        </w:r>
        <w:r w:rsidR="00F478AE">
          <w:rPr>
            <w:rFonts w:ascii="Times New Roman" w:hAnsi="Times New Roman" w:cs="Times New Roman"/>
            <w:bCs w:val="0"/>
            <w:sz w:val="24"/>
            <w:szCs w:val="24"/>
          </w:rPr>
          <w:tab/>
        </w:r>
        <w:r w:rsidR="00F478AE">
          <w:rPr>
            <w:rStyle w:val="Hipervnculo"/>
          </w:rPr>
          <w:t>DEFINICION DE LA ARQUITECTURA DEL  SISTEMA (DSI 1)</w:t>
        </w:r>
        <w:r w:rsidR="00F478AE">
          <w:rPr>
            <w:webHidden/>
          </w:rPr>
          <w:tab/>
        </w:r>
        <w:r>
          <w:rPr>
            <w:webHidden/>
          </w:rPr>
          <w:fldChar w:fldCharType="begin"/>
        </w:r>
        <w:r w:rsidR="00F478AE">
          <w:rPr>
            <w:webHidden/>
          </w:rPr>
          <w:instrText xml:space="preserve"> PAGEREF _Toc193183173 \h </w:instrText>
        </w:r>
        <w:r>
          <w:rPr>
            <w:webHidden/>
          </w:rPr>
        </w:r>
        <w:r>
          <w:rPr>
            <w:webHidden/>
          </w:rPr>
          <w:fldChar w:fldCharType="separate"/>
        </w:r>
        <w:r w:rsidR="00CB404F">
          <w:rPr>
            <w:webHidden/>
          </w:rPr>
          <w:t>36</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74" w:history="1">
        <w:r w:rsidR="00F478AE">
          <w:rPr>
            <w:rStyle w:val="Hipervnculo"/>
          </w:rPr>
          <w:t>2.2</w:t>
        </w:r>
        <w:r w:rsidR="00F478AE">
          <w:rPr>
            <w:rFonts w:ascii="Times New Roman" w:hAnsi="Times New Roman" w:cs="Times New Roman"/>
            <w:bCs w:val="0"/>
            <w:sz w:val="24"/>
            <w:szCs w:val="24"/>
          </w:rPr>
          <w:tab/>
        </w:r>
        <w:r w:rsidR="00F478AE">
          <w:rPr>
            <w:rStyle w:val="Hipervnculo"/>
          </w:rPr>
          <w:t>DISEÑO DE LA ARQUITECTURA DE SOPORTE (DSI 2)</w:t>
        </w:r>
        <w:r w:rsidR="00F478AE">
          <w:rPr>
            <w:webHidden/>
          </w:rPr>
          <w:tab/>
        </w:r>
        <w:r>
          <w:rPr>
            <w:webHidden/>
          </w:rPr>
          <w:fldChar w:fldCharType="begin"/>
        </w:r>
        <w:r w:rsidR="00F478AE">
          <w:rPr>
            <w:webHidden/>
          </w:rPr>
          <w:instrText xml:space="preserve"> PAGEREF _Toc193183174 \h </w:instrText>
        </w:r>
        <w:r>
          <w:rPr>
            <w:webHidden/>
          </w:rPr>
        </w:r>
        <w:r>
          <w:rPr>
            <w:webHidden/>
          </w:rPr>
          <w:fldChar w:fldCharType="separate"/>
        </w:r>
        <w:r w:rsidR="00CB404F">
          <w:rPr>
            <w:webHidden/>
          </w:rPr>
          <w:t>38</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75" w:history="1">
        <w:r w:rsidR="00F478AE">
          <w:rPr>
            <w:rStyle w:val="Hipervnculo"/>
          </w:rPr>
          <w:t>2.3</w:t>
        </w:r>
        <w:r w:rsidR="00F478AE">
          <w:rPr>
            <w:rFonts w:ascii="Times New Roman" w:hAnsi="Times New Roman" w:cs="Times New Roman"/>
            <w:bCs w:val="0"/>
            <w:sz w:val="24"/>
            <w:szCs w:val="24"/>
          </w:rPr>
          <w:tab/>
        </w:r>
        <w:r w:rsidR="00F478AE">
          <w:rPr>
            <w:rStyle w:val="Hipervnculo"/>
          </w:rPr>
          <w:t>DISEÑO ORIENTADO A OBJETOS (DSI 3 Y DSI 4)</w:t>
        </w:r>
        <w:r w:rsidR="00F478AE">
          <w:rPr>
            <w:webHidden/>
          </w:rPr>
          <w:tab/>
        </w:r>
        <w:r>
          <w:rPr>
            <w:webHidden/>
          </w:rPr>
          <w:fldChar w:fldCharType="begin"/>
        </w:r>
        <w:r w:rsidR="00F478AE">
          <w:rPr>
            <w:webHidden/>
          </w:rPr>
          <w:instrText xml:space="preserve"> PAGEREF _Toc193183175 \h </w:instrText>
        </w:r>
        <w:r>
          <w:rPr>
            <w:webHidden/>
          </w:rPr>
        </w:r>
        <w:r>
          <w:rPr>
            <w:webHidden/>
          </w:rPr>
          <w:fldChar w:fldCharType="separate"/>
        </w:r>
        <w:r w:rsidR="00CB404F">
          <w:rPr>
            <w:webHidden/>
          </w:rPr>
          <w:t>38</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76" w:history="1">
        <w:r w:rsidR="00F478AE">
          <w:rPr>
            <w:rStyle w:val="Hipervnculo"/>
          </w:rPr>
          <w:t>2.4</w:t>
        </w:r>
        <w:r w:rsidR="00F478AE">
          <w:rPr>
            <w:rFonts w:ascii="Times New Roman" w:hAnsi="Times New Roman" w:cs="Times New Roman"/>
            <w:bCs w:val="0"/>
            <w:sz w:val="24"/>
            <w:szCs w:val="24"/>
          </w:rPr>
          <w:tab/>
        </w:r>
        <w:r w:rsidR="00F478AE">
          <w:rPr>
            <w:rStyle w:val="Hipervnculo"/>
          </w:rPr>
          <w:t>DISEÑO ESTRUCTURADO (DSI 5)</w:t>
        </w:r>
        <w:r w:rsidR="00F478AE">
          <w:rPr>
            <w:webHidden/>
          </w:rPr>
          <w:tab/>
        </w:r>
        <w:r>
          <w:rPr>
            <w:webHidden/>
          </w:rPr>
          <w:fldChar w:fldCharType="begin"/>
        </w:r>
        <w:r w:rsidR="00F478AE">
          <w:rPr>
            <w:webHidden/>
          </w:rPr>
          <w:instrText xml:space="preserve"> PAGEREF _Toc193183176 \h </w:instrText>
        </w:r>
        <w:r>
          <w:rPr>
            <w:webHidden/>
          </w:rPr>
        </w:r>
        <w:r>
          <w:rPr>
            <w:webHidden/>
          </w:rPr>
          <w:fldChar w:fldCharType="separate"/>
        </w:r>
        <w:r w:rsidR="00CB404F">
          <w:rPr>
            <w:webHidden/>
          </w:rPr>
          <w:t>38</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77" w:history="1">
        <w:r w:rsidR="00F478AE">
          <w:rPr>
            <w:rStyle w:val="Hipervnculo"/>
          </w:rPr>
          <w:t>2.5</w:t>
        </w:r>
        <w:r w:rsidR="00F478AE">
          <w:rPr>
            <w:rFonts w:ascii="Times New Roman" w:hAnsi="Times New Roman" w:cs="Times New Roman"/>
            <w:bCs w:val="0"/>
            <w:sz w:val="24"/>
            <w:szCs w:val="24"/>
          </w:rPr>
          <w:tab/>
        </w:r>
        <w:r w:rsidR="00F478AE">
          <w:rPr>
            <w:rStyle w:val="Hipervnculo"/>
          </w:rPr>
          <w:t>DISEÑO FÍSICO DE DATOS (DSI 6)</w:t>
        </w:r>
        <w:r w:rsidR="00F478AE">
          <w:rPr>
            <w:webHidden/>
          </w:rPr>
          <w:tab/>
        </w:r>
        <w:r>
          <w:rPr>
            <w:webHidden/>
          </w:rPr>
          <w:fldChar w:fldCharType="begin"/>
        </w:r>
        <w:r w:rsidR="00F478AE">
          <w:rPr>
            <w:webHidden/>
          </w:rPr>
          <w:instrText xml:space="preserve"> PAGEREF _Toc193183177 \h </w:instrText>
        </w:r>
        <w:r>
          <w:rPr>
            <w:webHidden/>
          </w:rPr>
        </w:r>
        <w:r>
          <w:rPr>
            <w:webHidden/>
          </w:rPr>
          <w:fldChar w:fldCharType="separate"/>
        </w:r>
        <w:r w:rsidR="00CB404F">
          <w:rPr>
            <w:webHidden/>
          </w:rPr>
          <w:t>39</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78" w:history="1">
        <w:r w:rsidR="00F478AE">
          <w:rPr>
            <w:rStyle w:val="Hipervnculo"/>
          </w:rPr>
          <w:t>2.6</w:t>
        </w:r>
        <w:r w:rsidR="00F478AE">
          <w:rPr>
            <w:rFonts w:ascii="Times New Roman" w:hAnsi="Times New Roman" w:cs="Times New Roman"/>
            <w:bCs w:val="0"/>
            <w:sz w:val="24"/>
            <w:szCs w:val="24"/>
          </w:rPr>
          <w:tab/>
        </w:r>
        <w:r w:rsidR="00F478AE">
          <w:rPr>
            <w:rStyle w:val="Hipervnculo"/>
          </w:rPr>
          <w:t>GENERACION DE ESPECIFICACIONES DE CONSTRUCCION (DSI 8)</w:t>
        </w:r>
        <w:r w:rsidR="00F478AE">
          <w:rPr>
            <w:webHidden/>
          </w:rPr>
          <w:tab/>
        </w:r>
        <w:r>
          <w:rPr>
            <w:webHidden/>
          </w:rPr>
          <w:fldChar w:fldCharType="begin"/>
        </w:r>
        <w:r w:rsidR="00F478AE">
          <w:rPr>
            <w:webHidden/>
          </w:rPr>
          <w:instrText xml:space="preserve"> PAGEREF _Toc193183178 \h </w:instrText>
        </w:r>
        <w:r>
          <w:rPr>
            <w:webHidden/>
          </w:rPr>
        </w:r>
        <w:r>
          <w:rPr>
            <w:webHidden/>
          </w:rPr>
          <w:fldChar w:fldCharType="separate"/>
        </w:r>
        <w:r w:rsidR="00CB404F">
          <w:rPr>
            <w:webHidden/>
          </w:rPr>
          <w:t>40</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79" w:history="1">
        <w:r w:rsidR="00F478AE">
          <w:rPr>
            <w:rStyle w:val="Hipervnculo"/>
          </w:rPr>
          <w:t>2.7</w:t>
        </w:r>
        <w:r w:rsidR="00F478AE">
          <w:rPr>
            <w:rFonts w:ascii="Times New Roman" w:hAnsi="Times New Roman" w:cs="Times New Roman"/>
            <w:bCs w:val="0"/>
            <w:sz w:val="24"/>
            <w:szCs w:val="24"/>
          </w:rPr>
          <w:tab/>
        </w:r>
        <w:r w:rsidR="00F478AE">
          <w:rPr>
            <w:rStyle w:val="Hipervnculo"/>
          </w:rPr>
          <w:t>DISEÑO DE LA MIGRACION Y CARGA INICIAL DE DATOS (DSI 9)</w:t>
        </w:r>
        <w:r w:rsidR="00F478AE">
          <w:rPr>
            <w:webHidden/>
          </w:rPr>
          <w:tab/>
        </w:r>
        <w:r>
          <w:rPr>
            <w:webHidden/>
          </w:rPr>
          <w:fldChar w:fldCharType="begin"/>
        </w:r>
        <w:r w:rsidR="00F478AE">
          <w:rPr>
            <w:webHidden/>
          </w:rPr>
          <w:instrText xml:space="preserve"> PAGEREF _Toc193183179 \h </w:instrText>
        </w:r>
        <w:r>
          <w:rPr>
            <w:webHidden/>
          </w:rPr>
        </w:r>
        <w:r>
          <w:rPr>
            <w:webHidden/>
          </w:rPr>
          <w:fldChar w:fldCharType="separate"/>
        </w:r>
        <w:r w:rsidR="00CB404F">
          <w:rPr>
            <w:webHidden/>
          </w:rPr>
          <w:t>41</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80" w:history="1">
        <w:r w:rsidR="00F478AE">
          <w:rPr>
            <w:rStyle w:val="Hipervnculo"/>
          </w:rPr>
          <w:t>2.8</w:t>
        </w:r>
        <w:r w:rsidR="00F478AE">
          <w:rPr>
            <w:rFonts w:ascii="Times New Roman" w:hAnsi="Times New Roman" w:cs="Times New Roman"/>
            <w:bCs w:val="0"/>
            <w:sz w:val="24"/>
            <w:szCs w:val="24"/>
          </w:rPr>
          <w:tab/>
        </w:r>
        <w:r w:rsidR="00F478AE">
          <w:rPr>
            <w:rStyle w:val="Hipervnculo"/>
          </w:rPr>
          <w:t>ESPECIFICACION DE LA DOCUMENTACION DE USUARIO (DSI 10)</w:t>
        </w:r>
        <w:r w:rsidR="00F478AE">
          <w:rPr>
            <w:webHidden/>
          </w:rPr>
          <w:tab/>
        </w:r>
        <w:r>
          <w:rPr>
            <w:webHidden/>
          </w:rPr>
          <w:fldChar w:fldCharType="begin"/>
        </w:r>
        <w:r w:rsidR="00F478AE">
          <w:rPr>
            <w:webHidden/>
          </w:rPr>
          <w:instrText xml:space="preserve"> PAGEREF _Toc193183180 \h </w:instrText>
        </w:r>
        <w:r>
          <w:rPr>
            <w:webHidden/>
          </w:rPr>
        </w:r>
        <w:r>
          <w:rPr>
            <w:webHidden/>
          </w:rPr>
          <w:fldChar w:fldCharType="separate"/>
        </w:r>
        <w:r w:rsidR="00CB404F">
          <w:rPr>
            <w:webHidden/>
          </w:rPr>
          <w:t>41</w:t>
        </w:r>
        <w:r>
          <w:rPr>
            <w:webHidden/>
          </w:rPr>
          <w:fldChar w:fldCharType="end"/>
        </w:r>
      </w:hyperlink>
    </w:p>
    <w:p w:rsidR="00F478AE" w:rsidRDefault="00414863">
      <w:pPr>
        <w:pStyle w:val="TDC2"/>
        <w:rPr>
          <w:rFonts w:ascii="Times New Roman" w:hAnsi="Times New Roman" w:cs="Times New Roman"/>
          <w:bCs w:val="0"/>
          <w:sz w:val="24"/>
          <w:szCs w:val="24"/>
        </w:rPr>
      </w:pPr>
      <w:hyperlink w:anchor="_Toc193183181" w:history="1">
        <w:r w:rsidR="00F478AE">
          <w:rPr>
            <w:rStyle w:val="Hipervnculo"/>
          </w:rPr>
          <w:t>2.9</w:t>
        </w:r>
        <w:r w:rsidR="00F478AE">
          <w:rPr>
            <w:rFonts w:ascii="Times New Roman" w:hAnsi="Times New Roman" w:cs="Times New Roman"/>
            <w:bCs w:val="0"/>
            <w:sz w:val="24"/>
            <w:szCs w:val="24"/>
          </w:rPr>
          <w:tab/>
        </w:r>
        <w:r w:rsidR="00F478AE">
          <w:rPr>
            <w:rStyle w:val="Hipervnculo"/>
          </w:rPr>
          <w:t>REQUERIMIENTOS DE IMPLANTACION (DSI 11)</w:t>
        </w:r>
        <w:r w:rsidR="00F478AE">
          <w:rPr>
            <w:webHidden/>
          </w:rPr>
          <w:tab/>
        </w:r>
        <w:r>
          <w:rPr>
            <w:webHidden/>
          </w:rPr>
          <w:fldChar w:fldCharType="begin"/>
        </w:r>
        <w:r w:rsidR="00F478AE">
          <w:rPr>
            <w:webHidden/>
          </w:rPr>
          <w:instrText xml:space="preserve"> PAGEREF _Toc193183181 \h </w:instrText>
        </w:r>
        <w:r>
          <w:rPr>
            <w:webHidden/>
          </w:rPr>
        </w:r>
        <w:r>
          <w:rPr>
            <w:webHidden/>
          </w:rPr>
          <w:fldChar w:fldCharType="separate"/>
        </w:r>
        <w:r w:rsidR="00CB404F">
          <w:rPr>
            <w:webHidden/>
          </w:rPr>
          <w:t>41</w:t>
        </w:r>
        <w:r>
          <w:rPr>
            <w:webHidden/>
          </w:rPr>
          <w:fldChar w:fldCharType="end"/>
        </w:r>
      </w:hyperlink>
    </w:p>
    <w:p w:rsidR="00F478AE" w:rsidRDefault="00414863">
      <w:r>
        <w:rPr>
          <w:caps/>
          <w:noProof/>
          <w:sz w:val="20"/>
        </w:rPr>
        <w:fldChar w:fldCharType="end"/>
      </w:r>
      <w:r w:rsidR="00F478AE">
        <w:br w:type="page"/>
      </w:r>
    </w:p>
    <w:p w:rsidR="00F478AE" w:rsidRDefault="00F478AE">
      <w:pPr>
        <w:pStyle w:val="Ttulo1"/>
        <w:numPr>
          <w:ilvl w:val="0"/>
          <w:numId w:val="0"/>
        </w:numPr>
      </w:pPr>
      <w:bookmarkStart w:id="39" w:name="_Toc193183163"/>
      <w:r>
        <w:t>Registro de Cambios al Documento</w:t>
      </w:r>
      <w:bookmarkEnd w:id="39"/>
    </w:p>
    <w:p w:rsidR="00F478AE" w:rsidRDefault="00F478AE">
      <w:pPr>
        <w:pStyle w:val="Encabezado"/>
        <w:rPr>
          <w:rFonts w:cs="Times New Roman"/>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18"/>
        <w:gridCol w:w="1800"/>
        <w:gridCol w:w="3672"/>
        <w:gridCol w:w="1749"/>
      </w:tblGrid>
      <w:tr w:rsidR="00F478AE" w:rsidTr="004437B6">
        <w:trPr>
          <w:cantSplit/>
        </w:trPr>
        <w:tc>
          <w:tcPr>
            <w:tcW w:w="1818" w:type="dxa"/>
            <w:shd w:val="clear" w:color="auto" w:fill="C7E3FF"/>
          </w:tcPr>
          <w:p w:rsidR="00F478AE" w:rsidRDefault="00F478AE">
            <w:pPr>
              <w:pStyle w:val="Table-Text"/>
              <w:jc w:val="center"/>
              <w:rPr>
                <w:b/>
                <w:bCs/>
                <w:lang w:val="es-ES"/>
              </w:rPr>
            </w:pPr>
            <w:r>
              <w:rPr>
                <w:b/>
                <w:bCs/>
                <w:lang w:val="es-ES"/>
              </w:rPr>
              <w:t>Fecha</w:t>
            </w:r>
          </w:p>
        </w:tc>
        <w:tc>
          <w:tcPr>
            <w:tcW w:w="1800" w:type="dxa"/>
            <w:shd w:val="clear" w:color="auto" w:fill="C7E3FF"/>
          </w:tcPr>
          <w:p w:rsidR="00F478AE" w:rsidRDefault="00F478AE">
            <w:pPr>
              <w:pStyle w:val="Table-Text"/>
              <w:jc w:val="center"/>
              <w:rPr>
                <w:b/>
                <w:bCs/>
                <w:lang w:val="es-ES"/>
              </w:rPr>
            </w:pPr>
            <w:r>
              <w:rPr>
                <w:b/>
                <w:bCs/>
                <w:lang w:val="es-ES"/>
              </w:rPr>
              <w:t>Versión</w:t>
            </w:r>
          </w:p>
        </w:tc>
        <w:tc>
          <w:tcPr>
            <w:tcW w:w="3672" w:type="dxa"/>
            <w:shd w:val="clear" w:color="auto" w:fill="C7E3FF"/>
          </w:tcPr>
          <w:p w:rsidR="00F478AE" w:rsidRDefault="00F478AE">
            <w:pPr>
              <w:pStyle w:val="Table-Text"/>
              <w:jc w:val="center"/>
              <w:rPr>
                <w:b/>
                <w:bCs/>
                <w:lang w:val="es-ES"/>
              </w:rPr>
            </w:pPr>
            <w:r>
              <w:rPr>
                <w:b/>
                <w:bCs/>
                <w:lang w:val="es-ES"/>
              </w:rPr>
              <w:t>Descripción</w:t>
            </w:r>
          </w:p>
        </w:tc>
        <w:tc>
          <w:tcPr>
            <w:tcW w:w="1749" w:type="dxa"/>
            <w:shd w:val="clear" w:color="auto" w:fill="C7E3FF"/>
          </w:tcPr>
          <w:p w:rsidR="00F478AE" w:rsidRDefault="00F478AE">
            <w:pPr>
              <w:pStyle w:val="Table-Text"/>
              <w:jc w:val="center"/>
              <w:rPr>
                <w:b/>
                <w:bCs/>
                <w:lang w:val="es-ES"/>
              </w:rPr>
            </w:pPr>
            <w:r>
              <w:rPr>
                <w:b/>
                <w:bCs/>
                <w:lang w:val="es-ES"/>
              </w:rPr>
              <w:t>Autor</w:t>
            </w:r>
          </w:p>
        </w:tc>
      </w:tr>
      <w:tr w:rsidR="00F478AE" w:rsidTr="004437B6">
        <w:trPr>
          <w:cantSplit/>
        </w:trPr>
        <w:tc>
          <w:tcPr>
            <w:tcW w:w="1818" w:type="dxa"/>
          </w:tcPr>
          <w:p w:rsidR="00F478AE" w:rsidRDefault="00A230C2" w:rsidP="00A230C2">
            <w:pPr>
              <w:pStyle w:val="Table-Text"/>
              <w:jc w:val="center"/>
              <w:rPr>
                <w:lang w:val="es-ES"/>
              </w:rPr>
            </w:pPr>
            <w:r>
              <w:rPr>
                <w:lang w:val="es-ES"/>
              </w:rPr>
              <w:t>12</w:t>
            </w:r>
            <w:r w:rsidR="004437B6">
              <w:rPr>
                <w:lang w:val="es-ES"/>
              </w:rPr>
              <w:t>/</w:t>
            </w:r>
            <w:r>
              <w:rPr>
                <w:lang w:val="es-ES"/>
              </w:rPr>
              <w:t>10</w:t>
            </w:r>
            <w:r w:rsidR="00CC3AF4">
              <w:rPr>
                <w:lang w:val="es-ES"/>
              </w:rPr>
              <w:t>/2012</w:t>
            </w:r>
          </w:p>
        </w:tc>
        <w:tc>
          <w:tcPr>
            <w:tcW w:w="1800" w:type="dxa"/>
          </w:tcPr>
          <w:p w:rsidR="00F478AE" w:rsidRDefault="00CC3AF4" w:rsidP="00CC3AF4">
            <w:pPr>
              <w:pStyle w:val="Table-Text"/>
              <w:jc w:val="center"/>
              <w:rPr>
                <w:lang w:val="es-ES"/>
              </w:rPr>
            </w:pPr>
            <w:r>
              <w:rPr>
                <w:lang w:val="es-ES"/>
              </w:rPr>
              <w:t>1.0</w:t>
            </w:r>
          </w:p>
        </w:tc>
        <w:tc>
          <w:tcPr>
            <w:tcW w:w="3672" w:type="dxa"/>
          </w:tcPr>
          <w:p w:rsidR="00F478AE" w:rsidRDefault="00CC3AF4" w:rsidP="00CC3AF4">
            <w:pPr>
              <w:pStyle w:val="Table-Text"/>
              <w:jc w:val="center"/>
              <w:rPr>
                <w:lang w:val="es-ES"/>
              </w:rPr>
            </w:pPr>
            <w:r>
              <w:rPr>
                <w:lang w:val="es-ES"/>
              </w:rPr>
              <w:t>F2-Análisis de requerimientos del sistema de información</w:t>
            </w:r>
          </w:p>
        </w:tc>
        <w:tc>
          <w:tcPr>
            <w:tcW w:w="1749" w:type="dxa"/>
          </w:tcPr>
          <w:p w:rsidR="00F478AE" w:rsidRDefault="00CC3AF4" w:rsidP="00CC3AF4">
            <w:pPr>
              <w:pStyle w:val="Table-Text"/>
              <w:jc w:val="center"/>
              <w:rPr>
                <w:lang w:val="es-ES"/>
              </w:rPr>
            </w:pPr>
            <w:r>
              <w:rPr>
                <w:lang w:val="es-ES"/>
              </w:rPr>
              <w:t>Joanna Silva Valverde</w:t>
            </w:r>
          </w:p>
        </w:tc>
      </w:tr>
      <w:tr w:rsidR="00F24BB1" w:rsidTr="004437B6">
        <w:trPr>
          <w:cantSplit/>
        </w:trPr>
        <w:tc>
          <w:tcPr>
            <w:tcW w:w="1818" w:type="dxa"/>
          </w:tcPr>
          <w:p w:rsidR="00F24BB1" w:rsidRDefault="00F24BB1" w:rsidP="00A230C2">
            <w:pPr>
              <w:pStyle w:val="Table-Text"/>
              <w:jc w:val="center"/>
              <w:rPr>
                <w:lang w:val="es-ES"/>
              </w:rPr>
            </w:pPr>
            <w:r>
              <w:rPr>
                <w:lang w:val="es-ES"/>
              </w:rPr>
              <w:t>22/02/2013</w:t>
            </w:r>
          </w:p>
        </w:tc>
        <w:tc>
          <w:tcPr>
            <w:tcW w:w="1800" w:type="dxa"/>
          </w:tcPr>
          <w:p w:rsidR="00F24BB1" w:rsidRDefault="00F24BB1" w:rsidP="00CC3AF4">
            <w:pPr>
              <w:pStyle w:val="Table-Text"/>
              <w:jc w:val="center"/>
              <w:rPr>
                <w:lang w:val="es-ES"/>
              </w:rPr>
            </w:pPr>
            <w:r>
              <w:rPr>
                <w:lang w:val="es-ES"/>
              </w:rPr>
              <w:t>2.0</w:t>
            </w:r>
          </w:p>
        </w:tc>
        <w:tc>
          <w:tcPr>
            <w:tcW w:w="3672" w:type="dxa"/>
          </w:tcPr>
          <w:p w:rsidR="00F24BB1" w:rsidRDefault="00F24BB1" w:rsidP="00CC3AF4">
            <w:pPr>
              <w:pStyle w:val="Table-Text"/>
              <w:jc w:val="center"/>
              <w:rPr>
                <w:lang w:val="es-ES"/>
              </w:rPr>
            </w:pPr>
            <w:r>
              <w:rPr>
                <w:lang w:val="es-ES"/>
              </w:rPr>
              <w:t>F2-Diseño</w:t>
            </w:r>
          </w:p>
        </w:tc>
        <w:tc>
          <w:tcPr>
            <w:tcW w:w="1749" w:type="dxa"/>
          </w:tcPr>
          <w:p w:rsidR="00F24BB1" w:rsidRDefault="00F24BB1" w:rsidP="00CC3AF4">
            <w:pPr>
              <w:pStyle w:val="Table-Text"/>
              <w:jc w:val="center"/>
              <w:rPr>
                <w:lang w:val="es-ES"/>
              </w:rPr>
            </w:pPr>
            <w:r>
              <w:rPr>
                <w:lang w:val="es-ES"/>
              </w:rPr>
              <w:t>Jose Quenta Silva</w:t>
            </w:r>
          </w:p>
        </w:tc>
      </w:tr>
    </w:tbl>
    <w:p w:rsidR="00F478AE" w:rsidRDefault="00F478AE">
      <w:pPr>
        <w:pStyle w:val="Ttulo"/>
      </w:pPr>
      <w:r>
        <w:br w:type="page"/>
      </w:r>
      <w:bookmarkEnd w:id="38"/>
      <w:r>
        <w:t xml:space="preserve">F2 - INFORME DE DEFINICIÓN </w:t>
      </w:r>
    </w:p>
    <w:p w:rsidR="00F478AE" w:rsidRDefault="00F478AE"/>
    <w:p w:rsidR="00F478AE" w:rsidRDefault="00F478AE">
      <w:pPr>
        <w:pStyle w:val="Ttulo1"/>
        <w:numPr>
          <w:ilvl w:val="0"/>
          <w:numId w:val="0"/>
        </w:numPr>
      </w:pPr>
      <w:bookmarkStart w:id="40" w:name="_Toc157590963"/>
      <w:bookmarkStart w:id="41" w:name="_Toc157591875"/>
      <w:bookmarkStart w:id="42" w:name="_Toc157592016"/>
      <w:bookmarkStart w:id="43" w:name="_Toc193183164"/>
      <w:r>
        <w:t>Introducción</w:t>
      </w:r>
      <w:bookmarkEnd w:id="40"/>
      <w:bookmarkEnd w:id="41"/>
      <w:bookmarkEnd w:id="42"/>
      <w:bookmarkEnd w:id="43"/>
      <w:r>
        <w:t xml:space="preserve"> </w:t>
      </w:r>
    </w:p>
    <w:p w:rsidR="00F478AE" w:rsidRDefault="00F478AE">
      <w:pPr>
        <w:rPr>
          <w:color w:val="1F497D"/>
        </w:rPr>
      </w:pPr>
      <w:r w:rsidRPr="005C5339">
        <w:rPr>
          <w:color w:val="1F497D"/>
        </w:rPr>
        <w:t xml:space="preserve">El presente documento, denominado Informe de Definición, tiene por objetivo especificar las características técnicas a implementar en el sistema de información. </w:t>
      </w:r>
    </w:p>
    <w:p w:rsidR="005C5339" w:rsidRDefault="005C5339" w:rsidP="005C5339">
      <w:r>
        <w:t xml:space="preserve">Mediante Memorándum Electrónico </w:t>
      </w:r>
      <w:r w:rsidRPr="001B4755">
        <w:t>N° 00051 - 2012 - 2E5000</w:t>
      </w:r>
      <w:r>
        <w:t xml:space="preserve"> </w:t>
      </w:r>
      <w:r w:rsidR="003C42FA">
        <w:t xml:space="preserve">y </w:t>
      </w:r>
      <w:r w:rsidR="003C42FA" w:rsidRPr="003C42FA">
        <w:t>00431 - 2012 - 2E0000</w:t>
      </w:r>
      <w:r w:rsidR="003C42FA">
        <w:t xml:space="preserve"> </w:t>
      </w:r>
      <w:r>
        <w:t>la Gerencia de Fiscalización Masiva, remitió los documentos de negocio necesarios para el Proyecto Centro Virtual de Atenci</w:t>
      </w:r>
      <w:r w:rsidR="0093289B">
        <w:t xml:space="preserve">ón </w:t>
      </w:r>
      <w:r>
        <w:t>para Control de IGV, que tiene como objetivos el incremento de la recaudación de IGV, subsanar inconsistencias, inducir al pago de tributos y reducir costos de atenciones inductivas de IGV.</w:t>
      </w:r>
    </w:p>
    <w:p w:rsidR="005C5339" w:rsidRDefault="005C5339" w:rsidP="005C5339">
      <w:r>
        <w:t xml:space="preserve">El </w:t>
      </w:r>
      <w:r w:rsidR="0010235B">
        <w:t xml:space="preserve">proyecto </w:t>
      </w:r>
      <w:r w:rsidR="00BF471B">
        <w:t>abarca los siguientes módulos</w:t>
      </w:r>
      <w:r>
        <w:t>:</w:t>
      </w:r>
    </w:p>
    <w:p w:rsidR="00BF471B" w:rsidRDefault="005C5339" w:rsidP="00BF471B">
      <w:pPr>
        <w:numPr>
          <w:ilvl w:val="0"/>
          <w:numId w:val="12"/>
        </w:numPr>
      </w:pPr>
      <w:r>
        <w:t xml:space="preserve">Módulo I   – </w:t>
      </w:r>
      <w:r w:rsidR="00BF471B">
        <w:t>Determinación y Selección de Contribuyentes: consiste en identificar a los contribuyentes en base a cruces de información provenientes de distintas fuentes, así como identificar las inconsistencias.</w:t>
      </w:r>
    </w:p>
    <w:p w:rsidR="00BF471B" w:rsidRDefault="005C5339" w:rsidP="00BF471B">
      <w:pPr>
        <w:numPr>
          <w:ilvl w:val="0"/>
          <w:numId w:val="12"/>
        </w:numPr>
      </w:pPr>
      <w:r>
        <w:t xml:space="preserve">Módulo II – Portal SUNAT: </w:t>
      </w:r>
      <w:r w:rsidR="00BF471B">
        <w:t>Permitirá la subsanación y consultas de inconsistencias por Omisión y/o Diferencias de IGV, determinadas en el Módulo I.</w:t>
      </w:r>
    </w:p>
    <w:p w:rsidR="005C5339" w:rsidRPr="00BF471B" w:rsidRDefault="005C5339" w:rsidP="00BF471B">
      <w:pPr>
        <w:numPr>
          <w:ilvl w:val="0"/>
          <w:numId w:val="12"/>
        </w:numPr>
        <w:rPr>
          <w:color w:val="1F497D"/>
        </w:rPr>
      </w:pPr>
      <w:r>
        <w:t>Módulo III – Módulo de Monitoreo de Programas de Fiscalización</w:t>
      </w:r>
      <w:r w:rsidR="00F27091">
        <w:t>.</w:t>
      </w:r>
    </w:p>
    <w:p w:rsidR="00BF471B" w:rsidRDefault="00BF471B" w:rsidP="00BF471B"/>
    <w:p w:rsidR="00BF471B" w:rsidRDefault="00BF471B" w:rsidP="001118DE">
      <w:r>
        <w:t xml:space="preserve">El presente documento contiene información de análisis y diseño correspondiente al Módulo </w:t>
      </w:r>
      <w:r w:rsidR="001118DE">
        <w:t>I.</w:t>
      </w:r>
    </w:p>
    <w:p w:rsidR="00BF471B" w:rsidRPr="00BF471B" w:rsidRDefault="00BF471B" w:rsidP="00BF471B">
      <w:pPr>
        <w:rPr>
          <w:color w:val="1F497D"/>
        </w:rPr>
      </w:pPr>
    </w:p>
    <w:p w:rsidR="00F478AE" w:rsidRPr="005C5339" w:rsidRDefault="00F478AE">
      <w:pPr>
        <w:rPr>
          <w:color w:val="1F497D"/>
        </w:rPr>
      </w:pPr>
      <w:r w:rsidRPr="005C5339">
        <w:rPr>
          <w:color w:val="1F497D"/>
        </w:rPr>
        <w:t>Este documento, contiene los elementos que se crean durante las fases de análisis de requerimientos y la fase de diseño del sistema de información según lo descrito en la Metodología de Desarrollo de Sistema de Información  - MDSI v2.1</w:t>
      </w:r>
    </w:p>
    <w:p w:rsidR="00F478AE" w:rsidRDefault="00F478AE">
      <w:pPr>
        <w:pStyle w:val="Ttulo1"/>
        <w:numPr>
          <w:ilvl w:val="0"/>
          <w:numId w:val="0"/>
        </w:numPr>
      </w:pPr>
      <w:bookmarkStart w:id="44" w:name="_Toc193183165"/>
      <w:r>
        <w:t>Información General del Proyecto de Desarrollo</w:t>
      </w:r>
      <w:bookmarkEnd w:id="44"/>
    </w:p>
    <w:p w:rsidR="00F478AE" w:rsidRDefault="00F478AE">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2770"/>
        <w:gridCol w:w="3060"/>
        <w:gridCol w:w="3600"/>
      </w:tblGrid>
      <w:tr w:rsidR="00F478AE" w:rsidTr="00DE65B6">
        <w:tc>
          <w:tcPr>
            <w:tcW w:w="2770" w:type="dxa"/>
            <w:shd w:val="clear" w:color="auto" w:fill="E0E0E0"/>
          </w:tcPr>
          <w:p w:rsidR="00F478AE" w:rsidRDefault="00F478AE">
            <w:pPr>
              <w:jc w:val="left"/>
              <w:rPr>
                <w:rFonts w:ascii="Arial Narrow" w:hAnsi="Arial Narrow"/>
                <w:b/>
                <w:bCs/>
                <w:sz w:val="20"/>
              </w:rPr>
            </w:pPr>
            <w:r>
              <w:rPr>
                <w:rFonts w:ascii="Arial Narrow" w:hAnsi="Arial Narrow"/>
                <w:b/>
                <w:bCs/>
                <w:sz w:val="20"/>
              </w:rPr>
              <w:t>Código del proyecto</w:t>
            </w:r>
          </w:p>
          <w:p w:rsidR="00F478AE" w:rsidRDefault="00F478AE">
            <w:pPr>
              <w:jc w:val="left"/>
              <w:rPr>
                <w:rFonts w:ascii="Arial Narrow" w:hAnsi="Arial Narrow"/>
                <w:b/>
                <w:bCs/>
                <w:sz w:val="20"/>
              </w:rPr>
            </w:pPr>
          </w:p>
        </w:tc>
        <w:tc>
          <w:tcPr>
            <w:tcW w:w="6660" w:type="dxa"/>
            <w:gridSpan w:val="2"/>
            <w:vAlign w:val="center"/>
          </w:tcPr>
          <w:p w:rsidR="00F478AE" w:rsidRDefault="005714C6" w:rsidP="005714C6">
            <w:pPr>
              <w:pStyle w:val="NormalWeb"/>
              <w:spacing w:before="0" w:beforeAutospacing="0" w:after="0" w:afterAutospacing="0"/>
              <w:rPr>
                <w:lang w:val="es-PE"/>
              </w:rPr>
            </w:pPr>
            <w:r w:rsidRPr="005714C6">
              <w:rPr>
                <w:rFonts w:eastAsia="Times New Roman" w:cs="Times New Roman"/>
                <w:szCs w:val="24"/>
                <w:lang w:val="es-PE"/>
              </w:rPr>
              <w:t>02F1T12</w:t>
            </w:r>
          </w:p>
        </w:tc>
      </w:tr>
      <w:tr w:rsidR="00F478AE" w:rsidTr="005714C6">
        <w:tc>
          <w:tcPr>
            <w:tcW w:w="2770" w:type="dxa"/>
            <w:shd w:val="clear" w:color="auto" w:fill="E0E0E0"/>
          </w:tcPr>
          <w:p w:rsidR="00F478AE" w:rsidRDefault="00F478AE">
            <w:pPr>
              <w:pStyle w:val="Default"/>
              <w:autoSpaceDE/>
              <w:autoSpaceDN/>
              <w:adjustRightInd/>
              <w:rPr>
                <w:rFonts w:ascii="Arial Narrow" w:hAnsi="Arial Narrow"/>
                <w:b/>
                <w:bCs/>
                <w:szCs w:val="24"/>
              </w:rPr>
            </w:pPr>
            <w:r>
              <w:rPr>
                <w:rFonts w:ascii="Arial Narrow" w:hAnsi="Arial Narrow"/>
                <w:b/>
                <w:bCs/>
                <w:szCs w:val="24"/>
              </w:rPr>
              <w:t>Nombre del proyecto</w:t>
            </w:r>
          </w:p>
          <w:p w:rsidR="00F478AE" w:rsidRDefault="00F478AE">
            <w:pPr>
              <w:pStyle w:val="Default"/>
              <w:autoSpaceDE/>
              <w:autoSpaceDN/>
              <w:adjustRightInd/>
              <w:rPr>
                <w:rFonts w:ascii="Arial Narrow" w:hAnsi="Arial Narrow"/>
                <w:b/>
                <w:bCs/>
                <w:szCs w:val="24"/>
              </w:rPr>
            </w:pPr>
          </w:p>
        </w:tc>
        <w:tc>
          <w:tcPr>
            <w:tcW w:w="6660" w:type="dxa"/>
            <w:gridSpan w:val="2"/>
            <w:vAlign w:val="center"/>
          </w:tcPr>
          <w:p w:rsidR="00F478AE" w:rsidRDefault="005714C6" w:rsidP="005714C6">
            <w:pPr>
              <w:pStyle w:val="NormalWeb"/>
              <w:spacing w:before="0" w:beforeAutospacing="0" w:after="0" w:afterAutospacing="0"/>
              <w:jc w:val="left"/>
              <w:rPr>
                <w:rFonts w:eastAsia="Times New Roman" w:cs="Times New Roman"/>
                <w:szCs w:val="24"/>
                <w:lang w:val="es-PE"/>
              </w:rPr>
            </w:pPr>
            <w:r w:rsidRPr="005714C6">
              <w:rPr>
                <w:rFonts w:eastAsia="Times New Roman" w:cs="Times New Roman"/>
                <w:szCs w:val="24"/>
                <w:lang w:val="es-PE"/>
              </w:rPr>
              <w:t>Proyecto de Mejora: Centro virtual para el control del IGV</w:t>
            </w:r>
          </w:p>
        </w:tc>
      </w:tr>
      <w:tr w:rsidR="00F478AE" w:rsidTr="00DE65B6">
        <w:trPr>
          <w:trHeight w:val="518"/>
        </w:trPr>
        <w:tc>
          <w:tcPr>
            <w:tcW w:w="2770" w:type="dxa"/>
            <w:shd w:val="clear" w:color="auto" w:fill="E0E0E0"/>
          </w:tcPr>
          <w:p w:rsidR="00F478AE" w:rsidRDefault="00F478AE" w:rsidP="00DE65B6">
            <w:pPr>
              <w:jc w:val="left"/>
              <w:rPr>
                <w:rFonts w:ascii="Arial Narrow" w:hAnsi="Arial Narrow"/>
                <w:b/>
                <w:bCs/>
                <w:sz w:val="20"/>
              </w:rPr>
            </w:pPr>
            <w:r>
              <w:rPr>
                <w:rFonts w:ascii="Arial Narrow" w:hAnsi="Arial Narrow"/>
                <w:b/>
                <w:bCs/>
                <w:sz w:val="20"/>
              </w:rPr>
              <w:t>Código del Sistema de Información</w:t>
            </w:r>
          </w:p>
        </w:tc>
        <w:tc>
          <w:tcPr>
            <w:tcW w:w="6660" w:type="dxa"/>
            <w:gridSpan w:val="2"/>
            <w:vAlign w:val="center"/>
          </w:tcPr>
          <w:p w:rsidR="00F478AE" w:rsidRDefault="00DE65B6">
            <w:pPr>
              <w:rPr>
                <w:sz w:val="20"/>
                <w:lang w:val="es-PE"/>
              </w:rPr>
            </w:pPr>
            <w:r>
              <w:rPr>
                <w:sz w:val="20"/>
                <w:lang w:val="es-PE"/>
              </w:rPr>
              <w:t>08</w:t>
            </w:r>
          </w:p>
        </w:tc>
      </w:tr>
      <w:tr w:rsidR="00F478AE" w:rsidTr="00DE65B6">
        <w:tc>
          <w:tcPr>
            <w:tcW w:w="2770" w:type="dxa"/>
            <w:shd w:val="clear" w:color="auto" w:fill="E0E0E0"/>
          </w:tcPr>
          <w:p w:rsidR="00F478AE" w:rsidRDefault="00F478AE" w:rsidP="00DE65B6">
            <w:pPr>
              <w:pStyle w:val="Default"/>
              <w:autoSpaceDE/>
              <w:autoSpaceDN/>
              <w:adjustRightInd/>
              <w:rPr>
                <w:rFonts w:ascii="Arial Narrow" w:hAnsi="Arial Narrow"/>
                <w:b/>
                <w:bCs/>
                <w:szCs w:val="24"/>
              </w:rPr>
            </w:pPr>
            <w:r>
              <w:rPr>
                <w:rFonts w:ascii="Arial Narrow" w:hAnsi="Arial Narrow"/>
                <w:b/>
                <w:bCs/>
                <w:szCs w:val="24"/>
              </w:rPr>
              <w:t>Nombre del Sistema de Información</w:t>
            </w:r>
          </w:p>
        </w:tc>
        <w:tc>
          <w:tcPr>
            <w:tcW w:w="6660" w:type="dxa"/>
            <w:gridSpan w:val="2"/>
            <w:vAlign w:val="center"/>
          </w:tcPr>
          <w:p w:rsidR="00C13F40" w:rsidRPr="00C13F40" w:rsidRDefault="00E3004F" w:rsidP="00C13F40">
            <w:pPr>
              <w:pStyle w:val="NormalWeb"/>
              <w:spacing w:before="0" w:beforeAutospacing="0" w:after="0" w:afterAutospacing="0"/>
              <w:jc w:val="left"/>
              <w:rPr>
                <w:rFonts w:eastAsia="Times New Roman" w:cs="Times New Roman"/>
                <w:szCs w:val="24"/>
                <w:lang w:val="es-PE"/>
              </w:rPr>
            </w:pPr>
            <w:r>
              <w:rPr>
                <w:rFonts w:eastAsia="Times New Roman" w:cs="Times New Roman"/>
                <w:szCs w:val="24"/>
                <w:lang w:val="es-PE"/>
              </w:rPr>
              <w:t>0810</w:t>
            </w:r>
            <w:r w:rsidR="00C13F40" w:rsidRPr="00C13F40">
              <w:rPr>
                <w:rFonts w:eastAsia="Times New Roman" w:cs="Times New Roman"/>
                <w:szCs w:val="24"/>
                <w:lang w:val="es-PE"/>
              </w:rPr>
              <w:t xml:space="preserve"> -</w:t>
            </w:r>
            <w:r w:rsidR="00C13F40">
              <w:rPr>
                <w:rFonts w:ascii="Arial Narrow" w:hAnsi="Arial Narrow"/>
                <w:b/>
                <w:bCs/>
                <w:sz w:val="36"/>
                <w:lang w:val="es-ES_tradnl"/>
              </w:rPr>
              <w:t xml:space="preserve"> </w:t>
            </w:r>
            <w:r w:rsidR="00C13F40" w:rsidRPr="00C13F40">
              <w:rPr>
                <w:rFonts w:eastAsia="Times New Roman" w:cs="Times New Roman"/>
                <w:szCs w:val="24"/>
                <w:lang w:val="es-PE"/>
              </w:rPr>
              <w:t>Determinación de Contribuyentes Obligados a la Declaración Mensual del IGV por Omisión o Diferencia a Gestionarse por el GEMAWEB</w:t>
            </w:r>
          </w:p>
          <w:p w:rsidR="00C13F40" w:rsidRPr="00C13F40" w:rsidRDefault="00C13F40" w:rsidP="00C13F40">
            <w:pPr>
              <w:pStyle w:val="NormalWeb"/>
              <w:spacing w:before="0" w:beforeAutospacing="0" w:after="0" w:afterAutospacing="0"/>
              <w:jc w:val="left"/>
              <w:rPr>
                <w:rFonts w:eastAsia="Times New Roman" w:cs="Times New Roman"/>
                <w:szCs w:val="24"/>
                <w:lang w:val="es-PE"/>
              </w:rPr>
            </w:pPr>
            <w:r w:rsidRPr="00C13F40">
              <w:rPr>
                <w:rFonts w:eastAsia="Times New Roman" w:cs="Times New Roman"/>
                <w:szCs w:val="24"/>
                <w:lang w:val="es-PE"/>
              </w:rPr>
              <w:t xml:space="preserve">Módulo I – Determinación y Selección/Proceso </w:t>
            </w:r>
            <w:r w:rsidR="00F4452C">
              <w:rPr>
                <w:rFonts w:eastAsia="Times New Roman" w:cs="Times New Roman"/>
                <w:szCs w:val="24"/>
                <w:lang w:val="es-PE"/>
              </w:rPr>
              <w:t>Cálculo de Variables y Determinación de inconsistencias.</w:t>
            </w:r>
          </w:p>
          <w:p w:rsidR="00F478AE" w:rsidRDefault="00F478AE" w:rsidP="00AD7EEC">
            <w:pPr>
              <w:rPr>
                <w:sz w:val="20"/>
                <w:lang w:val="es-PE"/>
              </w:rPr>
            </w:pPr>
          </w:p>
        </w:tc>
      </w:tr>
      <w:tr w:rsidR="00F478AE" w:rsidTr="00DE65B6">
        <w:tc>
          <w:tcPr>
            <w:tcW w:w="2770" w:type="dxa"/>
            <w:shd w:val="clear" w:color="auto" w:fill="E0E0E0"/>
          </w:tcPr>
          <w:p w:rsidR="00F478AE" w:rsidRDefault="00F478AE" w:rsidP="00DE65B6">
            <w:pPr>
              <w:jc w:val="left"/>
              <w:rPr>
                <w:rFonts w:ascii="Arial Narrow" w:hAnsi="Arial Narrow"/>
                <w:b/>
                <w:bCs/>
                <w:sz w:val="20"/>
              </w:rPr>
            </w:pPr>
            <w:r>
              <w:rPr>
                <w:rFonts w:ascii="Arial Narrow" w:hAnsi="Arial Narrow"/>
                <w:b/>
                <w:bCs/>
                <w:sz w:val="20"/>
              </w:rPr>
              <w:t>Coordinador del proyecto en INSI.</w:t>
            </w:r>
          </w:p>
        </w:tc>
        <w:tc>
          <w:tcPr>
            <w:tcW w:w="6660" w:type="dxa"/>
            <w:gridSpan w:val="2"/>
            <w:vAlign w:val="center"/>
          </w:tcPr>
          <w:p w:rsidR="00E7366A" w:rsidRDefault="00A175BA" w:rsidP="00DE65B6">
            <w:pPr>
              <w:rPr>
                <w:sz w:val="20"/>
                <w:lang w:val="es-PE"/>
              </w:rPr>
            </w:pPr>
            <w:r>
              <w:rPr>
                <w:sz w:val="20"/>
                <w:lang w:val="es-PE"/>
              </w:rPr>
              <w:t xml:space="preserve">Joanna </w:t>
            </w:r>
            <w:r w:rsidR="00192149">
              <w:rPr>
                <w:sz w:val="20"/>
                <w:lang w:val="es-PE"/>
              </w:rPr>
              <w:t xml:space="preserve">Leyla </w:t>
            </w:r>
            <w:r>
              <w:rPr>
                <w:sz w:val="20"/>
                <w:lang w:val="es-PE"/>
              </w:rPr>
              <w:t>Silva Valverde</w:t>
            </w:r>
          </w:p>
        </w:tc>
      </w:tr>
      <w:tr w:rsidR="00F478AE">
        <w:tc>
          <w:tcPr>
            <w:tcW w:w="2770" w:type="dxa"/>
            <w:shd w:val="clear" w:color="auto" w:fill="E0E0E0"/>
          </w:tcPr>
          <w:p w:rsidR="00F478AE" w:rsidRDefault="00F478AE" w:rsidP="00DE65B6">
            <w:pPr>
              <w:jc w:val="left"/>
              <w:rPr>
                <w:rFonts w:ascii="Arial Narrow" w:hAnsi="Arial Narrow"/>
                <w:b/>
                <w:bCs/>
                <w:sz w:val="20"/>
              </w:rPr>
            </w:pPr>
            <w:r>
              <w:rPr>
                <w:rFonts w:ascii="Arial Narrow" w:hAnsi="Arial Narrow"/>
                <w:b/>
                <w:bCs/>
                <w:sz w:val="20"/>
              </w:rPr>
              <w:t>Objetivo del Proyecto</w:t>
            </w:r>
          </w:p>
        </w:tc>
        <w:tc>
          <w:tcPr>
            <w:tcW w:w="6660" w:type="dxa"/>
            <w:gridSpan w:val="2"/>
          </w:tcPr>
          <w:p w:rsidR="00BF72E5" w:rsidRDefault="00F253C9" w:rsidP="00B82D2B">
            <w:pPr>
              <w:rPr>
                <w:sz w:val="20"/>
                <w:lang w:val="es-PE"/>
              </w:rPr>
            </w:pPr>
            <w:r>
              <w:rPr>
                <w:sz w:val="20"/>
                <w:lang w:val="es-PE"/>
              </w:rPr>
              <w:t xml:space="preserve">Implementar el </w:t>
            </w:r>
            <w:r w:rsidR="00B82D2B">
              <w:rPr>
                <w:sz w:val="20"/>
                <w:lang w:val="es-PE"/>
              </w:rPr>
              <w:t>p</w:t>
            </w:r>
            <w:r w:rsidR="00BF72E5">
              <w:rPr>
                <w:sz w:val="20"/>
                <w:lang w:val="es-PE"/>
              </w:rPr>
              <w:t xml:space="preserve">roceso de </w:t>
            </w:r>
            <w:r w:rsidR="00E3004F">
              <w:rPr>
                <w:sz w:val="20"/>
                <w:lang w:val="es-PE"/>
              </w:rPr>
              <w:t xml:space="preserve">cálculo de variables </w:t>
            </w:r>
            <w:r w:rsidR="00BF72E5">
              <w:rPr>
                <w:sz w:val="20"/>
                <w:lang w:val="es-PE"/>
              </w:rPr>
              <w:t xml:space="preserve">para </w:t>
            </w:r>
            <w:r w:rsidR="001D746A">
              <w:rPr>
                <w:sz w:val="20"/>
                <w:lang w:val="es-PE"/>
              </w:rPr>
              <w:t xml:space="preserve">selección </w:t>
            </w:r>
            <w:r w:rsidR="00B82D2B">
              <w:rPr>
                <w:sz w:val="20"/>
                <w:lang w:val="es-PE"/>
              </w:rPr>
              <w:t>de contribuyentes con diferencias u omisiones en su Declaración Mensual de IGV.</w:t>
            </w:r>
          </w:p>
          <w:p w:rsidR="00B61DE9" w:rsidRPr="004D3614" w:rsidRDefault="00B61DE9" w:rsidP="00B82D2B">
            <w:pPr>
              <w:ind w:left="430"/>
              <w:rPr>
                <w:color w:val="FF0000"/>
                <w:sz w:val="20"/>
                <w:lang w:val="es-PE"/>
              </w:rPr>
            </w:pPr>
          </w:p>
        </w:tc>
      </w:tr>
      <w:tr w:rsidR="00F478AE">
        <w:trPr>
          <w:cantSplit/>
        </w:trPr>
        <w:tc>
          <w:tcPr>
            <w:tcW w:w="2770" w:type="dxa"/>
            <w:vMerge w:val="restart"/>
            <w:shd w:val="clear" w:color="auto" w:fill="E0E0E0"/>
          </w:tcPr>
          <w:p w:rsidR="00F478AE" w:rsidRDefault="00F478AE">
            <w:pPr>
              <w:jc w:val="left"/>
              <w:rPr>
                <w:rFonts w:ascii="Arial Narrow" w:hAnsi="Arial Narrow"/>
                <w:b/>
                <w:bCs/>
                <w:sz w:val="20"/>
              </w:rPr>
            </w:pPr>
            <w:r>
              <w:rPr>
                <w:rFonts w:ascii="Arial Narrow" w:hAnsi="Arial Narrow"/>
                <w:b/>
                <w:bCs/>
                <w:sz w:val="20"/>
              </w:rPr>
              <w:t>Plazos del Proyecto</w:t>
            </w:r>
          </w:p>
        </w:tc>
        <w:tc>
          <w:tcPr>
            <w:tcW w:w="3060" w:type="dxa"/>
            <w:shd w:val="clear" w:color="auto" w:fill="E0E0E0"/>
          </w:tcPr>
          <w:p w:rsidR="00F478AE" w:rsidRDefault="00F478AE">
            <w:pPr>
              <w:jc w:val="left"/>
              <w:rPr>
                <w:rFonts w:ascii="Arial Narrow" w:hAnsi="Arial Narrow"/>
                <w:sz w:val="20"/>
              </w:rPr>
            </w:pPr>
            <w:r>
              <w:rPr>
                <w:rFonts w:ascii="Arial Narrow" w:hAnsi="Arial Narrow"/>
                <w:sz w:val="20"/>
              </w:rPr>
              <w:t>Inicio Planificado</w:t>
            </w:r>
          </w:p>
        </w:tc>
        <w:tc>
          <w:tcPr>
            <w:tcW w:w="3600" w:type="dxa"/>
          </w:tcPr>
          <w:p w:rsidR="00F478AE" w:rsidRDefault="000E2E0B" w:rsidP="000E2E0B">
            <w:pPr>
              <w:jc w:val="left"/>
              <w:rPr>
                <w:rFonts w:ascii="Arial Narrow" w:hAnsi="Arial Narrow"/>
                <w:sz w:val="20"/>
              </w:rPr>
            </w:pPr>
            <w:r>
              <w:rPr>
                <w:rFonts w:ascii="Arial Narrow" w:hAnsi="Arial Narrow"/>
                <w:sz w:val="20"/>
              </w:rPr>
              <w:t>24</w:t>
            </w:r>
            <w:r w:rsidR="00D140B6">
              <w:rPr>
                <w:rFonts w:ascii="Arial Narrow" w:hAnsi="Arial Narrow"/>
                <w:sz w:val="20"/>
              </w:rPr>
              <w:t>/0</w:t>
            </w:r>
            <w:r>
              <w:rPr>
                <w:rFonts w:ascii="Arial Narrow" w:hAnsi="Arial Narrow"/>
                <w:sz w:val="20"/>
              </w:rPr>
              <w:t>8</w:t>
            </w:r>
            <w:r w:rsidR="00D140B6">
              <w:rPr>
                <w:rFonts w:ascii="Arial Narrow" w:hAnsi="Arial Narrow"/>
                <w:sz w:val="20"/>
              </w:rPr>
              <w:t>/2012</w:t>
            </w:r>
          </w:p>
        </w:tc>
      </w:tr>
      <w:tr w:rsidR="00F478AE">
        <w:trPr>
          <w:cantSplit/>
        </w:trPr>
        <w:tc>
          <w:tcPr>
            <w:tcW w:w="2770" w:type="dxa"/>
            <w:vMerge/>
            <w:shd w:val="clear" w:color="auto" w:fill="E0E0E0"/>
          </w:tcPr>
          <w:p w:rsidR="00F478AE" w:rsidRDefault="00F478AE">
            <w:pPr>
              <w:jc w:val="left"/>
              <w:rPr>
                <w:rFonts w:ascii="Arial Narrow" w:hAnsi="Arial Narrow"/>
                <w:b/>
                <w:bCs/>
                <w:sz w:val="20"/>
              </w:rPr>
            </w:pPr>
          </w:p>
        </w:tc>
        <w:tc>
          <w:tcPr>
            <w:tcW w:w="3060" w:type="dxa"/>
            <w:shd w:val="clear" w:color="auto" w:fill="E0E0E0"/>
          </w:tcPr>
          <w:p w:rsidR="00F478AE" w:rsidRDefault="00F478AE">
            <w:pPr>
              <w:jc w:val="left"/>
              <w:rPr>
                <w:rFonts w:ascii="Arial Narrow" w:hAnsi="Arial Narrow"/>
                <w:sz w:val="20"/>
              </w:rPr>
            </w:pPr>
            <w:r>
              <w:rPr>
                <w:rFonts w:ascii="Arial Narrow" w:hAnsi="Arial Narrow"/>
                <w:sz w:val="20"/>
              </w:rPr>
              <w:t>Fin Planificado</w:t>
            </w:r>
          </w:p>
        </w:tc>
        <w:tc>
          <w:tcPr>
            <w:tcW w:w="3600" w:type="dxa"/>
          </w:tcPr>
          <w:p w:rsidR="00F478AE" w:rsidRDefault="00AA118D">
            <w:pPr>
              <w:jc w:val="left"/>
              <w:rPr>
                <w:rFonts w:ascii="Arial Narrow" w:hAnsi="Arial Narrow"/>
                <w:sz w:val="20"/>
              </w:rPr>
            </w:pPr>
            <w:r>
              <w:rPr>
                <w:rFonts w:ascii="Arial Narrow" w:hAnsi="Arial Narrow"/>
                <w:sz w:val="20"/>
              </w:rPr>
              <w:t>12/10</w:t>
            </w:r>
            <w:r w:rsidR="00D140B6">
              <w:rPr>
                <w:rFonts w:ascii="Arial Narrow" w:hAnsi="Arial Narrow"/>
                <w:sz w:val="20"/>
              </w:rPr>
              <w:t>/2012</w:t>
            </w:r>
          </w:p>
        </w:tc>
      </w:tr>
      <w:tr w:rsidR="00F478AE">
        <w:trPr>
          <w:cantSplit/>
        </w:trPr>
        <w:tc>
          <w:tcPr>
            <w:tcW w:w="2770" w:type="dxa"/>
            <w:vMerge w:val="restart"/>
            <w:shd w:val="clear" w:color="auto" w:fill="E0E0E0"/>
          </w:tcPr>
          <w:p w:rsidR="00F478AE" w:rsidRDefault="00F478AE">
            <w:pPr>
              <w:jc w:val="left"/>
              <w:rPr>
                <w:rFonts w:ascii="Arial Narrow" w:hAnsi="Arial Narrow"/>
                <w:b/>
                <w:bCs/>
                <w:sz w:val="20"/>
              </w:rPr>
            </w:pPr>
            <w:r>
              <w:rPr>
                <w:rFonts w:ascii="Arial Narrow" w:hAnsi="Arial Narrow"/>
                <w:b/>
                <w:bCs/>
                <w:sz w:val="20"/>
              </w:rPr>
              <w:t>Estimación Planificada</w:t>
            </w:r>
          </w:p>
          <w:p w:rsidR="00F478AE" w:rsidRDefault="00F478AE">
            <w:pPr>
              <w:rPr>
                <w:b/>
                <w:bCs/>
                <w:lang w:val="es-PE"/>
              </w:rPr>
            </w:pPr>
          </w:p>
        </w:tc>
        <w:tc>
          <w:tcPr>
            <w:tcW w:w="3060" w:type="dxa"/>
            <w:shd w:val="clear" w:color="auto" w:fill="E0E0E0"/>
          </w:tcPr>
          <w:p w:rsidR="00F478AE" w:rsidRDefault="00F478AE">
            <w:pPr>
              <w:jc w:val="center"/>
              <w:rPr>
                <w:rFonts w:ascii="Arial Narrow" w:hAnsi="Arial Narrow"/>
                <w:b/>
                <w:bCs/>
                <w:sz w:val="20"/>
              </w:rPr>
            </w:pPr>
            <w:r>
              <w:rPr>
                <w:rFonts w:ascii="Arial Narrow" w:hAnsi="Arial Narrow"/>
                <w:b/>
                <w:bCs/>
                <w:sz w:val="20"/>
              </w:rPr>
              <w:t>Etapa</w:t>
            </w:r>
          </w:p>
        </w:tc>
        <w:tc>
          <w:tcPr>
            <w:tcW w:w="3600" w:type="dxa"/>
            <w:shd w:val="clear" w:color="auto" w:fill="E0E0E0"/>
          </w:tcPr>
          <w:p w:rsidR="00F478AE" w:rsidRDefault="00F478AE">
            <w:pPr>
              <w:jc w:val="center"/>
              <w:rPr>
                <w:rFonts w:ascii="Arial Narrow" w:hAnsi="Arial Narrow"/>
                <w:b/>
                <w:bCs/>
                <w:sz w:val="20"/>
              </w:rPr>
            </w:pPr>
            <w:r>
              <w:rPr>
                <w:rFonts w:ascii="Arial Narrow" w:hAnsi="Arial Narrow"/>
                <w:b/>
                <w:bCs/>
                <w:sz w:val="20"/>
              </w:rPr>
              <w:t>Esfuerzo Estimado (horas-persona)</w:t>
            </w:r>
          </w:p>
        </w:tc>
      </w:tr>
      <w:tr w:rsidR="00F478AE">
        <w:trPr>
          <w:cantSplit/>
        </w:trPr>
        <w:tc>
          <w:tcPr>
            <w:tcW w:w="2770" w:type="dxa"/>
            <w:vMerge/>
            <w:shd w:val="clear" w:color="auto" w:fill="E0E0E0"/>
          </w:tcPr>
          <w:p w:rsidR="00F478AE" w:rsidRDefault="00F478AE">
            <w:pPr>
              <w:rPr>
                <w:lang w:val="es-PE"/>
              </w:rPr>
            </w:pPr>
          </w:p>
        </w:tc>
        <w:tc>
          <w:tcPr>
            <w:tcW w:w="3060" w:type="dxa"/>
            <w:shd w:val="clear" w:color="auto" w:fill="E0E0E0"/>
          </w:tcPr>
          <w:p w:rsidR="00F478AE" w:rsidRDefault="00F478AE">
            <w:pPr>
              <w:jc w:val="left"/>
              <w:rPr>
                <w:rFonts w:ascii="Arial Narrow" w:hAnsi="Arial Narrow"/>
                <w:sz w:val="20"/>
              </w:rPr>
            </w:pPr>
            <w:r>
              <w:rPr>
                <w:rFonts w:ascii="Arial Narrow" w:hAnsi="Arial Narrow"/>
                <w:sz w:val="20"/>
              </w:rPr>
              <w:t>Análisis de Requerimientos</w:t>
            </w:r>
          </w:p>
        </w:tc>
        <w:tc>
          <w:tcPr>
            <w:tcW w:w="3600" w:type="dxa"/>
          </w:tcPr>
          <w:p w:rsidR="00F478AE" w:rsidRDefault="00F478AE">
            <w:pPr>
              <w:pStyle w:val="Piedepgina"/>
              <w:tabs>
                <w:tab w:val="clear" w:pos="4419"/>
                <w:tab w:val="clear" w:pos="8838"/>
              </w:tabs>
              <w:rPr>
                <w:rFonts w:ascii="Arial Narrow" w:hAnsi="Arial Narrow" w:cs="Times New Roman"/>
                <w:lang w:val="es-ES"/>
              </w:rPr>
            </w:pPr>
          </w:p>
        </w:tc>
      </w:tr>
      <w:tr w:rsidR="00F478AE">
        <w:trPr>
          <w:cantSplit/>
        </w:trPr>
        <w:tc>
          <w:tcPr>
            <w:tcW w:w="2770" w:type="dxa"/>
            <w:vMerge/>
            <w:shd w:val="clear" w:color="auto" w:fill="E0E0E0"/>
          </w:tcPr>
          <w:p w:rsidR="00F478AE" w:rsidRDefault="00F478AE">
            <w:pPr>
              <w:rPr>
                <w:lang w:val="es-PE"/>
              </w:rPr>
            </w:pPr>
          </w:p>
        </w:tc>
        <w:tc>
          <w:tcPr>
            <w:tcW w:w="3060" w:type="dxa"/>
            <w:shd w:val="clear" w:color="auto" w:fill="E0E0E0"/>
          </w:tcPr>
          <w:p w:rsidR="00F478AE" w:rsidRDefault="00F478AE">
            <w:pPr>
              <w:jc w:val="left"/>
              <w:rPr>
                <w:rFonts w:ascii="Arial Narrow" w:hAnsi="Arial Narrow"/>
                <w:sz w:val="20"/>
              </w:rPr>
            </w:pPr>
            <w:r>
              <w:rPr>
                <w:rFonts w:ascii="Arial Narrow" w:hAnsi="Arial Narrow"/>
                <w:sz w:val="20"/>
              </w:rPr>
              <w:t>Diseño</w:t>
            </w:r>
          </w:p>
        </w:tc>
        <w:tc>
          <w:tcPr>
            <w:tcW w:w="3600" w:type="dxa"/>
          </w:tcPr>
          <w:p w:rsidR="00F478AE" w:rsidRDefault="00F478AE">
            <w:pPr>
              <w:jc w:val="center"/>
              <w:rPr>
                <w:rFonts w:ascii="Arial Narrow" w:hAnsi="Arial Narrow"/>
                <w:sz w:val="20"/>
              </w:rPr>
            </w:pPr>
          </w:p>
        </w:tc>
      </w:tr>
      <w:tr w:rsidR="00F478AE">
        <w:trPr>
          <w:cantSplit/>
        </w:trPr>
        <w:tc>
          <w:tcPr>
            <w:tcW w:w="2770" w:type="dxa"/>
            <w:vMerge/>
            <w:shd w:val="clear" w:color="auto" w:fill="E0E0E0"/>
          </w:tcPr>
          <w:p w:rsidR="00F478AE" w:rsidRDefault="00F478AE">
            <w:pPr>
              <w:rPr>
                <w:lang w:val="es-PE"/>
              </w:rPr>
            </w:pPr>
          </w:p>
        </w:tc>
        <w:tc>
          <w:tcPr>
            <w:tcW w:w="3060" w:type="dxa"/>
            <w:shd w:val="clear" w:color="auto" w:fill="E0E0E0"/>
          </w:tcPr>
          <w:p w:rsidR="00F478AE" w:rsidRDefault="00F478AE">
            <w:pPr>
              <w:jc w:val="left"/>
              <w:rPr>
                <w:rFonts w:ascii="Arial Narrow" w:hAnsi="Arial Narrow"/>
                <w:sz w:val="20"/>
              </w:rPr>
            </w:pPr>
            <w:r>
              <w:rPr>
                <w:rFonts w:ascii="Arial Narrow" w:hAnsi="Arial Narrow"/>
                <w:sz w:val="20"/>
              </w:rPr>
              <w:t xml:space="preserve">Construcción </w:t>
            </w:r>
          </w:p>
        </w:tc>
        <w:tc>
          <w:tcPr>
            <w:tcW w:w="3600" w:type="dxa"/>
          </w:tcPr>
          <w:p w:rsidR="00F478AE" w:rsidRDefault="00F478AE">
            <w:pPr>
              <w:jc w:val="center"/>
              <w:rPr>
                <w:rFonts w:ascii="Arial Narrow" w:hAnsi="Arial Narrow"/>
                <w:sz w:val="20"/>
              </w:rPr>
            </w:pPr>
          </w:p>
        </w:tc>
      </w:tr>
      <w:tr w:rsidR="00F478AE">
        <w:trPr>
          <w:cantSplit/>
        </w:trPr>
        <w:tc>
          <w:tcPr>
            <w:tcW w:w="2770" w:type="dxa"/>
            <w:vMerge/>
            <w:shd w:val="clear" w:color="auto" w:fill="E0E0E0"/>
          </w:tcPr>
          <w:p w:rsidR="00F478AE" w:rsidRDefault="00F478AE">
            <w:pPr>
              <w:rPr>
                <w:lang w:val="es-PE"/>
              </w:rPr>
            </w:pPr>
          </w:p>
        </w:tc>
        <w:tc>
          <w:tcPr>
            <w:tcW w:w="3060" w:type="dxa"/>
            <w:shd w:val="clear" w:color="auto" w:fill="E0E0E0"/>
          </w:tcPr>
          <w:p w:rsidR="00F478AE" w:rsidRDefault="00F478AE">
            <w:pPr>
              <w:jc w:val="left"/>
              <w:rPr>
                <w:rFonts w:ascii="Arial Narrow" w:hAnsi="Arial Narrow"/>
                <w:sz w:val="20"/>
              </w:rPr>
            </w:pPr>
            <w:r>
              <w:rPr>
                <w:rFonts w:ascii="Arial Narrow" w:hAnsi="Arial Narrow"/>
                <w:sz w:val="20"/>
              </w:rPr>
              <w:t>Pruebas</w:t>
            </w:r>
          </w:p>
        </w:tc>
        <w:tc>
          <w:tcPr>
            <w:tcW w:w="3600" w:type="dxa"/>
          </w:tcPr>
          <w:p w:rsidR="00F478AE" w:rsidRDefault="00F478AE">
            <w:pPr>
              <w:jc w:val="center"/>
              <w:rPr>
                <w:rFonts w:ascii="Arial Narrow" w:hAnsi="Arial Narrow"/>
                <w:sz w:val="20"/>
              </w:rPr>
            </w:pPr>
          </w:p>
        </w:tc>
      </w:tr>
      <w:tr w:rsidR="00F478AE">
        <w:trPr>
          <w:cantSplit/>
        </w:trPr>
        <w:tc>
          <w:tcPr>
            <w:tcW w:w="2770" w:type="dxa"/>
            <w:vMerge/>
            <w:shd w:val="clear" w:color="auto" w:fill="E0E0E0"/>
          </w:tcPr>
          <w:p w:rsidR="00F478AE" w:rsidRDefault="00F478AE">
            <w:pPr>
              <w:rPr>
                <w:lang w:val="es-PE"/>
              </w:rPr>
            </w:pPr>
          </w:p>
        </w:tc>
        <w:tc>
          <w:tcPr>
            <w:tcW w:w="3060" w:type="dxa"/>
            <w:shd w:val="clear" w:color="auto" w:fill="E0E0E0"/>
          </w:tcPr>
          <w:p w:rsidR="00F478AE" w:rsidRDefault="00F478AE">
            <w:pPr>
              <w:jc w:val="left"/>
              <w:rPr>
                <w:rFonts w:ascii="Arial Narrow" w:hAnsi="Arial Narrow"/>
                <w:sz w:val="20"/>
              </w:rPr>
            </w:pPr>
            <w:r>
              <w:rPr>
                <w:rFonts w:ascii="Arial Narrow" w:hAnsi="Arial Narrow"/>
                <w:sz w:val="20"/>
              </w:rPr>
              <w:t>Implantación</w:t>
            </w:r>
          </w:p>
        </w:tc>
        <w:tc>
          <w:tcPr>
            <w:tcW w:w="3600" w:type="dxa"/>
          </w:tcPr>
          <w:p w:rsidR="00F478AE" w:rsidRDefault="00F478AE">
            <w:pPr>
              <w:jc w:val="center"/>
              <w:rPr>
                <w:rFonts w:ascii="Arial Narrow" w:hAnsi="Arial Narrow"/>
                <w:sz w:val="20"/>
              </w:rPr>
            </w:pPr>
          </w:p>
        </w:tc>
      </w:tr>
      <w:tr w:rsidR="00F478AE">
        <w:trPr>
          <w:cantSplit/>
        </w:trPr>
        <w:tc>
          <w:tcPr>
            <w:tcW w:w="2770" w:type="dxa"/>
            <w:vMerge/>
            <w:shd w:val="clear" w:color="auto" w:fill="E0E0E0"/>
          </w:tcPr>
          <w:p w:rsidR="00F478AE" w:rsidRDefault="00F478AE">
            <w:pPr>
              <w:rPr>
                <w:lang w:val="es-PE"/>
              </w:rPr>
            </w:pPr>
          </w:p>
        </w:tc>
        <w:tc>
          <w:tcPr>
            <w:tcW w:w="3060" w:type="dxa"/>
            <w:shd w:val="clear" w:color="auto" w:fill="E0E0E0"/>
          </w:tcPr>
          <w:p w:rsidR="00F478AE" w:rsidRDefault="00F478AE">
            <w:pPr>
              <w:jc w:val="right"/>
              <w:rPr>
                <w:rFonts w:ascii="Arial Narrow" w:hAnsi="Arial Narrow"/>
                <w:b/>
                <w:bCs/>
                <w:sz w:val="20"/>
              </w:rPr>
            </w:pPr>
            <w:r>
              <w:rPr>
                <w:rFonts w:ascii="Arial Narrow" w:hAnsi="Arial Narrow"/>
                <w:b/>
                <w:bCs/>
                <w:sz w:val="20"/>
              </w:rPr>
              <w:t>TOTAL (horas-personas)</w:t>
            </w:r>
          </w:p>
        </w:tc>
        <w:tc>
          <w:tcPr>
            <w:tcW w:w="3600" w:type="dxa"/>
            <w:shd w:val="clear" w:color="auto" w:fill="F3F3F3"/>
          </w:tcPr>
          <w:p w:rsidR="00F478AE" w:rsidRDefault="00F478AE">
            <w:pPr>
              <w:jc w:val="center"/>
              <w:rPr>
                <w:rFonts w:ascii="Arial Narrow" w:hAnsi="Arial Narrow"/>
                <w:sz w:val="20"/>
              </w:rPr>
            </w:pPr>
          </w:p>
        </w:tc>
      </w:tr>
    </w:tbl>
    <w:p w:rsidR="00F478AE" w:rsidRDefault="00F478AE">
      <w:pPr>
        <w:rPr>
          <w:lang w:val="es-PE"/>
        </w:rPr>
      </w:pPr>
      <w:r>
        <w:rPr>
          <w:lang w:val="es-PE"/>
        </w:rPr>
        <w:br w:type="page"/>
      </w:r>
    </w:p>
    <w:p w:rsidR="00F478AE" w:rsidRDefault="00F478AE">
      <w:pPr>
        <w:pStyle w:val="Ttulo1"/>
      </w:pPr>
      <w:bookmarkStart w:id="45" w:name="_Toc193183166"/>
      <w:r>
        <w:t>ANÁLISIS DE REQUERIMIENTOS DEL SISTEMA DE INFORMACIÓN</w:t>
      </w:r>
      <w:bookmarkEnd w:id="45"/>
    </w:p>
    <w:p w:rsidR="00F478AE" w:rsidRDefault="00F478AE">
      <w:pPr>
        <w:rPr>
          <w:lang w:val="es-PE"/>
        </w:rPr>
      </w:pPr>
    </w:p>
    <w:p w:rsidR="00F478AE" w:rsidRDefault="00F478AE">
      <w:pPr>
        <w:rPr>
          <w:lang w:val="es-PE"/>
        </w:rPr>
      </w:pPr>
    </w:p>
    <w:p w:rsidR="00F478AE" w:rsidRDefault="00F478AE">
      <w:pPr>
        <w:pStyle w:val="Ttulo2"/>
        <w:rPr>
          <w:lang w:val="es-PE"/>
        </w:rPr>
      </w:pPr>
      <w:bookmarkStart w:id="46" w:name="_Toc193183167"/>
      <w:r>
        <w:rPr>
          <w:lang w:val="es-PE"/>
        </w:rPr>
        <w:t>MODELAMIENTO DE REQUERIMIENTOS DEL SISTEMA DE INFORMACIÓN</w:t>
      </w:r>
      <w:bookmarkEnd w:id="46"/>
    </w:p>
    <w:p w:rsidR="00F478AE" w:rsidRDefault="00F478AE">
      <w:pPr>
        <w:pStyle w:val="Ttulo2"/>
        <w:numPr>
          <w:ilvl w:val="0"/>
          <w:numId w:val="0"/>
        </w:numPr>
        <w:rPr>
          <w:lang w:val="es-PE"/>
        </w:rPr>
      </w:pPr>
    </w:p>
    <w:p w:rsidR="00F478AE" w:rsidRDefault="00F478AE">
      <w:pPr>
        <w:pStyle w:val="Ttulo3"/>
      </w:pPr>
      <w:r>
        <w:t>Determinación del Alcance del Sistema de Información (ASI 1.1)</w:t>
      </w:r>
    </w:p>
    <w:p w:rsidR="00F478AE" w:rsidRDefault="00F478AE">
      <w:pPr>
        <w:rPr>
          <w:color w:val="008000"/>
          <w:sz w:val="20"/>
        </w:rPr>
      </w:pPr>
    </w:p>
    <w:p w:rsidR="00F478AE" w:rsidRDefault="00F478AE" w:rsidP="00F478AE">
      <w:pPr>
        <w:numPr>
          <w:ilvl w:val="0"/>
          <w:numId w:val="8"/>
        </w:numPr>
        <w:rPr>
          <w:b/>
          <w:bCs/>
          <w:sz w:val="20"/>
        </w:rPr>
      </w:pPr>
      <w:r>
        <w:rPr>
          <w:b/>
          <w:bCs/>
          <w:sz w:val="20"/>
        </w:rPr>
        <w:t>Alcance del sistema de información</w:t>
      </w:r>
    </w:p>
    <w:p w:rsidR="00F478AE" w:rsidRDefault="00F478AE">
      <w:pPr>
        <w:rPr>
          <w:color w:val="008000"/>
          <w:sz w:val="20"/>
        </w:rPr>
      </w:pPr>
    </w:p>
    <w:p w:rsidR="005D682F" w:rsidRDefault="005D682F" w:rsidP="00B17B0E">
      <w:pPr>
        <w:ind w:left="360"/>
        <w:rPr>
          <w:b/>
        </w:rPr>
      </w:pPr>
      <w:r w:rsidRPr="00DC17EB">
        <w:rPr>
          <w:b/>
        </w:rPr>
        <w:t>Alcance Modulo I:</w:t>
      </w:r>
      <w:r w:rsidR="001B6804" w:rsidRPr="00DC17EB">
        <w:rPr>
          <w:b/>
        </w:rPr>
        <w:t xml:space="preserve"> Determinación y Selección de Contribuyentes</w:t>
      </w:r>
    </w:p>
    <w:p w:rsidR="00BF471B" w:rsidRPr="00BF471B" w:rsidRDefault="00BF471B" w:rsidP="00BF471B">
      <w:r>
        <w:t xml:space="preserve">      </w:t>
      </w:r>
      <w:r w:rsidR="00AC6F20">
        <w:t xml:space="preserve">Se </w:t>
      </w:r>
      <w:r>
        <w:t>identifican los siguientes procesos:</w:t>
      </w:r>
    </w:p>
    <w:p w:rsidR="002D0688" w:rsidRDefault="002D0688" w:rsidP="00081936">
      <w:pPr>
        <w:ind w:left="720"/>
      </w:pPr>
    </w:p>
    <w:p w:rsidR="002D0688" w:rsidRPr="00DC17EB" w:rsidRDefault="002D0688" w:rsidP="00F478AE">
      <w:pPr>
        <w:numPr>
          <w:ilvl w:val="0"/>
          <w:numId w:val="12"/>
        </w:numPr>
        <w:rPr>
          <w:b/>
        </w:rPr>
      </w:pPr>
      <w:r w:rsidRPr="00DC17EB">
        <w:rPr>
          <w:b/>
        </w:rPr>
        <w:t>Proceso de Incorporación de la información</w:t>
      </w:r>
    </w:p>
    <w:p w:rsidR="002D0688" w:rsidRDefault="002D0688" w:rsidP="002D0688">
      <w:pPr>
        <w:ind w:left="720"/>
      </w:pPr>
      <w:r>
        <w:t xml:space="preserve">Proceso mensual que selecciona información desde diferentes bases de datos operacionales descentralizadas y centralizadas y que servirán de insumo para la </w:t>
      </w:r>
      <w:r w:rsidR="009102A2">
        <w:t>s</w:t>
      </w:r>
      <w:r w:rsidR="00DC17EB">
        <w:t>elecció</w:t>
      </w:r>
      <w:r w:rsidR="00B063C4">
        <w:t xml:space="preserve">n de Contribuyentes con </w:t>
      </w:r>
      <w:r w:rsidR="00DC17EB">
        <w:t>Diferencia</w:t>
      </w:r>
      <w:r w:rsidR="00B063C4">
        <w:t>s u Omisiones en su Declaración Mensual</w:t>
      </w:r>
      <w:r w:rsidR="00DC17EB">
        <w:t xml:space="preserve"> </w:t>
      </w:r>
      <w:r w:rsidR="00B063C4">
        <w:t>de</w:t>
      </w:r>
      <w:r w:rsidR="00DC17EB">
        <w:t xml:space="preserve"> IGV</w:t>
      </w:r>
      <w:r w:rsidR="00327175">
        <w:t>.</w:t>
      </w:r>
    </w:p>
    <w:p w:rsidR="002D0688" w:rsidRPr="00DC17EB" w:rsidRDefault="002D0688" w:rsidP="00F478AE">
      <w:pPr>
        <w:numPr>
          <w:ilvl w:val="0"/>
          <w:numId w:val="12"/>
        </w:numPr>
        <w:rPr>
          <w:b/>
        </w:rPr>
      </w:pPr>
      <w:r w:rsidRPr="00DC17EB">
        <w:rPr>
          <w:b/>
        </w:rPr>
        <w:t>Proceso de Cálculo de Variables y Determinación de Inconsistencias</w:t>
      </w:r>
    </w:p>
    <w:p w:rsidR="00DC17EB" w:rsidRPr="001B6804" w:rsidRDefault="00DC17EB" w:rsidP="00DC17EB">
      <w:pPr>
        <w:ind w:left="720"/>
      </w:pPr>
      <w:r>
        <w:t xml:space="preserve">Proceso mensual que en base a la información incorporada calcula variables según reglas de negocio definidas para la determinación de inconsistencias en la Declaración </w:t>
      </w:r>
      <w:r w:rsidR="00327175">
        <w:t>Mensual de</w:t>
      </w:r>
      <w:r>
        <w:t xml:space="preserve"> IGV</w:t>
      </w:r>
      <w:r w:rsidR="00327175">
        <w:t>.</w:t>
      </w:r>
    </w:p>
    <w:p w:rsidR="00DC17EB" w:rsidRDefault="00DC17EB">
      <w:pPr>
        <w:rPr>
          <w:color w:val="008000"/>
          <w:sz w:val="20"/>
        </w:rPr>
      </w:pPr>
    </w:p>
    <w:p w:rsidR="00FB1AFC" w:rsidRDefault="00F15028" w:rsidP="00AC6F20">
      <w:pPr>
        <w:ind w:left="360"/>
      </w:pPr>
      <w:r>
        <w:t xml:space="preserve">El </w:t>
      </w:r>
      <w:r w:rsidRPr="00AC6F20">
        <w:t>alcance</w:t>
      </w:r>
      <w:r>
        <w:t xml:space="preserve"> a implementar </w:t>
      </w:r>
      <w:r w:rsidR="00730547">
        <w:t xml:space="preserve">en el presente documento </w:t>
      </w:r>
      <w:r>
        <w:t xml:space="preserve">corresponde al </w:t>
      </w:r>
      <w:r w:rsidRPr="00355FA1">
        <w:rPr>
          <w:b/>
        </w:rPr>
        <w:t xml:space="preserve">Proceso de </w:t>
      </w:r>
      <w:r w:rsidR="00430165">
        <w:rPr>
          <w:b/>
        </w:rPr>
        <w:t>Cálculo de Variables y Determinación de Inconsistencias</w:t>
      </w:r>
      <w:r>
        <w:t xml:space="preserve">, </w:t>
      </w:r>
      <w:r w:rsidR="00CC685C">
        <w:t>que</w:t>
      </w:r>
      <w:r w:rsidR="00430165">
        <w:t xml:space="preserve"> consiste en determinar las inconsistencias de omisiones y diferencias en la DJ Mensual de IGV que servirán de base </w:t>
      </w:r>
      <w:r w:rsidR="00355FA1">
        <w:t>para seleccionar los contrib</w:t>
      </w:r>
      <w:r w:rsidR="006C47E5">
        <w:t>u</w:t>
      </w:r>
      <w:r w:rsidR="00355FA1">
        <w:t xml:space="preserve">yentes </w:t>
      </w:r>
      <w:r w:rsidR="00430165">
        <w:t>obligados a la declaración de IGV</w:t>
      </w:r>
      <w:r w:rsidR="006C47E5">
        <w:t>.</w:t>
      </w:r>
    </w:p>
    <w:p w:rsidR="006C47E5" w:rsidRDefault="006C47E5" w:rsidP="00AC6F20">
      <w:pPr>
        <w:ind w:left="360"/>
        <w:rPr>
          <w:color w:val="008000"/>
          <w:sz w:val="20"/>
        </w:rPr>
      </w:pPr>
    </w:p>
    <w:p w:rsidR="00F478AE" w:rsidRDefault="00F478AE" w:rsidP="00AC6F20">
      <w:pPr>
        <w:ind w:left="360"/>
        <w:rPr>
          <w:color w:val="008000"/>
          <w:sz w:val="20"/>
        </w:rPr>
      </w:pPr>
      <w:r>
        <w:rPr>
          <w:color w:val="008000"/>
          <w:sz w:val="20"/>
        </w:rPr>
        <w:t>Se especifica el alcance del sistema, mediante la identificación de los procesos afectados por el desarrollo del presente sistema.</w:t>
      </w:r>
    </w:p>
    <w:p w:rsidR="00F478AE" w:rsidRDefault="00F478AE">
      <w:pPr>
        <w:rPr>
          <w:color w:val="008000"/>
          <w:sz w:val="20"/>
        </w:rPr>
      </w:pPr>
    </w:p>
    <w:p w:rsidR="00F478AE" w:rsidRDefault="00F478AE" w:rsidP="00F478AE">
      <w:pPr>
        <w:numPr>
          <w:ilvl w:val="0"/>
          <w:numId w:val="8"/>
        </w:numPr>
        <w:rPr>
          <w:b/>
          <w:bCs/>
          <w:sz w:val="20"/>
        </w:rPr>
      </w:pPr>
      <w:r>
        <w:rPr>
          <w:b/>
          <w:bCs/>
          <w:sz w:val="20"/>
        </w:rPr>
        <w:t>Diagrama de contexto del sistema de información</w:t>
      </w:r>
    </w:p>
    <w:p w:rsidR="00F478AE" w:rsidRDefault="00F478AE">
      <w:pPr>
        <w:rPr>
          <w:color w:val="008000"/>
          <w:sz w:val="20"/>
        </w:rPr>
      </w:pPr>
    </w:p>
    <w:p w:rsidR="00180748" w:rsidRDefault="00180748">
      <w:pPr>
        <w:rPr>
          <w:color w:val="008000"/>
          <w:sz w:val="20"/>
        </w:rPr>
      </w:pPr>
    </w:p>
    <w:p w:rsidR="00D803BB" w:rsidRDefault="00081936" w:rsidP="00025DBE">
      <w:pPr>
        <w:jc w:val="center"/>
      </w:pPr>
      <w:r w:rsidRPr="00081936">
        <w:t xml:space="preserve"> </w:t>
      </w:r>
    </w:p>
    <w:p w:rsidR="006C47E5" w:rsidRDefault="006C47E5" w:rsidP="00025DBE">
      <w:pPr>
        <w:jc w:val="center"/>
      </w:pPr>
    </w:p>
    <w:p w:rsidR="006C47E5" w:rsidRDefault="006C47E5" w:rsidP="00025DBE">
      <w:pPr>
        <w:jc w:val="center"/>
      </w:pPr>
    </w:p>
    <w:p w:rsidR="00D803BB" w:rsidRDefault="00414863" w:rsidP="00025DBE">
      <w:pPr>
        <w:jc w:val="center"/>
      </w:pPr>
      <w:r w:rsidRPr="00414863">
        <w:rPr>
          <w:noProof/>
        </w:rPr>
        <w:pict>
          <v:shape id="_x0000_s1135" type="#_x0000_t75" style="position:absolute;left:0;text-align:left;margin-left:.3pt;margin-top:2.45pt;width:468.75pt;height:62.25pt;z-index:-18" wrapcoords="10679 0 9055 520 -35 5986 -35 17176 10264 21080 11059 21080 11405 21080 12234 21080 12718 20819 14550 17436 18766 16655 21600 15094 21600 6766 14515 4164 14550 3123 12614 260 11785 0 10679 0">
            <v:imagedata r:id="rId17" o:title=""/>
            <w10:wrap type="tight"/>
          </v:shape>
        </w:pict>
      </w:r>
    </w:p>
    <w:p w:rsidR="006C47E5" w:rsidRDefault="006C47E5" w:rsidP="00D803BB">
      <w:pPr>
        <w:jc w:val="left"/>
        <w:rPr>
          <w:highlight w:val="yellow"/>
        </w:rPr>
      </w:pPr>
    </w:p>
    <w:p w:rsidR="006C47E5" w:rsidRDefault="006C47E5" w:rsidP="00D803BB">
      <w:pPr>
        <w:jc w:val="left"/>
        <w:rPr>
          <w:highlight w:val="yellow"/>
        </w:rPr>
      </w:pPr>
    </w:p>
    <w:p w:rsidR="006C47E5" w:rsidRDefault="006C47E5" w:rsidP="00D803BB">
      <w:pPr>
        <w:jc w:val="left"/>
        <w:rPr>
          <w:highlight w:val="yellow"/>
        </w:rPr>
      </w:pPr>
    </w:p>
    <w:p w:rsidR="006C47E5" w:rsidRDefault="006C47E5" w:rsidP="00D803BB">
      <w:pPr>
        <w:jc w:val="left"/>
        <w:rPr>
          <w:highlight w:val="yellow"/>
        </w:rPr>
      </w:pPr>
    </w:p>
    <w:p w:rsidR="006C47E5" w:rsidRDefault="006C47E5" w:rsidP="00D803BB">
      <w:pPr>
        <w:jc w:val="left"/>
        <w:rPr>
          <w:highlight w:val="yellow"/>
        </w:rPr>
      </w:pPr>
    </w:p>
    <w:p w:rsidR="006C47E5" w:rsidRDefault="006C47E5" w:rsidP="00D803BB">
      <w:pPr>
        <w:jc w:val="left"/>
        <w:rPr>
          <w:highlight w:val="yellow"/>
        </w:rPr>
      </w:pPr>
    </w:p>
    <w:p w:rsidR="00F478AE" w:rsidRDefault="00F478AE" w:rsidP="00D803BB">
      <w:pPr>
        <w:jc w:val="left"/>
        <w:rPr>
          <w:color w:val="008000"/>
          <w:sz w:val="20"/>
        </w:rPr>
      </w:pPr>
      <w:r>
        <w:rPr>
          <w:color w:val="008000"/>
          <w:sz w:val="20"/>
        </w:rPr>
        <w:br w:type="page"/>
      </w:r>
    </w:p>
    <w:p w:rsidR="00F478AE" w:rsidRDefault="00F478AE">
      <w:pPr>
        <w:pStyle w:val="Ttulo3"/>
      </w:pPr>
      <w:bookmarkStart w:id="47" w:name="_Toc52788283"/>
      <w:bookmarkStart w:id="48" w:name="_Toc169932801"/>
      <w:r>
        <w:t>Obtención de Requerimientos (ASI 1.2)</w:t>
      </w:r>
      <w:bookmarkEnd w:id="47"/>
      <w:bookmarkEnd w:id="48"/>
    </w:p>
    <w:p w:rsidR="00F478AE" w:rsidRDefault="00F478AE" w:rsidP="00F478AE">
      <w:pPr>
        <w:numPr>
          <w:ilvl w:val="0"/>
          <w:numId w:val="2"/>
        </w:numPr>
      </w:pPr>
      <w:r>
        <w:t>Requerimientos Funcionales</w:t>
      </w:r>
    </w:p>
    <w:p w:rsidR="00F478AE" w:rsidRDefault="00F478AE">
      <w:pPr>
        <w:rPr>
          <w:color w:val="339966"/>
          <w:sz w:val="20"/>
        </w:rPr>
      </w:pPr>
      <w:r>
        <w:rPr>
          <w:color w:val="339966"/>
          <w:sz w:val="20"/>
        </w:rPr>
        <w:t>Relacionados con la funcionalidad específica del sistema a implementar.</w:t>
      </w:r>
    </w:p>
    <w:p w:rsidR="0035472B" w:rsidRDefault="0035472B">
      <w:pPr>
        <w:rPr>
          <w:color w:val="339966"/>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1842"/>
        <w:gridCol w:w="6096"/>
        <w:gridCol w:w="1134"/>
      </w:tblGrid>
      <w:tr w:rsidR="00F478AE" w:rsidTr="000A6D96">
        <w:trPr>
          <w:trHeight w:val="344"/>
        </w:trPr>
        <w:tc>
          <w:tcPr>
            <w:tcW w:w="426" w:type="dxa"/>
            <w:shd w:val="clear" w:color="auto" w:fill="D9D9D9"/>
          </w:tcPr>
          <w:p w:rsidR="00F478AE" w:rsidRDefault="00F478AE">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1842" w:type="dxa"/>
            <w:shd w:val="clear" w:color="auto" w:fill="D9D9D9"/>
          </w:tcPr>
          <w:p w:rsidR="00F478AE" w:rsidRDefault="00F478AE">
            <w:pPr>
              <w:jc w:val="center"/>
              <w:rPr>
                <w:rFonts w:ascii="Arial Narrow" w:hAnsi="Arial Narrow"/>
                <w:sz w:val="20"/>
              </w:rPr>
            </w:pPr>
            <w:r>
              <w:rPr>
                <w:rFonts w:ascii="Arial Narrow" w:hAnsi="Arial Narrow"/>
                <w:sz w:val="20"/>
              </w:rPr>
              <w:t>Nombre del Requisito Funcional</w:t>
            </w:r>
          </w:p>
        </w:tc>
        <w:tc>
          <w:tcPr>
            <w:tcW w:w="6096" w:type="dxa"/>
            <w:shd w:val="clear" w:color="auto" w:fill="D9D9D9"/>
          </w:tcPr>
          <w:p w:rsidR="00F478AE" w:rsidRDefault="00F478AE">
            <w:pPr>
              <w:jc w:val="center"/>
              <w:rPr>
                <w:rFonts w:ascii="Arial Narrow" w:hAnsi="Arial Narrow"/>
                <w:sz w:val="20"/>
              </w:rPr>
            </w:pPr>
            <w:r>
              <w:rPr>
                <w:rFonts w:ascii="Arial Narrow" w:hAnsi="Arial Narrow"/>
                <w:sz w:val="20"/>
              </w:rPr>
              <w:t>Descripción detallada</w:t>
            </w:r>
          </w:p>
        </w:tc>
        <w:tc>
          <w:tcPr>
            <w:tcW w:w="1134" w:type="dxa"/>
            <w:shd w:val="clear" w:color="auto" w:fill="D9D9D9"/>
          </w:tcPr>
          <w:p w:rsidR="00F478AE" w:rsidRDefault="00F478AE">
            <w:pPr>
              <w:jc w:val="center"/>
              <w:rPr>
                <w:rFonts w:ascii="Arial Narrow" w:hAnsi="Arial Narrow"/>
                <w:sz w:val="20"/>
              </w:rPr>
            </w:pPr>
            <w:r>
              <w:rPr>
                <w:rFonts w:ascii="Arial Narrow" w:hAnsi="Arial Narrow"/>
                <w:sz w:val="20"/>
              </w:rPr>
              <w:t>Importancia (1..4)</w:t>
            </w:r>
          </w:p>
        </w:tc>
      </w:tr>
      <w:tr w:rsidR="008B21E3" w:rsidRPr="00651176" w:rsidTr="000A6D96">
        <w:trPr>
          <w:trHeight w:val="2274"/>
        </w:trPr>
        <w:tc>
          <w:tcPr>
            <w:tcW w:w="426" w:type="dxa"/>
          </w:tcPr>
          <w:p w:rsidR="008B21E3" w:rsidRDefault="008B21E3" w:rsidP="00B43CB4">
            <w:pPr>
              <w:rPr>
                <w:rFonts w:cs="Arial"/>
                <w:sz w:val="20"/>
                <w:szCs w:val="20"/>
              </w:rPr>
            </w:pPr>
            <w:r>
              <w:rPr>
                <w:rFonts w:cs="Arial"/>
                <w:sz w:val="20"/>
                <w:szCs w:val="20"/>
              </w:rPr>
              <w:t>1</w:t>
            </w:r>
          </w:p>
        </w:tc>
        <w:tc>
          <w:tcPr>
            <w:tcW w:w="1842" w:type="dxa"/>
          </w:tcPr>
          <w:p w:rsidR="008B21E3" w:rsidRDefault="008B21E3" w:rsidP="002252B5">
            <w:pPr>
              <w:rPr>
                <w:rFonts w:cs="Arial"/>
                <w:sz w:val="20"/>
                <w:szCs w:val="20"/>
              </w:rPr>
            </w:pPr>
            <w:r>
              <w:rPr>
                <w:rFonts w:cs="Arial"/>
                <w:sz w:val="20"/>
                <w:szCs w:val="20"/>
              </w:rPr>
              <w:t>Calcular variables de Omisión</w:t>
            </w:r>
            <w:r w:rsidR="002252B5">
              <w:rPr>
                <w:rFonts w:cs="Arial"/>
                <w:sz w:val="20"/>
                <w:szCs w:val="20"/>
              </w:rPr>
              <w:t xml:space="preserve"> en la DJ Mensual de IGV</w:t>
            </w:r>
            <w:r>
              <w:rPr>
                <w:rFonts w:cs="Arial"/>
                <w:sz w:val="20"/>
                <w:szCs w:val="20"/>
              </w:rPr>
              <w:t>.</w:t>
            </w:r>
          </w:p>
        </w:tc>
        <w:tc>
          <w:tcPr>
            <w:tcW w:w="6096" w:type="dxa"/>
          </w:tcPr>
          <w:p w:rsidR="008B21E3" w:rsidRDefault="008B21E3" w:rsidP="008B21E3">
            <w:pPr>
              <w:rPr>
                <w:rFonts w:cs="Arial"/>
                <w:sz w:val="20"/>
                <w:szCs w:val="20"/>
              </w:rPr>
            </w:pPr>
            <w:r w:rsidRPr="00651176">
              <w:rPr>
                <w:rFonts w:cs="Arial"/>
                <w:sz w:val="20"/>
                <w:szCs w:val="20"/>
              </w:rPr>
              <w:t xml:space="preserve">Implementar un proceso mensual que </w:t>
            </w:r>
            <w:r>
              <w:rPr>
                <w:rFonts w:cs="Arial"/>
                <w:sz w:val="20"/>
                <w:szCs w:val="20"/>
              </w:rPr>
              <w:t>calcule la variable de Omisión a la DJ Mensual de IGV</w:t>
            </w:r>
          </w:p>
          <w:p w:rsidR="008B21E3" w:rsidRDefault="008B21E3" w:rsidP="008B21E3">
            <w:pPr>
              <w:rPr>
                <w:rFonts w:cs="Arial"/>
                <w:sz w:val="20"/>
                <w:szCs w:val="20"/>
              </w:rPr>
            </w:pPr>
          </w:p>
          <w:p w:rsidR="002A3D0E" w:rsidRDefault="002A3D0E" w:rsidP="00FB58C7">
            <w:pPr>
              <w:rPr>
                <w:rFonts w:cs="Arial"/>
                <w:sz w:val="20"/>
                <w:szCs w:val="20"/>
              </w:rPr>
            </w:pPr>
            <w:r w:rsidRPr="00ED5C18">
              <w:rPr>
                <w:rFonts w:cs="Arial"/>
                <w:sz w:val="20"/>
                <w:szCs w:val="20"/>
              </w:rPr>
              <w:t>Se considera que un contribuyente es omiso a la presentación de la declaración mensual del IGV cuando ha registrado o le han imputado operaciones de compra y/o venta a través de los Libros Electrónicos del Registro de Ventas y Registro de Compras o por Operaciones de Comercio Exterior (Importaciones Definitivas) y no ha presentado la correspondiente Declaración Jurada mensual por IGV siempre que este no sea un contribuyente del tipo RUS.</w:t>
            </w:r>
          </w:p>
          <w:p w:rsidR="002A3D0E" w:rsidRDefault="002A3D0E" w:rsidP="00FB58C7">
            <w:pPr>
              <w:rPr>
                <w:rFonts w:cs="Arial"/>
                <w:sz w:val="20"/>
                <w:szCs w:val="20"/>
              </w:rPr>
            </w:pPr>
          </w:p>
          <w:p w:rsidR="00FB58C7" w:rsidRDefault="00FB58C7" w:rsidP="00FB58C7">
            <w:pPr>
              <w:rPr>
                <w:rFonts w:cs="Arial"/>
                <w:sz w:val="20"/>
                <w:szCs w:val="20"/>
              </w:rPr>
            </w:pPr>
          </w:p>
          <w:p w:rsidR="00FB58C7" w:rsidRDefault="00FB58C7" w:rsidP="00FB58C7">
            <w:pPr>
              <w:rPr>
                <w:rFonts w:cs="Arial"/>
                <w:sz w:val="20"/>
                <w:szCs w:val="20"/>
              </w:rPr>
            </w:pPr>
            <w:r>
              <w:rPr>
                <w:rFonts w:cs="Arial"/>
                <w:sz w:val="20"/>
                <w:szCs w:val="20"/>
              </w:rPr>
              <w:t xml:space="preserve">Estas variables servirán </w:t>
            </w:r>
            <w:r w:rsidRPr="00651176">
              <w:rPr>
                <w:rFonts w:cs="Arial"/>
                <w:sz w:val="20"/>
                <w:szCs w:val="20"/>
              </w:rPr>
              <w:t xml:space="preserve">para la selección de Contribuyentes que tengan inconsistencias </w:t>
            </w:r>
            <w:r>
              <w:rPr>
                <w:rFonts w:cs="Arial"/>
                <w:sz w:val="20"/>
                <w:szCs w:val="20"/>
              </w:rPr>
              <w:t xml:space="preserve">en la determinación de IGV </w:t>
            </w:r>
            <w:r w:rsidRPr="00651176">
              <w:rPr>
                <w:rFonts w:cs="Arial"/>
                <w:sz w:val="20"/>
                <w:szCs w:val="20"/>
              </w:rPr>
              <w:t>y serán gestionadas por el Centro Virtual para el Control del IGV</w:t>
            </w:r>
            <w:r>
              <w:rPr>
                <w:rFonts w:cs="Arial"/>
                <w:sz w:val="20"/>
                <w:szCs w:val="20"/>
              </w:rPr>
              <w:t>.</w:t>
            </w:r>
          </w:p>
          <w:p w:rsidR="00FB58C7" w:rsidRDefault="00FB58C7" w:rsidP="008B21E3">
            <w:pPr>
              <w:rPr>
                <w:rFonts w:cs="Arial"/>
                <w:sz w:val="20"/>
                <w:szCs w:val="20"/>
              </w:rPr>
            </w:pPr>
          </w:p>
          <w:p w:rsidR="00513987" w:rsidRDefault="00513987" w:rsidP="00513987">
            <w:pPr>
              <w:ind w:left="360"/>
              <w:rPr>
                <w:rFonts w:cs="Arial"/>
                <w:sz w:val="20"/>
                <w:szCs w:val="20"/>
              </w:rPr>
            </w:pPr>
          </w:p>
          <w:p w:rsidR="002252B5" w:rsidRDefault="002252B5" w:rsidP="00D93B47">
            <w:pPr>
              <w:numPr>
                <w:ilvl w:val="0"/>
                <w:numId w:val="16"/>
              </w:numPr>
              <w:rPr>
                <w:rFonts w:cs="Arial"/>
                <w:sz w:val="20"/>
                <w:szCs w:val="20"/>
              </w:rPr>
            </w:pPr>
            <w:r>
              <w:rPr>
                <w:rFonts w:cs="Arial"/>
                <w:sz w:val="20"/>
                <w:szCs w:val="20"/>
              </w:rPr>
              <w:t>La variable Omisión presenta las siguientes inconsistencias:</w:t>
            </w:r>
          </w:p>
          <w:p w:rsidR="008B21E3" w:rsidRDefault="008B21E3" w:rsidP="008B21E3">
            <w:pPr>
              <w:rPr>
                <w:rFonts w:cs="Arial"/>
                <w:sz w:val="20"/>
                <w:szCs w:val="20"/>
              </w:rPr>
            </w:pPr>
          </w:p>
          <w:p w:rsidR="008B21E3" w:rsidRDefault="001A3926" w:rsidP="008B21E3">
            <w:pPr>
              <w:rPr>
                <w:rFonts w:cs="Arial"/>
                <w:sz w:val="20"/>
                <w:szCs w:val="20"/>
              </w:rPr>
            </w:pPr>
            <w:r w:rsidRPr="00414863">
              <w:rPr>
                <w:rFonts w:cs="Arial"/>
                <w:sz w:val="20"/>
                <w:szCs w:val="20"/>
              </w:rPr>
              <w:pict>
                <v:shape id="_x0000_i1026" type="#_x0000_t75" style="width:298.05pt;height:90.4pt">
                  <v:imagedata r:id="rId18" o:title=""/>
                </v:shape>
              </w:pict>
            </w:r>
          </w:p>
          <w:p w:rsidR="008B21E3" w:rsidRDefault="008B21E3" w:rsidP="00AE799C">
            <w:pPr>
              <w:rPr>
                <w:rFonts w:cs="Arial"/>
                <w:sz w:val="20"/>
                <w:szCs w:val="20"/>
              </w:rPr>
            </w:pPr>
          </w:p>
          <w:p w:rsidR="002252B5" w:rsidRDefault="002252B5" w:rsidP="00D93B47">
            <w:pPr>
              <w:numPr>
                <w:ilvl w:val="0"/>
                <w:numId w:val="16"/>
              </w:numPr>
              <w:rPr>
                <w:rFonts w:cs="Arial"/>
                <w:sz w:val="20"/>
                <w:szCs w:val="20"/>
              </w:rPr>
            </w:pPr>
            <w:r>
              <w:rPr>
                <w:rFonts w:cs="Arial"/>
                <w:sz w:val="20"/>
                <w:szCs w:val="20"/>
              </w:rPr>
              <w:t>Cálculo de variable Omisión:</w:t>
            </w:r>
          </w:p>
          <w:p w:rsidR="002252B5" w:rsidRDefault="001A3926" w:rsidP="002252B5">
            <w:pPr>
              <w:jc w:val="center"/>
              <w:rPr>
                <w:rFonts w:cs="Arial"/>
                <w:sz w:val="20"/>
                <w:szCs w:val="20"/>
              </w:rPr>
            </w:pPr>
            <w:r w:rsidRPr="00414863">
              <w:rPr>
                <w:rFonts w:cs="Arial"/>
                <w:sz w:val="20"/>
                <w:szCs w:val="20"/>
              </w:rPr>
              <w:pict>
                <v:shape id="_x0000_i1027" type="#_x0000_t75" style="width:248.65pt;height:48.55pt">
                  <v:imagedata r:id="rId19" o:title=""/>
                </v:shape>
              </w:pict>
            </w:r>
          </w:p>
          <w:p w:rsidR="002252B5" w:rsidRPr="00651176" w:rsidRDefault="002252B5" w:rsidP="00AE799C">
            <w:pPr>
              <w:rPr>
                <w:rFonts w:cs="Arial"/>
                <w:sz w:val="20"/>
                <w:szCs w:val="20"/>
              </w:rPr>
            </w:pPr>
          </w:p>
        </w:tc>
        <w:tc>
          <w:tcPr>
            <w:tcW w:w="1134" w:type="dxa"/>
          </w:tcPr>
          <w:p w:rsidR="008B21E3" w:rsidRPr="00651176" w:rsidRDefault="002252B5" w:rsidP="00FB138F">
            <w:pPr>
              <w:jc w:val="center"/>
              <w:rPr>
                <w:rFonts w:cs="Arial"/>
                <w:sz w:val="20"/>
                <w:szCs w:val="20"/>
              </w:rPr>
            </w:pPr>
            <w:r>
              <w:rPr>
                <w:rFonts w:cs="Arial"/>
                <w:sz w:val="20"/>
                <w:szCs w:val="20"/>
              </w:rPr>
              <w:t>4</w:t>
            </w:r>
          </w:p>
        </w:tc>
      </w:tr>
      <w:tr w:rsidR="00AE799C" w:rsidRPr="00651176" w:rsidTr="000A6D96">
        <w:trPr>
          <w:trHeight w:val="2274"/>
        </w:trPr>
        <w:tc>
          <w:tcPr>
            <w:tcW w:w="426" w:type="dxa"/>
          </w:tcPr>
          <w:p w:rsidR="00AE799C" w:rsidRPr="00651176" w:rsidRDefault="007A5AD4" w:rsidP="00B43CB4">
            <w:pPr>
              <w:rPr>
                <w:rFonts w:cs="Arial"/>
                <w:sz w:val="20"/>
                <w:szCs w:val="20"/>
              </w:rPr>
            </w:pPr>
            <w:r>
              <w:rPr>
                <w:rFonts w:cs="Arial"/>
                <w:sz w:val="20"/>
                <w:szCs w:val="20"/>
              </w:rPr>
              <w:t>2</w:t>
            </w:r>
          </w:p>
        </w:tc>
        <w:tc>
          <w:tcPr>
            <w:tcW w:w="1842" w:type="dxa"/>
          </w:tcPr>
          <w:p w:rsidR="00AE799C" w:rsidRPr="00651176" w:rsidRDefault="00AE799C" w:rsidP="000A6D96">
            <w:pPr>
              <w:rPr>
                <w:rFonts w:cs="Arial"/>
                <w:sz w:val="20"/>
                <w:szCs w:val="20"/>
              </w:rPr>
            </w:pPr>
            <w:r>
              <w:rPr>
                <w:rFonts w:cs="Arial"/>
                <w:sz w:val="20"/>
                <w:szCs w:val="20"/>
              </w:rPr>
              <w:t xml:space="preserve">Calcular la variable de </w:t>
            </w:r>
            <w:r w:rsidR="002252B5">
              <w:rPr>
                <w:rFonts w:cs="Arial"/>
                <w:sz w:val="20"/>
                <w:szCs w:val="20"/>
              </w:rPr>
              <w:t>b</w:t>
            </w:r>
            <w:r w:rsidR="006A1DBB">
              <w:rPr>
                <w:rFonts w:cs="Arial"/>
                <w:sz w:val="20"/>
                <w:szCs w:val="20"/>
              </w:rPr>
              <w:t>recha de veracidad</w:t>
            </w:r>
            <w:r>
              <w:rPr>
                <w:rFonts w:cs="Arial"/>
                <w:sz w:val="20"/>
                <w:szCs w:val="20"/>
              </w:rPr>
              <w:t xml:space="preserve"> en la DJ Mensual de IGV.</w:t>
            </w:r>
          </w:p>
          <w:p w:rsidR="00AE799C" w:rsidRPr="00651176" w:rsidRDefault="00AE799C" w:rsidP="00B43CB4">
            <w:pPr>
              <w:rPr>
                <w:rFonts w:cs="Arial"/>
                <w:sz w:val="20"/>
                <w:szCs w:val="20"/>
              </w:rPr>
            </w:pPr>
          </w:p>
        </w:tc>
        <w:tc>
          <w:tcPr>
            <w:tcW w:w="6096" w:type="dxa"/>
          </w:tcPr>
          <w:p w:rsidR="004F04C9" w:rsidRDefault="004F04C9" w:rsidP="004F04C9">
            <w:pPr>
              <w:rPr>
                <w:rFonts w:cs="Arial"/>
                <w:sz w:val="20"/>
                <w:szCs w:val="20"/>
              </w:rPr>
            </w:pPr>
            <w:r w:rsidRPr="00651176">
              <w:rPr>
                <w:rFonts w:cs="Arial"/>
                <w:sz w:val="20"/>
                <w:szCs w:val="20"/>
              </w:rPr>
              <w:t xml:space="preserve">Implementar un proceso mensual que </w:t>
            </w:r>
            <w:r>
              <w:rPr>
                <w:rFonts w:cs="Arial"/>
                <w:sz w:val="20"/>
                <w:szCs w:val="20"/>
              </w:rPr>
              <w:t>calcule la v</w:t>
            </w:r>
            <w:r w:rsidR="00C40178">
              <w:rPr>
                <w:rFonts w:cs="Arial"/>
                <w:sz w:val="20"/>
                <w:szCs w:val="20"/>
              </w:rPr>
              <w:t>ariable de Brecha de veracidad de</w:t>
            </w:r>
            <w:r>
              <w:rPr>
                <w:rFonts w:cs="Arial"/>
                <w:sz w:val="20"/>
                <w:szCs w:val="20"/>
              </w:rPr>
              <w:t xml:space="preserve"> la DJ Mensual de IGV</w:t>
            </w:r>
          </w:p>
          <w:p w:rsidR="004F04C9" w:rsidRDefault="004F04C9" w:rsidP="000A6D96">
            <w:pPr>
              <w:rPr>
                <w:rFonts w:cs="Arial"/>
                <w:b/>
                <w:sz w:val="20"/>
                <w:szCs w:val="20"/>
              </w:rPr>
            </w:pPr>
          </w:p>
          <w:p w:rsidR="000A6D96" w:rsidRDefault="000A6D96" w:rsidP="000A6D96">
            <w:pPr>
              <w:rPr>
                <w:rFonts w:cs="Arial"/>
                <w:b/>
                <w:sz w:val="20"/>
                <w:szCs w:val="20"/>
              </w:rPr>
            </w:pPr>
            <w:r w:rsidRPr="00A61456">
              <w:rPr>
                <w:rFonts w:cs="Arial"/>
                <w:b/>
                <w:sz w:val="20"/>
                <w:szCs w:val="20"/>
              </w:rPr>
              <w:t>BRECHA DE VERACIDAD:</w:t>
            </w:r>
          </w:p>
          <w:p w:rsidR="000A6D96" w:rsidRDefault="000A6D96" w:rsidP="000A6D96">
            <w:pPr>
              <w:rPr>
                <w:rFonts w:cs="Arial"/>
                <w:sz w:val="20"/>
                <w:szCs w:val="20"/>
              </w:rPr>
            </w:pPr>
            <w:r>
              <w:rPr>
                <w:rFonts w:cs="Arial"/>
                <w:sz w:val="20"/>
                <w:szCs w:val="20"/>
              </w:rPr>
              <w:t xml:space="preserve">Cuando existe diferencia de IGV </w:t>
            </w:r>
            <w:r w:rsidRPr="00A86111">
              <w:rPr>
                <w:rFonts w:cs="Arial"/>
                <w:sz w:val="20"/>
                <w:szCs w:val="20"/>
              </w:rPr>
              <w:t>entre lo declarado y lo informado por terceros</w:t>
            </w:r>
            <w:r>
              <w:rPr>
                <w:rFonts w:cs="Arial"/>
                <w:sz w:val="20"/>
                <w:szCs w:val="20"/>
              </w:rPr>
              <w:t>.</w:t>
            </w:r>
          </w:p>
          <w:p w:rsidR="00513987" w:rsidRDefault="00513987" w:rsidP="000A6D96">
            <w:pPr>
              <w:rPr>
                <w:rFonts w:cs="Arial"/>
                <w:sz w:val="20"/>
                <w:szCs w:val="20"/>
              </w:rPr>
            </w:pPr>
          </w:p>
          <w:p w:rsidR="00513987" w:rsidRDefault="00513987" w:rsidP="00D93B47">
            <w:pPr>
              <w:numPr>
                <w:ilvl w:val="0"/>
                <w:numId w:val="16"/>
              </w:numPr>
              <w:rPr>
                <w:rFonts w:cs="Arial"/>
                <w:sz w:val="20"/>
                <w:szCs w:val="20"/>
              </w:rPr>
            </w:pPr>
            <w:r>
              <w:rPr>
                <w:rFonts w:cs="Arial"/>
                <w:sz w:val="20"/>
                <w:szCs w:val="20"/>
              </w:rPr>
              <w:t>La variable brecha de veracidad presenta las siguientes inconsistencias:</w:t>
            </w:r>
          </w:p>
          <w:p w:rsidR="000A6D96" w:rsidRDefault="001A3926" w:rsidP="000A6D96">
            <w:pPr>
              <w:rPr>
                <w:rFonts w:cs="Arial"/>
                <w:sz w:val="20"/>
                <w:szCs w:val="20"/>
              </w:rPr>
            </w:pPr>
            <w:r w:rsidRPr="00414863">
              <w:rPr>
                <w:rFonts w:cs="Arial"/>
                <w:sz w:val="20"/>
                <w:szCs w:val="20"/>
              </w:rPr>
              <w:pict>
                <v:shape id="_x0000_i1028" type="#_x0000_t75" style="width:268.75pt;height:90.4pt">
                  <v:imagedata r:id="rId20" o:title=""/>
                </v:shape>
              </w:pict>
            </w:r>
          </w:p>
          <w:p w:rsidR="000F745A" w:rsidRDefault="000F745A" w:rsidP="000A6D96">
            <w:pPr>
              <w:rPr>
                <w:rFonts w:cs="Arial"/>
                <w:sz w:val="20"/>
                <w:szCs w:val="20"/>
              </w:rPr>
            </w:pPr>
          </w:p>
          <w:p w:rsidR="000A6D96" w:rsidRDefault="000A6D96" w:rsidP="000A6D96">
            <w:pPr>
              <w:jc w:val="center"/>
              <w:rPr>
                <w:rFonts w:cs="Arial"/>
                <w:b/>
                <w:sz w:val="20"/>
                <w:szCs w:val="20"/>
              </w:rPr>
            </w:pPr>
          </w:p>
          <w:p w:rsidR="00E257CE" w:rsidRDefault="00E257CE" w:rsidP="00D93B47">
            <w:pPr>
              <w:numPr>
                <w:ilvl w:val="0"/>
                <w:numId w:val="16"/>
              </w:numPr>
              <w:rPr>
                <w:rFonts w:cs="Arial"/>
                <w:b/>
                <w:sz w:val="20"/>
                <w:szCs w:val="20"/>
              </w:rPr>
            </w:pPr>
            <w:r w:rsidRPr="005737ED">
              <w:rPr>
                <w:rFonts w:cs="Arial"/>
                <w:b/>
                <w:sz w:val="20"/>
                <w:szCs w:val="20"/>
              </w:rPr>
              <w:t>Cálculo de variable Brecha de Veracidad:</w:t>
            </w:r>
          </w:p>
          <w:p w:rsidR="005737ED" w:rsidRPr="005737ED" w:rsidRDefault="005737ED" w:rsidP="005737ED">
            <w:pPr>
              <w:ind w:left="360"/>
              <w:rPr>
                <w:rFonts w:cs="Arial"/>
                <w:b/>
                <w:sz w:val="20"/>
                <w:szCs w:val="20"/>
              </w:rPr>
            </w:pPr>
          </w:p>
          <w:p w:rsidR="005737ED" w:rsidRDefault="001A3926" w:rsidP="005737ED">
            <w:pPr>
              <w:ind w:left="360"/>
              <w:jc w:val="center"/>
              <w:rPr>
                <w:rFonts w:cs="Arial"/>
                <w:sz w:val="20"/>
                <w:szCs w:val="20"/>
              </w:rPr>
            </w:pPr>
            <w:r w:rsidRPr="00414863">
              <w:rPr>
                <w:rFonts w:cs="Arial"/>
                <w:sz w:val="20"/>
                <w:szCs w:val="20"/>
              </w:rPr>
              <w:pict>
                <v:shape id="_x0000_i1029" type="#_x0000_t75" style="width:221.85pt;height:51.9pt">
                  <v:imagedata r:id="rId21" o:title=""/>
                </v:shape>
              </w:pict>
            </w:r>
          </w:p>
          <w:p w:rsidR="000D4AD6" w:rsidRDefault="000D4AD6" w:rsidP="000D4AD6">
            <w:pPr>
              <w:ind w:left="360"/>
              <w:rPr>
                <w:rFonts w:cs="Arial"/>
                <w:sz w:val="20"/>
                <w:szCs w:val="20"/>
              </w:rPr>
            </w:pPr>
          </w:p>
          <w:p w:rsidR="00AC0984" w:rsidRDefault="00D12730" w:rsidP="00D12730">
            <w:pPr>
              <w:rPr>
                <w:rFonts w:cs="Arial"/>
                <w:sz w:val="20"/>
                <w:szCs w:val="20"/>
              </w:rPr>
            </w:pPr>
            <w:r>
              <w:rPr>
                <w:rFonts w:cs="Arial"/>
                <w:sz w:val="20"/>
                <w:szCs w:val="20"/>
              </w:rPr>
              <w:t>Donde :</w:t>
            </w:r>
          </w:p>
          <w:p w:rsidR="000D4AD6" w:rsidRDefault="000D4AD6" w:rsidP="00AC0984">
            <w:pPr>
              <w:ind w:left="360"/>
              <w:jc w:val="center"/>
              <w:rPr>
                <w:rFonts w:cs="Arial"/>
                <w:sz w:val="20"/>
                <w:szCs w:val="20"/>
              </w:rPr>
            </w:pPr>
          </w:p>
          <w:p w:rsidR="00C40178" w:rsidRPr="005119AE" w:rsidRDefault="00C40178" w:rsidP="00D93B47">
            <w:pPr>
              <w:numPr>
                <w:ilvl w:val="0"/>
                <w:numId w:val="17"/>
              </w:numPr>
              <w:rPr>
                <w:rFonts w:cs="Arial"/>
                <w:b/>
                <w:sz w:val="20"/>
                <w:szCs w:val="20"/>
              </w:rPr>
            </w:pPr>
            <w:r w:rsidRPr="005119AE">
              <w:rPr>
                <w:rFonts w:cs="Arial"/>
                <w:b/>
                <w:sz w:val="20"/>
                <w:szCs w:val="20"/>
              </w:rPr>
              <w:t>Débito Fiscal</w:t>
            </w:r>
            <w:r w:rsidR="00AC0984">
              <w:rPr>
                <w:rFonts w:cs="Arial"/>
                <w:b/>
                <w:sz w:val="20"/>
                <w:szCs w:val="20"/>
              </w:rPr>
              <w:t xml:space="preserve"> </w:t>
            </w:r>
            <w:r w:rsidR="00AC0984" w:rsidRPr="00AC0984">
              <w:rPr>
                <w:rFonts w:cs="Arial"/>
                <w:b/>
                <w:sz w:val="16"/>
                <w:szCs w:val="16"/>
              </w:rPr>
              <w:t>SUNAT</w:t>
            </w:r>
            <w:r w:rsidR="005119AE">
              <w:rPr>
                <w:rFonts w:cs="Arial"/>
                <w:b/>
                <w:sz w:val="20"/>
                <w:szCs w:val="20"/>
              </w:rPr>
              <w:t xml:space="preserve"> =</w:t>
            </w:r>
          </w:p>
          <w:p w:rsidR="005119AE" w:rsidRDefault="005119AE" w:rsidP="005119AE">
            <w:pPr>
              <w:rPr>
                <w:rFonts w:cs="Arial"/>
                <w:sz w:val="20"/>
                <w:szCs w:val="20"/>
              </w:rPr>
            </w:pPr>
          </w:p>
          <w:p w:rsidR="005119AE" w:rsidRPr="00FF5016" w:rsidRDefault="005119AE" w:rsidP="00FF5016">
            <w:pPr>
              <w:jc w:val="center"/>
              <w:rPr>
                <w:rFonts w:cs="Arial"/>
                <w:b/>
                <w:sz w:val="16"/>
                <w:szCs w:val="16"/>
              </w:rPr>
            </w:pPr>
            <w:r w:rsidRPr="00FF5016">
              <w:rPr>
                <w:rFonts w:cs="Arial"/>
                <w:b/>
                <w:sz w:val="16"/>
                <w:szCs w:val="16"/>
              </w:rPr>
              <w:t>IGV (BI Declarada) + (Ventas No Declaradas + Ventas No Registradas)</w:t>
            </w:r>
          </w:p>
          <w:p w:rsidR="003B7496" w:rsidRDefault="003B7496" w:rsidP="005119AE">
            <w:pPr>
              <w:ind w:left="708"/>
              <w:rPr>
                <w:rFonts w:cs="Arial"/>
                <w:sz w:val="20"/>
                <w:szCs w:val="20"/>
              </w:rPr>
            </w:pPr>
          </w:p>
          <w:p w:rsidR="003B7496" w:rsidRPr="00FF5016" w:rsidRDefault="003B7496" w:rsidP="00D12730">
            <w:pPr>
              <w:ind w:left="360"/>
              <w:rPr>
                <w:rFonts w:cs="Arial"/>
                <w:sz w:val="16"/>
                <w:szCs w:val="16"/>
              </w:rPr>
            </w:pPr>
            <w:r w:rsidRPr="00FF5016">
              <w:rPr>
                <w:rFonts w:cs="Arial"/>
                <w:sz w:val="16"/>
                <w:szCs w:val="16"/>
              </w:rPr>
              <w:t>IGV (BI Declarada) = Casilla 131</w:t>
            </w:r>
            <w:r w:rsidR="00D12730" w:rsidRPr="00FF5016">
              <w:rPr>
                <w:rFonts w:cs="Arial"/>
                <w:sz w:val="16"/>
                <w:szCs w:val="16"/>
              </w:rPr>
              <w:t xml:space="preserve"> PDT 0621</w:t>
            </w:r>
          </w:p>
          <w:p w:rsidR="005119AE" w:rsidRDefault="005119AE" w:rsidP="005119AE">
            <w:pPr>
              <w:rPr>
                <w:rFonts w:cs="Arial"/>
                <w:sz w:val="20"/>
                <w:szCs w:val="20"/>
              </w:rPr>
            </w:pPr>
          </w:p>
          <w:p w:rsidR="00C40178" w:rsidRDefault="00AC0984" w:rsidP="00D93B47">
            <w:pPr>
              <w:numPr>
                <w:ilvl w:val="0"/>
                <w:numId w:val="17"/>
              </w:numPr>
              <w:rPr>
                <w:rFonts w:cs="Arial"/>
                <w:b/>
                <w:sz w:val="20"/>
                <w:szCs w:val="20"/>
              </w:rPr>
            </w:pPr>
            <w:r>
              <w:rPr>
                <w:rFonts w:cs="Arial"/>
                <w:b/>
                <w:sz w:val="20"/>
                <w:szCs w:val="20"/>
              </w:rPr>
              <w:t xml:space="preserve">Crédito Fiscal </w:t>
            </w:r>
            <w:r w:rsidRPr="00AC0984">
              <w:rPr>
                <w:rFonts w:cs="Arial"/>
                <w:b/>
                <w:sz w:val="16"/>
                <w:szCs w:val="16"/>
              </w:rPr>
              <w:t>SUNAT</w:t>
            </w:r>
            <w:r w:rsidR="005119AE">
              <w:rPr>
                <w:rFonts w:cs="Arial"/>
                <w:b/>
                <w:sz w:val="20"/>
                <w:szCs w:val="20"/>
              </w:rPr>
              <w:t xml:space="preserve"> =</w:t>
            </w:r>
          </w:p>
          <w:p w:rsidR="00FF5016" w:rsidRPr="005119AE" w:rsidRDefault="00FF5016" w:rsidP="00FF5016">
            <w:pPr>
              <w:ind w:left="360"/>
              <w:rPr>
                <w:rFonts w:cs="Arial"/>
                <w:b/>
                <w:sz w:val="20"/>
                <w:szCs w:val="20"/>
              </w:rPr>
            </w:pPr>
          </w:p>
          <w:p w:rsidR="00C40178" w:rsidRPr="00FF5016" w:rsidRDefault="005119AE" w:rsidP="00FF5016">
            <w:pPr>
              <w:jc w:val="center"/>
              <w:rPr>
                <w:rFonts w:cs="Arial"/>
                <w:b/>
                <w:sz w:val="16"/>
                <w:szCs w:val="16"/>
              </w:rPr>
            </w:pPr>
            <w:r w:rsidRPr="00FF5016">
              <w:rPr>
                <w:rFonts w:cs="Arial"/>
                <w:b/>
                <w:sz w:val="16"/>
                <w:szCs w:val="16"/>
              </w:rPr>
              <w:t>Crédito Fiscal Declarado - (Importaciones que no existen + Crédito No Fehaciente)</w:t>
            </w:r>
          </w:p>
          <w:p w:rsidR="000A6D96" w:rsidRPr="00FF5016" w:rsidRDefault="000A6D96" w:rsidP="00D12730">
            <w:pPr>
              <w:rPr>
                <w:rFonts w:cs="Arial"/>
                <w:sz w:val="16"/>
                <w:szCs w:val="16"/>
              </w:rPr>
            </w:pPr>
          </w:p>
          <w:p w:rsidR="00C40178" w:rsidRPr="00FF5016" w:rsidRDefault="003B7496" w:rsidP="00D12730">
            <w:pPr>
              <w:ind w:left="360"/>
              <w:rPr>
                <w:rFonts w:ascii="Calibri" w:hAnsi="Calibri"/>
                <w:sz w:val="16"/>
                <w:szCs w:val="16"/>
              </w:rPr>
            </w:pPr>
            <w:r w:rsidRPr="00FF5016">
              <w:rPr>
                <w:rFonts w:cs="Arial"/>
                <w:sz w:val="16"/>
                <w:szCs w:val="16"/>
              </w:rPr>
              <w:t xml:space="preserve">Crédito Fiscal Declarado = </w:t>
            </w:r>
            <w:r w:rsidR="00D12730" w:rsidRPr="00FF5016">
              <w:rPr>
                <w:rFonts w:cs="Arial"/>
                <w:sz w:val="16"/>
                <w:szCs w:val="16"/>
              </w:rPr>
              <w:t>(</w:t>
            </w:r>
            <w:r w:rsidRPr="00FF5016">
              <w:rPr>
                <w:rFonts w:cs="Arial"/>
                <w:sz w:val="16"/>
                <w:szCs w:val="16"/>
              </w:rPr>
              <w:t>Casilla 178</w:t>
            </w:r>
            <w:r w:rsidR="00D12730" w:rsidRPr="00FF5016">
              <w:rPr>
                <w:rFonts w:cs="Arial"/>
                <w:sz w:val="16"/>
                <w:szCs w:val="16"/>
              </w:rPr>
              <w:t>) PDT 0621</w:t>
            </w:r>
          </w:p>
          <w:p w:rsidR="00D77224" w:rsidRDefault="00D77224" w:rsidP="00AE799C">
            <w:pPr>
              <w:rPr>
                <w:rFonts w:cs="Arial"/>
                <w:sz w:val="20"/>
                <w:szCs w:val="20"/>
              </w:rPr>
            </w:pPr>
          </w:p>
          <w:p w:rsidR="00AE799C" w:rsidRPr="00651176" w:rsidRDefault="00AE799C" w:rsidP="000D4AD6">
            <w:pPr>
              <w:rPr>
                <w:rFonts w:cs="Arial"/>
                <w:sz w:val="20"/>
                <w:szCs w:val="20"/>
              </w:rPr>
            </w:pPr>
          </w:p>
        </w:tc>
        <w:tc>
          <w:tcPr>
            <w:tcW w:w="1134" w:type="dxa"/>
          </w:tcPr>
          <w:p w:rsidR="00AE799C" w:rsidRPr="00651176" w:rsidRDefault="00AE799C" w:rsidP="00FB138F">
            <w:pPr>
              <w:jc w:val="center"/>
              <w:rPr>
                <w:rFonts w:cs="Arial"/>
                <w:sz w:val="20"/>
                <w:szCs w:val="20"/>
              </w:rPr>
            </w:pPr>
          </w:p>
        </w:tc>
      </w:tr>
      <w:tr w:rsidR="002628F2" w:rsidRPr="00651176" w:rsidTr="000A6D96">
        <w:trPr>
          <w:trHeight w:val="2274"/>
        </w:trPr>
        <w:tc>
          <w:tcPr>
            <w:tcW w:w="426" w:type="dxa"/>
          </w:tcPr>
          <w:p w:rsidR="002628F2" w:rsidRPr="00651176" w:rsidRDefault="007A5AD4" w:rsidP="007A5AD4">
            <w:pPr>
              <w:jc w:val="center"/>
              <w:rPr>
                <w:rFonts w:cs="Arial"/>
                <w:sz w:val="20"/>
                <w:szCs w:val="20"/>
              </w:rPr>
            </w:pPr>
            <w:r>
              <w:rPr>
                <w:rFonts w:cs="Arial"/>
                <w:sz w:val="20"/>
                <w:szCs w:val="20"/>
              </w:rPr>
              <w:t>3</w:t>
            </w:r>
          </w:p>
        </w:tc>
        <w:tc>
          <w:tcPr>
            <w:tcW w:w="1842" w:type="dxa"/>
          </w:tcPr>
          <w:p w:rsidR="002628F2" w:rsidRDefault="007A5AD4" w:rsidP="007A5AD4">
            <w:pPr>
              <w:rPr>
                <w:rFonts w:cs="Arial"/>
                <w:sz w:val="20"/>
                <w:szCs w:val="20"/>
              </w:rPr>
            </w:pPr>
            <w:r>
              <w:rPr>
                <w:rFonts w:cs="Arial"/>
                <w:sz w:val="20"/>
                <w:szCs w:val="20"/>
              </w:rPr>
              <w:t>Calcular Ventas No Declaradas.</w:t>
            </w:r>
          </w:p>
          <w:p w:rsidR="000C191E" w:rsidRPr="000C191E" w:rsidRDefault="000C191E" w:rsidP="007A5AD4">
            <w:pPr>
              <w:rPr>
                <w:rFonts w:cs="Arial"/>
                <w:sz w:val="20"/>
                <w:szCs w:val="20"/>
              </w:rPr>
            </w:pPr>
          </w:p>
        </w:tc>
        <w:tc>
          <w:tcPr>
            <w:tcW w:w="6096" w:type="dxa"/>
          </w:tcPr>
          <w:p w:rsidR="000C191E" w:rsidRDefault="000C191E" w:rsidP="000C191E">
            <w:pPr>
              <w:rPr>
                <w:rFonts w:cs="Arial"/>
                <w:sz w:val="20"/>
                <w:szCs w:val="20"/>
              </w:rPr>
            </w:pPr>
            <w:r>
              <w:rPr>
                <w:rFonts w:cs="Arial"/>
                <w:sz w:val="20"/>
                <w:szCs w:val="20"/>
              </w:rPr>
              <w:t xml:space="preserve">Implementar el cálculo de la inconsistencia </w:t>
            </w:r>
            <w:r w:rsidRPr="00937452">
              <w:rPr>
                <w:rFonts w:cs="Arial"/>
                <w:b/>
                <w:sz w:val="20"/>
                <w:szCs w:val="20"/>
              </w:rPr>
              <w:t>Ventas No Declaradas</w:t>
            </w:r>
            <w:r>
              <w:rPr>
                <w:rFonts w:cs="Arial"/>
                <w:sz w:val="20"/>
                <w:szCs w:val="20"/>
              </w:rPr>
              <w:t>.</w:t>
            </w:r>
          </w:p>
          <w:p w:rsidR="000C191E" w:rsidRDefault="000C191E" w:rsidP="000C191E">
            <w:pPr>
              <w:rPr>
                <w:rFonts w:cs="Arial"/>
                <w:sz w:val="20"/>
                <w:szCs w:val="20"/>
              </w:rPr>
            </w:pPr>
          </w:p>
          <w:p w:rsidR="00EC683D" w:rsidRDefault="000C191E" w:rsidP="000C191E">
            <w:pPr>
              <w:rPr>
                <w:rFonts w:cs="Arial"/>
                <w:sz w:val="20"/>
                <w:szCs w:val="20"/>
              </w:rPr>
            </w:pPr>
            <w:r w:rsidRPr="000C191E">
              <w:rPr>
                <w:rFonts w:cs="Arial"/>
                <w:sz w:val="20"/>
                <w:szCs w:val="20"/>
              </w:rPr>
              <w:t>Ventas</w:t>
            </w:r>
            <w:r w:rsidR="00080DB2">
              <w:rPr>
                <w:rFonts w:cs="Arial"/>
                <w:sz w:val="20"/>
                <w:szCs w:val="20"/>
              </w:rPr>
              <w:t xml:space="preserve"> </w:t>
            </w:r>
            <w:r w:rsidRPr="000C191E">
              <w:rPr>
                <w:rFonts w:cs="Arial"/>
                <w:sz w:val="20"/>
                <w:szCs w:val="20"/>
              </w:rPr>
              <w:t xml:space="preserve">informadas por </w:t>
            </w:r>
            <w:r w:rsidR="00080DB2">
              <w:rPr>
                <w:rFonts w:cs="Arial"/>
                <w:sz w:val="20"/>
                <w:szCs w:val="20"/>
              </w:rPr>
              <w:t>los</w:t>
            </w:r>
            <w:r w:rsidRPr="000C191E">
              <w:rPr>
                <w:rFonts w:cs="Arial"/>
                <w:sz w:val="20"/>
                <w:szCs w:val="20"/>
              </w:rPr>
              <w:t xml:space="preserve"> cliente</w:t>
            </w:r>
            <w:r w:rsidR="00080DB2">
              <w:rPr>
                <w:rFonts w:cs="Arial"/>
                <w:sz w:val="20"/>
                <w:szCs w:val="20"/>
              </w:rPr>
              <w:t>s</w:t>
            </w:r>
            <w:r w:rsidRPr="000C191E">
              <w:rPr>
                <w:rFonts w:cs="Arial"/>
                <w:sz w:val="20"/>
                <w:szCs w:val="20"/>
              </w:rPr>
              <w:t xml:space="preserve"> en </w:t>
            </w:r>
            <w:r w:rsidR="00080DB2">
              <w:rPr>
                <w:rFonts w:cs="Arial"/>
                <w:sz w:val="20"/>
                <w:szCs w:val="20"/>
              </w:rPr>
              <w:t>sus Registro de C</w:t>
            </w:r>
            <w:r w:rsidRPr="000C191E">
              <w:rPr>
                <w:rFonts w:cs="Arial"/>
                <w:sz w:val="20"/>
                <w:szCs w:val="20"/>
              </w:rPr>
              <w:t>ompras</w:t>
            </w:r>
            <w:r w:rsidR="00080DB2">
              <w:rPr>
                <w:rFonts w:cs="Arial"/>
                <w:sz w:val="20"/>
                <w:szCs w:val="20"/>
              </w:rPr>
              <w:t>,</w:t>
            </w:r>
            <w:r w:rsidRPr="000C191E">
              <w:rPr>
                <w:rFonts w:cs="Arial"/>
                <w:sz w:val="20"/>
                <w:szCs w:val="20"/>
              </w:rPr>
              <w:t xml:space="preserve"> no declaradas por el proveedor</w:t>
            </w:r>
            <w:r w:rsidR="00A10990">
              <w:rPr>
                <w:rFonts w:cs="Arial"/>
                <w:sz w:val="20"/>
                <w:szCs w:val="20"/>
              </w:rPr>
              <w:t>.</w:t>
            </w:r>
          </w:p>
          <w:p w:rsidR="00EC683D" w:rsidRDefault="00EC683D" w:rsidP="000C191E">
            <w:pPr>
              <w:rPr>
                <w:rFonts w:cs="Arial"/>
                <w:sz w:val="20"/>
                <w:szCs w:val="20"/>
              </w:rPr>
            </w:pPr>
          </w:p>
          <w:p w:rsidR="00EC683D" w:rsidRDefault="00EC683D" w:rsidP="000C191E">
            <w:pPr>
              <w:rPr>
                <w:rFonts w:cs="Arial"/>
                <w:sz w:val="20"/>
                <w:szCs w:val="20"/>
              </w:rPr>
            </w:pPr>
          </w:p>
          <w:p w:rsidR="000C191E" w:rsidRDefault="000C191E" w:rsidP="000C191E">
            <w:pPr>
              <w:rPr>
                <w:rFonts w:cs="Arial"/>
                <w:b/>
                <w:sz w:val="20"/>
                <w:szCs w:val="20"/>
              </w:rPr>
            </w:pPr>
            <w:r w:rsidRPr="000C191E">
              <w:rPr>
                <w:rFonts w:cs="Arial"/>
                <w:b/>
                <w:sz w:val="20"/>
                <w:szCs w:val="20"/>
              </w:rPr>
              <w:t>Criterios</w:t>
            </w:r>
            <w:r>
              <w:rPr>
                <w:rFonts w:cs="Arial"/>
                <w:b/>
                <w:sz w:val="20"/>
                <w:szCs w:val="20"/>
              </w:rPr>
              <w:t>:</w:t>
            </w:r>
          </w:p>
          <w:p w:rsidR="000C191E" w:rsidRDefault="000C191E" w:rsidP="00D93B47">
            <w:pPr>
              <w:numPr>
                <w:ilvl w:val="0"/>
                <w:numId w:val="15"/>
              </w:numPr>
              <w:rPr>
                <w:rFonts w:cs="Arial"/>
                <w:sz w:val="20"/>
                <w:szCs w:val="20"/>
              </w:rPr>
            </w:pPr>
            <w:r w:rsidRPr="00BE28D9">
              <w:rPr>
                <w:rFonts w:cs="Arial"/>
                <w:sz w:val="20"/>
                <w:szCs w:val="20"/>
              </w:rPr>
              <w:t>Contribuyente no declara PDT 0621</w:t>
            </w:r>
            <w:r>
              <w:rPr>
                <w:rFonts w:cs="Arial"/>
                <w:sz w:val="20"/>
                <w:szCs w:val="20"/>
              </w:rPr>
              <w:t xml:space="preserve"> </w:t>
            </w:r>
            <w:r w:rsidRPr="00BE28D9">
              <w:rPr>
                <w:rFonts w:cs="Arial"/>
                <w:sz w:val="20"/>
                <w:szCs w:val="20"/>
              </w:rPr>
              <w:t>IGV</w:t>
            </w:r>
            <w:r w:rsidR="00C47DB6">
              <w:rPr>
                <w:rFonts w:cs="Arial"/>
                <w:sz w:val="20"/>
                <w:szCs w:val="20"/>
              </w:rPr>
              <w:t xml:space="preserve"> para el periodo en evaluación</w:t>
            </w:r>
            <w:r>
              <w:rPr>
                <w:rFonts w:cs="Arial"/>
                <w:sz w:val="20"/>
                <w:szCs w:val="20"/>
              </w:rPr>
              <w:t>.</w:t>
            </w:r>
            <w:r w:rsidR="006E0D58">
              <w:rPr>
                <w:rFonts w:cs="Arial"/>
                <w:sz w:val="20"/>
                <w:szCs w:val="20"/>
              </w:rPr>
              <w:t xml:space="preserve"> </w:t>
            </w:r>
          </w:p>
          <w:p w:rsidR="000C191E" w:rsidRDefault="000C191E" w:rsidP="00D93B47">
            <w:pPr>
              <w:numPr>
                <w:ilvl w:val="0"/>
                <w:numId w:val="15"/>
              </w:numPr>
              <w:rPr>
                <w:rFonts w:cs="Arial"/>
                <w:sz w:val="20"/>
                <w:szCs w:val="20"/>
              </w:rPr>
            </w:pPr>
            <w:r>
              <w:rPr>
                <w:rFonts w:cs="Arial"/>
                <w:sz w:val="20"/>
                <w:szCs w:val="20"/>
              </w:rPr>
              <w:t>Existe Registro de Compras de los clientes</w:t>
            </w:r>
            <w:r w:rsidR="00114F0D">
              <w:rPr>
                <w:rFonts w:cs="Arial"/>
                <w:sz w:val="20"/>
                <w:szCs w:val="20"/>
              </w:rPr>
              <w:t xml:space="preserve"> para el periodo en evaluación.</w:t>
            </w:r>
          </w:p>
          <w:p w:rsidR="000C191E" w:rsidRDefault="000C191E" w:rsidP="00D93B47">
            <w:pPr>
              <w:numPr>
                <w:ilvl w:val="0"/>
                <w:numId w:val="15"/>
              </w:numPr>
              <w:rPr>
                <w:rFonts w:cs="Arial"/>
                <w:sz w:val="20"/>
                <w:szCs w:val="20"/>
              </w:rPr>
            </w:pPr>
            <w:r>
              <w:rPr>
                <w:rFonts w:cs="Arial"/>
                <w:sz w:val="20"/>
                <w:szCs w:val="20"/>
              </w:rPr>
              <w:t>Tipos de comprobantes a considerar del Registro de Compras:</w:t>
            </w:r>
          </w:p>
          <w:p w:rsidR="000C191E" w:rsidRDefault="000C191E" w:rsidP="000C191E">
            <w:pPr>
              <w:ind w:left="720"/>
              <w:rPr>
                <w:rFonts w:cs="Arial"/>
                <w:sz w:val="20"/>
                <w:szCs w:val="20"/>
              </w:rPr>
            </w:pPr>
          </w:p>
          <w:p w:rsidR="000C191E" w:rsidRPr="00BE28D9" w:rsidRDefault="001A3926" w:rsidP="000C191E">
            <w:pPr>
              <w:ind w:left="720"/>
              <w:jc w:val="center"/>
              <w:rPr>
                <w:rFonts w:cs="Arial"/>
                <w:sz w:val="20"/>
                <w:szCs w:val="20"/>
              </w:rPr>
            </w:pPr>
            <w:r w:rsidRPr="00414863">
              <w:rPr>
                <w:rFonts w:cs="Arial"/>
                <w:sz w:val="20"/>
                <w:szCs w:val="20"/>
              </w:rPr>
              <w:pict>
                <v:shape id="_x0000_i1030" type="#_x0000_t75" style="width:181.65pt;height:54.4pt">
                  <v:imagedata r:id="rId22" o:title=""/>
                </v:shape>
              </w:pict>
            </w:r>
          </w:p>
          <w:p w:rsidR="000C191E" w:rsidRDefault="000C191E" w:rsidP="000C191E">
            <w:pPr>
              <w:rPr>
                <w:rFonts w:cs="Arial"/>
                <w:b/>
                <w:sz w:val="20"/>
                <w:szCs w:val="20"/>
              </w:rPr>
            </w:pPr>
          </w:p>
          <w:p w:rsidR="00A10990" w:rsidRPr="00A10990" w:rsidRDefault="00A10990" w:rsidP="00D93B47">
            <w:pPr>
              <w:numPr>
                <w:ilvl w:val="0"/>
                <w:numId w:val="15"/>
              </w:numPr>
              <w:rPr>
                <w:rFonts w:cs="Arial"/>
                <w:sz w:val="20"/>
                <w:szCs w:val="20"/>
              </w:rPr>
            </w:pPr>
            <w:r w:rsidRPr="00A10990">
              <w:rPr>
                <w:rFonts w:cs="Arial"/>
                <w:sz w:val="20"/>
                <w:szCs w:val="20"/>
              </w:rPr>
              <w:t>Los montos del comprobante tipo 07 restarán a la suma del crédito fiscal y base imponible.</w:t>
            </w:r>
          </w:p>
          <w:p w:rsidR="000C191E" w:rsidRDefault="0093079A" w:rsidP="00D93B47">
            <w:pPr>
              <w:numPr>
                <w:ilvl w:val="0"/>
                <w:numId w:val="15"/>
              </w:numPr>
              <w:rPr>
                <w:rFonts w:cs="Arial"/>
                <w:sz w:val="20"/>
                <w:szCs w:val="20"/>
              </w:rPr>
            </w:pPr>
            <w:r>
              <w:rPr>
                <w:rFonts w:cs="Arial"/>
                <w:sz w:val="20"/>
                <w:szCs w:val="20"/>
              </w:rPr>
              <w:t>La f</w:t>
            </w:r>
            <w:r w:rsidR="000C191E" w:rsidRPr="000C191E">
              <w:rPr>
                <w:rFonts w:cs="Arial"/>
                <w:sz w:val="20"/>
                <w:szCs w:val="20"/>
              </w:rPr>
              <w:t xml:space="preserve">echa de emisión del comprobante </w:t>
            </w:r>
            <w:r w:rsidR="000C191E">
              <w:rPr>
                <w:rFonts w:cs="Arial"/>
                <w:sz w:val="20"/>
                <w:szCs w:val="20"/>
              </w:rPr>
              <w:t xml:space="preserve">en el Registro de Compras </w:t>
            </w:r>
            <w:r w:rsidR="000C191E" w:rsidRPr="000C191E">
              <w:rPr>
                <w:rFonts w:cs="Arial"/>
                <w:sz w:val="20"/>
                <w:szCs w:val="20"/>
              </w:rPr>
              <w:t>debe corresponder al periodo de evaluación.</w:t>
            </w:r>
          </w:p>
          <w:p w:rsidR="00A10990" w:rsidRPr="000C191E" w:rsidRDefault="00A10990" w:rsidP="0093079A">
            <w:pPr>
              <w:rPr>
                <w:rFonts w:cs="Arial"/>
                <w:sz w:val="20"/>
                <w:szCs w:val="20"/>
              </w:rPr>
            </w:pPr>
          </w:p>
          <w:p w:rsidR="0093079A" w:rsidRPr="0093079A" w:rsidRDefault="0093079A" w:rsidP="000C191E">
            <w:pPr>
              <w:rPr>
                <w:rFonts w:cs="Arial"/>
                <w:b/>
                <w:sz w:val="20"/>
                <w:szCs w:val="20"/>
              </w:rPr>
            </w:pPr>
            <w:r w:rsidRPr="0093079A">
              <w:rPr>
                <w:rFonts w:cs="Arial"/>
                <w:b/>
                <w:sz w:val="20"/>
                <w:szCs w:val="20"/>
              </w:rPr>
              <w:t>Cálculo de la inconsistencia:</w:t>
            </w:r>
          </w:p>
          <w:p w:rsidR="0093079A" w:rsidRDefault="0093079A" w:rsidP="000C191E">
            <w:pPr>
              <w:rPr>
                <w:rFonts w:cs="Arial"/>
                <w:sz w:val="20"/>
                <w:szCs w:val="20"/>
              </w:rPr>
            </w:pPr>
          </w:p>
          <w:p w:rsidR="000C191E" w:rsidRDefault="00241FE8" w:rsidP="00080DB2">
            <w:pPr>
              <w:rPr>
                <w:rFonts w:cs="Arial"/>
                <w:sz w:val="20"/>
                <w:szCs w:val="20"/>
              </w:rPr>
            </w:pPr>
            <w:r w:rsidRPr="00080DB2">
              <w:rPr>
                <w:rFonts w:cs="Arial"/>
                <w:sz w:val="20"/>
                <w:szCs w:val="20"/>
              </w:rPr>
              <w:t xml:space="preserve">Sumar </w:t>
            </w:r>
            <w:r w:rsidR="00317AB3" w:rsidRPr="00080DB2">
              <w:rPr>
                <w:rFonts w:cs="Arial"/>
                <w:sz w:val="20"/>
                <w:szCs w:val="20"/>
              </w:rPr>
              <w:t>el</w:t>
            </w:r>
            <w:r w:rsidR="0093079A" w:rsidRPr="00080DB2">
              <w:rPr>
                <w:rFonts w:cs="Arial"/>
                <w:sz w:val="20"/>
                <w:szCs w:val="20"/>
              </w:rPr>
              <w:t xml:space="preserve"> Crédito Fiscal</w:t>
            </w:r>
            <w:r w:rsidRPr="00080DB2">
              <w:rPr>
                <w:rFonts w:cs="Arial"/>
                <w:sz w:val="20"/>
                <w:szCs w:val="20"/>
              </w:rPr>
              <w:t xml:space="preserve"> de </w:t>
            </w:r>
            <w:r w:rsidR="0093079A" w:rsidRPr="00080DB2">
              <w:rPr>
                <w:rFonts w:cs="Arial"/>
                <w:sz w:val="20"/>
                <w:szCs w:val="20"/>
              </w:rPr>
              <w:t>los comprobantes del registro de compras</w:t>
            </w:r>
            <w:r w:rsidRPr="00080DB2">
              <w:rPr>
                <w:rFonts w:cs="Arial"/>
                <w:sz w:val="20"/>
                <w:szCs w:val="20"/>
              </w:rPr>
              <w:t xml:space="preserve"> de los clientes</w:t>
            </w:r>
            <w:r w:rsidR="0093079A" w:rsidRPr="00080DB2">
              <w:rPr>
                <w:rFonts w:cs="Arial"/>
                <w:sz w:val="20"/>
                <w:szCs w:val="20"/>
              </w:rPr>
              <w:t>.</w:t>
            </w:r>
          </w:p>
          <w:p w:rsidR="000C191E" w:rsidRDefault="000C191E" w:rsidP="000C191E">
            <w:pPr>
              <w:jc w:val="center"/>
              <w:rPr>
                <w:rFonts w:cs="Arial"/>
                <w:b/>
                <w:sz w:val="20"/>
                <w:szCs w:val="20"/>
              </w:rPr>
            </w:pPr>
            <w:r>
              <w:rPr>
                <w:rFonts w:ascii="Calibri" w:hAnsi="Calibri"/>
                <w:b/>
                <w:szCs w:val="22"/>
              </w:rPr>
              <w:t>C</w:t>
            </w:r>
            <w:r w:rsidRPr="00913AE0">
              <w:rPr>
                <w:rFonts w:ascii="Calibri" w:hAnsi="Calibri"/>
                <w:b/>
                <w:szCs w:val="22"/>
              </w:rPr>
              <w:t>rédito fiscal</w:t>
            </w:r>
          </w:p>
          <w:p w:rsidR="000C191E" w:rsidRDefault="001A3926" w:rsidP="000C191E">
            <w:pPr>
              <w:jc w:val="center"/>
              <w:rPr>
                <w:rFonts w:cs="Arial"/>
                <w:b/>
                <w:sz w:val="20"/>
                <w:szCs w:val="20"/>
              </w:rPr>
            </w:pPr>
            <w:r w:rsidRPr="00414863">
              <w:rPr>
                <w:rFonts w:cs="Arial"/>
                <w:b/>
                <w:sz w:val="20"/>
                <w:szCs w:val="20"/>
              </w:rPr>
              <w:pict>
                <v:shape id="_x0000_i1031" type="#_x0000_t75" style="width:240.3pt;height:47.7pt">
                  <v:imagedata r:id="rId23" o:title=""/>
                </v:shape>
              </w:pict>
            </w:r>
          </w:p>
          <w:p w:rsidR="000C191E" w:rsidRDefault="000C191E" w:rsidP="000C191E">
            <w:pPr>
              <w:rPr>
                <w:rFonts w:cs="Arial"/>
                <w:sz w:val="20"/>
                <w:szCs w:val="20"/>
              </w:rPr>
            </w:pPr>
          </w:p>
          <w:p w:rsidR="00317AB3" w:rsidRDefault="00317AB3" w:rsidP="00317AB3">
            <w:pPr>
              <w:jc w:val="right"/>
              <w:rPr>
                <w:rFonts w:cs="Arial"/>
                <w:b/>
                <w:sz w:val="20"/>
                <w:szCs w:val="20"/>
              </w:rPr>
            </w:pPr>
          </w:p>
          <w:p w:rsidR="00317AB3" w:rsidRDefault="00195B74" w:rsidP="000C191E">
            <w:pPr>
              <w:rPr>
                <w:rFonts w:cs="Arial"/>
                <w:b/>
                <w:sz w:val="20"/>
                <w:szCs w:val="20"/>
              </w:rPr>
            </w:pPr>
            <w:r>
              <w:rPr>
                <w:rFonts w:cs="Arial"/>
                <w:b/>
                <w:sz w:val="20"/>
                <w:szCs w:val="20"/>
              </w:rPr>
              <w:t>Datos de la inconsistencia:</w:t>
            </w:r>
          </w:p>
          <w:p w:rsidR="00195B74" w:rsidRDefault="00195B74" w:rsidP="00195B74">
            <w:pPr>
              <w:rPr>
                <w:rFonts w:ascii="Calibri" w:hAnsi="Calibri"/>
                <w:szCs w:val="22"/>
              </w:rPr>
            </w:pPr>
          </w:p>
          <w:p w:rsidR="00195B74" w:rsidRPr="00080DB2" w:rsidRDefault="00195B74" w:rsidP="00195B74">
            <w:pPr>
              <w:rPr>
                <w:rFonts w:cs="Arial"/>
                <w:sz w:val="20"/>
                <w:szCs w:val="20"/>
              </w:rPr>
            </w:pPr>
            <w:r w:rsidRPr="00080DB2">
              <w:rPr>
                <w:rFonts w:cs="Arial"/>
                <w:sz w:val="20"/>
                <w:szCs w:val="20"/>
              </w:rPr>
              <w:t>Sumar la Base Imp</w:t>
            </w:r>
            <w:r w:rsidR="003F6941">
              <w:rPr>
                <w:rFonts w:cs="Arial"/>
                <w:sz w:val="20"/>
                <w:szCs w:val="20"/>
              </w:rPr>
              <w:t>onible de los comprobantes del Registro de C</w:t>
            </w:r>
            <w:r w:rsidRPr="00080DB2">
              <w:rPr>
                <w:rFonts w:cs="Arial"/>
                <w:sz w:val="20"/>
                <w:szCs w:val="20"/>
              </w:rPr>
              <w:t>ompras de los clientes.</w:t>
            </w:r>
          </w:p>
          <w:p w:rsidR="00195B74" w:rsidRDefault="00195B74" w:rsidP="00195B74">
            <w:pPr>
              <w:jc w:val="center"/>
              <w:rPr>
                <w:rFonts w:ascii="Calibri" w:hAnsi="Calibri"/>
                <w:b/>
                <w:szCs w:val="22"/>
              </w:rPr>
            </w:pPr>
            <w:r w:rsidRPr="00575F3D">
              <w:rPr>
                <w:rFonts w:ascii="Calibri" w:hAnsi="Calibri"/>
                <w:b/>
                <w:szCs w:val="22"/>
              </w:rPr>
              <w:t>Base Imponible</w:t>
            </w:r>
          </w:p>
          <w:p w:rsidR="00195B74" w:rsidRPr="00575F3D" w:rsidRDefault="001A3926" w:rsidP="00195B74">
            <w:pPr>
              <w:jc w:val="center"/>
              <w:rPr>
                <w:rFonts w:ascii="Calibri" w:hAnsi="Calibri"/>
                <w:b/>
                <w:szCs w:val="22"/>
              </w:rPr>
            </w:pPr>
            <w:r w:rsidRPr="00414863">
              <w:rPr>
                <w:rFonts w:ascii="Calibri" w:hAnsi="Calibri"/>
                <w:b/>
                <w:szCs w:val="22"/>
              </w:rPr>
              <w:pict>
                <v:shape id="_x0000_i1032" type="#_x0000_t75" style="width:259.55pt;height:48.55pt">
                  <v:imagedata r:id="rId24" o:title=""/>
                </v:shape>
              </w:pict>
            </w:r>
          </w:p>
          <w:p w:rsidR="000F561F" w:rsidRDefault="000F561F" w:rsidP="000C191E">
            <w:pPr>
              <w:rPr>
                <w:rFonts w:cs="Arial"/>
                <w:b/>
                <w:sz w:val="20"/>
                <w:szCs w:val="20"/>
              </w:rPr>
            </w:pPr>
          </w:p>
          <w:p w:rsidR="000F561F" w:rsidRPr="00080DB2" w:rsidRDefault="000F561F" w:rsidP="000F561F">
            <w:pPr>
              <w:rPr>
                <w:rFonts w:cs="Arial"/>
                <w:sz w:val="20"/>
                <w:szCs w:val="20"/>
              </w:rPr>
            </w:pPr>
            <w:r w:rsidRPr="00080DB2">
              <w:rPr>
                <w:rFonts w:cs="Arial"/>
                <w:sz w:val="20"/>
                <w:szCs w:val="20"/>
              </w:rPr>
              <w:t xml:space="preserve">Sumar el </w:t>
            </w:r>
            <w:r w:rsidR="003F6941">
              <w:rPr>
                <w:rFonts w:cs="Arial"/>
                <w:sz w:val="20"/>
                <w:szCs w:val="20"/>
              </w:rPr>
              <w:t>C</w:t>
            </w:r>
            <w:r w:rsidR="00955CFA">
              <w:rPr>
                <w:rFonts w:cs="Arial"/>
                <w:sz w:val="20"/>
                <w:szCs w:val="20"/>
              </w:rPr>
              <w:t>rédito F</w:t>
            </w:r>
            <w:r w:rsidRPr="00080DB2">
              <w:rPr>
                <w:rFonts w:cs="Arial"/>
                <w:sz w:val="20"/>
                <w:szCs w:val="20"/>
              </w:rPr>
              <w:t>iscal de los comprobantes del registro de compras de los clientes.</w:t>
            </w:r>
          </w:p>
          <w:p w:rsidR="000F561F" w:rsidRDefault="003F6941" w:rsidP="003F6941">
            <w:pPr>
              <w:jc w:val="center"/>
              <w:rPr>
                <w:rFonts w:cs="Arial"/>
                <w:b/>
                <w:sz w:val="20"/>
                <w:szCs w:val="20"/>
              </w:rPr>
            </w:pPr>
            <w:r>
              <w:rPr>
                <w:rFonts w:cs="Arial"/>
                <w:b/>
                <w:sz w:val="20"/>
                <w:szCs w:val="20"/>
              </w:rPr>
              <w:t>Crédito Fiscal</w:t>
            </w:r>
          </w:p>
          <w:p w:rsidR="000F561F" w:rsidRPr="00317AB3" w:rsidRDefault="001A3926" w:rsidP="000F561F">
            <w:pPr>
              <w:jc w:val="center"/>
              <w:rPr>
                <w:rFonts w:cs="Arial"/>
                <w:b/>
                <w:sz w:val="20"/>
                <w:szCs w:val="20"/>
              </w:rPr>
            </w:pPr>
            <w:r w:rsidRPr="00414863">
              <w:rPr>
                <w:rFonts w:cs="Arial"/>
                <w:b/>
                <w:sz w:val="20"/>
                <w:szCs w:val="20"/>
              </w:rPr>
              <w:pict>
                <v:shape id="_x0000_i1033" type="#_x0000_t75" style="width:256.2pt;height:50.25pt">
                  <v:imagedata r:id="rId25" o:title=""/>
                </v:shape>
              </w:pict>
            </w:r>
          </w:p>
          <w:p w:rsidR="00317AB3" w:rsidRDefault="00317AB3" w:rsidP="00195B74">
            <w:pPr>
              <w:jc w:val="center"/>
              <w:rPr>
                <w:rFonts w:cs="Arial"/>
                <w:sz w:val="20"/>
                <w:szCs w:val="20"/>
              </w:rPr>
            </w:pPr>
          </w:p>
          <w:p w:rsidR="00317AB3" w:rsidRDefault="00317AB3" w:rsidP="000C191E">
            <w:pPr>
              <w:rPr>
                <w:rFonts w:cs="Arial"/>
                <w:sz w:val="20"/>
                <w:szCs w:val="20"/>
              </w:rPr>
            </w:pPr>
          </w:p>
          <w:p w:rsidR="000F561F" w:rsidRDefault="000F561F" w:rsidP="000C191E">
            <w:pPr>
              <w:rPr>
                <w:rFonts w:cs="Arial"/>
                <w:sz w:val="20"/>
                <w:szCs w:val="20"/>
              </w:rPr>
            </w:pPr>
            <w:r>
              <w:rPr>
                <w:rFonts w:cs="Arial"/>
                <w:sz w:val="20"/>
                <w:szCs w:val="20"/>
              </w:rPr>
              <w:t>Se debe guardar el detalle de los comprobantes d</w:t>
            </w:r>
            <w:r w:rsidR="003F6941">
              <w:rPr>
                <w:rFonts w:cs="Arial"/>
                <w:sz w:val="20"/>
                <w:szCs w:val="20"/>
              </w:rPr>
              <w:t xml:space="preserve">e pago de los Registros de Compras </w:t>
            </w:r>
            <w:r>
              <w:rPr>
                <w:rFonts w:cs="Arial"/>
                <w:sz w:val="20"/>
                <w:szCs w:val="20"/>
              </w:rPr>
              <w:t>de los clientes que determinan la inconsistencia.</w:t>
            </w:r>
          </w:p>
          <w:p w:rsidR="002628F2" w:rsidRPr="00651176" w:rsidRDefault="002628F2" w:rsidP="00A10990">
            <w:pPr>
              <w:ind w:left="708"/>
              <w:rPr>
                <w:rFonts w:cs="Arial"/>
                <w:sz w:val="20"/>
                <w:szCs w:val="20"/>
              </w:rPr>
            </w:pPr>
          </w:p>
        </w:tc>
        <w:tc>
          <w:tcPr>
            <w:tcW w:w="1134" w:type="dxa"/>
          </w:tcPr>
          <w:p w:rsidR="002628F2" w:rsidRPr="00651176" w:rsidRDefault="002628F2" w:rsidP="00FB138F">
            <w:pPr>
              <w:jc w:val="center"/>
              <w:rPr>
                <w:rFonts w:cs="Arial"/>
                <w:sz w:val="20"/>
                <w:szCs w:val="20"/>
              </w:rPr>
            </w:pPr>
          </w:p>
        </w:tc>
      </w:tr>
      <w:tr w:rsidR="00E37E0C" w:rsidRPr="00651176" w:rsidTr="000A6D96">
        <w:trPr>
          <w:trHeight w:val="2274"/>
        </w:trPr>
        <w:tc>
          <w:tcPr>
            <w:tcW w:w="426" w:type="dxa"/>
          </w:tcPr>
          <w:p w:rsidR="00E37E0C" w:rsidRPr="00651176" w:rsidRDefault="00F744D7" w:rsidP="00B43CB4">
            <w:pPr>
              <w:rPr>
                <w:rFonts w:cs="Arial"/>
                <w:sz w:val="20"/>
                <w:szCs w:val="20"/>
              </w:rPr>
            </w:pPr>
            <w:r>
              <w:rPr>
                <w:rFonts w:cs="Arial"/>
                <w:sz w:val="20"/>
                <w:szCs w:val="20"/>
              </w:rPr>
              <w:t>4</w:t>
            </w:r>
          </w:p>
        </w:tc>
        <w:tc>
          <w:tcPr>
            <w:tcW w:w="1842" w:type="dxa"/>
          </w:tcPr>
          <w:p w:rsidR="00E37E0C" w:rsidRPr="00651176" w:rsidRDefault="00E37E0C" w:rsidP="00AE799C">
            <w:pPr>
              <w:rPr>
                <w:rFonts w:cs="Arial"/>
                <w:sz w:val="20"/>
                <w:szCs w:val="20"/>
              </w:rPr>
            </w:pPr>
            <w:r>
              <w:rPr>
                <w:rFonts w:cs="Arial"/>
                <w:sz w:val="20"/>
                <w:szCs w:val="20"/>
              </w:rPr>
              <w:t>Calcular compras no declaradas.</w:t>
            </w:r>
          </w:p>
        </w:tc>
        <w:tc>
          <w:tcPr>
            <w:tcW w:w="6096" w:type="dxa"/>
          </w:tcPr>
          <w:p w:rsidR="005A7500" w:rsidRDefault="005A7500" w:rsidP="005A7500">
            <w:pPr>
              <w:rPr>
                <w:rFonts w:cs="Arial"/>
                <w:sz w:val="20"/>
                <w:szCs w:val="20"/>
              </w:rPr>
            </w:pPr>
            <w:r>
              <w:rPr>
                <w:rFonts w:cs="Arial"/>
                <w:sz w:val="20"/>
                <w:szCs w:val="20"/>
              </w:rPr>
              <w:t>Implementar el cálculo de la inconsistencia Compras No Declaradas.</w:t>
            </w:r>
          </w:p>
          <w:p w:rsidR="00E37E0C" w:rsidRDefault="00E37E0C" w:rsidP="005A7500">
            <w:pPr>
              <w:rPr>
                <w:rFonts w:cs="Arial"/>
                <w:sz w:val="20"/>
                <w:szCs w:val="20"/>
              </w:rPr>
            </w:pPr>
            <w:r>
              <w:rPr>
                <w:rFonts w:cs="Arial"/>
                <w:sz w:val="20"/>
                <w:szCs w:val="20"/>
              </w:rPr>
              <w:t>Compras informadas por sus proveedores en sus Registros de Ventas.</w:t>
            </w:r>
          </w:p>
          <w:p w:rsidR="00E37E0C" w:rsidRDefault="00E37E0C" w:rsidP="004E2A62">
            <w:pPr>
              <w:rPr>
                <w:rFonts w:cs="Arial"/>
                <w:sz w:val="20"/>
                <w:szCs w:val="20"/>
              </w:rPr>
            </w:pPr>
          </w:p>
          <w:p w:rsidR="005A7500" w:rsidRDefault="005A7500" w:rsidP="005A7500">
            <w:pPr>
              <w:rPr>
                <w:rFonts w:cs="Arial"/>
                <w:b/>
                <w:sz w:val="20"/>
                <w:szCs w:val="20"/>
              </w:rPr>
            </w:pPr>
            <w:r w:rsidRPr="005A7500">
              <w:rPr>
                <w:rFonts w:cs="Arial"/>
                <w:b/>
                <w:sz w:val="20"/>
                <w:szCs w:val="20"/>
              </w:rPr>
              <w:t>Criterios</w:t>
            </w:r>
            <w:r>
              <w:rPr>
                <w:rFonts w:cs="Arial"/>
                <w:b/>
                <w:sz w:val="20"/>
                <w:szCs w:val="20"/>
              </w:rPr>
              <w:t>:</w:t>
            </w:r>
          </w:p>
          <w:p w:rsidR="00E37E0C" w:rsidRDefault="00E37E0C" w:rsidP="00D93B47">
            <w:pPr>
              <w:numPr>
                <w:ilvl w:val="0"/>
                <w:numId w:val="15"/>
              </w:numPr>
              <w:rPr>
                <w:rFonts w:cs="Arial"/>
                <w:sz w:val="20"/>
                <w:szCs w:val="20"/>
              </w:rPr>
            </w:pPr>
            <w:r>
              <w:rPr>
                <w:rFonts w:cs="Arial"/>
                <w:sz w:val="20"/>
                <w:szCs w:val="20"/>
              </w:rPr>
              <w:t xml:space="preserve">Contribuyente no declara PDT 0621 para el periodo en </w:t>
            </w:r>
            <w:r w:rsidR="00C47DB6">
              <w:rPr>
                <w:rFonts w:cs="Arial"/>
                <w:sz w:val="20"/>
                <w:szCs w:val="20"/>
              </w:rPr>
              <w:t>evaluación</w:t>
            </w:r>
            <w:r>
              <w:rPr>
                <w:rFonts w:cs="Arial"/>
                <w:sz w:val="20"/>
                <w:szCs w:val="20"/>
              </w:rPr>
              <w:t>.</w:t>
            </w:r>
          </w:p>
          <w:p w:rsidR="00E37E0C" w:rsidRPr="006C0E19" w:rsidRDefault="00E37E0C" w:rsidP="00D93B47">
            <w:pPr>
              <w:numPr>
                <w:ilvl w:val="0"/>
                <w:numId w:val="15"/>
              </w:numPr>
              <w:rPr>
                <w:rFonts w:cs="Arial"/>
                <w:sz w:val="20"/>
                <w:szCs w:val="20"/>
              </w:rPr>
            </w:pPr>
            <w:r>
              <w:rPr>
                <w:rFonts w:cs="Arial"/>
                <w:sz w:val="20"/>
                <w:szCs w:val="20"/>
              </w:rPr>
              <w:t>Existe Re</w:t>
            </w:r>
            <w:r w:rsidR="00114F0D">
              <w:rPr>
                <w:rFonts w:cs="Arial"/>
                <w:sz w:val="20"/>
                <w:szCs w:val="20"/>
              </w:rPr>
              <w:t xml:space="preserve">gistro de Ventas de proveedores </w:t>
            </w:r>
            <w:r w:rsidR="00B2596A">
              <w:rPr>
                <w:rFonts w:cs="Arial"/>
                <w:sz w:val="20"/>
                <w:szCs w:val="20"/>
              </w:rPr>
              <w:t>en</w:t>
            </w:r>
            <w:r w:rsidR="00114F0D">
              <w:rPr>
                <w:rFonts w:cs="Arial"/>
                <w:sz w:val="20"/>
                <w:szCs w:val="20"/>
              </w:rPr>
              <w:t xml:space="preserve"> el periodo en evaluación.</w:t>
            </w:r>
          </w:p>
          <w:p w:rsidR="00E37E0C" w:rsidRDefault="00E37E0C" w:rsidP="00D93B47">
            <w:pPr>
              <w:numPr>
                <w:ilvl w:val="0"/>
                <w:numId w:val="15"/>
              </w:numPr>
              <w:rPr>
                <w:rFonts w:cs="Arial"/>
                <w:sz w:val="20"/>
                <w:szCs w:val="20"/>
              </w:rPr>
            </w:pPr>
            <w:r>
              <w:rPr>
                <w:rFonts w:cs="Arial"/>
                <w:sz w:val="20"/>
                <w:szCs w:val="20"/>
              </w:rPr>
              <w:t>Tipos de comprobantes a considerar:</w:t>
            </w:r>
          </w:p>
          <w:p w:rsidR="00E37E0C" w:rsidRDefault="00E37E0C" w:rsidP="00E37E0C">
            <w:pPr>
              <w:ind w:left="720"/>
              <w:rPr>
                <w:rFonts w:cs="Arial"/>
                <w:sz w:val="20"/>
                <w:szCs w:val="20"/>
              </w:rPr>
            </w:pPr>
          </w:p>
          <w:p w:rsidR="00E37E0C" w:rsidRDefault="001A3926" w:rsidP="00E37E0C">
            <w:pPr>
              <w:ind w:left="720"/>
              <w:jc w:val="center"/>
              <w:rPr>
                <w:rFonts w:cs="Arial"/>
                <w:sz w:val="20"/>
                <w:szCs w:val="20"/>
              </w:rPr>
            </w:pPr>
            <w:r w:rsidRPr="00414863">
              <w:rPr>
                <w:rFonts w:cs="Arial"/>
                <w:sz w:val="20"/>
                <w:szCs w:val="20"/>
              </w:rPr>
              <w:pict>
                <v:shape id="_x0000_i1034" type="#_x0000_t75" style="width:173.3pt;height:51.9pt">
                  <v:imagedata r:id="rId22" o:title=""/>
                </v:shape>
              </w:pict>
            </w:r>
          </w:p>
          <w:p w:rsidR="00E37E0C" w:rsidRDefault="00E37E0C" w:rsidP="00E37E0C">
            <w:pPr>
              <w:ind w:left="720"/>
              <w:jc w:val="center"/>
              <w:rPr>
                <w:rFonts w:cs="Arial"/>
                <w:sz w:val="20"/>
                <w:szCs w:val="20"/>
              </w:rPr>
            </w:pPr>
          </w:p>
          <w:p w:rsidR="00E37E0C" w:rsidRPr="00A95D61" w:rsidRDefault="00A95D61" w:rsidP="00D93B47">
            <w:pPr>
              <w:numPr>
                <w:ilvl w:val="0"/>
                <w:numId w:val="15"/>
              </w:numPr>
              <w:rPr>
                <w:rFonts w:cs="Arial"/>
                <w:sz w:val="20"/>
                <w:szCs w:val="20"/>
              </w:rPr>
            </w:pPr>
            <w:r w:rsidRPr="00A95D61">
              <w:rPr>
                <w:rFonts w:cs="Arial"/>
                <w:sz w:val="20"/>
                <w:szCs w:val="20"/>
              </w:rPr>
              <w:t xml:space="preserve">Los montos del comprobante tipo 07 restarán a la suma del </w:t>
            </w:r>
            <w:r w:rsidR="00244021">
              <w:rPr>
                <w:rFonts w:cs="Arial"/>
                <w:sz w:val="20"/>
                <w:szCs w:val="20"/>
              </w:rPr>
              <w:t>tributo de ventas</w:t>
            </w:r>
            <w:r w:rsidRPr="00A95D61">
              <w:rPr>
                <w:rFonts w:cs="Arial"/>
                <w:sz w:val="20"/>
                <w:szCs w:val="20"/>
              </w:rPr>
              <w:t xml:space="preserve"> y base imponible.</w:t>
            </w:r>
          </w:p>
          <w:p w:rsidR="00E37E0C" w:rsidRDefault="00E37E0C" w:rsidP="00D93B47">
            <w:pPr>
              <w:numPr>
                <w:ilvl w:val="0"/>
                <w:numId w:val="15"/>
              </w:numPr>
              <w:rPr>
                <w:rFonts w:cs="Arial"/>
                <w:sz w:val="20"/>
                <w:szCs w:val="20"/>
              </w:rPr>
            </w:pPr>
            <w:r>
              <w:rPr>
                <w:rFonts w:cs="Arial"/>
                <w:sz w:val="20"/>
                <w:szCs w:val="20"/>
              </w:rPr>
              <w:t>Estados de comprobante de pago</w:t>
            </w:r>
            <w:r w:rsidR="00593CA3">
              <w:rPr>
                <w:rFonts w:cs="Arial"/>
                <w:sz w:val="20"/>
                <w:szCs w:val="20"/>
              </w:rPr>
              <w:t xml:space="preserve"> de Registro de Ventas</w:t>
            </w:r>
            <w:r w:rsidR="001247D3">
              <w:rPr>
                <w:rFonts w:cs="Arial"/>
                <w:sz w:val="20"/>
                <w:szCs w:val="20"/>
              </w:rPr>
              <w:t>:</w:t>
            </w:r>
          </w:p>
          <w:p w:rsidR="001247D3" w:rsidRDefault="001247D3" w:rsidP="001247D3">
            <w:pPr>
              <w:ind w:left="720"/>
              <w:rPr>
                <w:rFonts w:cs="Arial"/>
                <w:sz w:val="20"/>
                <w:szCs w:val="20"/>
              </w:rPr>
            </w:pPr>
          </w:p>
          <w:p w:rsidR="00E37E0C" w:rsidRDefault="001A3926" w:rsidP="00E37E0C">
            <w:pPr>
              <w:ind w:left="720"/>
              <w:jc w:val="center"/>
              <w:rPr>
                <w:rFonts w:cs="Arial"/>
                <w:sz w:val="20"/>
                <w:szCs w:val="20"/>
              </w:rPr>
            </w:pPr>
            <w:r w:rsidRPr="00414863">
              <w:rPr>
                <w:rFonts w:cs="Arial"/>
                <w:sz w:val="20"/>
                <w:szCs w:val="20"/>
              </w:rPr>
              <w:pict>
                <v:shape id="_x0000_i1035" type="#_x0000_t75" style="width:252pt;height:148.2pt">
                  <v:imagedata r:id="rId26" o:title=""/>
                </v:shape>
              </w:pict>
            </w:r>
          </w:p>
          <w:p w:rsidR="00E37E0C" w:rsidRPr="00BE28D9" w:rsidRDefault="00E37E0C" w:rsidP="00E37E0C">
            <w:pPr>
              <w:ind w:left="720"/>
              <w:jc w:val="center"/>
              <w:rPr>
                <w:rFonts w:cs="Arial"/>
                <w:sz w:val="20"/>
                <w:szCs w:val="20"/>
              </w:rPr>
            </w:pPr>
          </w:p>
          <w:p w:rsidR="00E37E0C" w:rsidRPr="00C47DB6" w:rsidRDefault="00C47DB6" w:rsidP="00E37E0C">
            <w:pPr>
              <w:rPr>
                <w:rFonts w:cs="Arial"/>
                <w:b/>
                <w:sz w:val="20"/>
                <w:szCs w:val="20"/>
              </w:rPr>
            </w:pPr>
            <w:r w:rsidRPr="00C47DB6">
              <w:rPr>
                <w:rFonts w:cs="Arial"/>
                <w:b/>
                <w:sz w:val="20"/>
                <w:szCs w:val="20"/>
              </w:rPr>
              <w:t>Cálculo de la Inconsistencia:</w:t>
            </w:r>
          </w:p>
          <w:p w:rsidR="00555800" w:rsidRDefault="00555800" w:rsidP="00E37E0C">
            <w:pPr>
              <w:rPr>
                <w:rFonts w:cs="Arial"/>
                <w:sz w:val="20"/>
                <w:szCs w:val="20"/>
              </w:rPr>
            </w:pPr>
          </w:p>
          <w:p w:rsidR="00E37E0C" w:rsidRPr="00593CA3" w:rsidRDefault="00E37E0C" w:rsidP="00D93B47">
            <w:pPr>
              <w:numPr>
                <w:ilvl w:val="0"/>
                <w:numId w:val="15"/>
              </w:numPr>
              <w:rPr>
                <w:rFonts w:cs="Arial"/>
                <w:sz w:val="20"/>
                <w:szCs w:val="20"/>
              </w:rPr>
            </w:pPr>
            <w:r w:rsidRPr="00593CA3">
              <w:rPr>
                <w:rFonts w:cs="Arial"/>
                <w:sz w:val="20"/>
                <w:szCs w:val="20"/>
              </w:rPr>
              <w:t xml:space="preserve">Sumar </w:t>
            </w:r>
            <w:r w:rsidR="00EC525E" w:rsidRPr="00593CA3">
              <w:rPr>
                <w:rFonts w:cs="Arial"/>
                <w:sz w:val="20"/>
                <w:szCs w:val="20"/>
              </w:rPr>
              <w:t xml:space="preserve">el tributo de ventas de </w:t>
            </w:r>
            <w:r w:rsidRPr="00593CA3">
              <w:rPr>
                <w:rFonts w:cs="Arial"/>
                <w:sz w:val="20"/>
                <w:szCs w:val="20"/>
              </w:rPr>
              <w:t xml:space="preserve">los comprobantes </w:t>
            </w:r>
            <w:r w:rsidR="00C47DB6" w:rsidRPr="00593CA3">
              <w:rPr>
                <w:rFonts w:cs="Arial"/>
                <w:sz w:val="20"/>
                <w:szCs w:val="20"/>
              </w:rPr>
              <w:t xml:space="preserve">del Registro de Ventas de los proveedores, </w:t>
            </w:r>
            <w:r w:rsidRPr="00593CA3">
              <w:rPr>
                <w:rFonts w:cs="Arial"/>
                <w:sz w:val="20"/>
                <w:szCs w:val="20"/>
              </w:rPr>
              <w:t xml:space="preserve">siempre que el estado del comprobante de pago sea diferente de </w:t>
            </w:r>
            <w:r w:rsidR="00C47DB6" w:rsidRPr="00593CA3">
              <w:rPr>
                <w:rFonts w:cs="Arial"/>
                <w:sz w:val="20"/>
                <w:szCs w:val="20"/>
              </w:rPr>
              <w:t>0</w:t>
            </w:r>
            <w:r w:rsidRPr="00593CA3">
              <w:rPr>
                <w:rFonts w:cs="Arial"/>
                <w:sz w:val="20"/>
                <w:szCs w:val="20"/>
              </w:rPr>
              <w:t xml:space="preserve">2, </w:t>
            </w:r>
            <w:r w:rsidR="00C47DB6" w:rsidRPr="00593CA3">
              <w:rPr>
                <w:rFonts w:cs="Arial"/>
                <w:sz w:val="20"/>
                <w:szCs w:val="20"/>
              </w:rPr>
              <w:t>0</w:t>
            </w:r>
            <w:r w:rsidRPr="00593CA3">
              <w:rPr>
                <w:rFonts w:cs="Arial"/>
                <w:sz w:val="20"/>
                <w:szCs w:val="20"/>
              </w:rPr>
              <w:t xml:space="preserve">8 o </w:t>
            </w:r>
            <w:r w:rsidR="00C47DB6" w:rsidRPr="00593CA3">
              <w:rPr>
                <w:rFonts w:cs="Arial"/>
                <w:sz w:val="20"/>
                <w:szCs w:val="20"/>
              </w:rPr>
              <w:t>0</w:t>
            </w:r>
            <w:r w:rsidRPr="00593CA3">
              <w:rPr>
                <w:rFonts w:cs="Arial"/>
                <w:sz w:val="20"/>
                <w:szCs w:val="20"/>
              </w:rPr>
              <w:t>9.</w:t>
            </w:r>
          </w:p>
          <w:p w:rsidR="00EC525E" w:rsidRDefault="00EC525E" w:rsidP="00EC525E">
            <w:pPr>
              <w:rPr>
                <w:rFonts w:cs="Arial"/>
                <w:sz w:val="20"/>
                <w:szCs w:val="20"/>
              </w:rPr>
            </w:pPr>
          </w:p>
          <w:p w:rsidR="00EC525E" w:rsidRPr="00D96D16" w:rsidRDefault="00EC525E" w:rsidP="00EC525E">
            <w:pPr>
              <w:jc w:val="center"/>
              <w:rPr>
                <w:rFonts w:cs="Arial"/>
                <w:b/>
                <w:sz w:val="20"/>
                <w:szCs w:val="20"/>
              </w:rPr>
            </w:pPr>
            <w:r w:rsidRPr="00D96D16">
              <w:rPr>
                <w:rFonts w:cs="Arial"/>
                <w:b/>
                <w:sz w:val="20"/>
                <w:szCs w:val="20"/>
              </w:rPr>
              <w:t>Tributo de Ventas</w:t>
            </w:r>
            <w:r w:rsidR="00555800">
              <w:rPr>
                <w:rFonts w:cs="Arial"/>
                <w:b/>
                <w:sz w:val="20"/>
                <w:szCs w:val="20"/>
              </w:rPr>
              <w:t xml:space="preserve"> </w:t>
            </w:r>
          </w:p>
          <w:p w:rsidR="00EC525E" w:rsidRPr="006C0E19" w:rsidRDefault="00EC525E" w:rsidP="00EC525E">
            <w:pPr>
              <w:rPr>
                <w:rFonts w:cs="Arial"/>
                <w:sz w:val="20"/>
                <w:szCs w:val="20"/>
              </w:rPr>
            </w:pPr>
          </w:p>
          <w:p w:rsidR="00EC525E" w:rsidRDefault="001A3926" w:rsidP="00EC525E">
            <w:pPr>
              <w:jc w:val="center"/>
              <w:rPr>
                <w:rFonts w:cs="Arial"/>
                <w:b/>
                <w:sz w:val="20"/>
                <w:szCs w:val="20"/>
              </w:rPr>
            </w:pPr>
            <w:r w:rsidRPr="00414863">
              <w:rPr>
                <w:rFonts w:cs="Arial"/>
                <w:b/>
                <w:sz w:val="20"/>
                <w:szCs w:val="20"/>
              </w:rPr>
              <w:pict>
                <v:shape id="_x0000_i1036" type="#_x0000_t75" style="width:121.4pt;height:51.9pt">
                  <v:imagedata r:id="rId27" o:title=""/>
                </v:shape>
              </w:pict>
            </w:r>
          </w:p>
          <w:p w:rsidR="00EC525E" w:rsidRDefault="00EC525E" w:rsidP="00EC525E">
            <w:pPr>
              <w:rPr>
                <w:rFonts w:cs="Arial"/>
                <w:sz w:val="20"/>
                <w:szCs w:val="20"/>
              </w:rPr>
            </w:pPr>
          </w:p>
          <w:p w:rsidR="00EC525E" w:rsidRDefault="00EC525E" w:rsidP="00EC525E">
            <w:pPr>
              <w:rPr>
                <w:rFonts w:cs="Arial"/>
                <w:b/>
                <w:sz w:val="20"/>
                <w:szCs w:val="20"/>
              </w:rPr>
            </w:pPr>
            <w:r>
              <w:rPr>
                <w:rFonts w:cs="Arial"/>
                <w:b/>
                <w:sz w:val="20"/>
                <w:szCs w:val="20"/>
              </w:rPr>
              <w:t>Da</w:t>
            </w:r>
            <w:r w:rsidR="003A2531">
              <w:rPr>
                <w:rFonts w:cs="Arial"/>
                <w:b/>
                <w:sz w:val="20"/>
                <w:szCs w:val="20"/>
              </w:rPr>
              <w:t xml:space="preserve">tos </w:t>
            </w:r>
            <w:r>
              <w:rPr>
                <w:rFonts w:cs="Arial"/>
                <w:b/>
                <w:sz w:val="20"/>
                <w:szCs w:val="20"/>
              </w:rPr>
              <w:t>de la inconsistencia:</w:t>
            </w:r>
          </w:p>
          <w:p w:rsidR="00555800" w:rsidRDefault="00555800" w:rsidP="00EC525E">
            <w:pPr>
              <w:rPr>
                <w:rFonts w:cs="Arial"/>
                <w:b/>
                <w:sz w:val="20"/>
                <w:szCs w:val="20"/>
              </w:rPr>
            </w:pPr>
          </w:p>
          <w:p w:rsidR="00075452" w:rsidRPr="00193441" w:rsidRDefault="00555800" w:rsidP="00D93B47">
            <w:pPr>
              <w:numPr>
                <w:ilvl w:val="0"/>
                <w:numId w:val="15"/>
              </w:numPr>
              <w:rPr>
                <w:rFonts w:ascii="Calibri" w:hAnsi="Calibri"/>
                <w:color w:val="B11F9C"/>
              </w:rPr>
            </w:pPr>
            <w:r w:rsidRPr="00593CA3">
              <w:rPr>
                <w:rFonts w:cs="Arial"/>
                <w:sz w:val="20"/>
                <w:szCs w:val="20"/>
              </w:rPr>
              <w:t xml:space="preserve">Sumar </w:t>
            </w:r>
            <w:r w:rsidR="007C3AE4">
              <w:rPr>
                <w:rFonts w:cs="Arial"/>
                <w:sz w:val="20"/>
                <w:szCs w:val="20"/>
              </w:rPr>
              <w:t>la base imponible</w:t>
            </w:r>
            <w:r w:rsidRPr="00593CA3">
              <w:rPr>
                <w:rFonts w:cs="Arial"/>
                <w:sz w:val="20"/>
                <w:szCs w:val="20"/>
              </w:rPr>
              <w:t xml:space="preserve"> de los comprobantes del Registro de Ventas de los proveedores, siempre que el estado del comprobante de pago sea diferente de 02, 08 o 09</w:t>
            </w:r>
          </w:p>
          <w:p w:rsidR="00193441" w:rsidRPr="00C05405" w:rsidRDefault="00193441" w:rsidP="00193441">
            <w:pPr>
              <w:ind w:left="720"/>
              <w:rPr>
                <w:rFonts w:ascii="Calibri" w:hAnsi="Calibri"/>
                <w:color w:val="B11F9C"/>
              </w:rPr>
            </w:pPr>
          </w:p>
          <w:p w:rsidR="00E37E0C" w:rsidRPr="00E56AAE" w:rsidRDefault="00E37E0C" w:rsidP="000079AB">
            <w:pPr>
              <w:jc w:val="center"/>
              <w:rPr>
                <w:rFonts w:cs="Arial"/>
                <w:b/>
                <w:sz w:val="20"/>
                <w:szCs w:val="20"/>
              </w:rPr>
            </w:pPr>
            <w:r w:rsidRPr="00E56AAE">
              <w:rPr>
                <w:rFonts w:cs="Arial"/>
                <w:b/>
                <w:sz w:val="20"/>
                <w:szCs w:val="20"/>
              </w:rPr>
              <w:t>Base imponible del Tributo de Ventas</w:t>
            </w:r>
          </w:p>
          <w:p w:rsidR="00E37E0C" w:rsidRDefault="00E37E0C" w:rsidP="00E37E0C">
            <w:pPr>
              <w:rPr>
                <w:rFonts w:cs="Arial"/>
                <w:sz w:val="20"/>
                <w:szCs w:val="20"/>
              </w:rPr>
            </w:pPr>
          </w:p>
          <w:p w:rsidR="00E37E0C" w:rsidRDefault="001A3926" w:rsidP="00E37E0C">
            <w:pPr>
              <w:jc w:val="center"/>
              <w:rPr>
                <w:rFonts w:cs="Arial"/>
                <w:sz w:val="20"/>
                <w:szCs w:val="20"/>
              </w:rPr>
            </w:pPr>
            <w:r w:rsidRPr="00414863">
              <w:rPr>
                <w:rFonts w:cs="Arial"/>
                <w:sz w:val="20"/>
                <w:szCs w:val="20"/>
              </w:rPr>
              <w:pict>
                <v:shape id="_x0000_i1037" type="#_x0000_t75" style="width:121.4pt;height:46.9pt">
                  <v:imagedata r:id="rId28" o:title=""/>
                </v:shape>
              </w:pict>
            </w:r>
          </w:p>
          <w:p w:rsidR="00E37E0C" w:rsidRDefault="00E37E0C" w:rsidP="00E37E0C">
            <w:pPr>
              <w:rPr>
                <w:rFonts w:cs="Arial"/>
                <w:sz w:val="20"/>
                <w:szCs w:val="20"/>
              </w:rPr>
            </w:pPr>
          </w:p>
          <w:p w:rsidR="00555800" w:rsidRPr="00C05405" w:rsidRDefault="00075452" w:rsidP="00D93B47">
            <w:pPr>
              <w:numPr>
                <w:ilvl w:val="0"/>
                <w:numId w:val="15"/>
              </w:numPr>
              <w:rPr>
                <w:rFonts w:ascii="Calibri" w:hAnsi="Calibri"/>
                <w:color w:val="B11F9C"/>
              </w:rPr>
            </w:pPr>
            <w:r w:rsidRPr="00555800">
              <w:rPr>
                <w:rFonts w:cs="Arial"/>
                <w:sz w:val="20"/>
                <w:szCs w:val="20"/>
              </w:rPr>
              <w:t>Sumar el Tributo de Ventas de los comprobantes del registro de ventas de los proveedores</w:t>
            </w:r>
            <w:r w:rsidR="00555800">
              <w:rPr>
                <w:rFonts w:cs="Arial"/>
                <w:sz w:val="20"/>
                <w:szCs w:val="20"/>
              </w:rPr>
              <w:t xml:space="preserve">, </w:t>
            </w:r>
            <w:r w:rsidR="00555800" w:rsidRPr="00593CA3">
              <w:rPr>
                <w:rFonts w:cs="Arial"/>
                <w:sz w:val="20"/>
                <w:szCs w:val="20"/>
              </w:rPr>
              <w:t>siempre que el estado del comprobante de pago sea diferente de 02, 08 o 09</w:t>
            </w:r>
          </w:p>
          <w:p w:rsidR="00075452" w:rsidRPr="00D96D16" w:rsidRDefault="00075452" w:rsidP="00075452">
            <w:pPr>
              <w:jc w:val="center"/>
              <w:rPr>
                <w:rFonts w:cs="Arial"/>
                <w:b/>
                <w:sz w:val="20"/>
                <w:szCs w:val="20"/>
              </w:rPr>
            </w:pPr>
            <w:r w:rsidRPr="00D96D16">
              <w:rPr>
                <w:rFonts w:cs="Arial"/>
                <w:b/>
                <w:sz w:val="20"/>
                <w:szCs w:val="20"/>
              </w:rPr>
              <w:t>Tributo de Ventas</w:t>
            </w:r>
          </w:p>
          <w:p w:rsidR="00075452" w:rsidRPr="006C0E19" w:rsidRDefault="00075452" w:rsidP="00075452">
            <w:pPr>
              <w:rPr>
                <w:rFonts w:cs="Arial"/>
                <w:sz w:val="20"/>
                <w:szCs w:val="20"/>
              </w:rPr>
            </w:pPr>
          </w:p>
          <w:p w:rsidR="00075452" w:rsidRDefault="001A3926" w:rsidP="00075452">
            <w:pPr>
              <w:jc w:val="center"/>
              <w:rPr>
                <w:rFonts w:cs="Arial"/>
                <w:b/>
                <w:sz w:val="20"/>
                <w:szCs w:val="20"/>
              </w:rPr>
            </w:pPr>
            <w:r w:rsidRPr="00414863">
              <w:rPr>
                <w:rFonts w:cs="Arial"/>
                <w:b/>
                <w:sz w:val="20"/>
                <w:szCs w:val="20"/>
              </w:rPr>
              <w:pict>
                <v:shape id="_x0000_i1038" type="#_x0000_t75" style="width:121.4pt;height:51.9pt">
                  <v:imagedata r:id="rId27" o:title=""/>
                </v:shape>
              </w:pict>
            </w:r>
          </w:p>
          <w:p w:rsidR="00075452" w:rsidRDefault="00075452" w:rsidP="00075452">
            <w:pPr>
              <w:rPr>
                <w:rFonts w:cs="Arial"/>
                <w:sz w:val="20"/>
                <w:szCs w:val="20"/>
              </w:rPr>
            </w:pPr>
          </w:p>
          <w:p w:rsidR="0055399F" w:rsidRPr="00195B74" w:rsidRDefault="000079AB" w:rsidP="00555800">
            <w:pPr>
              <w:rPr>
                <w:rFonts w:cs="Arial"/>
                <w:sz w:val="20"/>
                <w:szCs w:val="20"/>
              </w:rPr>
            </w:pPr>
            <w:r>
              <w:rPr>
                <w:rFonts w:cs="Arial"/>
                <w:sz w:val="20"/>
                <w:szCs w:val="20"/>
              </w:rPr>
              <w:t xml:space="preserve">Se debe guardar el detalle de los comprobantes de pago de los </w:t>
            </w:r>
            <w:r w:rsidR="00555800">
              <w:rPr>
                <w:rFonts w:cs="Arial"/>
                <w:sz w:val="20"/>
                <w:szCs w:val="20"/>
              </w:rPr>
              <w:t>proveedores</w:t>
            </w:r>
            <w:r>
              <w:rPr>
                <w:rFonts w:cs="Arial"/>
                <w:sz w:val="20"/>
                <w:szCs w:val="20"/>
              </w:rPr>
              <w:t xml:space="preserve"> que determinan la inconsistencia.</w:t>
            </w:r>
          </w:p>
        </w:tc>
        <w:tc>
          <w:tcPr>
            <w:tcW w:w="1134" w:type="dxa"/>
          </w:tcPr>
          <w:p w:rsidR="00E37E0C" w:rsidRPr="00651176" w:rsidRDefault="00E37E0C" w:rsidP="00FB138F">
            <w:pPr>
              <w:jc w:val="center"/>
              <w:rPr>
                <w:rFonts w:cs="Arial"/>
                <w:sz w:val="20"/>
                <w:szCs w:val="20"/>
              </w:rPr>
            </w:pPr>
          </w:p>
        </w:tc>
      </w:tr>
      <w:tr w:rsidR="00AE799C" w:rsidRPr="00651176" w:rsidTr="0055399F">
        <w:trPr>
          <w:trHeight w:val="274"/>
        </w:trPr>
        <w:tc>
          <w:tcPr>
            <w:tcW w:w="426" w:type="dxa"/>
          </w:tcPr>
          <w:p w:rsidR="00AE799C" w:rsidRPr="00651176" w:rsidRDefault="00F744D7" w:rsidP="00B43CB4">
            <w:pPr>
              <w:rPr>
                <w:rFonts w:cs="Arial"/>
                <w:sz w:val="20"/>
                <w:szCs w:val="20"/>
              </w:rPr>
            </w:pPr>
            <w:r>
              <w:rPr>
                <w:rFonts w:cs="Arial"/>
                <w:sz w:val="20"/>
                <w:szCs w:val="20"/>
              </w:rPr>
              <w:t>5</w:t>
            </w:r>
          </w:p>
        </w:tc>
        <w:tc>
          <w:tcPr>
            <w:tcW w:w="1842" w:type="dxa"/>
          </w:tcPr>
          <w:p w:rsidR="00AE799C" w:rsidRPr="00651176" w:rsidRDefault="0055399F" w:rsidP="00AE799C">
            <w:pPr>
              <w:rPr>
                <w:rFonts w:cs="Arial"/>
                <w:sz w:val="20"/>
                <w:szCs w:val="20"/>
              </w:rPr>
            </w:pPr>
            <w:r>
              <w:rPr>
                <w:rFonts w:cs="Arial"/>
                <w:sz w:val="20"/>
                <w:szCs w:val="20"/>
              </w:rPr>
              <w:t>Calcular Importaciones No declaradas</w:t>
            </w:r>
          </w:p>
        </w:tc>
        <w:tc>
          <w:tcPr>
            <w:tcW w:w="6096" w:type="dxa"/>
          </w:tcPr>
          <w:p w:rsidR="00A95D61" w:rsidRDefault="00A95D61" w:rsidP="00A95D61">
            <w:pPr>
              <w:rPr>
                <w:rFonts w:cs="Arial"/>
                <w:sz w:val="20"/>
                <w:szCs w:val="20"/>
              </w:rPr>
            </w:pPr>
            <w:r>
              <w:rPr>
                <w:rFonts w:cs="Arial"/>
                <w:sz w:val="20"/>
                <w:szCs w:val="20"/>
              </w:rPr>
              <w:t>Implementar el cálculo de la inconsistencia</w:t>
            </w:r>
            <w:r w:rsidR="00196B06">
              <w:rPr>
                <w:rFonts w:cs="Arial"/>
                <w:sz w:val="20"/>
                <w:szCs w:val="20"/>
              </w:rPr>
              <w:t xml:space="preserve"> </w:t>
            </w:r>
            <w:r w:rsidR="00D72308">
              <w:rPr>
                <w:rFonts w:cs="Arial"/>
                <w:sz w:val="20"/>
                <w:szCs w:val="20"/>
              </w:rPr>
              <w:t>DÚ</w:t>
            </w:r>
            <w:r w:rsidR="001247D3">
              <w:rPr>
                <w:rFonts w:cs="Arial"/>
                <w:sz w:val="20"/>
                <w:szCs w:val="20"/>
              </w:rPr>
              <w:t xml:space="preserve">As de </w:t>
            </w:r>
            <w:r w:rsidR="009057D8">
              <w:rPr>
                <w:rFonts w:cs="Arial"/>
                <w:sz w:val="20"/>
                <w:szCs w:val="20"/>
              </w:rPr>
              <w:t>Importación</w:t>
            </w:r>
            <w:r>
              <w:rPr>
                <w:rFonts w:cs="Arial"/>
                <w:sz w:val="20"/>
                <w:szCs w:val="20"/>
              </w:rPr>
              <w:t xml:space="preserve"> </w:t>
            </w:r>
            <w:r w:rsidR="001247D3">
              <w:rPr>
                <w:rFonts w:cs="Arial"/>
                <w:sz w:val="20"/>
                <w:szCs w:val="20"/>
              </w:rPr>
              <w:t>n</w:t>
            </w:r>
            <w:r>
              <w:rPr>
                <w:rFonts w:cs="Arial"/>
                <w:sz w:val="20"/>
                <w:szCs w:val="20"/>
              </w:rPr>
              <w:t>o declaradas.</w:t>
            </w:r>
          </w:p>
          <w:p w:rsidR="00AE799C" w:rsidRDefault="00AE799C" w:rsidP="00A61456">
            <w:pPr>
              <w:rPr>
                <w:rFonts w:cs="Arial"/>
                <w:sz w:val="20"/>
                <w:szCs w:val="20"/>
              </w:rPr>
            </w:pPr>
          </w:p>
          <w:p w:rsidR="001247D3" w:rsidRPr="001247D3" w:rsidRDefault="001247D3" w:rsidP="00A61456">
            <w:pPr>
              <w:rPr>
                <w:rFonts w:cs="Arial"/>
                <w:b/>
                <w:sz w:val="20"/>
                <w:szCs w:val="20"/>
              </w:rPr>
            </w:pPr>
            <w:r w:rsidRPr="001247D3">
              <w:rPr>
                <w:rFonts w:cs="Arial"/>
                <w:b/>
                <w:sz w:val="20"/>
                <w:szCs w:val="20"/>
              </w:rPr>
              <w:t>Criterios:</w:t>
            </w:r>
          </w:p>
          <w:p w:rsidR="001247D3" w:rsidRDefault="001247D3" w:rsidP="00D93B47">
            <w:pPr>
              <w:numPr>
                <w:ilvl w:val="0"/>
                <w:numId w:val="15"/>
              </w:numPr>
              <w:rPr>
                <w:rFonts w:cs="Arial"/>
                <w:sz w:val="20"/>
                <w:szCs w:val="20"/>
              </w:rPr>
            </w:pPr>
            <w:r>
              <w:rPr>
                <w:rFonts w:cs="Arial"/>
                <w:sz w:val="20"/>
                <w:szCs w:val="20"/>
              </w:rPr>
              <w:t>Contribuyente no declara PDT 0621 para el periodo en evaluación.</w:t>
            </w:r>
          </w:p>
          <w:p w:rsidR="0055399F" w:rsidRPr="00E14E19" w:rsidRDefault="00F8334F" w:rsidP="00D93B47">
            <w:pPr>
              <w:numPr>
                <w:ilvl w:val="0"/>
                <w:numId w:val="15"/>
              </w:numPr>
              <w:rPr>
                <w:rFonts w:cs="Arial"/>
                <w:sz w:val="20"/>
                <w:szCs w:val="20"/>
              </w:rPr>
            </w:pPr>
            <w:r w:rsidRPr="00E14E19">
              <w:rPr>
                <w:rFonts w:cs="Arial"/>
                <w:sz w:val="20"/>
                <w:szCs w:val="20"/>
              </w:rPr>
              <w:t>Existe DÚ</w:t>
            </w:r>
            <w:r w:rsidR="001247D3" w:rsidRPr="00E14E19">
              <w:rPr>
                <w:rFonts w:cs="Arial"/>
                <w:sz w:val="20"/>
                <w:szCs w:val="20"/>
              </w:rPr>
              <w:t>As asociadas al RUC del contribuyente para el mismo periodo</w:t>
            </w:r>
            <w:r w:rsidR="00536C65" w:rsidRPr="00E14E19">
              <w:rPr>
                <w:rFonts w:cs="Arial"/>
                <w:sz w:val="20"/>
                <w:szCs w:val="20"/>
              </w:rPr>
              <w:t>.</w:t>
            </w:r>
          </w:p>
          <w:p w:rsidR="00F8334F" w:rsidRPr="008E59D5" w:rsidRDefault="00F8334F" w:rsidP="00D93B47">
            <w:pPr>
              <w:numPr>
                <w:ilvl w:val="0"/>
                <w:numId w:val="15"/>
              </w:numPr>
              <w:rPr>
                <w:rFonts w:cs="Arial"/>
                <w:b/>
                <w:sz w:val="20"/>
                <w:szCs w:val="20"/>
              </w:rPr>
            </w:pPr>
            <w:r>
              <w:rPr>
                <w:rFonts w:cs="Arial"/>
                <w:sz w:val="20"/>
                <w:szCs w:val="20"/>
              </w:rPr>
              <w:t>Las DUAs deben cumplir los criterios:</w:t>
            </w:r>
          </w:p>
          <w:p w:rsidR="00F8334F" w:rsidRPr="008E59D5" w:rsidRDefault="00F8334F" w:rsidP="00D93B47">
            <w:pPr>
              <w:numPr>
                <w:ilvl w:val="1"/>
                <w:numId w:val="15"/>
              </w:numPr>
              <w:rPr>
                <w:rFonts w:cs="Arial"/>
                <w:b/>
                <w:sz w:val="20"/>
                <w:szCs w:val="20"/>
              </w:rPr>
            </w:pPr>
            <w:r>
              <w:rPr>
                <w:rFonts w:cs="Arial"/>
                <w:sz w:val="20"/>
                <w:szCs w:val="20"/>
              </w:rPr>
              <w:t>Deben tener fecha de levante</w:t>
            </w:r>
            <w:r w:rsidR="00FB6C77">
              <w:rPr>
                <w:rFonts w:cs="Arial"/>
                <w:sz w:val="20"/>
                <w:szCs w:val="20"/>
              </w:rPr>
              <w:t>.</w:t>
            </w:r>
          </w:p>
          <w:p w:rsidR="001937BB" w:rsidRPr="001937BB" w:rsidRDefault="001937BB" w:rsidP="00FB6C77">
            <w:pPr>
              <w:numPr>
                <w:ilvl w:val="1"/>
                <w:numId w:val="15"/>
              </w:numPr>
              <w:rPr>
                <w:rFonts w:cs="Arial"/>
                <w:b/>
                <w:sz w:val="20"/>
                <w:szCs w:val="20"/>
              </w:rPr>
            </w:pPr>
            <w:r>
              <w:rPr>
                <w:rFonts w:cs="Arial"/>
                <w:sz w:val="20"/>
                <w:szCs w:val="20"/>
              </w:rPr>
              <w:t>No deben estar legajadas</w:t>
            </w:r>
          </w:p>
          <w:p w:rsidR="00F8334F" w:rsidRPr="00FB6C77" w:rsidRDefault="001937BB" w:rsidP="00FB6C77">
            <w:pPr>
              <w:numPr>
                <w:ilvl w:val="1"/>
                <w:numId w:val="15"/>
              </w:numPr>
              <w:rPr>
                <w:rFonts w:cs="Arial"/>
                <w:b/>
                <w:sz w:val="20"/>
                <w:szCs w:val="20"/>
              </w:rPr>
            </w:pPr>
            <w:r>
              <w:rPr>
                <w:rFonts w:cs="Arial"/>
                <w:sz w:val="20"/>
                <w:szCs w:val="20"/>
              </w:rPr>
              <w:t>No deben estar</w:t>
            </w:r>
            <w:r w:rsidR="00FB6C77" w:rsidRPr="00FB6C77">
              <w:rPr>
                <w:rFonts w:cs="Arial"/>
                <w:sz w:val="20"/>
                <w:szCs w:val="20"/>
              </w:rPr>
              <w:t xml:space="preserve"> anuladas</w:t>
            </w:r>
            <w:r w:rsidR="00FB6C77">
              <w:rPr>
                <w:rFonts w:cs="Arial"/>
                <w:sz w:val="20"/>
                <w:szCs w:val="20"/>
              </w:rPr>
              <w:t>.</w:t>
            </w:r>
          </w:p>
          <w:p w:rsidR="00F8334F" w:rsidRPr="00A42195" w:rsidRDefault="00F8334F" w:rsidP="00D93B47">
            <w:pPr>
              <w:numPr>
                <w:ilvl w:val="0"/>
                <w:numId w:val="15"/>
              </w:numPr>
              <w:rPr>
                <w:rFonts w:cs="Arial"/>
                <w:b/>
                <w:sz w:val="20"/>
                <w:szCs w:val="20"/>
              </w:rPr>
            </w:pPr>
            <w:r w:rsidRPr="00FB6C77">
              <w:rPr>
                <w:rFonts w:cs="Arial"/>
                <w:sz w:val="20"/>
                <w:szCs w:val="20"/>
              </w:rPr>
              <w:t xml:space="preserve">Obtener el monto de DUA en </w:t>
            </w:r>
            <w:r w:rsidR="006F2468" w:rsidRPr="00FB6C77">
              <w:rPr>
                <w:rFonts w:cs="Arial"/>
                <w:sz w:val="20"/>
                <w:szCs w:val="20"/>
              </w:rPr>
              <w:t>soles</w:t>
            </w:r>
            <w:r w:rsidRPr="00FB6C77">
              <w:rPr>
                <w:rFonts w:cs="Arial"/>
                <w:sz w:val="20"/>
                <w:szCs w:val="20"/>
              </w:rPr>
              <w:t>, según el tipo de cambio venta de la fecha de cancelación de DUA</w:t>
            </w:r>
            <w:r w:rsidRPr="00FB6C77">
              <w:rPr>
                <w:rFonts w:cs="Arial"/>
                <w:b/>
                <w:sz w:val="20"/>
                <w:szCs w:val="20"/>
              </w:rPr>
              <w:t>.</w:t>
            </w:r>
          </w:p>
          <w:p w:rsidR="0055399F" w:rsidRDefault="0055399F" w:rsidP="00A61456">
            <w:pPr>
              <w:rPr>
                <w:rFonts w:cs="Arial"/>
                <w:sz w:val="20"/>
                <w:szCs w:val="20"/>
              </w:rPr>
            </w:pPr>
          </w:p>
          <w:p w:rsidR="0055399F" w:rsidRDefault="00F8334F" w:rsidP="00A61456">
            <w:pPr>
              <w:rPr>
                <w:rFonts w:cs="Arial"/>
                <w:b/>
                <w:sz w:val="20"/>
                <w:szCs w:val="20"/>
              </w:rPr>
            </w:pPr>
            <w:r w:rsidRPr="00F8334F">
              <w:rPr>
                <w:rFonts w:cs="Arial"/>
                <w:b/>
                <w:sz w:val="20"/>
                <w:szCs w:val="20"/>
              </w:rPr>
              <w:t>Cálculo de la inconsistencia</w:t>
            </w:r>
            <w:r>
              <w:rPr>
                <w:rFonts w:cs="Arial"/>
                <w:b/>
                <w:sz w:val="20"/>
                <w:szCs w:val="20"/>
              </w:rPr>
              <w:t>:</w:t>
            </w:r>
          </w:p>
          <w:p w:rsidR="004F0454" w:rsidRPr="004F0454" w:rsidRDefault="004F0454" w:rsidP="00A61456">
            <w:pPr>
              <w:rPr>
                <w:rFonts w:cs="Arial"/>
                <w:sz w:val="20"/>
                <w:szCs w:val="20"/>
              </w:rPr>
            </w:pPr>
            <w:r w:rsidRPr="00141809">
              <w:rPr>
                <w:rFonts w:cs="Arial"/>
                <w:sz w:val="20"/>
                <w:szCs w:val="20"/>
              </w:rPr>
              <w:t>S</w:t>
            </w:r>
            <w:r w:rsidR="001B4691" w:rsidRPr="00141809">
              <w:rPr>
                <w:rFonts w:cs="Arial"/>
                <w:sz w:val="20"/>
                <w:szCs w:val="20"/>
              </w:rPr>
              <w:t xml:space="preserve">umar el </w:t>
            </w:r>
            <w:r w:rsidR="00B00ACA" w:rsidRPr="00141809">
              <w:rPr>
                <w:rFonts w:cs="Arial"/>
                <w:sz w:val="20"/>
                <w:szCs w:val="20"/>
              </w:rPr>
              <w:t xml:space="preserve">crédito fiscal </w:t>
            </w:r>
            <w:r w:rsidR="001B4691" w:rsidRPr="00141809">
              <w:rPr>
                <w:rFonts w:cs="Arial"/>
                <w:sz w:val="20"/>
                <w:szCs w:val="20"/>
              </w:rPr>
              <w:t>en soles de las DÚ</w:t>
            </w:r>
            <w:r w:rsidRPr="00141809">
              <w:rPr>
                <w:rFonts w:cs="Arial"/>
                <w:sz w:val="20"/>
                <w:szCs w:val="20"/>
              </w:rPr>
              <w:t>As</w:t>
            </w:r>
            <w:r w:rsidR="001B4691" w:rsidRPr="00141809">
              <w:rPr>
                <w:rFonts w:cs="Arial"/>
                <w:sz w:val="20"/>
                <w:szCs w:val="20"/>
              </w:rPr>
              <w:t xml:space="preserve"> que correspondan al contribuyente</w:t>
            </w:r>
            <w:r w:rsidRPr="00141809">
              <w:rPr>
                <w:rFonts w:cs="Arial"/>
                <w:sz w:val="20"/>
                <w:szCs w:val="20"/>
              </w:rPr>
              <w:t xml:space="preserve"> cuya fecha de cancelación corresponda al periodo en evaluación.</w:t>
            </w:r>
          </w:p>
          <w:p w:rsidR="00D0197F" w:rsidRDefault="00D0197F" w:rsidP="00D0197F">
            <w:pPr>
              <w:jc w:val="center"/>
              <w:rPr>
                <w:rFonts w:cs="Arial"/>
                <w:b/>
                <w:sz w:val="20"/>
                <w:szCs w:val="20"/>
              </w:rPr>
            </w:pPr>
          </w:p>
          <w:p w:rsidR="00F8334F" w:rsidRDefault="00D0197F" w:rsidP="00D0197F">
            <w:pPr>
              <w:jc w:val="center"/>
              <w:rPr>
                <w:rFonts w:cs="Arial"/>
                <w:b/>
                <w:sz w:val="20"/>
                <w:szCs w:val="20"/>
              </w:rPr>
            </w:pPr>
            <w:r>
              <w:rPr>
                <w:rFonts w:cs="Arial"/>
                <w:b/>
                <w:sz w:val="20"/>
                <w:szCs w:val="20"/>
              </w:rPr>
              <w:t>Crédito Fiscal</w:t>
            </w:r>
          </w:p>
          <w:p w:rsidR="00F8334F" w:rsidRDefault="001A3926" w:rsidP="00F8334F">
            <w:pPr>
              <w:jc w:val="center"/>
              <w:rPr>
                <w:rFonts w:cs="Arial"/>
                <w:b/>
                <w:sz w:val="20"/>
                <w:szCs w:val="20"/>
              </w:rPr>
            </w:pPr>
            <w:r w:rsidRPr="00414863">
              <w:rPr>
                <w:rFonts w:cs="Arial"/>
                <w:b/>
                <w:sz w:val="20"/>
                <w:szCs w:val="20"/>
              </w:rPr>
              <w:pict>
                <v:shape id="_x0000_i1039" type="#_x0000_t75" style="width:298.05pt;height:25.95pt">
                  <v:imagedata r:id="rId29" o:title=""/>
                </v:shape>
              </w:pict>
            </w:r>
          </w:p>
          <w:p w:rsidR="00F8334F" w:rsidRPr="00F8334F" w:rsidRDefault="00F8334F" w:rsidP="00A61456">
            <w:pPr>
              <w:rPr>
                <w:rFonts w:cs="Arial"/>
                <w:b/>
                <w:sz w:val="20"/>
                <w:szCs w:val="20"/>
              </w:rPr>
            </w:pPr>
          </w:p>
          <w:p w:rsidR="0055399F" w:rsidRDefault="0055399F" w:rsidP="00A61456">
            <w:pPr>
              <w:rPr>
                <w:rFonts w:cs="Arial"/>
                <w:sz w:val="20"/>
                <w:szCs w:val="20"/>
              </w:rPr>
            </w:pPr>
          </w:p>
          <w:p w:rsidR="00C162F3" w:rsidRDefault="003A2531" w:rsidP="00C162F3">
            <w:pPr>
              <w:rPr>
                <w:rFonts w:cs="Arial"/>
                <w:b/>
                <w:sz w:val="20"/>
                <w:szCs w:val="20"/>
              </w:rPr>
            </w:pPr>
            <w:r>
              <w:rPr>
                <w:rFonts w:cs="Arial"/>
                <w:b/>
                <w:sz w:val="20"/>
                <w:szCs w:val="20"/>
              </w:rPr>
              <w:t xml:space="preserve">Datos </w:t>
            </w:r>
            <w:r w:rsidR="00C162F3">
              <w:rPr>
                <w:rFonts w:cs="Arial"/>
                <w:b/>
                <w:sz w:val="20"/>
                <w:szCs w:val="20"/>
              </w:rPr>
              <w:t>de la inconsistencia:</w:t>
            </w:r>
          </w:p>
          <w:p w:rsidR="00146A7A" w:rsidRDefault="00146A7A" w:rsidP="00C162F3">
            <w:pPr>
              <w:rPr>
                <w:rFonts w:cs="Arial"/>
                <w:b/>
                <w:sz w:val="20"/>
                <w:szCs w:val="20"/>
              </w:rPr>
            </w:pPr>
          </w:p>
          <w:p w:rsidR="00C162F3" w:rsidRDefault="0081178D" w:rsidP="00A61456">
            <w:pPr>
              <w:rPr>
                <w:rFonts w:cs="Arial"/>
                <w:sz w:val="20"/>
                <w:szCs w:val="20"/>
              </w:rPr>
            </w:pPr>
            <w:r>
              <w:rPr>
                <w:rFonts w:cs="Arial"/>
                <w:sz w:val="20"/>
                <w:szCs w:val="20"/>
              </w:rPr>
              <w:t>Se debe guardar el detalle de las D</w:t>
            </w:r>
            <w:r w:rsidR="009D50A5">
              <w:rPr>
                <w:rFonts w:cs="Arial"/>
                <w:sz w:val="20"/>
                <w:szCs w:val="20"/>
              </w:rPr>
              <w:t>Ú</w:t>
            </w:r>
            <w:r>
              <w:rPr>
                <w:rFonts w:cs="Arial"/>
                <w:sz w:val="20"/>
                <w:szCs w:val="20"/>
              </w:rPr>
              <w:t>As del Sistema de Aduanas</w:t>
            </w:r>
            <w:r w:rsidR="00C162F3">
              <w:rPr>
                <w:rFonts w:cs="Arial"/>
                <w:sz w:val="20"/>
                <w:szCs w:val="20"/>
              </w:rPr>
              <w:t xml:space="preserve"> que determinan la inconsistencia.</w:t>
            </w:r>
          </w:p>
          <w:p w:rsidR="0055399F" w:rsidRPr="00651176" w:rsidRDefault="0055399F" w:rsidP="00A61456">
            <w:pPr>
              <w:rPr>
                <w:rFonts w:cs="Arial"/>
                <w:sz w:val="20"/>
                <w:szCs w:val="20"/>
              </w:rPr>
            </w:pPr>
          </w:p>
        </w:tc>
        <w:tc>
          <w:tcPr>
            <w:tcW w:w="1134" w:type="dxa"/>
          </w:tcPr>
          <w:p w:rsidR="00AE799C" w:rsidRPr="00651176" w:rsidRDefault="00AE799C" w:rsidP="00FB138F">
            <w:pPr>
              <w:jc w:val="center"/>
              <w:rPr>
                <w:rFonts w:cs="Arial"/>
                <w:sz w:val="20"/>
                <w:szCs w:val="20"/>
              </w:rPr>
            </w:pPr>
          </w:p>
        </w:tc>
      </w:tr>
      <w:tr w:rsidR="000A6D96" w:rsidRPr="00651176" w:rsidTr="000A6D96">
        <w:trPr>
          <w:trHeight w:val="2274"/>
        </w:trPr>
        <w:tc>
          <w:tcPr>
            <w:tcW w:w="426" w:type="dxa"/>
          </w:tcPr>
          <w:p w:rsidR="000A6D96" w:rsidRDefault="00F744D7" w:rsidP="00B43CB4">
            <w:pPr>
              <w:rPr>
                <w:rFonts w:cs="Arial"/>
                <w:sz w:val="20"/>
                <w:szCs w:val="20"/>
              </w:rPr>
            </w:pPr>
            <w:r>
              <w:rPr>
                <w:rFonts w:cs="Arial"/>
                <w:sz w:val="20"/>
                <w:szCs w:val="20"/>
              </w:rPr>
              <w:t>6</w:t>
            </w:r>
          </w:p>
        </w:tc>
        <w:tc>
          <w:tcPr>
            <w:tcW w:w="1842" w:type="dxa"/>
          </w:tcPr>
          <w:p w:rsidR="000A6D96" w:rsidRDefault="000A6D96" w:rsidP="009C7D84">
            <w:pPr>
              <w:rPr>
                <w:rFonts w:cs="Arial"/>
                <w:sz w:val="20"/>
                <w:szCs w:val="20"/>
              </w:rPr>
            </w:pPr>
            <w:r>
              <w:rPr>
                <w:rFonts w:cs="Arial"/>
                <w:sz w:val="20"/>
                <w:szCs w:val="20"/>
              </w:rPr>
              <w:t xml:space="preserve">Calcular </w:t>
            </w:r>
            <w:r w:rsidR="009C7D84">
              <w:rPr>
                <w:rFonts w:cs="Arial"/>
                <w:sz w:val="20"/>
                <w:szCs w:val="20"/>
              </w:rPr>
              <w:t>Ventas no declaradas, informadas por sus clientes.</w:t>
            </w:r>
          </w:p>
        </w:tc>
        <w:tc>
          <w:tcPr>
            <w:tcW w:w="6096" w:type="dxa"/>
          </w:tcPr>
          <w:p w:rsidR="000A6D96" w:rsidRDefault="000D1616" w:rsidP="00A61456">
            <w:pPr>
              <w:rPr>
                <w:rFonts w:cs="Arial"/>
                <w:sz w:val="20"/>
                <w:szCs w:val="20"/>
              </w:rPr>
            </w:pPr>
            <w:r>
              <w:rPr>
                <w:rFonts w:cs="Arial"/>
                <w:sz w:val="20"/>
                <w:szCs w:val="20"/>
              </w:rPr>
              <w:t xml:space="preserve">Implementar el cálculo de las </w:t>
            </w:r>
            <w:r w:rsidR="007C1107" w:rsidRPr="007C1107">
              <w:rPr>
                <w:rFonts w:cs="Arial"/>
                <w:sz w:val="20"/>
                <w:szCs w:val="20"/>
              </w:rPr>
              <w:t>Ventas omitidas, por compras  informadas por el cliente en el registro de compras</w:t>
            </w:r>
            <w:r w:rsidR="007C1107">
              <w:rPr>
                <w:rFonts w:cs="Arial"/>
                <w:sz w:val="20"/>
                <w:szCs w:val="20"/>
              </w:rPr>
              <w:t>,</w:t>
            </w:r>
            <w:r w:rsidR="007C1107" w:rsidRPr="007C1107">
              <w:rPr>
                <w:rFonts w:cs="Arial"/>
                <w:sz w:val="20"/>
                <w:szCs w:val="20"/>
              </w:rPr>
              <w:t xml:space="preserve"> no declaradas por el proveedor</w:t>
            </w:r>
            <w:r w:rsidR="007C1107">
              <w:rPr>
                <w:rFonts w:cs="Arial"/>
                <w:sz w:val="20"/>
                <w:szCs w:val="20"/>
              </w:rPr>
              <w:t>.</w:t>
            </w:r>
          </w:p>
          <w:p w:rsidR="007C1107" w:rsidRDefault="007C1107" w:rsidP="00A61456">
            <w:pPr>
              <w:rPr>
                <w:rFonts w:cs="Arial"/>
                <w:sz w:val="20"/>
                <w:szCs w:val="20"/>
              </w:rPr>
            </w:pPr>
          </w:p>
          <w:p w:rsidR="007C1107" w:rsidRDefault="007C1107" w:rsidP="00A61456">
            <w:pPr>
              <w:rPr>
                <w:rFonts w:cs="Arial"/>
                <w:b/>
                <w:sz w:val="20"/>
                <w:szCs w:val="20"/>
              </w:rPr>
            </w:pPr>
            <w:r w:rsidRPr="007C1107">
              <w:rPr>
                <w:rFonts w:cs="Arial"/>
                <w:b/>
                <w:sz w:val="20"/>
                <w:szCs w:val="20"/>
              </w:rPr>
              <w:t>Criterios:</w:t>
            </w:r>
          </w:p>
          <w:p w:rsidR="005D684E" w:rsidRDefault="005D684E" w:rsidP="00A61456">
            <w:pPr>
              <w:rPr>
                <w:rFonts w:cs="Arial"/>
                <w:b/>
                <w:sz w:val="20"/>
                <w:szCs w:val="20"/>
              </w:rPr>
            </w:pPr>
          </w:p>
          <w:p w:rsidR="007C1107" w:rsidRPr="007C1107" w:rsidRDefault="005D684E" w:rsidP="00D93B47">
            <w:pPr>
              <w:numPr>
                <w:ilvl w:val="0"/>
                <w:numId w:val="15"/>
              </w:numPr>
              <w:rPr>
                <w:rFonts w:cs="Arial"/>
                <w:b/>
                <w:sz w:val="20"/>
                <w:szCs w:val="20"/>
              </w:rPr>
            </w:pPr>
            <w:r>
              <w:rPr>
                <w:rFonts w:cs="Arial"/>
                <w:sz w:val="20"/>
                <w:szCs w:val="20"/>
              </w:rPr>
              <w:t>Contribuyente</w:t>
            </w:r>
            <w:r w:rsidR="007C1107" w:rsidRPr="007C1107">
              <w:rPr>
                <w:rFonts w:cs="Arial"/>
                <w:sz w:val="20"/>
                <w:szCs w:val="20"/>
              </w:rPr>
              <w:t xml:space="preserve"> </w:t>
            </w:r>
            <w:r>
              <w:rPr>
                <w:rFonts w:cs="Arial"/>
                <w:sz w:val="20"/>
                <w:szCs w:val="20"/>
              </w:rPr>
              <w:t xml:space="preserve">presenta PDT 621 </w:t>
            </w:r>
            <w:r w:rsidR="007C1107" w:rsidRPr="007C1107">
              <w:rPr>
                <w:rFonts w:cs="Arial"/>
                <w:sz w:val="20"/>
                <w:szCs w:val="20"/>
              </w:rPr>
              <w:t xml:space="preserve">para el periodo </w:t>
            </w:r>
            <w:r w:rsidR="007C1107">
              <w:rPr>
                <w:rFonts w:cs="Arial"/>
                <w:sz w:val="20"/>
                <w:szCs w:val="20"/>
              </w:rPr>
              <w:t>analizado.</w:t>
            </w:r>
          </w:p>
          <w:p w:rsidR="007C1107" w:rsidRPr="005D684E" w:rsidRDefault="007C1107" w:rsidP="00D93B47">
            <w:pPr>
              <w:numPr>
                <w:ilvl w:val="0"/>
                <w:numId w:val="15"/>
              </w:numPr>
              <w:rPr>
                <w:rFonts w:cs="Arial"/>
                <w:b/>
                <w:sz w:val="20"/>
                <w:szCs w:val="20"/>
              </w:rPr>
            </w:pPr>
            <w:r>
              <w:rPr>
                <w:rFonts w:cs="Arial"/>
                <w:sz w:val="20"/>
                <w:szCs w:val="20"/>
              </w:rPr>
              <w:t xml:space="preserve">Existe Registro de Compras </w:t>
            </w:r>
            <w:r w:rsidR="005D684E">
              <w:rPr>
                <w:rFonts w:cs="Arial"/>
                <w:sz w:val="20"/>
                <w:szCs w:val="20"/>
              </w:rPr>
              <w:t xml:space="preserve">electrónico </w:t>
            </w:r>
            <w:r>
              <w:rPr>
                <w:rFonts w:cs="Arial"/>
                <w:sz w:val="20"/>
                <w:szCs w:val="20"/>
              </w:rPr>
              <w:t>de clientes</w:t>
            </w:r>
            <w:r w:rsidR="009733CF">
              <w:rPr>
                <w:rFonts w:cs="Arial"/>
                <w:sz w:val="20"/>
                <w:szCs w:val="20"/>
              </w:rPr>
              <w:t xml:space="preserve"> en el periodo analizado</w:t>
            </w:r>
            <w:r>
              <w:rPr>
                <w:rFonts w:cs="Arial"/>
                <w:sz w:val="20"/>
                <w:szCs w:val="20"/>
              </w:rPr>
              <w:t>.</w:t>
            </w:r>
          </w:p>
          <w:p w:rsidR="005D684E" w:rsidRPr="005D684E" w:rsidRDefault="005D684E" w:rsidP="00D93B47">
            <w:pPr>
              <w:numPr>
                <w:ilvl w:val="0"/>
                <w:numId w:val="15"/>
              </w:numPr>
              <w:rPr>
                <w:rFonts w:cs="Arial"/>
                <w:b/>
                <w:sz w:val="20"/>
                <w:szCs w:val="20"/>
              </w:rPr>
            </w:pPr>
            <w:r w:rsidRPr="005D684E">
              <w:rPr>
                <w:rFonts w:cs="Arial"/>
                <w:sz w:val="20"/>
                <w:szCs w:val="20"/>
              </w:rPr>
              <w:t>Contribuyente no presenta Registro de Ventas</w:t>
            </w:r>
            <w:r>
              <w:rPr>
                <w:rFonts w:cs="Arial"/>
                <w:sz w:val="20"/>
                <w:szCs w:val="20"/>
              </w:rPr>
              <w:t xml:space="preserve"> electrónico</w:t>
            </w:r>
            <w:r w:rsidR="00EE7BA6">
              <w:rPr>
                <w:rFonts w:cs="Arial"/>
                <w:sz w:val="20"/>
                <w:szCs w:val="20"/>
              </w:rPr>
              <w:t xml:space="preserve"> en el periodo analizado</w:t>
            </w:r>
            <w:r w:rsidRPr="005D684E">
              <w:rPr>
                <w:rFonts w:cs="Arial"/>
                <w:sz w:val="20"/>
                <w:szCs w:val="20"/>
              </w:rPr>
              <w:t>.</w:t>
            </w:r>
          </w:p>
          <w:p w:rsidR="007C1107" w:rsidRPr="00A10990" w:rsidRDefault="007C1107" w:rsidP="00D93B47">
            <w:pPr>
              <w:numPr>
                <w:ilvl w:val="0"/>
                <w:numId w:val="15"/>
              </w:numPr>
              <w:rPr>
                <w:rFonts w:cs="Arial"/>
                <w:sz w:val="20"/>
                <w:szCs w:val="20"/>
              </w:rPr>
            </w:pPr>
            <w:r w:rsidRPr="00A10990">
              <w:rPr>
                <w:rFonts w:cs="Arial"/>
                <w:sz w:val="20"/>
                <w:szCs w:val="20"/>
              </w:rPr>
              <w:t>Los montos del comprobante tipo 07 restarán a la suma del crédito fiscal y base imponible.</w:t>
            </w:r>
          </w:p>
          <w:p w:rsidR="00400701" w:rsidRDefault="00400701" w:rsidP="00D93B47">
            <w:pPr>
              <w:numPr>
                <w:ilvl w:val="0"/>
                <w:numId w:val="15"/>
              </w:numPr>
              <w:rPr>
                <w:rFonts w:cs="Arial"/>
                <w:sz w:val="20"/>
                <w:szCs w:val="20"/>
              </w:rPr>
            </w:pPr>
            <w:r>
              <w:rPr>
                <w:rFonts w:cs="Arial"/>
                <w:sz w:val="20"/>
                <w:szCs w:val="20"/>
              </w:rPr>
              <w:t>Tipos de comprobantes a considerar:</w:t>
            </w:r>
          </w:p>
          <w:p w:rsidR="00400701" w:rsidRDefault="00400701" w:rsidP="00400701">
            <w:pPr>
              <w:ind w:left="720"/>
              <w:rPr>
                <w:rFonts w:cs="Arial"/>
                <w:sz w:val="20"/>
                <w:szCs w:val="20"/>
              </w:rPr>
            </w:pPr>
          </w:p>
          <w:p w:rsidR="00400701" w:rsidRDefault="001A3926" w:rsidP="00400701">
            <w:pPr>
              <w:ind w:left="720"/>
              <w:jc w:val="center"/>
              <w:rPr>
                <w:rFonts w:cs="Arial"/>
                <w:sz w:val="20"/>
                <w:szCs w:val="20"/>
              </w:rPr>
            </w:pPr>
            <w:r w:rsidRPr="00414863">
              <w:rPr>
                <w:rFonts w:cs="Arial"/>
                <w:sz w:val="20"/>
                <w:szCs w:val="20"/>
              </w:rPr>
              <w:pict>
                <v:shape id="_x0000_i1040" type="#_x0000_t75" style="width:173.3pt;height:51.9pt">
                  <v:imagedata r:id="rId22" o:title=""/>
                </v:shape>
              </w:pict>
            </w:r>
          </w:p>
          <w:p w:rsidR="007C1107" w:rsidRDefault="007C1107" w:rsidP="00400701">
            <w:pPr>
              <w:ind w:left="720"/>
              <w:rPr>
                <w:rFonts w:cs="Arial"/>
                <w:b/>
                <w:sz w:val="20"/>
                <w:szCs w:val="20"/>
              </w:rPr>
            </w:pPr>
          </w:p>
          <w:p w:rsidR="00400701" w:rsidRDefault="00400701" w:rsidP="00400701">
            <w:pPr>
              <w:rPr>
                <w:rFonts w:cs="Arial"/>
                <w:b/>
                <w:sz w:val="20"/>
                <w:szCs w:val="20"/>
              </w:rPr>
            </w:pPr>
            <w:r>
              <w:rPr>
                <w:rFonts w:cs="Arial"/>
                <w:b/>
                <w:sz w:val="20"/>
                <w:szCs w:val="20"/>
              </w:rPr>
              <w:t>Cálculo de la inconsistencia:</w:t>
            </w:r>
          </w:p>
          <w:p w:rsidR="00C25F77" w:rsidRDefault="00C25F77" w:rsidP="00C25F77">
            <w:pPr>
              <w:ind w:left="360"/>
              <w:rPr>
                <w:rFonts w:cs="Arial"/>
                <w:sz w:val="20"/>
                <w:szCs w:val="20"/>
              </w:rPr>
            </w:pPr>
            <w:r w:rsidRPr="00C25F77">
              <w:rPr>
                <w:rFonts w:cs="Arial"/>
                <w:sz w:val="20"/>
                <w:szCs w:val="20"/>
              </w:rPr>
              <w:t xml:space="preserve">La diferencia entre el monto total de crédito fiscal de los registros de compras de los clientes y el monto de tributo de ventas declarado por el contribuyente.  </w:t>
            </w:r>
          </w:p>
          <w:p w:rsidR="00C25F77" w:rsidRPr="00C25F77" w:rsidRDefault="00C25F77" w:rsidP="00C25F77">
            <w:pPr>
              <w:ind w:left="360"/>
              <w:rPr>
                <w:rFonts w:cs="Arial"/>
                <w:sz w:val="20"/>
                <w:szCs w:val="20"/>
              </w:rPr>
            </w:pPr>
          </w:p>
          <w:p w:rsidR="00400701" w:rsidRPr="005D684E" w:rsidRDefault="00400701" w:rsidP="00C25F77">
            <w:pPr>
              <w:pStyle w:val="Prrafodelista"/>
              <w:numPr>
                <w:ilvl w:val="0"/>
                <w:numId w:val="18"/>
              </w:numPr>
              <w:rPr>
                <w:rFonts w:cs="Arial"/>
                <w:sz w:val="20"/>
                <w:szCs w:val="20"/>
              </w:rPr>
            </w:pPr>
            <w:r w:rsidRPr="005D684E">
              <w:rPr>
                <w:rFonts w:cs="Arial"/>
                <w:sz w:val="20"/>
                <w:szCs w:val="20"/>
              </w:rPr>
              <w:t xml:space="preserve">Sumar el crédito fiscal de los comprobantes del Registro de </w:t>
            </w:r>
            <w:r w:rsidR="00EC7498" w:rsidRPr="005D684E">
              <w:rPr>
                <w:rFonts w:cs="Arial"/>
                <w:sz w:val="20"/>
                <w:szCs w:val="20"/>
              </w:rPr>
              <w:t>Compras</w:t>
            </w:r>
            <w:r w:rsidRPr="005D684E">
              <w:rPr>
                <w:rFonts w:cs="Arial"/>
                <w:sz w:val="20"/>
                <w:szCs w:val="20"/>
              </w:rPr>
              <w:t xml:space="preserve"> de los </w:t>
            </w:r>
            <w:r w:rsidR="00EC7498" w:rsidRPr="005D684E">
              <w:rPr>
                <w:rFonts w:cs="Arial"/>
                <w:sz w:val="20"/>
                <w:szCs w:val="20"/>
              </w:rPr>
              <w:t>clientes</w:t>
            </w:r>
            <w:r w:rsidRPr="005D684E">
              <w:rPr>
                <w:rFonts w:cs="Arial"/>
                <w:sz w:val="20"/>
                <w:szCs w:val="20"/>
              </w:rPr>
              <w:t xml:space="preserve">, siempre que </w:t>
            </w:r>
            <w:r w:rsidR="00111C51">
              <w:rPr>
                <w:rFonts w:cs="Arial"/>
                <w:sz w:val="20"/>
                <w:szCs w:val="20"/>
              </w:rPr>
              <w:t>la fecha de emisión d</w:t>
            </w:r>
            <w:r w:rsidRPr="005D684E">
              <w:rPr>
                <w:rFonts w:cs="Arial"/>
                <w:sz w:val="20"/>
                <w:szCs w:val="20"/>
              </w:rPr>
              <w:t xml:space="preserve">el comprobante corresponda al periodo de evaluación. </w:t>
            </w:r>
          </w:p>
          <w:p w:rsidR="00114F0D" w:rsidRDefault="00114F0D" w:rsidP="00400701">
            <w:pPr>
              <w:pStyle w:val="Prrafodelista"/>
              <w:ind w:left="0"/>
              <w:rPr>
                <w:rFonts w:ascii="Calibri" w:hAnsi="Calibri"/>
              </w:rPr>
            </w:pPr>
          </w:p>
          <w:p w:rsidR="00400701" w:rsidRDefault="00EC7498" w:rsidP="00EC7498">
            <w:pPr>
              <w:pStyle w:val="Prrafodelista"/>
              <w:ind w:left="0"/>
              <w:jc w:val="center"/>
              <w:rPr>
                <w:rFonts w:cs="Arial"/>
                <w:b/>
                <w:sz w:val="20"/>
                <w:szCs w:val="20"/>
              </w:rPr>
            </w:pPr>
            <w:r w:rsidRPr="00EC7498">
              <w:rPr>
                <w:rFonts w:ascii="Calibri" w:hAnsi="Calibri"/>
                <w:b/>
              </w:rPr>
              <w:t>Crédito Fiscal</w:t>
            </w:r>
          </w:p>
          <w:p w:rsidR="00400701" w:rsidRDefault="001A3926" w:rsidP="00EC7498">
            <w:pPr>
              <w:jc w:val="center"/>
              <w:rPr>
                <w:rFonts w:cs="Arial"/>
                <w:b/>
                <w:sz w:val="20"/>
                <w:szCs w:val="20"/>
              </w:rPr>
            </w:pPr>
            <w:r w:rsidRPr="00414863">
              <w:rPr>
                <w:rFonts w:cs="Arial"/>
                <w:b/>
                <w:sz w:val="20"/>
                <w:szCs w:val="20"/>
              </w:rPr>
              <w:pict>
                <v:shape id="_x0000_i1041" type="#_x0000_t75" style="width:239.45pt;height:46.05pt">
                  <v:imagedata r:id="rId30" o:title=""/>
                </v:shape>
              </w:pict>
            </w:r>
          </w:p>
          <w:p w:rsidR="00400701" w:rsidRDefault="00400701" w:rsidP="00400701">
            <w:pPr>
              <w:rPr>
                <w:rFonts w:cs="Arial"/>
                <w:b/>
                <w:sz w:val="20"/>
                <w:szCs w:val="20"/>
              </w:rPr>
            </w:pPr>
          </w:p>
          <w:p w:rsidR="006E0A98" w:rsidRDefault="006E0A98" w:rsidP="00D93B47">
            <w:pPr>
              <w:pStyle w:val="Prrafodelista"/>
              <w:numPr>
                <w:ilvl w:val="0"/>
                <w:numId w:val="18"/>
              </w:numPr>
              <w:rPr>
                <w:rFonts w:cs="Arial"/>
                <w:sz w:val="20"/>
                <w:szCs w:val="20"/>
              </w:rPr>
            </w:pPr>
            <w:r>
              <w:rPr>
                <w:rFonts w:cs="Arial"/>
                <w:sz w:val="20"/>
                <w:szCs w:val="20"/>
              </w:rPr>
              <w:t>Obtener el tributo de Ventas declarado en PDT</w:t>
            </w:r>
          </w:p>
          <w:p w:rsidR="006E0A98" w:rsidRDefault="006E0A98" w:rsidP="006E0A98">
            <w:pPr>
              <w:jc w:val="center"/>
              <w:rPr>
                <w:rFonts w:cs="Arial"/>
                <w:sz w:val="20"/>
                <w:szCs w:val="20"/>
              </w:rPr>
            </w:pPr>
          </w:p>
          <w:p w:rsidR="006E0A98" w:rsidRPr="00B34ADC" w:rsidRDefault="006E0A98" w:rsidP="006E0A98">
            <w:pPr>
              <w:jc w:val="center"/>
              <w:rPr>
                <w:rFonts w:cs="Arial"/>
                <w:b/>
                <w:sz w:val="20"/>
                <w:szCs w:val="20"/>
              </w:rPr>
            </w:pPr>
            <w:r w:rsidRPr="00B34ADC">
              <w:rPr>
                <w:rFonts w:cs="Arial"/>
                <w:b/>
                <w:sz w:val="20"/>
                <w:szCs w:val="20"/>
              </w:rPr>
              <w:t>Tributo de Ventas</w:t>
            </w:r>
          </w:p>
          <w:p w:rsidR="006E0A98" w:rsidRDefault="006E0A98" w:rsidP="006E0A98">
            <w:pPr>
              <w:rPr>
                <w:rFonts w:cs="Arial"/>
                <w:sz w:val="20"/>
                <w:szCs w:val="20"/>
              </w:rPr>
            </w:pPr>
          </w:p>
          <w:p w:rsidR="006E0A98" w:rsidRDefault="001A3926" w:rsidP="006E0A98">
            <w:pPr>
              <w:jc w:val="center"/>
              <w:rPr>
                <w:rFonts w:cs="Arial"/>
                <w:sz w:val="20"/>
                <w:szCs w:val="20"/>
              </w:rPr>
            </w:pPr>
            <w:r w:rsidRPr="00414863">
              <w:rPr>
                <w:rFonts w:cs="Arial"/>
                <w:sz w:val="20"/>
                <w:szCs w:val="20"/>
              </w:rPr>
              <w:pict>
                <v:shape id="_x0000_i1042" type="#_x0000_t75" style="width:66.15pt;height:37.65pt">
                  <v:imagedata r:id="rId31" o:title=""/>
                </v:shape>
              </w:pict>
            </w:r>
          </w:p>
          <w:p w:rsidR="006E0A98" w:rsidRDefault="006E0A98" w:rsidP="006E0A98">
            <w:pPr>
              <w:jc w:val="center"/>
              <w:rPr>
                <w:rFonts w:cs="Arial"/>
                <w:sz w:val="20"/>
                <w:szCs w:val="20"/>
              </w:rPr>
            </w:pPr>
          </w:p>
          <w:p w:rsidR="006E0A98" w:rsidRDefault="006E0A98" w:rsidP="00D93B47">
            <w:pPr>
              <w:pStyle w:val="Prrafodelista"/>
              <w:numPr>
                <w:ilvl w:val="0"/>
                <w:numId w:val="18"/>
              </w:numPr>
              <w:rPr>
                <w:rFonts w:cs="Arial"/>
                <w:sz w:val="20"/>
                <w:szCs w:val="20"/>
              </w:rPr>
            </w:pPr>
            <w:r>
              <w:rPr>
                <w:rFonts w:cs="Arial"/>
                <w:sz w:val="20"/>
                <w:szCs w:val="20"/>
              </w:rPr>
              <w:t>Tributo de Ventas omitido</w:t>
            </w:r>
          </w:p>
          <w:p w:rsidR="006E0A98" w:rsidRDefault="006E0A98" w:rsidP="006E0A98">
            <w:pPr>
              <w:jc w:val="left"/>
              <w:rPr>
                <w:rFonts w:cs="Arial"/>
                <w:sz w:val="20"/>
                <w:szCs w:val="20"/>
              </w:rPr>
            </w:pPr>
          </w:p>
          <w:p w:rsidR="006E0A98" w:rsidRDefault="001A3926" w:rsidP="006E0A98">
            <w:pPr>
              <w:jc w:val="left"/>
              <w:rPr>
                <w:rFonts w:cs="Arial"/>
                <w:sz w:val="20"/>
                <w:szCs w:val="20"/>
              </w:rPr>
            </w:pPr>
            <w:r w:rsidRPr="00414863">
              <w:rPr>
                <w:rFonts w:cs="Arial"/>
                <w:sz w:val="20"/>
                <w:szCs w:val="20"/>
              </w:rPr>
              <w:pict>
                <v:shape id="_x0000_i1043" type="#_x0000_t75" style="width:297.2pt;height:57.75pt">
                  <v:imagedata r:id="rId32" o:title=""/>
                </v:shape>
              </w:pict>
            </w:r>
          </w:p>
          <w:p w:rsidR="006E0A98" w:rsidRDefault="006E0A98" w:rsidP="006E0A98">
            <w:pPr>
              <w:jc w:val="left"/>
              <w:rPr>
                <w:rFonts w:cs="Arial"/>
                <w:sz w:val="20"/>
                <w:szCs w:val="20"/>
              </w:rPr>
            </w:pPr>
          </w:p>
          <w:p w:rsidR="006E0A98" w:rsidRDefault="006E0A98" w:rsidP="006E0A98">
            <w:pPr>
              <w:rPr>
                <w:rFonts w:cs="Arial"/>
                <w:b/>
                <w:sz w:val="20"/>
                <w:szCs w:val="20"/>
              </w:rPr>
            </w:pPr>
            <w:r>
              <w:rPr>
                <w:rFonts w:cs="Arial"/>
                <w:b/>
                <w:sz w:val="20"/>
                <w:szCs w:val="20"/>
              </w:rPr>
              <w:t>Datos</w:t>
            </w:r>
            <w:r w:rsidR="003A2531">
              <w:rPr>
                <w:rFonts w:cs="Arial"/>
                <w:b/>
                <w:sz w:val="20"/>
                <w:szCs w:val="20"/>
              </w:rPr>
              <w:t xml:space="preserve"> d</w:t>
            </w:r>
            <w:r>
              <w:rPr>
                <w:rFonts w:cs="Arial"/>
                <w:b/>
                <w:sz w:val="20"/>
                <w:szCs w:val="20"/>
              </w:rPr>
              <w:t>e la inconsistencia:</w:t>
            </w:r>
          </w:p>
          <w:p w:rsidR="00670AA4" w:rsidRDefault="00670AA4" w:rsidP="006E0A98">
            <w:pPr>
              <w:rPr>
                <w:rFonts w:cs="Arial"/>
                <w:b/>
                <w:sz w:val="20"/>
                <w:szCs w:val="20"/>
              </w:rPr>
            </w:pPr>
          </w:p>
          <w:p w:rsidR="008449EE" w:rsidRPr="00670AA4" w:rsidRDefault="00670AA4" w:rsidP="00670AA4">
            <w:pPr>
              <w:numPr>
                <w:ilvl w:val="0"/>
                <w:numId w:val="34"/>
              </w:numPr>
              <w:rPr>
                <w:rFonts w:cs="Arial"/>
                <w:sz w:val="20"/>
                <w:szCs w:val="20"/>
              </w:rPr>
            </w:pPr>
            <w:r>
              <w:rPr>
                <w:rFonts w:cs="Arial"/>
                <w:sz w:val="20"/>
                <w:szCs w:val="20"/>
              </w:rPr>
              <w:t>Tributo de Ventas omitido</w:t>
            </w:r>
          </w:p>
          <w:p w:rsidR="008449EE" w:rsidRDefault="008449EE" w:rsidP="00670AA4">
            <w:pPr>
              <w:numPr>
                <w:ilvl w:val="0"/>
                <w:numId w:val="34"/>
              </w:numPr>
              <w:rPr>
                <w:rFonts w:cs="Arial"/>
                <w:sz w:val="20"/>
                <w:szCs w:val="20"/>
              </w:rPr>
            </w:pPr>
            <w:r>
              <w:rPr>
                <w:rFonts w:cs="Arial"/>
                <w:sz w:val="20"/>
                <w:szCs w:val="20"/>
              </w:rPr>
              <w:t>Monto omitido por base imponible</w:t>
            </w:r>
          </w:p>
          <w:p w:rsidR="008449EE" w:rsidRDefault="00BD4F43" w:rsidP="00BB1A9B">
            <w:pPr>
              <w:numPr>
                <w:ilvl w:val="0"/>
                <w:numId w:val="34"/>
              </w:numPr>
              <w:rPr>
                <w:rFonts w:cs="Arial"/>
                <w:sz w:val="20"/>
                <w:szCs w:val="20"/>
              </w:rPr>
            </w:pPr>
            <w:r>
              <w:rPr>
                <w:rFonts w:cs="Arial"/>
                <w:sz w:val="20"/>
                <w:szCs w:val="20"/>
              </w:rPr>
              <w:t>Se debe guardar el d</w:t>
            </w:r>
            <w:r w:rsidR="008449EE">
              <w:rPr>
                <w:rFonts w:cs="Arial"/>
                <w:sz w:val="20"/>
                <w:szCs w:val="20"/>
              </w:rPr>
              <w:t>etalle de los comprobantes de pago de los clientes que determinan la inconsistencia</w:t>
            </w:r>
            <w:r>
              <w:rPr>
                <w:rFonts w:cs="Arial"/>
                <w:sz w:val="20"/>
                <w:szCs w:val="20"/>
              </w:rPr>
              <w:t xml:space="preserve"> y el m</w:t>
            </w:r>
            <w:r w:rsidR="008449EE">
              <w:rPr>
                <w:rFonts w:cs="Arial"/>
                <w:sz w:val="20"/>
                <w:szCs w:val="20"/>
              </w:rPr>
              <w:t>onto declarado en PDT 0621 – Casilla 131</w:t>
            </w:r>
          </w:p>
          <w:p w:rsidR="008449EE" w:rsidRDefault="008449EE" w:rsidP="006E0A98">
            <w:pPr>
              <w:rPr>
                <w:rFonts w:cs="Arial"/>
                <w:b/>
                <w:sz w:val="20"/>
                <w:szCs w:val="20"/>
              </w:rPr>
            </w:pPr>
          </w:p>
          <w:p w:rsidR="006E0A98" w:rsidRDefault="009B1DA5" w:rsidP="006E0A98">
            <w:pPr>
              <w:jc w:val="left"/>
              <w:rPr>
                <w:rFonts w:cs="Arial"/>
                <w:sz w:val="20"/>
                <w:szCs w:val="20"/>
              </w:rPr>
            </w:pPr>
            <w:r>
              <w:rPr>
                <w:rFonts w:cs="Arial"/>
                <w:sz w:val="20"/>
                <w:szCs w:val="20"/>
              </w:rPr>
              <w:t>Se debe guardar los datos de inconsistencia solo en el caso que el tributo omitido sea mayor a cero.</w:t>
            </w:r>
          </w:p>
          <w:p w:rsidR="00400701" w:rsidRPr="007C1107" w:rsidRDefault="00400701" w:rsidP="008449EE">
            <w:pPr>
              <w:rPr>
                <w:rFonts w:cs="Arial"/>
                <w:b/>
                <w:sz w:val="20"/>
                <w:szCs w:val="20"/>
              </w:rPr>
            </w:pPr>
          </w:p>
        </w:tc>
        <w:tc>
          <w:tcPr>
            <w:tcW w:w="1134" w:type="dxa"/>
          </w:tcPr>
          <w:p w:rsidR="000A6D96" w:rsidRPr="00651176" w:rsidRDefault="000A6D96" w:rsidP="00FB138F">
            <w:pPr>
              <w:jc w:val="center"/>
              <w:rPr>
                <w:rFonts w:cs="Arial"/>
                <w:sz w:val="20"/>
                <w:szCs w:val="20"/>
              </w:rPr>
            </w:pPr>
          </w:p>
        </w:tc>
      </w:tr>
      <w:tr w:rsidR="00CA63A6" w:rsidRPr="00651176" w:rsidTr="00715C42">
        <w:trPr>
          <w:trHeight w:val="699"/>
        </w:trPr>
        <w:tc>
          <w:tcPr>
            <w:tcW w:w="426" w:type="dxa"/>
          </w:tcPr>
          <w:p w:rsidR="00CA63A6" w:rsidRDefault="00F744D7" w:rsidP="00B43CB4">
            <w:pPr>
              <w:rPr>
                <w:rFonts w:cs="Arial"/>
                <w:sz w:val="20"/>
                <w:szCs w:val="20"/>
              </w:rPr>
            </w:pPr>
            <w:r>
              <w:rPr>
                <w:rFonts w:cs="Arial"/>
                <w:sz w:val="20"/>
                <w:szCs w:val="20"/>
              </w:rPr>
              <w:t>7</w:t>
            </w:r>
          </w:p>
        </w:tc>
        <w:tc>
          <w:tcPr>
            <w:tcW w:w="1842" w:type="dxa"/>
          </w:tcPr>
          <w:p w:rsidR="00CA63A6" w:rsidRDefault="00CA63A6" w:rsidP="00B43CB4">
            <w:pPr>
              <w:jc w:val="left"/>
              <w:rPr>
                <w:rFonts w:cs="Arial"/>
                <w:sz w:val="20"/>
                <w:szCs w:val="20"/>
              </w:rPr>
            </w:pPr>
            <w:r>
              <w:rPr>
                <w:rFonts w:cs="Arial"/>
                <w:sz w:val="20"/>
                <w:szCs w:val="20"/>
              </w:rPr>
              <w:t>Ventas no registradas, informadas por sus clientes.</w:t>
            </w:r>
          </w:p>
        </w:tc>
        <w:tc>
          <w:tcPr>
            <w:tcW w:w="6096" w:type="dxa"/>
          </w:tcPr>
          <w:p w:rsidR="00CA63A6" w:rsidRDefault="000D1616" w:rsidP="000E02E9">
            <w:pPr>
              <w:rPr>
                <w:rFonts w:cs="Arial"/>
                <w:sz w:val="20"/>
                <w:szCs w:val="20"/>
              </w:rPr>
            </w:pPr>
            <w:r>
              <w:rPr>
                <w:rFonts w:cs="Arial"/>
                <w:sz w:val="20"/>
                <w:szCs w:val="20"/>
              </w:rPr>
              <w:t xml:space="preserve">Implementar el cálculo de </w:t>
            </w:r>
            <w:r w:rsidR="00256177" w:rsidRPr="00256177">
              <w:rPr>
                <w:rFonts w:cs="Arial"/>
                <w:sz w:val="20"/>
                <w:szCs w:val="20"/>
              </w:rPr>
              <w:t>Ventas omitidas, por compras informadas por el cliente en el registro de compras, no registradas o registradas por un monto menor en el registro de ventas.</w:t>
            </w:r>
          </w:p>
          <w:p w:rsidR="000D1616" w:rsidRDefault="000D1616" w:rsidP="000E02E9">
            <w:pPr>
              <w:rPr>
                <w:rFonts w:cs="Arial"/>
                <w:sz w:val="20"/>
                <w:szCs w:val="20"/>
              </w:rPr>
            </w:pPr>
          </w:p>
          <w:p w:rsidR="000D1616" w:rsidRDefault="000D1616" w:rsidP="000E02E9">
            <w:pPr>
              <w:rPr>
                <w:rFonts w:cs="Arial"/>
                <w:sz w:val="20"/>
                <w:szCs w:val="20"/>
              </w:rPr>
            </w:pPr>
            <w:r w:rsidRPr="000D1616">
              <w:rPr>
                <w:rFonts w:cs="Arial"/>
                <w:sz w:val="20"/>
                <w:szCs w:val="20"/>
              </w:rPr>
              <w:t>El Contribuyente registra en el Registro de Ventas comprobantes de pago que suman un monto inferior a lo registrado por sus clientes en el Registro de Compras del mismo periodo</w:t>
            </w:r>
          </w:p>
          <w:p w:rsidR="000D1616" w:rsidRDefault="000D1616" w:rsidP="000E02E9">
            <w:pPr>
              <w:rPr>
                <w:rFonts w:cs="Arial"/>
                <w:sz w:val="20"/>
                <w:szCs w:val="20"/>
              </w:rPr>
            </w:pPr>
          </w:p>
          <w:p w:rsidR="000D1616" w:rsidRDefault="000D1616" w:rsidP="000E02E9">
            <w:pPr>
              <w:rPr>
                <w:rFonts w:cs="Arial"/>
                <w:b/>
                <w:sz w:val="20"/>
                <w:szCs w:val="20"/>
              </w:rPr>
            </w:pPr>
            <w:r w:rsidRPr="000D1616">
              <w:rPr>
                <w:rFonts w:cs="Arial"/>
                <w:b/>
                <w:sz w:val="20"/>
                <w:szCs w:val="20"/>
              </w:rPr>
              <w:t>Criterios:</w:t>
            </w:r>
          </w:p>
          <w:p w:rsidR="00623062" w:rsidRPr="007C1107" w:rsidRDefault="00623062" w:rsidP="00623062">
            <w:pPr>
              <w:pStyle w:val="Prrafodelista"/>
              <w:numPr>
                <w:ilvl w:val="0"/>
                <w:numId w:val="18"/>
              </w:numPr>
              <w:rPr>
                <w:rFonts w:cs="Arial"/>
                <w:b/>
                <w:sz w:val="20"/>
                <w:szCs w:val="20"/>
              </w:rPr>
            </w:pPr>
            <w:r>
              <w:rPr>
                <w:rFonts w:cs="Arial"/>
                <w:sz w:val="20"/>
                <w:szCs w:val="20"/>
              </w:rPr>
              <w:t>Contribuyente</w:t>
            </w:r>
            <w:r w:rsidRPr="007C1107">
              <w:rPr>
                <w:rFonts w:cs="Arial"/>
                <w:sz w:val="20"/>
                <w:szCs w:val="20"/>
              </w:rPr>
              <w:t xml:space="preserve"> </w:t>
            </w:r>
            <w:r>
              <w:rPr>
                <w:rFonts w:cs="Arial"/>
                <w:sz w:val="20"/>
                <w:szCs w:val="20"/>
              </w:rPr>
              <w:t xml:space="preserve">presenta PDT 621 </w:t>
            </w:r>
            <w:r w:rsidRPr="007C1107">
              <w:rPr>
                <w:rFonts w:cs="Arial"/>
                <w:sz w:val="20"/>
                <w:szCs w:val="20"/>
              </w:rPr>
              <w:t xml:space="preserve">para el periodo </w:t>
            </w:r>
            <w:r>
              <w:rPr>
                <w:rFonts w:cs="Arial"/>
                <w:sz w:val="20"/>
                <w:szCs w:val="20"/>
              </w:rPr>
              <w:t>analizado.</w:t>
            </w:r>
          </w:p>
          <w:p w:rsidR="00623062" w:rsidRDefault="00623062" w:rsidP="000E02E9">
            <w:pPr>
              <w:rPr>
                <w:rFonts w:cs="Arial"/>
                <w:b/>
                <w:sz w:val="20"/>
                <w:szCs w:val="20"/>
              </w:rPr>
            </w:pPr>
          </w:p>
          <w:p w:rsidR="001D26EF" w:rsidRDefault="001D26EF" w:rsidP="000E02E9">
            <w:pPr>
              <w:rPr>
                <w:rFonts w:cs="Arial"/>
                <w:b/>
                <w:sz w:val="20"/>
                <w:szCs w:val="20"/>
              </w:rPr>
            </w:pPr>
          </w:p>
          <w:p w:rsidR="000D1616" w:rsidRDefault="000D1616" w:rsidP="00D93B47">
            <w:pPr>
              <w:pStyle w:val="Prrafodelista"/>
              <w:numPr>
                <w:ilvl w:val="0"/>
                <w:numId w:val="18"/>
              </w:numPr>
              <w:rPr>
                <w:rFonts w:cs="Arial"/>
                <w:sz w:val="20"/>
                <w:szCs w:val="20"/>
              </w:rPr>
            </w:pPr>
            <w:r>
              <w:rPr>
                <w:rFonts w:cs="Arial"/>
                <w:sz w:val="20"/>
                <w:szCs w:val="20"/>
              </w:rPr>
              <w:t>Contribuyente presenta registro de ventas electrónico del periodo en evaluación.</w:t>
            </w:r>
          </w:p>
          <w:p w:rsidR="000D1616" w:rsidRDefault="00B52ECA" w:rsidP="00D93B47">
            <w:pPr>
              <w:pStyle w:val="Prrafodelista"/>
              <w:numPr>
                <w:ilvl w:val="0"/>
                <w:numId w:val="18"/>
              </w:numPr>
              <w:rPr>
                <w:rFonts w:cs="Arial"/>
                <w:sz w:val="20"/>
                <w:szCs w:val="20"/>
              </w:rPr>
            </w:pPr>
            <w:r>
              <w:rPr>
                <w:rFonts w:cs="Arial"/>
                <w:sz w:val="20"/>
                <w:szCs w:val="20"/>
              </w:rPr>
              <w:t>Existe</w:t>
            </w:r>
            <w:r w:rsidR="000D1616">
              <w:rPr>
                <w:rFonts w:cs="Arial"/>
                <w:sz w:val="20"/>
                <w:szCs w:val="20"/>
              </w:rPr>
              <w:t xml:space="preserve"> registro de compras electrónico </w:t>
            </w:r>
            <w:r>
              <w:rPr>
                <w:rFonts w:cs="Arial"/>
                <w:sz w:val="20"/>
                <w:szCs w:val="20"/>
              </w:rPr>
              <w:t>de clientes correspondiente al</w:t>
            </w:r>
            <w:r w:rsidR="000D1616">
              <w:rPr>
                <w:rFonts w:cs="Arial"/>
                <w:sz w:val="20"/>
                <w:szCs w:val="20"/>
              </w:rPr>
              <w:t xml:space="preserve"> periodo en evaluación.</w:t>
            </w:r>
          </w:p>
          <w:p w:rsidR="00B52ECA" w:rsidRDefault="00B52ECA" w:rsidP="00B52ECA">
            <w:pPr>
              <w:pStyle w:val="Prrafodelista"/>
              <w:ind w:left="720"/>
              <w:rPr>
                <w:rFonts w:cs="Arial"/>
                <w:sz w:val="20"/>
                <w:szCs w:val="20"/>
              </w:rPr>
            </w:pPr>
          </w:p>
          <w:p w:rsidR="000D1616" w:rsidRDefault="000D1616" w:rsidP="00D93B47">
            <w:pPr>
              <w:pStyle w:val="Prrafodelista"/>
              <w:numPr>
                <w:ilvl w:val="0"/>
                <w:numId w:val="18"/>
              </w:numPr>
              <w:rPr>
                <w:rFonts w:cs="Arial"/>
                <w:sz w:val="20"/>
                <w:szCs w:val="20"/>
              </w:rPr>
            </w:pPr>
            <w:r>
              <w:rPr>
                <w:rFonts w:cs="Arial"/>
                <w:sz w:val="20"/>
                <w:szCs w:val="20"/>
              </w:rPr>
              <w:t>Tipo de comprobantes:</w:t>
            </w:r>
          </w:p>
          <w:p w:rsidR="001D26EF" w:rsidRDefault="001D26EF" w:rsidP="001D26EF">
            <w:pPr>
              <w:pStyle w:val="Prrafodelista"/>
              <w:ind w:left="720"/>
              <w:rPr>
                <w:rFonts w:cs="Arial"/>
                <w:sz w:val="20"/>
                <w:szCs w:val="20"/>
              </w:rPr>
            </w:pPr>
          </w:p>
          <w:p w:rsidR="000D1616" w:rsidRDefault="001A3926" w:rsidP="000D1616">
            <w:pPr>
              <w:pStyle w:val="Prrafodelista"/>
              <w:ind w:left="720"/>
              <w:jc w:val="center"/>
              <w:rPr>
                <w:rFonts w:cs="Arial"/>
                <w:sz w:val="20"/>
                <w:szCs w:val="20"/>
              </w:rPr>
            </w:pPr>
            <w:r w:rsidRPr="00414863">
              <w:rPr>
                <w:rFonts w:cs="Arial"/>
                <w:sz w:val="20"/>
                <w:szCs w:val="20"/>
              </w:rPr>
              <w:pict>
                <v:shape id="_x0000_i1044" type="#_x0000_t75" style="width:173.3pt;height:51.9pt">
                  <v:imagedata r:id="rId33" o:title=""/>
                </v:shape>
              </w:pict>
            </w:r>
          </w:p>
          <w:p w:rsidR="000D1616" w:rsidRDefault="000D1616" w:rsidP="000D1616">
            <w:pPr>
              <w:ind w:left="720"/>
              <w:rPr>
                <w:rFonts w:cs="Arial"/>
                <w:sz w:val="20"/>
                <w:szCs w:val="20"/>
              </w:rPr>
            </w:pPr>
          </w:p>
          <w:p w:rsidR="000D1616" w:rsidRDefault="00A1208F" w:rsidP="00D93B47">
            <w:pPr>
              <w:numPr>
                <w:ilvl w:val="0"/>
                <w:numId w:val="15"/>
              </w:numPr>
              <w:rPr>
                <w:rFonts w:cs="Arial"/>
                <w:sz w:val="20"/>
                <w:szCs w:val="20"/>
              </w:rPr>
            </w:pPr>
            <w:r>
              <w:rPr>
                <w:rFonts w:cs="Arial"/>
                <w:sz w:val="20"/>
                <w:szCs w:val="20"/>
              </w:rPr>
              <w:t>Estados de comprobante de Registro de Ventas</w:t>
            </w:r>
            <w:r w:rsidR="000D1616">
              <w:rPr>
                <w:rFonts w:cs="Arial"/>
                <w:sz w:val="20"/>
                <w:szCs w:val="20"/>
              </w:rPr>
              <w:t>:</w:t>
            </w:r>
          </w:p>
          <w:p w:rsidR="000D1616" w:rsidRDefault="000D1616" w:rsidP="000D1616">
            <w:pPr>
              <w:ind w:left="720"/>
              <w:rPr>
                <w:rFonts w:cs="Arial"/>
                <w:sz w:val="20"/>
                <w:szCs w:val="20"/>
              </w:rPr>
            </w:pPr>
          </w:p>
          <w:p w:rsidR="000D1616" w:rsidRDefault="001A3926" w:rsidP="000D1616">
            <w:pPr>
              <w:ind w:left="720"/>
              <w:jc w:val="center"/>
              <w:rPr>
                <w:rFonts w:cs="Arial"/>
                <w:sz w:val="20"/>
                <w:szCs w:val="20"/>
              </w:rPr>
            </w:pPr>
            <w:r w:rsidRPr="00414863">
              <w:rPr>
                <w:rFonts w:cs="Arial"/>
                <w:sz w:val="20"/>
                <w:szCs w:val="20"/>
              </w:rPr>
              <w:pict>
                <v:shape id="_x0000_i1045" type="#_x0000_t75" style="width:80.35pt;height:29.3pt">
                  <v:imagedata r:id="rId34" o:title=""/>
                </v:shape>
              </w:pict>
            </w:r>
          </w:p>
          <w:p w:rsidR="000D1616" w:rsidRDefault="000D1616" w:rsidP="000D1616">
            <w:pPr>
              <w:pStyle w:val="Prrafodelista"/>
              <w:ind w:left="720"/>
              <w:jc w:val="center"/>
              <w:rPr>
                <w:rFonts w:cs="Arial"/>
                <w:sz w:val="20"/>
                <w:szCs w:val="20"/>
              </w:rPr>
            </w:pPr>
          </w:p>
          <w:p w:rsidR="000D1616" w:rsidRDefault="000D1616" w:rsidP="000E02E9">
            <w:pPr>
              <w:rPr>
                <w:rFonts w:cs="Arial"/>
                <w:sz w:val="20"/>
                <w:szCs w:val="20"/>
              </w:rPr>
            </w:pPr>
          </w:p>
          <w:p w:rsidR="000D1616" w:rsidRPr="00B85B64" w:rsidRDefault="000D1616" w:rsidP="00D93B47">
            <w:pPr>
              <w:numPr>
                <w:ilvl w:val="0"/>
                <w:numId w:val="15"/>
              </w:numPr>
              <w:rPr>
                <w:rFonts w:cs="Arial"/>
                <w:sz w:val="20"/>
                <w:szCs w:val="20"/>
              </w:rPr>
            </w:pPr>
            <w:r w:rsidRPr="00C92026">
              <w:rPr>
                <w:rFonts w:cs="Arial"/>
                <w:sz w:val="20"/>
                <w:szCs w:val="20"/>
              </w:rPr>
              <w:t xml:space="preserve">El cruce se realizará comprobante por </w:t>
            </w:r>
            <w:r w:rsidRPr="00B85B64">
              <w:rPr>
                <w:rFonts w:cs="Arial"/>
                <w:sz w:val="20"/>
                <w:szCs w:val="20"/>
              </w:rPr>
              <w:t>comprobante del registro de compr</w:t>
            </w:r>
            <w:r w:rsidR="00B85B64" w:rsidRPr="00B85B64">
              <w:rPr>
                <w:rFonts w:cs="Arial"/>
                <w:sz w:val="20"/>
                <w:szCs w:val="20"/>
              </w:rPr>
              <w:t>as y ventas tomando en cuenta el tipo de comprobante</w:t>
            </w:r>
            <w:r w:rsidRPr="00B85B64">
              <w:rPr>
                <w:rFonts w:cs="Arial"/>
                <w:sz w:val="20"/>
                <w:szCs w:val="20"/>
              </w:rPr>
              <w:t>, serie y número de comprobante.</w:t>
            </w:r>
          </w:p>
          <w:p w:rsidR="000D1616" w:rsidRDefault="000D1616" w:rsidP="00D93B47">
            <w:pPr>
              <w:numPr>
                <w:ilvl w:val="0"/>
                <w:numId w:val="15"/>
              </w:numPr>
              <w:rPr>
                <w:rFonts w:cs="Arial"/>
                <w:sz w:val="20"/>
                <w:szCs w:val="20"/>
              </w:rPr>
            </w:pPr>
            <w:r>
              <w:rPr>
                <w:rFonts w:cs="Arial"/>
                <w:sz w:val="20"/>
                <w:szCs w:val="20"/>
              </w:rPr>
              <w:t>Fe</w:t>
            </w:r>
            <w:r w:rsidRPr="00C92026">
              <w:rPr>
                <w:rFonts w:cs="Arial"/>
                <w:sz w:val="20"/>
                <w:szCs w:val="20"/>
              </w:rPr>
              <w:t xml:space="preserve">cha de emisión del comprobante </w:t>
            </w:r>
            <w:r>
              <w:rPr>
                <w:rFonts w:cs="Arial"/>
                <w:sz w:val="20"/>
                <w:szCs w:val="20"/>
              </w:rPr>
              <w:t>debe estar</w:t>
            </w:r>
            <w:r w:rsidRPr="00C92026">
              <w:rPr>
                <w:rFonts w:cs="Arial"/>
                <w:sz w:val="20"/>
                <w:szCs w:val="20"/>
              </w:rPr>
              <w:t xml:space="preserve"> dentro del periodo</w:t>
            </w:r>
            <w:r>
              <w:rPr>
                <w:rFonts w:cs="Arial"/>
                <w:sz w:val="20"/>
                <w:szCs w:val="20"/>
              </w:rPr>
              <w:t xml:space="preserve"> de evaluación.</w:t>
            </w:r>
          </w:p>
          <w:p w:rsidR="000D1616" w:rsidRDefault="000D1616" w:rsidP="00D93B47">
            <w:pPr>
              <w:numPr>
                <w:ilvl w:val="0"/>
                <w:numId w:val="15"/>
              </w:numPr>
              <w:rPr>
                <w:rFonts w:cs="Arial"/>
                <w:sz w:val="20"/>
                <w:szCs w:val="20"/>
              </w:rPr>
            </w:pPr>
            <w:r>
              <w:rPr>
                <w:rFonts w:cs="Arial"/>
                <w:sz w:val="20"/>
                <w:szCs w:val="20"/>
              </w:rPr>
              <w:t>S</w:t>
            </w:r>
            <w:r w:rsidRPr="00C92026">
              <w:rPr>
                <w:rFonts w:cs="Arial"/>
                <w:sz w:val="20"/>
                <w:szCs w:val="20"/>
              </w:rPr>
              <w:t xml:space="preserve">e comparará los montos de crédito fiscal  </w:t>
            </w:r>
            <w:r w:rsidRPr="000D1616">
              <w:rPr>
                <w:rFonts w:cs="Arial"/>
                <w:b/>
                <w:sz w:val="16"/>
                <w:szCs w:val="16"/>
              </w:rPr>
              <w:t>MTO_IGV1 + MTO_IGV2 + MTO_ IGV3</w:t>
            </w:r>
            <w:r w:rsidRPr="00C92026">
              <w:rPr>
                <w:rFonts w:cs="Arial"/>
                <w:sz w:val="20"/>
                <w:szCs w:val="20"/>
              </w:rPr>
              <w:t xml:space="preserve"> </w:t>
            </w:r>
            <w:r>
              <w:rPr>
                <w:rFonts w:cs="Arial"/>
                <w:sz w:val="20"/>
                <w:szCs w:val="20"/>
              </w:rPr>
              <w:t xml:space="preserve">del registro de compras </w:t>
            </w:r>
            <w:r w:rsidRPr="00C92026">
              <w:rPr>
                <w:rFonts w:cs="Arial"/>
                <w:sz w:val="20"/>
                <w:szCs w:val="20"/>
              </w:rPr>
              <w:t xml:space="preserve">con el monto del tributo del Registro de ventas </w:t>
            </w:r>
            <w:r w:rsidRPr="000D1616">
              <w:rPr>
                <w:rFonts w:cs="Arial"/>
                <w:b/>
                <w:sz w:val="16"/>
                <w:szCs w:val="16"/>
              </w:rPr>
              <w:t>MTO_IGV</w:t>
            </w:r>
            <w:r>
              <w:rPr>
                <w:rFonts w:cs="Arial"/>
                <w:sz w:val="20"/>
                <w:szCs w:val="20"/>
              </w:rPr>
              <w:t>.</w:t>
            </w:r>
          </w:p>
          <w:p w:rsidR="000D1616" w:rsidRDefault="000D1616" w:rsidP="00D93B47">
            <w:pPr>
              <w:numPr>
                <w:ilvl w:val="0"/>
                <w:numId w:val="15"/>
              </w:numPr>
              <w:rPr>
                <w:rFonts w:cs="Arial"/>
                <w:sz w:val="20"/>
                <w:szCs w:val="20"/>
              </w:rPr>
            </w:pPr>
            <w:r>
              <w:rPr>
                <w:rFonts w:cs="Arial"/>
                <w:sz w:val="20"/>
                <w:szCs w:val="20"/>
              </w:rPr>
              <w:t xml:space="preserve">Se cumplirá la inconsistencia cuando </w:t>
            </w:r>
          </w:p>
          <w:p w:rsidR="000D1616" w:rsidRDefault="000D1616" w:rsidP="00D93B47">
            <w:pPr>
              <w:numPr>
                <w:ilvl w:val="1"/>
                <w:numId w:val="15"/>
              </w:numPr>
              <w:rPr>
                <w:rFonts w:cs="Arial"/>
                <w:sz w:val="20"/>
                <w:szCs w:val="20"/>
              </w:rPr>
            </w:pPr>
            <w:r>
              <w:rPr>
                <w:rFonts w:cs="Arial"/>
                <w:sz w:val="20"/>
                <w:szCs w:val="20"/>
              </w:rPr>
              <w:t>C</w:t>
            </w:r>
            <w:r w:rsidRPr="00466924">
              <w:rPr>
                <w:rFonts w:cs="Arial"/>
                <w:sz w:val="20"/>
                <w:szCs w:val="20"/>
              </w:rPr>
              <w:t>omprobante con estado 02 en el Registro de Ventas con monto en el Registro de Compras.</w:t>
            </w:r>
          </w:p>
          <w:p w:rsidR="000D1616" w:rsidRDefault="000D1616" w:rsidP="00D93B47">
            <w:pPr>
              <w:numPr>
                <w:ilvl w:val="1"/>
                <w:numId w:val="15"/>
              </w:numPr>
              <w:rPr>
                <w:rFonts w:cs="Arial"/>
                <w:sz w:val="20"/>
                <w:szCs w:val="20"/>
              </w:rPr>
            </w:pPr>
            <w:r>
              <w:rPr>
                <w:rFonts w:cs="Arial"/>
                <w:sz w:val="20"/>
                <w:szCs w:val="20"/>
              </w:rPr>
              <w:t xml:space="preserve">Comprobante del Registro de Ventas tenga un monto menor </w:t>
            </w:r>
            <w:r w:rsidR="00595AA5">
              <w:rPr>
                <w:rFonts w:cs="Arial"/>
                <w:sz w:val="20"/>
                <w:szCs w:val="20"/>
              </w:rPr>
              <w:t>respecto a</w:t>
            </w:r>
            <w:r>
              <w:rPr>
                <w:rFonts w:cs="Arial"/>
                <w:sz w:val="20"/>
                <w:szCs w:val="20"/>
              </w:rPr>
              <w:t>l Registro de Compras.</w:t>
            </w:r>
          </w:p>
          <w:p w:rsidR="000D1616" w:rsidRDefault="000D1616" w:rsidP="000D1616">
            <w:pPr>
              <w:rPr>
                <w:rFonts w:cs="Arial"/>
                <w:sz w:val="20"/>
                <w:szCs w:val="20"/>
              </w:rPr>
            </w:pPr>
          </w:p>
          <w:p w:rsidR="00144B11" w:rsidRDefault="00144B11" w:rsidP="000D1616">
            <w:pPr>
              <w:rPr>
                <w:rFonts w:cs="Arial"/>
                <w:sz w:val="20"/>
                <w:szCs w:val="20"/>
              </w:rPr>
            </w:pPr>
          </w:p>
          <w:p w:rsidR="000D1616" w:rsidRDefault="00AC5C41" w:rsidP="000E02E9">
            <w:pPr>
              <w:rPr>
                <w:rFonts w:cs="Arial"/>
                <w:b/>
                <w:sz w:val="20"/>
                <w:szCs w:val="20"/>
              </w:rPr>
            </w:pPr>
            <w:r w:rsidRPr="00AC5C41">
              <w:rPr>
                <w:rFonts w:cs="Arial"/>
                <w:b/>
                <w:sz w:val="20"/>
                <w:szCs w:val="20"/>
              </w:rPr>
              <w:t>Cálculo de la inconsistencia</w:t>
            </w:r>
            <w:r>
              <w:rPr>
                <w:rFonts w:cs="Arial"/>
                <w:b/>
                <w:sz w:val="20"/>
                <w:szCs w:val="20"/>
              </w:rPr>
              <w:t>:</w:t>
            </w:r>
          </w:p>
          <w:p w:rsidR="00AF2D4F" w:rsidRDefault="00AF2D4F" w:rsidP="000E02E9">
            <w:pPr>
              <w:rPr>
                <w:rFonts w:cs="Arial"/>
                <w:b/>
                <w:sz w:val="20"/>
                <w:szCs w:val="20"/>
              </w:rPr>
            </w:pPr>
          </w:p>
          <w:p w:rsidR="00AC5C41" w:rsidRDefault="00B52ECA" w:rsidP="000C2B00">
            <w:pPr>
              <w:rPr>
                <w:rFonts w:cs="Arial"/>
                <w:sz w:val="20"/>
                <w:szCs w:val="20"/>
              </w:rPr>
            </w:pPr>
            <w:r>
              <w:rPr>
                <w:rFonts w:cs="Arial"/>
                <w:sz w:val="20"/>
                <w:szCs w:val="20"/>
              </w:rPr>
              <w:t>Calcular la</w:t>
            </w:r>
            <w:r w:rsidR="005121EF">
              <w:rPr>
                <w:rFonts w:cs="Arial"/>
                <w:sz w:val="20"/>
                <w:szCs w:val="20"/>
              </w:rPr>
              <w:t xml:space="preserve"> diferencia </w:t>
            </w:r>
            <w:r>
              <w:rPr>
                <w:rFonts w:cs="Arial"/>
                <w:sz w:val="20"/>
                <w:szCs w:val="20"/>
              </w:rPr>
              <w:t>entre el</w:t>
            </w:r>
            <w:r w:rsidR="000C2B00" w:rsidRPr="000C2B00">
              <w:rPr>
                <w:rFonts w:cs="Arial"/>
                <w:sz w:val="20"/>
                <w:szCs w:val="20"/>
              </w:rPr>
              <w:t xml:space="preserve"> crédito fiscal de los comprobantes del Registro de Compras de los clientes</w:t>
            </w:r>
            <w:r w:rsidR="005121EF">
              <w:rPr>
                <w:rFonts w:cs="Arial"/>
                <w:sz w:val="20"/>
                <w:szCs w:val="20"/>
              </w:rPr>
              <w:t xml:space="preserve"> y el tributo de ventas de</w:t>
            </w:r>
            <w:r>
              <w:rPr>
                <w:rFonts w:cs="Arial"/>
                <w:sz w:val="20"/>
                <w:szCs w:val="20"/>
              </w:rPr>
              <w:t xml:space="preserve"> </w:t>
            </w:r>
            <w:r w:rsidR="005121EF">
              <w:rPr>
                <w:rFonts w:cs="Arial"/>
                <w:sz w:val="20"/>
                <w:szCs w:val="20"/>
              </w:rPr>
              <w:t>l</w:t>
            </w:r>
            <w:r>
              <w:rPr>
                <w:rFonts w:cs="Arial"/>
                <w:sz w:val="20"/>
                <w:szCs w:val="20"/>
              </w:rPr>
              <w:t>os</w:t>
            </w:r>
            <w:r w:rsidR="005121EF">
              <w:rPr>
                <w:rFonts w:cs="Arial"/>
                <w:sz w:val="20"/>
                <w:szCs w:val="20"/>
              </w:rPr>
              <w:t xml:space="preserve"> comprobante</w:t>
            </w:r>
            <w:r>
              <w:rPr>
                <w:rFonts w:cs="Arial"/>
                <w:sz w:val="20"/>
                <w:szCs w:val="20"/>
              </w:rPr>
              <w:t>s d</w:t>
            </w:r>
            <w:r w:rsidR="005121EF">
              <w:rPr>
                <w:rFonts w:cs="Arial"/>
                <w:sz w:val="20"/>
                <w:szCs w:val="20"/>
              </w:rPr>
              <w:t>el Registro de Ventas</w:t>
            </w:r>
            <w:r>
              <w:rPr>
                <w:rFonts w:cs="Arial"/>
                <w:sz w:val="20"/>
                <w:szCs w:val="20"/>
              </w:rPr>
              <w:t xml:space="preserve"> del proveedor</w:t>
            </w:r>
            <w:r w:rsidR="000C2B00" w:rsidRPr="000C2B00">
              <w:rPr>
                <w:rFonts w:cs="Arial"/>
                <w:sz w:val="20"/>
                <w:szCs w:val="20"/>
              </w:rPr>
              <w:t>.</w:t>
            </w:r>
          </w:p>
          <w:p w:rsidR="000C2B00" w:rsidRDefault="000C2B00" w:rsidP="000C2B00">
            <w:pPr>
              <w:jc w:val="center"/>
              <w:rPr>
                <w:rFonts w:cs="Arial"/>
                <w:sz w:val="20"/>
                <w:szCs w:val="20"/>
              </w:rPr>
            </w:pPr>
          </w:p>
          <w:p w:rsidR="000C2B00" w:rsidRDefault="001A3926" w:rsidP="000C2B00">
            <w:pPr>
              <w:rPr>
                <w:rFonts w:cs="Arial"/>
                <w:sz w:val="20"/>
                <w:szCs w:val="20"/>
              </w:rPr>
            </w:pPr>
            <w:r w:rsidRPr="00414863">
              <w:rPr>
                <w:rFonts w:cs="Arial"/>
                <w:sz w:val="20"/>
                <w:szCs w:val="20"/>
              </w:rPr>
              <w:pict>
                <v:shape id="_x0000_i1046" type="#_x0000_t75" style="width:298.05pt;height:114.7pt">
                  <v:imagedata r:id="rId35" o:title=""/>
                </v:shape>
              </w:pict>
            </w:r>
          </w:p>
          <w:p w:rsidR="000C2B00" w:rsidRPr="000C2B00" w:rsidRDefault="000C2B00" w:rsidP="000C2B00">
            <w:pPr>
              <w:rPr>
                <w:rFonts w:cs="Arial"/>
                <w:sz w:val="20"/>
                <w:szCs w:val="20"/>
              </w:rPr>
            </w:pPr>
          </w:p>
          <w:p w:rsidR="00AC5C41" w:rsidRDefault="00AC5C41" w:rsidP="000E02E9">
            <w:pPr>
              <w:rPr>
                <w:rFonts w:cs="Arial"/>
                <w:b/>
                <w:sz w:val="20"/>
                <w:szCs w:val="20"/>
              </w:rPr>
            </w:pPr>
          </w:p>
          <w:p w:rsidR="0058421F" w:rsidRDefault="0058421F" w:rsidP="0058421F">
            <w:pPr>
              <w:rPr>
                <w:rFonts w:cs="Arial"/>
                <w:b/>
                <w:sz w:val="20"/>
                <w:szCs w:val="20"/>
              </w:rPr>
            </w:pPr>
            <w:r>
              <w:rPr>
                <w:rFonts w:cs="Arial"/>
                <w:b/>
                <w:sz w:val="20"/>
                <w:szCs w:val="20"/>
              </w:rPr>
              <w:t>Datos de la inconsistencia:</w:t>
            </w:r>
          </w:p>
          <w:p w:rsidR="00AC5C41" w:rsidRDefault="00AC5C41" w:rsidP="000E02E9">
            <w:pPr>
              <w:rPr>
                <w:rFonts w:cs="Arial"/>
                <w:b/>
                <w:sz w:val="20"/>
                <w:szCs w:val="20"/>
              </w:rPr>
            </w:pPr>
          </w:p>
          <w:p w:rsidR="006967D7" w:rsidRDefault="00674F78" w:rsidP="00D93B47">
            <w:pPr>
              <w:pStyle w:val="Prrafodelista"/>
              <w:numPr>
                <w:ilvl w:val="0"/>
                <w:numId w:val="18"/>
              </w:numPr>
              <w:rPr>
                <w:rFonts w:ascii="Calibri" w:hAnsi="Calibri"/>
                <w:szCs w:val="22"/>
              </w:rPr>
            </w:pPr>
            <w:r>
              <w:rPr>
                <w:rFonts w:ascii="Calibri" w:hAnsi="Calibri"/>
                <w:szCs w:val="22"/>
              </w:rPr>
              <w:t>Crédito Fiscal y Base Imponible</w:t>
            </w:r>
            <w:r w:rsidRPr="00195B74">
              <w:rPr>
                <w:rFonts w:ascii="Calibri" w:hAnsi="Calibri"/>
                <w:szCs w:val="22"/>
              </w:rPr>
              <w:t xml:space="preserve"> de los comprobantes del registro de </w:t>
            </w:r>
            <w:r>
              <w:rPr>
                <w:rFonts w:ascii="Calibri" w:hAnsi="Calibri"/>
                <w:szCs w:val="22"/>
              </w:rPr>
              <w:t>compras</w:t>
            </w:r>
            <w:r w:rsidRPr="00195B74">
              <w:rPr>
                <w:rFonts w:ascii="Calibri" w:hAnsi="Calibri"/>
                <w:szCs w:val="22"/>
              </w:rPr>
              <w:t xml:space="preserve"> de los </w:t>
            </w:r>
            <w:r>
              <w:rPr>
                <w:rFonts w:ascii="Calibri" w:hAnsi="Calibri"/>
                <w:szCs w:val="22"/>
              </w:rPr>
              <w:t>clientes</w:t>
            </w:r>
            <w:r w:rsidRPr="00195B74">
              <w:rPr>
                <w:rFonts w:ascii="Calibri" w:hAnsi="Calibri"/>
                <w:szCs w:val="22"/>
              </w:rPr>
              <w:t>.</w:t>
            </w:r>
            <w:r w:rsidR="006967D7">
              <w:rPr>
                <w:rFonts w:ascii="Calibri" w:hAnsi="Calibri"/>
                <w:szCs w:val="22"/>
              </w:rPr>
              <w:t xml:space="preserve"> </w:t>
            </w:r>
          </w:p>
          <w:p w:rsidR="006967D7" w:rsidRDefault="006967D7" w:rsidP="006967D7">
            <w:pPr>
              <w:pStyle w:val="Prrafodelista"/>
              <w:ind w:left="720"/>
              <w:rPr>
                <w:rFonts w:ascii="Calibri" w:hAnsi="Calibri"/>
                <w:szCs w:val="22"/>
              </w:rPr>
            </w:pPr>
          </w:p>
          <w:p w:rsidR="006967D7" w:rsidRDefault="001A3926" w:rsidP="006967D7">
            <w:pPr>
              <w:pStyle w:val="Prrafodelista"/>
              <w:ind w:left="720"/>
              <w:rPr>
                <w:rFonts w:ascii="Calibri" w:hAnsi="Calibri"/>
                <w:szCs w:val="22"/>
              </w:rPr>
            </w:pPr>
            <w:r w:rsidRPr="00414863">
              <w:rPr>
                <w:rFonts w:ascii="Calibri" w:hAnsi="Calibri"/>
                <w:szCs w:val="22"/>
              </w:rPr>
              <w:pict>
                <v:shape id="_x0000_i1047" type="#_x0000_t75" style="width:221pt;height:44.35pt">
                  <v:imagedata r:id="rId36" o:title=""/>
                </v:shape>
              </w:pict>
            </w:r>
          </w:p>
          <w:p w:rsidR="006967D7" w:rsidRDefault="006967D7" w:rsidP="006967D7">
            <w:pPr>
              <w:pStyle w:val="Prrafodelista"/>
              <w:rPr>
                <w:rFonts w:ascii="Calibri" w:hAnsi="Calibri"/>
                <w:szCs w:val="22"/>
              </w:rPr>
            </w:pPr>
          </w:p>
          <w:p w:rsidR="006967D7" w:rsidRPr="006967D7" w:rsidRDefault="006967D7" w:rsidP="006967D7">
            <w:pPr>
              <w:pStyle w:val="Prrafodelista"/>
              <w:rPr>
                <w:rFonts w:ascii="Calibri" w:hAnsi="Calibri"/>
                <w:szCs w:val="22"/>
              </w:rPr>
            </w:pPr>
          </w:p>
          <w:p w:rsidR="00674F78" w:rsidRDefault="00674F78" w:rsidP="00D93B47">
            <w:pPr>
              <w:pStyle w:val="Prrafodelista"/>
              <w:numPr>
                <w:ilvl w:val="0"/>
                <w:numId w:val="18"/>
              </w:numPr>
              <w:rPr>
                <w:rFonts w:ascii="Calibri" w:hAnsi="Calibri"/>
                <w:szCs w:val="22"/>
              </w:rPr>
            </w:pPr>
            <w:r>
              <w:rPr>
                <w:rFonts w:ascii="Calibri" w:hAnsi="Calibri"/>
                <w:szCs w:val="22"/>
              </w:rPr>
              <w:t>Tributo de Ventas y Base Imponible</w:t>
            </w:r>
            <w:r w:rsidRPr="00195B74">
              <w:rPr>
                <w:rFonts w:ascii="Calibri" w:hAnsi="Calibri"/>
                <w:szCs w:val="22"/>
              </w:rPr>
              <w:t xml:space="preserve"> de los comprobantes del registro de </w:t>
            </w:r>
            <w:r>
              <w:rPr>
                <w:rFonts w:ascii="Calibri" w:hAnsi="Calibri"/>
                <w:szCs w:val="22"/>
              </w:rPr>
              <w:t>ventas del proveedor</w:t>
            </w:r>
            <w:r w:rsidRPr="00195B74">
              <w:rPr>
                <w:rFonts w:ascii="Calibri" w:hAnsi="Calibri"/>
                <w:szCs w:val="22"/>
              </w:rPr>
              <w:t>.</w:t>
            </w:r>
          </w:p>
          <w:p w:rsidR="00955C3A" w:rsidRDefault="00955C3A" w:rsidP="00955C3A">
            <w:pPr>
              <w:pStyle w:val="Prrafodelista"/>
              <w:ind w:left="720"/>
              <w:rPr>
                <w:rFonts w:ascii="Calibri" w:hAnsi="Calibri"/>
                <w:szCs w:val="22"/>
              </w:rPr>
            </w:pPr>
          </w:p>
          <w:p w:rsidR="00955C3A" w:rsidRDefault="001A3926" w:rsidP="00955C3A">
            <w:pPr>
              <w:pStyle w:val="Prrafodelista"/>
              <w:ind w:left="720"/>
              <w:jc w:val="center"/>
              <w:rPr>
                <w:rFonts w:ascii="Calibri" w:hAnsi="Calibri"/>
                <w:szCs w:val="22"/>
              </w:rPr>
            </w:pPr>
            <w:r w:rsidRPr="00414863">
              <w:rPr>
                <w:rFonts w:ascii="Calibri" w:hAnsi="Calibri"/>
                <w:szCs w:val="22"/>
              </w:rPr>
              <w:pict>
                <v:shape id="_x0000_i1048" type="#_x0000_t75" style="width:139pt;height:49.4pt">
                  <v:imagedata r:id="rId37" o:title=""/>
                </v:shape>
              </w:pict>
            </w:r>
          </w:p>
          <w:p w:rsidR="00955C3A" w:rsidRPr="00195B74" w:rsidRDefault="00955C3A" w:rsidP="00955C3A">
            <w:pPr>
              <w:pStyle w:val="Prrafodelista"/>
              <w:ind w:left="720"/>
              <w:jc w:val="center"/>
              <w:rPr>
                <w:rFonts w:ascii="Calibri" w:hAnsi="Calibri"/>
                <w:szCs w:val="22"/>
              </w:rPr>
            </w:pPr>
          </w:p>
          <w:p w:rsidR="006967D7" w:rsidRPr="00195B74" w:rsidRDefault="006967D7" w:rsidP="00D93B47">
            <w:pPr>
              <w:pStyle w:val="Prrafodelista"/>
              <w:numPr>
                <w:ilvl w:val="0"/>
                <w:numId w:val="18"/>
              </w:numPr>
              <w:rPr>
                <w:rFonts w:ascii="Calibri" w:hAnsi="Calibri"/>
                <w:szCs w:val="22"/>
              </w:rPr>
            </w:pPr>
            <w:r>
              <w:rPr>
                <w:rFonts w:ascii="Calibri" w:hAnsi="Calibri"/>
                <w:szCs w:val="22"/>
              </w:rPr>
              <w:t>Tributo de Ventas y Base Imponible omitidos</w:t>
            </w:r>
            <w:r w:rsidRPr="00195B74">
              <w:rPr>
                <w:rFonts w:ascii="Calibri" w:hAnsi="Calibri"/>
                <w:szCs w:val="22"/>
              </w:rPr>
              <w:t>.</w:t>
            </w:r>
          </w:p>
          <w:p w:rsidR="000D1616" w:rsidRDefault="000D1616" w:rsidP="00674F78">
            <w:pPr>
              <w:rPr>
                <w:rFonts w:cs="Arial"/>
                <w:sz w:val="20"/>
                <w:szCs w:val="20"/>
              </w:rPr>
            </w:pPr>
          </w:p>
          <w:p w:rsidR="00682E25" w:rsidRDefault="00682E25" w:rsidP="00682E25">
            <w:pPr>
              <w:jc w:val="left"/>
              <w:rPr>
                <w:rFonts w:cs="Arial"/>
                <w:sz w:val="20"/>
                <w:szCs w:val="20"/>
              </w:rPr>
            </w:pPr>
            <w:r>
              <w:rPr>
                <w:rFonts w:cs="Arial"/>
                <w:sz w:val="20"/>
                <w:szCs w:val="20"/>
              </w:rPr>
              <w:t>Se debe guardar los datos de inconsistencia solo en el caso que el tributo omitido sea mayor a cero.</w:t>
            </w:r>
          </w:p>
          <w:p w:rsidR="00682E25" w:rsidRDefault="00682E25" w:rsidP="00674F78">
            <w:pPr>
              <w:rPr>
                <w:rFonts w:cs="Arial"/>
                <w:sz w:val="20"/>
                <w:szCs w:val="20"/>
              </w:rPr>
            </w:pPr>
          </w:p>
          <w:p w:rsidR="006967D7" w:rsidRDefault="006967D7" w:rsidP="00715C42">
            <w:pPr>
              <w:rPr>
                <w:rFonts w:cs="Arial"/>
                <w:sz w:val="20"/>
                <w:szCs w:val="20"/>
              </w:rPr>
            </w:pPr>
            <w:r>
              <w:rPr>
                <w:rFonts w:cs="Arial"/>
                <w:sz w:val="20"/>
                <w:szCs w:val="20"/>
              </w:rPr>
              <w:t xml:space="preserve">Se debe guardar </w:t>
            </w:r>
            <w:r w:rsidR="00096DFB">
              <w:rPr>
                <w:rFonts w:cs="Arial"/>
                <w:sz w:val="20"/>
                <w:szCs w:val="20"/>
              </w:rPr>
              <w:t xml:space="preserve">el tributo omitido y su base imponible, </w:t>
            </w:r>
            <w:r>
              <w:rPr>
                <w:rFonts w:cs="Arial"/>
                <w:sz w:val="20"/>
                <w:szCs w:val="20"/>
              </w:rPr>
              <w:t>el</w:t>
            </w:r>
            <w:r w:rsidR="00B52ECA">
              <w:rPr>
                <w:rFonts w:cs="Arial"/>
                <w:sz w:val="20"/>
                <w:szCs w:val="20"/>
              </w:rPr>
              <w:t xml:space="preserve"> detalle de los comprobantes de</w:t>
            </w:r>
            <w:r>
              <w:rPr>
                <w:rFonts w:cs="Arial"/>
                <w:sz w:val="20"/>
                <w:szCs w:val="20"/>
              </w:rPr>
              <w:t xml:space="preserve"> proveedores y de sus clientes que determinan la in</w:t>
            </w:r>
            <w:r w:rsidR="00096DFB">
              <w:rPr>
                <w:rFonts w:cs="Arial"/>
                <w:sz w:val="20"/>
                <w:szCs w:val="20"/>
              </w:rPr>
              <w:t>consistencia.</w:t>
            </w:r>
          </w:p>
          <w:p w:rsidR="00715C42" w:rsidRPr="000D1616" w:rsidRDefault="00715C42" w:rsidP="00715C42">
            <w:pPr>
              <w:rPr>
                <w:rFonts w:cs="Arial"/>
                <w:sz w:val="20"/>
                <w:szCs w:val="20"/>
              </w:rPr>
            </w:pPr>
          </w:p>
        </w:tc>
        <w:tc>
          <w:tcPr>
            <w:tcW w:w="1134" w:type="dxa"/>
          </w:tcPr>
          <w:p w:rsidR="00CA63A6" w:rsidRPr="00651176" w:rsidRDefault="00CA63A6" w:rsidP="00B43CB4">
            <w:pPr>
              <w:jc w:val="center"/>
              <w:rPr>
                <w:rFonts w:cs="Arial"/>
                <w:sz w:val="20"/>
                <w:szCs w:val="20"/>
              </w:rPr>
            </w:pPr>
          </w:p>
        </w:tc>
      </w:tr>
      <w:tr w:rsidR="000A5627" w:rsidRPr="00651176" w:rsidTr="00B43CB4">
        <w:trPr>
          <w:trHeight w:val="2274"/>
        </w:trPr>
        <w:tc>
          <w:tcPr>
            <w:tcW w:w="426" w:type="dxa"/>
          </w:tcPr>
          <w:p w:rsidR="000A5627" w:rsidRDefault="00F744D7" w:rsidP="00B43CB4">
            <w:pPr>
              <w:rPr>
                <w:rFonts w:cs="Arial"/>
                <w:sz w:val="20"/>
                <w:szCs w:val="20"/>
              </w:rPr>
            </w:pPr>
            <w:r>
              <w:rPr>
                <w:rFonts w:cs="Arial"/>
                <w:sz w:val="20"/>
                <w:szCs w:val="20"/>
              </w:rPr>
              <w:t>8</w:t>
            </w:r>
          </w:p>
        </w:tc>
        <w:tc>
          <w:tcPr>
            <w:tcW w:w="1842" w:type="dxa"/>
          </w:tcPr>
          <w:p w:rsidR="000A5627" w:rsidRDefault="000A5627" w:rsidP="00B43CB4">
            <w:pPr>
              <w:jc w:val="left"/>
              <w:rPr>
                <w:rFonts w:cs="Arial"/>
                <w:sz w:val="20"/>
                <w:szCs w:val="20"/>
              </w:rPr>
            </w:pPr>
            <w:r>
              <w:rPr>
                <w:rFonts w:cs="Arial"/>
                <w:sz w:val="20"/>
                <w:szCs w:val="20"/>
              </w:rPr>
              <w:t>Calcular importaciones que no existen.</w:t>
            </w:r>
          </w:p>
        </w:tc>
        <w:tc>
          <w:tcPr>
            <w:tcW w:w="6096" w:type="dxa"/>
          </w:tcPr>
          <w:p w:rsidR="000A5627" w:rsidRDefault="007F602F" w:rsidP="000E02E9">
            <w:pPr>
              <w:rPr>
                <w:rFonts w:cs="Arial"/>
                <w:sz w:val="20"/>
                <w:szCs w:val="20"/>
              </w:rPr>
            </w:pPr>
            <w:r>
              <w:rPr>
                <w:rFonts w:cs="Arial"/>
                <w:sz w:val="20"/>
                <w:szCs w:val="20"/>
              </w:rPr>
              <w:t xml:space="preserve">Implementar el cálculo </w:t>
            </w:r>
            <w:r w:rsidR="00E92C04">
              <w:rPr>
                <w:rFonts w:cs="Arial"/>
                <w:sz w:val="20"/>
                <w:szCs w:val="20"/>
              </w:rPr>
              <w:t>para determinar el</w:t>
            </w:r>
            <w:r>
              <w:rPr>
                <w:rFonts w:cs="Arial"/>
                <w:sz w:val="20"/>
                <w:szCs w:val="20"/>
              </w:rPr>
              <w:t xml:space="preserve"> </w:t>
            </w:r>
            <w:r w:rsidRPr="007F602F">
              <w:rPr>
                <w:rFonts w:cs="Arial"/>
                <w:sz w:val="20"/>
                <w:szCs w:val="20"/>
              </w:rPr>
              <w:t>Crédito fiscal</w:t>
            </w:r>
            <w:r w:rsidR="00E92C04">
              <w:rPr>
                <w:rFonts w:cs="Arial"/>
                <w:sz w:val="20"/>
                <w:szCs w:val="20"/>
              </w:rPr>
              <w:t xml:space="preserve"> no fehaciente, por registrar DÚ</w:t>
            </w:r>
            <w:r w:rsidRPr="007F602F">
              <w:rPr>
                <w:rFonts w:cs="Arial"/>
                <w:sz w:val="20"/>
                <w:szCs w:val="20"/>
              </w:rPr>
              <w:t>A</w:t>
            </w:r>
            <w:r w:rsidR="00E92C04">
              <w:rPr>
                <w:rFonts w:cs="Arial"/>
                <w:sz w:val="20"/>
                <w:szCs w:val="20"/>
              </w:rPr>
              <w:t>s</w:t>
            </w:r>
            <w:r w:rsidRPr="007F602F">
              <w:rPr>
                <w:rFonts w:cs="Arial"/>
                <w:sz w:val="20"/>
                <w:szCs w:val="20"/>
              </w:rPr>
              <w:t xml:space="preserve"> de importación definitiva, que no existen</w:t>
            </w:r>
            <w:r w:rsidR="00715C42">
              <w:rPr>
                <w:rFonts w:cs="Arial"/>
                <w:sz w:val="20"/>
                <w:szCs w:val="20"/>
              </w:rPr>
              <w:t>.</w:t>
            </w:r>
          </w:p>
          <w:p w:rsidR="007F602F" w:rsidRDefault="007F602F" w:rsidP="000E02E9">
            <w:pPr>
              <w:rPr>
                <w:rFonts w:cs="Arial"/>
                <w:sz w:val="20"/>
                <w:szCs w:val="20"/>
              </w:rPr>
            </w:pPr>
          </w:p>
          <w:p w:rsidR="007F602F" w:rsidRDefault="007F602F" w:rsidP="000E02E9">
            <w:pPr>
              <w:rPr>
                <w:rFonts w:cs="Arial"/>
                <w:b/>
                <w:sz w:val="20"/>
                <w:szCs w:val="20"/>
              </w:rPr>
            </w:pPr>
            <w:r w:rsidRPr="007F602F">
              <w:rPr>
                <w:rFonts w:cs="Arial"/>
                <w:b/>
                <w:sz w:val="20"/>
                <w:szCs w:val="20"/>
              </w:rPr>
              <w:t>Criterios</w:t>
            </w:r>
            <w:r>
              <w:rPr>
                <w:rFonts w:cs="Arial"/>
                <w:b/>
                <w:sz w:val="20"/>
                <w:szCs w:val="20"/>
              </w:rPr>
              <w:t>:</w:t>
            </w:r>
          </w:p>
          <w:p w:rsidR="009A28CA" w:rsidRPr="007C1107" w:rsidRDefault="009A28CA" w:rsidP="009A28CA">
            <w:pPr>
              <w:numPr>
                <w:ilvl w:val="0"/>
                <w:numId w:val="15"/>
              </w:numPr>
              <w:rPr>
                <w:rFonts w:cs="Arial"/>
                <w:b/>
                <w:sz w:val="20"/>
                <w:szCs w:val="20"/>
              </w:rPr>
            </w:pPr>
            <w:r>
              <w:rPr>
                <w:rFonts w:cs="Arial"/>
                <w:sz w:val="20"/>
                <w:szCs w:val="20"/>
              </w:rPr>
              <w:t>Contribuyente</w:t>
            </w:r>
            <w:r w:rsidRPr="007C1107">
              <w:rPr>
                <w:rFonts w:cs="Arial"/>
                <w:sz w:val="20"/>
                <w:szCs w:val="20"/>
              </w:rPr>
              <w:t xml:space="preserve"> </w:t>
            </w:r>
            <w:r>
              <w:rPr>
                <w:rFonts w:cs="Arial"/>
                <w:sz w:val="20"/>
                <w:szCs w:val="20"/>
              </w:rPr>
              <w:t xml:space="preserve">presenta PDT 621 </w:t>
            </w:r>
            <w:r w:rsidRPr="007C1107">
              <w:rPr>
                <w:rFonts w:cs="Arial"/>
                <w:sz w:val="20"/>
                <w:szCs w:val="20"/>
              </w:rPr>
              <w:t xml:space="preserve">para el periodo </w:t>
            </w:r>
            <w:r>
              <w:rPr>
                <w:rFonts w:cs="Arial"/>
                <w:sz w:val="20"/>
                <w:szCs w:val="20"/>
              </w:rPr>
              <w:t>analizado.</w:t>
            </w:r>
          </w:p>
          <w:p w:rsidR="007F602F" w:rsidRDefault="007F602F" w:rsidP="00D93B47">
            <w:pPr>
              <w:numPr>
                <w:ilvl w:val="0"/>
                <w:numId w:val="15"/>
              </w:numPr>
              <w:rPr>
                <w:rFonts w:cs="Arial"/>
                <w:sz w:val="20"/>
                <w:szCs w:val="20"/>
              </w:rPr>
            </w:pPr>
            <w:r w:rsidRPr="007F602F">
              <w:rPr>
                <w:rFonts w:cs="Arial"/>
                <w:sz w:val="20"/>
                <w:szCs w:val="20"/>
              </w:rPr>
              <w:t>Contribuyente presenta Registro de Compras</w:t>
            </w:r>
            <w:r w:rsidR="00114F0D">
              <w:rPr>
                <w:rFonts w:cs="Arial"/>
                <w:sz w:val="20"/>
                <w:szCs w:val="20"/>
              </w:rPr>
              <w:t xml:space="preserve"> para el periodo en evaluación.</w:t>
            </w:r>
          </w:p>
          <w:p w:rsidR="007F602F" w:rsidRDefault="007F602F" w:rsidP="00D93B47">
            <w:pPr>
              <w:numPr>
                <w:ilvl w:val="0"/>
                <w:numId w:val="15"/>
              </w:numPr>
              <w:rPr>
                <w:rFonts w:cs="Arial"/>
                <w:sz w:val="20"/>
                <w:szCs w:val="20"/>
              </w:rPr>
            </w:pPr>
            <w:r>
              <w:rPr>
                <w:rFonts w:cs="Arial"/>
                <w:sz w:val="20"/>
                <w:szCs w:val="20"/>
              </w:rPr>
              <w:t xml:space="preserve">Contribuyente </w:t>
            </w:r>
            <w:r w:rsidR="00114F0D">
              <w:rPr>
                <w:rFonts w:cs="Arial"/>
                <w:sz w:val="20"/>
                <w:szCs w:val="20"/>
              </w:rPr>
              <w:t>registra</w:t>
            </w:r>
            <w:r>
              <w:rPr>
                <w:rFonts w:cs="Arial"/>
                <w:sz w:val="20"/>
                <w:szCs w:val="20"/>
              </w:rPr>
              <w:t xml:space="preserve"> D</w:t>
            </w:r>
            <w:r w:rsidR="00E92C04">
              <w:rPr>
                <w:rFonts w:cs="Arial"/>
                <w:sz w:val="20"/>
                <w:szCs w:val="20"/>
              </w:rPr>
              <w:t>Ú</w:t>
            </w:r>
            <w:r>
              <w:rPr>
                <w:rFonts w:cs="Arial"/>
                <w:sz w:val="20"/>
                <w:szCs w:val="20"/>
              </w:rPr>
              <w:t xml:space="preserve">As de Importación Definitiva </w:t>
            </w:r>
            <w:r w:rsidR="00114F0D">
              <w:rPr>
                <w:rFonts w:cs="Arial"/>
                <w:sz w:val="20"/>
                <w:szCs w:val="20"/>
              </w:rPr>
              <w:t xml:space="preserve">en </w:t>
            </w:r>
            <w:r w:rsidR="003C181F">
              <w:rPr>
                <w:rFonts w:cs="Arial"/>
                <w:sz w:val="20"/>
                <w:szCs w:val="20"/>
              </w:rPr>
              <w:t>su</w:t>
            </w:r>
            <w:r w:rsidR="00114F0D">
              <w:rPr>
                <w:rFonts w:cs="Arial"/>
                <w:sz w:val="20"/>
                <w:szCs w:val="20"/>
              </w:rPr>
              <w:t xml:space="preserve"> Registro de Compras </w:t>
            </w:r>
            <w:r>
              <w:rPr>
                <w:rFonts w:cs="Arial"/>
                <w:sz w:val="20"/>
                <w:szCs w:val="20"/>
              </w:rPr>
              <w:t>que no existen en el Sistema de Aduanas.</w:t>
            </w:r>
          </w:p>
          <w:p w:rsidR="00EB1AAA" w:rsidRDefault="00EB1AAA" w:rsidP="00EB1AAA">
            <w:pPr>
              <w:ind w:left="720"/>
              <w:rPr>
                <w:rFonts w:cs="Arial"/>
                <w:sz w:val="20"/>
                <w:szCs w:val="20"/>
              </w:rPr>
            </w:pPr>
          </w:p>
          <w:p w:rsidR="00A164BC" w:rsidRDefault="00FC77FB" w:rsidP="00A164BC">
            <w:pPr>
              <w:ind w:left="360"/>
              <w:rPr>
                <w:rFonts w:cs="Arial"/>
                <w:sz w:val="20"/>
                <w:szCs w:val="20"/>
              </w:rPr>
            </w:pPr>
            <w:r>
              <w:rPr>
                <w:rFonts w:cs="Arial"/>
                <w:sz w:val="20"/>
                <w:szCs w:val="20"/>
              </w:rPr>
              <w:t xml:space="preserve">Para el cruce: </w:t>
            </w:r>
          </w:p>
          <w:p w:rsidR="00A164BC" w:rsidRDefault="00A164BC" w:rsidP="00A164BC">
            <w:pPr>
              <w:ind w:left="360"/>
              <w:rPr>
                <w:rFonts w:cs="Arial"/>
                <w:sz w:val="20"/>
                <w:szCs w:val="20"/>
              </w:rPr>
            </w:pPr>
          </w:p>
          <w:p w:rsidR="00A164BC" w:rsidRPr="00A164BC" w:rsidRDefault="00A164BC" w:rsidP="00A164BC">
            <w:pPr>
              <w:ind w:left="360"/>
              <w:rPr>
                <w:rFonts w:cs="Arial"/>
                <w:sz w:val="20"/>
                <w:szCs w:val="20"/>
                <w:u w:val="single"/>
              </w:rPr>
            </w:pPr>
            <w:r w:rsidRPr="00A164BC">
              <w:rPr>
                <w:rFonts w:cs="Arial"/>
                <w:sz w:val="20"/>
                <w:szCs w:val="20"/>
                <w:u w:val="single"/>
              </w:rPr>
              <w:t>Para los comprobantes del Registro de Compras:</w:t>
            </w:r>
          </w:p>
          <w:p w:rsidR="007F602F" w:rsidRDefault="007F602F" w:rsidP="00D93B47">
            <w:pPr>
              <w:numPr>
                <w:ilvl w:val="0"/>
                <w:numId w:val="15"/>
              </w:numPr>
              <w:rPr>
                <w:rFonts w:cs="Arial"/>
                <w:sz w:val="20"/>
                <w:szCs w:val="20"/>
              </w:rPr>
            </w:pPr>
            <w:r>
              <w:rPr>
                <w:rFonts w:cs="Arial"/>
                <w:sz w:val="20"/>
                <w:szCs w:val="20"/>
              </w:rPr>
              <w:t xml:space="preserve">Se considerarán todos los comprobantes del registro de compras </w:t>
            </w:r>
            <w:r w:rsidR="00FC77FB">
              <w:rPr>
                <w:rFonts w:cs="Arial"/>
                <w:sz w:val="20"/>
                <w:szCs w:val="20"/>
              </w:rPr>
              <w:t xml:space="preserve">de tipo </w:t>
            </w:r>
            <w:r w:rsidR="00FC77FB" w:rsidRPr="008D1068">
              <w:rPr>
                <w:rFonts w:cs="Arial"/>
                <w:sz w:val="20"/>
                <w:szCs w:val="20"/>
              </w:rPr>
              <w:t xml:space="preserve">50 – DUA </w:t>
            </w:r>
            <w:r w:rsidR="008D1068" w:rsidRPr="008D1068">
              <w:rPr>
                <w:rFonts w:cs="Arial"/>
                <w:sz w:val="20"/>
                <w:szCs w:val="20"/>
              </w:rPr>
              <w:t>Importación Definitiva</w:t>
            </w:r>
            <w:r w:rsidR="008D1068">
              <w:rPr>
                <w:rFonts w:cs="Arial"/>
                <w:b/>
                <w:sz w:val="20"/>
                <w:szCs w:val="20"/>
              </w:rPr>
              <w:t xml:space="preserve"> </w:t>
            </w:r>
            <w:r>
              <w:rPr>
                <w:rFonts w:cs="Arial"/>
                <w:sz w:val="20"/>
                <w:szCs w:val="20"/>
              </w:rPr>
              <w:t>correspondientes al periodo de evaluación</w:t>
            </w:r>
            <w:r w:rsidR="00FC77FB">
              <w:rPr>
                <w:rFonts w:cs="Arial"/>
                <w:sz w:val="20"/>
                <w:szCs w:val="20"/>
              </w:rPr>
              <w:t>, considerando el periodo del libro.</w:t>
            </w:r>
          </w:p>
          <w:p w:rsidR="005B3B3C" w:rsidRDefault="005B3B3C" w:rsidP="00D93B47">
            <w:pPr>
              <w:numPr>
                <w:ilvl w:val="0"/>
                <w:numId w:val="15"/>
              </w:numPr>
              <w:rPr>
                <w:rFonts w:cs="Arial"/>
                <w:sz w:val="20"/>
                <w:szCs w:val="20"/>
              </w:rPr>
            </w:pPr>
            <w:r>
              <w:rPr>
                <w:rFonts w:cs="Arial"/>
                <w:sz w:val="20"/>
                <w:szCs w:val="20"/>
              </w:rPr>
              <w:t>Estados del Registro de Compras:</w:t>
            </w:r>
          </w:p>
          <w:p w:rsidR="005B3B3C" w:rsidRDefault="005B3B3C" w:rsidP="005B3B3C">
            <w:pPr>
              <w:ind w:left="720"/>
              <w:rPr>
                <w:rFonts w:cs="Arial"/>
                <w:sz w:val="20"/>
                <w:szCs w:val="20"/>
              </w:rPr>
            </w:pPr>
          </w:p>
          <w:p w:rsidR="005B3B3C" w:rsidRDefault="001A3926" w:rsidP="005B3B3C">
            <w:pPr>
              <w:ind w:left="720"/>
              <w:rPr>
                <w:rFonts w:cs="Arial"/>
                <w:sz w:val="20"/>
                <w:szCs w:val="20"/>
              </w:rPr>
            </w:pPr>
            <w:r w:rsidRPr="00414863">
              <w:rPr>
                <w:rFonts w:cs="Arial"/>
                <w:sz w:val="20"/>
                <w:szCs w:val="20"/>
              </w:rPr>
              <w:pict>
                <v:shape id="_x0000_i1049" type="#_x0000_t75" style="width:240.3pt;height:109.65pt">
                  <v:imagedata r:id="rId38" o:title=""/>
                </v:shape>
              </w:pict>
            </w:r>
          </w:p>
          <w:p w:rsidR="005B3B3C" w:rsidRDefault="005B3B3C" w:rsidP="005B3B3C">
            <w:pPr>
              <w:ind w:left="720"/>
              <w:rPr>
                <w:rFonts w:cs="Arial"/>
                <w:sz w:val="20"/>
                <w:szCs w:val="20"/>
              </w:rPr>
            </w:pPr>
          </w:p>
          <w:p w:rsidR="00FC77FB" w:rsidRDefault="00FC77FB" w:rsidP="00D93B47">
            <w:pPr>
              <w:numPr>
                <w:ilvl w:val="0"/>
                <w:numId w:val="15"/>
              </w:numPr>
              <w:rPr>
                <w:rFonts w:cs="Arial"/>
                <w:sz w:val="20"/>
                <w:szCs w:val="20"/>
              </w:rPr>
            </w:pPr>
            <w:r>
              <w:rPr>
                <w:rFonts w:cs="Arial"/>
                <w:sz w:val="20"/>
                <w:szCs w:val="20"/>
              </w:rPr>
              <w:t>No considerar los comprobantes del Registro de Compras en estado 09.</w:t>
            </w:r>
          </w:p>
          <w:p w:rsidR="00FC77FB" w:rsidRDefault="00FC77FB" w:rsidP="00D93B47">
            <w:pPr>
              <w:numPr>
                <w:ilvl w:val="0"/>
                <w:numId w:val="15"/>
              </w:numPr>
              <w:rPr>
                <w:rFonts w:cs="Arial"/>
                <w:sz w:val="20"/>
                <w:szCs w:val="20"/>
              </w:rPr>
            </w:pPr>
            <w:r>
              <w:rPr>
                <w:rFonts w:cs="Arial"/>
                <w:sz w:val="20"/>
                <w:szCs w:val="20"/>
              </w:rPr>
              <w:t xml:space="preserve">Considerar comprobantes del Registro de Compras </w:t>
            </w:r>
            <w:r w:rsidR="00E92C04">
              <w:rPr>
                <w:rFonts w:cs="Arial"/>
                <w:sz w:val="20"/>
                <w:szCs w:val="20"/>
              </w:rPr>
              <w:t xml:space="preserve">sólo </w:t>
            </w:r>
            <w:r>
              <w:rPr>
                <w:rFonts w:cs="Arial"/>
                <w:sz w:val="20"/>
                <w:szCs w:val="20"/>
              </w:rPr>
              <w:t>cuando la fecha de cancelación de la DUA</w:t>
            </w:r>
            <w:r w:rsidR="00A31A87">
              <w:rPr>
                <w:rFonts w:cs="Arial"/>
                <w:sz w:val="20"/>
                <w:szCs w:val="20"/>
              </w:rPr>
              <w:t xml:space="preserve"> se encuentre dentro de 12 meses de posible registro</w:t>
            </w:r>
            <w:r w:rsidR="004250C1">
              <w:rPr>
                <w:rFonts w:cs="Arial"/>
                <w:sz w:val="20"/>
                <w:szCs w:val="20"/>
              </w:rPr>
              <w:t xml:space="preserve"> (estado 07)</w:t>
            </w:r>
            <w:r w:rsidR="00A31A87">
              <w:rPr>
                <w:rFonts w:cs="Arial"/>
                <w:sz w:val="20"/>
                <w:szCs w:val="20"/>
              </w:rPr>
              <w:t>.</w:t>
            </w:r>
          </w:p>
          <w:p w:rsidR="00A164BC" w:rsidRDefault="00A164BC" w:rsidP="00A164BC">
            <w:pPr>
              <w:ind w:left="720"/>
              <w:rPr>
                <w:rFonts w:cs="Arial"/>
                <w:sz w:val="20"/>
                <w:szCs w:val="20"/>
              </w:rPr>
            </w:pPr>
          </w:p>
          <w:p w:rsidR="00A164BC" w:rsidRPr="00A164BC" w:rsidRDefault="00A164BC" w:rsidP="00A164BC">
            <w:pPr>
              <w:ind w:left="360"/>
              <w:rPr>
                <w:rFonts w:cs="Arial"/>
                <w:sz w:val="20"/>
                <w:szCs w:val="20"/>
                <w:u w:val="single"/>
              </w:rPr>
            </w:pPr>
            <w:r w:rsidRPr="00A164BC">
              <w:rPr>
                <w:rFonts w:cs="Arial"/>
                <w:sz w:val="20"/>
                <w:szCs w:val="20"/>
                <w:u w:val="single"/>
              </w:rPr>
              <w:t>Para las DÚAs</w:t>
            </w:r>
            <w:r>
              <w:rPr>
                <w:rFonts w:cs="Arial"/>
                <w:sz w:val="20"/>
                <w:szCs w:val="20"/>
                <w:u w:val="single"/>
              </w:rPr>
              <w:t>:</w:t>
            </w:r>
          </w:p>
          <w:p w:rsidR="001F709B" w:rsidRDefault="00A164BC" w:rsidP="00D93B47">
            <w:pPr>
              <w:numPr>
                <w:ilvl w:val="0"/>
                <w:numId w:val="15"/>
              </w:numPr>
              <w:rPr>
                <w:rFonts w:cs="Arial"/>
                <w:sz w:val="20"/>
                <w:szCs w:val="20"/>
              </w:rPr>
            </w:pPr>
            <w:r>
              <w:rPr>
                <w:rFonts w:cs="Arial"/>
                <w:sz w:val="20"/>
                <w:szCs w:val="20"/>
              </w:rPr>
              <w:t>Se consideran las DÚ</w:t>
            </w:r>
            <w:r w:rsidR="001F709B">
              <w:rPr>
                <w:rFonts w:cs="Arial"/>
                <w:sz w:val="20"/>
                <w:szCs w:val="20"/>
              </w:rPr>
              <w:t xml:space="preserve">As de Importación Definitiva cargadas para el periodo </w:t>
            </w:r>
            <w:r w:rsidR="008D1068">
              <w:rPr>
                <w:rFonts w:cs="Arial"/>
                <w:sz w:val="20"/>
                <w:szCs w:val="20"/>
              </w:rPr>
              <w:t>de</w:t>
            </w:r>
            <w:r w:rsidR="001F709B" w:rsidRPr="00500484">
              <w:rPr>
                <w:rFonts w:cs="Arial"/>
                <w:sz w:val="20"/>
                <w:szCs w:val="20"/>
              </w:rPr>
              <w:t xml:space="preserve"> 12 meses.</w:t>
            </w:r>
          </w:p>
          <w:p w:rsidR="001F709B" w:rsidRPr="008E59D5" w:rsidRDefault="001F709B" w:rsidP="00D93B47">
            <w:pPr>
              <w:numPr>
                <w:ilvl w:val="0"/>
                <w:numId w:val="15"/>
              </w:numPr>
              <w:rPr>
                <w:rFonts w:cs="Arial"/>
                <w:b/>
                <w:sz w:val="20"/>
                <w:szCs w:val="20"/>
              </w:rPr>
            </w:pPr>
            <w:r>
              <w:rPr>
                <w:rFonts w:cs="Arial"/>
                <w:sz w:val="20"/>
                <w:szCs w:val="20"/>
              </w:rPr>
              <w:t>Las DUAs deben cumplir los criterios:</w:t>
            </w:r>
          </w:p>
          <w:p w:rsidR="001F709B" w:rsidRPr="008E59D5" w:rsidRDefault="001F709B" w:rsidP="00D93B47">
            <w:pPr>
              <w:numPr>
                <w:ilvl w:val="1"/>
                <w:numId w:val="15"/>
              </w:numPr>
              <w:rPr>
                <w:rFonts w:cs="Arial"/>
                <w:b/>
                <w:sz w:val="20"/>
                <w:szCs w:val="20"/>
              </w:rPr>
            </w:pPr>
            <w:r>
              <w:rPr>
                <w:rFonts w:cs="Arial"/>
                <w:sz w:val="20"/>
                <w:szCs w:val="20"/>
              </w:rPr>
              <w:t>Deben tener fecha de levante</w:t>
            </w:r>
          </w:p>
          <w:p w:rsidR="00F8073C" w:rsidRPr="00F8073C" w:rsidRDefault="0033612F" w:rsidP="002C77AE">
            <w:pPr>
              <w:numPr>
                <w:ilvl w:val="1"/>
                <w:numId w:val="15"/>
              </w:numPr>
              <w:rPr>
                <w:rFonts w:cs="Arial"/>
                <w:b/>
                <w:sz w:val="20"/>
                <w:szCs w:val="20"/>
              </w:rPr>
            </w:pPr>
            <w:r>
              <w:rPr>
                <w:rFonts w:cs="Arial"/>
                <w:sz w:val="20"/>
                <w:szCs w:val="20"/>
              </w:rPr>
              <w:t>No deben estar legajada</w:t>
            </w:r>
            <w:r w:rsidR="00BB2D63">
              <w:rPr>
                <w:rFonts w:cs="Arial"/>
                <w:sz w:val="20"/>
                <w:szCs w:val="20"/>
              </w:rPr>
              <w:t>s</w:t>
            </w:r>
            <w:r w:rsidR="001F709B" w:rsidRPr="002C77AE">
              <w:rPr>
                <w:rFonts w:cs="Arial"/>
                <w:sz w:val="20"/>
                <w:szCs w:val="20"/>
              </w:rPr>
              <w:t xml:space="preserve"> </w:t>
            </w:r>
          </w:p>
          <w:p w:rsidR="001F709B" w:rsidRPr="002C77AE" w:rsidRDefault="00F8073C" w:rsidP="002C77AE">
            <w:pPr>
              <w:numPr>
                <w:ilvl w:val="1"/>
                <w:numId w:val="15"/>
              </w:numPr>
              <w:rPr>
                <w:rFonts w:cs="Arial"/>
                <w:b/>
                <w:sz w:val="20"/>
                <w:szCs w:val="20"/>
              </w:rPr>
            </w:pPr>
            <w:r>
              <w:rPr>
                <w:rFonts w:cs="Arial"/>
                <w:sz w:val="20"/>
                <w:szCs w:val="20"/>
              </w:rPr>
              <w:t>No deben estar</w:t>
            </w:r>
            <w:r w:rsidR="002C77AE" w:rsidRPr="002C77AE">
              <w:rPr>
                <w:rFonts w:cs="Arial"/>
                <w:sz w:val="20"/>
                <w:szCs w:val="20"/>
              </w:rPr>
              <w:t xml:space="preserve"> anulada</w:t>
            </w:r>
            <w:r w:rsidR="00BB2D63">
              <w:rPr>
                <w:rFonts w:cs="Arial"/>
                <w:sz w:val="20"/>
                <w:szCs w:val="20"/>
              </w:rPr>
              <w:t>s</w:t>
            </w:r>
          </w:p>
          <w:p w:rsidR="00A01383" w:rsidRDefault="00A01383" w:rsidP="00D93B47">
            <w:pPr>
              <w:numPr>
                <w:ilvl w:val="0"/>
                <w:numId w:val="15"/>
              </w:numPr>
              <w:rPr>
                <w:rFonts w:cs="Arial"/>
                <w:sz w:val="20"/>
                <w:szCs w:val="20"/>
              </w:rPr>
            </w:pPr>
            <w:r w:rsidRPr="002C77AE">
              <w:rPr>
                <w:rFonts w:cs="Arial"/>
                <w:sz w:val="20"/>
                <w:szCs w:val="20"/>
              </w:rPr>
              <w:t>Para comparar un comprobante del Registro de Compras con uno del Sistema de Aduanas, se deberá considerar las siguientes equivalencias.</w:t>
            </w:r>
          </w:p>
          <w:p w:rsidR="00C941C3" w:rsidRDefault="00C941C3" w:rsidP="00C941C3">
            <w:pPr>
              <w:ind w:left="720"/>
              <w:rPr>
                <w:rFonts w:cs="Arial"/>
                <w:sz w:val="20"/>
                <w:szCs w:val="20"/>
              </w:rPr>
            </w:pPr>
          </w:p>
          <w:p w:rsidR="00C941C3" w:rsidRDefault="001A3926" w:rsidP="00C941C3">
            <w:pPr>
              <w:jc w:val="left"/>
              <w:rPr>
                <w:rFonts w:cs="Arial"/>
                <w:sz w:val="20"/>
                <w:szCs w:val="20"/>
              </w:rPr>
            </w:pPr>
            <w:r w:rsidRPr="00414863">
              <w:rPr>
                <w:rFonts w:cs="Arial"/>
                <w:sz w:val="20"/>
                <w:szCs w:val="20"/>
              </w:rPr>
              <w:pict>
                <v:shape id="_x0000_i1050" type="#_x0000_t75" style="width:298.05pt;height:93.75pt">
                  <v:imagedata r:id="rId39" o:title=""/>
                </v:shape>
              </w:pict>
            </w:r>
          </w:p>
          <w:p w:rsidR="00C941C3" w:rsidRDefault="00C941C3" w:rsidP="00C941C3">
            <w:pPr>
              <w:jc w:val="left"/>
              <w:rPr>
                <w:rFonts w:cs="Arial"/>
                <w:sz w:val="20"/>
                <w:szCs w:val="20"/>
              </w:rPr>
            </w:pPr>
          </w:p>
          <w:p w:rsidR="00C941C3" w:rsidRDefault="00C941C3" w:rsidP="00C941C3">
            <w:pPr>
              <w:jc w:val="left"/>
              <w:rPr>
                <w:rFonts w:cs="Arial"/>
                <w:sz w:val="20"/>
                <w:szCs w:val="20"/>
              </w:rPr>
            </w:pPr>
          </w:p>
          <w:p w:rsidR="00A01383" w:rsidRPr="00A42195" w:rsidRDefault="00A01383" w:rsidP="00D93B47">
            <w:pPr>
              <w:numPr>
                <w:ilvl w:val="0"/>
                <w:numId w:val="15"/>
              </w:numPr>
              <w:rPr>
                <w:rFonts w:cs="Arial"/>
                <w:b/>
                <w:sz w:val="20"/>
                <w:szCs w:val="20"/>
              </w:rPr>
            </w:pPr>
            <w:r>
              <w:rPr>
                <w:rFonts w:cs="Arial"/>
                <w:sz w:val="20"/>
                <w:szCs w:val="20"/>
              </w:rPr>
              <w:t xml:space="preserve">Obtener el IGV e IPM de DUA en soles, según el tipo de cambio venta </w:t>
            </w:r>
            <w:r w:rsidR="0025707E">
              <w:rPr>
                <w:rFonts w:cs="Arial"/>
                <w:sz w:val="20"/>
                <w:szCs w:val="20"/>
              </w:rPr>
              <w:t>a</w:t>
            </w:r>
            <w:r>
              <w:rPr>
                <w:rFonts w:cs="Arial"/>
                <w:sz w:val="20"/>
                <w:szCs w:val="20"/>
              </w:rPr>
              <w:t xml:space="preserve"> la fecha de cancelación de DUA.</w:t>
            </w:r>
          </w:p>
          <w:p w:rsidR="0082183D" w:rsidRDefault="0082183D" w:rsidP="00B76992">
            <w:pPr>
              <w:rPr>
                <w:rFonts w:cs="Arial"/>
                <w:b/>
                <w:sz w:val="20"/>
                <w:szCs w:val="20"/>
              </w:rPr>
            </w:pPr>
          </w:p>
          <w:p w:rsidR="00B76992" w:rsidRDefault="00B76992" w:rsidP="00B76992">
            <w:pPr>
              <w:rPr>
                <w:rFonts w:cs="Arial"/>
                <w:b/>
                <w:sz w:val="20"/>
                <w:szCs w:val="20"/>
              </w:rPr>
            </w:pPr>
            <w:r w:rsidRPr="00B76992">
              <w:rPr>
                <w:rFonts w:cs="Arial"/>
                <w:b/>
                <w:sz w:val="20"/>
                <w:szCs w:val="20"/>
              </w:rPr>
              <w:t>Cálculo de la Inconsistencia</w:t>
            </w:r>
            <w:r>
              <w:rPr>
                <w:rFonts w:cs="Arial"/>
                <w:b/>
                <w:sz w:val="20"/>
                <w:szCs w:val="20"/>
              </w:rPr>
              <w:t>:</w:t>
            </w:r>
          </w:p>
          <w:p w:rsidR="00B76992" w:rsidRPr="00B76992" w:rsidRDefault="00B76992" w:rsidP="00B76992">
            <w:pPr>
              <w:rPr>
                <w:rFonts w:cs="Arial"/>
                <w:sz w:val="20"/>
                <w:szCs w:val="20"/>
              </w:rPr>
            </w:pPr>
            <w:r w:rsidRPr="00B76992">
              <w:rPr>
                <w:rFonts w:cs="Arial"/>
                <w:sz w:val="20"/>
                <w:szCs w:val="20"/>
              </w:rPr>
              <w:t xml:space="preserve">El </w:t>
            </w:r>
            <w:r>
              <w:rPr>
                <w:rFonts w:cs="Arial"/>
                <w:sz w:val="20"/>
                <w:szCs w:val="20"/>
              </w:rPr>
              <w:t>tributo omitido será la s</w:t>
            </w:r>
            <w:r w:rsidRPr="0017751E">
              <w:rPr>
                <w:rFonts w:cs="Arial"/>
                <w:sz w:val="20"/>
                <w:szCs w:val="20"/>
              </w:rPr>
              <w:t>uma de crédi</w:t>
            </w:r>
            <w:r>
              <w:rPr>
                <w:rFonts w:cs="Arial"/>
                <w:sz w:val="20"/>
                <w:szCs w:val="20"/>
              </w:rPr>
              <w:t>to fiscal de las DÚ</w:t>
            </w:r>
            <w:r w:rsidRPr="0017751E">
              <w:rPr>
                <w:rFonts w:cs="Arial"/>
                <w:sz w:val="20"/>
                <w:szCs w:val="20"/>
              </w:rPr>
              <w:t>A</w:t>
            </w:r>
            <w:r>
              <w:rPr>
                <w:rFonts w:cs="Arial"/>
                <w:sz w:val="20"/>
                <w:szCs w:val="20"/>
              </w:rPr>
              <w:t>s</w:t>
            </w:r>
            <w:r w:rsidRPr="0017751E">
              <w:rPr>
                <w:rFonts w:cs="Arial"/>
                <w:sz w:val="20"/>
                <w:szCs w:val="20"/>
              </w:rPr>
              <w:t xml:space="preserve"> que estén registradas en el Registro de Compras y no en el Sistema de Aduanas</w:t>
            </w:r>
            <w:r>
              <w:rPr>
                <w:rFonts w:cs="Arial"/>
                <w:sz w:val="20"/>
                <w:szCs w:val="20"/>
              </w:rPr>
              <w:t>.</w:t>
            </w:r>
          </w:p>
          <w:p w:rsidR="00B76992" w:rsidRPr="00B76992" w:rsidRDefault="00B76992" w:rsidP="00B76992">
            <w:pPr>
              <w:rPr>
                <w:rFonts w:cs="Arial"/>
                <w:b/>
                <w:sz w:val="20"/>
                <w:szCs w:val="20"/>
              </w:rPr>
            </w:pPr>
          </w:p>
          <w:p w:rsidR="00325231" w:rsidRDefault="00325231" w:rsidP="00325231">
            <w:pPr>
              <w:rPr>
                <w:rFonts w:cs="Arial"/>
                <w:b/>
                <w:sz w:val="20"/>
                <w:szCs w:val="20"/>
              </w:rPr>
            </w:pPr>
            <w:r>
              <w:rPr>
                <w:rFonts w:cs="Arial"/>
                <w:b/>
                <w:sz w:val="20"/>
                <w:szCs w:val="20"/>
              </w:rPr>
              <w:t>Datos de la inconsistencia:</w:t>
            </w:r>
          </w:p>
          <w:p w:rsidR="00FC77FB" w:rsidRDefault="00325231" w:rsidP="0082183D">
            <w:pPr>
              <w:jc w:val="left"/>
              <w:rPr>
                <w:rFonts w:cs="Arial"/>
                <w:sz w:val="20"/>
                <w:szCs w:val="20"/>
              </w:rPr>
            </w:pPr>
            <w:r>
              <w:rPr>
                <w:rFonts w:cs="Arial"/>
                <w:sz w:val="20"/>
                <w:szCs w:val="20"/>
              </w:rPr>
              <w:t>Se debe guardar el crédito fiscal de los documentos tipo 50 – DUA</w:t>
            </w:r>
            <w:r w:rsidR="00463CE5">
              <w:rPr>
                <w:rFonts w:cs="Arial"/>
                <w:sz w:val="20"/>
                <w:szCs w:val="20"/>
              </w:rPr>
              <w:t xml:space="preserve"> Importación definitiva</w:t>
            </w:r>
            <w:r>
              <w:rPr>
                <w:rFonts w:cs="Arial"/>
                <w:sz w:val="20"/>
                <w:szCs w:val="20"/>
              </w:rPr>
              <w:t xml:space="preserve"> del registro de compras que determinan la inconsistencia.</w:t>
            </w:r>
          </w:p>
          <w:p w:rsidR="00657C0A" w:rsidRPr="00195B74" w:rsidRDefault="00657C0A" w:rsidP="000E02E9">
            <w:pPr>
              <w:rPr>
                <w:rFonts w:cs="Arial"/>
                <w:sz w:val="20"/>
                <w:szCs w:val="20"/>
              </w:rPr>
            </w:pPr>
          </w:p>
        </w:tc>
        <w:tc>
          <w:tcPr>
            <w:tcW w:w="1134" w:type="dxa"/>
          </w:tcPr>
          <w:p w:rsidR="000A5627" w:rsidRPr="00651176" w:rsidRDefault="000A5627" w:rsidP="00B43CB4">
            <w:pPr>
              <w:jc w:val="center"/>
              <w:rPr>
                <w:rFonts w:cs="Arial"/>
                <w:sz w:val="20"/>
                <w:szCs w:val="20"/>
              </w:rPr>
            </w:pPr>
          </w:p>
        </w:tc>
      </w:tr>
      <w:tr w:rsidR="0055399F" w:rsidRPr="00651176" w:rsidTr="00B43CB4">
        <w:trPr>
          <w:trHeight w:val="2274"/>
        </w:trPr>
        <w:tc>
          <w:tcPr>
            <w:tcW w:w="426" w:type="dxa"/>
          </w:tcPr>
          <w:p w:rsidR="0055399F" w:rsidRDefault="00F744D7" w:rsidP="00B43CB4">
            <w:pPr>
              <w:rPr>
                <w:rFonts w:cs="Arial"/>
                <w:sz w:val="20"/>
                <w:szCs w:val="20"/>
              </w:rPr>
            </w:pPr>
            <w:r>
              <w:rPr>
                <w:rFonts w:cs="Arial"/>
                <w:sz w:val="20"/>
                <w:szCs w:val="20"/>
              </w:rPr>
              <w:t>9</w:t>
            </w:r>
          </w:p>
        </w:tc>
        <w:tc>
          <w:tcPr>
            <w:tcW w:w="1842" w:type="dxa"/>
          </w:tcPr>
          <w:p w:rsidR="0055399F" w:rsidRDefault="0055399F" w:rsidP="00657C0A">
            <w:pPr>
              <w:jc w:val="left"/>
              <w:rPr>
                <w:rFonts w:cs="Arial"/>
                <w:sz w:val="20"/>
                <w:szCs w:val="20"/>
              </w:rPr>
            </w:pPr>
            <w:r>
              <w:rPr>
                <w:rFonts w:cs="Arial"/>
                <w:sz w:val="20"/>
                <w:szCs w:val="20"/>
              </w:rPr>
              <w:t xml:space="preserve">Calcular inconsistencias </w:t>
            </w:r>
            <w:r w:rsidR="00657C0A">
              <w:rPr>
                <w:rFonts w:cs="Arial"/>
                <w:sz w:val="20"/>
                <w:szCs w:val="20"/>
              </w:rPr>
              <w:t>de Crédito Fiscal No Fehaciente.</w:t>
            </w:r>
          </w:p>
        </w:tc>
        <w:tc>
          <w:tcPr>
            <w:tcW w:w="6096" w:type="dxa"/>
          </w:tcPr>
          <w:p w:rsidR="0055399F" w:rsidRDefault="00657C0A" w:rsidP="00657C0A">
            <w:pPr>
              <w:rPr>
                <w:rFonts w:cs="Arial"/>
                <w:sz w:val="20"/>
                <w:szCs w:val="20"/>
              </w:rPr>
            </w:pPr>
            <w:r>
              <w:rPr>
                <w:rFonts w:cs="Arial"/>
                <w:sz w:val="20"/>
                <w:szCs w:val="20"/>
              </w:rPr>
              <w:t>Implement</w:t>
            </w:r>
            <w:r w:rsidR="00652DFF">
              <w:rPr>
                <w:rFonts w:cs="Arial"/>
                <w:sz w:val="20"/>
                <w:szCs w:val="20"/>
              </w:rPr>
              <w:t>ar el cálculo de inconsistencia</w:t>
            </w:r>
            <w:r>
              <w:rPr>
                <w:rFonts w:cs="Arial"/>
                <w:sz w:val="20"/>
                <w:szCs w:val="20"/>
              </w:rPr>
              <w:t xml:space="preserve"> de </w:t>
            </w:r>
            <w:r w:rsidRPr="00657C0A">
              <w:rPr>
                <w:rFonts w:cs="Arial"/>
                <w:sz w:val="20"/>
                <w:szCs w:val="20"/>
              </w:rPr>
              <w:t>Crédito fiscal no fehaciente por comprobantes que no reúnen los requisitos formales</w:t>
            </w:r>
          </w:p>
          <w:p w:rsidR="00C37722" w:rsidRDefault="00C37722" w:rsidP="00657C0A">
            <w:pPr>
              <w:rPr>
                <w:rFonts w:cs="Arial"/>
                <w:sz w:val="20"/>
                <w:szCs w:val="20"/>
              </w:rPr>
            </w:pPr>
          </w:p>
          <w:p w:rsidR="00C37722" w:rsidRDefault="00C37722" w:rsidP="00657C0A">
            <w:pPr>
              <w:rPr>
                <w:rFonts w:cs="Arial"/>
                <w:b/>
                <w:sz w:val="20"/>
                <w:szCs w:val="20"/>
              </w:rPr>
            </w:pPr>
            <w:r w:rsidRPr="00C37722">
              <w:rPr>
                <w:rFonts w:cs="Arial"/>
                <w:b/>
                <w:sz w:val="20"/>
                <w:szCs w:val="20"/>
              </w:rPr>
              <w:t>Criterios:</w:t>
            </w:r>
          </w:p>
          <w:p w:rsidR="00EB1AAA" w:rsidRPr="007C1107" w:rsidRDefault="00EB1AAA" w:rsidP="00EB1AAA">
            <w:pPr>
              <w:numPr>
                <w:ilvl w:val="0"/>
                <w:numId w:val="15"/>
              </w:numPr>
              <w:rPr>
                <w:rFonts w:cs="Arial"/>
                <w:b/>
                <w:sz w:val="20"/>
                <w:szCs w:val="20"/>
              </w:rPr>
            </w:pPr>
            <w:r>
              <w:rPr>
                <w:rFonts w:cs="Arial"/>
                <w:sz w:val="20"/>
                <w:szCs w:val="20"/>
              </w:rPr>
              <w:t>Contribuyente</w:t>
            </w:r>
            <w:r w:rsidRPr="007C1107">
              <w:rPr>
                <w:rFonts w:cs="Arial"/>
                <w:sz w:val="20"/>
                <w:szCs w:val="20"/>
              </w:rPr>
              <w:t xml:space="preserve"> </w:t>
            </w:r>
            <w:r>
              <w:rPr>
                <w:rFonts w:cs="Arial"/>
                <w:sz w:val="20"/>
                <w:szCs w:val="20"/>
              </w:rPr>
              <w:t xml:space="preserve">presenta PDT 621 </w:t>
            </w:r>
            <w:r w:rsidRPr="007C1107">
              <w:rPr>
                <w:rFonts w:cs="Arial"/>
                <w:sz w:val="20"/>
                <w:szCs w:val="20"/>
              </w:rPr>
              <w:t xml:space="preserve">para el periodo </w:t>
            </w:r>
            <w:r>
              <w:rPr>
                <w:rFonts w:cs="Arial"/>
                <w:sz w:val="20"/>
                <w:szCs w:val="20"/>
              </w:rPr>
              <w:t>analizado.</w:t>
            </w:r>
          </w:p>
          <w:p w:rsidR="00C37722" w:rsidRPr="002D7724" w:rsidRDefault="00C37722" w:rsidP="00D93B47">
            <w:pPr>
              <w:numPr>
                <w:ilvl w:val="0"/>
                <w:numId w:val="15"/>
              </w:numPr>
              <w:rPr>
                <w:rFonts w:cs="Arial"/>
                <w:b/>
                <w:sz w:val="20"/>
                <w:szCs w:val="20"/>
              </w:rPr>
            </w:pPr>
            <w:r>
              <w:rPr>
                <w:rFonts w:cs="Arial"/>
                <w:sz w:val="20"/>
                <w:szCs w:val="20"/>
              </w:rPr>
              <w:t>Contribuyente presenta Registro de Compras electrónico.</w:t>
            </w:r>
          </w:p>
          <w:p w:rsidR="00C37722" w:rsidRPr="00C37722" w:rsidRDefault="00C37722" w:rsidP="00D93B47">
            <w:pPr>
              <w:numPr>
                <w:ilvl w:val="0"/>
                <w:numId w:val="15"/>
              </w:numPr>
              <w:rPr>
                <w:rFonts w:cs="Arial"/>
                <w:b/>
                <w:sz w:val="20"/>
                <w:szCs w:val="20"/>
              </w:rPr>
            </w:pPr>
            <w:r>
              <w:rPr>
                <w:rFonts w:cs="Arial"/>
                <w:sz w:val="20"/>
                <w:szCs w:val="20"/>
              </w:rPr>
              <w:t>No considerar comprobantes en estado 07 y 09.</w:t>
            </w:r>
          </w:p>
          <w:p w:rsidR="00C37722" w:rsidRPr="00AF2A78" w:rsidRDefault="00C37722" w:rsidP="00D93B47">
            <w:pPr>
              <w:numPr>
                <w:ilvl w:val="0"/>
                <w:numId w:val="15"/>
              </w:numPr>
              <w:rPr>
                <w:rFonts w:cs="Arial"/>
                <w:b/>
                <w:sz w:val="20"/>
                <w:szCs w:val="20"/>
              </w:rPr>
            </w:pPr>
            <w:r>
              <w:rPr>
                <w:rFonts w:cs="Arial"/>
                <w:sz w:val="20"/>
                <w:szCs w:val="20"/>
              </w:rPr>
              <w:t xml:space="preserve">El comprobante </w:t>
            </w:r>
            <w:r w:rsidR="00652DFF">
              <w:rPr>
                <w:rFonts w:cs="Arial"/>
                <w:sz w:val="20"/>
                <w:szCs w:val="20"/>
              </w:rPr>
              <w:t>cumple</w:t>
            </w:r>
            <w:r w:rsidR="002A2A41">
              <w:rPr>
                <w:rFonts w:cs="Arial"/>
                <w:sz w:val="20"/>
                <w:szCs w:val="20"/>
              </w:rPr>
              <w:t xml:space="preserve"> al menos uno de los siguientes criterios</w:t>
            </w:r>
            <w:r>
              <w:rPr>
                <w:rFonts w:cs="Arial"/>
                <w:sz w:val="20"/>
                <w:szCs w:val="20"/>
              </w:rPr>
              <w:t>:</w:t>
            </w:r>
          </w:p>
          <w:p w:rsidR="00C37722" w:rsidRPr="002A2A41" w:rsidRDefault="00C37722" w:rsidP="002A2A41">
            <w:pPr>
              <w:ind w:left="708"/>
              <w:rPr>
                <w:rFonts w:cs="Arial"/>
                <w:b/>
                <w:sz w:val="20"/>
                <w:szCs w:val="20"/>
                <w:u w:val="single"/>
              </w:rPr>
            </w:pPr>
            <w:r w:rsidRPr="002A2A41">
              <w:rPr>
                <w:rFonts w:cs="Arial"/>
                <w:b/>
                <w:sz w:val="20"/>
                <w:szCs w:val="20"/>
                <w:u w:val="single"/>
              </w:rPr>
              <w:t>Comprobante Duplicado:</w:t>
            </w:r>
          </w:p>
          <w:p w:rsidR="00C37722" w:rsidRPr="00F43650" w:rsidRDefault="002A2A41" w:rsidP="00D93B47">
            <w:pPr>
              <w:numPr>
                <w:ilvl w:val="0"/>
                <w:numId w:val="15"/>
              </w:numPr>
              <w:rPr>
                <w:rFonts w:cs="Arial"/>
                <w:sz w:val="20"/>
                <w:szCs w:val="20"/>
              </w:rPr>
            </w:pPr>
            <w:r>
              <w:rPr>
                <w:rFonts w:cs="Arial"/>
                <w:sz w:val="20"/>
                <w:szCs w:val="20"/>
              </w:rPr>
              <w:t>C</w:t>
            </w:r>
            <w:r w:rsidR="00C37722" w:rsidRPr="00F43650">
              <w:rPr>
                <w:rFonts w:cs="Arial"/>
                <w:sz w:val="20"/>
                <w:szCs w:val="20"/>
              </w:rPr>
              <w:t>uando para un mismo RUC</w:t>
            </w:r>
            <w:r w:rsidR="00652DFF">
              <w:rPr>
                <w:rFonts w:cs="Arial"/>
                <w:sz w:val="20"/>
                <w:szCs w:val="20"/>
              </w:rPr>
              <w:t xml:space="preserve"> del emisor, tipo y serie de comprobante de pago</w:t>
            </w:r>
            <w:r w:rsidR="00C37722" w:rsidRPr="00F43650">
              <w:rPr>
                <w:rFonts w:cs="Arial"/>
                <w:sz w:val="20"/>
                <w:szCs w:val="20"/>
              </w:rPr>
              <w:t xml:space="preserve">, la numeración es igual. </w:t>
            </w:r>
          </w:p>
          <w:p w:rsidR="00C37722" w:rsidRDefault="002A2A41" w:rsidP="00D93B47">
            <w:pPr>
              <w:numPr>
                <w:ilvl w:val="0"/>
                <w:numId w:val="15"/>
              </w:numPr>
              <w:rPr>
                <w:rFonts w:cs="Arial"/>
                <w:sz w:val="20"/>
                <w:szCs w:val="20"/>
              </w:rPr>
            </w:pPr>
            <w:r>
              <w:rPr>
                <w:rFonts w:cs="Arial"/>
                <w:sz w:val="20"/>
                <w:szCs w:val="20"/>
              </w:rPr>
              <w:t>P</w:t>
            </w:r>
            <w:r w:rsidR="00C37722" w:rsidRPr="00F43650">
              <w:rPr>
                <w:rFonts w:cs="Arial"/>
                <w:sz w:val="20"/>
                <w:szCs w:val="20"/>
              </w:rPr>
              <w:t>eriodo de revisión será de doce (12) meses hacia atrás</w:t>
            </w:r>
            <w:r w:rsidR="00C37722">
              <w:rPr>
                <w:rFonts w:cs="Arial"/>
                <w:sz w:val="20"/>
                <w:szCs w:val="20"/>
              </w:rPr>
              <w:t>.</w:t>
            </w:r>
          </w:p>
          <w:p w:rsidR="002A2A41" w:rsidRDefault="002A2A41" w:rsidP="00D93B47">
            <w:pPr>
              <w:numPr>
                <w:ilvl w:val="0"/>
                <w:numId w:val="15"/>
              </w:numPr>
              <w:rPr>
                <w:rFonts w:cs="Arial"/>
                <w:sz w:val="20"/>
                <w:szCs w:val="20"/>
              </w:rPr>
            </w:pPr>
            <w:r w:rsidRPr="00F43650">
              <w:rPr>
                <w:rFonts w:cs="Arial"/>
                <w:sz w:val="20"/>
                <w:szCs w:val="20"/>
              </w:rPr>
              <w:t xml:space="preserve">La inconsistencia se generará en el último periodo registrado del comprobante, y será por el monto del </w:t>
            </w:r>
            <w:r w:rsidR="00652DFF">
              <w:rPr>
                <w:rFonts w:cs="Arial"/>
                <w:sz w:val="20"/>
                <w:szCs w:val="20"/>
              </w:rPr>
              <w:t>comprobante de pago</w:t>
            </w:r>
            <w:r w:rsidRPr="00F43650">
              <w:rPr>
                <w:rFonts w:cs="Arial"/>
                <w:sz w:val="20"/>
                <w:szCs w:val="20"/>
              </w:rPr>
              <w:t>.</w:t>
            </w:r>
          </w:p>
          <w:p w:rsidR="00C37722" w:rsidRDefault="00C37722" w:rsidP="00C37722">
            <w:pPr>
              <w:ind w:left="360"/>
              <w:rPr>
                <w:rFonts w:cs="Arial"/>
                <w:b/>
                <w:sz w:val="20"/>
                <w:szCs w:val="20"/>
              </w:rPr>
            </w:pPr>
          </w:p>
          <w:p w:rsidR="00C37722" w:rsidRPr="002A2A41" w:rsidRDefault="00C37722" w:rsidP="002A2A41">
            <w:pPr>
              <w:ind w:left="708"/>
              <w:rPr>
                <w:rFonts w:cs="Arial"/>
                <w:b/>
                <w:sz w:val="20"/>
                <w:szCs w:val="20"/>
                <w:u w:val="single"/>
              </w:rPr>
            </w:pPr>
            <w:r w:rsidRPr="002A2A41">
              <w:rPr>
                <w:rFonts w:cs="Arial"/>
                <w:b/>
                <w:sz w:val="20"/>
                <w:szCs w:val="20"/>
                <w:u w:val="single"/>
              </w:rPr>
              <w:t>Domicilio de RUC No Habido:</w:t>
            </w:r>
          </w:p>
          <w:p w:rsidR="00C37722" w:rsidRDefault="00C37722" w:rsidP="00D93B47">
            <w:pPr>
              <w:numPr>
                <w:ilvl w:val="0"/>
                <w:numId w:val="15"/>
              </w:numPr>
              <w:rPr>
                <w:rFonts w:cs="Arial"/>
                <w:sz w:val="20"/>
                <w:szCs w:val="20"/>
              </w:rPr>
            </w:pPr>
            <w:r>
              <w:rPr>
                <w:rFonts w:cs="Arial"/>
                <w:sz w:val="20"/>
                <w:szCs w:val="20"/>
              </w:rPr>
              <w:t>Si</w:t>
            </w:r>
            <w:r w:rsidRPr="00205C02">
              <w:rPr>
                <w:rFonts w:cs="Arial"/>
                <w:sz w:val="20"/>
                <w:szCs w:val="20"/>
              </w:rPr>
              <w:t xml:space="preserve"> el proveedor se encuentra con la condición de domicilio no habido en la fecha de emisión del comprobante, el crédito no resulta fehaciente</w:t>
            </w:r>
            <w:r>
              <w:rPr>
                <w:rFonts w:cs="Arial"/>
                <w:sz w:val="20"/>
                <w:szCs w:val="20"/>
              </w:rPr>
              <w:t>.</w:t>
            </w:r>
          </w:p>
          <w:p w:rsidR="00C37722" w:rsidRDefault="00C37722" w:rsidP="00D93B47">
            <w:pPr>
              <w:numPr>
                <w:ilvl w:val="0"/>
                <w:numId w:val="15"/>
              </w:numPr>
              <w:rPr>
                <w:rFonts w:cs="Arial"/>
                <w:sz w:val="20"/>
                <w:szCs w:val="20"/>
              </w:rPr>
            </w:pPr>
            <w:r w:rsidRPr="00FE18F1">
              <w:rPr>
                <w:rFonts w:cs="Arial"/>
                <w:sz w:val="20"/>
                <w:szCs w:val="20"/>
              </w:rPr>
              <w:t>Considerar los siguientes estados en el rango [01 al 08]</w:t>
            </w:r>
            <w:r>
              <w:rPr>
                <w:rFonts w:cs="Arial"/>
                <w:sz w:val="20"/>
                <w:szCs w:val="20"/>
              </w:rPr>
              <w:t xml:space="preserve"> para considerar domicilio ruc no habido.</w:t>
            </w:r>
            <w:r w:rsidRPr="00FE18F1">
              <w:rPr>
                <w:rFonts w:cs="Arial"/>
                <w:sz w:val="20"/>
                <w:szCs w:val="20"/>
              </w:rPr>
              <w:t xml:space="preserve"> </w:t>
            </w:r>
          </w:p>
          <w:p w:rsidR="00C37722" w:rsidRDefault="00C37722" w:rsidP="00C37722">
            <w:pPr>
              <w:ind w:left="720"/>
              <w:rPr>
                <w:rFonts w:cs="Arial"/>
                <w:sz w:val="20"/>
                <w:szCs w:val="20"/>
              </w:rPr>
            </w:pPr>
          </w:p>
          <w:p w:rsidR="00C37722" w:rsidRDefault="001A3926" w:rsidP="00C37722">
            <w:pPr>
              <w:ind w:left="720"/>
              <w:jc w:val="center"/>
              <w:rPr>
                <w:rFonts w:cs="Arial"/>
                <w:sz w:val="20"/>
                <w:szCs w:val="20"/>
              </w:rPr>
            </w:pPr>
            <w:r w:rsidRPr="00414863">
              <w:rPr>
                <w:rFonts w:cs="Arial"/>
                <w:sz w:val="20"/>
                <w:szCs w:val="20"/>
              </w:rPr>
              <w:pict>
                <v:shape id="_x0000_i1051" type="#_x0000_t75" style="width:154.05pt;height:136.45pt">
                  <v:imagedata r:id="rId40" o:title=""/>
                </v:shape>
              </w:pict>
            </w:r>
          </w:p>
          <w:p w:rsidR="00C37722" w:rsidRDefault="00C37722" w:rsidP="00C37722">
            <w:pPr>
              <w:ind w:left="720"/>
              <w:rPr>
                <w:rFonts w:cs="Arial"/>
                <w:sz w:val="20"/>
                <w:szCs w:val="20"/>
              </w:rPr>
            </w:pPr>
          </w:p>
          <w:p w:rsidR="00C37722" w:rsidRDefault="00C37722" w:rsidP="00D93B47">
            <w:pPr>
              <w:numPr>
                <w:ilvl w:val="0"/>
                <w:numId w:val="15"/>
              </w:numPr>
              <w:rPr>
                <w:rFonts w:cs="Arial"/>
                <w:sz w:val="20"/>
                <w:szCs w:val="20"/>
              </w:rPr>
            </w:pPr>
            <w:r w:rsidRPr="00FE18F1">
              <w:rPr>
                <w:rFonts w:cs="Arial"/>
                <w:sz w:val="20"/>
                <w:szCs w:val="20"/>
              </w:rPr>
              <w:t xml:space="preserve">El monto de la inconsistencia será el IGV </w:t>
            </w:r>
            <w:r w:rsidR="0019142E">
              <w:rPr>
                <w:rFonts w:cs="Arial"/>
                <w:sz w:val="20"/>
                <w:szCs w:val="20"/>
              </w:rPr>
              <w:t>del comprobante con domicilio de ruc no habido.</w:t>
            </w:r>
          </w:p>
          <w:p w:rsidR="00C37722" w:rsidRDefault="00C37722" w:rsidP="00C37722">
            <w:pPr>
              <w:ind w:left="720"/>
              <w:rPr>
                <w:rFonts w:cs="Arial"/>
                <w:sz w:val="20"/>
                <w:szCs w:val="20"/>
              </w:rPr>
            </w:pPr>
          </w:p>
          <w:p w:rsidR="008C5004" w:rsidRDefault="00C37722" w:rsidP="008C5004">
            <w:pPr>
              <w:ind w:left="360"/>
              <w:rPr>
                <w:rFonts w:cs="Arial"/>
                <w:sz w:val="20"/>
                <w:szCs w:val="20"/>
              </w:rPr>
            </w:pPr>
            <w:r w:rsidRPr="008C5004">
              <w:rPr>
                <w:rFonts w:cs="Arial"/>
                <w:b/>
                <w:sz w:val="20"/>
                <w:szCs w:val="20"/>
                <w:u w:val="single"/>
              </w:rPr>
              <w:t>Comprobante no Autorizado:</w:t>
            </w:r>
            <w:r>
              <w:rPr>
                <w:rFonts w:cs="Arial"/>
                <w:b/>
                <w:sz w:val="20"/>
                <w:szCs w:val="20"/>
              </w:rPr>
              <w:t xml:space="preserve"> </w:t>
            </w:r>
            <w:r>
              <w:rPr>
                <w:rFonts w:cs="Arial"/>
                <w:sz w:val="20"/>
                <w:szCs w:val="20"/>
              </w:rPr>
              <w:t>cuando el comprobante se encuentra en rango no autorizado.</w:t>
            </w:r>
          </w:p>
          <w:p w:rsidR="008C5004" w:rsidRDefault="008C5004" w:rsidP="008C5004">
            <w:pPr>
              <w:ind w:left="360"/>
              <w:rPr>
                <w:rFonts w:cs="Arial"/>
                <w:sz w:val="20"/>
                <w:szCs w:val="20"/>
              </w:rPr>
            </w:pPr>
          </w:p>
          <w:p w:rsidR="0019142E" w:rsidRDefault="0019142E" w:rsidP="00D93B47">
            <w:pPr>
              <w:numPr>
                <w:ilvl w:val="0"/>
                <w:numId w:val="15"/>
              </w:numPr>
              <w:rPr>
                <w:rFonts w:cs="Arial"/>
                <w:sz w:val="20"/>
                <w:szCs w:val="20"/>
              </w:rPr>
            </w:pPr>
            <w:r w:rsidRPr="00FE18F1">
              <w:rPr>
                <w:rFonts w:cs="Arial"/>
                <w:sz w:val="20"/>
                <w:szCs w:val="20"/>
              </w:rPr>
              <w:t xml:space="preserve">El monto de la inconsistencia será el IGV </w:t>
            </w:r>
            <w:r>
              <w:rPr>
                <w:rFonts w:cs="Arial"/>
                <w:sz w:val="20"/>
                <w:szCs w:val="20"/>
              </w:rPr>
              <w:t>del comprobante no autorizado.</w:t>
            </w:r>
          </w:p>
          <w:p w:rsidR="00506220" w:rsidRPr="00D20B2C" w:rsidRDefault="00506220" w:rsidP="00C37722">
            <w:pPr>
              <w:rPr>
                <w:rFonts w:cs="Arial"/>
                <w:b/>
                <w:sz w:val="20"/>
                <w:szCs w:val="20"/>
              </w:rPr>
            </w:pPr>
          </w:p>
          <w:p w:rsidR="00C37722" w:rsidRDefault="00C37722" w:rsidP="00C37722">
            <w:pPr>
              <w:rPr>
                <w:rFonts w:cs="Arial"/>
                <w:sz w:val="20"/>
                <w:szCs w:val="20"/>
              </w:rPr>
            </w:pPr>
          </w:p>
          <w:p w:rsidR="00C37722" w:rsidRDefault="0075015F" w:rsidP="00C37722">
            <w:pPr>
              <w:rPr>
                <w:rFonts w:cs="Arial"/>
                <w:b/>
                <w:sz w:val="20"/>
                <w:szCs w:val="20"/>
              </w:rPr>
            </w:pPr>
            <w:r w:rsidRPr="0075015F">
              <w:rPr>
                <w:rFonts w:cs="Arial"/>
                <w:b/>
                <w:sz w:val="20"/>
                <w:szCs w:val="20"/>
              </w:rPr>
              <w:t>Cálculo de Inconsistencia:</w:t>
            </w:r>
          </w:p>
          <w:p w:rsidR="008114BB" w:rsidRPr="008114BB" w:rsidRDefault="008114BB" w:rsidP="00C37722">
            <w:pPr>
              <w:rPr>
                <w:rFonts w:cs="Arial"/>
                <w:sz w:val="20"/>
                <w:szCs w:val="20"/>
              </w:rPr>
            </w:pPr>
            <w:r w:rsidRPr="008114BB">
              <w:rPr>
                <w:rFonts w:cs="Arial"/>
                <w:sz w:val="20"/>
                <w:szCs w:val="20"/>
              </w:rPr>
              <w:t xml:space="preserve">Sumar </w:t>
            </w:r>
            <w:r>
              <w:rPr>
                <w:rFonts w:cs="Arial"/>
                <w:sz w:val="20"/>
                <w:szCs w:val="20"/>
              </w:rPr>
              <w:t>el crédito fiscal no fehaciente de los comprobantes que presenten inconsistencias.</w:t>
            </w:r>
          </w:p>
          <w:p w:rsidR="0075015F" w:rsidRDefault="0075015F" w:rsidP="00C37722">
            <w:pPr>
              <w:rPr>
                <w:rFonts w:cs="Arial"/>
                <w:sz w:val="20"/>
                <w:szCs w:val="20"/>
              </w:rPr>
            </w:pPr>
          </w:p>
          <w:p w:rsidR="0075015F" w:rsidRDefault="001A3926" w:rsidP="00C37722">
            <w:pPr>
              <w:rPr>
                <w:rFonts w:cs="Arial"/>
                <w:sz w:val="20"/>
                <w:szCs w:val="20"/>
              </w:rPr>
            </w:pPr>
            <w:r w:rsidRPr="00414863">
              <w:rPr>
                <w:rFonts w:cs="Arial"/>
                <w:sz w:val="20"/>
                <w:szCs w:val="20"/>
              </w:rPr>
              <w:pict>
                <v:shape id="_x0000_i1052" type="#_x0000_t75" style="width:297.2pt;height:70.35pt">
                  <v:imagedata r:id="rId41" o:title=""/>
                </v:shape>
              </w:pict>
            </w:r>
          </w:p>
          <w:p w:rsidR="00C37722" w:rsidRDefault="00C37722" w:rsidP="00C37722">
            <w:pPr>
              <w:rPr>
                <w:rFonts w:cs="Arial"/>
                <w:sz w:val="20"/>
                <w:szCs w:val="20"/>
              </w:rPr>
            </w:pPr>
          </w:p>
          <w:p w:rsidR="00C37722" w:rsidRDefault="00C37722" w:rsidP="00C37722">
            <w:pPr>
              <w:rPr>
                <w:rFonts w:cs="Arial"/>
                <w:sz w:val="20"/>
                <w:szCs w:val="20"/>
              </w:rPr>
            </w:pPr>
          </w:p>
          <w:p w:rsidR="00F34A17" w:rsidRDefault="00F34A17" w:rsidP="00C37722">
            <w:pPr>
              <w:rPr>
                <w:rFonts w:cs="Arial"/>
                <w:sz w:val="20"/>
                <w:szCs w:val="20"/>
              </w:rPr>
            </w:pPr>
          </w:p>
          <w:p w:rsidR="00C37722" w:rsidRDefault="005A5610" w:rsidP="00C37722">
            <w:pPr>
              <w:rPr>
                <w:rFonts w:cs="Arial"/>
                <w:b/>
                <w:sz w:val="20"/>
                <w:szCs w:val="20"/>
              </w:rPr>
            </w:pPr>
            <w:r w:rsidRPr="005A5610">
              <w:rPr>
                <w:rFonts w:cs="Arial"/>
                <w:b/>
                <w:sz w:val="20"/>
                <w:szCs w:val="20"/>
              </w:rPr>
              <w:t>Datos de la inconsistencia</w:t>
            </w:r>
            <w:r>
              <w:rPr>
                <w:rFonts w:cs="Arial"/>
                <w:b/>
                <w:sz w:val="20"/>
                <w:szCs w:val="20"/>
              </w:rPr>
              <w:t>:</w:t>
            </w:r>
          </w:p>
          <w:p w:rsidR="00806FE2" w:rsidRDefault="00806FE2" w:rsidP="00C37722">
            <w:pPr>
              <w:rPr>
                <w:rFonts w:cs="Arial"/>
                <w:b/>
                <w:sz w:val="20"/>
                <w:szCs w:val="20"/>
              </w:rPr>
            </w:pPr>
          </w:p>
          <w:p w:rsidR="008114BB" w:rsidRDefault="006C2703" w:rsidP="00D93B47">
            <w:pPr>
              <w:numPr>
                <w:ilvl w:val="0"/>
                <w:numId w:val="19"/>
              </w:numPr>
              <w:rPr>
                <w:rFonts w:cs="Arial"/>
                <w:sz w:val="20"/>
                <w:szCs w:val="20"/>
              </w:rPr>
            </w:pPr>
            <w:r w:rsidRPr="006C2703">
              <w:rPr>
                <w:rFonts w:cs="Arial"/>
                <w:sz w:val="20"/>
                <w:szCs w:val="20"/>
              </w:rPr>
              <w:t>Datos del proveedor y comprobante</w:t>
            </w:r>
          </w:p>
          <w:p w:rsidR="00C37722" w:rsidRDefault="008114BB" w:rsidP="00D93B47">
            <w:pPr>
              <w:numPr>
                <w:ilvl w:val="0"/>
                <w:numId w:val="19"/>
              </w:numPr>
              <w:rPr>
                <w:rFonts w:cs="Arial"/>
                <w:sz w:val="20"/>
                <w:szCs w:val="20"/>
              </w:rPr>
            </w:pPr>
            <w:r>
              <w:rPr>
                <w:rFonts w:cs="Arial"/>
                <w:sz w:val="20"/>
                <w:szCs w:val="20"/>
              </w:rPr>
              <w:t>B</w:t>
            </w:r>
            <w:r w:rsidR="006C2703" w:rsidRPr="006C2703">
              <w:rPr>
                <w:rFonts w:cs="Arial"/>
                <w:sz w:val="20"/>
                <w:szCs w:val="20"/>
              </w:rPr>
              <w:t>ase imponible</w:t>
            </w:r>
            <w:r>
              <w:rPr>
                <w:rFonts w:cs="Arial"/>
                <w:sz w:val="20"/>
                <w:szCs w:val="20"/>
              </w:rPr>
              <w:t xml:space="preserve"> y</w:t>
            </w:r>
            <w:r w:rsidR="006C2703" w:rsidRPr="006C2703">
              <w:rPr>
                <w:rFonts w:cs="Arial"/>
                <w:sz w:val="20"/>
                <w:szCs w:val="20"/>
              </w:rPr>
              <w:t xml:space="preserve"> </w:t>
            </w:r>
            <w:r w:rsidR="006C2703">
              <w:rPr>
                <w:rFonts w:cs="Arial"/>
                <w:sz w:val="20"/>
                <w:szCs w:val="20"/>
              </w:rPr>
              <w:t>Crédito Fiscal de los comprobantes que determinan la inconsistencia.</w:t>
            </w:r>
          </w:p>
          <w:p w:rsidR="005F0CA0" w:rsidRDefault="005F0CA0" w:rsidP="00D93B47">
            <w:pPr>
              <w:numPr>
                <w:ilvl w:val="0"/>
                <w:numId w:val="19"/>
              </w:numPr>
              <w:rPr>
                <w:rFonts w:cs="Arial"/>
                <w:sz w:val="20"/>
                <w:szCs w:val="20"/>
              </w:rPr>
            </w:pPr>
            <w:r>
              <w:rPr>
                <w:rFonts w:cs="Arial"/>
                <w:sz w:val="20"/>
                <w:szCs w:val="20"/>
              </w:rPr>
              <w:t>Para el caso de comprobante duplicado, se debe mostrar todos los comprobantes que originan la duplicidad.</w:t>
            </w:r>
          </w:p>
          <w:p w:rsidR="00F47DFE" w:rsidRPr="002A2A41" w:rsidRDefault="00F47DFE" w:rsidP="00F47DFE">
            <w:pPr>
              <w:numPr>
                <w:ilvl w:val="0"/>
                <w:numId w:val="19"/>
              </w:numPr>
              <w:rPr>
                <w:rFonts w:cs="Arial"/>
                <w:b/>
                <w:sz w:val="20"/>
                <w:szCs w:val="20"/>
                <w:u w:val="single"/>
              </w:rPr>
            </w:pPr>
            <w:r>
              <w:rPr>
                <w:rFonts w:cs="Arial"/>
                <w:sz w:val="20"/>
                <w:szCs w:val="20"/>
              </w:rPr>
              <w:t xml:space="preserve">Tipo de inconsistencia: </w:t>
            </w:r>
            <w:r w:rsidRPr="00F47DFE">
              <w:rPr>
                <w:rFonts w:cs="Arial"/>
                <w:sz w:val="20"/>
                <w:szCs w:val="20"/>
              </w:rPr>
              <w:t>Comprobante Duplicado</w:t>
            </w:r>
            <w:r>
              <w:rPr>
                <w:rFonts w:cs="Arial"/>
                <w:sz w:val="20"/>
                <w:szCs w:val="20"/>
              </w:rPr>
              <w:t>, Domicilio RUC No Habido, Comprobante No Autorizado</w:t>
            </w:r>
          </w:p>
          <w:p w:rsidR="00F47DFE" w:rsidRPr="006C2703" w:rsidRDefault="00F47DFE" w:rsidP="00F47DFE">
            <w:pPr>
              <w:ind w:left="360"/>
              <w:rPr>
                <w:rFonts w:cs="Arial"/>
                <w:sz w:val="20"/>
                <w:szCs w:val="20"/>
              </w:rPr>
            </w:pPr>
          </w:p>
          <w:p w:rsidR="007920E5" w:rsidRPr="00651176" w:rsidRDefault="007920E5" w:rsidP="007920E5">
            <w:pPr>
              <w:ind w:left="360"/>
              <w:rPr>
                <w:rFonts w:cs="Arial"/>
                <w:sz w:val="20"/>
                <w:szCs w:val="20"/>
              </w:rPr>
            </w:pPr>
          </w:p>
        </w:tc>
        <w:tc>
          <w:tcPr>
            <w:tcW w:w="1134" w:type="dxa"/>
          </w:tcPr>
          <w:p w:rsidR="0055399F" w:rsidRPr="00651176" w:rsidRDefault="0055399F" w:rsidP="00B43CB4">
            <w:pPr>
              <w:jc w:val="center"/>
              <w:rPr>
                <w:rFonts w:cs="Arial"/>
                <w:sz w:val="20"/>
                <w:szCs w:val="20"/>
              </w:rPr>
            </w:pPr>
          </w:p>
        </w:tc>
      </w:tr>
      <w:tr w:rsidR="009E50D3" w:rsidRPr="00651176" w:rsidTr="000A6D96">
        <w:trPr>
          <w:trHeight w:val="359"/>
        </w:trPr>
        <w:tc>
          <w:tcPr>
            <w:tcW w:w="426" w:type="dxa"/>
          </w:tcPr>
          <w:p w:rsidR="009E50D3" w:rsidRDefault="001D26EF">
            <w:pPr>
              <w:rPr>
                <w:rFonts w:cs="Arial"/>
                <w:sz w:val="20"/>
                <w:szCs w:val="20"/>
              </w:rPr>
            </w:pPr>
            <w:r w:rsidRPr="009A7E01">
              <w:rPr>
                <w:rFonts w:cs="Arial"/>
                <w:sz w:val="20"/>
                <w:szCs w:val="20"/>
              </w:rPr>
              <w:t>10</w:t>
            </w:r>
          </w:p>
        </w:tc>
        <w:tc>
          <w:tcPr>
            <w:tcW w:w="1842" w:type="dxa"/>
          </w:tcPr>
          <w:p w:rsidR="009E50D3" w:rsidRDefault="009E50D3" w:rsidP="00790D08">
            <w:pPr>
              <w:rPr>
                <w:rFonts w:cs="Arial"/>
                <w:sz w:val="20"/>
                <w:szCs w:val="20"/>
                <w:highlight w:val="yellow"/>
              </w:rPr>
            </w:pPr>
            <w:r w:rsidRPr="009E50D3">
              <w:rPr>
                <w:rFonts w:cs="Arial"/>
                <w:sz w:val="20"/>
                <w:szCs w:val="20"/>
              </w:rPr>
              <w:t xml:space="preserve">Calcular </w:t>
            </w:r>
            <w:r>
              <w:rPr>
                <w:rFonts w:cs="Arial"/>
                <w:sz w:val="20"/>
                <w:szCs w:val="20"/>
              </w:rPr>
              <w:t>inconsistencia de Gestión de datos</w:t>
            </w:r>
            <w:r w:rsidR="002D2894">
              <w:rPr>
                <w:rFonts w:cs="Arial"/>
                <w:sz w:val="20"/>
                <w:szCs w:val="20"/>
              </w:rPr>
              <w:t xml:space="preserve"> – Importaciones informadas por el Sistema de Aduanas no registradas en el Registro de Compras</w:t>
            </w:r>
            <w:r w:rsidR="00BF78D1">
              <w:rPr>
                <w:rFonts w:cs="Arial"/>
                <w:sz w:val="20"/>
                <w:szCs w:val="20"/>
              </w:rPr>
              <w:t>.</w:t>
            </w:r>
          </w:p>
        </w:tc>
        <w:tc>
          <w:tcPr>
            <w:tcW w:w="6096" w:type="dxa"/>
          </w:tcPr>
          <w:p w:rsidR="00BF78D1" w:rsidRDefault="00D25358" w:rsidP="00BF78D1">
            <w:pPr>
              <w:rPr>
                <w:rFonts w:cs="Arial"/>
                <w:sz w:val="20"/>
                <w:szCs w:val="20"/>
              </w:rPr>
            </w:pPr>
            <w:r>
              <w:rPr>
                <w:rFonts w:cs="Arial"/>
                <w:sz w:val="20"/>
                <w:szCs w:val="20"/>
              </w:rPr>
              <w:t xml:space="preserve">Implementar el cálculo </w:t>
            </w:r>
            <w:r w:rsidR="00AF2252">
              <w:rPr>
                <w:rFonts w:cs="Arial"/>
                <w:sz w:val="20"/>
                <w:szCs w:val="20"/>
              </w:rPr>
              <w:t>de la inconsistencia de gestión de datos:</w:t>
            </w:r>
            <w:r>
              <w:rPr>
                <w:rFonts w:cs="Arial"/>
                <w:sz w:val="20"/>
                <w:szCs w:val="20"/>
              </w:rPr>
              <w:t xml:space="preserve"> </w:t>
            </w:r>
            <w:r w:rsidR="007235F4">
              <w:rPr>
                <w:rFonts w:cs="Arial"/>
                <w:sz w:val="20"/>
                <w:szCs w:val="20"/>
              </w:rPr>
              <w:t>importaciones no registradas en el Registro de Compras.</w:t>
            </w:r>
            <w:r w:rsidR="009A7E01">
              <w:rPr>
                <w:rFonts w:cs="Arial"/>
                <w:sz w:val="20"/>
                <w:szCs w:val="20"/>
              </w:rPr>
              <w:t xml:space="preserve"> </w:t>
            </w:r>
          </w:p>
          <w:p w:rsidR="007235F4" w:rsidRDefault="007235F4" w:rsidP="00BF78D1">
            <w:pPr>
              <w:rPr>
                <w:rFonts w:cs="Arial"/>
                <w:sz w:val="20"/>
                <w:szCs w:val="20"/>
              </w:rPr>
            </w:pPr>
          </w:p>
          <w:p w:rsidR="00791216" w:rsidRDefault="00791216" w:rsidP="00D93B47">
            <w:pPr>
              <w:numPr>
                <w:ilvl w:val="0"/>
                <w:numId w:val="15"/>
              </w:numPr>
              <w:rPr>
                <w:rFonts w:cs="Arial"/>
                <w:sz w:val="20"/>
                <w:szCs w:val="20"/>
              </w:rPr>
            </w:pPr>
            <w:r>
              <w:rPr>
                <w:rFonts w:cs="Arial"/>
                <w:sz w:val="20"/>
                <w:szCs w:val="20"/>
              </w:rPr>
              <w:t>El proceso debe ejecutarse mensualmente.</w:t>
            </w:r>
          </w:p>
          <w:p w:rsidR="00791216" w:rsidRDefault="00791216" w:rsidP="00D93B47">
            <w:pPr>
              <w:numPr>
                <w:ilvl w:val="0"/>
                <w:numId w:val="15"/>
              </w:numPr>
              <w:rPr>
                <w:rFonts w:cs="Arial"/>
                <w:sz w:val="20"/>
                <w:szCs w:val="20"/>
              </w:rPr>
            </w:pPr>
            <w:r>
              <w:rPr>
                <w:rFonts w:cs="Arial"/>
                <w:sz w:val="20"/>
                <w:szCs w:val="20"/>
              </w:rPr>
              <w:t>El proceso se realizará con la información acumulada de doce (12) meses.</w:t>
            </w:r>
          </w:p>
          <w:p w:rsidR="00350C96" w:rsidRDefault="00350C96" w:rsidP="0082183D">
            <w:pPr>
              <w:rPr>
                <w:rFonts w:cs="Arial"/>
                <w:sz w:val="20"/>
                <w:szCs w:val="20"/>
              </w:rPr>
            </w:pPr>
          </w:p>
          <w:p w:rsidR="00791216" w:rsidRDefault="00791216" w:rsidP="00D93B47">
            <w:pPr>
              <w:numPr>
                <w:ilvl w:val="0"/>
                <w:numId w:val="21"/>
              </w:numPr>
              <w:rPr>
                <w:rFonts w:cs="Arial"/>
                <w:sz w:val="20"/>
                <w:szCs w:val="20"/>
              </w:rPr>
            </w:pPr>
            <w:r>
              <w:rPr>
                <w:rFonts w:cs="Arial"/>
                <w:sz w:val="20"/>
                <w:szCs w:val="20"/>
              </w:rPr>
              <w:t>Tipo de Comprobante: 50 – DUA Importación definitiva</w:t>
            </w:r>
          </w:p>
          <w:p w:rsidR="00C71772" w:rsidRPr="008E59D5" w:rsidRDefault="00C71772" w:rsidP="00D93B47">
            <w:pPr>
              <w:numPr>
                <w:ilvl w:val="0"/>
                <w:numId w:val="15"/>
              </w:numPr>
              <w:rPr>
                <w:rFonts w:cs="Arial"/>
                <w:b/>
                <w:sz w:val="20"/>
                <w:szCs w:val="20"/>
              </w:rPr>
            </w:pPr>
            <w:r>
              <w:rPr>
                <w:rFonts w:cs="Arial"/>
                <w:sz w:val="20"/>
                <w:szCs w:val="20"/>
              </w:rPr>
              <w:t>Las DUAs deben cumplir los criterios:</w:t>
            </w:r>
          </w:p>
          <w:p w:rsidR="00C71772" w:rsidRPr="008E59D5" w:rsidRDefault="00C71772" w:rsidP="00D93B47">
            <w:pPr>
              <w:numPr>
                <w:ilvl w:val="1"/>
                <w:numId w:val="15"/>
              </w:numPr>
              <w:rPr>
                <w:rFonts w:cs="Arial"/>
                <w:b/>
                <w:sz w:val="20"/>
                <w:szCs w:val="20"/>
              </w:rPr>
            </w:pPr>
            <w:r>
              <w:rPr>
                <w:rFonts w:cs="Arial"/>
                <w:sz w:val="20"/>
                <w:szCs w:val="20"/>
              </w:rPr>
              <w:t>Deben tener fecha de levante</w:t>
            </w:r>
          </w:p>
          <w:p w:rsidR="00516E21" w:rsidRPr="00516E21" w:rsidRDefault="00C71772" w:rsidP="00D93B47">
            <w:pPr>
              <w:numPr>
                <w:ilvl w:val="1"/>
                <w:numId w:val="15"/>
              </w:numPr>
              <w:rPr>
                <w:rFonts w:cs="Arial"/>
                <w:b/>
                <w:sz w:val="20"/>
                <w:szCs w:val="20"/>
              </w:rPr>
            </w:pPr>
            <w:r>
              <w:rPr>
                <w:rFonts w:cs="Arial"/>
                <w:sz w:val="20"/>
                <w:szCs w:val="20"/>
              </w:rPr>
              <w:t>No deben estar legajadas</w:t>
            </w:r>
          </w:p>
          <w:p w:rsidR="00C71772" w:rsidRDefault="00516E21" w:rsidP="00D93B47">
            <w:pPr>
              <w:numPr>
                <w:ilvl w:val="1"/>
                <w:numId w:val="15"/>
              </w:numPr>
              <w:rPr>
                <w:rFonts w:cs="Arial"/>
                <w:b/>
                <w:sz w:val="20"/>
                <w:szCs w:val="20"/>
              </w:rPr>
            </w:pPr>
            <w:r>
              <w:rPr>
                <w:rFonts w:cs="Arial"/>
                <w:sz w:val="20"/>
                <w:szCs w:val="20"/>
              </w:rPr>
              <w:t xml:space="preserve">No deben estar </w:t>
            </w:r>
            <w:r w:rsidR="00E865AA">
              <w:rPr>
                <w:rFonts w:cs="Arial"/>
                <w:sz w:val="20"/>
                <w:szCs w:val="20"/>
              </w:rPr>
              <w:t>anulada</w:t>
            </w:r>
            <w:r>
              <w:rPr>
                <w:rFonts w:cs="Arial"/>
                <w:sz w:val="20"/>
                <w:szCs w:val="20"/>
              </w:rPr>
              <w:t>s</w:t>
            </w:r>
          </w:p>
          <w:p w:rsidR="00C71772" w:rsidRDefault="00C71772" w:rsidP="00C71772">
            <w:pPr>
              <w:ind w:left="720"/>
              <w:rPr>
                <w:rFonts w:cs="Arial"/>
                <w:b/>
                <w:sz w:val="20"/>
                <w:szCs w:val="20"/>
              </w:rPr>
            </w:pPr>
          </w:p>
          <w:p w:rsidR="00C71772" w:rsidRPr="00C71772" w:rsidRDefault="00C71772" w:rsidP="00D93B47">
            <w:pPr>
              <w:numPr>
                <w:ilvl w:val="0"/>
                <w:numId w:val="15"/>
              </w:numPr>
              <w:rPr>
                <w:rFonts w:cs="Arial"/>
                <w:sz w:val="20"/>
                <w:szCs w:val="20"/>
              </w:rPr>
            </w:pPr>
            <w:r>
              <w:rPr>
                <w:rFonts w:cs="Arial"/>
                <w:sz w:val="20"/>
                <w:szCs w:val="20"/>
              </w:rPr>
              <w:t>Se debe comparar los siguientes datos del Registro de Compras y Sistema de Aduanas:</w:t>
            </w:r>
          </w:p>
          <w:p w:rsidR="00C71772" w:rsidRPr="00C71772" w:rsidRDefault="00C71772" w:rsidP="00C71772">
            <w:pPr>
              <w:ind w:left="720"/>
              <w:rPr>
                <w:rFonts w:cs="Arial"/>
                <w:b/>
                <w:sz w:val="20"/>
                <w:szCs w:val="20"/>
              </w:rPr>
            </w:pPr>
          </w:p>
          <w:p w:rsidR="00791216" w:rsidRDefault="001A3926" w:rsidP="00C71772">
            <w:pPr>
              <w:jc w:val="center"/>
              <w:rPr>
                <w:rFonts w:cs="Arial"/>
                <w:sz w:val="20"/>
                <w:szCs w:val="20"/>
              </w:rPr>
            </w:pPr>
            <w:r w:rsidRPr="00414863">
              <w:rPr>
                <w:rFonts w:cs="Arial"/>
                <w:sz w:val="20"/>
                <w:szCs w:val="20"/>
              </w:rPr>
              <w:pict>
                <v:shape id="_x0000_i1053" type="#_x0000_t75" style="width:290.5pt;height:71.15pt">
                  <v:imagedata r:id="rId42" o:title=""/>
                </v:shape>
              </w:pict>
            </w:r>
          </w:p>
          <w:p w:rsidR="00791216" w:rsidRDefault="00791216" w:rsidP="0082183D">
            <w:pPr>
              <w:rPr>
                <w:rFonts w:cs="Arial"/>
                <w:sz w:val="20"/>
                <w:szCs w:val="20"/>
              </w:rPr>
            </w:pPr>
          </w:p>
          <w:p w:rsidR="00DD383B" w:rsidRPr="00C71772" w:rsidRDefault="00DD383B" w:rsidP="00DD383B">
            <w:pPr>
              <w:ind w:left="708"/>
              <w:rPr>
                <w:rFonts w:cs="Arial"/>
                <w:b/>
                <w:sz w:val="20"/>
                <w:szCs w:val="20"/>
              </w:rPr>
            </w:pPr>
            <w:r w:rsidRPr="00C71772">
              <w:rPr>
                <w:rFonts w:cs="Arial"/>
                <w:b/>
                <w:sz w:val="20"/>
                <w:szCs w:val="20"/>
              </w:rPr>
              <w:t xml:space="preserve">Cálculo de la Inconsistencia: </w:t>
            </w:r>
          </w:p>
          <w:p w:rsidR="00DD383B" w:rsidRPr="004F0454" w:rsidRDefault="00DD383B" w:rsidP="00DD383B">
            <w:pPr>
              <w:ind w:left="708"/>
              <w:rPr>
                <w:rFonts w:cs="Arial"/>
                <w:sz w:val="20"/>
                <w:szCs w:val="20"/>
              </w:rPr>
            </w:pPr>
            <w:r w:rsidRPr="00141809">
              <w:rPr>
                <w:rFonts w:cs="Arial"/>
                <w:sz w:val="20"/>
                <w:szCs w:val="20"/>
              </w:rPr>
              <w:t xml:space="preserve">Sumar el crédito fiscal en soles de las DÚAs </w:t>
            </w:r>
            <w:r>
              <w:rPr>
                <w:rFonts w:cs="Arial"/>
                <w:sz w:val="20"/>
                <w:szCs w:val="20"/>
              </w:rPr>
              <w:t>que se encuentran en el sistema de aduanas que se encuentran registradas en el registro de compras del contribuyente</w:t>
            </w:r>
            <w:r w:rsidR="007235F4">
              <w:rPr>
                <w:rFonts w:cs="Arial"/>
                <w:sz w:val="20"/>
                <w:szCs w:val="20"/>
              </w:rPr>
              <w:t>.</w:t>
            </w:r>
          </w:p>
          <w:p w:rsidR="003C2716" w:rsidRPr="00BB1373" w:rsidRDefault="003C2716" w:rsidP="00BF78D1">
            <w:pPr>
              <w:ind w:left="708"/>
              <w:rPr>
                <w:rFonts w:cs="Arial"/>
                <w:b/>
                <w:sz w:val="20"/>
                <w:szCs w:val="20"/>
              </w:rPr>
            </w:pPr>
          </w:p>
        </w:tc>
        <w:tc>
          <w:tcPr>
            <w:tcW w:w="1134" w:type="dxa"/>
          </w:tcPr>
          <w:p w:rsidR="009E50D3" w:rsidRPr="00651176" w:rsidRDefault="009E50D3" w:rsidP="00FB138F">
            <w:pPr>
              <w:jc w:val="center"/>
              <w:rPr>
                <w:rFonts w:cs="Arial"/>
                <w:sz w:val="20"/>
                <w:szCs w:val="20"/>
              </w:rPr>
            </w:pPr>
          </w:p>
        </w:tc>
      </w:tr>
      <w:tr w:rsidR="00BF78D1" w:rsidRPr="00651176" w:rsidTr="000E61B3">
        <w:trPr>
          <w:trHeight w:val="70"/>
        </w:trPr>
        <w:tc>
          <w:tcPr>
            <w:tcW w:w="426" w:type="dxa"/>
          </w:tcPr>
          <w:p w:rsidR="00BF78D1" w:rsidRDefault="00BF78D1">
            <w:pPr>
              <w:rPr>
                <w:rFonts w:cs="Arial"/>
                <w:sz w:val="20"/>
                <w:szCs w:val="20"/>
              </w:rPr>
            </w:pPr>
            <w:r>
              <w:rPr>
                <w:rFonts w:cs="Arial"/>
                <w:sz w:val="20"/>
                <w:szCs w:val="20"/>
              </w:rPr>
              <w:t>11</w:t>
            </w:r>
          </w:p>
        </w:tc>
        <w:tc>
          <w:tcPr>
            <w:tcW w:w="1842" w:type="dxa"/>
          </w:tcPr>
          <w:p w:rsidR="00BF78D1" w:rsidRDefault="00BF78D1" w:rsidP="00BF78D1">
            <w:pPr>
              <w:rPr>
                <w:rFonts w:cs="Arial"/>
                <w:sz w:val="20"/>
                <w:szCs w:val="20"/>
              </w:rPr>
            </w:pPr>
            <w:r w:rsidRPr="009E50D3">
              <w:rPr>
                <w:rFonts w:cs="Arial"/>
                <w:sz w:val="20"/>
                <w:szCs w:val="20"/>
              </w:rPr>
              <w:t xml:space="preserve">Calcular </w:t>
            </w:r>
            <w:r>
              <w:rPr>
                <w:rFonts w:cs="Arial"/>
                <w:sz w:val="20"/>
                <w:szCs w:val="20"/>
              </w:rPr>
              <w:t xml:space="preserve">inconsistencia de Gestión de datos – </w:t>
            </w:r>
            <w:r w:rsidRPr="00BF78D1">
              <w:rPr>
                <w:rFonts w:cs="Arial"/>
                <w:sz w:val="20"/>
                <w:szCs w:val="20"/>
              </w:rPr>
              <w:t>Facturas registradas en el Registro de Ventas del proveedor (informante) no consignadas en el Registro de Compras del cliente (informado)</w:t>
            </w:r>
          </w:p>
        </w:tc>
        <w:tc>
          <w:tcPr>
            <w:tcW w:w="6096" w:type="dxa"/>
          </w:tcPr>
          <w:p w:rsidR="00EA4D67" w:rsidRPr="00BF78D1" w:rsidRDefault="00FC6987" w:rsidP="00BF78D1">
            <w:pPr>
              <w:rPr>
                <w:rFonts w:cs="Arial"/>
                <w:sz w:val="20"/>
                <w:szCs w:val="20"/>
              </w:rPr>
            </w:pPr>
            <w:r>
              <w:rPr>
                <w:rFonts w:cs="Arial"/>
                <w:sz w:val="20"/>
                <w:szCs w:val="20"/>
              </w:rPr>
              <w:t>Implementar el cálculo de la inconsistencia de gestión de datos:</w:t>
            </w:r>
            <w:r w:rsidR="00EA4D67">
              <w:rPr>
                <w:rFonts w:cs="Arial"/>
                <w:sz w:val="20"/>
                <w:szCs w:val="20"/>
              </w:rPr>
              <w:t xml:space="preserve"> comprobantes no registrados en el Registro de Compras.</w:t>
            </w:r>
            <w:r w:rsidR="006D7FBB">
              <w:rPr>
                <w:rFonts w:cs="Arial"/>
                <w:sz w:val="20"/>
                <w:szCs w:val="20"/>
              </w:rPr>
              <w:t xml:space="preserve"> </w:t>
            </w:r>
          </w:p>
          <w:p w:rsidR="00BF78D1" w:rsidRDefault="00BF78D1" w:rsidP="00BF78D1">
            <w:pPr>
              <w:rPr>
                <w:rFonts w:cs="Arial"/>
                <w:sz w:val="20"/>
                <w:szCs w:val="20"/>
              </w:rPr>
            </w:pPr>
          </w:p>
          <w:p w:rsidR="00CF200A" w:rsidRDefault="00CF200A" w:rsidP="00CF200A">
            <w:pPr>
              <w:numPr>
                <w:ilvl w:val="0"/>
                <w:numId w:val="15"/>
              </w:numPr>
              <w:rPr>
                <w:rFonts w:cs="Arial"/>
                <w:sz w:val="20"/>
                <w:szCs w:val="20"/>
              </w:rPr>
            </w:pPr>
            <w:r>
              <w:rPr>
                <w:rFonts w:cs="Arial"/>
                <w:sz w:val="20"/>
                <w:szCs w:val="20"/>
              </w:rPr>
              <w:t>El proceso debe ejecutarse mensualmente.</w:t>
            </w:r>
          </w:p>
          <w:p w:rsidR="00CF200A" w:rsidRDefault="00CF200A" w:rsidP="00CF200A">
            <w:pPr>
              <w:numPr>
                <w:ilvl w:val="0"/>
                <w:numId w:val="15"/>
              </w:numPr>
              <w:rPr>
                <w:rFonts w:cs="Arial"/>
                <w:sz w:val="20"/>
                <w:szCs w:val="20"/>
              </w:rPr>
            </w:pPr>
            <w:r>
              <w:rPr>
                <w:rFonts w:cs="Arial"/>
                <w:sz w:val="20"/>
                <w:szCs w:val="20"/>
              </w:rPr>
              <w:t>El proceso se realizará con la información acumulada de doce (12) meses.</w:t>
            </w:r>
          </w:p>
          <w:p w:rsidR="00CF200A" w:rsidRDefault="00CF200A" w:rsidP="00BF78D1">
            <w:pPr>
              <w:rPr>
                <w:rFonts w:cs="Arial"/>
                <w:sz w:val="20"/>
                <w:szCs w:val="20"/>
              </w:rPr>
            </w:pPr>
          </w:p>
          <w:p w:rsidR="00BF78D1" w:rsidRDefault="00BF78D1" w:rsidP="00BF78D1">
            <w:pPr>
              <w:ind w:left="708"/>
              <w:rPr>
                <w:rFonts w:cs="Arial"/>
                <w:sz w:val="20"/>
                <w:szCs w:val="20"/>
              </w:rPr>
            </w:pPr>
            <w:r w:rsidRPr="00C71772">
              <w:rPr>
                <w:rFonts w:cs="Arial"/>
                <w:sz w:val="20"/>
                <w:szCs w:val="20"/>
              </w:rPr>
              <w:t>Se efectuará el cruce cuando el informante e informado hayan presentado el registro d</w:t>
            </w:r>
            <w:r>
              <w:rPr>
                <w:rFonts w:cs="Arial"/>
                <w:sz w:val="20"/>
                <w:szCs w:val="20"/>
              </w:rPr>
              <w:t>e compras y ventas electrónico</w:t>
            </w:r>
            <w:r w:rsidRPr="00C71772">
              <w:rPr>
                <w:rFonts w:cs="Arial"/>
                <w:sz w:val="20"/>
                <w:szCs w:val="20"/>
              </w:rPr>
              <w:t>.</w:t>
            </w:r>
          </w:p>
          <w:p w:rsidR="00BF78D1" w:rsidRDefault="00BF78D1" w:rsidP="00BF78D1">
            <w:pPr>
              <w:ind w:left="708"/>
              <w:rPr>
                <w:rFonts w:cs="Arial"/>
                <w:sz w:val="20"/>
                <w:szCs w:val="20"/>
              </w:rPr>
            </w:pPr>
          </w:p>
          <w:p w:rsidR="00BF78D1" w:rsidRDefault="00BF78D1" w:rsidP="00BF78D1">
            <w:pPr>
              <w:ind w:left="708"/>
              <w:rPr>
                <w:rFonts w:cs="Arial"/>
                <w:sz w:val="20"/>
                <w:szCs w:val="20"/>
              </w:rPr>
            </w:pPr>
            <w:r w:rsidRPr="00C71772">
              <w:rPr>
                <w:rFonts w:cs="Arial"/>
                <w:sz w:val="20"/>
                <w:szCs w:val="20"/>
              </w:rPr>
              <w:t>La inconsistencia se generará cuando no se encuentre en el Registro de Compras del informado el comprobante de pago informado en el registro de ventas.</w:t>
            </w:r>
          </w:p>
          <w:p w:rsidR="00BF78D1" w:rsidRDefault="00BF78D1" w:rsidP="00BF78D1">
            <w:pPr>
              <w:ind w:left="708"/>
              <w:rPr>
                <w:rFonts w:cs="Arial"/>
                <w:sz w:val="20"/>
                <w:szCs w:val="20"/>
              </w:rPr>
            </w:pPr>
          </w:p>
          <w:p w:rsidR="00BF78D1" w:rsidRPr="0052768F" w:rsidRDefault="00BF78D1" w:rsidP="00BF78D1">
            <w:pPr>
              <w:ind w:left="708"/>
              <w:rPr>
                <w:rFonts w:cs="Arial"/>
                <w:sz w:val="20"/>
                <w:szCs w:val="20"/>
              </w:rPr>
            </w:pPr>
            <w:r w:rsidRPr="00C71772">
              <w:rPr>
                <w:rFonts w:cs="Arial"/>
                <w:sz w:val="20"/>
                <w:szCs w:val="20"/>
              </w:rPr>
              <w:t xml:space="preserve">Para comparar un comprobante se toma en cuenta el </w:t>
            </w:r>
            <w:r w:rsidRPr="0052768F">
              <w:rPr>
                <w:rFonts w:cs="Arial"/>
                <w:sz w:val="20"/>
                <w:szCs w:val="20"/>
              </w:rPr>
              <w:t>tipo de comprobante, serie y  número de comprobante de pago.</w:t>
            </w:r>
          </w:p>
          <w:p w:rsidR="00BF78D1" w:rsidRPr="00110E2B" w:rsidRDefault="00BF78D1" w:rsidP="00BF78D1">
            <w:pPr>
              <w:ind w:left="708"/>
              <w:rPr>
                <w:rFonts w:cs="Arial"/>
                <w:sz w:val="20"/>
                <w:szCs w:val="20"/>
                <w:highlight w:val="magenta"/>
              </w:rPr>
            </w:pPr>
          </w:p>
          <w:p w:rsidR="00BF78D1" w:rsidRPr="00791F91" w:rsidRDefault="00BF78D1" w:rsidP="00BF78D1">
            <w:pPr>
              <w:ind w:left="708"/>
              <w:rPr>
                <w:rFonts w:cs="Arial"/>
                <w:sz w:val="20"/>
                <w:szCs w:val="20"/>
              </w:rPr>
            </w:pPr>
            <w:r w:rsidRPr="00791F91">
              <w:rPr>
                <w:rFonts w:cs="Arial"/>
                <w:sz w:val="20"/>
                <w:szCs w:val="20"/>
              </w:rPr>
              <w:t>La información se deberá mostrar acumulada periodo por periodo, volviendo hacer el cruce con la información acumulada, hasta por un periodo de doce meses.</w:t>
            </w:r>
          </w:p>
          <w:p w:rsidR="00BF78D1" w:rsidRPr="00791F91" w:rsidRDefault="00BF78D1" w:rsidP="00BF78D1">
            <w:pPr>
              <w:ind w:left="708"/>
              <w:rPr>
                <w:rFonts w:cs="Arial"/>
                <w:sz w:val="20"/>
                <w:szCs w:val="20"/>
              </w:rPr>
            </w:pPr>
          </w:p>
          <w:p w:rsidR="00BF78D1" w:rsidRPr="00C71772" w:rsidRDefault="00BF78D1" w:rsidP="00BF78D1">
            <w:pPr>
              <w:ind w:left="708"/>
              <w:rPr>
                <w:rFonts w:cs="Arial"/>
                <w:sz w:val="20"/>
                <w:szCs w:val="20"/>
              </w:rPr>
            </w:pPr>
            <w:r w:rsidRPr="00791F91">
              <w:rPr>
                <w:rFonts w:cs="Arial"/>
                <w:sz w:val="20"/>
                <w:szCs w:val="20"/>
              </w:rPr>
              <w:t>Tipos de comprobantes a comparar:</w:t>
            </w:r>
          </w:p>
          <w:p w:rsidR="00BF78D1" w:rsidRDefault="00BF78D1" w:rsidP="00BF78D1">
            <w:pPr>
              <w:ind w:left="708"/>
              <w:jc w:val="center"/>
              <w:rPr>
                <w:rFonts w:cs="Arial"/>
                <w:sz w:val="20"/>
                <w:szCs w:val="20"/>
              </w:rPr>
            </w:pPr>
          </w:p>
          <w:p w:rsidR="00BF78D1" w:rsidRDefault="001A3926" w:rsidP="00BF78D1">
            <w:pPr>
              <w:ind w:left="708"/>
              <w:jc w:val="center"/>
              <w:rPr>
                <w:rFonts w:cs="Arial"/>
                <w:sz w:val="20"/>
                <w:szCs w:val="20"/>
              </w:rPr>
            </w:pPr>
            <w:r w:rsidRPr="00414863">
              <w:rPr>
                <w:rFonts w:cs="Arial"/>
                <w:sz w:val="20"/>
                <w:szCs w:val="20"/>
              </w:rPr>
              <w:pict>
                <v:shape id="_x0000_i1054" type="#_x0000_t75" style="width:173.3pt;height:51.9pt">
                  <v:imagedata r:id="rId43" o:title=""/>
                </v:shape>
              </w:pict>
            </w:r>
          </w:p>
          <w:p w:rsidR="00BF78D1" w:rsidRDefault="00BF78D1" w:rsidP="00BF78D1">
            <w:pPr>
              <w:ind w:left="708"/>
              <w:rPr>
                <w:rFonts w:cs="Arial"/>
                <w:sz w:val="20"/>
                <w:szCs w:val="20"/>
              </w:rPr>
            </w:pPr>
          </w:p>
          <w:p w:rsidR="00BF78D1" w:rsidRDefault="00BF78D1" w:rsidP="00BF78D1">
            <w:pPr>
              <w:ind w:left="708"/>
              <w:rPr>
                <w:rFonts w:cs="Arial"/>
                <w:sz w:val="20"/>
                <w:szCs w:val="20"/>
              </w:rPr>
            </w:pPr>
          </w:p>
          <w:p w:rsidR="00BF78D1" w:rsidRPr="00C71772" w:rsidRDefault="00BF78D1" w:rsidP="00BF78D1">
            <w:pPr>
              <w:ind w:left="708"/>
              <w:rPr>
                <w:rFonts w:cs="Arial"/>
                <w:sz w:val="20"/>
                <w:szCs w:val="20"/>
              </w:rPr>
            </w:pPr>
            <w:r w:rsidRPr="00C71772">
              <w:rPr>
                <w:rFonts w:cs="Arial"/>
                <w:b/>
                <w:sz w:val="20"/>
                <w:szCs w:val="20"/>
              </w:rPr>
              <w:t>Cálculo de la Inconsistencia:</w:t>
            </w:r>
          </w:p>
          <w:p w:rsidR="00BF78D1" w:rsidRPr="004F0454" w:rsidRDefault="00BF78D1" w:rsidP="00BF78D1">
            <w:pPr>
              <w:ind w:left="708"/>
              <w:rPr>
                <w:rFonts w:cs="Arial"/>
                <w:sz w:val="20"/>
                <w:szCs w:val="20"/>
              </w:rPr>
            </w:pPr>
            <w:r w:rsidRPr="00141809">
              <w:rPr>
                <w:rFonts w:cs="Arial"/>
                <w:sz w:val="20"/>
                <w:szCs w:val="20"/>
              </w:rPr>
              <w:t xml:space="preserve">Sumar el crédito fiscal </w:t>
            </w:r>
            <w:r>
              <w:rPr>
                <w:rFonts w:cs="Arial"/>
                <w:sz w:val="20"/>
                <w:szCs w:val="20"/>
              </w:rPr>
              <w:t xml:space="preserve">de los comprobantes informados en el registro de ventas del proveedor no presentados en el registro de compras del cliente. </w:t>
            </w:r>
          </w:p>
          <w:p w:rsidR="00BF78D1" w:rsidRDefault="00BF78D1" w:rsidP="00BF78D1">
            <w:pPr>
              <w:rPr>
                <w:rFonts w:cs="Arial"/>
                <w:sz w:val="20"/>
                <w:szCs w:val="20"/>
              </w:rPr>
            </w:pPr>
          </w:p>
          <w:p w:rsidR="00BF78D1" w:rsidRDefault="00BF78D1" w:rsidP="00BF78D1">
            <w:pPr>
              <w:ind w:left="708"/>
              <w:rPr>
                <w:rFonts w:cs="Arial"/>
                <w:sz w:val="20"/>
                <w:szCs w:val="20"/>
              </w:rPr>
            </w:pPr>
          </w:p>
        </w:tc>
        <w:tc>
          <w:tcPr>
            <w:tcW w:w="1134" w:type="dxa"/>
          </w:tcPr>
          <w:p w:rsidR="00BF78D1" w:rsidRPr="00651176" w:rsidRDefault="00BF78D1" w:rsidP="00FB138F">
            <w:pPr>
              <w:jc w:val="center"/>
              <w:rPr>
                <w:rFonts w:cs="Arial"/>
                <w:sz w:val="20"/>
                <w:szCs w:val="20"/>
              </w:rPr>
            </w:pPr>
          </w:p>
        </w:tc>
      </w:tr>
      <w:tr w:rsidR="00BF78D1" w:rsidRPr="00651176" w:rsidTr="000E61B3">
        <w:trPr>
          <w:trHeight w:val="70"/>
        </w:trPr>
        <w:tc>
          <w:tcPr>
            <w:tcW w:w="426" w:type="dxa"/>
          </w:tcPr>
          <w:p w:rsidR="00BF78D1" w:rsidRDefault="00EF18C6">
            <w:pPr>
              <w:rPr>
                <w:rFonts w:cs="Arial"/>
                <w:sz w:val="20"/>
                <w:szCs w:val="20"/>
              </w:rPr>
            </w:pPr>
            <w:r>
              <w:rPr>
                <w:rFonts w:cs="Arial"/>
                <w:sz w:val="20"/>
                <w:szCs w:val="20"/>
              </w:rPr>
              <w:t>12</w:t>
            </w:r>
          </w:p>
        </w:tc>
        <w:tc>
          <w:tcPr>
            <w:tcW w:w="1842" w:type="dxa"/>
          </w:tcPr>
          <w:p w:rsidR="00BF78D1" w:rsidRPr="00BF78D1" w:rsidRDefault="00BF78D1" w:rsidP="00BF78D1">
            <w:pPr>
              <w:rPr>
                <w:rFonts w:cs="Arial"/>
                <w:sz w:val="20"/>
                <w:szCs w:val="20"/>
              </w:rPr>
            </w:pPr>
            <w:r w:rsidRPr="009E50D3">
              <w:rPr>
                <w:rFonts w:cs="Arial"/>
                <w:sz w:val="20"/>
                <w:szCs w:val="20"/>
              </w:rPr>
              <w:t xml:space="preserve">Calcular </w:t>
            </w:r>
            <w:r>
              <w:rPr>
                <w:rFonts w:cs="Arial"/>
                <w:sz w:val="20"/>
                <w:szCs w:val="20"/>
              </w:rPr>
              <w:t xml:space="preserve">inconsistencia de Gestión de datos – </w:t>
            </w:r>
            <w:r w:rsidRPr="00BF78D1">
              <w:rPr>
                <w:rFonts w:cs="Arial"/>
                <w:sz w:val="20"/>
                <w:szCs w:val="20"/>
              </w:rPr>
              <w:t>Cantidad de comprobantes no registrados por tipo y serie, en el Registro de Ventas.</w:t>
            </w:r>
          </w:p>
          <w:p w:rsidR="00BF78D1" w:rsidRDefault="00BF78D1" w:rsidP="00790D08">
            <w:pPr>
              <w:rPr>
                <w:rFonts w:cs="Arial"/>
                <w:sz w:val="20"/>
                <w:szCs w:val="20"/>
              </w:rPr>
            </w:pPr>
          </w:p>
        </w:tc>
        <w:tc>
          <w:tcPr>
            <w:tcW w:w="6096" w:type="dxa"/>
          </w:tcPr>
          <w:p w:rsidR="00BF78D1" w:rsidRDefault="00B81AC4" w:rsidP="00BF78D1">
            <w:pPr>
              <w:rPr>
                <w:rFonts w:cs="Arial"/>
                <w:sz w:val="20"/>
                <w:szCs w:val="20"/>
              </w:rPr>
            </w:pPr>
            <w:r>
              <w:rPr>
                <w:rFonts w:cs="Arial"/>
                <w:sz w:val="20"/>
                <w:szCs w:val="20"/>
              </w:rPr>
              <w:t xml:space="preserve">Calcular la </w:t>
            </w:r>
            <w:r w:rsidR="002333D4">
              <w:rPr>
                <w:rFonts w:cs="Arial"/>
                <w:sz w:val="20"/>
                <w:szCs w:val="20"/>
              </w:rPr>
              <w:t xml:space="preserve">inconsistencia de gestión de datos: </w:t>
            </w:r>
            <w:r>
              <w:rPr>
                <w:rFonts w:cs="Arial"/>
                <w:sz w:val="20"/>
                <w:szCs w:val="20"/>
              </w:rPr>
              <w:t>c</w:t>
            </w:r>
            <w:r w:rsidR="00BF78D1" w:rsidRPr="00BF78D1">
              <w:rPr>
                <w:rFonts w:cs="Arial"/>
                <w:sz w:val="20"/>
                <w:szCs w:val="20"/>
              </w:rPr>
              <w:t>antidad de comprobantes no registrados por tipo y serie, en el Registro de Ventas.</w:t>
            </w:r>
          </w:p>
          <w:p w:rsidR="00CF200A" w:rsidRDefault="00CF200A" w:rsidP="00BF78D1">
            <w:pPr>
              <w:rPr>
                <w:rFonts w:cs="Arial"/>
                <w:sz w:val="20"/>
                <w:szCs w:val="20"/>
              </w:rPr>
            </w:pPr>
          </w:p>
          <w:p w:rsidR="00CF200A" w:rsidRDefault="00CF200A" w:rsidP="00CF200A">
            <w:pPr>
              <w:numPr>
                <w:ilvl w:val="0"/>
                <w:numId w:val="15"/>
              </w:numPr>
              <w:rPr>
                <w:rFonts w:cs="Arial"/>
                <w:sz w:val="20"/>
                <w:szCs w:val="20"/>
              </w:rPr>
            </w:pPr>
            <w:r>
              <w:rPr>
                <w:rFonts w:cs="Arial"/>
                <w:sz w:val="20"/>
                <w:szCs w:val="20"/>
              </w:rPr>
              <w:t>El proceso debe ejecutarse mensualmente.</w:t>
            </w:r>
          </w:p>
          <w:p w:rsidR="00CF200A" w:rsidRDefault="00CF200A" w:rsidP="00CF200A">
            <w:pPr>
              <w:numPr>
                <w:ilvl w:val="0"/>
                <w:numId w:val="15"/>
              </w:numPr>
              <w:rPr>
                <w:rFonts w:cs="Arial"/>
                <w:sz w:val="20"/>
                <w:szCs w:val="20"/>
              </w:rPr>
            </w:pPr>
            <w:r>
              <w:rPr>
                <w:rFonts w:cs="Arial"/>
                <w:sz w:val="20"/>
                <w:szCs w:val="20"/>
              </w:rPr>
              <w:t>El proceso se realizará con la información acumulada de doce (12) meses.</w:t>
            </w:r>
          </w:p>
          <w:p w:rsidR="00CF200A" w:rsidRPr="00BF78D1" w:rsidRDefault="00CF200A" w:rsidP="00BF78D1">
            <w:pPr>
              <w:rPr>
                <w:rFonts w:cs="Arial"/>
                <w:sz w:val="20"/>
                <w:szCs w:val="20"/>
              </w:rPr>
            </w:pPr>
          </w:p>
          <w:p w:rsidR="00BF78D1" w:rsidRPr="0074202F" w:rsidRDefault="00BF78D1" w:rsidP="00B81AC4">
            <w:pPr>
              <w:rPr>
                <w:rFonts w:cs="Arial"/>
                <w:sz w:val="20"/>
                <w:szCs w:val="20"/>
              </w:rPr>
            </w:pPr>
            <w:r w:rsidRPr="0074202F">
              <w:rPr>
                <w:rFonts w:cs="Arial"/>
                <w:sz w:val="20"/>
                <w:szCs w:val="20"/>
              </w:rPr>
              <w:t>Si el contribuyente presenta el r</w:t>
            </w:r>
            <w:r>
              <w:rPr>
                <w:rFonts w:cs="Arial"/>
                <w:sz w:val="20"/>
                <w:szCs w:val="20"/>
              </w:rPr>
              <w:t xml:space="preserve">egistro de ventas electrónico </w:t>
            </w:r>
            <w:r w:rsidRPr="0074202F">
              <w:rPr>
                <w:rFonts w:cs="Arial"/>
                <w:sz w:val="20"/>
                <w:szCs w:val="20"/>
              </w:rPr>
              <w:t>se efectuará la siguiente evaluación:</w:t>
            </w:r>
          </w:p>
          <w:p w:rsidR="00BF78D1" w:rsidRPr="00B81AC4" w:rsidRDefault="00BF78D1" w:rsidP="00BF78D1">
            <w:pPr>
              <w:ind w:left="720"/>
              <w:rPr>
                <w:rFonts w:ascii="Calibri" w:hAnsi="Calibri"/>
                <w:b/>
                <w:bCs/>
              </w:rPr>
            </w:pPr>
          </w:p>
          <w:p w:rsidR="00BF78D1" w:rsidRPr="0074202F" w:rsidRDefault="00BF78D1" w:rsidP="00BF78D1">
            <w:pPr>
              <w:numPr>
                <w:ilvl w:val="0"/>
                <w:numId w:val="15"/>
              </w:numPr>
              <w:rPr>
                <w:rFonts w:cs="Arial"/>
                <w:sz w:val="20"/>
                <w:szCs w:val="20"/>
              </w:rPr>
            </w:pPr>
            <w:r w:rsidRPr="0074202F">
              <w:rPr>
                <w:rFonts w:cs="Arial"/>
                <w:sz w:val="20"/>
                <w:szCs w:val="20"/>
              </w:rPr>
              <w:t>Identificar a los comprobantes de pago que no se encuentren registrados en el Registro de Ventas, teniendo en cuenta que éstos deben registrarse de forma correlativa,  considerando el tipo, serie y número de comprobante.</w:t>
            </w:r>
          </w:p>
          <w:p w:rsidR="00BF78D1" w:rsidRDefault="00BF78D1" w:rsidP="00BF78D1">
            <w:pPr>
              <w:numPr>
                <w:ilvl w:val="0"/>
                <w:numId w:val="15"/>
              </w:numPr>
              <w:rPr>
                <w:rFonts w:cs="Arial"/>
                <w:sz w:val="20"/>
                <w:szCs w:val="20"/>
              </w:rPr>
            </w:pPr>
            <w:r w:rsidRPr="0074202F">
              <w:rPr>
                <w:rFonts w:cs="Arial"/>
                <w:sz w:val="20"/>
                <w:szCs w:val="20"/>
              </w:rPr>
              <w:t>La información será acumulativa, mes a mes, durante un año.</w:t>
            </w:r>
          </w:p>
          <w:p w:rsidR="00BF78D1" w:rsidRPr="0074202F" w:rsidRDefault="00BF78D1" w:rsidP="00BF78D1">
            <w:pPr>
              <w:numPr>
                <w:ilvl w:val="0"/>
                <w:numId w:val="15"/>
              </w:numPr>
              <w:rPr>
                <w:rFonts w:cs="Arial"/>
                <w:sz w:val="20"/>
                <w:szCs w:val="20"/>
              </w:rPr>
            </w:pPr>
            <w:r>
              <w:rPr>
                <w:rFonts w:cs="Arial"/>
                <w:sz w:val="20"/>
                <w:szCs w:val="20"/>
              </w:rPr>
              <w:t>La inconsistencia corresponde a los comprobantes que deberían haberse registrado</w:t>
            </w:r>
            <w:r w:rsidR="002333D4">
              <w:rPr>
                <w:rFonts w:cs="Arial"/>
                <w:sz w:val="20"/>
                <w:szCs w:val="20"/>
              </w:rPr>
              <w:t xml:space="preserve"> en el Registro de Ventas</w:t>
            </w:r>
            <w:r>
              <w:rPr>
                <w:rFonts w:cs="Arial"/>
                <w:sz w:val="20"/>
                <w:szCs w:val="20"/>
              </w:rPr>
              <w:t>.</w:t>
            </w:r>
          </w:p>
          <w:p w:rsidR="00BF78D1" w:rsidRDefault="00BF78D1" w:rsidP="00BF78D1">
            <w:pPr>
              <w:ind w:left="708"/>
              <w:rPr>
                <w:rFonts w:cs="Arial"/>
                <w:sz w:val="20"/>
                <w:szCs w:val="20"/>
              </w:rPr>
            </w:pPr>
          </w:p>
        </w:tc>
        <w:tc>
          <w:tcPr>
            <w:tcW w:w="1134" w:type="dxa"/>
          </w:tcPr>
          <w:p w:rsidR="00BF78D1" w:rsidRPr="00651176" w:rsidRDefault="00BF78D1" w:rsidP="00FB138F">
            <w:pPr>
              <w:jc w:val="center"/>
              <w:rPr>
                <w:rFonts w:cs="Arial"/>
                <w:sz w:val="20"/>
                <w:szCs w:val="20"/>
              </w:rPr>
            </w:pPr>
          </w:p>
        </w:tc>
      </w:tr>
      <w:tr w:rsidR="00BF78D1" w:rsidRPr="00651176" w:rsidTr="000E61B3">
        <w:trPr>
          <w:trHeight w:val="70"/>
        </w:trPr>
        <w:tc>
          <w:tcPr>
            <w:tcW w:w="426" w:type="dxa"/>
          </w:tcPr>
          <w:p w:rsidR="00BF78D1" w:rsidRDefault="00EF18C6">
            <w:pPr>
              <w:rPr>
                <w:rFonts w:cs="Arial"/>
                <w:sz w:val="20"/>
                <w:szCs w:val="20"/>
              </w:rPr>
            </w:pPr>
            <w:r>
              <w:rPr>
                <w:rFonts w:cs="Arial"/>
                <w:sz w:val="20"/>
                <w:szCs w:val="20"/>
              </w:rPr>
              <w:t>13</w:t>
            </w:r>
          </w:p>
        </w:tc>
        <w:tc>
          <w:tcPr>
            <w:tcW w:w="1842" w:type="dxa"/>
          </w:tcPr>
          <w:p w:rsidR="00BF78D1" w:rsidRPr="00BF78D1" w:rsidRDefault="00BF78D1" w:rsidP="00BF78D1">
            <w:pPr>
              <w:rPr>
                <w:rFonts w:cs="Arial"/>
                <w:sz w:val="20"/>
                <w:szCs w:val="20"/>
              </w:rPr>
            </w:pPr>
            <w:r w:rsidRPr="009E50D3">
              <w:rPr>
                <w:rFonts w:cs="Arial"/>
                <w:sz w:val="20"/>
                <w:szCs w:val="20"/>
              </w:rPr>
              <w:t xml:space="preserve">Calcular </w:t>
            </w:r>
            <w:r>
              <w:rPr>
                <w:rFonts w:cs="Arial"/>
                <w:sz w:val="20"/>
                <w:szCs w:val="20"/>
              </w:rPr>
              <w:t xml:space="preserve">inconsistencia de Gestión de datos – </w:t>
            </w:r>
            <w:r w:rsidRPr="00BF78D1">
              <w:rPr>
                <w:rFonts w:cs="Arial"/>
                <w:sz w:val="20"/>
                <w:szCs w:val="20"/>
              </w:rPr>
              <w:t>Compras informadas no reconocidas en el Registro de Ventas del Proveedor.</w:t>
            </w:r>
          </w:p>
          <w:p w:rsidR="00BF78D1" w:rsidRDefault="00BF78D1" w:rsidP="00BF78D1">
            <w:pPr>
              <w:rPr>
                <w:rFonts w:cs="Arial"/>
                <w:sz w:val="20"/>
                <w:szCs w:val="20"/>
              </w:rPr>
            </w:pPr>
          </w:p>
        </w:tc>
        <w:tc>
          <w:tcPr>
            <w:tcW w:w="6096" w:type="dxa"/>
          </w:tcPr>
          <w:p w:rsidR="00B81AC4" w:rsidRPr="003C2716" w:rsidRDefault="00CC0BE1" w:rsidP="00B81AC4">
            <w:pPr>
              <w:rPr>
                <w:rFonts w:cs="Arial"/>
                <w:sz w:val="20"/>
                <w:szCs w:val="20"/>
              </w:rPr>
            </w:pPr>
            <w:r>
              <w:rPr>
                <w:rFonts w:cs="Arial"/>
                <w:sz w:val="20"/>
                <w:szCs w:val="20"/>
              </w:rPr>
              <w:t xml:space="preserve">Calcular la inconsistencia de gestión de datos: </w:t>
            </w:r>
            <w:r w:rsidR="00B81AC4">
              <w:rPr>
                <w:rFonts w:cs="Arial"/>
                <w:sz w:val="20"/>
                <w:szCs w:val="20"/>
              </w:rPr>
              <w:t>comprobantes del registro de compras del cliente no registrados por el proveedor.</w:t>
            </w:r>
          </w:p>
          <w:p w:rsidR="00B81AC4" w:rsidRDefault="00B81AC4" w:rsidP="00B81AC4">
            <w:pPr>
              <w:rPr>
                <w:rFonts w:cs="Arial"/>
                <w:sz w:val="20"/>
                <w:szCs w:val="20"/>
              </w:rPr>
            </w:pPr>
          </w:p>
          <w:p w:rsidR="00CF200A" w:rsidRDefault="00CF200A" w:rsidP="00CF200A">
            <w:pPr>
              <w:numPr>
                <w:ilvl w:val="0"/>
                <w:numId w:val="15"/>
              </w:numPr>
              <w:rPr>
                <w:rFonts w:cs="Arial"/>
                <w:sz w:val="20"/>
                <w:szCs w:val="20"/>
              </w:rPr>
            </w:pPr>
            <w:r>
              <w:rPr>
                <w:rFonts w:cs="Arial"/>
                <w:sz w:val="20"/>
                <w:szCs w:val="20"/>
              </w:rPr>
              <w:t>El proceso debe ejecutarse mensualmente.</w:t>
            </w:r>
          </w:p>
          <w:p w:rsidR="00CF200A" w:rsidRDefault="00CF200A" w:rsidP="00CF200A">
            <w:pPr>
              <w:numPr>
                <w:ilvl w:val="0"/>
                <w:numId w:val="15"/>
              </w:numPr>
              <w:rPr>
                <w:rFonts w:cs="Arial"/>
                <w:sz w:val="20"/>
                <w:szCs w:val="20"/>
              </w:rPr>
            </w:pPr>
            <w:r>
              <w:rPr>
                <w:rFonts w:cs="Arial"/>
                <w:sz w:val="20"/>
                <w:szCs w:val="20"/>
              </w:rPr>
              <w:t>El proceso se realizará con la información acumulada de doce (12) meses.</w:t>
            </w:r>
          </w:p>
          <w:p w:rsidR="00BF78D1" w:rsidRDefault="00BF78D1" w:rsidP="00BF78D1">
            <w:pPr>
              <w:numPr>
                <w:ilvl w:val="0"/>
                <w:numId w:val="22"/>
              </w:numPr>
              <w:rPr>
                <w:rFonts w:cs="Arial"/>
                <w:sz w:val="20"/>
                <w:szCs w:val="20"/>
              </w:rPr>
            </w:pPr>
            <w:r w:rsidRPr="007D44B4">
              <w:rPr>
                <w:rFonts w:cs="Arial"/>
                <w:sz w:val="20"/>
                <w:szCs w:val="20"/>
              </w:rPr>
              <w:t xml:space="preserve">Si cumplen las condiciones señaladas en la </w:t>
            </w:r>
            <w:r w:rsidRPr="007D44B4">
              <w:rPr>
                <w:rFonts w:cs="Arial"/>
                <w:b/>
                <w:sz w:val="20"/>
                <w:szCs w:val="20"/>
              </w:rPr>
              <w:t xml:space="preserve">“Ventas omitidas, por compras informadas por el cliente en el registro de compras, no </w:t>
            </w:r>
            <w:r w:rsidRPr="007D44B4">
              <w:rPr>
                <w:rFonts w:cs="Arial"/>
                <w:b/>
                <w:bCs/>
                <w:sz w:val="20"/>
                <w:szCs w:val="20"/>
              </w:rPr>
              <w:t>registradas</w:t>
            </w:r>
            <w:r w:rsidRPr="007D44B4">
              <w:rPr>
                <w:rFonts w:cs="Arial"/>
                <w:b/>
                <w:sz w:val="20"/>
                <w:szCs w:val="20"/>
              </w:rPr>
              <w:t xml:space="preserve"> o registradas por un monto menor en el registro de ventas</w:t>
            </w:r>
            <w:r>
              <w:rPr>
                <w:rFonts w:cs="Arial"/>
                <w:sz w:val="20"/>
                <w:szCs w:val="20"/>
              </w:rPr>
              <w:t>”.</w:t>
            </w:r>
          </w:p>
          <w:p w:rsidR="00BF78D1" w:rsidRDefault="00BF78D1" w:rsidP="00BF78D1">
            <w:pPr>
              <w:ind w:left="720"/>
              <w:rPr>
                <w:rFonts w:cs="Arial"/>
                <w:sz w:val="20"/>
                <w:szCs w:val="20"/>
              </w:rPr>
            </w:pPr>
          </w:p>
          <w:p w:rsidR="00BF78D1" w:rsidRPr="007D44B4" w:rsidRDefault="00BF78D1" w:rsidP="00BF78D1">
            <w:pPr>
              <w:numPr>
                <w:ilvl w:val="0"/>
                <w:numId w:val="22"/>
              </w:numPr>
              <w:rPr>
                <w:rFonts w:cs="Arial"/>
                <w:sz w:val="20"/>
                <w:szCs w:val="20"/>
              </w:rPr>
            </w:pPr>
            <w:r>
              <w:rPr>
                <w:rFonts w:cs="Arial"/>
                <w:sz w:val="20"/>
                <w:szCs w:val="20"/>
              </w:rPr>
              <w:t>I</w:t>
            </w:r>
            <w:r w:rsidRPr="007D44B4">
              <w:rPr>
                <w:rFonts w:cs="Arial"/>
                <w:sz w:val="20"/>
                <w:szCs w:val="20"/>
              </w:rPr>
              <w:t>nformante e informado presenten los registros para evaluar.</w:t>
            </w:r>
          </w:p>
          <w:p w:rsidR="00BF78D1" w:rsidRPr="007D44B4" w:rsidRDefault="00BF78D1" w:rsidP="00BF78D1">
            <w:pPr>
              <w:ind w:left="317"/>
              <w:rPr>
                <w:rFonts w:cs="Arial"/>
                <w:sz w:val="20"/>
                <w:szCs w:val="20"/>
                <w:lang w:val="es-PE"/>
              </w:rPr>
            </w:pPr>
          </w:p>
          <w:p w:rsidR="00BF78D1" w:rsidRDefault="00BF78D1" w:rsidP="00BF78D1">
            <w:pPr>
              <w:numPr>
                <w:ilvl w:val="0"/>
                <w:numId w:val="22"/>
              </w:numPr>
              <w:rPr>
                <w:rFonts w:cs="Arial"/>
                <w:sz w:val="20"/>
                <w:szCs w:val="20"/>
              </w:rPr>
            </w:pPr>
            <w:r w:rsidRPr="00612C1F">
              <w:rPr>
                <w:rFonts w:cs="Arial"/>
                <w:sz w:val="20"/>
                <w:szCs w:val="20"/>
              </w:rPr>
              <w:t>Se le generará la inconsistencia al Informante, por los comprobantes seleccionados.</w:t>
            </w:r>
          </w:p>
          <w:p w:rsidR="00BF78D1" w:rsidRDefault="00BF78D1" w:rsidP="00BF78D1">
            <w:pPr>
              <w:pStyle w:val="Prrafodelista"/>
              <w:rPr>
                <w:rFonts w:cs="Arial"/>
                <w:sz w:val="20"/>
                <w:szCs w:val="20"/>
              </w:rPr>
            </w:pPr>
          </w:p>
          <w:p w:rsidR="00BF78D1" w:rsidRDefault="00BF78D1" w:rsidP="00BF78D1">
            <w:pPr>
              <w:ind w:left="708"/>
              <w:rPr>
                <w:rFonts w:cs="Arial"/>
                <w:b/>
                <w:sz w:val="20"/>
                <w:szCs w:val="20"/>
              </w:rPr>
            </w:pPr>
            <w:r w:rsidRPr="00BB1373">
              <w:rPr>
                <w:rFonts w:cs="Arial"/>
                <w:b/>
                <w:sz w:val="20"/>
                <w:szCs w:val="20"/>
              </w:rPr>
              <w:t>Cálculo de la inconsistencia</w:t>
            </w:r>
            <w:r>
              <w:rPr>
                <w:rFonts w:cs="Arial"/>
                <w:b/>
                <w:sz w:val="20"/>
                <w:szCs w:val="20"/>
              </w:rPr>
              <w:t>:</w:t>
            </w:r>
          </w:p>
          <w:p w:rsidR="00BF78D1" w:rsidRPr="003C2716" w:rsidRDefault="00BF78D1" w:rsidP="00BF78D1">
            <w:pPr>
              <w:ind w:left="708"/>
              <w:rPr>
                <w:rFonts w:cs="Arial"/>
                <w:sz w:val="20"/>
                <w:szCs w:val="20"/>
              </w:rPr>
            </w:pPr>
            <w:r>
              <w:rPr>
                <w:rFonts w:cs="Arial"/>
                <w:sz w:val="20"/>
                <w:szCs w:val="20"/>
              </w:rPr>
              <w:t>Sumar el crédito fiscal de los comprobantes del registro de compras del cliente que no fueron registrados o registrado con un monto menor en el registro de ventas del proveedor.</w:t>
            </w:r>
          </w:p>
          <w:p w:rsidR="00BF78D1" w:rsidRDefault="00BF78D1" w:rsidP="00F00828">
            <w:pPr>
              <w:rPr>
                <w:rFonts w:cs="Arial"/>
                <w:sz w:val="20"/>
                <w:szCs w:val="20"/>
              </w:rPr>
            </w:pPr>
          </w:p>
        </w:tc>
        <w:tc>
          <w:tcPr>
            <w:tcW w:w="1134" w:type="dxa"/>
          </w:tcPr>
          <w:p w:rsidR="00BF78D1" w:rsidRPr="00651176" w:rsidRDefault="00BF78D1" w:rsidP="00FB138F">
            <w:pPr>
              <w:jc w:val="center"/>
              <w:rPr>
                <w:rFonts w:cs="Arial"/>
                <w:sz w:val="20"/>
                <w:szCs w:val="20"/>
              </w:rPr>
            </w:pPr>
          </w:p>
        </w:tc>
      </w:tr>
      <w:tr w:rsidR="0055399F" w:rsidRPr="00651176" w:rsidTr="000E61B3">
        <w:trPr>
          <w:trHeight w:val="70"/>
        </w:trPr>
        <w:tc>
          <w:tcPr>
            <w:tcW w:w="426" w:type="dxa"/>
          </w:tcPr>
          <w:p w:rsidR="0055399F" w:rsidRPr="00651176" w:rsidRDefault="001D26EF">
            <w:pPr>
              <w:rPr>
                <w:rFonts w:cs="Arial"/>
                <w:sz w:val="20"/>
                <w:szCs w:val="20"/>
              </w:rPr>
            </w:pPr>
            <w:r>
              <w:rPr>
                <w:rFonts w:cs="Arial"/>
                <w:sz w:val="20"/>
                <w:szCs w:val="20"/>
              </w:rPr>
              <w:t>1</w:t>
            </w:r>
            <w:r w:rsidR="00EF18C6">
              <w:rPr>
                <w:rFonts w:cs="Arial"/>
                <w:sz w:val="20"/>
                <w:szCs w:val="20"/>
              </w:rPr>
              <w:t>4</w:t>
            </w:r>
          </w:p>
        </w:tc>
        <w:tc>
          <w:tcPr>
            <w:tcW w:w="1842" w:type="dxa"/>
          </w:tcPr>
          <w:p w:rsidR="0055399F" w:rsidRPr="00651176" w:rsidRDefault="0046681C" w:rsidP="00790D08">
            <w:pPr>
              <w:rPr>
                <w:rFonts w:cs="Arial"/>
                <w:sz w:val="20"/>
                <w:szCs w:val="20"/>
                <w:highlight w:val="yellow"/>
              </w:rPr>
            </w:pPr>
            <w:r>
              <w:rPr>
                <w:rFonts w:cs="Arial"/>
                <w:sz w:val="20"/>
                <w:szCs w:val="20"/>
              </w:rPr>
              <w:t xml:space="preserve">Realizar </w:t>
            </w:r>
            <w:r w:rsidR="00F00828">
              <w:rPr>
                <w:rFonts w:cs="Arial"/>
                <w:sz w:val="20"/>
                <w:szCs w:val="20"/>
              </w:rPr>
              <w:t xml:space="preserve">proceso de </w:t>
            </w:r>
            <w:r>
              <w:rPr>
                <w:rFonts w:cs="Arial"/>
                <w:sz w:val="20"/>
                <w:szCs w:val="20"/>
              </w:rPr>
              <w:t xml:space="preserve">cruce de información para identificar </w:t>
            </w:r>
            <w:r w:rsidR="00F00828">
              <w:rPr>
                <w:rFonts w:cs="Arial"/>
                <w:sz w:val="20"/>
                <w:szCs w:val="20"/>
              </w:rPr>
              <w:t xml:space="preserve">omisiones y </w:t>
            </w:r>
            <w:r>
              <w:rPr>
                <w:rFonts w:cs="Arial"/>
                <w:sz w:val="20"/>
                <w:szCs w:val="20"/>
              </w:rPr>
              <w:t>diferencias en la DJ Mensual de IGV.</w:t>
            </w:r>
          </w:p>
        </w:tc>
        <w:tc>
          <w:tcPr>
            <w:tcW w:w="6096" w:type="dxa"/>
          </w:tcPr>
          <w:p w:rsidR="00F00828" w:rsidRDefault="00F00828" w:rsidP="00F00828">
            <w:pPr>
              <w:rPr>
                <w:rFonts w:cs="Arial"/>
                <w:sz w:val="20"/>
                <w:szCs w:val="20"/>
              </w:rPr>
            </w:pPr>
            <w:r>
              <w:rPr>
                <w:rFonts w:cs="Arial"/>
                <w:sz w:val="20"/>
                <w:szCs w:val="20"/>
              </w:rPr>
              <w:t>Implementar el proceso de cruce para determinar las variables de omisión y brecha de veracidad de Declaración Mensual de IGV.</w:t>
            </w:r>
          </w:p>
          <w:p w:rsidR="00F00828" w:rsidRPr="00F00828" w:rsidRDefault="00F00828" w:rsidP="00F00828">
            <w:pPr>
              <w:rPr>
                <w:rFonts w:cs="Arial"/>
                <w:sz w:val="20"/>
                <w:szCs w:val="20"/>
              </w:rPr>
            </w:pPr>
          </w:p>
          <w:p w:rsidR="00F00828" w:rsidRPr="008C4153" w:rsidRDefault="00F00828" w:rsidP="00F00828">
            <w:pPr>
              <w:rPr>
                <w:rFonts w:cs="Arial"/>
                <w:b/>
                <w:sz w:val="20"/>
                <w:szCs w:val="20"/>
              </w:rPr>
            </w:pPr>
            <w:r w:rsidRPr="008C4153">
              <w:rPr>
                <w:rFonts w:cs="Arial"/>
                <w:b/>
                <w:sz w:val="20"/>
                <w:szCs w:val="20"/>
              </w:rPr>
              <w:t>CRITERIOS</w:t>
            </w:r>
            <w:r>
              <w:rPr>
                <w:rFonts w:cs="Arial"/>
                <w:b/>
                <w:sz w:val="20"/>
                <w:szCs w:val="20"/>
              </w:rPr>
              <w:t xml:space="preserve"> GENERALES:</w:t>
            </w:r>
          </w:p>
          <w:p w:rsidR="00F00828" w:rsidRDefault="00F00828" w:rsidP="00D93B47">
            <w:pPr>
              <w:numPr>
                <w:ilvl w:val="0"/>
                <w:numId w:val="23"/>
              </w:numPr>
              <w:rPr>
                <w:rFonts w:cs="Arial"/>
                <w:sz w:val="20"/>
                <w:szCs w:val="20"/>
              </w:rPr>
            </w:pPr>
            <w:r>
              <w:rPr>
                <w:rFonts w:cs="Arial"/>
                <w:sz w:val="20"/>
                <w:szCs w:val="20"/>
              </w:rPr>
              <w:t>No considerar lo</w:t>
            </w:r>
            <w:r w:rsidR="00DC590A">
              <w:rPr>
                <w:rFonts w:cs="Arial"/>
                <w:sz w:val="20"/>
                <w:szCs w:val="20"/>
              </w:rPr>
              <w:t xml:space="preserve">s contribuyentes afectos al RUS. Contribuyentes RUS </w:t>
            </w:r>
            <w:r w:rsidR="00DC590A" w:rsidRPr="00DC590A">
              <w:rPr>
                <w:rFonts w:cs="Arial"/>
                <w:sz w:val="20"/>
                <w:szCs w:val="20"/>
              </w:rPr>
              <w:t>son aquellos que realizan la presentación del formulario 1611</w:t>
            </w:r>
            <w:r w:rsidR="00DC590A">
              <w:rPr>
                <w:rFonts w:cs="Arial"/>
                <w:sz w:val="20"/>
                <w:szCs w:val="20"/>
              </w:rPr>
              <w:t>.</w:t>
            </w:r>
          </w:p>
          <w:p w:rsidR="00DC590A" w:rsidRDefault="00DC590A" w:rsidP="00DC590A">
            <w:pPr>
              <w:ind w:left="360"/>
              <w:rPr>
                <w:rFonts w:cs="Arial"/>
                <w:sz w:val="20"/>
                <w:szCs w:val="20"/>
              </w:rPr>
            </w:pPr>
          </w:p>
          <w:p w:rsidR="00F00828" w:rsidRDefault="00F00828" w:rsidP="00D93B47">
            <w:pPr>
              <w:numPr>
                <w:ilvl w:val="0"/>
                <w:numId w:val="23"/>
              </w:numPr>
              <w:rPr>
                <w:rFonts w:cs="Arial"/>
                <w:sz w:val="20"/>
                <w:szCs w:val="20"/>
              </w:rPr>
            </w:pPr>
            <w:r w:rsidRPr="0012525B">
              <w:rPr>
                <w:rFonts w:cs="Arial"/>
                <w:sz w:val="20"/>
                <w:szCs w:val="20"/>
              </w:rPr>
              <w:t>Al evaluar las inconsistencias por omisos</w:t>
            </w:r>
            <w:r>
              <w:rPr>
                <w:rFonts w:cs="Arial"/>
                <w:sz w:val="20"/>
                <w:szCs w:val="20"/>
              </w:rPr>
              <w:t xml:space="preserve"> o brecha de veracidad</w:t>
            </w:r>
            <w:r w:rsidRPr="0012525B">
              <w:rPr>
                <w:rFonts w:cs="Arial"/>
                <w:sz w:val="20"/>
                <w:szCs w:val="20"/>
              </w:rPr>
              <w:t xml:space="preserve"> se evaluarán </w:t>
            </w:r>
            <w:r>
              <w:rPr>
                <w:rFonts w:cs="Arial"/>
                <w:sz w:val="20"/>
                <w:szCs w:val="20"/>
              </w:rPr>
              <w:t>:</w:t>
            </w:r>
          </w:p>
          <w:p w:rsidR="00F00828" w:rsidRPr="00A61456" w:rsidRDefault="00F00828" w:rsidP="00D93B47">
            <w:pPr>
              <w:numPr>
                <w:ilvl w:val="0"/>
                <w:numId w:val="14"/>
              </w:numPr>
              <w:rPr>
                <w:rFonts w:cs="Arial"/>
                <w:b/>
                <w:sz w:val="20"/>
                <w:szCs w:val="20"/>
              </w:rPr>
            </w:pPr>
            <w:r>
              <w:rPr>
                <w:rFonts w:cs="Arial"/>
                <w:b/>
                <w:sz w:val="20"/>
                <w:szCs w:val="20"/>
              </w:rPr>
              <w:t>R</w:t>
            </w:r>
            <w:r w:rsidRPr="0012525B">
              <w:rPr>
                <w:rFonts w:cs="Arial"/>
                <w:b/>
                <w:sz w:val="20"/>
                <w:szCs w:val="20"/>
              </w:rPr>
              <w:t>egistro de compr</w:t>
            </w:r>
            <w:r w:rsidRPr="00A61456">
              <w:rPr>
                <w:rFonts w:cs="Arial"/>
                <w:b/>
                <w:sz w:val="20"/>
                <w:szCs w:val="20"/>
              </w:rPr>
              <w:t xml:space="preserve">as </w:t>
            </w:r>
            <w:r w:rsidRPr="0012525B">
              <w:rPr>
                <w:rFonts w:cs="Arial"/>
                <w:sz w:val="20"/>
                <w:szCs w:val="20"/>
              </w:rPr>
              <w:t xml:space="preserve"> </w:t>
            </w:r>
          </w:p>
          <w:p w:rsidR="00F00828" w:rsidRPr="00A61456" w:rsidRDefault="00F00828" w:rsidP="00D93B47">
            <w:pPr>
              <w:numPr>
                <w:ilvl w:val="0"/>
                <w:numId w:val="14"/>
              </w:numPr>
              <w:rPr>
                <w:rFonts w:cs="Arial"/>
                <w:b/>
                <w:sz w:val="20"/>
                <w:szCs w:val="20"/>
              </w:rPr>
            </w:pPr>
            <w:r>
              <w:rPr>
                <w:rFonts w:cs="Arial"/>
                <w:b/>
                <w:sz w:val="20"/>
                <w:szCs w:val="20"/>
              </w:rPr>
              <w:t xml:space="preserve">Registro de </w:t>
            </w:r>
            <w:r w:rsidRPr="0012525B">
              <w:rPr>
                <w:rFonts w:cs="Arial"/>
                <w:b/>
                <w:sz w:val="20"/>
                <w:szCs w:val="20"/>
              </w:rPr>
              <w:t>ventas</w:t>
            </w:r>
            <w:r w:rsidRPr="0012525B">
              <w:rPr>
                <w:rFonts w:cs="Arial"/>
                <w:sz w:val="20"/>
                <w:szCs w:val="20"/>
              </w:rPr>
              <w:t xml:space="preserve"> </w:t>
            </w:r>
          </w:p>
          <w:p w:rsidR="00F00828" w:rsidRDefault="00F00828" w:rsidP="00D93B47">
            <w:pPr>
              <w:numPr>
                <w:ilvl w:val="0"/>
                <w:numId w:val="14"/>
              </w:numPr>
              <w:rPr>
                <w:rFonts w:cs="Arial"/>
                <w:b/>
                <w:sz w:val="20"/>
                <w:szCs w:val="20"/>
              </w:rPr>
            </w:pPr>
            <w:r>
              <w:rPr>
                <w:rFonts w:cs="Arial"/>
                <w:b/>
                <w:sz w:val="20"/>
                <w:szCs w:val="20"/>
              </w:rPr>
              <w:t>D</w:t>
            </w:r>
            <w:r w:rsidRPr="0012525B">
              <w:rPr>
                <w:rFonts w:cs="Arial"/>
                <w:b/>
                <w:sz w:val="20"/>
                <w:szCs w:val="20"/>
              </w:rPr>
              <w:t>eclaraciones</w:t>
            </w:r>
            <w:r w:rsidR="00DE69DC">
              <w:rPr>
                <w:rFonts w:cs="Arial"/>
                <w:b/>
                <w:sz w:val="20"/>
                <w:szCs w:val="20"/>
              </w:rPr>
              <w:t xml:space="preserve"> (DUAs, PDT)</w:t>
            </w:r>
          </w:p>
          <w:p w:rsidR="00F00828" w:rsidRPr="00A61456" w:rsidRDefault="00F00828" w:rsidP="00F00828">
            <w:pPr>
              <w:ind w:left="708"/>
              <w:rPr>
                <w:rFonts w:cs="Arial"/>
                <w:sz w:val="20"/>
                <w:szCs w:val="20"/>
              </w:rPr>
            </w:pPr>
            <w:r w:rsidRPr="00B5193E">
              <w:rPr>
                <w:rFonts w:cs="Arial"/>
                <w:sz w:val="20"/>
                <w:szCs w:val="20"/>
              </w:rPr>
              <w:t>Todos deben corresponder a un mismo periodo.</w:t>
            </w:r>
          </w:p>
          <w:p w:rsidR="00F00828" w:rsidRDefault="00F00828" w:rsidP="00F00828">
            <w:pPr>
              <w:rPr>
                <w:rFonts w:cs="Arial"/>
                <w:sz w:val="20"/>
                <w:szCs w:val="20"/>
              </w:rPr>
            </w:pPr>
          </w:p>
          <w:p w:rsidR="00F00828" w:rsidRDefault="00F00828" w:rsidP="00D93B47">
            <w:pPr>
              <w:numPr>
                <w:ilvl w:val="0"/>
                <w:numId w:val="23"/>
              </w:numPr>
              <w:rPr>
                <w:rFonts w:cs="Arial"/>
                <w:sz w:val="20"/>
                <w:szCs w:val="20"/>
              </w:rPr>
            </w:pPr>
            <w:r w:rsidRPr="008C4153">
              <w:rPr>
                <w:rFonts w:cs="Arial"/>
                <w:sz w:val="20"/>
                <w:szCs w:val="20"/>
              </w:rPr>
              <w:t>La nota de Crédito (Tipo de comprobante 07) se tomará en valor absoluto y siempre restará</w:t>
            </w:r>
            <w:r>
              <w:rPr>
                <w:rFonts w:cs="Arial"/>
                <w:sz w:val="20"/>
                <w:szCs w:val="20"/>
              </w:rPr>
              <w:t xml:space="preserve"> a los componentes Base Imponible e IGV</w:t>
            </w:r>
            <w:r w:rsidRPr="008C4153">
              <w:rPr>
                <w:rFonts w:cs="Arial"/>
                <w:sz w:val="20"/>
                <w:szCs w:val="20"/>
              </w:rPr>
              <w:t>.</w:t>
            </w:r>
          </w:p>
          <w:p w:rsidR="0082183D" w:rsidRDefault="0082183D" w:rsidP="0082183D">
            <w:pPr>
              <w:rPr>
                <w:rFonts w:cs="Arial"/>
                <w:sz w:val="20"/>
                <w:szCs w:val="20"/>
              </w:rPr>
            </w:pPr>
          </w:p>
          <w:p w:rsidR="0082183D" w:rsidRDefault="0082183D" w:rsidP="00D93B47">
            <w:pPr>
              <w:numPr>
                <w:ilvl w:val="0"/>
                <w:numId w:val="23"/>
              </w:numPr>
              <w:rPr>
                <w:rFonts w:cs="Arial"/>
                <w:sz w:val="20"/>
                <w:szCs w:val="20"/>
              </w:rPr>
            </w:pPr>
            <w:r w:rsidRPr="006E6AE7">
              <w:rPr>
                <w:rFonts w:cs="Arial"/>
                <w:sz w:val="20"/>
                <w:szCs w:val="20"/>
              </w:rPr>
              <w:t>Pa</w:t>
            </w:r>
            <w:bookmarkStart w:id="49" w:name="cruce"/>
            <w:bookmarkEnd w:id="49"/>
            <w:r w:rsidRPr="006E6AE7">
              <w:rPr>
                <w:rFonts w:cs="Arial"/>
                <w:sz w:val="20"/>
                <w:szCs w:val="20"/>
              </w:rPr>
              <w:t xml:space="preserve">ra </w:t>
            </w:r>
            <w:r>
              <w:rPr>
                <w:rFonts w:cs="Arial"/>
                <w:sz w:val="20"/>
                <w:szCs w:val="20"/>
              </w:rPr>
              <w:t>realizar la</w:t>
            </w:r>
            <w:r w:rsidRPr="006E6AE7">
              <w:rPr>
                <w:rFonts w:cs="Arial"/>
                <w:sz w:val="20"/>
                <w:szCs w:val="20"/>
              </w:rPr>
              <w:t xml:space="preserve"> comparación de los comprobantes no se considerará</w:t>
            </w:r>
            <w:r>
              <w:rPr>
                <w:rFonts w:cs="Arial"/>
                <w:sz w:val="20"/>
                <w:szCs w:val="20"/>
              </w:rPr>
              <w:t>:</w:t>
            </w:r>
            <w:r w:rsidRPr="002D511C">
              <w:rPr>
                <w:rFonts w:cs="Arial"/>
                <w:b/>
                <w:sz w:val="20"/>
                <w:szCs w:val="20"/>
              </w:rPr>
              <w:t xml:space="preserve"> ceros ni espacios vacios de la izquierda</w:t>
            </w:r>
            <w:r w:rsidR="00A66882">
              <w:rPr>
                <w:rFonts w:cs="Arial"/>
                <w:sz w:val="20"/>
                <w:szCs w:val="20"/>
              </w:rPr>
              <w:t xml:space="preserve">, </w:t>
            </w:r>
            <w:r w:rsidRPr="006E6AE7">
              <w:rPr>
                <w:rFonts w:cs="Arial"/>
                <w:sz w:val="20"/>
                <w:szCs w:val="20"/>
              </w:rPr>
              <w:t>para los campos:</w:t>
            </w:r>
            <w:r w:rsidR="00A66882">
              <w:rPr>
                <w:rFonts w:cs="Arial"/>
                <w:sz w:val="20"/>
                <w:szCs w:val="20"/>
              </w:rPr>
              <w:t xml:space="preserve"> </w:t>
            </w:r>
            <w:r w:rsidRPr="006E6AE7">
              <w:rPr>
                <w:rFonts w:cs="Arial"/>
                <w:sz w:val="20"/>
                <w:szCs w:val="20"/>
              </w:rPr>
              <w:t xml:space="preserve">Serie </w:t>
            </w:r>
            <w:r>
              <w:rPr>
                <w:rFonts w:cs="Arial"/>
                <w:sz w:val="20"/>
                <w:szCs w:val="20"/>
              </w:rPr>
              <w:t>y Número de comprobante de pago.</w:t>
            </w:r>
          </w:p>
          <w:p w:rsidR="00A66882" w:rsidRDefault="00A66882" w:rsidP="00A66882">
            <w:pPr>
              <w:ind w:left="360"/>
              <w:rPr>
                <w:rFonts w:cs="Arial"/>
                <w:sz w:val="20"/>
                <w:szCs w:val="20"/>
              </w:rPr>
            </w:pPr>
            <w:r>
              <w:rPr>
                <w:rFonts w:cs="Arial"/>
                <w:sz w:val="20"/>
                <w:szCs w:val="20"/>
              </w:rPr>
              <w:t>Convertir el campo número de comprobante a entero</w:t>
            </w:r>
            <w:r w:rsidR="00596E96">
              <w:rPr>
                <w:rFonts w:cs="Arial"/>
                <w:sz w:val="20"/>
                <w:szCs w:val="20"/>
              </w:rPr>
              <w:t xml:space="preserve"> antes de realizar el cruce</w:t>
            </w:r>
            <w:r>
              <w:rPr>
                <w:rFonts w:cs="Arial"/>
                <w:sz w:val="20"/>
                <w:szCs w:val="20"/>
              </w:rPr>
              <w:t>.</w:t>
            </w:r>
          </w:p>
          <w:p w:rsidR="00A66882" w:rsidRDefault="00A66882" w:rsidP="00F113E0">
            <w:pPr>
              <w:ind w:left="360"/>
              <w:rPr>
                <w:rFonts w:cs="Arial"/>
                <w:sz w:val="20"/>
                <w:szCs w:val="20"/>
              </w:rPr>
            </w:pPr>
            <w:r>
              <w:rPr>
                <w:rFonts w:cs="Arial"/>
                <w:sz w:val="20"/>
                <w:szCs w:val="20"/>
              </w:rPr>
              <w:t xml:space="preserve">El cruce debe realizarse por </w:t>
            </w:r>
            <w:r w:rsidR="006B2D2F">
              <w:rPr>
                <w:rFonts w:cs="Arial"/>
                <w:sz w:val="20"/>
                <w:szCs w:val="20"/>
              </w:rPr>
              <w:t xml:space="preserve">Código CIC proveedor, </w:t>
            </w:r>
            <w:r>
              <w:rPr>
                <w:rFonts w:cs="Arial"/>
                <w:sz w:val="20"/>
                <w:szCs w:val="20"/>
              </w:rPr>
              <w:t>Tipo de Comprobante, Serie y Número de Comprobante</w:t>
            </w:r>
            <w:r w:rsidR="006B2D2F">
              <w:rPr>
                <w:rFonts w:cs="Arial"/>
                <w:sz w:val="20"/>
                <w:szCs w:val="20"/>
              </w:rPr>
              <w:t xml:space="preserve"> con CIC cliente, tipo de comprobante, serie y número de comprobante</w:t>
            </w:r>
            <w:r>
              <w:rPr>
                <w:rFonts w:cs="Arial"/>
                <w:sz w:val="20"/>
                <w:szCs w:val="20"/>
              </w:rPr>
              <w:t>.</w:t>
            </w:r>
          </w:p>
          <w:p w:rsidR="0082183D" w:rsidRDefault="0082183D" w:rsidP="0082183D">
            <w:pPr>
              <w:rPr>
                <w:rFonts w:cs="Arial"/>
                <w:sz w:val="20"/>
                <w:szCs w:val="20"/>
              </w:rPr>
            </w:pPr>
          </w:p>
          <w:p w:rsidR="0082183D" w:rsidRDefault="001A3926" w:rsidP="0082183D">
            <w:pPr>
              <w:jc w:val="center"/>
              <w:rPr>
                <w:rFonts w:cs="Arial"/>
                <w:sz w:val="20"/>
                <w:szCs w:val="20"/>
              </w:rPr>
            </w:pPr>
            <w:r w:rsidRPr="00414863">
              <w:rPr>
                <w:rFonts w:cs="Arial"/>
                <w:sz w:val="20"/>
                <w:szCs w:val="20"/>
              </w:rPr>
              <w:pict>
                <v:shape id="_x0000_i1055" type="#_x0000_t75" style="width:252.85pt;height:76.2pt">
                  <v:imagedata r:id="rId44" o:title=""/>
                </v:shape>
              </w:pict>
            </w:r>
          </w:p>
          <w:p w:rsidR="0082183D" w:rsidRDefault="0082183D" w:rsidP="0082183D">
            <w:pPr>
              <w:rPr>
                <w:rFonts w:cs="Arial"/>
                <w:sz w:val="20"/>
                <w:szCs w:val="20"/>
              </w:rPr>
            </w:pPr>
          </w:p>
          <w:p w:rsidR="0082183D" w:rsidRDefault="0082183D" w:rsidP="00614942">
            <w:pPr>
              <w:ind w:left="708"/>
              <w:rPr>
                <w:rFonts w:cs="Arial"/>
                <w:sz w:val="20"/>
                <w:szCs w:val="20"/>
              </w:rPr>
            </w:pPr>
            <w:r w:rsidRPr="00AF4ABE">
              <w:rPr>
                <w:rFonts w:cs="Arial"/>
                <w:sz w:val="20"/>
                <w:szCs w:val="20"/>
              </w:rPr>
              <w:t xml:space="preserve">Para el caso de los comprobantes electrónicos, tener en cuenta que la serie cuenta con campos además de numéricos, un campo texto : </w:t>
            </w:r>
          </w:p>
          <w:p w:rsidR="0082183D" w:rsidRPr="006E6AE7" w:rsidRDefault="0082183D" w:rsidP="0082183D">
            <w:pPr>
              <w:rPr>
                <w:rFonts w:cs="Arial"/>
                <w:sz w:val="20"/>
                <w:szCs w:val="20"/>
              </w:rPr>
            </w:pPr>
          </w:p>
          <w:p w:rsidR="0082183D" w:rsidRDefault="001A3926" w:rsidP="0082183D">
            <w:pPr>
              <w:jc w:val="center"/>
              <w:rPr>
                <w:rFonts w:cs="Arial"/>
                <w:sz w:val="20"/>
                <w:szCs w:val="20"/>
              </w:rPr>
            </w:pPr>
            <w:r w:rsidRPr="00414863">
              <w:rPr>
                <w:rFonts w:cs="Arial"/>
                <w:sz w:val="20"/>
                <w:szCs w:val="20"/>
              </w:rPr>
              <w:pict>
                <v:shape id="_x0000_i1056" type="#_x0000_t75" style="width:277.95pt;height:67pt">
                  <v:imagedata r:id="rId45" o:title=""/>
                </v:shape>
              </w:pict>
            </w:r>
          </w:p>
          <w:p w:rsidR="00F00828" w:rsidRDefault="00F00828" w:rsidP="00DC5028">
            <w:pPr>
              <w:jc w:val="center"/>
              <w:rPr>
                <w:rFonts w:cs="Arial"/>
                <w:sz w:val="20"/>
                <w:szCs w:val="20"/>
              </w:rPr>
            </w:pPr>
          </w:p>
          <w:p w:rsidR="00AC03E2" w:rsidRDefault="00AC03E2" w:rsidP="00DE69DC">
            <w:pPr>
              <w:jc w:val="left"/>
              <w:rPr>
                <w:rFonts w:cs="Arial"/>
                <w:b/>
                <w:sz w:val="20"/>
                <w:szCs w:val="20"/>
              </w:rPr>
            </w:pPr>
          </w:p>
          <w:p w:rsidR="00DE69DC" w:rsidRDefault="00DE69DC" w:rsidP="00DE69DC">
            <w:pPr>
              <w:jc w:val="left"/>
              <w:rPr>
                <w:rFonts w:cs="Arial"/>
                <w:b/>
                <w:sz w:val="20"/>
                <w:szCs w:val="20"/>
              </w:rPr>
            </w:pPr>
            <w:r w:rsidRPr="00995C57">
              <w:rPr>
                <w:rFonts w:cs="Arial"/>
                <w:b/>
                <w:sz w:val="20"/>
                <w:szCs w:val="20"/>
              </w:rPr>
              <w:t xml:space="preserve">PROCESO DE </w:t>
            </w:r>
            <w:r w:rsidR="007A1BEF">
              <w:rPr>
                <w:rFonts w:cs="Arial"/>
                <w:b/>
                <w:sz w:val="20"/>
                <w:szCs w:val="20"/>
              </w:rPr>
              <w:t xml:space="preserve">CRUCE DE </w:t>
            </w:r>
            <w:r w:rsidRPr="00995C57">
              <w:rPr>
                <w:rFonts w:cs="Arial"/>
                <w:b/>
                <w:sz w:val="20"/>
                <w:szCs w:val="20"/>
              </w:rPr>
              <w:t>INFORMACIÓN</w:t>
            </w:r>
            <w:r w:rsidR="00995C57">
              <w:rPr>
                <w:rFonts w:cs="Arial"/>
                <w:b/>
                <w:sz w:val="20"/>
                <w:szCs w:val="20"/>
              </w:rPr>
              <w:t>:</w:t>
            </w:r>
          </w:p>
          <w:p w:rsidR="008D2F77" w:rsidRDefault="008D2F77" w:rsidP="00DE69DC">
            <w:pPr>
              <w:jc w:val="left"/>
              <w:rPr>
                <w:rFonts w:cs="Arial"/>
                <w:b/>
                <w:sz w:val="20"/>
                <w:szCs w:val="20"/>
              </w:rPr>
            </w:pPr>
          </w:p>
          <w:p w:rsidR="008D2F77" w:rsidRPr="008D2F77" w:rsidRDefault="008D2F77" w:rsidP="00DE69DC">
            <w:pPr>
              <w:jc w:val="left"/>
              <w:rPr>
                <w:rFonts w:cs="Arial"/>
                <w:b/>
                <w:sz w:val="20"/>
                <w:szCs w:val="20"/>
                <w:u w:val="single"/>
              </w:rPr>
            </w:pPr>
            <w:r w:rsidRPr="008D2F77">
              <w:rPr>
                <w:rFonts w:cs="Arial"/>
                <w:b/>
                <w:sz w:val="20"/>
                <w:szCs w:val="20"/>
                <w:u w:val="single"/>
              </w:rPr>
              <w:t>Comprobantes de Pago:</w:t>
            </w:r>
          </w:p>
          <w:p w:rsidR="00DE69DC" w:rsidRPr="00DE69DC" w:rsidRDefault="00DE69DC" w:rsidP="00DE69DC">
            <w:pPr>
              <w:jc w:val="left"/>
              <w:rPr>
                <w:rFonts w:cs="Arial"/>
                <w:b/>
                <w:sz w:val="20"/>
                <w:szCs w:val="20"/>
              </w:rPr>
            </w:pPr>
          </w:p>
          <w:p w:rsidR="00F00828" w:rsidRDefault="00EC4F91" w:rsidP="00D93B47">
            <w:pPr>
              <w:numPr>
                <w:ilvl w:val="0"/>
                <w:numId w:val="24"/>
              </w:numPr>
              <w:rPr>
                <w:rFonts w:cs="Arial"/>
                <w:sz w:val="20"/>
                <w:szCs w:val="20"/>
              </w:rPr>
            </w:pPr>
            <w:r>
              <w:rPr>
                <w:rFonts w:cs="Arial"/>
                <w:sz w:val="20"/>
                <w:szCs w:val="20"/>
              </w:rPr>
              <w:t xml:space="preserve">Se </w:t>
            </w:r>
            <w:r w:rsidR="007A1BEF">
              <w:rPr>
                <w:rFonts w:cs="Arial"/>
                <w:sz w:val="20"/>
                <w:szCs w:val="20"/>
              </w:rPr>
              <w:t>creará una</w:t>
            </w:r>
            <w:r>
              <w:rPr>
                <w:rFonts w:cs="Arial"/>
                <w:sz w:val="20"/>
                <w:szCs w:val="20"/>
              </w:rPr>
              <w:t xml:space="preserve"> tabla de </w:t>
            </w:r>
            <w:r w:rsidRPr="007A1BEF">
              <w:rPr>
                <w:rFonts w:cs="Arial"/>
                <w:sz w:val="20"/>
                <w:szCs w:val="20"/>
              </w:rPr>
              <w:t>comprobantes de pago</w:t>
            </w:r>
            <w:r w:rsidR="007A1BEF">
              <w:rPr>
                <w:rFonts w:cs="Arial"/>
                <w:sz w:val="20"/>
                <w:szCs w:val="20"/>
              </w:rPr>
              <w:t xml:space="preserve"> </w:t>
            </w:r>
            <w:r w:rsidR="00B848C3">
              <w:rPr>
                <w:rFonts w:cs="Arial"/>
                <w:sz w:val="20"/>
                <w:szCs w:val="20"/>
              </w:rPr>
              <w:t>donde se guardará la información del proveedor y cliente</w:t>
            </w:r>
            <w:r w:rsidR="00BB3AAE">
              <w:rPr>
                <w:rFonts w:cs="Arial"/>
                <w:sz w:val="20"/>
                <w:szCs w:val="20"/>
              </w:rPr>
              <w:t xml:space="preserve"> para un único comprobante de pago</w:t>
            </w:r>
            <w:r w:rsidR="00B848C3">
              <w:rPr>
                <w:rFonts w:cs="Arial"/>
                <w:sz w:val="20"/>
                <w:szCs w:val="20"/>
              </w:rPr>
              <w:t>,</w:t>
            </w:r>
            <w:r w:rsidR="007A1BEF">
              <w:rPr>
                <w:rFonts w:cs="Arial"/>
                <w:sz w:val="20"/>
                <w:szCs w:val="20"/>
              </w:rPr>
              <w:t xml:space="preserve"> </w:t>
            </w:r>
            <w:r w:rsidR="00B848C3">
              <w:rPr>
                <w:rFonts w:cs="Arial"/>
                <w:sz w:val="20"/>
                <w:szCs w:val="20"/>
              </w:rPr>
              <w:t xml:space="preserve">a </w:t>
            </w:r>
            <w:r w:rsidR="007A1BEF">
              <w:rPr>
                <w:rFonts w:cs="Arial"/>
                <w:sz w:val="20"/>
                <w:szCs w:val="20"/>
              </w:rPr>
              <w:t>partir de la tabla de registro de compras y registro de ventas</w:t>
            </w:r>
            <w:r w:rsidR="00C769A2">
              <w:rPr>
                <w:rFonts w:cs="Arial"/>
                <w:sz w:val="20"/>
                <w:szCs w:val="20"/>
              </w:rPr>
              <w:t>.</w:t>
            </w:r>
            <w:r w:rsidR="007A1BEF">
              <w:rPr>
                <w:rFonts w:cs="Arial"/>
                <w:sz w:val="20"/>
                <w:szCs w:val="20"/>
              </w:rPr>
              <w:t xml:space="preserve"> Ver ANEXO I</w:t>
            </w:r>
          </w:p>
          <w:p w:rsidR="00C769A2" w:rsidRDefault="00C769A2" w:rsidP="00C769A2">
            <w:pPr>
              <w:ind w:left="720"/>
              <w:rPr>
                <w:rFonts w:cs="Arial"/>
                <w:sz w:val="20"/>
                <w:szCs w:val="20"/>
              </w:rPr>
            </w:pPr>
          </w:p>
          <w:p w:rsidR="0022663C" w:rsidRDefault="0022663C" w:rsidP="00D93B47">
            <w:pPr>
              <w:numPr>
                <w:ilvl w:val="0"/>
                <w:numId w:val="24"/>
              </w:numPr>
              <w:rPr>
                <w:rFonts w:cs="Arial"/>
                <w:sz w:val="20"/>
                <w:szCs w:val="20"/>
              </w:rPr>
            </w:pPr>
            <w:r>
              <w:rPr>
                <w:rFonts w:cs="Arial"/>
                <w:sz w:val="20"/>
                <w:szCs w:val="20"/>
              </w:rPr>
              <w:t xml:space="preserve">La Información que se guardará </w:t>
            </w:r>
            <w:r w:rsidR="00C769A2">
              <w:rPr>
                <w:rFonts w:cs="Arial"/>
                <w:sz w:val="20"/>
                <w:szCs w:val="20"/>
              </w:rPr>
              <w:t>en la tabla de comprobantes de pago es la siguiente</w:t>
            </w:r>
            <w:r>
              <w:rPr>
                <w:rFonts w:cs="Arial"/>
                <w:sz w:val="20"/>
                <w:szCs w:val="20"/>
              </w:rPr>
              <w:t>:</w:t>
            </w:r>
          </w:p>
          <w:p w:rsidR="003F65DC" w:rsidRDefault="003F65DC" w:rsidP="003F65DC">
            <w:pPr>
              <w:ind w:left="1080"/>
              <w:jc w:val="left"/>
              <w:rPr>
                <w:rFonts w:cs="Arial"/>
                <w:sz w:val="20"/>
                <w:szCs w:val="20"/>
              </w:rPr>
            </w:pPr>
          </w:p>
          <w:p w:rsidR="003F65DC" w:rsidRDefault="003F65DC" w:rsidP="003F65DC">
            <w:pPr>
              <w:ind w:left="720"/>
              <w:jc w:val="left"/>
              <w:rPr>
                <w:rFonts w:cs="Arial"/>
                <w:sz w:val="20"/>
                <w:szCs w:val="20"/>
              </w:rPr>
            </w:pPr>
            <w:r>
              <w:rPr>
                <w:rFonts w:cs="Arial"/>
                <w:sz w:val="20"/>
                <w:szCs w:val="20"/>
              </w:rPr>
              <w:t>Datos del comprobante de Pago</w:t>
            </w:r>
          </w:p>
          <w:p w:rsidR="00DC5028" w:rsidRPr="00DC5028" w:rsidRDefault="00DC5028" w:rsidP="00DC5028">
            <w:pPr>
              <w:numPr>
                <w:ilvl w:val="0"/>
                <w:numId w:val="32"/>
              </w:numPr>
              <w:jc w:val="left"/>
              <w:rPr>
                <w:rFonts w:cs="Arial"/>
                <w:sz w:val="20"/>
                <w:szCs w:val="20"/>
              </w:rPr>
            </w:pPr>
            <w:r w:rsidRPr="00DC5028">
              <w:rPr>
                <w:rFonts w:cs="Arial"/>
                <w:sz w:val="20"/>
                <w:szCs w:val="20"/>
              </w:rPr>
              <w:t>Tipo de Comprobante</w:t>
            </w:r>
          </w:p>
          <w:p w:rsidR="00DC5028" w:rsidRPr="00DC5028" w:rsidRDefault="00DC5028" w:rsidP="00DC5028">
            <w:pPr>
              <w:numPr>
                <w:ilvl w:val="0"/>
                <w:numId w:val="32"/>
              </w:numPr>
              <w:jc w:val="left"/>
              <w:rPr>
                <w:rFonts w:cs="Arial"/>
                <w:sz w:val="20"/>
                <w:szCs w:val="20"/>
              </w:rPr>
            </w:pPr>
            <w:r w:rsidRPr="00DC5028">
              <w:rPr>
                <w:rFonts w:cs="Arial"/>
                <w:sz w:val="20"/>
                <w:szCs w:val="20"/>
              </w:rPr>
              <w:t>Serie de Comprobante</w:t>
            </w:r>
          </w:p>
          <w:p w:rsidR="00DC5028" w:rsidRPr="00DC5028" w:rsidRDefault="00DC5028" w:rsidP="00DC5028">
            <w:pPr>
              <w:numPr>
                <w:ilvl w:val="0"/>
                <w:numId w:val="32"/>
              </w:numPr>
              <w:jc w:val="left"/>
              <w:rPr>
                <w:rFonts w:cs="Arial"/>
                <w:sz w:val="20"/>
                <w:szCs w:val="20"/>
              </w:rPr>
            </w:pPr>
            <w:r w:rsidRPr="00DC5028">
              <w:rPr>
                <w:rFonts w:cs="Arial"/>
                <w:sz w:val="20"/>
                <w:szCs w:val="20"/>
              </w:rPr>
              <w:t>Número de Comprobante</w:t>
            </w:r>
          </w:p>
          <w:p w:rsidR="003F65DC" w:rsidRDefault="003F65DC" w:rsidP="003F65DC">
            <w:pPr>
              <w:ind w:left="720"/>
              <w:jc w:val="left"/>
              <w:rPr>
                <w:rFonts w:cs="Arial"/>
                <w:sz w:val="20"/>
                <w:szCs w:val="20"/>
              </w:rPr>
            </w:pPr>
          </w:p>
          <w:p w:rsidR="003F65DC" w:rsidRDefault="003F65DC" w:rsidP="003F65DC">
            <w:pPr>
              <w:ind w:left="720"/>
              <w:jc w:val="left"/>
              <w:rPr>
                <w:rFonts w:cs="Arial"/>
                <w:sz w:val="20"/>
                <w:szCs w:val="20"/>
              </w:rPr>
            </w:pPr>
            <w:r>
              <w:rPr>
                <w:rFonts w:cs="Arial"/>
                <w:sz w:val="20"/>
                <w:szCs w:val="20"/>
              </w:rPr>
              <w:t>Datos del Proveedor o Emisor del comprobante de Pago</w:t>
            </w:r>
            <w:r w:rsidR="00F613B5">
              <w:rPr>
                <w:rFonts w:cs="Arial"/>
                <w:sz w:val="20"/>
                <w:szCs w:val="20"/>
              </w:rPr>
              <w:t xml:space="preserve"> </w:t>
            </w:r>
            <w:r w:rsidR="00DD5556">
              <w:rPr>
                <w:rFonts w:cs="Arial"/>
                <w:sz w:val="20"/>
                <w:szCs w:val="20"/>
              </w:rPr>
              <w:t xml:space="preserve">presentado en </w:t>
            </w:r>
            <w:r w:rsidR="00F613B5">
              <w:rPr>
                <w:rFonts w:cs="Arial"/>
                <w:sz w:val="20"/>
                <w:szCs w:val="20"/>
              </w:rPr>
              <w:t>el Registro de Ventas</w:t>
            </w:r>
            <w:r>
              <w:rPr>
                <w:rFonts w:cs="Arial"/>
                <w:sz w:val="20"/>
                <w:szCs w:val="20"/>
              </w:rPr>
              <w:t>:</w:t>
            </w:r>
          </w:p>
          <w:p w:rsidR="00A66882" w:rsidRPr="00DC5028" w:rsidRDefault="00A66882" w:rsidP="00A66882">
            <w:pPr>
              <w:numPr>
                <w:ilvl w:val="0"/>
                <w:numId w:val="32"/>
              </w:numPr>
              <w:jc w:val="left"/>
              <w:rPr>
                <w:rFonts w:cs="Arial"/>
                <w:sz w:val="20"/>
                <w:szCs w:val="20"/>
              </w:rPr>
            </w:pPr>
            <w:r>
              <w:rPr>
                <w:rFonts w:cs="Arial"/>
                <w:sz w:val="20"/>
                <w:szCs w:val="20"/>
              </w:rPr>
              <w:t xml:space="preserve">Fecha de Emisión del comprobante de pago </w:t>
            </w:r>
            <w:r w:rsidR="008518A9">
              <w:rPr>
                <w:rFonts w:cs="Arial"/>
                <w:sz w:val="20"/>
                <w:szCs w:val="20"/>
              </w:rPr>
              <w:t>emisor</w:t>
            </w:r>
          </w:p>
          <w:p w:rsidR="00DC5028" w:rsidRPr="00DC5028" w:rsidRDefault="008518A9" w:rsidP="00DC5028">
            <w:pPr>
              <w:numPr>
                <w:ilvl w:val="0"/>
                <w:numId w:val="32"/>
              </w:numPr>
              <w:jc w:val="left"/>
              <w:rPr>
                <w:rFonts w:cs="Arial"/>
                <w:sz w:val="20"/>
                <w:szCs w:val="20"/>
              </w:rPr>
            </w:pPr>
            <w:r>
              <w:rPr>
                <w:rFonts w:cs="Arial"/>
                <w:sz w:val="20"/>
                <w:szCs w:val="20"/>
              </w:rPr>
              <w:t>Tipo de Documento e</w:t>
            </w:r>
            <w:r w:rsidR="00DC5028" w:rsidRPr="00DC5028">
              <w:rPr>
                <w:rFonts w:cs="Arial"/>
                <w:sz w:val="20"/>
                <w:szCs w:val="20"/>
              </w:rPr>
              <w:t>misor</w:t>
            </w:r>
          </w:p>
          <w:p w:rsidR="00DC5028" w:rsidRPr="00DC5028" w:rsidRDefault="008518A9" w:rsidP="00DC5028">
            <w:pPr>
              <w:numPr>
                <w:ilvl w:val="0"/>
                <w:numId w:val="32"/>
              </w:numPr>
              <w:jc w:val="left"/>
              <w:rPr>
                <w:rFonts w:cs="Arial"/>
                <w:sz w:val="20"/>
                <w:szCs w:val="20"/>
              </w:rPr>
            </w:pPr>
            <w:r>
              <w:rPr>
                <w:rFonts w:cs="Arial"/>
                <w:sz w:val="20"/>
                <w:szCs w:val="20"/>
              </w:rPr>
              <w:t>Número de Documento e</w:t>
            </w:r>
            <w:r w:rsidR="00DC5028" w:rsidRPr="00DC5028">
              <w:rPr>
                <w:rFonts w:cs="Arial"/>
                <w:sz w:val="20"/>
                <w:szCs w:val="20"/>
              </w:rPr>
              <w:t>misor</w:t>
            </w:r>
          </w:p>
          <w:p w:rsidR="00DC5028" w:rsidRPr="00DC5028" w:rsidRDefault="008518A9" w:rsidP="00DC5028">
            <w:pPr>
              <w:numPr>
                <w:ilvl w:val="0"/>
                <w:numId w:val="32"/>
              </w:numPr>
              <w:jc w:val="left"/>
              <w:rPr>
                <w:rFonts w:cs="Arial"/>
                <w:sz w:val="20"/>
                <w:szCs w:val="20"/>
              </w:rPr>
            </w:pPr>
            <w:r>
              <w:rPr>
                <w:rFonts w:cs="Arial"/>
                <w:sz w:val="20"/>
                <w:szCs w:val="20"/>
              </w:rPr>
              <w:t>Base Imponible e</w:t>
            </w:r>
            <w:r w:rsidR="00DC5028" w:rsidRPr="00DC5028">
              <w:rPr>
                <w:rFonts w:cs="Arial"/>
                <w:sz w:val="20"/>
                <w:szCs w:val="20"/>
              </w:rPr>
              <w:t>misor</w:t>
            </w:r>
          </w:p>
          <w:p w:rsidR="00DC5028" w:rsidRPr="00DC5028" w:rsidRDefault="00DC5028" w:rsidP="00DC5028">
            <w:pPr>
              <w:numPr>
                <w:ilvl w:val="0"/>
                <w:numId w:val="32"/>
              </w:numPr>
              <w:jc w:val="left"/>
              <w:rPr>
                <w:rFonts w:cs="Arial"/>
                <w:sz w:val="20"/>
                <w:szCs w:val="20"/>
              </w:rPr>
            </w:pPr>
            <w:r w:rsidRPr="00DC5028">
              <w:rPr>
                <w:rFonts w:cs="Arial"/>
                <w:sz w:val="20"/>
                <w:szCs w:val="20"/>
              </w:rPr>
              <w:t xml:space="preserve">IGV </w:t>
            </w:r>
            <w:r w:rsidR="008518A9">
              <w:rPr>
                <w:rFonts w:cs="Arial"/>
                <w:sz w:val="20"/>
                <w:szCs w:val="20"/>
              </w:rPr>
              <w:t>e</w:t>
            </w:r>
            <w:r w:rsidRPr="00DC5028">
              <w:rPr>
                <w:rFonts w:cs="Arial"/>
                <w:sz w:val="20"/>
                <w:szCs w:val="20"/>
              </w:rPr>
              <w:t>misor</w:t>
            </w:r>
          </w:p>
          <w:p w:rsidR="00DC5028" w:rsidRPr="00DC5028" w:rsidRDefault="008518A9" w:rsidP="00DC5028">
            <w:pPr>
              <w:numPr>
                <w:ilvl w:val="0"/>
                <w:numId w:val="32"/>
              </w:numPr>
              <w:jc w:val="left"/>
              <w:rPr>
                <w:rFonts w:cs="Arial"/>
                <w:sz w:val="20"/>
                <w:szCs w:val="20"/>
              </w:rPr>
            </w:pPr>
            <w:r>
              <w:rPr>
                <w:rFonts w:cs="Arial"/>
                <w:sz w:val="20"/>
                <w:szCs w:val="20"/>
              </w:rPr>
              <w:t>CIC e</w:t>
            </w:r>
            <w:r w:rsidR="00DC5028" w:rsidRPr="00DC5028">
              <w:rPr>
                <w:rFonts w:cs="Arial"/>
                <w:sz w:val="20"/>
                <w:szCs w:val="20"/>
              </w:rPr>
              <w:t>misor</w:t>
            </w:r>
          </w:p>
          <w:p w:rsidR="00DC5028" w:rsidRPr="00DC5028" w:rsidRDefault="00DC5028" w:rsidP="00DC5028">
            <w:pPr>
              <w:numPr>
                <w:ilvl w:val="0"/>
                <w:numId w:val="32"/>
              </w:numPr>
              <w:jc w:val="left"/>
              <w:rPr>
                <w:rFonts w:cs="Arial"/>
                <w:sz w:val="20"/>
                <w:szCs w:val="20"/>
              </w:rPr>
            </w:pPr>
            <w:r w:rsidRPr="00DC5028">
              <w:rPr>
                <w:rFonts w:cs="Arial"/>
                <w:sz w:val="20"/>
                <w:szCs w:val="20"/>
              </w:rPr>
              <w:t>Estado</w:t>
            </w:r>
            <w:r>
              <w:rPr>
                <w:rFonts w:cs="Arial"/>
                <w:sz w:val="20"/>
                <w:szCs w:val="20"/>
              </w:rPr>
              <w:t xml:space="preserve"> del comprobante </w:t>
            </w:r>
          </w:p>
          <w:p w:rsidR="00DC5028" w:rsidRPr="00DC5028" w:rsidRDefault="00DC5028" w:rsidP="00DC5028">
            <w:pPr>
              <w:numPr>
                <w:ilvl w:val="0"/>
                <w:numId w:val="32"/>
              </w:numPr>
              <w:jc w:val="left"/>
              <w:rPr>
                <w:rFonts w:cs="Arial"/>
                <w:sz w:val="20"/>
                <w:szCs w:val="20"/>
              </w:rPr>
            </w:pPr>
            <w:r w:rsidRPr="00DC5028">
              <w:rPr>
                <w:rFonts w:cs="Arial"/>
                <w:sz w:val="20"/>
                <w:szCs w:val="20"/>
              </w:rPr>
              <w:t>Identificador Comprobante en R</w:t>
            </w:r>
            <w:r w:rsidR="00F613B5">
              <w:rPr>
                <w:rFonts w:cs="Arial"/>
                <w:sz w:val="20"/>
                <w:szCs w:val="20"/>
              </w:rPr>
              <w:t xml:space="preserve">egistro de </w:t>
            </w:r>
            <w:r w:rsidRPr="00DC5028">
              <w:rPr>
                <w:rFonts w:cs="Arial"/>
                <w:sz w:val="20"/>
                <w:szCs w:val="20"/>
              </w:rPr>
              <w:t>V</w:t>
            </w:r>
            <w:r w:rsidR="00F613B5">
              <w:rPr>
                <w:rFonts w:cs="Arial"/>
                <w:sz w:val="20"/>
                <w:szCs w:val="20"/>
              </w:rPr>
              <w:t>entas</w:t>
            </w:r>
          </w:p>
          <w:p w:rsidR="00DC5028" w:rsidRDefault="001335CB" w:rsidP="00DC5028">
            <w:pPr>
              <w:numPr>
                <w:ilvl w:val="0"/>
                <w:numId w:val="32"/>
              </w:numPr>
              <w:jc w:val="left"/>
              <w:rPr>
                <w:rFonts w:cs="Arial"/>
                <w:sz w:val="20"/>
                <w:szCs w:val="20"/>
              </w:rPr>
            </w:pPr>
            <w:r>
              <w:rPr>
                <w:rFonts w:cs="Arial"/>
                <w:sz w:val="20"/>
                <w:szCs w:val="20"/>
              </w:rPr>
              <w:t>Presentó</w:t>
            </w:r>
            <w:r w:rsidR="00DC5028" w:rsidRPr="00DC5028">
              <w:rPr>
                <w:rFonts w:cs="Arial"/>
                <w:sz w:val="20"/>
                <w:szCs w:val="20"/>
              </w:rPr>
              <w:t xml:space="preserve"> proveedor</w:t>
            </w:r>
            <w:r w:rsidR="00E162C9">
              <w:rPr>
                <w:rFonts w:cs="Arial"/>
                <w:sz w:val="20"/>
                <w:szCs w:val="20"/>
              </w:rPr>
              <w:t>: Indica si el proveedor presentó el comprobante en el registro de ventas.</w:t>
            </w:r>
          </w:p>
          <w:p w:rsidR="00C76123" w:rsidRDefault="00C76123" w:rsidP="00DC5028">
            <w:pPr>
              <w:numPr>
                <w:ilvl w:val="0"/>
                <w:numId w:val="32"/>
              </w:numPr>
              <w:jc w:val="left"/>
              <w:rPr>
                <w:rFonts w:cs="Arial"/>
                <w:sz w:val="20"/>
                <w:szCs w:val="20"/>
              </w:rPr>
            </w:pPr>
            <w:r>
              <w:rPr>
                <w:rFonts w:cs="Arial"/>
                <w:sz w:val="20"/>
                <w:szCs w:val="20"/>
              </w:rPr>
              <w:t xml:space="preserve">Periodo según </w:t>
            </w:r>
            <w:r w:rsidR="008518A9">
              <w:rPr>
                <w:rFonts w:cs="Arial"/>
                <w:sz w:val="20"/>
                <w:szCs w:val="20"/>
              </w:rPr>
              <w:t>emisor</w:t>
            </w:r>
          </w:p>
          <w:p w:rsidR="003F65DC" w:rsidRDefault="003F65DC" w:rsidP="003F65DC">
            <w:pPr>
              <w:ind w:left="1080"/>
              <w:jc w:val="left"/>
              <w:rPr>
                <w:rFonts w:cs="Arial"/>
                <w:sz w:val="20"/>
                <w:szCs w:val="20"/>
              </w:rPr>
            </w:pPr>
          </w:p>
          <w:p w:rsidR="003F65DC" w:rsidRPr="00DC5028" w:rsidRDefault="003F65DC" w:rsidP="003F65DC">
            <w:pPr>
              <w:ind w:left="720"/>
              <w:jc w:val="left"/>
              <w:rPr>
                <w:rFonts w:cs="Arial"/>
                <w:sz w:val="20"/>
                <w:szCs w:val="20"/>
              </w:rPr>
            </w:pPr>
            <w:r>
              <w:rPr>
                <w:rFonts w:cs="Arial"/>
                <w:sz w:val="20"/>
                <w:szCs w:val="20"/>
              </w:rPr>
              <w:t>Datos del Cliente</w:t>
            </w:r>
            <w:r w:rsidR="00F613B5">
              <w:rPr>
                <w:rFonts w:cs="Arial"/>
                <w:sz w:val="20"/>
                <w:szCs w:val="20"/>
              </w:rPr>
              <w:t xml:space="preserve"> o Receptor del comprobante de </w:t>
            </w:r>
            <w:r w:rsidR="00394AAB">
              <w:rPr>
                <w:rFonts w:cs="Arial"/>
                <w:sz w:val="20"/>
                <w:szCs w:val="20"/>
              </w:rPr>
              <w:t>p</w:t>
            </w:r>
            <w:r w:rsidR="00F613B5">
              <w:rPr>
                <w:rFonts w:cs="Arial"/>
                <w:sz w:val="20"/>
                <w:szCs w:val="20"/>
              </w:rPr>
              <w:t xml:space="preserve">ago </w:t>
            </w:r>
            <w:r w:rsidR="00394AAB">
              <w:rPr>
                <w:rFonts w:cs="Arial"/>
                <w:sz w:val="20"/>
                <w:szCs w:val="20"/>
              </w:rPr>
              <w:t>presentado en el</w:t>
            </w:r>
            <w:r w:rsidR="00F613B5">
              <w:rPr>
                <w:rFonts w:cs="Arial"/>
                <w:sz w:val="20"/>
                <w:szCs w:val="20"/>
              </w:rPr>
              <w:t xml:space="preserve"> Registro de Compras</w:t>
            </w:r>
            <w:r>
              <w:rPr>
                <w:rFonts w:cs="Arial"/>
                <w:sz w:val="20"/>
                <w:szCs w:val="20"/>
              </w:rPr>
              <w:t>:</w:t>
            </w:r>
          </w:p>
          <w:p w:rsidR="00DC5028" w:rsidRPr="00DC5028" w:rsidRDefault="00DC5028" w:rsidP="00DC5028">
            <w:pPr>
              <w:numPr>
                <w:ilvl w:val="0"/>
                <w:numId w:val="32"/>
              </w:numPr>
              <w:jc w:val="left"/>
              <w:rPr>
                <w:rFonts w:cs="Arial"/>
                <w:sz w:val="20"/>
                <w:szCs w:val="20"/>
              </w:rPr>
            </w:pPr>
            <w:r w:rsidRPr="00DC5028">
              <w:rPr>
                <w:rFonts w:cs="Arial"/>
                <w:sz w:val="20"/>
                <w:szCs w:val="20"/>
              </w:rPr>
              <w:t>Tipo de Documento Cliente</w:t>
            </w:r>
          </w:p>
          <w:p w:rsidR="00DC5028" w:rsidRDefault="00DC5028" w:rsidP="00DC5028">
            <w:pPr>
              <w:numPr>
                <w:ilvl w:val="0"/>
                <w:numId w:val="32"/>
              </w:numPr>
              <w:jc w:val="left"/>
              <w:rPr>
                <w:rFonts w:cs="Arial"/>
                <w:sz w:val="20"/>
                <w:szCs w:val="20"/>
              </w:rPr>
            </w:pPr>
            <w:r w:rsidRPr="00DC5028">
              <w:rPr>
                <w:rFonts w:cs="Arial"/>
                <w:sz w:val="20"/>
                <w:szCs w:val="20"/>
              </w:rPr>
              <w:t>Número de Documento Cliente</w:t>
            </w:r>
          </w:p>
          <w:p w:rsidR="00A66882" w:rsidRPr="00DC5028" w:rsidRDefault="00A66882" w:rsidP="00A66882">
            <w:pPr>
              <w:numPr>
                <w:ilvl w:val="0"/>
                <w:numId w:val="32"/>
              </w:numPr>
              <w:jc w:val="left"/>
              <w:rPr>
                <w:rFonts w:cs="Arial"/>
                <w:sz w:val="20"/>
                <w:szCs w:val="20"/>
              </w:rPr>
            </w:pPr>
            <w:r>
              <w:rPr>
                <w:rFonts w:cs="Arial"/>
                <w:sz w:val="20"/>
                <w:szCs w:val="20"/>
              </w:rPr>
              <w:t>Fecha de Emisión del comprobante de pago cliente</w:t>
            </w:r>
          </w:p>
          <w:p w:rsidR="00DC5028" w:rsidRPr="00DC5028" w:rsidRDefault="00DC5028" w:rsidP="00DC5028">
            <w:pPr>
              <w:numPr>
                <w:ilvl w:val="0"/>
                <w:numId w:val="32"/>
              </w:numPr>
              <w:jc w:val="left"/>
              <w:rPr>
                <w:rFonts w:cs="Arial"/>
                <w:sz w:val="20"/>
                <w:szCs w:val="20"/>
              </w:rPr>
            </w:pPr>
            <w:r w:rsidRPr="00DC5028">
              <w:rPr>
                <w:rFonts w:cs="Arial"/>
                <w:sz w:val="20"/>
                <w:szCs w:val="20"/>
              </w:rPr>
              <w:t>Base Imponible 1 con derecho a C</w:t>
            </w:r>
            <w:r w:rsidR="00394AAB">
              <w:rPr>
                <w:rFonts w:cs="Arial"/>
                <w:sz w:val="20"/>
                <w:szCs w:val="20"/>
              </w:rPr>
              <w:t xml:space="preserve">rédito </w:t>
            </w:r>
            <w:r w:rsidRPr="00DC5028">
              <w:rPr>
                <w:rFonts w:cs="Arial"/>
                <w:sz w:val="20"/>
                <w:szCs w:val="20"/>
              </w:rPr>
              <w:t>F</w:t>
            </w:r>
            <w:r w:rsidR="00394AAB">
              <w:rPr>
                <w:rFonts w:cs="Arial"/>
                <w:sz w:val="20"/>
                <w:szCs w:val="20"/>
              </w:rPr>
              <w:t>iscal</w:t>
            </w:r>
          </w:p>
          <w:p w:rsidR="00DC5028" w:rsidRPr="00DC5028" w:rsidRDefault="00DC5028" w:rsidP="00DC5028">
            <w:pPr>
              <w:numPr>
                <w:ilvl w:val="0"/>
                <w:numId w:val="32"/>
              </w:numPr>
              <w:jc w:val="left"/>
              <w:rPr>
                <w:rFonts w:cs="Arial"/>
                <w:sz w:val="20"/>
                <w:szCs w:val="20"/>
              </w:rPr>
            </w:pPr>
            <w:r w:rsidRPr="00DC5028">
              <w:rPr>
                <w:rFonts w:cs="Arial"/>
                <w:sz w:val="20"/>
                <w:szCs w:val="20"/>
              </w:rPr>
              <w:t>Base Imponible 2 sin derecho a C</w:t>
            </w:r>
            <w:r w:rsidR="00394AAB">
              <w:rPr>
                <w:rFonts w:cs="Arial"/>
                <w:sz w:val="20"/>
                <w:szCs w:val="20"/>
              </w:rPr>
              <w:t xml:space="preserve">rédito </w:t>
            </w:r>
            <w:r w:rsidRPr="00DC5028">
              <w:rPr>
                <w:rFonts w:cs="Arial"/>
                <w:sz w:val="20"/>
                <w:szCs w:val="20"/>
              </w:rPr>
              <w:t>F</w:t>
            </w:r>
            <w:r w:rsidR="00394AAB">
              <w:rPr>
                <w:rFonts w:cs="Arial"/>
                <w:sz w:val="20"/>
                <w:szCs w:val="20"/>
              </w:rPr>
              <w:t>iscal</w:t>
            </w:r>
          </w:p>
          <w:p w:rsidR="00DC5028" w:rsidRPr="00DC5028" w:rsidRDefault="00DC5028" w:rsidP="00DC5028">
            <w:pPr>
              <w:numPr>
                <w:ilvl w:val="0"/>
                <w:numId w:val="32"/>
              </w:numPr>
              <w:jc w:val="left"/>
              <w:rPr>
                <w:rFonts w:cs="Arial"/>
                <w:sz w:val="20"/>
                <w:szCs w:val="20"/>
              </w:rPr>
            </w:pPr>
            <w:r w:rsidRPr="00DC5028">
              <w:rPr>
                <w:rFonts w:cs="Arial"/>
                <w:sz w:val="20"/>
                <w:szCs w:val="20"/>
              </w:rPr>
              <w:t xml:space="preserve">IGV 1 </w:t>
            </w:r>
          </w:p>
          <w:p w:rsidR="00DC5028" w:rsidRPr="00DC5028" w:rsidRDefault="00DC5028" w:rsidP="00DC5028">
            <w:pPr>
              <w:numPr>
                <w:ilvl w:val="0"/>
                <w:numId w:val="32"/>
              </w:numPr>
              <w:jc w:val="left"/>
              <w:rPr>
                <w:rFonts w:cs="Arial"/>
                <w:sz w:val="20"/>
                <w:szCs w:val="20"/>
              </w:rPr>
            </w:pPr>
            <w:r w:rsidRPr="00DC5028">
              <w:rPr>
                <w:rFonts w:cs="Arial"/>
                <w:sz w:val="20"/>
                <w:szCs w:val="20"/>
              </w:rPr>
              <w:t xml:space="preserve">IGV 2  </w:t>
            </w:r>
          </w:p>
          <w:p w:rsidR="00DC5028" w:rsidRPr="00DC5028" w:rsidRDefault="00DC5028" w:rsidP="00DC5028">
            <w:pPr>
              <w:numPr>
                <w:ilvl w:val="0"/>
                <w:numId w:val="32"/>
              </w:numPr>
              <w:jc w:val="left"/>
              <w:rPr>
                <w:rFonts w:cs="Arial"/>
                <w:sz w:val="20"/>
                <w:szCs w:val="20"/>
              </w:rPr>
            </w:pPr>
            <w:r w:rsidRPr="00DC5028">
              <w:rPr>
                <w:rFonts w:cs="Arial"/>
                <w:sz w:val="20"/>
                <w:szCs w:val="20"/>
              </w:rPr>
              <w:t>CIC Cliente</w:t>
            </w:r>
          </w:p>
          <w:p w:rsidR="00DC5028" w:rsidRPr="00DC5028" w:rsidRDefault="00DC5028" w:rsidP="00DC5028">
            <w:pPr>
              <w:numPr>
                <w:ilvl w:val="0"/>
                <w:numId w:val="32"/>
              </w:numPr>
              <w:jc w:val="left"/>
              <w:rPr>
                <w:rFonts w:cs="Arial"/>
                <w:sz w:val="20"/>
                <w:szCs w:val="20"/>
              </w:rPr>
            </w:pPr>
            <w:r w:rsidRPr="00DC5028">
              <w:rPr>
                <w:rFonts w:cs="Arial"/>
                <w:sz w:val="20"/>
                <w:szCs w:val="20"/>
              </w:rPr>
              <w:t>Estado</w:t>
            </w:r>
            <w:r>
              <w:rPr>
                <w:rFonts w:cs="Arial"/>
                <w:sz w:val="20"/>
                <w:szCs w:val="20"/>
              </w:rPr>
              <w:t xml:space="preserve"> de Com</w:t>
            </w:r>
            <w:r w:rsidR="00E55688">
              <w:rPr>
                <w:rFonts w:cs="Arial"/>
                <w:sz w:val="20"/>
                <w:szCs w:val="20"/>
              </w:rPr>
              <w:t>probante en Registro de Compras</w:t>
            </w:r>
          </w:p>
          <w:p w:rsidR="00DC5028" w:rsidRPr="00DC5028" w:rsidRDefault="00DC5028" w:rsidP="00DC5028">
            <w:pPr>
              <w:numPr>
                <w:ilvl w:val="0"/>
                <w:numId w:val="33"/>
              </w:numPr>
              <w:jc w:val="left"/>
              <w:rPr>
                <w:rFonts w:cs="Arial"/>
                <w:sz w:val="20"/>
                <w:szCs w:val="20"/>
              </w:rPr>
            </w:pPr>
            <w:r w:rsidRPr="00DC5028">
              <w:rPr>
                <w:rFonts w:cs="Arial"/>
                <w:sz w:val="20"/>
                <w:szCs w:val="20"/>
              </w:rPr>
              <w:t xml:space="preserve">Identificador Comprobante en </w:t>
            </w:r>
            <w:r w:rsidR="00394AAB">
              <w:rPr>
                <w:rFonts w:cs="Arial"/>
                <w:sz w:val="20"/>
                <w:szCs w:val="20"/>
              </w:rPr>
              <w:t>R</w:t>
            </w:r>
            <w:r>
              <w:rPr>
                <w:rFonts w:cs="Arial"/>
                <w:sz w:val="20"/>
                <w:szCs w:val="20"/>
              </w:rPr>
              <w:t xml:space="preserve">egistro de </w:t>
            </w:r>
            <w:r w:rsidR="00394AAB">
              <w:rPr>
                <w:rFonts w:cs="Arial"/>
                <w:sz w:val="20"/>
                <w:szCs w:val="20"/>
              </w:rPr>
              <w:t>C</w:t>
            </w:r>
            <w:r>
              <w:rPr>
                <w:rFonts w:cs="Arial"/>
                <w:sz w:val="20"/>
                <w:szCs w:val="20"/>
              </w:rPr>
              <w:t>ompras</w:t>
            </w:r>
          </w:p>
          <w:p w:rsidR="007A1BEF" w:rsidRDefault="00D46872" w:rsidP="00DC5028">
            <w:pPr>
              <w:numPr>
                <w:ilvl w:val="0"/>
                <w:numId w:val="33"/>
              </w:numPr>
              <w:jc w:val="left"/>
              <w:rPr>
                <w:rFonts w:cs="Arial"/>
                <w:sz w:val="20"/>
                <w:szCs w:val="20"/>
              </w:rPr>
            </w:pPr>
            <w:r>
              <w:rPr>
                <w:rFonts w:cs="Arial"/>
                <w:sz w:val="20"/>
                <w:szCs w:val="20"/>
              </w:rPr>
              <w:t>Presentó</w:t>
            </w:r>
            <w:r w:rsidR="00DC5028" w:rsidRPr="00DC5028">
              <w:rPr>
                <w:rFonts w:cs="Arial"/>
                <w:sz w:val="20"/>
                <w:szCs w:val="20"/>
              </w:rPr>
              <w:t xml:space="preserve"> cliente</w:t>
            </w:r>
            <w:r w:rsidR="00E162C9">
              <w:rPr>
                <w:rFonts w:cs="Arial"/>
                <w:sz w:val="20"/>
                <w:szCs w:val="20"/>
              </w:rPr>
              <w:t>: Indica si el cliente presentó en el</w:t>
            </w:r>
            <w:r w:rsidR="00394AAB">
              <w:rPr>
                <w:rFonts w:cs="Arial"/>
                <w:sz w:val="20"/>
                <w:szCs w:val="20"/>
              </w:rPr>
              <w:t xml:space="preserve"> comprobante en el Registro de C</w:t>
            </w:r>
            <w:r w:rsidR="00E162C9">
              <w:rPr>
                <w:rFonts w:cs="Arial"/>
                <w:sz w:val="20"/>
                <w:szCs w:val="20"/>
              </w:rPr>
              <w:t>ompras.</w:t>
            </w:r>
          </w:p>
          <w:p w:rsidR="00C76123" w:rsidRDefault="00C76123" w:rsidP="00C76123">
            <w:pPr>
              <w:numPr>
                <w:ilvl w:val="0"/>
                <w:numId w:val="32"/>
              </w:numPr>
              <w:jc w:val="left"/>
              <w:rPr>
                <w:rFonts w:cs="Arial"/>
                <w:sz w:val="20"/>
                <w:szCs w:val="20"/>
              </w:rPr>
            </w:pPr>
            <w:r>
              <w:rPr>
                <w:rFonts w:cs="Arial"/>
                <w:sz w:val="20"/>
                <w:szCs w:val="20"/>
              </w:rPr>
              <w:t>Periodo según cliente</w:t>
            </w:r>
          </w:p>
          <w:p w:rsidR="007A1BEF" w:rsidRDefault="007A1BEF" w:rsidP="0022663C">
            <w:pPr>
              <w:ind w:left="360"/>
              <w:jc w:val="left"/>
              <w:rPr>
                <w:rFonts w:cs="Arial"/>
                <w:sz w:val="20"/>
                <w:szCs w:val="20"/>
              </w:rPr>
            </w:pPr>
          </w:p>
          <w:p w:rsidR="000D2281" w:rsidRDefault="00BB3AAE" w:rsidP="000D2281">
            <w:pPr>
              <w:rPr>
                <w:rFonts w:cs="Arial"/>
                <w:sz w:val="20"/>
                <w:szCs w:val="20"/>
              </w:rPr>
            </w:pPr>
            <w:r>
              <w:rPr>
                <w:rFonts w:cs="Arial"/>
                <w:sz w:val="20"/>
                <w:szCs w:val="20"/>
              </w:rPr>
              <w:t>Se debe registrar</w:t>
            </w:r>
            <w:r w:rsidR="000D2281">
              <w:rPr>
                <w:rFonts w:cs="Arial"/>
                <w:sz w:val="20"/>
                <w:szCs w:val="20"/>
              </w:rPr>
              <w:t xml:space="preserve"> en Comprobantes de Pago:</w:t>
            </w:r>
          </w:p>
          <w:p w:rsidR="000D2281" w:rsidRDefault="000D2281" w:rsidP="000D2281">
            <w:pPr>
              <w:rPr>
                <w:rFonts w:cs="Arial"/>
                <w:sz w:val="20"/>
                <w:szCs w:val="20"/>
              </w:rPr>
            </w:pPr>
          </w:p>
          <w:p w:rsidR="00BB3AAE" w:rsidRPr="000D2281" w:rsidRDefault="00651A08" w:rsidP="00D93B47">
            <w:pPr>
              <w:numPr>
                <w:ilvl w:val="0"/>
                <w:numId w:val="22"/>
              </w:numPr>
              <w:rPr>
                <w:rFonts w:cs="Arial"/>
                <w:sz w:val="20"/>
                <w:szCs w:val="20"/>
              </w:rPr>
            </w:pPr>
            <w:r>
              <w:rPr>
                <w:rFonts w:cs="Arial"/>
                <w:sz w:val="20"/>
                <w:szCs w:val="20"/>
              </w:rPr>
              <w:t>Registrar  los c</w:t>
            </w:r>
            <w:r w:rsidR="00BB3AAE" w:rsidRPr="000D2281">
              <w:rPr>
                <w:rFonts w:cs="Arial"/>
                <w:sz w:val="20"/>
                <w:szCs w:val="20"/>
              </w:rPr>
              <w:t xml:space="preserve">omprobantes del registro de ventas y asignar </w:t>
            </w:r>
            <w:r w:rsidR="009D34BF">
              <w:rPr>
                <w:rFonts w:cs="Arial"/>
                <w:sz w:val="20"/>
                <w:szCs w:val="20"/>
              </w:rPr>
              <w:t>datos d</w:t>
            </w:r>
            <w:r w:rsidR="008E640A">
              <w:rPr>
                <w:rFonts w:cs="Arial"/>
                <w:sz w:val="20"/>
                <w:szCs w:val="20"/>
              </w:rPr>
              <w:t>el cliente para por cada proveedor</w:t>
            </w:r>
            <w:r w:rsidR="00BB3AAE" w:rsidRPr="000D2281">
              <w:rPr>
                <w:rFonts w:cs="Arial"/>
                <w:sz w:val="20"/>
                <w:szCs w:val="20"/>
              </w:rPr>
              <w:t>, realizando el cruce con el Registro de Compras</w:t>
            </w:r>
            <w:r w:rsidR="000D2281">
              <w:rPr>
                <w:rFonts w:cs="Arial"/>
                <w:sz w:val="20"/>
                <w:szCs w:val="20"/>
              </w:rPr>
              <w:t>.</w:t>
            </w:r>
            <w:r w:rsidR="003F65DC">
              <w:rPr>
                <w:rFonts w:cs="Arial"/>
                <w:sz w:val="20"/>
                <w:szCs w:val="20"/>
              </w:rPr>
              <w:t xml:space="preserve"> </w:t>
            </w:r>
          </w:p>
          <w:p w:rsidR="00BB3AAE" w:rsidRDefault="00651A08" w:rsidP="00D93B47">
            <w:pPr>
              <w:numPr>
                <w:ilvl w:val="0"/>
                <w:numId w:val="22"/>
              </w:numPr>
              <w:rPr>
                <w:rFonts w:cs="Arial"/>
                <w:sz w:val="20"/>
                <w:szCs w:val="20"/>
              </w:rPr>
            </w:pPr>
            <w:r>
              <w:rPr>
                <w:rFonts w:cs="Arial"/>
                <w:sz w:val="20"/>
                <w:szCs w:val="20"/>
              </w:rPr>
              <w:t>Registrar los c</w:t>
            </w:r>
            <w:r w:rsidR="00BB3AAE">
              <w:rPr>
                <w:rFonts w:cs="Arial"/>
                <w:sz w:val="20"/>
                <w:szCs w:val="20"/>
              </w:rPr>
              <w:t xml:space="preserve">omprobantes del Registro de Compras </w:t>
            </w:r>
            <w:r w:rsidR="00EC5078">
              <w:rPr>
                <w:rFonts w:cs="Arial"/>
                <w:sz w:val="20"/>
                <w:szCs w:val="20"/>
              </w:rPr>
              <w:t xml:space="preserve">de los clientes </w:t>
            </w:r>
            <w:r w:rsidR="00BB3AAE">
              <w:rPr>
                <w:rFonts w:cs="Arial"/>
                <w:sz w:val="20"/>
                <w:szCs w:val="20"/>
              </w:rPr>
              <w:t>que no hayan sido registrados por el proveedor en el registro de ventas.</w:t>
            </w:r>
          </w:p>
          <w:p w:rsidR="00057295" w:rsidRDefault="00057295" w:rsidP="00D93B47">
            <w:pPr>
              <w:numPr>
                <w:ilvl w:val="0"/>
                <w:numId w:val="22"/>
              </w:numPr>
              <w:rPr>
                <w:rFonts w:cs="Arial"/>
                <w:sz w:val="20"/>
                <w:szCs w:val="20"/>
              </w:rPr>
            </w:pPr>
            <w:r>
              <w:rPr>
                <w:rFonts w:cs="Arial"/>
                <w:sz w:val="20"/>
                <w:szCs w:val="20"/>
              </w:rPr>
              <w:t xml:space="preserve">Puede </w:t>
            </w:r>
            <w:r w:rsidR="000D2281">
              <w:rPr>
                <w:rFonts w:cs="Arial"/>
                <w:sz w:val="20"/>
                <w:szCs w:val="20"/>
              </w:rPr>
              <w:t>existir para un</w:t>
            </w:r>
            <w:r w:rsidR="007A76F7">
              <w:rPr>
                <w:rFonts w:cs="Arial"/>
                <w:sz w:val="20"/>
                <w:szCs w:val="20"/>
              </w:rPr>
              <w:t xml:space="preserve"> </w:t>
            </w:r>
            <w:r w:rsidR="00021A39">
              <w:rPr>
                <w:rFonts w:cs="Arial"/>
                <w:sz w:val="20"/>
                <w:szCs w:val="20"/>
              </w:rPr>
              <w:t>comprobante de pago</w:t>
            </w:r>
            <w:r>
              <w:rPr>
                <w:rFonts w:cs="Arial"/>
                <w:sz w:val="20"/>
                <w:szCs w:val="20"/>
              </w:rPr>
              <w:t xml:space="preserve"> registrado</w:t>
            </w:r>
            <w:r w:rsidR="009611C7">
              <w:rPr>
                <w:rFonts w:cs="Arial"/>
                <w:sz w:val="20"/>
                <w:szCs w:val="20"/>
              </w:rPr>
              <w:t>,</w:t>
            </w:r>
            <w:r>
              <w:rPr>
                <w:rFonts w:cs="Arial"/>
                <w:sz w:val="20"/>
                <w:szCs w:val="20"/>
              </w:rPr>
              <w:t xml:space="preserve"> </w:t>
            </w:r>
            <w:r w:rsidR="007A76F7">
              <w:rPr>
                <w:rFonts w:cs="Arial"/>
                <w:sz w:val="20"/>
                <w:szCs w:val="20"/>
              </w:rPr>
              <w:t>más de un cliente</w:t>
            </w:r>
            <w:r w:rsidR="000D2281">
              <w:rPr>
                <w:rFonts w:cs="Arial"/>
                <w:sz w:val="20"/>
                <w:szCs w:val="20"/>
              </w:rPr>
              <w:t xml:space="preserve"> o proveedor</w:t>
            </w:r>
            <w:r>
              <w:rPr>
                <w:rFonts w:cs="Arial"/>
                <w:sz w:val="20"/>
                <w:szCs w:val="20"/>
              </w:rPr>
              <w:t>.</w:t>
            </w:r>
          </w:p>
          <w:p w:rsidR="003F65DC" w:rsidRDefault="003F65DC" w:rsidP="00D93B47">
            <w:pPr>
              <w:numPr>
                <w:ilvl w:val="0"/>
                <w:numId w:val="22"/>
              </w:numPr>
              <w:rPr>
                <w:rFonts w:cs="Arial"/>
                <w:sz w:val="20"/>
                <w:szCs w:val="20"/>
              </w:rPr>
            </w:pPr>
            <w:r>
              <w:rPr>
                <w:rFonts w:cs="Arial"/>
                <w:sz w:val="20"/>
                <w:szCs w:val="20"/>
              </w:rPr>
              <w:t xml:space="preserve">Si el comprobante existe en el Registro de Compras del cliente, se asignará la marca </w:t>
            </w:r>
            <w:r w:rsidR="009D34BF">
              <w:rPr>
                <w:rFonts w:cs="Arial"/>
                <w:sz w:val="20"/>
                <w:szCs w:val="20"/>
              </w:rPr>
              <w:t>“</w:t>
            </w:r>
            <w:r w:rsidR="009D34BF" w:rsidRPr="00B5193E">
              <w:rPr>
                <w:rFonts w:cs="Arial"/>
                <w:sz w:val="20"/>
                <w:szCs w:val="20"/>
              </w:rPr>
              <w:t>Presentó</w:t>
            </w:r>
            <w:r w:rsidRPr="00B5193E">
              <w:rPr>
                <w:rFonts w:cs="Arial"/>
                <w:sz w:val="20"/>
                <w:szCs w:val="20"/>
              </w:rPr>
              <w:t xml:space="preserve"> cliente</w:t>
            </w:r>
            <w:r w:rsidR="009D34BF">
              <w:rPr>
                <w:rFonts w:cs="Arial"/>
                <w:sz w:val="20"/>
                <w:szCs w:val="20"/>
              </w:rPr>
              <w:t>”</w:t>
            </w:r>
            <w:r>
              <w:rPr>
                <w:rFonts w:cs="Arial"/>
                <w:sz w:val="20"/>
                <w:szCs w:val="20"/>
              </w:rPr>
              <w:t>.</w:t>
            </w:r>
          </w:p>
          <w:p w:rsidR="003F65DC" w:rsidRDefault="003F65DC" w:rsidP="00D93B47">
            <w:pPr>
              <w:numPr>
                <w:ilvl w:val="0"/>
                <w:numId w:val="22"/>
              </w:numPr>
              <w:rPr>
                <w:rFonts w:cs="Arial"/>
                <w:sz w:val="20"/>
                <w:szCs w:val="20"/>
              </w:rPr>
            </w:pPr>
            <w:r>
              <w:rPr>
                <w:rFonts w:cs="Arial"/>
                <w:sz w:val="20"/>
                <w:szCs w:val="20"/>
              </w:rPr>
              <w:t>Si el comprobante existe en el Registro de Ventas del Proveedor, se asignar</w:t>
            </w:r>
            <w:r w:rsidR="009D34BF">
              <w:rPr>
                <w:rFonts w:cs="Arial"/>
                <w:sz w:val="20"/>
                <w:szCs w:val="20"/>
              </w:rPr>
              <w:t>á la marca “Presentó</w:t>
            </w:r>
            <w:r>
              <w:rPr>
                <w:rFonts w:cs="Arial"/>
                <w:sz w:val="20"/>
                <w:szCs w:val="20"/>
              </w:rPr>
              <w:t xml:space="preserve"> proveedor</w:t>
            </w:r>
            <w:r w:rsidR="009D34BF">
              <w:rPr>
                <w:rFonts w:cs="Arial"/>
                <w:sz w:val="20"/>
                <w:szCs w:val="20"/>
              </w:rPr>
              <w:t>”</w:t>
            </w:r>
            <w:r>
              <w:rPr>
                <w:rFonts w:cs="Arial"/>
                <w:sz w:val="20"/>
                <w:szCs w:val="20"/>
              </w:rPr>
              <w:t>.</w:t>
            </w:r>
          </w:p>
          <w:p w:rsidR="00EC5078" w:rsidRDefault="00EC5078" w:rsidP="00D93B47">
            <w:pPr>
              <w:numPr>
                <w:ilvl w:val="0"/>
                <w:numId w:val="22"/>
              </w:numPr>
              <w:rPr>
                <w:rFonts w:cs="Arial"/>
                <w:sz w:val="20"/>
                <w:szCs w:val="20"/>
              </w:rPr>
            </w:pPr>
            <w:r>
              <w:rPr>
                <w:rFonts w:cs="Arial"/>
                <w:sz w:val="20"/>
                <w:szCs w:val="20"/>
              </w:rPr>
              <w:t xml:space="preserve">Si </w:t>
            </w:r>
            <w:r w:rsidR="00FD732C">
              <w:rPr>
                <w:rFonts w:cs="Arial"/>
                <w:sz w:val="20"/>
                <w:szCs w:val="20"/>
              </w:rPr>
              <w:t>para un comprobante no existe cliente</w:t>
            </w:r>
            <w:r>
              <w:rPr>
                <w:rFonts w:cs="Arial"/>
                <w:sz w:val="20"/>
                <w:szCs w:val="20"/>
              </w:rPr>
              <w:t xml:space="preserve">, debe registrarse los datos </w:t>
            </w:r>
            <w:r w:rsidR="00FD732C">
              <w:rPr>
                <w:rFonts w:cs="Arial"/>
                <w:sz w:val="20"/>
                <w:szCs w:val="20"/>
              </w:rPr>
              <w:t>del comprobante, datos del proveedor y como tipo y numero de documento</w:t>
            </w:r>
            <w:r w:rsidR="00651A08">
              <w:rPr>
                <w:rFonts w:cs="Arial"/>
                <w:sz w:val="20"/>
                <w:szCs w:val="20"/>
              </w:rPr>
              <w:t xml:space="preserve"> y cic,</w:t>
            </w:r>
            <w:r w:rsidR="00FD732C">
              <w:rPr>
                <w:rFonts w:cs="Arial"/>
                <w:sz w:val="20"/>
                <w:szCs w:val="20"/>
              </w:rPr>
              <w:t xml:space="preserve"> los datos consignados del cliente en el registro de ventas</w:t>
            </w:r>
            <w:r>
              <w:rPr>
                <w:rFonts w:cs="Arial"/>
                <w:sz w:val="20"/>
                <w:szCs w:val="20"/>
              </w:rPr>
              <w:t>.</w:t>
            </w:r>
            <w:r w:rsidR="00A17BD2">
              <w:rPr>
                <w:rFonts w:cs="Arial"/>
                <w:sz w:val="20"/>
                <w:szCs w:val="20"/>
              </w:rPr>
              <w:t xml:space="preserve"> </w:t>
            </w:r>
          </w:p>
          <w:p w:rsidR="00FD732C" w:rsidRDefault="00FD732C" w:rsidP="00FD732C">
            <w:pPr>
              <w:numPr>
                <w:ilvl w:val="0"/>
                <w:numId w:val="22"/>
              </w:numPr>
              <w:rPr>
                <w:rFonts w:cs="Arial"/>
                <w:sz w:val="20"/>
                <w:szCs w:val="20"/>
              </w:rPr>
            </w:pPr>
            <w:r>
              <w:rPr>
                <w:rFonts w:cs="Arial"/>
                <w:sz w:val="20"/>
                <w:szCs w:val="20"/>
              </w:rPr>
              <w:t xml:space="preserve">Si para un comprobante no existe proveedor, debe registrarse los datos del comprobante, datos del cliente y como </w:t>
            </w:r>
            <w:r w:rsidR="00651A08">
              <w:rPr>
                <w:rFonts w:cs="Arial"/>
                <w:sz w:val="20"/>
                <w:szCs w:val="20"/>
              </w:rPr>
              <w:t xml:space="preserve">cic, </w:t>
            </w:r>
            <w:r>
              <w:rPr>
                <w:rFonts w:cs="Arial"/>
                <w:sz w:val="20"/>
                <w:szCs w:val="20"/>
              </w:rPr>
              <w:t>tipo y numero de documento de proveedor los datos consignados del proveedor  en el registro de compras.</w:t>
            </w:r>
            <w:r w:rsidR="00A17BD2">
              <w:rPr>
                <w:rFonts w:cs="Arial"/>
                <w:sz w:val="20"/>
                <w:szCs w:val="20"/>
              </w:rPr>
              <w:t xml:space="preserve"> </w:t>
            </w:r>
          </w:p>
          <w:p w:rsidR="00057295" w:rsidRDefault="00057295" w:rsidP="000D2281">
            <w:pPr>
              <w:jc w:val="left"/>
              <w:rPr>
                <w:rFonts w:cs="Arial"/>
                <w:sz w:val="20"/>
                <w:szCs w:val="20"/>
              </w:rPr>
            </w:pPr>
          </w:p>
          <w:p w:rsidR="00FD732C" w:rsidRDefault="00FD732C" w:rsidP="00FD732C">
            <w:pPr>
              <w:rPr>
                <w:rFonts w:cs="Arial"/>
                <w:sz w:val="20"/>
                <w:szCs w:val="20"/>
              </w:rPr>
            </w:pPr>
          </w:p>
          <w:p w:rsidR="008D2F77" w:rsidRDefault="008D2F77" w:rsidP="00DE69DC">
            <w:pPr>
              <w:jc w:val="left"/>
              <w:rPr>
                <w:rFonts w:cs="Arial"/>
                <w:b/>
                <w:sz w:val="20"/>
                <w:szCs w:val="20"/>
                <w:u w:val="single"/>
              </w:rPr>
            </w:pPr>
            <w:r w:rsidRPr="000A3E6B">
              <w:rPr>
                <w:rFonts w:cs="Arial"/>
                <w:b/>
                <w:sz w:val="20"/>
                <w:szCs w:val="20"/>
                <w:u w:val="single"/>
              </w:rPr>
              <w:t>Declaración Única de Aduanas:</w:t>
            </w:r>
          </w:p>
          <w:p w:rsidR="000A3E6B" w:rsidRPr="00474C1D" w:rsidRDefault="000A3E6B" w:rsidP="00DE69DC">
            <w:pPr>
              <w:jc w:val="left"/>
              <w:rPr>
                <w:rFonts w:cs="Arial"/>
                <w:sz w:val="20"/>
                <w:szCs w:val="20"/>
              </w:rPr>
            </w:pPr>
          </w:p>
          <w:p w:rsidR="000A3E6B" w:rsidRDefault="000A3E6B" w:rsidP="00D93B47">
            <w:pPr>
              <w:numPr>
                <w:ilvl w:val="0"/>
                <w:numId w:val="26"/>
              </w:numPr>
              <w:rPr>
                <w:rFonts w:cs="Arial"/>
                <w:sz w:val="20"/>
                <w:szCs w:val="20"/>
              </w:rPr>
            </w:pPr>
            <w:r>
              <w:rPr>
                <w:rFonts w:cs="Arial"/>
                <w:sz w:val="20"/>
                <w:szCs w:val="20"/>
              </w:rPr>
              <w:t>Se creará una tabla de Declaración Únicas de Aduanas donde se guardará la información de Aduanas y del cliente para un único comprobante de pago</w:t>
            </w:r>
            <w:r w:rsidR="00EC6213">
              <w:rPr>
                <w:rFonts w:cs="Arial"/>
                <w:sz w:val="20"/>
                <w:szCs w:val="20"/>
              </w:rPr>
              <w:t xml:space="preserve"> 50 – Importación Definitiva</w:t>
            </w:r>
            <w:r w:rsidR="002C1AA5">
              <w:rPr>
                <w:rFonts w:cs="Arial"/>
                <w:sz w:val="20"/>
                <w:szCs w:val="20"/>
              </w:rPr>
              <w:t xml:space="preserve"> presentada en el R</w:t>
            </w:r>
            <w:r>
              <w:rPr>
                <w:rFonts w:cs="Arial"/>
                <w:sz w:val="20"/>
                <w:szCs w:val="20"/>
              </w:rPr>
              <w:t xml:space="preserve">egistro de </w:t>
            </w:r>
            <w:r w:rsidR="002C1AA5">
              <w:rPr>
                <w:rFonts w:cs="Arial"/>
                <w:sz w:val="20"/>
                <w:szCs w:val="20"/>
              </w:rPr>
              <w:t>C</w:t>
            </w:r>
            <w:r>
              <w:rPr>
                <w:rFonts w:cs="Arial"/>
                <w:sz w:val="20"/>
                <w:szCs w:val="20"/>
              </w:rPr>
              <w:t>ompras. Ver ANEXO II</w:t>
            </w:r>
          </w:p>
          <w:p w:rsidR="000A3E6B" w:rsidRDefault="000A3E6B" w:rsidP="00DE69DC">
            <w:pPr>
              <w:jc w:val="left"/>
              <w:rPr>
                <w:rFonts w:cs="Arial"/>
                <w:b/>
                <w:sz w:val="20"/>
                <w:szCs w:val="20"/>
                <w:u w:val="single"/>
              </w:rPr>
            </w:pPr>
          </w:p>
          <w:p w:rsidR="000A3E6B" w:rsidRDefault="000A3E6B" w:rsidP="00D93B47">
            <w:pPr>
              <w:numPr>
                <w:ilvl w:val="0"/>
                <w:numId w:val="26"/>
              </w:numPr>
              <w:rPr>
                <w:rFonts w:cs="Arial"/>
                <w:sz w:val="20"/>
                <w:szCs w:val="20"/>
              </w:rPr>
            </w:pPr>
            <w:r>
              <w:rPr>
                <w:rFonts w:cs="Arial"/>
                <w:sz w:val="20"/>
                <w:szCs w:val="20"/>
              </w:rPr>
              <w:t>La Información que se guardará en la tabla de DÚAs es la siguiente:</w:t>
            </w:r>
          </w:p>
          <w:p w:rsidR="004B0B0B" w:rsidRDefault="004B0B0B" w:rsidP="004B0B0B">
            <w:pPr>
              <w:pStyle w:val="Prrafodelista"/>
              <w:rPr>
                <w:rFonts w:cs="Arial"/>
                <w:sz w:val="20"/>
                <w:szCs w:val="20"/>
              </w:rPr>
            </w:pPr>
          </w:p>
          <w:p w:rsidR="004B0B0B" w:rsidRDefault="004B0B0B" w:rsidP="004B0B0B">
            <w:pPr>
              <w:ind w:left="708"/>
              <w:rPr>
                <w:rFonts w:cs="Arial"/>
                <w:sz w:val="20"/>
                <w:szCs w:val="20"/>
              </w:rPr>
            </w:pPr>
            <w:r>
              <w:rPr>
                <w:rFonts w:cs="Arial"/>
                <w:sz w:val="20"/>
                <w:szCs w:val="20"/>
              </w:rPr>
              <w:t>Datos de DÚA</w:t>
            </w:r>
          </w:p>
          <w:p w:rsidR="000A3E6B" w:rsidRPr="007A1BEF" w:rsidRDefault="00881D1E" w:rsidP="00D93B47">
            <w:pPr>
              <w:numPr>
                <w:ilvl w:val="0"/>
                <w:numId w:val="25"/>
              </w:numPr>
              <w:jc w:val="left"/>
              <w:rPr>
                <w:rFonts w:cs="Arial"/>
                <w:sz w:val="20"/>
                <w:szCs w:val="20"/>
              </w:rPr>
            </w:pPr>
            <w:r>
              <w:rPr>
                <w:rFonts w:cs="Arial"/>
                <w:sz w:val="20"/>
                <w:szCs w:val="20"/>
              </w:rPr>
              <w:t>Año de DÚA</w:t>
            </w:r>
          </w:p>
          <w:p w:rsidR="000A3E6B" w:rsidRPr="007A1BEF" w:rsidRDefault="00881D1E" w:rsidP="00D93B47">
            <w:pPr>
              <w:numPr>
                <w:ilvl w:val="0"/>
                <w:numId w:val="25"/>
              </w:numPr>
              <w:jc w:val="left"/>
              <w:rPr>
                <w:rFonts w:cs="Arial"/>
                <w:sz w:val="20"/>
                <w:szCs w:val="20"/>
              </w:rPr>
            </w:pPr>
            <w:r>
              <w:rPr>
                <w:rFonts w:cs="Arial"/>
                <w:sz w:val="20"/>
                <w:szCs w:val="20"/>
              </w:rPr>
              <w:t>Código de Aduana</w:t>
            </w:r>
          </w:p>
          <w:p w:rsidR="000A3E6B" w:rsidRDefault="00881D1E" w:rsidP="00D93B47">
            <w:pPr>
              <w:numPr>
                <w:ilvl w:val="0"/>
                <w:numId w:val="25"/>
              </w:numPr>
              <w:jc w:val="left"/>
              <w:rPr>
                <w:rFonts w:cs="Arial"/>
                <w:sz w:val="20"/>
                <w:szCs w:val="20"/>
              </w:rPr>
            </w:pPr>
            <w:r>
              <w:rPr>
                <w:rFonts w:cs="Arial"/>
                <w:sz w:val="20"/>
                <w:szCs w:val="20"/>
              </w:rPr>
              <w:t>Número de DÚA</w:t>
            </w:r>
          </w:p>
          <w:p w:rsidR="004B0B0B" w:rsidRDefault="004B0B0B" w:rsidP="004B0B0B">
            <w:pPr>
              <w:ind w:left="1080"/>
              <w:jc w:val="left"/>
              <w:rPr>
                <w:rFonts w:cs="Arial"/>
                <w:sz w:val="20"/>
                <w:szCs w:val="20"/>
              </w:rPr>
            </w:pPr>
          </w:p>
          <w:p w:rsidR="004B0B0B" w:rsidRDefault="004B0B0B" w:rsidP="004B0B0B">
            <w:pPr>
              <w:ind w:left="720"/>
              <w:jc w:val="left"/>
              <w:rPr>
                <w:rFonts w:cs="Arial"/>
                <w:sz w:val="20"/>
                <w:szCs w:val="20"/>
              </w:rPr>
            </w:pPr>
            <w:r>
              <w:rPr>
                <w:rFonts w:cs="Arial"/>
                <w:sz w:val="20"/>
                <w:szCs w:val="20"/>
              </w:rPr>
              <w:t>Datos de DÚA según aduanas:</w:t>
            </w:r>
          </w:p>
          <w:p w:rsidR="004B0B0B" w:rsidRDefault="004B0B0B" w:rsidP="00D93B47">
            <w:pPr>
              <w:numPr>
                <w:ilvl w:val="0"/>
                <w:numId w:val="25"/>
              </w:numPr>
              <w:jc w:val="left"/>
              <w:rPr>
                <w:rFonts w:cs="Arial"/>
                <w:sz w:val="20"/>
                <w:szCs w:val="20"/>
              </w:rPr>
            </w:pPr>
            <w:r>
              <w:rPr>
                <w:rFonts w:cs="Arial"/>
                <w:sz w:val="20"/>
                <w:szCs w:val="20"/>
              </w:rPr>
              <w:t>Fecha de cancelación de la DÚA</w:t>
            </w:r>
          </w:p>
          <w:p w:rsidR="000A3E6B" w:rsidRPr="007A1BEF" w:rsidRDefault="00881D1E" w:rsidP="00D93B47">
            <w:pPr>
              <w:numPr>
                <w:ilvl w:val="0"/>
                <w:numId w:val="25"/>
              </w:numPr>
              <w:jc w:val="left"/>
              <w:rPr>
                <w:rFonts w:cs="Arial"/>
                <w:sz w:val="20"/>
                <w:szCs w:val="20"/>
              </w:rPr>
            </w:pPr>
            <w:r>
              <w:rPr>
                <w:rFonts w:cs="Arial"/>
                <w:sz w:val="20"/>
                <w:szCs w:val="20"/>
              </w:rPr>
              <w:t>IGV DÚA</w:t>
            </w:r>
            <w:r w:rsidR="004B0B0B">
              <w:rPr>
                <w:rFonts w:cs="Arial"/>
                <w:sz w:val="20"/>
                <w:szCs w:val="20"/>
              </w:rPr>
              <w:t xml:space="preserve"> aduanas </w:t>
            </w:r>
          </w:p>
          <w:p w:rsidR="00881D1E" w:rsidRDefault="000A3E6B" w:rsidP="00D93B47">
            <w:pPr>
              <w:numPr>
                <w:ilvl w:val="0"/>
                <w:numId w:val="25"/>
              </w:numPr>
              <w:jc w:val="left"/>
              <w:rPr>
                <w:rFonts w:cs="Arial"/>
                <w:sz w:val="20"/>
                <w:szCs w:val="20"/>
              </w:rPr>
            </w:pPr>
            <w:r w:rsidRPr="00881D1E">
              <w:rPr>
                <w:rFonts w:cs="Arial"/>
                <w:sz w:val="20"/>
                <w:szCs w:val="20"/>
              </w:rPr>
              <w:t xml:space="preserve">Identificador </w:t>
            </w:r>
            <w:r w:rsidR="00512ADC">
              <w:rPr>
                <w:rFonts w:cs="Arial"/>
                <w:sz w:val="20"/>
                <w:szCs w:val="20"/>
              </w:rPr>
              <w:t>comprobante</w:t>
            </w:r>
            <w:r w:rsidR="00881D1E">
              <w:rPr>
                <w:rFonts w:cs="Arial"/>
                <w:sz w:val="20"/>
                <w:szCs w:val="20"/>
              </w:rPr>
              <w:t xml:space="preserve"> en tabla DÚAs</w:t>
            </w:r>
          </w:p>
          <w:p w:rsidR="009A2FAC" w:rsidRDefault="009A2FAC" w:rsidP="00D93B47">
            <w:pPr>
              <w:numPr>
                <w:ilvl w:val="0"/>
                <w:numId w:val="25"/>
              </w:numPr>
              <w:jc w:val="left"/>
              <w:rPr>
                <w:rFonts w:cs="Arial"/>
                <w:sz w:val="20"/>
                <w:szCs w:val="20"/>
              </w:rPr>
            </w:pPr>
            <w:r>
              <w:rPr>
                <w:rFonts w:cs="Arial"/>
                <w:sz w:val="20"/>
                <w:szCs w:val="20"/>
              </w:rPr>
              <w:t>Existe en Aduanas</w:t>
            </w:r>
          </w:p>
          <w:p w:rsidR="004B0B0B" w:rsidRDefault="004B0B0B" w:rsidP="004B0B0B">
            <w:pPr>
              <w:ind w:left="1080"/>
              <w:jc w:val="left"/>
              <w:rPr>
                <w:rFonts w:cs="Arial"/>
                <w:sz w:val="20"/>
                <w:szCs w:val="20"/>
              </w:rPr>
            </w:pPr>
          </w:p>
          <w:p w:rsidR="004B0B0B" w:rsidRDefault="004B0B0B" w:rsidP="004B0B0B">
            <w:pPr>
              <w:ind w:left="720"/>
              <w:jc w:val="left"/>
              <w:rPr>
                <w:rFonts w:cs="Arial"/>
                <w:sz w:val="20"/>
                <w:szCs w:val="20"/>
              </w:rPr>
            </w:pPr>
            <w:r>
              <w:rPr>
                <w:rFonts w:cs="Arial"/>
                <w:sz w:val="20"/>
                <w:szCs w:val="20"/>
              </w:rPr>
              <w:t xml:space="preserve">Datos de DÚA según Registro de </w:t>
            </w:r>
            <w:r w:rsidRPr="003F32EA">
              <w:rPr>
                <w:rFonts w:cs="Arial"/>
                <w:sz w:val="20"/>
                <w:szCs w:val="20"/>
              </w:rPr>
              <w:t>Compras</w:t>
            </w:r>
            <w:r w:rsidR="00652F6A">
              <w:rPr>
                <w:rFonts w:cs="Arial"/>
                <w:sz w:val="20"/>
                <w:szCs w:val="20"/>
              </w:rPr>
              <w:t xml:space="preserve"> del cliente</w:t>
            </w:r>
          </w:p>
          <w:p w:rsidR="004B0B0B" w:rsidRDefault="004B0B0B" w:rsidP="004B0B0B">
            <w:pPr>
              <w:numPr>
                <w:ilvl w:val="0"/>
                <w:numId w:val="25"/>
              </w:numPr>
              <w:jc w:val="left"/>
              <w:rPr>
                <w:rFonts w:cs="Arial"/>
                <w:sz w:val="20"/>
                <w:szCs w:val="20"/>
              </w:rPr>
            </w:pPr>
            <w:r>
              <w:rPr>
                <w:rFonts w:cs="Arial"/>
                <w:sz w:val="20"/>
                <w:szCs w:val="20"/>
              </w:rPr>
              <w:t>Periodo</w:t>
            </w:r>
            <w:r w:rsidR="003F32EA">
              <w:rPr>
                <w:rFonts w:cs="Arial"/>
                <w:sz w:val="20"/>
                <w:szCs w:val="20"/>
              </w:rPr>
              <w:t xml:space="preserve"> del comprobante de pago del cliente</w:t>
            </w:r>
          </w:p>
          <w:p w:rsidR="00AD041E" w:rsidRDefault="00CC039B" w:rsidP="00D93B47">
            <w:pPr>
              <w:numPr>
                <w:ilvl w:val="0"/>
                <w:numId w:val="25"/>
              </w:numPr>
              <w:jc w:val="left"/>
              <w:rPr>
                <w:rFonts w:cs="Arial"/>
                <w:sz w:val="20"/>
                <w:szCs w:val="20"/>
              </w:rPr>
            </w:pPr>
            <w:r>
              <w:rPr>
                <w:rFonts w:cs="Arial"/>
                <w:sz w:val="20"/>
                <w:szCs w:val="20"/>
              </w:rPr>
              <w:t>Tipo de Documento del c</w:t>
            </w:r>
            <w:r w:rsidR="00AD041E">
              <w:rPr>
                <w:rFonts w:cs="Arial"/>
                <w:sz w:val="20"/>
                <w:szCs w:val="20"/>
              </w:rPr>
              <w:t>liente</w:t>
            </w:r>
          </w:p>
          <w:p w:rsidR="00AD041E" w:rsidRDefault="00CC039B" w:rsidP="00D93B47">
            <w:pPr>
              <w:numPr>
                <w:ilvl w:val="0"/>
                <w:numId w:val="25"/>
              </w:numPr>
              <w:jc w:val="left"/>
              <w:rPr>
                <w:rFonts w:cs="Arial"/>
                <w:sz w:val="20"/>
                <w:szCs w:val="20"/>
              </w:rPr>
            </w:pPr>
            <w:r>
              <w:rPr>
                <w:rFonts w:cs="Arial"/>
                <w:sz w:val="20"/>
                <w:szCs w:val="20"/>
              </w:rPr>
              <w:t>Numero de Documento del c</w:t>
            </w:r>
            <w:r w:rsidR="00AD041E">
              <w:rPr>
                <w:rFonts w:cs="Arial"/>
                <w:sz w:val="20"/>
                <w:szCs w:val="20"/>
              </w:rPr>
              <w:t>liente</w:t>
            </w:r>
          </w:p>
          <w:p w:rsidR="00CC039B" w:rsidRDefault="00CC039B" w:rsidP="00D93B47">
            <w:pPr>
              <w:numPr>
                <w:ilvl w:val="0"/>
                <w:numId w:val="25"/>
              </w:numPr>
              <w:jc w:val="left"/>
              <w:rPr>
                <w:rFonts w:cs="Arial"/>
                <w:sz w:val="20"/>
                <w:szCs w:val="20"/>
              </w:rPr>
            </w:pPr>
            <w:r>
              <w:rPr>
                <w:rFonts w:cs="Arial"/>
                <w:sz w:val="20"/>
                <w:szCs w:val="20"/>
              </w:rPr>
              <w:t>CIC cliente</w:t>
            </w:r>
          </w:p>
          <w:p w:rsidR="000A3E6B" w:rsidRDefault="00881D1E" w:rsidP="00D93B47">
            <w:pPr>
              <w:numPr>
                <w:ilvl w:val="0"/>
                <w:numId w:val="25"/>
              </w:numPr>
              <w:jc w:val="left"/>
              <w:rPr>
                <w:rFonts w:cs="Arial"/>
                <w:sz w:val="20"/>
                <w:szCs w:val="20"/>
              </w:rPr>
            </w:pPr>
            <w:r>
              <w:rPr>
                <w:rFonts w:cs="Arial"/>
                <w:sz w:val="20"/>
                <w:szCs w:val="20"/>
              </w:rPr>
              <w:t>IGV DÚA</w:t>
            </w:r>
            <w:r w:rsidR="000A3E6B" w:rsidRPr="00881D1E">
              <w:rPr>
                <w:rFonts w:cs="Arial"/>
                <w:sz w:val="20"/>
                <w:szCs w:val="20"/>
              </w:rPr>
              <w:t xml:space="preserve"> </w:t>
            </w:r>
            <w:r w:rsidR="00CC039B">
              <w:rPr>
                <w:rFonts w:cs="Arial"/>
                <w:sz w:val="20"/>
                <w:szCs w:val="20"/>
              </w:rPr>
              <w:t>c</w:t>
            </w:r>
            <w:r w:rsidR="009A2FAC">
              <w:rPr>
                <w:rFonts w:cs="Arial"/>
                <w:sz w:val="20"/>
                <w:szCs w:val="20"/>
              </w:rPr>
              <w:t>liente</w:t>
            </w:r>
          </w:p>
          <w:p w:rsidR="009A2FAC" w:rsidRPr="009A2FAC" w:rsidRDefault="009A2FAC" w:rsidP="009A2FAC">
            <w:pPr>
              <w:numPr>
                <w:ilvl w:val="0"/>
                <w:numId w:val="25"/>
              </w:numPr>
              <w:jc w:val="left"/>
              <w:rPr>
                <w:rFonts w:cs="Arial"/>
                <w:sz w:val="20"/>
                <w:szCs w:val="20"/>
              </w:rPr>
            </w:pPr>
            <w:r>
              <w:rPr>
                <w:rFonts w:cs="Arial"/>
                <w:sz w:val="20"/>
                <w:szCs w:val="20"/>
              </w:rPr>
              <w:t>Fecha de cancelación DÚA</w:t>
            </w:r>
          </w:p>
          <w:p w:rsidR="000A3E6B" w:rsidRDefault="000A3E6B" w:rsidP="00D93B47">
            <w:pPr>
              <w:numPr>
                <w:ilvl w:val="0"/>
                <w:numId w:val="25"/>
              </w:numPr>
              <w:jc w:val="left"/>
              <w:rPr>
                <w:rFonts w:cs="Arial"/>
                <w:sz w:val="20"/>
                <w:szCs w:val="20"/>
              </w:rPr>
            </w:pPr>
            <w:r w:rsidRPr="007A1BEF">
              <w:rPr>
                <w:rFonts w:cs="Arial"/>
                <w:sz w:val="20"/>
                <w:szCs w:val="20"/>
              </w:rPr>
              <w:t xml:space="preserve">Identificador </w:t>
            </w:r>
            <w:r w:rsidR="00652F6A">
              <w:rPr>
                <w:rFonts w:cs="Arial"/>
                <w:sz w:val="20"/>
                <w:szCs w:val="20"/>
              </w:rPr>
              <w:t>de DÚA</w:t>
            </w:r>
            <w:r w:rsidRPr="007A1BEF">
              <w:rPr>
                <w:rFonts w:cs="Arial"/>
                <w:sz w:val="20"/>
                <w:szCs w:val="20"/>
              </w:rPr>
              <w:t xml:space="preserve"> en R</w:t>
            </w:r>
            <w:r w:rsidR="0048470A">
              <w:rPr>
                <w:rFonts w:cs="Arial"/>
                <w:sz w:val="20"/>
                <w:szCs w:val="20"/>
              </w:rPr>
              <w:t xml:space="preserve">egistro de </w:t>
            </w:r>
            <w:r w:rsidRPr="007A1BEF">
              <w:rPr>
                <w:rFonts w:cs="Arial"/>
                <w:sz w:val="20"/>
                <w:szCs w:val="20"/>
              </w:rPr>
              <w:t>C</w:t>
            </w:r>
            <w:r w:rsidR="0048470A">
              <w:rPr>
                <w:rFonts w:cs="Arial"/>
                <w:sz w:val="20"/>
                <w:szCs w:val="20"/>
              </w:rPr>
              <w:t>ompras</w:t>
            </w:r>
          </w:p>
          <w:p w:rsidR="009A2FAC" w:rsidRPr="007A1BEF" w:rsidRDefault="009A2FAC" w:rsidP="00D93B47">
            <w:pPr>
              <w:numPr>
                <w:ilvl w:val="0"/>
                <w:numId w:val="25"/>
              </w:numPr>
              <w:jc w:val="left"/>
              <w:rPr>
                <w:rFonts w:cs="Arial"/>
                <w:sz w:val="20"/>
                <w:szCs w:val="20"/>
              </w:rPr>
            </w:pPr>
            <w:r>
              <w:rPr>
                <w:rFonts w:cs="Arial"/>
                <w:sz w:val="20"/>
                <w:szCs w:val="20"/>
              </w:rPr>
              <w:t>Presentó cliente</w:t>
            </w:r>
          </w:p>
          <w:p w:rsidR="000A3E6B" w:rsidRDefault="000A3E6B" w:rsidP="00DE69DC">
            <w:pPr>
              <w:jc w:val="left"/>
              <w:rPr>
                <w:rFonts w:cs="Arial"/>
                <w:b/>
                <w:sz w:val="20"/>
                <w:szCs w:val="20"/>
                <w:u w:val="single"/>
              </w:rPr>
            </w:pPr>
          </w:p>
          <w:p w:rsidR="0023681C" w:rsidRDefault="008C08A0" w:rsidP="00881D1E">
            <w:pPr>
              <w:rPr>
                <w:rFonts w:cs="Arial"/>
                <w:sz w:val="20"/>
                <w:szCs w:val="20"/>
              </w:rPr>
            </w:pPr>
            <w:r>
              <w:rPr>
                <w:rFonts w:cs="Arial"/>
                <w:sz w:val="20"/>
                <w:szCs w:val="20"/>
              </w:rPr>
              <w:t>Se debe registrar en DUAs cruce:</w:t>
            </w:r>
          </w:p>
          <w:p w:rsidR="000D7046" w:rsidRDefault="000D7046" w:rsidP="000D7046">
            <w:pPr>
              <w:rPr>
                <w:rFonts w:cs="Arial"/>
                <w:sz w:val="20"/>
                <w:szCs w:val="20"/>
              </w:rPr>
            </w:pPr>
          </w:p>
          <w:p w:rsidR="009A2FAC" w:rsidRPr="009A2FAC" w:rsidRDefault="000D7046" w:rsidP="003F32EA">
            <w:pPr>
              <w:numPr>
                <w:ilvl w:val="0"/>
                <w:numId w:val="22"/>
              </w:numPr>
              <w:rPr>
                <w:rFonts w:cs="Arial"/>
                <w:sz w:val="20"/>
                <w:szCs w:val="20"/>
              </w:rPr>
            </w:pPr>
            <w:r>
              <w:rPr>
                <w:rFonts w:cs="Arial"/>
                <w:sz w:val="20"/>
                <w:szCs w:val="20"/>
              </w:rPr>
              <w:t xml:space="preserve">Registrar </w:t>
            </w:r>
            <w:r w:rsidR="004979B6">
              <w:rPr>
                <w:rFonts w:cs="Arial"/>
                <w:sz w:val="20"/>
                <w:szCs w:val="20"/>
              </w:rPr>
              <w:t>DUA</w:t>
            </w:r>
            <w:r w:rsidR="009A2FAC" w:rsidRPr="009A2FAC">
              <w:rPr>
                <w:rFonts w:cs="Arial"/>
                <w:sz w:val="20"/>
                <w:szCs w:val="20"/>
              </w:rPr>
              <w:t xml:space="preserve">s de Sistema de Aduanas y datos del cliente para cada </w:t>
            </w:r>
            <w:r>
              <w:rPr>
                <w:rFonts w:cs="Arial"/>
                <w:sz w:val="20"/>
                <w:szCs w:val="20"/>
              </w:rPr>
              <w:t>DUA</w:t>
            </w:r>
            <w:r w:rsidR="009A2FAC" w:rsidRPr="009A2FAC">
              <w:rPr>
                <w:rFonts w:cs="Arial"/>
                <w:sz w:val="20"/>
                <w:szCs w:val="20"/>
              </w:rPr>
              <w:t xml:space="preserve">, realizando el cruce con el Registro de Compras. </w:t>
            </w:r>
          </w:p>
          <w:p w:rsidR="009A2FAC" w:rsidRPr="009A2FAC" w:rsidRDefault="000D7046" w:rsidP="003F32EA">
            <w:pPr>
              <w:numPr>
                <w:ilvl w:val="0"/>
                <w:numId w:val="22"/>
              </w:numPr>
              <w:rPr>
                <w:rFonts w:cs="Arial"/>
                <w:sz w:val="20"/>
                <w:szCs w:val="20"/>
              </w:rPr>
            </w:pPr>
            <w:r>
              <w:rPr>
                <w:rFonts w:cs="Arial"/>
                <w:sz w:val="20"/>
                <w:szCs w:val="20"/>
              </w:rPr>
              <w:t>Registrar los c</w:t>
            </w:r>
            <w:r w:rsidR="009A2FAC" w:rsidRPr="009A2FAC">
              <w:rPr>
                <w:rFonts w:cs="Arial"/>
                <w:sz w:val="20"/>
                <w:szCs w:val="20"/>
              </w:rPr>
              <w:t xml:space="preserve">omprobantes tipo 50 </w:t>
            </w:r>
            <w:r>
              <w:rPr>
                <w:rFonts w:cs="Arial"/>
                <w:sz w:val="20"/>
                <w:szCs w:val="20"/>
              </w:rPr>
              <w:t xml:space="preserve">- DUA importación definitiva </w:t>
            </w:r>
            <w:r w:rsidR="009A2FAC" w:rsidRPr="009A2FAC">
              <w:rPr>
                <w:rFonts w:cs="Arial"/>
                <w:sz w:val="20"/>
                <w:szCs w:val="20"/>
              </w:rPr>
              <w:t>del Regi</w:t>
            </w:r>
            <w:r w:rsidR="00601F51">
              <w:rPr>
                <w:rFonts w:cs="Arial"/>
                <w:sz w:val="20"/>
                <w:szCs w:val="20"/>
              </w:rPr>
              <w:t xml:space="preserve">stro de Compras de los clientes, </w:t>
            </w:r>
            <w:r w:rsidR="009A2FAC" w:rsidRPr="009A2FAC">
              <w:rPr>
                <w:rFonts w:cs="Arial"/>
                <w:sz w:val="20"/>
                <w:szCs w:val="20"/>
              </w:rPr>
              <w:t>que no se encuentren en la tabla de Aduanas.</w:t>
            </w:r>
          </w:p>
          <w:p w:rsidR="009A2FAC" w:rsidRPr="009A2FAC" w:rsidRDefault="009A2FAC" w:rsidP="003F32EA">
            <w:pPr>
              <w:numPr>
                <w:ilvl w:val="0"/>
                <w:numId w:val="22"/>
              </w:numPr>
              <w:rPr>
                <w:rFonts w:cs="Arial"/>
                <w:sz w:val="20"/>
                <w:szCs w:val="20"/>
              </w:rPr>
            </w:pPr>
            <w:r w:rsidRPr="009A2FAC">
              <w:rPr>
                <w:rFonts w:cs="Arial"/>
                <w:sz w:val="20"/>
                <w:szCs w:val="20"/>
              </w:rPr>
              <w:t>Puede existir pa</w:t>
            </w:r>
            <w:r w:rsidR="000042CC">
              <w:rPr>
                <w:rFonts w:cs="Arial"/>
                <w:sz w:val="20"/>
                <w:szCs w:val="20"/>
              </w:rPr>
              <w:t xml:space="preserve">ra una DUA, más de un cliente </w:t>
            </w:r>
            <w:r w:rsidRPr="009A2FAC">
              <w:rPr>
                <w:rFonts w:cs="Arial"/>
                <w:sz w:val="20"/>
                <w:szCs w:val="20"/>
              </w:rPr>
              <w:t>como resultado del cruce.</w:t>
            </w:r>
          </w:p>
          <w:p w:rsidR="009A2FAC" w:rsidRPr="009A2FAC" w:rsidRDefault="009A2FAC" w:rsidP="003F32EA">
            <w:pPr>
              <w:numPr>
                <w:ilvl w:val="0"/>
                <w:numId w:val="22"/>
              </w:numPr>
              <w:rPr>
                <w:rFonts w:cs="Arial"/>
                <w:sz w:val="20"/>
                <w:szCs w:val="20"/>
              </w:rPr>
            </w:pPr>
            <w:r w:rsidRPr="009A2FAC">
              <w:rPr>
                <w:rFonts w:cs="Arial"/>
                <w:sz w:val="20"/>
                <w:szCs w:val="20"/>
              </w:rPr>
              <w:t>Si la DUA existe en el Registro de Compras del cliente, se asignará la marca “Presentó cliente”.</w:t>
            </w:r>
          </w:p>
          <w:p w:rsidR="009A2FAC" w:rsidRPr="009A2FAC" w:rsidRDefault="008B3A14" w:rsidP="003F32EA">
            <w:pPr>
              <w:numPr>
                <w:ilvl w:val="0"/>
                <w:numId w:val="22"/>
              </w:numPr>
              <w:rPr>
                <w:rFonts w:cs="Arial"/>
                <w:sz w:val="20"/>
                <w:szCs w:val="20"/>
              </w:rPr>
            </w:pPr>
            <w:r>
              <w:rPr>
                <w:rFonts w:cs="Arial"/>
                <w:sz w:val="20"/>
                <w:szCs w:val="20"/>
              </w:rPr>
              <w:t>Si la</w:t>
            </w:r>
            <w:r w:rsidR="009A2FAC" w:rsidRPr="009A2FAC">
              <w:rPr>
                <w:rFonts w:cs="Arial"/>
                <w:sz w:val="20"/>
                <w:szCs w:val="20"/>
              </w:rPr>
              <w:t xml:space="preserve"> DUA existe en Aduanas, se asignará la marca "Existe en Aduana”.</w:t>
            </w:r>
          </w:p>
          <w:p w:rsidR="009A2FAC" w:rsidRPr="009A2FAC" w:rsidRDefault="009A2FAC" w:rsidP="003F32EA">
            <w:pPr>
              <w:numPr>
                <w:ilvl w:val="0"/>
                <w:numId w:val="22"/>
              </w:numPr>
              <w:rPr>
                <w:rFonts w:cs="Arial"/>
                <w:sz w:val="20"/>
                <w:szCs w:val="20"/>
              </w:rPr>
            </w:pPr>
            <w:r w:rsidRPr="009A2FAC">
              <w:rPr>
                <w:rFonts w:cs="Arial"/>
                <w:sz w:val="20"/>
                <w:szCs w:val="20"/>
              </w:rPr>
              <w:t>Si para una DUA no existe cliente, debe registrarse los datos DUA, datos d</w:t>
            </w:r>
            <w:r w:rsidR="008B3A14">
              <w:rPr>
                <w:rFonts w:cs="Arial"/>
                <w:sz w:val="20"/>
                <w:szCs w:val="20"/>
              </w:rPr>
              <w:t>e Aduanas y como tipo y nú</w:t>
            </w:r>
            <w:r w:rsidRPr="009A2FAC">
              <w:rPr>
                <w:rFonts w:cs="Arial"/>
                <w:sz w:val="20"/>
                <w:szCs w:val="20"/>
              </w:rPr>
              <w:t xml:space="preserve">mero de documento </w:t>
            </w:r>
            <w:r w:rsidR="008B3A14">
              <w:rPr>
                <w:rFonts w:cs="Arial"/>
                <w:sz w:val="20"/>
                <w:szCs w:val="20"/>
              </w:rPr>
              <w:t xml:space="preserve">o cic </w:t>
            </w:r>
            <w:r w:rsidRPr="009A2FAC">
              <w:rPr>
                <w:rFonts w:cs="Arial"/>
                <w:sz w:val="20"/>
                <w:szCs w:val="20"/>
              </w:rPr>
              <w:t xml:space="preserve">de cliente los datos consignados del </w:t>
            </w:r>
            <w:r w:rsidRPr="00B5193E">
              <w:rPr>
                <w:rFonts w:cs="Arial"/>
                <w:sz w:val="20"/>
                <w:szCs w:val="20"/>
              </w:rPr>
              <w:t>cliente en el registro de aduanas</w:t>
            </w:r>
            <w:r w:rsidR="00B5193E" w:rsidRPr="00B5193E">
              <w:rPr>
                <w:rFonts w:cs="Arial"/>
                <w:sz w:val="20"/>
                <w:szCs w:val="20"/>
              </w:rPr>
              <w:t>.</w:t>
            </w:r>
          </w:p>
          <w:p w:rsidR="0065770D" w:rsidRDefault="009A2FAC" w:rsidP="003F32EA">
            <w:pPr>
              <w:numPr>
                <w:ilvl w:val="0"/>
                <w:numId w:val="22"/>
              </w:numPr>
              <w:rPr>
                <w:rFonts w:cs="Arial"/>
                <w:sz w:val="20"/>
                <w:szCs w:val="20"/>
              </w:rPr>
            </w:pPr>
            <w:r w:rsidRPr="009A2FAC">
              <w:rPr>
                <w:rFonts w:cs="Arial"/>
                <w:sz w:val="20"/>
                <w:szCs w:val="20"/>
              </w:rPr>
              <w:t xml:space="preserve">Si una DUA </w:t>
            </w:r>
            <w:r w:rsidR="008B3A14">
              <w:rPr>
                <w:rFonts w:cs="Arial"/>
                <w:sz w:val="20"/>
                <w:szCs w:val="20"/>
              </w:rPr>
              <w:t xml:space="preserve">del Registro de Compras </w:t>
            </w:r>
            <w:r w:rsidRPr="009A2FAC">
              <w:rPr>
                <w:rFonts w:cs="Arial"/>
                <w:sz w:val="20"/>
                <w:szCs w:val="20"/>
              </w:rPr>
              <w:t xml:space="preserve">no existe en Aduanas, debe </w:t>
            </w:r>
            <w:r w:rsidR="000042CC">
              <w:rPr>
                <w:rFonts w:cs="Arial"/>
                <w:sz w:val="20"/>
                <w:szCs w:val="20"/>
              </w:rPr>
              <w:t>registrarse los datos de la DUA y</w:t>
            </w:r>
            <w:r w:rsidRPr="009A2FAC">
              <w:rPr>
                <w:rFonts w:cs="Arial"/>
                <w:sz w:val="20"/>
                <w:szCs w:val="20"/>
              </w:rPr>
              <w:t xml:space="preserve"> datos del cliente</w:t>
            </w:r>
            <w:r w:rsidR="00CE0F9B">
              <w:rPr>
                <w:rFonts w:cs="Arial"/>
                <w:sz w:val="20"/>
                <w:szCs w:val="20"/>
              </w:rPr>
              <w:t xml:space="preserve"> consignados en el Registro de Compras.</w:t>
            </w:r>
          </w:p>
          <w:p w:rsidR="0082414B" w:rsidRDefault="0082414B" w:rsidP="001A76A9">
            <w:pPr>
              <w:rPr>
                <w:rFonts w:cs="Arial"/>
                <w:sz w:val="20"/>
                <w:szCs w:val="20"/>
              </w:rPr>
            </w:pPr>
          </w:p>
          <w:p w:rsidR="001A76A9" w:rsidRDefault="001A76A9" w:rsidP="001A76A9">
            <w:pPr>
              <w:rPr>
                <w:rFonts w:cs="Arial"/>
                <w:sz w:val="20"/>
                <w:szCs w:val="20"/>
              </w:rPr>
            </w:pPr>
            <w:r>
              <w:rPr>
                <w:rFonts w:cs="Arial"/>
                <w:sz w:val="20"/>
                <w:szCs w:val="20"/>
              </w:rPr>
              <w:t>Luego de procesar la información se debe determina</w:t>
            </w:r>
            <w:r w:rsidR="000042CC">
              <w:rPr>
                <w:rFonts w:cs="Arial"/>
                <w:sz w:val="20"/>
                <w:szCs w:val="20"/>
              </w:rPr>
              <w:t>r</w:t>
            </w:r>
            <w:r>
              <w:rPr>
                <w:rFonts w:cs="Arial"/>
                <w:sz w:val="20"/>
                <w:szCs w:val="20"/>
              </w:rPr>
              <w:t xml:space="preserve"> las variables seg</w:t>
            </w:r>
            <w:r w:rsidR="002944AB">
              <w:rPr>
                <w:rFonts w:cs="Arial"/>
                <w:sz w:val="20"/>
                <w:szCs w:val="20"/>
              </w:rPr>
              <w:t>ún lo indicado en el A</w:t>
            </w:r>
            <w:r>
              <w:rPr>
                <w:rFonts w:cs="Arial"/>
                <w:sz w:val="20"/>
                <w:szCs w:val="20"/>
              </w:rPr>
              <w:t>nexo</w:t>
            </w:r>
            <w:r w:rsidR="002944AB">
              <w:rPr>
                <w:rFonts w:cs="Arial"/>
                <w:sz w:val="20"/>
                <w:szCs w:val="20"/>
              </w:rPr>
              <w:t xml:space="preserve"> </w:t>
            </w:r>
            <w:r w:rsidR="00944A29">
              <w:rPr>
                <w:rFonts w:cs="Arial"/>
                <w:sz w:val="20"/>
                <w:szCs w:val="20"/>
              </w:rPr>
              <w:t>I,</w:t>
            </w:r>
            <w:r w:rsidR="002944AB">
              <w:rPr>
                <w:rFonts w:cs="Arial"/>
                <w:sz w:val="20"/>
                <w:szCs w:val="20"/>
              </w:rPr>
              <w:t>II</w:t>
            </w:r>
            <w:r w:rsidR="00944A29">
              <w:rPr>
                <w:rFonts w:cs="Arial"/>
                <w:sz w:val="20"/>
                <w:szCs w:val="20"/>
              </w:rPr>
              <w:t>,VIII</w:t>
            </w:r>
            <w:r w:rsidR="002944AB">
              <w:rPr>
                <w:rFonts w:cs="Arial"/>
                <w:sz w:val="20"/>
                <w:szCs w:val="20"/>
              </w:rPr>
              <w:t>.</w:t>
            </w:r>
          </w:p>
          <w:p w:rsidR="002B6E6B" w:rsidRDefault="002B6E6B" w:rsidP="001A76A9">
            <w:pPr>
              <w:rPr>
                <w:rFonts w:cs="Arial"/>
                <w:sz w:val="20"/>
                <w:szCs w:val="20"/>
              </w:rPr>
            </w:pPr>
          </w:p>
          <w:p w:rsidR="000D7FB7" w:rsidRDefault="000D7FB7" w:rsidP="005C3859">
            <w:pPr>
              <w:numPr>
                <w:ilvl w:val="0"/>
                <w:numId w:val="22"/>
              </w:numPr>
              <w:rPr>
                <w:rFonts w:cs="Arial"/>
                <w:sz w:val="20"/>
                <w:szCs w:val="20"/>
              </w:rPr>
            </w:pPr>
            <w:r>
              <w:rPr>
                <w:rFonts w:cs="Arial"/>
                <w:sz w:val="20"/>
                <w:szCs w:val="20"/>
              </w:rPr>
              <w:t>El resultado del cálculo de variables, debe registrarse en una tabla de “</w:t>
            </w:r>
            <w:r w:rsidRPr="000D7FB7">
              <w:rPr>
                <w:rFonts w:cs="Arial"/>
                <w:b/>
                <w:sz w:val="20"/>
                <w:szCs w:val="20"/>
              </w:rPr>
              <w:t>variable</w:t>
            </w:r>
            <w:r>
              <w:rPr>
                <w:rFonts w:cs="Arial"/>
                <w:b/>
                <w:sz w:val="20"/>
                <w:szCs w:val="20"/>
              </w:rPr>
              <w:t>s”</w:t>
            </w:r>
            <w:r>
              <w:rPr>
                <w:rFonts w:cs="Arial"/>
                <w:sz w:val="20"/>
                <w:szCs w:val="20"/>
              </w:rPr>
              <w:t>, donde se registre el monto base y el tributo.</w:t>
            </w:r>
          </w:p>
          <w:p w:rsidR="0055399F" w:rsidRPr="00651176" w:rsidRDefault="00D165B3" w:rsidP="005C3859">
            <w:pPr>
              <w:numPr>
                <w:ilvl w:val="0"/>
                <w:numId w:val="22"/>
              </w:numPr>
              <w:rPr>
                <w:rFonts w:cs="Arial"/>
                <w:sz w:val="20"/>
                <w:szCs w:val="20"/>
              </w:rPr>
            </w:pPr>
            <w:r>
              <w:rPr>
                <w:rFonts w:cs="Arial"/>
                <w:sz w:val="20"/>
                <w:szCs w:val="20"/>
              </w:rPr>
              <w:t>El identificador</w:t>
            </w:r>
            <w:r w:rsidR="000D7FB7">
              <w:rPr>
                <w:rFonts w:cs="Arial"/>
                <w:sz w:val="20"/>
                <w:szCs w:val="20"/>
              </w:rPr>
              <w:t xml:space="preserve"> de los documentos que dan origen a las variables, debe</w:t>
            </w:r>
            <w:r w:rsidR="00735FAD">
              <w:rPr>
                <w:rFonts w:cs="Arial"/>
                <w:sz w:val="20"/>
                <w:szCs w:val="20"/>
              </w:rPr>
              <w:t>n</w:t>
            </w:r>
            <w:r w:rsidR="000D7FB7">
              <w:rPr>
                <w:rFonts w:cs="Arial"/>
                <w:sz w:val="20"/>
                <w:szCs w:val="20"/>
              </w:rPr>
              <w:t xml:space="preserve"> registrarse en “</w:t>
            </w:r>
            <w:r w:rsidR="000D7FB7" w:rsidRPr="000D7FB7">
              <w:rPr>
                <w:rFonts w:cs="Arial"/>
                <w:b/>
                <w:sz w:val="20"/>
                <w:szCs w:val="20"/>
              </w:rPr>
              <w:t>detalle de variables</w:t>
            </w:r>
            <w:r w:rsidR="000D7FB7">
              <w:rPr>
                <w:rFonts w:cs="Arial"/>
                <w:b/>
                <w:sz w:val="20"/>
                <w:szCs w:val="20"/>
              </w:rPr>
              <w:t>”</w:t>
            </w:r>
            <w:r>
              <w:rPr>
                <w:rFonts w:cs="Arial"/>
                <w:sz w:val="20"/>
                <w:szCs w:val="20"/>
              </w:rPr>
              <w:t>. El identificador se refiere un número correlativo en las tablas de insumos.</w:t>
            </w:r>
          </w:p>
        </w:tc>
        <w:tc>
          <w:tcPr>
            <w:tcW w:w="1134" w:type="dxa"/>
          </w:tcPr>
          <w:p w:rsidR="0055399F" w:rsidRPr="00651176" w:rsidRDefault="0055399F" w:rsidP="00FB138F">
            <w:pPr>
              <w:jc w:val="center"/>
              <w:rPr>
                <w:rFonts w:cs="Arial"/>
                <w:sz w:val="20"/>
                <w:szCs w:val="20"/>
              </w:rPr>
            </w:pPr>
          </w:p>
        </w:tc>
      </w:tr>
      <w:tr w:rsidR="000E61B3" w:rsidRPr="00651176" w:rsidTr="000A6D96">
        <w:trPr>
          <w:trHeight w:val="359"/>
        </w:trPr>
        <w:tc>
          <w:tcPr>
            <w:tcW w:w="426" w:type="dxa"/>
          </w:tcPr>
          <w:p w:rsidR="000E61B3" w:rsidRDefault="00EF18C6">
            <w:pPr>
              <w:rPr>
                <w:rFonts w:cs="Arial"/>
                <w:sz w:val="20"/>
                <w:szCs w:val="20"/>
              </w:rPr>
            </w:pPr>
            <w:r>
              <w:rPr>
                <w:rFonts w:cs="Arial"/>
                <w:sz w:val="20"/>
                <w:szCs w:val="20"/>
              </w:rPr>
              <w:t>15</w:t>
            </w:r>
          </w:p>
        </w:tc>
        <w:tc>
          <w:tcPr>
            <w:tcW w:w="1842" w:type="dxa"/>
          </w:tcPr>
          <w:p w:rsidR="000E61B3" w:rsidRDefault="000E61B3" w:rsidP="00EB6652">
            <w:pPr>
              <w:rPr>
                <w:rFonts w:cs="Arial"/>
                <w:sz w:val="20"/>
                <w:szCs w:val="20"/>
              </w:rPr>
            </w:pPr>
            <w:r>
              <w:rPr>
                <w:rFonts w:cs="Arial"/>
                <w:sz w:val="20"/>
                <w:szCs w:val="20"/>
              </w:rPr>
              <w:t>Registrar variables</w:t>
            </w:r>
          </w:p>
        </w:tc>
        <w:tc>
          <w:tcPr>
            <w:tcW w:w="6096" w:type="dxa"/>
          </w:tcPr>
          <w:p w:rsidR="000E61B3" w:rsidRDefault="000E61B3" w:rsidP="00F802F3">
            <w:pPr>
              <w:rPr>
                <w:rFonts w:cs="Arial"/>
                <w:sz w:val="20"/>
                <w:szCs w:val="20"/>
              </w:rPr>
            </w:pPr>
            <w:r>
              <w:rPr>
                <w:rFonts w:cs="Arial"/>
                <w:sz w:val="20"/>
                <w:szCs w:val="20"/>
              </w:rPr>
              <w:t>Implementar un proceso que registre las variables</w:t>
            </w:r>
            <w:r w:rsidR="00DF4B02">
              <w:rPr>
                <w:rFonts w:cs="Arial"/>
                <w:sz w:val="20"/>
                <w:szCs w:val="20"/>
              </w:rPr>
              <w:t>,</w:t>
            </w:r>
            <w:r>
              <w:rPr>
                <w:rFonts w:cs="Arial"/>
                <w:sz w:val="20"/>
                <w:szCs w:val="20"/>
              </w:rPr>
              <w:t xml:space="preserve"> para la selección de omisos y brecha de veracidad.</w:t>
            </w:r>
          </w:p>
          <w:p w:rsidR="00E67033" w:rsidRDefault="00E67033" w:rsidP="00F802F3">
            <w:pPr>
              <w:rPr>
                <w:rFonts w:cs="Arial"/>
                <w:sz w:val="20"/>
                <w:szCs w:val="20"/>
              </w:rPr>
            </w:pPr>
          </w:p>
          <w:p w:rsidR="00E67033" w:rsidRDefault="00E67033" w:rsidP="00E67033">
            <w:pPr>
              <w:rPr>
                <w:rFonts w:cs="Arial"/>
                <w:sz w:val="20"/>
                <w:szCs w:val="20"/>
              </w:rPr>
            </w:pPr>
            <w:r>
              <w:rPr>
                <w:rFonts w:cs="Arial"/>
                <w:sz w:val="20"/>
                <w:szCs w:val="20"/>
              </w:rPr>
              <w:t xml:space="preserve">Las variables deben ser creadas en la tabla de nemotécnicos (p2333nemotecnicos) con Tipo </w:t>
            </w:r>
            <w:r w:rsidR="00FB2B96">
              <w:rPr>
                <w:rFonts w:cs="Arial"/>
                <w:sz w:val="20"/>
                <w:szCs w:val="20"/>
              </w:rPr>
              <w:t>“V</w:t>
            </w:r>
            <w:r>
              <w:rPr>
                <w:rFonts w:cs="Arial"/>
                <w:sz w:val="20"/>
                <w:szCs w:val="20"/>
              </w:rPr>
              <w:t>ariable derivada</w:t>
            </w:r>
            <w:r w:rsidR="00FB2B96">
              <w:rPr>
                <w:rFonts w:cs="Arial"/>
                <w:sz w:val="20"/>
                <w:szCs w:val="20"/>
              </w:rPr>
              <w:t>”</w:t>
            </w:r>
            <w:r>
              <w:rPr>
                <w:rFonts w:cs="Arial"/>
                <w:sz w:val="20"/>
                <w:szCs w:val="20"/>
              </w:rPr>
              <w:t xml:space="preserve"> (ind_tip=2) e Indicador de borrado</w:t>
            </w:r>
            <w:r w:rsidR="00FB2B96">
              <w:rPr>
                <w:rFonts w:cs="Arial"/>
                <w:sz w:val="20"/>
                <w:szCs w:val="20"/>
              </w:rPr>
              <w:t>:</w:t>
            </w:r>
            <w:r>
              <w:rPr>
                <w:rFonts w:cs="Arial"/>
                <w:sz w:val="20"/>
                <w:szCs w:val="20"/>
              </w:rPr>
              <w:t xml:space="preserve"> </w:t>
            </w:r>
            <w:r w:rsidR="00FB2B96">
              <w:rPr>
                <w:rFonts w:cs="Arial"/>
                <w:sz w:val="20"/>
                <w:szCs w:val="20"/>
              </w:rPr>
              <w:t>“</w:t>
            </w:r>
            <w:r>
              <w:rPr>
                <w:rFonts w:cs="Arial"/>
                <w:sz w:val="20"/>
                <w:szCs w:val="20"/>
              </w:rPr>
              <w:t>No borrado</w:t>
            </w:r>
            <w:r w:rsidR="00FB2B96">
              <w:rPr>
                <w:rFonts w:cs="Arial"/>
                <w:sz w:val="20"/>
                <w:szCs w:val="20"/>
              </w:rPr>
              <w:t>”</w:t>
            </w:r>
            <w:r>
              <w:rPr>
                <w:rFonts w:cs="Arial"/>
                <w:sz w:val="20"/>
                <w:szCs w:val="20"/>
              </w:rPr>
              <w:t xml:space="preserve"> (ind_borrado = 0).</w:t>
            </w:r>
          </w:p>
          <w:p w:rsidR="00E67033" w:rsidRDefault="00E67033" w:rsidP="00F802F3">
            <w:pPr>
              <w:rPr>
                <w:rFonts w:cs="Arial"/>
                <w:sz w:val="20"/>
                <w:szCs w:val="20"/>
              </w:rPr>
            </w:pPr>
          </w:p>
          <w:p w:rsidR="00094F56" w:rsidRDefault="001A3926" w:rsidP="00F802F3">
            <w:pPr>
              <w:rPr>
                <w:rFonts w:cs="Arial"/>
                <w:sz w:val="20"/>
                <w:szCs w:val="20"/>
              </w:rPr>
            </w:pPr>
            <w:r w:rsidRPr="00414863">
              <w:rPr>
                <w:rFonts w:cs="Arial"/>
                <w:sz w:val="20"/>
                <w:szCs w:val="20"/>
              </w:rPr>
              <w:pict>
                <v:shape id="_x0000_i1057" type="#_x0000_t75" style="width:297.2pt;height:231.9pt">
                  <v:imagedata r:id="rId46" o:title=""/>
                </v:shape>
              </w:pict>
            </w:r>
          </w:p>
          <w:p w:rsidR="006F0C8B" w:rsidRDefault="006F0C8B" w:rsidP="002F321F">
            <w:pPr>
              <w:jc w:val="center"/>
              <w:rPr>
                <w:rFonts w:cs="Arial"/>
                <w:sz w:val="20"/>
                <w:szCs w:val="20"/>
              </w:rPr>
            </w:pPr>
          </w:p>
          <w:p w:rsidR="00094F56" w:rsidRPr="00651176" w:rsidRDefault="00094F56" w:rsidP="00094F56">
            <w:pPr>
              <w:rPr>
                <w:rFonts w:cs="Arial"/>
                <w:sz w:val="20"/>
                <w:szCs w:val="20"/>
              </w:rPr>
            </w:pPr>
          </w:p>
        </w:tc>
        <w:tc>
          <w:tcPr>
            <w:tcW w:w="1134" w:type="dxa"/>
          </w:tcPr>
          <w:p w:rsidR="000E61B3" w:rsidRPr="00651176" w:rsidRDefault="00F5485E" w:rsidP="00FB138F">
            <w:pPr>
              <w:jc w:val="center"/>
              <w:rPr>
                <w:rFonts w:cs="Arial"/>
                <w:sz w:val="20"/>
                <w:szCs w:val="20"/>
              </w:rPr>
            </w:pPr>
            <w:r>
              <w:rPr>
                <w:rFonts w:cs="Arial"/>
                <w:sz w:val="20"/>
                <w:szCs w:val="20"/>
              </w:rPr>
              <w:t>4</w:t>
            </w:r>
          </w:p>
        </w:tc>
      </w:tr>
      <w:tr w:rsidR="000E61B3" w:rsidRPr="00651176" w:rsidTr="000A6D96">
        <w:trPr>
          <w:trHeight w:val="359"/>
        </w:trPr>
        <w:tc>
          <w:tcPr>
            <w:tcW w:w="426" w:type="dxa"/>
          </w:tcPr>
          <w:p w:rsidR="000E61B3" w:rsidRDefault="00EF18C6" w:rsidP="000E61B3">
            <w:pPr>
              <w:rPr>
                <w:rFonts w:cs="Arial"/>
                <w:sz w:val="20"/>
                <w:szCs w:val="20"/>
              </w:rPr>
            </w:pPr>
            <w:r>
              <w:rPr>
                <w:rFonts w:cs="Arial"/>
                <w:sz w:val="20"/>
                <w:szCs w:val="20"/>
              </w:rPr>
              <w:t>16</w:t>
            </w:r>
          </w:p>
        </w:tc>
        <w:tc>
          <w:tcPr>
            <w:tcW w:w="1842" w:type="dxa"/>
          </w:tcPr>
          <w:p w:rsidR="000E61B3" w:rsidRDefault="000E61B3" w:rsidP="000E2341">
            <w:pPr>
              <w:rPr>
                <w:rFonts w:cs="Arial"/>
                <w:sz w:val="20"/>
                <w:szCs w:val="20"/>
              </w:rPr>
            </w:pPr>
            <w:r>
              <w:rPr>
                <w:rFonts w:cs="Arial"/>
                <w:sz w:val="20"/>
                <w:szCs w:val="20"/>
              </w:rPr>
              <w:t xml:space="preserve">Transferencia de variables </w:t>
            </w:r>
            <w:r w:rsidR="000E2341">
              <w:rPr>
                <w:rFonts w:cs="Arial"/>
                <w:sz w:val="20"/>
                <w:szCs w:val="20"/>
              </w:rPr>
              <w:t xml:space="preserve">de selección </w:t>
            </w:r>
            <w:r>
              <w:rPr>
                <w:rFonts w:cs="Arial"/>
                <w:sz w:val="20"/>
                <w:szCs w:val="20"/>
              </w:rPr>
              <w:t>a SISCO</w:t>
            </w:r>
          </w:p>
        </w:tc>
        <w:tc>
          <w:tcPr>
            <w:tcW w:w="6096" w:type="dxa"/>
          </w:tcPr>
          <w:p w:rsidR="004D34A3" w:rsidRDefault="004D34A3" w:rsidP="004D34A3">
            <w:pPr>
              <w:rPr>
                <w:rFonts w:cs="Arial"/>
                <w:sz w:val="20"/>
                <w:szCs w:val="20"/>
              </w:rPr>
            </w:pPr>
            <w:r>
              <w:rPr>
                <w:rFonts w:cs="Arial"/>
                <w:sz w:val="20"/>
                <w:szCs w:val="20"/>
              </w:rPr>
              <w:t>Implementar un proceso mensual que permita transferir las  variables de omisos y brecha de veracidad por IGV a SISCO para la selección de contribuyentes y calcular las variables anuales de omisos y brecha por IGV.</w:t>
            </w:r>
          </w:p>
          <w:p w:rsidR="004D34A3" w:rsidRDefault="004D34A3" w:rsidP="00F802F3">
            <w:pPr>
              <w:rPr>
                <w:rFonts w:cs="Arial"/>
                <w:sz w:val="20"/>
                <w:szCs w:val="20"/>
              </w:rPr>
            </w:pPr>
          </w:p>
          <w:p w:rsidR="00B17252" w:rsidRDefault="00871E38" w:rsidP="00F802F3">
            <w:pPr>
              <w:rPr>
                <w:rFonts w:cs="Arial"/>
                <w:sz w:val="20"/>
                <w:szCs w:val="20"/>
              </w:rPr>
            </w:pPr>
            <w:r>
              <w:rPr>
                <w:rFonts w:cs="Arial"/>
                <w:sz w:val="20"/>
                <w:szCs w:val="20"/>
              </w:rPr>
              <w:t>La información a registrar es la siguiente:</w:t>
            </w:r>
          </w:p>
          <w:p w:rsidR="00B17252" w:rsidRDefault="00B17252" w:rsidP="00F802F3">
            <w:pPr>
              <w:rPr>
                <w:rFonts w:cs="Arial"/>
                <w:sz w:val="20"/>
                <w:szCs w:val="20"/>
              </w:rPr>
            </w:pPr>
          </w:p>
          <w:p w:rsidR="00B17252" w:rsidRDefault="00B17252" w:rsidP="00D93B47">
            <w:pPr>
              <w:numPr>
                <w:ilvl w:val="0"/>
                <w:numId w:val="27"/>
              </w:numPr>
              <w:rPr>
                <w:rFonts w:cs="Arial"/>
                <w:sz w:val="20"/>
                <w:szCs w:val="20"/>
              </w:rPr>
            </w:pPr>
            <w:r>
              <w:rPr>
                <w:rFonts w:cs="Arial"/>
                <w:sz w:val="20"/>
                <w:szCs w:val="20"/>
              </w:rPr>
              <w:t xml:space="preserve">Registrar </w:t>
            </w:r>
            <w:r w:rsidR="00C226E5">
              <w:rPr>
                <w:rFonts w:cs="Arial"/>
                <w:sz w:val="20"/>
                <w:szCs w:val="20"/>
              </w:rPr>
              <w:t>variables de selección</w:t>
            </w:r>
            <w:r w:rsidR="00A17BD2">
              <w:rPr>
                <w:rFonts w:cs="Arial"/>
                <w:sz w:val="20"/>
                <w:szCs w:val="20"/>
              </w:rPr>
              <w:t xml:space="preserve"> </w:t>
            </w:r>
            <w:r w:rsidR="00BC1575">
              <w:rPr>
                <w:rFonts w:cs="Arial"/>
                <w:sz w:val="20"/>
                <w:szCs w:val="20"/>
              </w:rPr>
              <w:t xml:space="preserve">de omisos y brecha de veracidad por IGV en el catálogos de variables en el Sistema de Selección de Contribuyentes </w:t>
            </w:r>
            <w:r w:rsidR="006F5887">
              <w:rPr>
                <w:rFonts w:cs="Arial"/>
                <w:sz w:val="20"/>
                <w:szCs w:val="20"/>
              </w:rPr>
              <w:t>(</w:t>
            </w:r>
            <w:r w:rsidR="006F5887" w:rsidRPr="006F5887">
              <w:rPr>
                <w:rFonts w:cs="Arial"/>
                <w:sz w:val="20"/>
                <w:szCs w:val="20"/>
              </w:rPr>
              <w:t>d2784dimnem</w:t>
            </w:r>
            <w:r w:rsidR="006F5887">
              <w:rPr>
                <w:rFonts w:cs="Arial"/>
                <w:sz w:val="20"/>
                <w:szCs w:val="20"/>
              </w:rPr>
              <w:t>)</w:t>
            </w:r>
          </w:p>
          <w:p w:rsidR="00116FE9" w:rsidRDefault="00116FE9" w:rsidP="00116FE9">
            <w:pPr>
              <w:ind w:left="720"/>
              <w:rPr>
                <w:rFonts w:cs="Arial"/>
                <w:sz w:val="20"/>
                <w:szCs w:val="20"/>
              </w:rPr>
            </w:pPr>
          </w:p>
          <w:p w:rsidR="009A4DA9" w:rsidRDefault="009A4DA9" w:rsidP="009A4DA9">
            <w:pPr>
              <w:jc w:val="center"/>
              <w:rPr>
                <w:rFonts w:cs="Arial"/>
                <w:sz w:val="20"/>
                <w:szCs w:val="20"/>
              </w:rPr>
            </w:pPr>
            <w:r w:rsidRPr="009A4DA9">
              <w:rPr>
                <w:rFonts w:cs="Arial"/>
                <w:b/>
                <w:sz w:val="20"/>
                <w:szCs w:val="20"/>
              </w:rPr>
              <w:t>Variables Mensuales</w:t>
            </w:r>
          </w:p>
          <w:p w:rsidR="00116FE9" w:rsidRDefault="001A3926" w:rsidP="00116FE9">
            <w:pPr>
              <w:rPr>
                <w:rFonts w:cs="Arial"/>
                <w:sz w:val="20"/>
                <w:szCs w:val="20"/>
              </w:rPr>
            </w:pPr>
            <w:r w:rsidRPr="00414863">
              <w:rPr>
                <w:rFonts w:cs="Arial"/>
                <w:sz w:val="20"/>
                <w:szCs w:val="20"/>
              </w:rPr>
              <w:pict>
                <v:shape id="_x0000_i1058" type="#_x0000_t75" style="width:297.2pt;height:43.55pt">
                  <v:imagedata r:id="rId47" o:title=""/>
                </v:shape>
              </w:pict>
            </w:r>
          </w:p>
          <w:p w:rsidR="00116FE9" w:rsidRDefault="00116FE9" w:rsidP="00116FE9">
            <w:pPr>
              <w:rPr>
                <w:rFonts w:cs="Arial"/>
                <w:sz w:val="20"/>
                <w:szCs w:val="20"/>
              </w:rPr>
            </w:pPr>
          </w:p>
          <w:p w:rsidR="00925130" w:rsidRDefault="009A4DA9" w:rsidP="009A4DA9">
            <w:pPr>
              <w:jc w:val="center"/>
              <w:rPr>
                <w:rFonts w:cs="Arial"/>
                <w:sz w:val="20"/>
                <w:szCs w:val="20"/>
              </w:rPr>
            </w:pPr>
            <w:r w:rsidRPr="009A4DA9">
              <w:rPr>
                <w:rFonts w:cs="Arial"/>
                <w:b/>
                <w:sz w:val="20"/>
                <w:szCs w:val="20"/>
              </w:rPr>
              <w:t>Variables Anuales</w:t>
            </w:r>
          </w:p>
          <w:p w:rsidR="00601F51" w:rsidRDefault="001A3926" w:rsidP="00116FE9">
            <w:pPr>
              <w:rPr>
                <w:rFonts w:cs="Arial"/>
                <w:sz w:val="20"/>
                <w:szCs w:val="20"/>
              </w:rPr>
            </w:pPr>
            <w:r w:rsidRPr="00414863">
              <w:rPr>
                <w:rFonts w:cs="Arial"/>
                <w:sz w:val="20"/>
                <w:szCs w:val="20"/>
              </w:rPr>
              <w:pict>
                <v:shape id="_x0000_i1059" type="#_x0000_t75" style="width:297.2pt;height:43.55pt">
                  <v:imagedata r:id="rId48" o:title=""/>
                </v:shape>
              </w:pict>
            </w:r>
          </w:p>
          <w:p w:rsidR="00925130" w:rsidRDefault="00925130" w:rsidP="00116FE9">
            <w:pPr>
              <w:rPr>
                <w:rFonts w:cs="Arial"/>
                <w:sz w:val="20"/>
                <w:szCs w:val="20"/>
              </w:rPr>
            </w:pPr>
          </w:p>
          <w:p w:rsidR="009A4DA9" w:rsidRDefault="009A4DA9" w:rsidP="00116FE9">
            <w:pPr>
              <w:rPr>
                <w:rFonts w:cs="Arial"/>
                <w:sz w:val="20"/>
                <w:szCs w:val="20"/>
              </w:rPr>
            </w:pPr>
          </w:p>
          <w:p w:rsidR="00D00CA4" w:rsidRDefault="00D00CA4" w:rsidP="00D93B47">
            <w:pPr>
              <w:numPr>
                <w:ilvl w:val="0"/>
                <w:numId w:val="27"/>
              </w:numPr>
              <w:rPr>
                <w:rFonts w:cs="Arial"/>
                <w:sz w:val="20"/>
                <w:szCs w:val="20"/>
              </w:rPr>
            </w:pPr>
            <w:r>
              <w:rPr>
                <w:rFonts w:cs="Arial"/>
                <w:sz w:val="20"/>
                <w:szCs w:val="20"/>
              </w:rPr>
              <w:t>Crear grupo de variables</w:t>
            </w:r>
            <w:r w:rsidR="00465B59">
              <w:rPr>
                <w:rFonts w:cs="Arial"/>
                <w:sz w:val="20"/>
                <w:szCs w:val="20"/>
              </w:rPr>
              <w:t xml:space="preserve"> (</w:t>
            </w:r>
            <w:r w:rsidR="00465B59" w:rsidRPr="00465B59">
              <w:rPr>
                <w:rFonts w:cs="Arial"/>
                <w:sz w:val="20"/>
                <w:szCs w:val="20"/>
              </w:rPr>
              <w:t>p2892gruvar</w:t>
            </w:r>
            <w:r w:rsidR="00465B59">
              <w:rPr>
                <w:rFonts w:cs="Arial"/>
                <w:sz w:val="20"/>
                <w:szCs w:val="20"/>
              </w:rPr>
              <w:t>)</w:t>
            </w:r>
          </w:p>
          <w:p w:rsidR="00D00CA4" w:rsidRDefault="00D00CA4" w:rsidP="00D00CA4">
            <w:pPr>
              <w:rPr>
                <w:rFonts w:cs="Arial"/>
                <w:sz w:val="20"/>
                <w:szCs w:val="20"/>
              </w:rPr>
            </w:pPr>
          </w:p>
          <w:p w:rsidR="00D00CA4" w:rsidRDefault="001A3926" w:rsidP="00D00CA4">
            <w:pPr>
              <w:jc w:val="center"/>
              <w:rPr>
                <w:rFonts w:cs="Arial"/>
                <w:sz w:val="20"/>
                <w:szCs w:val="20"/>
              </w:rPr>
            </w:pPr>
            <w:r w:rsidRPr="00414863">
              <w:rPr>
                <w:rFonts w:cs="Arial"/>
                <w:sz w:val="20"/>
                <w:szCs w:val="20"/>
              </w:rPr>
              <w:pict>
                <v:shape id="_x0000_i1060" type="#_x0000_t75" style="width:226.9pt;height:42.7pt">
                  <v:imagedata r:id="rId49" o:title=""/>
                </v:shape>
              </w:pict>
            </w:r>
          </w:p>
          <w:p w:rsidR="00116FE9" w:rsidRDefault="00116FE9" w:rsidP="00116FE9">
            <w:pPr>
              <w:rPr>
                <w:rFonts w:cs="Arial"/>
                <w:sz w:val="20"/>
                <w:szCs w:val="20"/>
              </w:rPr>
            </w:pPr>
          </w:p>
          <w:p w:rsidR="00EB6652" w:rsidRDefault="00EB6652" w:rsidP="00116FE9">
            <w:pPr>
              <w:rPr>
                <w:rFonts w:cs="Arial"/>
                <w:sz w:val="20"/>
                <w:szCs w:val="20"/>
              </w:rPr>
            </w:pPr>
          </w:p>
          <w:p w:rsidR="00EB6652" w:rsidRDefault="00EB6652" w:rsidP="00EB6652">
            <w:pPr>
              <w:numPr>
                <w:ilvl w:val="0"/>
                <w:numId w:val="27"/>
              </w:numPr>
              <w:rPr>
                <w:sz w:val="20"/>
                <w:szCs w:val="20"/>
              </w:rPr>
            </w:pPr>
            <w:r>
              <w:rPr>
                <w:sz w:val="20"/>
                <w:szCs w:val="20"/>
              </w:rPr>
              <w:t>Regla para la actualización de la tabla variables (t2824varagg)</w:t>
            </w:r>
          </w:p>
          <w:p w:rsidR="005E4793" w:rsidRDefault="005E4793" w:rsidP="009A5AA4">
            <w:pPr>
              <w:ind w:left="720"/>
              <w:rPr>
                <w:sz w:val="20"/>
                <w:szCs w:val="20"/>
              </w:rPr>
            </w:pPr>
            <w:r>
              <w:rPr>
                <w:sz w:val="20"/>
                <w:szCs w:val="20"/>
              </w:rPr>
              <w:t>Si no existe la variable de omisos y brecha de veracidad, debe registrarse, de existir</w:t>
            </w:r>
            <w:r w:rsidR="00B51E4A">
              <w:rPr>
                <w:sz w:val="20"/>
                <w:szCs w:val="20"/>
              </w:rPr>
              <w:t>,</w:t>
            </w:r>
            <w:r>
              <w:rPr>
                <w:sz w:val="20"/>
                <w:szCs w:val="20"/>
              </w:rPr>
              <w:t xml:space="preserve"> se procede a </w:t>
            </w:r>
            <w:r w:rsidR="00715C49">
              <w:rPr>
                <w:sz w:val="20"/>
                <w:szCs w:val="20"/>
              </w:rPr>
              <w:t xml:space="preserve">eliminar </w:t>
            </w:r>
            <w:r w:rsidR="00831DD9">
              <w:rPr>
                <w:sz w:val="20"/>
                <w:szCs w:val="20"/>
              </w:rPr>
              <w:t xml:space="preserve">los datos de la variable </w:t>
            </w:r>
            <w:r w:rsidR="00715C49">
              <w:rPr>
                <w:sz w:val="20"/>
                <w:szCs w:val="20"/>
              </w:rPr>
              <w:t xml:space="preserve">y registrar nuevamente los datos de </w:t>
            </w:r>
            <w:r>
              <w:rPr>
                <w:sz w:val="20"/>
                <w:szCs w:val="20"/>
              </w:rPr>
              <w:t>la variable</w:t>
            </w:r>
            <w:r w:rsidR="00831DD9">
              <w:rPr>
                <w:sz w:val="20"/>
                <w:szCs w:val="20"/>
              </w:rPr>
              <w:t>.</w:t>
            </w:r>
          </w:p>
          <w:p w:rsidR="005E4793" w:rsidRDefault="005E4793" w:rsidP="009A5AA4">
            <w:pPr>
              <w:ind w:left="720"/>
              <w:rPr>
                <w:sz w:val="20"/>
                <w:szCs w:val="20"/>
              </w:rPr>
            </w:pPr>
          </w:p>
          <w:p w:rsidR="00831DD9" w:rsidRDefault="00831DD9" w:rsidP="009A5AA4">
            <w:pPr>
              <w:ind w:left="720"/>
              <w:rPr>
                <w:sz w:val="20"/>
                <w:szCs w:val="20"/>
              </w:rPr>
            </w:pPr>
            <w:r>
              <w:rPr>
                <w:sz w:val="20"/>
                <w:szCs w:val="20"/>
              </w:rPr>
              <w:t>Para calcular la variable mensual se suma los montos de todas las variables mensuales del año.</w:t>
            </w:r>
          </w:p>
          <w:p w:rsidR="00831DD9" w:rsidRDefault="00831DD9" w:rsidP="00831DD9">
            <w:pPr>
              <w:ind w:left="720"/>
              <w:jc w:val="center"/>
              <w:rPr>
                <w:sz w:val="20"/>
                <w:szCs w:val="20"/>
              </w:rPr>
            </w:pPr>
          </w:p>
          <w:p w:rsidR="00EB6652" w:rsidRDefault="00EB6652" w:rsidP="00EB6652">
            <w:pPr>
              <w:ind w:left="708"/>
              <w:rPr>
                <w:rFonts w:cs="Arial"/>
                <w:sz w:val="20"/>
                <w:szCs w:val="20"/>
              </w:rPr>
            </w:pPr>
          </w:p>
          <w:p w:rsidR="00EB6652" w:rsidRDefault="001A3926" w:rsidP="00EB6652">
            <w:pPr>
              <w:rPr>
                <w:rFonts w:cs="Arial"/>
                <w:sz w:val="20"/>
                <w:szCs w:val="20"/>
              </w:rPr>
            </w:pPr>
            <w:r w:rsidRPr="00414863">
              <w:rPr>
                <w:rFonts w:cs="Arial"/>
                <w:sz w:val="20"/>
                <w:szCs w:val="20"/>
              </w:rPr>
              <w:pict>
                <v:shape id="_x0000_i1061" type="#_x0000_t75" style="width:298.05pt;height:128.95pt">
                  <v:imagedata r:id="rId50" o:title=""/>
                </v:shape>
              </w:pict>
            </w:r>
          </w:p>
          <w:p w:rsidR="00EB6652" w:rsidRDefault="00EB6652" w:rsidP="00EB6652">
            <w:pPr>
              <w:rPr>
                <w:rFonts w:cs="Arial"/>
                <w:sz w:val="20"/>
                <w:szCs w:val="20"/>
              </w:rPr>
            </w:pPr>
          </w:p>
          <w:p w:rsidR="00EB6652" w:rsidRDefault="00EB6652" w:rsidP="00116FE9">
            <w:pPr>
              <w:rPr>
                <w:rFonts w:cs="Arial"/>
                <w:sz w:val="20"/>
                <w:szCs w:val="20"/>
              </w:rPr>
            </w:pPr>
          </w:p>
          <w:p w:rsidR="0082244B" w:rsidRDefault="0082244B" w:rsidP="00116FE9">
            <w:pPr>
              <w:rPr>
                <w:rFonts w:cs="Arial"/>
                <w:sz w:val="20"/>
                <w:szCs w:val="20"/>
              </w:rPr>
            </w:pPr>
          </w:p>
          <w:p w:rsidR="0082244B" w:rsidRDefault="0082244B" w:rsidP="00116FE9">
            <w:pPr>
              <w:rPr>
                <w:rFonts w:cs="Arial"/>
                <w:sz w:val="20"/>
                <w:szCs w:val="20"/>
              </w:rPr>
            </w:pPr>
          </w:p>
          <w:p w:rsidR="0082244B" w:rsidRDefault="0082244B" w:rsidP="00116FE9">
            <w:pPr>
              <w:rPr>
                <w:rFonts w:cs="Arial"/>
                <w:sz w:val="20"/>
                <w:szCs w:val="20"/>
              </w:rPr>
            </w:pPr>
          </w:p>
          <w:p w:rsidR="00EB6652" w:rsidRDefault="00EB6652" w:rsidP="00116FE9">
            <w:pPr>
              <w:rPr>
                <w:rFonts w:cs="Arial"/>
                <w:sz w:val="20"/>
                <w:szCs w:val="20"/>
              </w:rPr>
            </w:pPr>
          </w:p>
          <w:p w:rsidR="00BC1575" w:rsidRDefault="00BC1575" w:rsidP="00BC1575">
            <w:pPr>
              <w:numPr>
                <w:ilvl w:val="0"/>
                <w:numId w:val="27"/>
              </w:numPr>
              <w:rPr>
                <w:sz w:val="20"/>
                <w:szCs w:val="20"/>
              </w:rPr>
            </w:pPr>
            <w:r>
              <w:rPr>
                <w:sz w:val="20"/>
                <w:szCs w:val="20"/>
              </w:rPr>
              <w:t>Regla para la actualización de la tabla de catálogo de variables (t2891defnem)</w:t>
            </w:r>
          </w:p>
          <w:p w:rsidR="00BC1575" w:rsidRDefault="00BC1575" w:rsidP="00DF4B02">
            <w:pPr>
              <w:ind w:left="708"/>
              <w:rPr>
                <w:rFonts w:cs="Arial"/>
                <w:sz w:val="20"/>
                <w:szCs w:val="20"/>
              </w:rPr>
            </w:pPr>
          </w:p>
          <w:p w:rsidR="00BC1575" w:rsidRDefault="002B00D6" w:rsidP="00BC1575">
            <w:pPr>
              <w:ind w:left="708"/>
              <w:rPr>
                <w:rFonts w:cs="Arial"/>
                <w:sz w:val="20"/>
                <w:szCs w:val="20"/>
              </w:rPr>
            </w:pPr>
            <w:r>
              <w:rPr>
                <w:rFonts w:cs="Arial"/>
                <w:sz w:val="20"/>
                <w:szCs w:val="20"/>
              </w:rPr>
              <w:t xml:space="preserve">Luego de calculada la variable anual debe registrarse </w:t>
            </w:r>
            <w:r w:rsidR="00B51E4A">
              <w:rPr>
                <w:rFonts w:cs="Arial"/>
                <w:sz w:val="20"/>
                <w:szCs w:val="20"/>
              </w:rPr>
              <w:t>en caso no exista, de existir se procede a actualizar la información de la variable.</w:t>
            </w:r>
            <w:r w:rsidR="00BC1575">
              <w:rPr>
                <w:rFonts w:cs="Arial"/>
                <w:sz w:val="20"/>
                <w:szCs w:val="20"/>
              </w:rPr>
              <w:t xml:space="preserve"> </w:t>
            </w:r>
          </w:p>
          <w:p w:rsidR="00491D05" w:rsidRDefault="00491D05" w:rsidP="00BC1575">
            <w:pPr>
              <w:ind w:left="708"/>
              <w:rPr>
                <w:rFonts w:cs="Arial"/>
                <w:sz w:val="20"/>
                <w:szCs w:val="20"/>
              </w:rPr>
            </w:pPr>
          </w:p>
          <w:p w:rsidR="00BC1575" w:rsidRDefault="001A3926" w:rsidP="00215296">
            <w:pPr>
              <w:jc w:val="center"/>
              <w:rPr>
                <w:rFonts w:cs="Arial"/>
                <w:sz w:val="20"/>
                <w:szCs w:val="20"/>
              </w:rPr>
            </w:pPr>
            <w:r w:rsidRPr="00414863">
              <w:rPr>
                <w:rFonts w:cs="Arial"/>
                <w:sz w:val="20"/>
                <w:szCs w:val="20"/>
              </w:rPr>
              <w:pict>
                <v:shape id="_x0000_i1062" type="#_x0000_t75" style="width:283pt;height:254.5pt">
                  <v:imagedata r:id="rId51" o:title=""/>
                </v:shape>
              </w:pict>
            </w:r>
          </w:p>
          <w:p w:rsidR="00DD6EAD" w:rsidRDefault="00DD6EAD" w:rsidP="00DF4B02">
            <w:pPr>
              <w:ind w:left="708"/>
              <w:rPr>
                <w:rFonts w:cs="Arial"/>
                <w:sz w:val="20"/>
                <w:szCs w:val="20"/>
              </w:rPr>
            </w:pPr>
          </w:p>
          <w:p w:rsidR="00BC1575" w:rsidRDefault="002E051B" w:rsidP="002E051B">
            <w:pPr>
              <w:rPr>
                <w:rFonts w:cs="Arial"/>
                <w:sz w:val="20"/>
                <w:szCs w:val="20"/>
              </w:rPr>
            </w:pPr>
            <w:r>
              <w:rPr>
                <w:rFonts w:cs="Arial"/>
                <w:sz w:val="20"/>
                <w:szCs w:val="20"/>
              </w:rPr>
              <w:t xml:space="preserve">Luego de registrada la variable anual, se registra </w:t>
            </w:r>
            <w:r w:rsidR="00B51E4A">
              <w:rPr>
                <w:rFonts w:cs="Arial"/>
                <w:sz w:val="20"/>
                <w:szCs w:val="20"/>
              </w:rPr>
              <w:t xml:space="preserve">o actualiza </w:t>
            </w:r>
            <w:r>
              <w:rPr>
                <w:rFonts w:cs="Arial"/>
                <w:sz w:val="20"/>
                <w:szCs w:val="20"/>
              </w:rPr>
              <w:t>la variable mensual de omisos y brecha de veracidad:</w:t>
            </w:r>
          </w:p>
          <w:p w:rsidR="00DB3D86" w:rsidRDefault="00DB3D86" w:rsidP="00DF4B02">
            <w:pPr>
              <w:ind w:left="708"/>
              <w:rPr>
                <w:rFonts w:cs="Arial"/>
                <w:sz w:val="20"/>
                <w:szCs w:val="20"/>
              </w:rPr>
            </w:pPr>
          </w:p>
          <w:p w:rsidR="00DB3D86" w:rsidRDefault="001A3926" w:rsidP="00FD1C14">
            <w:pPr>
              <w:rPr>
                <w:rFonts w:cs="Arial"/>
                <w:sz w:val="20"/>
                <w:szCs w:val="20"/>
              </w:rPr>
            </w:pPr>
            <w:r w:rsidRPr="00414863">
              <w:rPr>
                <w:rFonts w:cs="Arial"/>
                <w:sz w:val="20"/>
                <w:szCs w:val="20"/>
              </w:rPr>
              <w:pict>
                <v:shape id="_x0000_i1063" type="#_x0000_t75" style="width:298.05pt;height:255.35pt">
                  <v:imagedata r:id="rId52" o:title=""/>
                </v:shape>
              </w:pict>
            </w:r>
          </w:p>
          <w:p w:rsidR="00162A8E" w:rsidRDefault="00162A8E" w:rsidP="00A11406">
            <w:pPr>
              <w:jc w:val="left"/>
              <w:rPr>
                <w:rFonts w:cs="Arial"/>
                <w:sz w:val="20"/>
                <w:szCs w:val="20"/>
              </w:rPr>
            </w:pPr>
          </w:p>
          <w:p w:rsidR="00BC1575" w:rsidRDefault="00BC1575" w:rsidP="00EB6652">
            <w:pPr>
              <w:rPr>
                <w:rFonts w:cs="Arial"/>
                <w:sz w:val="20"/>
                <w:szCs w:val="20"/>
              </w:rPr>
            </w:pPr>
          </w:p>
          <w:p w:rsidR="0082244B" w:rsidRDefault="0082244B" w:rsidP="00EB6652">
            <w:pPr>
              <w:rPr>
                <w:rFonts w:cs="Arial"/>
                <w:sz w:val="20"/>
                <w:szCs w:val="20"/>
              </w:rPr>
            </w:pPr>
          </w:p>
          <w:p w:rsidR="0082244B" w:rsidRPr="00651176" w:rsidRDefault="0082244B" w:rsidP="00EB6652">
            <w:pPr>
              <w:rPr>
                <w:rFonts w:cs="Arial"/>
                <w:sz w:val="20"/>
                <w:szCs w:val="20"/>
              </w:rPr>
            </w:pPr>
          </w:p>
        </w:tc>
        <w:tc>
          <w:tcPr>
            <w:tcW w:w="1134" w:type="dxa"/>
          </w:tcPr>
          <w:p w:rsidR="000E61B3" w:rsidRPr="00651176" w:rsidRDefault="00F5485E" w:rsidP="00FB138F">
            <w:pPr>
              <w:jc w:val="center"/>
              <w:rPr>
                <w:rFonts w:cs="Arial"/>
                <w:sz w:val="20"/>
                <w:szCs w:val="20"/>
              </w:rPr>
            </w:pPr>
            <w:r>
              <w:rPr>
                <w:rFonts w:cs="Arial"/>
                <w:sz w:val="20"/>
                <w:szCs w:val="20"/>
              </w:rPr>
              <w:t>4</w:t>
            </w:r>
          </w:p>
        </w:tc>
      </w:tr>
      <w:tr w:rsidR="0082183D" w:rsidRPr="00651176" w:rsidTr="000A6D96">
        <w:trPr>
          <w:trHeight w:val="359"/>
        </w:trPr>
        <w:tc>
          <w:tcPr>
            <w:tcW w:w="426" w:type="dxa"/>
          </w:tcPr>
          <w:p w:rsidR="0082183D" w:rsidRPr="00651176" w:rsidRDefault="000E61B3" w:rsidP="000E61B3">
            <w:pPr>
              <w:rPr>
                <w:rFonts w:cs="Arial"/>
                <w:sz w:val="20"/>
                <w:szCs w:val="20"/>
              </w:rPr>
            </w:pPr>
            <w:r>
              <w:rPr>
                <w:rFonts w:cs="Arial"/>
                <w:sz w:val="20"/>
                <w:szCs w:val="20"/>
              </w:rPr>
              <w:t>1</w:t>
            </w:r>
            <w:r w:rsidR="00EF18C6">
              <w:rPr>
                <w:rFonts w:cs="Arial"/>
                <w:sz w:val="20"/>
                <w:szCs w:val="20"/>
              </w:rPr>
              <w:t>7</w:t>
            </w:r>
          </w:p>
        </w:tc>
        <w:tc>
          <w:tcPr>
            <w:tcW w:w="1842" w:type="dxa"/>
          </w:tcPr>
          <w:p w:rsidR="0082183D" w:rsidRDefault="00F802F3" w:rsidP="00C87849">
            <w:pPr>
              <w:rPr>
                <w:rFonts w:cs="Arial"/>
                <w:sz w:val="20"/>
                <w:szCs w:val="20"/>
                <w:highlight w:val="yellow"/>
              </w:rPr>
            </w:pPr>
            <w:r>
              <w:rPr>
                <w:rFonts w:cs="Arial"/>
                <w:sz w:val="20"/>
                <w:szCs w:val="20"/>
              </w:rPr>
              <w:t xml:space="preserve">Enviar a histórico </w:t>
            </w:r>
            <w:r w:rsidRPr="00651176">
              <w:rPr>
                <w:rFonts w:cs="Arial"/>
                <w:sz w:val="20"/>
                <w:szCs w:val="20"/>
              </w:rPr>
              <w:t xml:space="preserve">  informaci</w:t>
            </w:r>
            <w:r>
              <w:rPr>
                <w:rFonts w:cs="Arial"/>
                <w:sz w:val="20"/>
                <w:szCs w:val="20"/>
              </w:rPr>
              <w:t xml:space="preserve">ón Variables </w:t>
            </w:r>
            <w:r w:rsidR="00C87849">
              <w:rPr>
                <w:rFonts w:cs="Arial"/>
                <w:sz w:val="20"/>
                <w:szCs w:val="20"/>
              </w:rPr>
              <w:t>y</w:t>
            </w:r>
            <w:r>
              <w:rPr>
                <w:rFonts w:cs="Arial"/>
                <w:sz w:val="20"/>
                <w:szCs w:val="20"/>
              </w:rPr>
              <w:t xml:space="preserve"> detalle de variables.</w:t>
            </w:r>
          </w:p>
        </w:tc>
        <w:tc>
          <w:tcPr>
            <w:tcW w:w="6096" w:type="dxa"/>
          </w:tcPr>
          <w:p w:rsidR="00F802F3" w:rsidRPr="00651176" w:rsidRDefault="00F802F3" w:rsidP="00F802F3">
            <w:pPr>
              <w:rPr>
                <w:rFonts w:cs="Arial"/>
                <w:sz w:val="20"/>
                <w:szCs w:val="20"/>
              </w:rPr>
            </w:pPr>
            <w:r w:rsidRPr="00651176">
              <w:rPr>
                <w:rFonts w:cs="Arial"/>
                <w:sz w:val="20"/>
                <w:szCs w:val="20"/>
              </w:rPr>
              <w:t xml:space="preserve">Implementar un proceso que realice el respaldo de la última </w:t>
            </w:r>
            <w:r>
              <w:rPr>
                <w:rFonts w:cs="Arial"/>
                <w:sz w:val="20"/>
                <w:szCs w:val="20"/>
              </w:rPr>
              <w:t xml:space="preserve">información </w:t>
            </w:r>
            <w:r w:rsidR="001D26EF">
              <w:rPr>
                <w:rFonts w:cs="Arial"/>
                <w:sz w:val="20"/>
                <w:szCs w:val="20"/>
              </w:rPr>
              <w:t xml:space="preserve">procesada de </w:t>
            </w:r>
            <w:r>
              <w:rPr>
                <w:rFonts w:cs="Arial"/>
                <w:sz w:val="20"/>
                <w:szCs w:val="20"/>
              </w:rPr>
              <w:t xml:space="preserve">variables y detalle de variables, </w:t>
            </w:r>
            <w:r w:rsidRPr="00FB3E6F">
              <w:rPr>
                <w:rFonts w:cs="Arial"/>
                <w:sz w:val="20"/>
                <w:szCs w:val="20"/>
              </w:rPr>
              <w:t>necesaria para consultar a través del Portal SUNAT, el detalle de las inconsistencias determinadas de Omisión y/o diferencias de IGV.</w:t>
            </w:r>
          </w:p>
          <w:p w:rsidR="0082183D" w:rsidRDefault="0082183D" w:rsidP="001D26EF">
            <w:pPr>
              <w:rPr>
                <w:rFonts w:cs="Arial"/>
                <w:sz w:val="20"/>
                <w:szCs w:val="20"/>
              </w:rPr>
            </w:pPr>
          </w:p>
        </w:tc>
        <w:tc>
          <w:tcPr>
            <w:tcW w:w="1134" w:type="dxa"/>
          </w:tcPr>
          <w:p w:rsidR="0082183D" w:rsidRPr="00651176" w:rsidRDefault="00F5485E" w:rsidP="00FB138F">
            <w:pPr>
              <w:jc w:val="center"/>
              <w:rPr>
                <w:rFonts w:cs="Arial"/>
                <w:sz w:val="20"/>
                <w:szCs w:val="20"/>
              </w:rPr>
            </w:pPr>
            <w:r>
              <w:rPr>
                <w:rFonts w:cs="Arial"/>
                <w:sz w:val="20"/>
                <w:szCs w:val="20"/>
              </w:rPr>
              <w:t>4</w:t>
            </w:r>
          </w:p>
        </w:tc>
      </w:tr>
    </w:tbl>
    <w:p w:rsidR="00F478AE" w:rsidRDefault="0082183D">
      <w:pPr>
        <w:rPr>
          <w:rFonts w:cs="Arial"/>
          <w:sz w:val="20"/>
          <w:szCs w:val="20"/>
        </w:rPr>
      </w:pPr>
      <w:r>
        <w:rPr>
          <w:rFonts w:cs="Arial"/>
          <w:sz w:val="20"/>
          <w:szCs w:val="20"/>
        </w:rPr>
        <w:br w:type="page"/>
      </w:r>
    </w:p>
    <w:p w:rsidR="00F478AE" w:rsidRPr="00651176" w:rsidRDefault="00F478AE" w:rsidP="00F478AE">
      <w:pPr>
        <w:numPr>
          <w:ilvl w:val="0"/>
          <w:numId w:val="2"/>
        </w:numPr>
        <w:rPr>
          <w:rFonts w:cs="Arial"/>
          <w:sz w:val="20"/>
          <w:szCs w:val="20"/>
        </w:rPr>
      </w:pPr>
      <w:r w:rsidRPr="00651176">
        <w:rPr>
          <w:rFonts w:cs="Arial"/>
          <w:sz w:val="20"/>
          <w:szCs w:val="20"/>
        </w:rPr>
        <w:t>Requerimientos no Funcionales</w:t>
      </w:r>
    </w:p>
    <w:p w:rsidR="00F478AE" w:rsidRPr="00651176" w:rsidRDefault="00F478AE">
      <w:pPr>
        <w:rPr>
          <w:rFonts w:cs="Arial"/>
          <w:color w:val="339966"/>
          <w:sz w:val="20"/>
          <w:szCs w:val="20"/>
        </w:rPr>
      </w:pPr>
      <w:r w:rsidRPr="00651176">
        <w:rPr>
          <w:rFonts w:cs="Arial"/>
          <w:color w:val="339966"/>
          <w:sz w:val="20"/>
          <w:szCs w:val="20"/>
        </w:rPr>
        <w:t>Relacionados con las características especiales del sistema a implementar, tales como seguridad, desempeño, escalabilidad, etc.</w:t>
      </w:r>
    </w:p>
    <w:p w:rsidR="00F478AE" w:rsidRPr="00651176" w:rsidRDefault="00F478AE">
      <w:pPr>
        <w:pStyle w:val="Encabezado"/>
        <w:rPr>
          <w:rFonts w:ascii="Arial" w:hAnsi="Arial"/>
          <w:sz w:val="20"/>
          <w:szCs w:val="20"/>
          <w:lang w:val="es-E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709"/>
        <w:gridCol w:w="2268"/>
        <w:gridCol w:w="4961"/>
        <w:gridCol w:w="1242"/>
      </w:tblGrid>
      <w:tr w:rsidR="00F478AE" w:rsidRPr="00651176" w:rsidTr="00E737D0">
        <w:tc>
          <w:tcPr>
            <w:tcW w:w="709" w:type="dxa"/>
            <w:tcBorders>
              <w:bottom w:val="single" w:sz="4" w:space="0" w:color="auto"/>
            </w:tcBorders>
            <w:shd w:val="clear" w:color="auto" w:fill="D9D9D9"/>
          </w:tcPr>
          <w:p w:rsidR="00F478AE" w:rsidRPr="00651176" w:rsidRDefault="00F478AE">
            <w:pPr>
              <w:pStyle w:val="Piedepgina"/>
              <w:tabs>
                <w:tab w:val="clear" w:pos="4419"/>
                <w:tab w:val="clear" w:pos="8838"/>
              </w:tabs>
              <w:rPr>
                <w:szCs w:val="20"/>
                <w:lang w:val="es-ES"/>
              </w:rPr>
            </w:pPr>
            <w:r w:rsidRPr="00651176">
              <w:rPr>
                <w:szCs w:val="20"/>
                <w:lang w:val="es-ES"/>
              </w:rPr>
              <w:t>Nro</w:t>
            </w:r>
          </w:p>
        </w:tc>
        <w:tc>
          <w:tcPr>
            <w:tcW w:w="2268" w:type="dxa"/>
            <w:tcBorders>
              <w:bottom w:val="single" w:sz="4" w:space="0" w:color="auto"/>
            </w:tcBorders>
            <w:shd w:val="clear" w:color="auto" w:fill="D9D9D9"/>
          </w:tcPr>
          <w:p w:rsidR="00F478AE" w:rsidRPr="00651176" w:rsidRDefault="00F478AE">
            <w:pPr>
              <w:jc w:val="center"/>
              <w:rPr>
                <w:rFonts w:cs="Arial"/>
                <w:sz w:val="20"/>
                <w:szCs w:val="20"/>
              </w:rPr>
            </w:pPr>
            <w:r w:rsidRPr="00651176">
              <w:rPr>
                <w:rFonts w:cs="Arial"/>
                <w:sz w:val="20"/>
                <w:szCs w:val="20"/>
              </w:rPr>
              <w:t xml:space="preserve">Nombre del Requisito </w:t>
            </w:r>
          </w:p>
          <w:p w:rsidR="00F478AE" w:rsidRPr="00651176" w:rsidRDefault="00F478AE">
            <w:pPr>
              <w:jc w:val="center"/>
              <w:rPr>
                <w:rFonts w:cs="Arial"/>
                <w:sz w:val="20"/>
                <w:szCs w:val="20"/>
              </w:rPr>
            </w:pPr>
            <w:r w:rsidRPr="00651176">
              <w:rPr>
                <w:rFonts w:cs="Arial"/>
                <w:sz w:val="20"/>
                <w:szCs w:val="20"/>
              </w:rPr>
              <w:t>No Funcional</w:t>
            </w:r>
          </w:p>
        </w:tc>
        <w:tc>
          <w:tcPr>
            <w:tcW w:w="4961" w:type="dxa"/>
            <w:tcBorders>
              <w:bottom w:val="single" w:sz="4" w:space="0" w:color="auto"/>
            </w:tcBorders>
            <w:shd w:val="clear" w:color="auto" w:fill="D9D9D9"/>
          </w:tcPr>
          <w:p w:rsidR="00F478AE" w:rsidRPr="00651176" w:rsidRDefault="00F478AE">
            <w:pPr>
              <w:jc w:val="center"/>
              <w:rPr>
                <w:rFonts w:cs="Arial"/>
                <w:sz w:val="20"/>
                <w:szCs w:val="20"/>
              </w:rPr>
            </w:pPr>
            <w:r w:rsidRPr="00651176">
              <w:rPr>
                <w:rFonts w:cs="Arial"/>
                <w:sz w:val="20"/>
                <w:szCs w:val="20"/>
              </w:rPr>
              <w:t>Descripción detallada</w:t>
            </w:r>
          </w:p>
        </w:tc>
        <w:tc>
          <w:tcPr>
            <w:tcW w:w="1242" w:type="dxa"/>
            <w:tcBorders>
              <w:bottom w:val="single" w:sz="4" w:space="0" w:color="auto"/>
            </w:tcBorders>
            <w:shd w:val="clear" w:color="auto" w:fill="D9D9D9"/>
          </w:tcPr>
          <w:p w:rsidR="00F478AE" w:rsidRPr="00651176" w:rsidRDefault="00F478AE">
            <w:pPr>
              <w:jc w:val="center"/>
              <w:rPr>
                <w:rFonts w:cs="Arial"/>
                <w:sz w:val="20"/>
                <w:szCs w:val="20"/>
              </w:rPr>
            </w:pPr>
            <w:r w:rsidRPr="00651176">
              <w:rPr>
                <w:rFonts w:cs="Arial"/>
                <w:sz w:val="20"/>
                <w:szCs w:val="20"/>
              </w:rPr>
              <w:t>Importancia (1..4)</w:t>
            </w:r>
          </w:p>
        </w:tc>
      </w:tr>
      <w:tr w:rsidR="00274F80" w:rsidRPr="00274F80" w:rsidTr="00E737D0">
        <w:tc>
          <w:tcPr>
            <w:tcW w:w="709" w:type="dxa"/>
            <w:shd w:val="clear" w:color="auto" w:fill="B6DDE8"/>
          </w:tcPr>
          <w:p w:rsidR="00274F80" w:rsidRPr="00E737D0" w:rsidRDefault="00204CB8" w:rsidP="00204CB8">
            <w:pPr>
              <w:pStyle w:val="Piedepgina"/>
              <w:tabs>
                <w:tab w:val="clear" w:pos="4419"/>
                <w:tab w:val="clear" w:pos="8838"/>
              </w:tabs>
              <w:jc w:val="left"/>
              <w:rPr>
                <w:b/>
                <w:szCs w:val="20"/>
                <w:lang w:val="es-ES"/>
              </w:rPr>
            </w:pPr>
            <w:r w:rsidRPr="00E737D0">
              <w:rPr>
                <w:b/>
                <w:szCs w:val="20"/>
                <w:lang w:val="es-ES"/>
              </w:rPr>
              <w:t>1</w:t>
            </w:r>
          </w:p>
        </w:tc>
        <w:tc>
          <w:tcPr>
            <w:tcW w:w="2268" w:type="dxa"/>
            <w:shd w:val="clear" w:color="auto" w:fill="B6DDE8"/>
          </w:tcPr>
          <w:p w:rsidR="00274F80" w:rsidRPr="00E737D0" w:rsidRDefault="00274F80" w:rsidP="00E737D0">
            <w:pPr>
              <w:pStyle w:val="Piedepgina"/>
              <w:tabs>
                <w:tab w:val="clear" w:pos="4419"/>
                <w:tab w:val="clear" w:pos="8838"/>
              </w:tabs>
              <w:jc w:val="left"/>
              <w:rPr>
                <w:b/>
                <w:szCs w:val="20"/>
                <w:lang w:val="es-ES"/>
              </w:rPr>
            </w:pPr>
            <w:r w:rsidRPr="00E737D0">
              <w:rPr>
                <w:b/>
                <w:szCs w:val="20"/>
                <w:lang w:val="es-ES"/>
              </w:rPr>
              <w:t>Funcionalidad</w:t>
            </w:r>
          </w:p>
        </w:tc>
        <w:tc>
          <w:tcPr>
            <w:tcW w:w="4961" w:type="dxa"/>
            <w:shd w:val="clear" w:color="auto" w:fill="B6DDE8"/>
          </w:tcPr>
          <w:p w:rsidR="00274F80" w:rsidRPr="00274F80" w:rsidRDefault="00274F80" w:rsidP="00274F80">
            <w:pPr>
              <w:pStyle w:val="Piedepgina"/>
              <w:tabs>
                <w:tab w:val="clear" w:pos="4419"/>
                <w:tab w:val="clear" w:pos="8838"/>
              </w:tabs>
              <w:rPr>
                <w:szCs w:val="20"/>
                <w:lang w:val="es-ES"/>
              </w:rPr>
            </w:pPr>
          </w:p>
        </w:tc>
        <w:tc>
          <w:tcPr>
            <w:tcW w:w="1242" w:type="dxa"/>
            <w:shd w:val="clear" w:color="auto" w:fill="B6DDE8"/>
          </w:tcPr>
          <w:p w:rsidR="00274F80" w:rsidRPr="00274F80" w:rsidRDefault="00274F80" w:rsidP="00274F80">
            <w:pPr>
              <w:pStyle w:val="Piedepgina"/>
              <w:tabs>
                <w:tab w:val="clear" w:pos="4419"/>
                <w:tab w:val="clear" w:pos="8838"/>
              </w:tabs>
              <w:rPr>
                <w:szCs w:val="20"/>
                <w:lang w:val="es-ES"/>
              </w:rPr>
            </w:pPr>
          </w:p>
        </w:tc>
      </w:tr>
      <w:tr w:rsidR="00C05B60" w:rsidRPr="00651176" w:rsidTr="00E737D0">
        <w:tc>
          <w:tcPr>
            <w:tcW w:w="709" w:type="dxa"/>
          </w:tcPr>
          <w:p w:rsidR="00C05B60" w:rsidRPr="00772AAF" w:rsidRDefault="00C05B60" w:rsidP="00D93B47">
            <w:pPr>
              <w:rPr>
                <w:rFonts w:cs="Arial"/>
                <w:sz w:val="18"/>
                <w:szCs w:val="18"/>
              </w:rPr>
            </w:pPr>
            <w:r>
              <w:rPr>
                <w:rFonts w:cs="Arial"/>
                <w:sz w:val="18"/>
                <w:szCs w:val="18"/>
              </w:rPr>
              <w:t>1.1</w:t>
            </w:r>
          </w:p>
        </w:tc>
        <w:tc>
          <w:tcPr>
            <w:tcW w:w="2268" w:type="dxa"/>
          </w:tcPr>
          <w:p w:rsidR="00C05B60" w:rsidRPr="007D67E5" w:rsidRDefault="00C05B60" w:rsidP="00215222">
            <w:pPr>
              <w:rPr>
                <w:rFonts w:cs="Arial"/>
                <w:sz w:val="20"/>
                <w:szCs w:val="20"/>
              </w:rPr>
            </w:pPr>
            <w:r w:rsidRPr="007D67E5">
              <w:rPr>
                <w:rFonts w:cs="Arial"/>
                <w:sz w:val="20"/>
                <w:szCs w:val="20"/>
              </w:rPr>
              <w:t xml:space="preserve">Esquema de ejecución de procesos </w:t>
            </w:r>
            <w:r w:rsidR="00215222" w:rsidRPr="007D67E5">
              <w:rPr>
                <w:rFonts w:cs="Arial"/>
                <w:sz w:val="20"/>
                <w:szCs w:val="20"/>
              </w:rPr>
              <w:t>cálculo de variables.</w:t>
            </w:r>
          </w:p>
        </w:tc>
        <w:tc>
          <w:tcPr>
            <w:tcW w:w="4961" w:type="dxa"/>
          </w:tcPr>
          <w:p w:rsidR="00C05B60" w:rsidRPr="007D67E5" w:rsidRDefault="00C05B60" w:rsidP="00D93B47">
            <w:pPr>
              <w:rPr>
                <w:rFonts w:cs="Arial"/>
                <w:sz w:val="20"/>
                <w:szCs w:val="20"/>
              </w:rPr>
            </w:pPr>
            <w:r w:rsidRPr="007D67E5">
              <w:rPr>
                <w:rFonts w:cs="Arial"/>
                <w:sz w:val="20"/>
                <w:szCs w:val="20"/>
              </w:rPr>
              <w:t xml:space="preserve">El proceso </w:t>
            </w:r>
            <w:r w:rsidR="00594581">
              <w:rPr>
                <w:rFonts w:cs="Arial"/>
                <w:sz w:val="20"/>
                <w:szCs w:val="20"/>
              </w:rPr>
              <w:t xml:space="preserve">de cálculo de variables como de respaldo </w:t>
            </w:r>
            <w:r w:rsidRPr="007D67E5">
              <w:rPr>
                <w:rFonts w:cs="Arial"/>
                <w:sz w:val="20"/>
                <w:szCs w:val="20"/>
              </w:rPr>
              <w:t xml:space="preserve"> de información de variables </w:t>
            </w:r>
            <w:r w:rsidR="00594581">
              <w:rPr>
                <w:rFonts w:cs="Arial"/>
                <w:sz w:val="20"/>
                <w:szCs w:val="20"/>
              </w:rPr>
              <w:t>en</w:t>
            </w:r>
            <w:r w:rsidRPr="007D67E5">
              <w:rPr>
                <w:rFonts w:cs="Arial"/>
                <w:sz w:val="20"/>
                <w:szCs w:val="20"/>
              </w:rPr>
              <w:t xml:space="preserve"> histórico</w:t>
            </w:r>
            <w:r w:rsidR="00594581">
              <w:rPr>
                <w:rFonts w:cs="Arial"/>
                <w:sz w:val="20"/>
                <w:szCs w:val="20"/>
              </w:rPr>
              <w:t xml:space="preserve"> </w:t>
            </w:r>
            <w:r w:rsidRPr="007D67E5">
              <w:rPr>
                <w:rFonts w:cs="Arial"/>
                <w:sz w:val="20"/>
                <w:szCs w:val="20"/>
              </w:rPr>
              <w:t>(RF</w:t>
            </w:r>
            <w:r w:rsidR="00215222" w:rsidRPr="007D67E5">
              <w:rPr>
                <w:rFonts w:cs="Arial"/>
                <w:sz w:val="20"/>
                <w:szCs w:val="20"/>
              </w:rPr>
              <w:t>14</w:t>
            </w:r>
            <w:r w:rsidRPr="007D67E5">
              <w:rPr>
                <w:rFonts w:cs="Arial"/>
                <w:sz w:val="20"/>
                <w:szCs w:val="20"/>
              </w:rPr>
              <w:t>) deben implementarse bajo el esquema actual de control y ejecución de procesos que tiene las siguientes funcionalidades:</w:t>
            </w:r>
          </w:p>
          <w:p w:rsidR="00C05B60" w:rsidRPr="007D67E5" w:rsidRDefault="00C05B60" w:rsidP="00D93B47">
            <w:pPr>
              <w:numPr>
                <w:ilvl w:val="0"/>
                <w:numId w:val="29"/>
              </w:numPr>
              <w:rPr>
                <w:rFonts w:cs="Arial"/>
                <w:sz w:val="20"/>
                <w:szCs w:val="20"/>
              </w:rPr>
            </w:pPr>
            <w:r w:rsidRPr="007D67E5">
              <w:rPr>
                <w:rFonts w:cs="Arial"/>
                <w:sz w:val="20"/>
                <w:szCs w:val="20"/>
              </w:rPr>
              <w:t>Control por novedades</w:t>
            </w:r>
          </w:p>
          <w:p w:rsidR="00C05B60" w:rsidRPr="007D67E5" w:rsidRDefault="00C05B60" w:rsidP="00D93B47">
            <w:pPr>
              <w:numPr>
                <w:ilvl w:val="0"/>
                <w:numId w:val="29"/>
              </w:numPr>
              <w:rPr>
                <w:rFonts w:cs="Arial"/>
                <w:sz w:val="20"/>
                <w:szCs w:val="20"/>
              </w:rPr>
            </w:pPr>
            <w:r w:rsidRPr="007D67E5">
              <w:rPr>
                <w:rFonts w:cs="Arial"/>
                <w:sz w:val="20"/>
                <w:szCs w:val="20"/>
              </w:rPr>
              <w:t>Control por ejecución</w:t>
            </w:r>
          </w:p>
          <w:p w:rsidR="00C05B60" w:rsidRPr="007D67E5" w:rsidRDefault="00C05B60" w:rsidP="00D93B47">
            <w:pPr>
              <w:numPr>
                <w:ilvl w:val="0"/>
                <w:numId w:val="29"/>
              </w:numPr>
              <w:rPr>
                <w:rFonts w:cs="Arial"/>
                <w:sz w:val="20"/>
                <w:szCs w:val="20"/>
              </w:rPr>
            </w:pPr>
            <w:r w:rsidRPr="007D67E5">
              <w:rPr>
                <w:rFonts w:cs="Arial"/>
                <w:sz w:val="20"/>
                <w:szCs w:val="20"/>
              </w:rPr>
              <w:t>Control por entidades de carga</w:t>
            </w:r>
          </w:p>
          <w:p w:rsidR="00C05B60" w:rsidRPr="007D67E5" w:rsidRDefault="00C05B60" w:rsidP="00D93B47">
            <w:pPr>
              <w:numPr>
                <w:ilvl w:val="0"/>
                <w:numId w:val="29"/>
              </w:numPr>
              <w:rPr>
                <w:rFonts w:cs="Arial"/>
                <w:sz w:val="20"/>
                <w:szCs w:val="20"/>
              </w:rPr>
            </w:pPr>
            <w:r w:rsidRPr="007D67E5">
              <w:rPr>
                <w:rFonts w:cs="Arial"/>
                <w:sz w:val="20"/>
                <w:szCs w:val="20"/>
              </w:rPr>
              <w:t>Notificación de inicio y fin de proceso</w:t>
            </w:r>
          </w:p>
          <w:p w:rsidR="00C05B60" w:rsidRPr="006C362E" w:rsidRDefault="00C05B60" w:rsidP="00D93B47">
            <w:pPr>
              <w:rPr>
                <w:rFonts w:cs="Arial"/>
                <w:sz w:val="20"/>
                <w:szCs w:val="20"/>
              </w:rPr>
            </w:pPr>
          </w:p>
        </w:tc>
        <w:tc>
          <w:tcPr>
            <w:tcW w:w="1242" w:type="dxa"/>
          </w:tcPr>
          <w:p w:rsidR="00C05B60" w:rsidRPr="00651176" w:rsidRDefault="00C05B60" w:rsidP="00D93B47">
            <w:pPr>
              <w:jc w:val="center"/>
              <w:rPr>
                <w:rFonts w:cs="Arial"/>
                <w:sz w:val="20"/>
                <w:szCs w:val="20"/>
              </w:rPr>
            </w:pPr>
            <w:r>
              <w:rPr>
                <w:rFonts w:cs="Arial"/>
                <w:sz w:val="20"/>
                <w:szCs w:val="20"/>
              </w:rPr>
              <w:t>4</w:t>
            </w:r>
          </w:p>
        </w:tc>
      </w:tr>
      <w:tr w:rsidR="007D749E" w:rsidTr="00E737D0">
        <w:tc>
          <w:tcPr>
            <w:tcW w:w="709" w:type="dxa"/>
            <w:tcBorders>
              <w:bottom w:val="single" w:sz="4" w:space="0" w:color="auto"/>
            </w:tcBorders>
          </w:tcPr>
          <w:p w:rsidR="007D749E" w:rsidRPr="00772AAF" w:rsidRDefault="007D749E">
            <w:pPr>
              <w:rPr>
                <w:rFonts w:cs="Arial"/>
                <w:sz w:val="18"/>
                <w:szCs w:val="18"/>
              </w:rPr>
            </w:pPr>
            <w:r>
              <w:rPr>
                <w:rFonts w:cs="Arial"/>
                <w:sz w:val="18"/>
                <w:szCs w:val="18"/>
              </w:rPr>
              <w:t>1.2</w:t>
            </w:r>
          </w:p>
        </w:tc>
        <w:tc>
          <w:tcPr>
            <w:tcW w:w="2268" w:type="dxa"/>
            <w:tcBorders>
              <w:bottom w:val="single" w:sz="4" w:space="0" w:color="auto"/>
            </w:tcBorders>
          </w:tcPr>
          <w:p w:rsidR="007D749E" w:rsidRPr="006C362E" w:rsidRDefault="007D749E" w:rsidP="00D93B47">
            <w:pPr>
              <w:rPr>
                <w:rFonts w:cs="Arial"/>
                <w:sz w:val="20"/>
                <w:szCs w:val="20"/>
              </w:rPr>
            </w:pPr>
            <w:r w:rsidRPr="006C362E">
              <w:rPr>
                <w:rFonts w:cs="Arial"/>
                <w:sz w:val="20"/>
                <w:szCs w:val="20"/>
              </w:rPr>
              <w:t>Generación de Modelo de carga</w:t>
            </w:r>
          </w:p>
        </w:tc>
        <w:tc>
          <w:tcPr>
            <w:tcW w:w="4961" w:type="dxa"/>
            <w:tcBorders>
              <w:bottom w:val="single" w:sz="4" w:space="0" w:color="auto"/>
            </w:tcBorders>
          </w:tcPr>
          <w:p w:rsidR="007D749E" w:rsidRPr="007D67E5" w:rsidRDefault="007D749E" w:rsidP="00D93B47">
            <w:pPr>
              <w:rPr>
                <w:rFonts w:cs="Arial"/>
                <w:sz w:val="20"/>
                <w:szCs w:val="20"/>
              </w:rPr>
            </w:pPr>
            <w:r w:rsidRPr="007D67E5">
              <w:rPr>
                <w:rFonts w:cs="Arial"/>
                <w:sz w:val="20"/>
                <w:szCs w:val="20"/>
              </w:rPr>
              <w:t>Para el control por novedades se debe considerar los siguientes datos:</w:t>
            </w:r>
          </w:p>
          <w:p w:rsidR="007D749E" w:rsidRDefault="007D749E" w:rsidP="00547150">
            <w:pPr>
              <w:rPr>
                <w:rFonts w:cs="Arial"/>
                <w:sz w:val="20"/>
                <w:szCs w:val="20"/>
              </w:rPr>
            </w:pPr>
          </w:p>
          <w:p w:rsidR="00547150" w:rsidRPr="00B72676" w:rsidRDefault="00547150" w:rsidP="00547150">
            <w:pPr>
              <w:numPr>
                <w:ilvl w:val="0"/>
                <w:numId w:val="30"/>
              </w:numPr>
              <w:rPr>
                <w:rFonts w:cs="Arial"/>
                <w:sz w:val="18"/>
                <w:szCs w:val="18"/>
              </w:rPr>
            </w:pPr>
            <w:r>
              <w:rPr>
                <w:rFonts w:cs="Arial"/>
                <w:sz w:val="18"/>
                <w:szCs w:val="18"/>
              </w:rPr>
              <w:t>Cálculo de variables</w:t>
            </w:r>
            <w:r w:rsidRPr="00B72676">
              <w:rPr>
                <w:rFonts w:cs="Arial"/>
                <w:sz w:val="18"/>
                <w:szCs w:val="18"/>
              </w:rPr>
              <w:t>:</w:t>
            </w:r>
          </w:p>
          <w:p w:rsidR="00547150" w:rsidRPr="00B72676" w:rsidRDefault="00547150" w:rsidP="00547150">
            <w:pPr>
              <w:numPr>
                <w:ilvl w:val="0"/>
                <w:numId w:val="13"/>
              </w:numPr>
              <w:rPr>
                <w:rFonts w:cs="Arial"/>
                <w:sz w:val="18"/>
                <w:szCs w:val="18"/>
              </w:rPr>
            </w:pPr>
            <w:r>
              <w:rPr>
                <w:rFonts w:cs="Arial"/>
                <w:sz w:val="18"/>
                <w:szCs w:val="18"/>
              </w:rPr>
              <w:t>Código de Modelo: Cvi</w:t>
            </w:r>
          </w:p>
          <w:p w:rsidR="00547150" w:rsidRPr="00B72676" w:rsidRDefault="00547150" w:rsidP="00547150">
            <w:pPr>
              <w:numPr>
                <w:ilvl w:val="0"/>
                <w:numId w:val="13"/>
              </w:numPr>
              <w:rPr>
                <w:rFonts w:cs="Arial"/>
                <w:sz w:val="18"/>
                <w:szCs w:val="18"/>
              </w:rPr>
            </w:pPr>
            <w:r w:rsidRPr="00B72676">
              <w:rPr>
                <w:rFonts w:cs="Arial"/>
                <w:sz w:val="18"/>
                <w:szCs w:val="18"/>
              </w:rPr>
              <w:t xml:space="preserve">Descripción de modelo: </w:t>
            </w:r>
            <w:r>
              <w:rPr>
                <w:rFonts w:cs="Arial"/>
                <w:sz w:val="18"/>
                <w:szCs w:val="18"/>
              </w:rPr>
              <w:t>Cálculo de variables de IGV</w:t>
            </w:r>
          </w:p>
          <w:p w:rsidR="00547150" w:rsidRPr="00B72676" w:rsidRDefault="00547150" w:rsidP="00547150">
            <w:pPr>
              <w:numPr>
                <w:ilvl w:val="0"/>
                <w:numId w:val="13"/>
              </w:numPr>
              <w:rPr>
                <w:rFonts w:cs="Arial"/>
                <w:sz w:val="18"/>
                <w:szCs w:val="18"/>
              </w:rPr>
            </w:pPr>
            <w:r w:rsidRPr="00B72676">
              <w:rPr>
                <w:rFonts w:cs="Arial"/>
                <w:sz w:val="18"/>
                <w:szCs w:val="18"/>
              </w:rPr>
              <w:t>Frecuencia: Mensual</w:t>
            </w:r>
          </w:p>
          <w:p w:rsidR="00547150" w:rsidRPr="00B72676" w:rsidRDefault="00547150" w:rsidP="00547150">
            <w:pPr>
              <w:numPr>
                <w:ilvl w:val="0"/>
                <w:numId w:val="13"/>
              </w:numPr>
              <w:rPr>
                <w:rFonts w:cs="Arial"/>
                <w:sz w:val="18"/>
                <w:szCs w:val="18"/>
              </w:rPr>
            </w:pPr>
            <w:r w:rsidRPr="00B72676">
              <w:rPr>
                <w:rFonts w:cs="Arial"/>
                <w:sz w:val="18"/>
                <w:szCs w:val="18"/>
              </w:rPr>
              <w:t>Tipo de carga : A Pedido</w:t>
            </w:r>
          </w:p>
          <w:p w:rsidR="00547150" w:rsidRPr="00B72676" w:rsidRDefault="00547150" w:rsidP="00547150">
            <w:pPr>
              <w:numPr>
                <w:ilvl w:val="0"/>
                <w:numId w:val="13"/>
              </w:numPr>
              <w:rPr>
                <w:rFonts w:cs="Arial"/>
                <w:sz w:val="18"/>
                <w:szCs w:val="18"/>
              </w:rPr>
            </w:pPr>
            <w:r w:rsidRPr="00B72676">
              <w:rPr>
                <w:rFonts w:cs="Arial"/>
                <w:sz w:val="18"/>
                <w:szCs w:val="18"/>
              </w:rPr>
              <w:t>Estado: Activo</w:t>
            </w:r>
          </w:p>
          <w:p w:rsidR="00547150" w:rsidRPr="007D67E5" w:rsidRDefault="00547150" w:rsidP="00547150">
            <w:pPr>
              <w:rPr>
                <w:rFonts w:cs="Arial"/>
                <w:sz w:val="20"/>
                <w:szCs w:val="20"/>
              </w:rPr>
            </w:pPr>
          </w:p>
          <w:p w:rsidR="007D749E" w:rsidRPr="007D67E5" w:rsidRDefault="007D749E" w:rsidP="00D93B47">
            <w:pPr>
              <w:numPr>
                <w:ilvl w:val="0"/>
                <w:numId w:val="30"/>
              </w:numPr>
              <w:rPr>
                <w:rFonts w:cs="Arial"/>
                <w:sz w:val="20"/>
                <w:szCs w:val="20"/>
              </w:rPr>
            </w:pPr>
            <w:r w:rsidRPr="007D67E5">
              <w:rPr>
                <w:rFonts w:cs="Arial"/>
                <w:sz w:val="20"/>
                <w:szCs w:val="20"/>
              </w:rPr>
              <w:t>Carga de Información histórica de variables:</w:t>
            </w:r>
          </w:p>
          <w:p w:rsidR="007D749E" w:rsidRPr="007D67E5" w:rsidRDefault="007D749E" w:rsidP="007D749E">
            <w:pPr>
              <w:numPr>
                <w:ilvl w:val="0"/>
                <w:numId w:val="13"/>
              </w:numPr>
              <w:rPr>
                <w:rFonts w:cs="Arial"/>
                <w:sz w:val="20"/>
                <w:szCs w:val="20"/>
              </w:rPr>
            </w:pPr>
            <w:r w:rsidRPr="007D67E5">
              <w:rPr>
                <w:rFonts w:cs="Arial"/>
                <w:sz w:val="20"/>
                <w:szCs w:val="20"/>
              </w:rPr>
              <w:t>Código de modelo: Vhi</w:t>
            </w:r>
          </w:p>
          <w:p w:rsidR="007D749E" w:rsidRPr="007D67E5" w:rsidRDefault="007D749E" w:rsidP="007D749E">
            <w:pPr>
              <w:numPr>
                <w:ilvl w:val="0"/>
                <w:numId w:val="13"/>
              </w:numPr>
              <w:rPr>
                <w:rFonts w:cs="Arial"/>
                <w:sz w:val="20"/>
                <w:szCs w:val="20"/>
              </w:rPr>
            </w:pPr>
            <w:r w:rsidRPr="007D67E5">
              <w:rPr>
                <w:rFonts w:cs="Arial"/>
                <w:sz w:val="20"/>
                <w:szCs w:val="20"/>
              </w:rPr>
              <w:t xml:space="preserve">Descripción: Enviar Variables a histórico-IGV </w:t>
            </w:r>
          </w:p>
          <w:p w:rsidR="007D749E" w:rsidRPr="007D67E5" w:rsidRDefault="007D749E" w:rsidP="007D749E">
            <w:pPr>
              <w:numPr>
                <w:ilvl w:val="0"/>
                <w:numId w:val="13"/>
              </w:numPr>
              <w:rPr>
                <w:rFonts w:cs="Arial"/>
                <w:sz w:val="20"/>
                <w:szCs w:val="20"/>
              </w:rPr>
            </w:pPr>
            <w:r w:rsidRPr="007D67E5">
              <w:rPr>
                <w:rFonts w:cs="Arial"/>
                <w:sz w:val="20"/>
                <w:szCs w:val="20"/>
              </w:rPr>
              <w:t>Frecuencia: Mensual</w:t>
            </w:r>
          </w:p>
          <w:p w:rsidR="007D749E" w:rsidRPr="007D67E5" w:rsidRDefault="007D749E" w:rsidP="007D749E">
            <w:pPr>
              <w:numPr>
                <w:ilvl w:val="0"/>
                <w:numId w:val="13"/>
              </w:numPr>
              <w:rPr>
                <w:rFonts w:cs="Arial"/>
                <w:sz w:val="20"/>
                <w:szCs w:val="20"/>
              </w:rPr>
            </w:pPr>
            <w:r w:rsidRPr="007D67E5">
              <w:rPr>
                <w:rFonts w:cs="Arial"/>
                <w:sz w:val="20"/>
                <w:szCs w:val="20"/>
              </w:rPr>
              <w:t>Tipo de carga: A Pedido</w:t>
            </w:r>
          </w:p>
          <w:p w:rsidR="007D749E" w:rsidRPr="007D67E5" w:rsidRDefault="007D749E" w:rsidP="007D749E">
            <w:pPr>
              <w:numPr>
                <w:ilvl w:val="0"/>
                <w:numId w:val="13"/>
              </w:numPr>
              <w:rPr>
                <w:rFonts w:cs="Arial"/>
                <w:sz w:val="20"/>
                <w:szCs w:val="20"/>
              </w:rPr>
            </w:pPr>
            <w:r w:rsidRPr="007D67E5">
              <w:rPr>
                <w:rFonts w:cs="Arial"/>
                <w:sz w:val="20"/>
                <w:szCs w:val="20"/>
              </w:rPr>
              <w:t>Estado: Activo</w:t>
            </w:r>
          </w:p>
          <w:p w:rsidR="007D749E" w:rsidRPr="007D67E5" w:rsidRDefault="007D749E" w:rsidP="00D93B47">
            <w:pPr>
              <w:ind w:left="360"/>
              <w:rPr>
                <w:rFonts w:cs="Arial"/>
                <w:sz w:val="20"/>
                <w:szCs w:val="20"/>
              </w:rPr>
            </w:pPr>
          </w:p>
          <w:p w:rsidR="007D749E" w:rsidRPr="007D67E5" w:rsidRDefault="007D749E" w:rsidP="00D93B47">
            <w:pPr>
              <w:numPr>
                <w:ilvl w:val="0"/>
                <w:numId w:val="30"/>
              </w:numPr>
              <w:rPr>
                <w:rFonts w:cs="Arial"/>
                <w:sz w:val="20"/>
                <w:szCs w:val="20"/>
              </w:rPr>
            </w:pPr>
            <w:r w:rsidRPr="007D67E5">
              <w:rPr>
                <w:rFonts w:cs="Arial"/>
                <w:sz w:val="20"/>
                <w:szCs w:val="20"/>
              </w:rPr>
              <w:t>Información origen y destino para la carga de variables</w:t>
            </w:r>
            <w:r w:rsidR="00224180">
              <w:rPr>
                <w:rFonts w:cs="Arial"/>
                <w:sz w:val="20"/>
                <w:szCs w:val="20"/>
              </w:rPr>
              <w:t xml:space="preserve"> en histórico</w:t>
            </w:r>
            <w:r w:rsidRPr="007D67E5">
              <w:rPr>
                <w:rFonts w:cs="Arial"/>
                <w:sz w:val="20"/>
                <w:szCs w:val="20"/>
              </w:rPr>
              <w:t>:</w:t>
            </w:r>
          </w:p>
          <w:p w:rsidR="007D749E" w:rsidRPr="007D67E5" w:rsidRDefault="007D749E" w:rsidP="00D93B47">
            <w:pPr>
              <w:ind w:left="708"/>
              <w:rPr>
                <w:rFonts w:cs="Arial"/>
                <w:sz w:val="20"/>
                <w:szCs w:val="20"/>
              </w:rPr>
            </w:pPr>
          </w:p>
          <w:p w:rsidR="007D749E" w:rsidRPr="007D67E5" w:rsidRDefault="007D749E" w:rsidP="00D93B47">
            <w:pPr>
              <w:numPr>
                <w:ilvl w:val="0"/>
                <w:numId w:val="31"/>
              </w:numPr>
              <w:rPr>
                <w:rFonts w:cs="Arial"/>
                <w:sz w:val="20"/>
                <w:szCs w:val="20"/>
              </w:rPr>
            </w:pPr>
            <w:r w:rsidRPr="007D67E5">
              <w:rPr>
                <w:rFonts w:cs="Arial"/>
                <w:sz w:val="20"/>
                <w:szCs w:val="20"/>
              </w:rPr>
              <w:t>Carga Variables Histórica</w:t>
            </w:r>
          </w:p>
          <w:p w:rsidR="007D749E" w:rsidRPr="007D67E5" w:rsidRDefault="007D749E" w:rsidP="00D93B47">
            <w:pPr>
              <w:ind w:left="708"/>
              <w:rPr>
                <w:rFonts w:cs="Arial"/>
                <w:sz w:val="20"/>
                <w:szCs w:val="20"/>
              </w:rPr>
            </w:pPr>
            <w:r w:rsidRPr="007D67E5">
              <w:rPr>
                <w:rFonts w:cs="Arial"/>
                <w:sz w:val="20"/>
                <w:szCs w:val="20"/>
              </w:rPr>
              <w:t>Origen: T####Variables: Tabla de variables.</w:t>
            </w:r>
          </w:p>
          <w:p w:rsidR="007D749E" w:rsidRPr="007D67E5" w:rsidRDefault="007D749E" w:rsidP="00D93B47">
            <w:pPr>
              <w:ind w:left="708"/>
              <w:rPr>
                <w:rFonts w:cs="Arial"/>
                <w:sz w:val="20"/>
                <w:szCs w:val="20"/>
              </w:rPr>
            </w:pPr>
          </w:p>
          <w:p w:rsidR="007D749E" w:rsidRPr="007D67E5" w:rsidRDefault="007D749E" w:rsidP="00D93B47">
            <w:pPr>
              <w:ind w:left="708"/>
              <w:rPr>
                <w:rFonts w:cs="Arial"/>
                <w:sz w:val="20"/>
                <w:szCs w:val="20"/>
              </w:rPr>
            </w:pPr>
            <w:r w:rsidRPr="007D67E5">
              <w:rPr>
                <w:rFonts w:cs="Arial"/>
                <w:sz w:val="20"/>
                <w:szCs w:val="20"/>
              </w:rPr>
              <w:t xml:space="preserve">Destino:T####VariablesHis: Tabla Histórica </w:t>
            </w:r>
            <w:r w:rsidR="002A4860" w:rsidRPr="007D67E5">
              <w:rPr>
                <w:rFonts w:cs="Arial"/>
                <w:sz w:val="20"/>
                <w:szCs w:val="20"/>
              </w:rPr>
              <w:t>de Variables</w:t>
            </w:r>
            <w:r w:rsidRPr="007D67E5">
              <w:rPr>
                <w:rFonts w:cs="Arial"/>
                <w:sz w:val="20"/>
                <w:szCs w:val="20"/>
              </w:rPr>
              <w:t>.</w:t>
            </w:r>
          </w:p>
          <w:p w:rsidR="007D749E" w:rsidRPr="007D67E5" w:rsidRDefault="007D749E" w:rsidP="00D93B47">
            <w:pPr>
              <w:ind w:left="708"/>
              <w:rPr>
                <w:rFonts w:cs="Arial"/>
                <w:sz w:val="20"/>
                <w:szCs w:val="20"/>
              </w:rPr>
            </w:pPr>
          </w:p>
          <w:p w:rsidR="007D749E" w:rsidRPr="007D67E5" w:rsidRDefault="007D749E" w:rsidP="00D93B47">
            <w:pPr>
              <w:numPr>
                <w:ilvl w:val="0"/>
                <w:numId w:val="31"/>
              </w:numPr>
              <w:rPr>
                <w:rFonts w:cs="Arial"/>
                <w:sz w:val="20"/>
                <w:szCs w:val="20"/>
              </w:rPr>
            </w:pPr>
            <w:r w:rsidRPr="007D67E5">
              <w:rPr>
                <w:rFonts w:cs="Arial"/>
                <w:sz w:val="20"/>
                <w:szCs w:val="20"/>
              </w:rPr>
              <w:t>Carga Detalle de Variables</w:t>
            </w:r>
            <w:r w:rsidR="0057344B" w:rsidRPr="007D67E5">
              <w:rPr>
                <w:rFonts w:cs="Arial"/>
                <w:sz w:val="20"/>
                <w:szCs w:val="20"/>
              </w:rPr>
              <w:t xml:space="preserve"> a</w:t>
            </w:r>
            <w:r w:rsidRPr="007D67E5">
              <w:rPr>
                <w:rFonts w:cs="Arial"/>
                <w:sz w:val="20"/>
                <w:szCs w:val="20"/>
              </w:rPr>
              <w:t xml:space="preserve"> Histórica</w:t>
            </w:r>
          </w:p>
          <w:p w:rsidR="007D749E" w:rsidRPr="007D67E5" w:rsidRDefault="007D749E" w:rsidP="00D93B47">
            <w:pPr>
              <w:ind w:left="708"/>
              <w:rPr>
                <w:rFonts w:cs="Arial"/>
                <w:sz w:val="20"/>
                <w:szCs w:val="20"/>
              </w:rPr>
            </w:pPr>
          </w:p>
          <w:p w:rsidR="007D749E" w:rsidRPr="007D67E5" w:rsidRDefault="0057344B" w:rsidP="00D93B47">
            <w:pPr>
              <w:ind w:left="708"/>
              <w:rPr>
                <w:rFonts w:cs="Arial"/>
                <w:sz w:val="20"/>
                <w:szCs w:val="20"/>
              </w:rPr>
            </w:pPr>
            <w:r w:rsidRPr="007D67E5">
              <w:rPr>
                <w:rFonts w:cs="Arial"/>
                <w:sz w:val="20"/>
                <w:szCs w:val="20"/>
              </w:rPr>
              <w:t>Origen: T####DetVariable</w:t>
            </w:r>
            <w:r w:rsidR="007D749E" w:rsidRPr="007D67E5">
              <w:rPr>
                <w:rFonts w:cs="Arial"/>
                <w:sz w:val="20"/>
                <w:szCs w:val="20"/>
              </w:rPr>
              <w:t xml:space="preserve">: Tabla </w:t>
            </w:r>
            <w:r w:rsidRPr="007D67E5">
              <w:rPr>
                <w:rFonts w:cs="Arial"/>
                <w:sz w:val="20"/>
                <w:szCs w:val="20"/>
              </w:rPr>
              <w:t>de detalle de variables</w:t>
            </w:r>
            <w:r w:rsidR="007D749E" w:rsidRPr="007D67E5">
              <w:rPr>
                <w:rFonts w:cs="Arial"/>
                <w:sz w:val="20"/>
                <w:szCs w:val="20"/>
              </w:rPr>
              <w:t>.</w:t>
            </w:r>
          </w:p>
          <w:p w:rsidR="007D749E" w:rsidRPr="007D67E5" w:rsidRDefault="007D749E" w:rsidP="00D93B47">
            <w:pPr>
              <w:ind w:left="708"/>
              <w:rPr>
                <w:rFonts w:cs="Arial"/>
                <w:sz w:val="20"/>
                <w:szCs w:val="20"/>
              </w:rPr>
            </w:pPr>
          </w:p>
          <w:p w:rsidR="007D749E" w:rsidRPr="007D67E5" w:rsidRDefault="007D749E" w:rsidP="00D93B47">
            <w:pPr>
              <w:ind w:left="708"/>
              <w:rPr>
                <w:rFonts w:cs="Arial"/>
                <w:sz w:val="20"/>
                <w:szCs w:val="20"/>
              </w:rPr>
            </w:pPr>
            <w:r w:rsidRPr="007D67E5">
              <w:rPr>
                <w:rFonts w:cs="Arial"/>
                <w:sz w:val="20"/>
                <w:szCs w:val="20"/>
              </w:rPr>
              <w:t xml:space="preserve"> Destino:T####</w:t>
            </w:r>
            <w:r w:rsidR="0057344B" w:rsidRPr="007D67E5">
              <w:rPr>
                <w:rFonts w:cs="Arial"/>
                <w:sz w:val="20"/>
                <w:szCs w:val="20"/>
              </w:rPr>
              <w:t>DetVariableHis: Tabla Histórica de detalle de variables</w:t>
            </w:r>
            <w:r w:rsidRPr="007D67E5">
              <w:rPr>
                <w:rFonts w:cs="Arial"/>
                <w:sz w:val="20"/>
                <w:szCs w:val="20"/>
              </w:rPr>
              <w:t>.</w:t>
            </w:r>
          </w:p>
          <w:p w:rsidR="00686CB0" w:rsidRPr="007D67E5" w:rsidRDefault="00686CB0" w:rsidP="00D93B47">
            <w:pPr>
              <w:ind w:left="708"/>
              <w:rPr>
                <w:rFonts w:cs="Arial"/>
                <w:sz w:val="20"/>
                <w:szCs w:val="20"/>
              </w:rPr>
            </w:pPr>
          </w:p>
          <w:p w:rsidR="00686CB0" w:rsidRPr="007D67E5" w:rsidRDefault="00686CB0" w:rsidP="00686CB0">
            <w:pPr>
              <w:rPr>
                <w:rFonts w:cs="Arial"/>
                <w:sz w:val="20"/>
                <w:szCs w:val="20"/>
              </w:rPr>
            </w:pPr>
            <w:r w:rsidRPr="007D67E5">
              <w:rPr>
                <w:rFonts w:cs="Arial"/>
                <w:sz w:val="20"/>
                <w:szCs w:val="20"/>
              </w:rPr>
              <w:t>La novedad de variables debe tener como referencia la novedad generada del proceso de carga  de información de insumos.</w:t>
            </w:r>
          </w:p>
          <w:p w:rsidR="007D749E" w:rsidRPr="001204EF" w:rsidRDefault="007D749E" w:rsidP="00D93B47">
            <w:pPr>
              <w:ind w:left="708"/>
              <w:rPr>
                <w:rFonts w:cs="Arial"/>
                <w:sz w:val="20"/>
                <w:szCs w:val="20"/>
              </w:rPr>
            </w:pPr>
          </w:p>
        </w:tc>
        <w:tc>
          <w:tcPr>
            <w:tcW w:w="1242" w:type="dxa"/>
            <w:tcBorders>
              <w:bottom w:val="single" w:sz="4" w:space="0" w:color="auto"/>
            </w:tcBorders>
          </w:tcPr>
          <w:p w:rsidR="007D749E" w:rsidRDefault="007D749E" w:rsidP="00B76231">
            <w:pPr>
              <w:jc w:val="center"/>
              <w:rPr>
                <w:rFonts w:cs="Arial"/>
                <w:sz w:val="20"/>
              </w:rPr>
            </w:pPr>
            <w:r>
              <w:rPr>
                <w:rFonts w:cs="Arial"/>
                <w:sz w:val="20"/>
              </w:rPr>
              <w:t>4</w:t>
            </w:r>
          </w:p>
        </w:tc>
      </w:tr>
      <w:tr w:rsidR="007D749E" w:rsidRPr="00204CB8" w:rsidTr="00E737D0">
        <w:tc>
          <w:tcPr>
            <w:tcW w:w="709" w:type="dxa"/>
            <w:shd w:val="clear" w:color="auto" w:fill="C6D9F1"/>
          </w:tcPr>
          <w:p w:rsidR="007D749E" w:rsidRPr="00204CB8" w:rsidRDefault="007D749E" w:rsidP="00204CB8">
            <w:pPr>
              <w:pStyle w:val="Piedepgina"/>
              <w:tabs>
                <w:tab w:val="clear" w:pos="4419"/>
                <w:tab w:val="clear" w:pos="8838"/>
                <w:tab w:val="center" w:pos="200"/>
              </w:tabs>
              <w:jc w:val="both"/>
              <w:rPr>
                <w:b/>
                <w:szCs w:val="20"/>
                <w:lang w:val="es-ES"/>
              </w:rPr>
            </w:pPr>
            <w:r w:rsidRPr="00204CB8">
              <w:rPr>
                <w:b/>
                <w:szCs w:val="20"/>
                <w:lang w:val="es-ES"/>
              </w:rPr>
              <w:t>2</w:t>
            </w:r>
          </w:p>
        </w:tc>
        <w:tc>
          <w:tcPr>
            <w:tcW w:w="2268" w:type="dxa"/>
            <w:shd w:val="clear" w:color="auto" w:fill="C6D9F1"/>
          </w:tcPr>
          <w:p w:rsidR="007D749E" w:rsidRPr="00204CB8" w:rsidRDefault="007D749E" w:rsidP="00204CB8">
            <w:pPr>
              <w:pStyle w:val="Piedepgina"/>
              <w:tabs>
                <w:tab w:val="clear" w:pos="4419"/>
                <w:tab w:val="clear" w:pos="8838"/>
              </w:tabs>
              <w:jc w:val="left"/>
              <w:rPr>
                <w:b/>
                <w:szCs w:val="20"/>
                <w:lang w:val="es-ES"/>
              </w:rPr>
            </w:pPr>
            <w:r w:rsidRPr="00204CB8">
              <w:rPr>
                <w:b/>
                <w:szCs w:val="20"/>
                <w:lang w:val="es-ES"/>
              </w:rPr>
              <w:t>Eficiencia</w:t>
            </w:r>
          </w:p>
        </w:tc>
        <w:tc>
          <w:tcPr>
            <w:tcW w:w="4961" w:type="dxa"/>
            <w:shd w:val="clear" w:color="auto" w:fill="C6D9F1"/>
          </w:tcPr>
          <w:p w:rsidR="007D749E" w:rsidRPr="00204CB8" w:rsidRDefault="007D749E" w:rsidP="00204CB8">
            <w:pPr>
              <w:pStyle w:val="Piedepgina"/>
              <w:tabs>
                <w:tab w:val="clear" w:pos="4419"/>
                <w:tab w:val="clear" w:pos="8838"/>
              </w:tabs>
              <w:rPr>
                <w:szCs w:val="20"/>
                <w:lang w:val="es-ES"/>
              </w:rPr>
            </w:pPr>
          </w:p>
        </w:tc>
        <w:tc>
          <w:tcPr>
            <w:tcW w:w="1242" w:type="dxa"/>
            <w:shd w:val="clear" w:color="auto" w:fill="C6D9F1"/>
          </w:tcPr>
          <w:p w:rsidR="007D749E" w:rsidRPr="00204CB8" w:rsidRDefault="007D749E" w:rsidP="00204CB8">
            <w:pPr>
              <w:pStyle w:val="Piedepgina"/>
              <w:tabs>
                <w:tab w:val="clear" w:pos="4419"/>
                <w:tab w:val="clear" w:pos="8838"/>
              </w:tabs>
              <w:rPr>
                <w:szCs w:val="20"/>
                <w:lang w:val="es-ES"/>
              </w:rPr>
            </w:pPr>
          </w:p>
        </w:tc>
      </w:tr>
      <w:tr w:rsidR="00D847A8" w:rsidTr="00D93B47">
        <w:tc>
          <w:tcPr>
            <w:tcW w:w="709" w:type="dxa"/>
          </w:tcPr>
          <w:p w:rsidR="00D847A8" w:rsidRPr="00204CB8" w:rsidRDefault="00D847A8" w:rsidP="00D93B47">
            <w:pPr>
              <w:rPr>
                <w:rFonts w:cs="Arial"/>
                <w:b/>
                <w:sz w:val="18"/>
                <w:szCs w:val="18"/>
              </w:rPr>
            </w:pPr>
            <w:r w:rsidRPr="00204CB8">
              <w:rPr>
                <w:rFonts w:cs="Arial"/>
                <w:b/>
                <w:sz w:val="18"/>
                <w:szCs w:val="18"/>
              </w:rPr>
              <w:t>2.1</w:t>
            </w:r>
          </w:p>
        </w:tc>
        <w:tc>
          <w:tcPr>
            <w:tcW w:w="2268" w:type="dxa"/>
          </w:tcPr>
          <w:p w:rsidR="00D847A8" w:rsidRPr="00E737D0" w:rsidRDefault="00D847A8" w:rsidP="00D93B47">
            <w:pPr>
              <w:rPr>
                <w:rFonts w:cs="Arial"/>
                <w:b/>
                <w:sz w:val="18"/>
                <w:szCs w:val="18"/>
              </w:rPr>
            </w:pPr>
            <w:r w:rsidRPr="00E737D0">
              <w:rPr>
                <w:rFonts w:cs="Arial"/>
                <w:b/>
                <w:sz w:val="18"/>
                <w:szCs w:val="18"/>
              </w:rPr>
              <w:t>Comportamiento en el tiempo</w:t>
            </w:r>
          </w:p>
        </w:tc>
        <w:tc>
          <w:tcPr>
            <w:tcW w:w="4961" w:type="dxa"/>
          </w:tcPr>
          <w:p w:rsidR="00D847A8" w:rsidRPr="00006835" w:rsidRDefault="00D847A8" w:rsidP="00D93B47">
            <w:pPr>
              <w:rPr>
                <w:rFonts w:cs="Arial"/>
                <w:sz w:val="20"/>
                <w:szCs w:val="20"/>
              </w:rPr>
            </w:pPr>
          </w:p>
        </w:tc>
        <w:tc>
          <w:tcPr>
            <w:tcW w:w="1242" w:type="dxa"/>
          </w:tcPr>
          <w:p w:rsidR="00D847A8" w:rsidRDefault="00D847A8" w:rsidP="00D93B47">
            <w:pPr>
              <w:jc w:val="center"/>
              <w:rPr>
                <w:rFonts w:cs="Arial"/>
                <w:sz w:val="20"/>
              </w:rPr>
            </w:pPr>
          </w:p>
        </w:tc>
      </w:tr>
      <w:tr w:rsidR="00D847A8" w:rsidTr="00E737D0">
        <w:tc>
          <w:tcPr>
            <w:tcW w:w="709" w:type="dxa"/>
          </w:tcPr>
          <w:p w:rsidR="00D847A8" w:rsidRPr="00006835" w:rsidRDefault="00D847A8" w:rsidP="00D93B47">
            <w:pPr>
              <w:rPr>
                <w:rFonts w:cs="Arial"/>
                <w:sz w:val="18"/>
                <w:szCs w:val="18"/>
              </w:rPr>
            </w:pPr>
            <w:r>
              <w:rPr>
                <w:rFonts w:cs="Arial"/>
                <w:sz w:val="18"/>
                <w:szCs w:val="18"/>
              </w:rPr>
              <w:t>2.1.1</w:t>
            </w:r>
          </w:p>
        </w:tc>
        <w:tc>
          <w:tcPr>
            <w:tcW w:w="2268" w:type="dxa"/>
          </w:tcPr>
          <w:p w:rsidR="00D847A8" w:rsidRPr="00006835" w:rsidRDefault="00D847A8" w:rsidP="00D93B47">
            <w:pPr>
              <w:rPr>
                <w:rFonts w:cs="Arial"/>
                <w:sz w:val="20"/>
                <w:szCs w:val="20"/>
              </w:rPr>
            </w:pPr>
            <w:r>
              <w:rPr>
                <w:rFonts w:cs="Arial"/>
                <w:sz w:val="20"/>
                <w:szCs w:val="20"/>
              </w:rPr>
              <w:t>Tiempo de ejecución</w:t>
            </w:r>
          </w:p>
        </w:tc>
        <w:tc>
          <w:tcPr>
            <w:tcW w:w="4961" w:type="dxa"/>
          </w:tcPr>
          <w:p w:rsidR="00D847A8" w:rsidRDefault="00D847A8" w:rsidP="00D93B47">
            <w:pPr>
              <w:rPr>
                <w:rFonts w:cs="Arial"/>
                <w:sz w:val="20"/>
                <w:szCs w:val="20"/>
              </w:rPr>
            </w:pPr>
            <w:r w:rsidRPr="00006835">
              <w:rPr>
                <w:rFonts w:cs="Arial"/>
                <w:sz w:val="20"/>
                <w:szCs w:val="20"/>
              </w:rPr>
              <w:t xml:space="preserve">El proceso de </w:t>
            </w:r>
            <w:r w:rsidR="0031200B">
              <w:rPr>
                <w:rFonts w:cs="Arial"/>
                <w:sz w:val="20"/>
                <w:szCs w:val="20"/>
              </w:rPr>
              <w:t>cálculo de variables</w:t>
            </w:r>
            <w:r w:rsidRPr="00006835">
              <w:rPr>
                <w:rFonts w:cs="Arial"/>
                <w:sz w:val="20"/>
                <w:szCs w:val="20"/>
              </w:rPr>
              <w:t xml:space="preserve"> debe implementarse en el ambiente TERADATA a fin de poder contar con la información oportunamente.</w:t>
            </w:r>
          </w:p>
          <w:p w:rsidR="00D45D56" w:rsidRPr="00006835" w:rsidRDefault="00D45D56" w:rsidP="00D93B47">
            <w:pPr>
              <w:rPr>
                <w:rFonts w:cs="Arial"/>
                <w:sz w:val="20"/>
                <w:szCs w:val="20"/>
              </w:rPr>
            </w:pPr>
            <w:r w:rsidRPr="00471D04">
              <w:rPr>
                <w:rFonts w:cs="Arial"/>
                <w:sz w:val="20"/>
                <w:szCs w:val="20"/>
              </w:rPr>
              <w:t>El proceso de cálculo de variables mas el proceso de envío a histórico debe tener una duración máxima de un día.</w:t>
            </w:r>
          </w:p>
          <w:p w:rsidR="00D847A8" w:rsidRPr="00006835" w:rsidRDefault="00D847A8" w:rsidP="00D93B47">
            <w:pPr>
              <w:rPr>
                <w:rFonts w:cs="Arial"/>
                <w:sz w:val="20"/>
                <w:szCs w:val="20"/>
              </w:rPr>
            </w:pPr>
          </w:p>
        </w:tc>
        <w:tc>
          <w:tcPr>
            <w:tcW w:w="1242" w:type="dxa"/>
          </w:tcPr>
          <w:p w:rsidR="00D847A8" w:rsidRDefault="00166E40" w:rsidP="00B76231">
            <w:pPr>
              <w:jc w:val="center"/>
              <w:rPr>
                <w:rFonts w:cs="Arial"/>
                <w:sz w:val="20"/>
              </w:rPr>
            </w:pPr>
            <w:r>
              <w:rPr>
                <w:rFonts w:cs="Arial"/>
                <w:sz w:val="20"/>
              </w:rPr>
              <w:t>4</w:t>
            </w:r>
          </w:p>
        </w:tc>
      </w:tr>
    </w:tbl>
    <w:p w:rsidR="00F478AE" w:rsidRDefault="00F478AE">
      <w:pPr>
        <w:tabs>
          <w:tab w:val="left" w:pos="1276"/>
          <w:tab w:val="left" w:pos="1418"/>
        </w:tabs>
        <w:rPr>
          <w:rFonts w:cs="Arial"/>
          <w:b/>
          <w:bCs/>
          <w:i/>
          <w:iCs/>
          <w:color w:val="339966"/>
        </w:rPr>
      </w:pPr>
    </w:p>
    <w:p w:rsidR="00F478AE" w:rsidRDefault="00F478AE">
      <w:pPr>
        <w:tabs>
          <w:tab w:val="left" w:pos="1276"/>
          <w:tab w:val="left" w:pos="1418"/>
        </w:tabs>
        <w:rPr>
          <w:color w:val="339966"/>
          <w:sz w:val="20"/>
        </w:rPr>
      </w:pPr>
      <w:r>
        <w:rPr>
          <w:rFonts w:cs="Arial"/>
          <w:color w:val="339966"/>
          <w:sz w:val="20"/>
        </w:rPr>
        <w:t>CONTENIDO DE CADA CAMPO</w:t>
      </w:r>
    </w:p>
    <w:p w:rsidR="00F478AE" w:rsidRDefault="00F478AE">
      <w:pPr>
        <w:rPr>
          <w:color w:val="339966"/>
          <w:sz w:val="20"/>
        </w:rPr>
      </w:pPr>
      <w:r>
        <w:rPr>
          <w:color w:val="339966"/>
          <w:sz w:val="20"/>
        </w:rPr>
        <w:t>Nro: Correlativo para indicar el número del requerimiento. Empieza en 1</w:t>
      </w:r>
    </w:p>
    <w:p w:rsidR="00F478AE" w:rsidRDefault="00F478AE">
      <w:pPr>
        <w:rPr>
          <w:color w:val="339966"/>
          <w:sz w:val="20"/>
        </w:rPr>
      </w:pPr>
      <w:r>
        <w:rPr>
          <w:color w:val="339966"/>
          <w:sz w:val="20"/>
        </w:rPr>
        <w:t>Nombre del Requisito: Nombre del requisito funcional o no funcional que debe ser implementado en el sistema de información.</w:t>
      </w:r>
    </w:p>
    <w:p w:rsidR="00F478AE" w:rsidRDefault="00F478AE">
      <w:pPr>
        <w:rPr>
          <w:color w:val="008000"/>
          <w:sz w:val="20"/>
        </w:rPr>
      </w:pPr>
      <w:r>
        <w:rPr>
          <w:color w:val="339966"/>
          <w:sz w:val="20"/>
        </w:rPr>
        <w:t>Descripción detallada: Descripción detallada del requisito.</w:t>
      </w:r>
    </w:p>
    <w:p w:rsidR="00F478AE" w:rsidRDefault="00F478AE">
      <w:pPr>
        <w:rPr>
          <w:color w:val="339966"/>
          <w:sz w:val="20"/>
        </w:rPr>
      </w:pPr>
      <w:r>
        <w:rPr>
          <w:color w:val="339966"/>
          <w:sz w:val="20"/>
        </w:rPr>
        <w:t>Importancia: Es la importancia que se le asigna al requisito funcional o no funcional. Usar la escala de 1 a 4, siendo: (1) Accesorio, (2) Normal, (3) Importante, (4) Muy importante.</w:t>
      </w:r>
    </w:p>
    <w:p w:rsidR="00050653" w:rsidRDefault="00050653">
      <w:pPr>
        <w:rPr>
          <w:color w:val="008000"/>
          <w:sz w:val="20"/>
        </w:rPr>
      </w:pPr>
    </w:p>
    <w:p w:rsidR="00F478AE" w:rsidRDefault="00F478AE">
      <w:pPr>
        <w:pStyle w:val="Ttulo3"/>
        <w:numPr>
          <w:ilvl w:val="0"/>
          <w:numId w:val="0"/>
        </w:numPr>
      </w:pPr>
      <w:bookmarkStart w:id="50" w:name="_Toc52788284"/>
      <w:bookmarkStart w:id="51" w:name="_Toc169932802"/>
      <w:r>
        <w:t>Obtención del Modelo de Casos de Uso del Sistema (ASI 1.3)</w:t>
      </w:r>
      <w:bookmarkEnd w:id="50"/>
      <w:bookmarkEnd w:id="51"/>
    </w:p>
    <w:p w:rsidR="00F478AE" w:rsidRDefault="00F478AE">
      <w:pPr>
        <w:tabs>
          <w:tab w:val="left" w:pos="1276"/>
        </w:tabs>
        <w:rPr>
          <w:color w:val="008000"/>
          <w:sz w:val="20"/>
        </w:rPr>
      </w:pPr>
    </w:p>
    <w:p w:rsidR="00F478AE" w:rsidRDefault="00F478AE">
      <w:pPr>
        <w:tabs>
          <w:tab w:val="left" w:pos="1276"/>
        </w:tabs>
        <w:rPr>
          <w:color w:val="339966"/>
          <w:sz w:val="20"/>
        </w:rPr>
      </w:pPr>
      <w:r>
        <w:rPr>
          <w:color w:val="339966"/>
          <w:sz w:val="20"/>
        </w:rPr>
        <w:t>Se elabora el Diagrama de Casos de Uso del Sistema y la descripción de los Casos de Uso del Sistema.</w:t>
      </w:r>
    </w:p>
    <w:p w:rsidR="00F478AE" w:rsidRDefault="00F478AE">
      <w:pPr>
        <w:tabs>
          <w:tab w:val="left" w:pos="1418"/>
        </w:tabs>
        <w:rPr>
          <w:sz w:val="20"/>
        </w:rPr>
      </w:pPr>
    </w:p>
    <w:p w:rsidR="00F478AE" w:rsidRDefault="00F478AE" w:rsidP="0083767B">
      <w:pPr>
        <w:pStyle w:val="Ttulo4"/>
      </w:pPr>
      <w:r>
        <w:t>Diagrama de Casos de Uso del Sistema (Gráfico)</w:t>
      </w:r>
    </w:p>
    <w:p w:rsidR="00F478AE" w:rsidRDefault="00F478AE">
      <w:pPr>
        <w:tabs>
          <w:tab w:val="left" w:pos="1418"/>
        </w:tabs>
      </w:pPr>
    </w:p>
    <w:p w:rsidR="00F478AE" w:rsidRDefault="00F478AE" w:rsidP="00B45E97">
      <w:pPr>
        <w:tabs>
          <w:tab w:val="left" w:pos="1418"/>
        </w:tabs>
        <w:jc w:val="center"/>
      </w:pPr>
    </w:p>
    <w:p w:rsidR="00B45E97" w:rsidRDefault="00C00CC7" w:rsidP="00B45E97">
      <w:pPr>
        <w:tabs>
          <w:tab w:val="left" w:pos="1418"/>
        </w:tabs>
        <w:jc w:val="center"/>
      </w:pPr>
      <w:r w:rsidRPr="00D47B07">
        <w:t xml:space="preserve">Módulo I: Determinación y Selección/ Determinación de Contribuyentes Obligados a la Declaración Mensual del IGV por Omisión o Diferencia a Gestionarse por GEMAWEB/Proceso de </w:t>
      </w:r>
      <w:r w:rsidR="00E74C89">
        <w:t>cálculo de variables y determinación de inconsistencias</w:t>
      </w:r>
    </w:p>
    <w:p w:rsidR="0086502D" w:rsidRDefault="0086502D" w:rsidP="00B45E97">
      <w:pPr>
        <w:tabs>
          <w:tab w:val="left" w:pos="1418"/>
        </w:tabs>
        <w:jc w:val="center"/>
      </w:pPr>
    </w:p>
    <w:p w:rsidR="0086502D" w:rsidRDefault="0086502D" w:rsidP="002D2894">
      <w:pPr>
        <w:tabs>
          <w:tab w:val="left" w:pos="1418"/>
        </w:tabs>
        <w:jc w:val="center"/>
      </w:pPr>
    </w:p>
    <w:p w:rsidR="0086502D" w:rsidRDefault="0086502D" w:rsidP="00B45E97">
      <w:pPr>
        <w:tabs>
          <w:tab w:val="left" w:pos="1418"/>
        </w:tabs>
        <w:jc w:val="center"/>
      </w:pPr>
    </w:p>
    <w:p w:rsidR="0086502D" w:rsidRDefault="0086502D" w:rsidP="00B45E97">
      <w:pPr>
        <w:tabs>
          <w:tab w:val="left" w:pos="1418"/>
        </w:tabs>
        <w:jc w:val="center"/>
      </w:pPr>
    </w:p>
    <w:p w:rsidR="0086502D" w:rsidRDefault="00414863" w:rsidP="00B45E97">
      <w:pPr>
        <w:tabs>
          <w:tab w:val="left" w:pos="1418"/>
        </w:tabs>
        <w:jc w:val="center"/>
      </w:pPr>
      <w:r w:rsidRPr="00414863">
        <w:rPr>
          <w:noProof/>
        </w:rPr>
        <w:pict>
          <v:shape id="_x0000_s1138" type="#_x0000_t75" style="position:absolute;left:0;text-align:left;margin-left:96.95pt;margin-top:0;width:276pt;height:207pt;z-index:-17" wrapcoords="15143 0 13970 78 1643 1174 1350 1487 1350 2270 1702 2504 880 3130 1409 3757 822 3913 822 5009 528 5635 587 5948 1702 6261 1702 19722 4343 20035 11152 20270 13441 21287 13911 21365 14909 21443 15261 21443 16376 21443 16787 21443 17785 21365 18196 21287 20485 20270 21248 18783 21072 18078 20837 17374 19604 16591 18900 16278 19017 15965 15789 15730 1937 15026 1937 13774 15320 13774 20426 13461 20543 12522 21365 11504 21424 11191 21307 10252 21248 9939 20426 9157 19780 8765 19898 8217 16552 7983 2465 7513 2465 6261 8393 6261 19546 5478 19487 5009 19780 5009 21248 3913 21365 3757 21541 2426 20954 1565 20661 1252 20720 939 18020 78 16787 0 15143 0">
            <v:imagedata r:id="rId53" o:title=""/>
            <w10:wrap type="tight"/>
          </v:shape>
        </w:pict>
      </w:r>
    </w:p>
    <w:p w:rsidR="0086502D" w:rsidRDefault="0086502D" w:rsidP="00B45E97">
      <w:pPr>
        <w:tabs>
          <w:tab w:val="left" w:pos="1418"/>
        </w:tabs>
        <w:jc w:val="center"/>
      </w:pPr>
    </w:p>
    <w:p w:rsidR="0086502D" w:rsidRDefault="0086502D" w:rsidP="00B45E97">
      <w:pPr>
        <w:tabs>
          <w:tab w:val="left" w:pos="1418"/>
        </w:tabs>
        <w:jc w:val="center"/>
      </w:pPr>
    </w:p>
    <w:p w:rsidR="0086502D" w:rsidRDefault="0086502D" w:rsidP="00B45E97">
      <w:pPr>
        <w:tabs>
          <w:tab w:val="left" w:pos="1418"/>
        </w:tabs>
        <w:jc w:val="center"/>
      </w:pPr>
    </w:p>
    <w:p w:rsidR="00861810" w:rsidRDefault="00861810" w:rsidP="00E75242">
      <w:pPr>
        <w:tabs>
          <w:tab w:val="left" w:pos="1418"/>
        </w:tabs>
      </w:pPr>
    </w:p>
    <w:p w:rsidR="00861810" w:rsidRDefault="00861810" w:rsidP="00B45E97">
      <w:pPr>
        <w:tabs>
          <w:tab w:val="left" w:pos="1418"/>
        </w:tabs>
        <w:jc w:val="center"/>
      </w:pPr>
    </w:p>
    <w:p w:rsidR="00861810" w:rsidRDefault="00861810" w:rsidP="00861810">
      <w:pPr>
        <w:tabs>
          <w:tab w:val="left" w:pos="1418"/>
        </w:tabs>
      </w:pPr>
    </w:p>
    <w:p w:rsidR="00861810" w:rsidRDefault="00861810"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1F262B" w:rsidRDefault="001F262B" w:rsidP="00861810">
      <w:pPr>
        <w:tabs>
          <w:tab w:val="left" w:pos="1418"/>
        </w:tabs>
      </w:pPr>
    </w:p>
    <w:p w:rsidR="00F478AE" w:rsidRDefault="00F478AE" w:rsidP="0083767B">
      <w:pPr>
        <w:pStyle w:val="Ttulo4"/>
      </w:pPr>
      <w:r>
        <w:t>Especificación de los Casos de Uso del Sistema</w:t>
      </w:r>
    </w:p>
    <w:p w:rsidR="0083767B" w:rsidRPr="0083767B" w:rsidRDefault="00F478AE" w:rsidP="0083767B">
      <w:pPr>
        <w:rPr>
          <w:color w:val="339966"/>
          <w:sz w:val="20"/>
        </w:rPr>
      </w:pPr>
      <w:r>
        <w:rPr>
          <w:color w:val="339966"/>
          <w:sz w:val="20"/>
        </w:rPr>
        <w:t>Por cada caso de uso del sistema, se elabora su especificación según el siguiente formato.</w:t>
      </w:r>
    </w:p>
    <w:p w:rsidR="0083767B" w:rsidRPr="0083767B" w:rsidRDefault="0083767B" w:rsidP="0083767B"/>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540"/>
        <w:gridCol w:w="2721"/>
        <w:gridCol w:w="339"/>
        <w:gridCol w:w="5853"/>
      </w:tblGrid>
      <w:tr w:rsidR="00F478AE">
        <w:tc>
          <w:tcPr>
            <w:tcW w:w="3600" w:type="dxa"/>
            <w:gridSpan w:val="3"/>
            <w:shd w:val="clear" w:color="auto" w:fill="E6E6E6"/>
          </w:tcPr>
          <w:p w:rsidR="00F478AE" w:rsidRDefault="00F478AE">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853" w:type="dxa"/>
          </w:tcPr>
          <w:p w:rsidR="00F478AE" w:rsidRPr="004124BC" w:rsidRDefault="004124BC" w:rsidP="00DE1BC4">
            <w:pPr>
              <w:rPr>
                <w:sz w:val="18"/>
                <w:szCs w:val="18"/>
              </w:rPr>
            </w:pPr>
            <w:r>
              <w:rPr>
                <w:sz w:val="18"/>
                <w:szCs w:val="18"/>
              </w:rPr>
              <w:t xml:space="preserve">CU01 </w:t>
            </w:r>
            <w:r w:rsidR="000141EA">
              <w:rPr>
                <w:sz w:val="18"/>
                <w:szCs w:val="18"/>
              </w:rPr>
              <w:t>–</w:t>
            </w:r>
            <w:r>
              <w:rPr>
                <w:sz w:val="18"/>
                <w:szCs w:val="18"/>
              </w:rPr>
              <w:t xml:space="preserve"> </w:t>
            </w:r>
            <w:r w:rsidR="00C164D2">
              <w:rPr>
                <w:sz w:val="18"/>
                <w:szCs w:val="18"/>
              </w:rPr>
              <w:t>Ca</w:t>
            </w:r>
            <w:r w:rsidR="00DE1BC4">
              <w:rPr>
                <w:sz w:val="18"/>
                <w:szCs w:val="18"/>
              </w:rPr>
              <w:t>lcular variables</w:t>
            </w:r>
          </w:p>
        </w:tc>
      </w:tr>
      <w:tr w:rsidR="00F478AE">
        <w:tc>
          <w:tcPr>
            <w:tcW w:w="9453" w:type="dxa"/>
            <w:gridSpan w:val="4"/>
            <w:shd w:val="clear" w:color="auto" w:fill="E6E6E6"/>
          </w:tcPr>
          <w:p w:rsidR="00F478AE" w:rsidRDefault="00F478AE">
            <w:pPr>
              <w:pStyle w:val="NormalWeb"/>
              <w:spacing w:before="0" w:beforeAutospacing="0" w:after="0" w:afterAutospacing="0"/>
            </w:pPr>
            <w:r>
              <w:rPr>
                <w:rFonts w:ascii="Arial Narrow" w:eastAsia="Times New Roman" w:hAnsi="Arial Narrow" w:cs="Times New Roman"/>
                <w:szCs w:val="24"/>
              </w:rPr>
              <w:t>2. Descripción del Caso de Uso</w:t>
            </w:r>
          </w:p>
        </w:tc>
      </w:tr>
      <w:tr w:rsidR="00F478AE">
        <w:tc>
          <w:tcPr>
            <w:tcW w:w="9453" w:type="dxa"/>
            <w:gridSpan w:val="4"/>
          </w:tcPr>
          <w:p w:rsidR="00F478AE" w:rsidRDefault="004C4F12" w:rsidP="000A4718">
            <w:pPr>
              <w:rPr>
                <w:sz w:val="18"/>
                <w:szCs w:val="18"/>
              </w:rPr>
            </w:pPr>
            <w:r>
              <w:rPr>
                <w:sz w:val="18"/>
                <w:szCs w:val="18"/>
              </w:rPr>
              <w:t>Calcular</w:t>
            </w:r>
            <w:r w:rsidR="000141EA">
              <w:rPr>
                <w:sz w:val="18"/>
                <w:szCs w:val="18"/>
              </w:rPr>
              <w:t xml:space="preserve"> </w:t>
            </w:r>
            <w:r w:rsidR="00DE1BC4">
              <w:rPr>
                <w:sz w:val="18"/>
                <w:szCs w:val="18"/>
              </w:rPr>
              <w:t>variables</w:t>
            </w:r>
            <w:r w:rsidR="00336AD6">
              <w:rPr>
                <w:sz w:val="18"/>
                <w:szCs w:val="18"/>
              </w:rPr>
              <w:t xml:space="preserve"> de selección de contri</w:t>
            </w:r>
            <w:r w:rsidR="002432A4">
              <w:rPr>
                <w:sz w:val="18"/>
                <w:szCs w:val="18"/>
              </w:rPr>
              <w:t>buyentes</w:t>
            </w:r>
            <w:r w:rsidR="00881C0D">
              <w:rPr>
                <w:sz w:val="18"/>
                <w:szCs w:val="18"/>
              </w:rPr>
              <w:t xml:space="preserve"> con omisión o diferencia en la declaración mensual del IGV</w:t>
            </w:r>
            <w:r w:rsidR="002432A4">
              <w:rPr>
                <w:sz w:val="18"/>
                <w:szCs w:val="18"/>
              </w:rPr>
              <w:t xml:space="preserve">, </w:t>
            </w:r>
            <w:r w:rsidR="00336AD6">
              <w:rPr>
                <w:sz w:val="18"/>
                <w:szCs w:val="18"/>
              </w:rPr>
              <w:t>que serán gestionados por el Centro de Control Virtual del IGV.</w:t>
            </w:r>
          </w:p>
          <w:p w:rsidR="000A4718" w:rsidRDefault="000A4718" w:rsidP="000A4718">
            <w:pPr>
              <w:rPr>
                <w:sz w:val="18"/>
                <w:szCs w:val="18"/>
              </w:rPr>
            </w:pPr>
            <w:r>
              <w:rPr>
                <w:sz w:val="18"/>
                <w:szCs w:val="18"/>
              </w:rPr>
              <w:t xml:space="preserve">El proceso </w:t>
            </w:r>
            <w:r w:rsidR="00DE1BC4">
              <w:rPr>
                <w:sz w:val="18"/>
                <w:szCs w:val="18"/>
              </w:rPr>
              <w:t>realiza el cálculo de las variables:</w:t>
            </w:r>
          </w:p>
          <w:p w:rsidR="000A4718" w:rsidRPr="000A4718" w:rsidRDefault="00DE1BC4" w:rsidP="000E674C">
            <w:pPr>
              <w:numPr>
                <w:ilvl w:val="0"/>
                <w:numId w:val="13"/>
              </w:numPr>
              <w:rPr>
                <w:sz w:val="20"/>
              </w:rPr>
            </w:pPr>
            <w:r>
              <w:rPr>
                <w:sz w:val="18"/>
                <w:szCs w:val="18"/>
              </w:rPr>
              <w:t>Omisos a la Declaración Mensual de IGV</w:t>
            </w:r>
          </w:p>
          <w:p w:rsidR="00FD71D9" w:rsidRPr="002B2512" w:rsidRDefault="00DE1BC4" w:rsidP="004C4F12">
            <w:pPr>
              <w:numPr>
                <w:ilvl w:val="0"/>
                <w:numId w:val="13"/>
              </w:numPr>
              <w:rPr>
                <w:sz w:val="20"/>
              </w:rPr>
            </w:pPr>
            <w:r>
              <w:rPr>
                <w:sz w:val="18"/>
                <w:szCs w:val="18"/>
              </w:rPr>
              <w:t xml:space="preserve">Brecha de Veracidad en </w:t>
            </w:r>
            <w:r w:rsidR="004C4F12">
              <w:rPr>
                <w:sz w:val="18"/>
                <w:szCs w:val="18"/>
              </w:rPr>
              <w:t>la</w:t>
            </w:r>
            <w:r>
              <w:rPr>
                <w:sz w:val="18"/>
                <w:szCs w:val="18"/>
              </w:rPr>
              <w:t xml:space="preserve"> Declaración Mensual de IGV</w:t>
            </w:r>
          </w:p>
          <w:p w:rsidR="002B2512" w:rsidRDefault="002B2512" w:rsidP="004C4F12">
            <w:pPr>
              <w:numPr>
                <w:ilvl w:val="0"/>
                <w:numId w:val="13"/>
              </w:numPr>
              <w:rPr>
                <w:sz w:val="20"/>
              </w:rPr>
            </w:pPr>
            <w:r>
              <w:rPr>
                <w:sz w:val="18"/>
                <w:szCs w:val="18"/>
              </w:rPr>
              <w:t>Gestión de Datos</w:t>
            </w:r>
          </w:p>
        </w:tc>
      </w:tr>
      <w:tr w:rsidR="00F478AE">
        <w:tc>
          <w:tcPr>
            <w:tcW w:w="9453" w:type="dxa"/>
            <w:gridSpan w:val="4"/>
            <w:shd w:val="clear" w:color="auto" w:fill="E6E6E6"/>
          </w:tcPr>
          <w:p w:rsidR="00F478AE" w:rsidRDefault="00F478AE">
            <w:pPr>
              <w:pStyle w:val="NormalWeb"/>
              <w:spacing w:before="0" w:beforeAutospacing="0" w:after="0" w:afterAutospacing="0"/>
            </w:pPr>
            <w:r>
              <w:rPr>
                <w:rFonts w:ascii="Arial Narrow" w:eastAsia="Times New Roman" w:hAnsi="Arial Narrow" w:cs="Times New Roman"/>
                <w:szCs w:val="24"/>
              </w:rPr>
              <w:t>3. Actor(es)</w:t>
            </w:r>
          </w:p>
        </w:tc>
      </w:tr>
      <w:tr w:rsidR="00F478AE">
        <w:tc>
          <w:tcPr>
            <w:tcW w:w="9453" w:type="dxa"/>
            <w:gridSpan w:val="4"/>
          </w:tcPr>
          <w:p w:rsidR="00F478AE" w:rsidRDefault="00937EF1" w:rsidP="00CF1E08">
            <w:pPr>
              <w:rPr>
                <w:sz w:val="20"/>
              </w:rPr>
            </w:pPr>
            <w:r w:rsidRPr="00937EF1">
              <w:rPr>
                <w:sz w:val="18"/>
                <w:szCs w:val="18"/>
              </w:rPr>
              <w:t>Operador</w:t>
            </w:r>
          </w:p>
        </w:tc>
      </w:tr>
      <w:tr w:rsidR="00F478AE">
        <w:tc>
          <w:tcPr>
            <w:tcW w:w="9453" w:type="dxa"/>
            <w:gridSpan w:val="4"/>
            <w:shd w:val="clear" w:color="auto" w:fill="E6E6E6"/>
          </w:tcPr>
          <w:p w:rsidR="00F478AE" w:rsidRDefault="00F478AE">
            <w:pPr>
              <w:pStyle w:val="NormalWeb"/>
              <w:spacing w:before="0" w:beforeAutospacing="0" w:after="0" w:afterAutospacing="0"/>
            </w:pPr>
            <w:r>
              <w:rPr>
                <w:rFonts w:ascii="Arial Narrow" w:eastAsia="Times New Roman" w:hAnsi="Arial Narrow" w:cs="Times New Roman"/>
                <w:szCs w:val="24"/>
              </w:rPr>
              <w:t>4. Precondiciones</w:t>
            </w:r>
          </w:p>
        </w:tc>
      </w:tr>
      <w:tr w:rsidR="00F478AE">
        <w:tc>
          <w:tcPr>
            <w:tcW w:w="9453" w:type="dxa"/>
            <w:gridSpan w:val="4"/>
          </w:tcPr>
          <w:p w:rsidR="008F608C" w:rsidRPr="006403C1" w:rsidRDefault="008F608C" w:rsidP="000E674C">
            <w:pPr>
              <w:numPr>
                <w:ilvl w:val="0"/>
                <w:numId w:val="13"/>
              </w:numPr>
              <w:rPr>
                <w:sz w:val="18"/>
                <w:szCs w:val="18"/>
              </w:rPr>
            </w:pPr>
            <w:r>
              <w:rPr>
                <w:sz w:val="18"/>
                <w:szCs w:val="18"/>
              </w:rPr>
              <w:t>El operador debe haber ingresado al Data Stage para iniciar la ejecución del proceso.</w:t>
            </w:r>
          </w:p>
        </w:tc>
      </w:tr>
      <w:tr w:rsidR="00F478AE">
        <w:tc>
          <w:tcPr>
            <w:tcW w:w="9453" w:type="dxa"/>
            <w:gridSpan w:val="4"/>
            <w:shd w:val="clear" w:color="auto" w:fill="E6E6E6"/>
          </w:tcPr>
          <w:p w:rsidR="00F478AE" w:rsidRDefault="00F478AE">
            <w:pPr>
              <w:pStyle w:val="NormalWeb"/>
              <w:spacing w:before="0" w:beforeAutospacing="0" w:after="0" w:afterAutospacing="0"/>
            </w:pPr>
            <w:r>
              <w:rPr>
                <w:rFonts w:ascii="Arial Narrow" w:eastAsia="Times New Roman" w:hAnsi="Arial Narrow" w:cs="Times New Roman"/>
                <w:szCs w:val="24"/>
              </w:rPr>
              <w:t>5. Poscondiciones</w:t>
            </w:r>
          </w:p>
        </w:tc>
      </w:tr>
      <w:tr w:rsidR="00F478AE">
        <w:tc>
          <w:tcPr>
            <w:tcW w:w="9453" w:type="dxa"/>
            <w:gridSpan w:val="4"/>
          </w:tcPr>
          <w:p w:rsidR="00CE2E50" w:rsidRDefault="00881C0D" w:rsidP="000E674C">
            <w:pPr>
              <w:pStyle w:val="NormalWeb"/>
              <w:numPr>
                <w:ilvl w:val="0"/>
                <w:numId w:val="13"/>
              </w:numPr>
              <w:spacing w:before="0" w:beforeAutospacing="0" w:after="0" w:afterAutospacing="0"/>
              <w:rPr>
                <w:rFonts w:eastAsia="Times New Roman" w:cs="Times New Roman"/>
                <w:sz w:val="18"/>
                <w:szCs w:val="18"/>
              </w:rPr>
            </w:pPr>
            <w:r>
              <w:rPr>
                <w:rFonts w:eastAsia="Times New Roman" w:cs="Times New Roman"/>
                <w:sz w:val="18"/>
                <w:szCs w:val="18"/>
              </w:rPr>
              <w:t xml:space="preserve">Se </w:t>
            </w:r>
            <w:r w:rsidR="0020697F">
              <w:rPr>
                <w:rFonts w:eastAsia="Times New Roman" w:cs="Times New Roman"/>
                <w:sz w:val="18"/>
                <w:szCs w:val="18"/>
              </w:rPr>
              <w:t>calcularon las variables de omisión y brecha de veracidad</w:t>
            </w:r>
            <w:r w:rsidR="00E4061E">
              <w:rPr>
                <w:rFonts w:eastAsia="Times New Roman" w:cs="Times New Roman"/>
                <w:sz w:val="18"/>
                <w:szCs w:val="18"/>
              </w:rPr>
              <w:t>.</w:t>
            </w:r>
          </w:p>
          <w:p w:rsidR="0020697F" w:rsidRDefault="0020697F" w:rsidP="000E674C">
            <w:pPr>
              <w:pStyle w:val="NormalWeb"/>
              <w:numPr>
                <w:ilvl w:val="0"/>
                <w:numId w:val="13"/>
              </w:numPr>
              <w:spacing w:before="0" w:beforeAutospacing="0" w:after="0" w:afterAutospacing="0"/>
              <w:rPr>
                <w:rFonts w:eastAsia="Times New Roman" w:cs="Times New Roman"/>
                <w:sz w:val="18"/>
                <w:szCs w:val="18"/>
              </w:rPr>
            </w:pPr>
            <w:r>
              <w:rPr>
                <w:rFonts w:eastAsia="Times New Roman" w:cs="Times New Roman"/>
                <w:sz w:val="18"/>
                <w:szCs w:val="18"/>
              </w:rPr>
              <w:t>Se registraron las variables y detalle de variables.</w:t>
            </w:r>
          </w:p>
          <w:p w:rsidR="00CE2E50" w:rsidRPr="006403C1" w:rsidRDefault="00881C0D" w:rsidP="00111DAB">
            <w:pPr>
              <w:pStyle w:val="NormalWeb"/>
              <w:numPr>
                <w:ilvl w:val="0"/>
                <w:numId w:val="13"/>
              </w:numPr>
              <w:spacing w:before="0" w:beforeAutospacing="0" w:after="0" w:afterAutospacing="0"/>
              <w:rPr>
                <w:rFonts w:eastAsia="Times New Roman" w:cs="Times New Roman"/>
                <w:sz w:val="18"/>
                <w:szCs w:val="18"/>
              </w:rPr>
            </w:pPr>
            <w:r>
              <w:rPr>
                <w:rFonts w:eastAsia="Times New Roman" w:cs="Times New Roman"/>
                <w:sz w:val="18"/>
                <w:szCs w:val="18"/>
              </w:rPr>
              <w:t>Se generó la n</w:t>
            </w:r>
            <w:r w:rsidR="006403C1" w:rsidRPr="006403C1">
              <w:rPr>
                <w:rFonts w:eastAsia="Times New Roman" w:cs="Times New Roman"/>
                <w:sz w:val="18"/>
                <w:szCs w:val="18"/>
              </w:rPr>
              <w:t xml:space="preserve">ovedad de </w:t>
            </w:r>
            <w:r w:rsidR="0020697F">
              <w:rPr>
                <w:rFonts w:eastAsia="Times New Roman" w:cs="Times New Roman"/>
                <w:sz w:val="18"/>
                <w:szCs w:val="18"/>
              </w:rPr>
              <w:t>cálculo de variables</w:t>
            </w:r>
            <w:r w:rsidR="003A48CC" w:rsidRPr="003A48CC">
              <w:rPr>
                <w:rFonts w:eastAsia="Times New Roman" w:cs="Times New Roman"/>
                <w:sz w:val="18"/>
                <w:szCs w:val="18"/>
              </w:rPr>
              <w:t xml:space="preserve"> de omisión </w:t>
            </w:r>
            <w:r w:rsidR="0020697F">
              <w:rPr>
                <w:rFonts w:eastAsia="Times New Roman" w:cs="Times New Roman"/>
                <w:sz w:val="18"/>
                <w:szCs w:val="18"/>
              </w:rPr>
              <w:t>y</w:t>
            </w:r>
            <w:r w:rsidR="003A48CC" w:rsidRPr="003A48CC">
              <w:rPr>
                <w:rFonts w:eastAsia="Times New Roman" w:cs="Times New Roman"/>
                <w:sz w:val="18"/>
                <w:szCs w:val="18"/>
              </w:rPr>
              <w:t xml:space="preserve"> diferencia en la determinación del IGV</w:t>
            </w:r>
            <w:r w:rsidR="003A48CC">
              <w:rPr>
                <w:rFonts w:eastAsia="Times New Roman" w:cs="Times New Roman"/>
                <w:sz w:val="18"/>
                <w:szCs w:val="18"/>
              </w:rPr>
              <w:t>.</w:t>
            </w:r>
          </w:p>
        </w:tc>
      </w:tr>
      <w:tr w:rsidR="00F478AE">
        <w:trPr>
          <w:trHeight w:val="223"/>
        </w:trPr>
        <w:tc>
          <w:tcPr>
            <w:tcW w:w="9453" w:type="dxa"/>
            <w:gridSpan w:val="4"/>
            <w:shd w:val="clear" w:color="auto" w:fill="E6E6E6"/>
          </w:tcPr>
          <w:p w:rsidR="00F478AE" w:rsidRDefault="00F478AE">
            <w:pPr>
              <w:pStyle w:val="NormalWeb"/>
              <w:spacing w:before="0" w:beforeAutospacing="0" w:after="0" w:afterAutospacing="0"/>
            </w:pPr>
            <w:r>
              <w:rPr>
                <w:rFonts w:ascii="Arial Narrow" w:eastAsia="Times New Roman" w:hAnsi="Arial Narrow" w:cs="Times New Roman"/>
                <w:szCs w:val="24"/>
              </w:rPr>
              <w:t>6. Flujo de eventos</w:t>
            </w:r>
          </w:p>
        </w:tc>
      </w:tr>
      <w:tr w:rsidR="00F478AE" w:rsidTr="006646AE">
        <w:tc>
          <w:tcPr>
            <w:tcW w:w="540" w:type="dxa"/>
            <w:shd w:val="clear" w:color="auto" w:fill="E6E6E6"/>
          </w:tcPr>
          <w:p w:rsidR="00F478AE" w:rsidRDefault="00F478AE">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2721" w:type="dxa"/>
            <w:shd w:val="clear" w:color="auto" w:fill="E6E6E6"/>
          </w:tcPr>
          <w:p w:rsidR="00F478AE" w:rsidRDefault="00F478AE">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6192" w:type="dxa"/>
            <w:gridSpan w:val="2"/>
            <w:shd w:val="clear" w:color="auto" w:fill="E6E6E6"/>
          </w:tcPr>
          <w:p w:rsidR="00F478AE" w:rsidRDefault="00F478AE">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F478AE" w:rsidTr="006646AE">
        <w:tc>
          <w:tcPr>
            <w:tcW w:w="540" w:type="dxa"/>
          </w:tcPr>
          <w:p w:rsidR="00F478AE" w:rsidRDefault="00F478AE">
            <w:pPr>
              <w:pStyle w:val="Piedepgina"/>
              <w:tabs>
                <w:tab w:val="clear" w:pos="4419"/>
                <w:tab w:val="clear" w:pos="8838"/>
              </w:tabs>
              <w:rPr>
                <w:rFonts w:cs="Times New Roman"/>
                <w:lang w:val="es-ES"/>
              </w:rPr>
            </w:pPr>
            <w:r>
              <w:rPr>
                <w:rFonts w:cs="Times New Roman"/>
                <w:lang w:val="es-ES"/>
              </w:rPr>
              <w:t>1</w:t>
            </w:r>
          </w:p>
        </w:tc>
        <w:tc>
          <w:tcPr>
            <w:tcW w:w="2721" w:type="dxa"/>
          </w:tcPr>
          <w:p w:rsidR="00F478AE" w:rsidRDefault="00D974C3" w:rsidP="009C2C91">
            <w:pPr>
              <w:rPr>
                <w:sz w:val="18"/>
                <w:szCs w:val="18"/>
              </w:rPr>
            </w:pPr>
            <w:r>
              <w:rPr>
                <w:sz w:val="18"/>
                <w:szCs w:val="18"/>
              </w:rPr>
              <w:t>El Operador ingresa a DATASTAGE</w:t>
            </w:r>
            <w:r w:rsidR="00C06A43">
              <w:rPr>
                <w:sz w:val="18"/>
                <w:szCs w:val="18"/>
              </w:rPr>
              <w:t xml:space="preserve"> y ejecuta </w:t>
            </w:r>
            <w:r w:rsidR="00AC2E1D" w:rsidRPr="0010034A">
              <w:rPr>
                <w:sz w:val="18"/>
                <w:szCs w:val="18"/>
              </w:rPr>
              <w:t>el proceso</w:t>
            </w:r>
            <w:r w:rsidR="00336AD6">
              <w:rPr>
                <w:sz w:val="18"/>
                <w:szCs w:val="18"/>
              </w:rPr>
              <w:t xml:space="preserve"> de </w:t>
            </w:r>
            <w:r w:rsidR="0020697F">
              <w:rPr>
                <w:sz w:val="18"/>
                <w:szCs w:val="18"/>
              </w:rPr>
              <w:t>cálculo de variables</w:t>
            </w:r>
            <w:r w:rsidR="00B2322E">
              <w:rPr>
                <w:sz w:val="18"/>
                <w:szCs w:val="18"/>
              </w:rPr>
              <w:t>,</w:t>
            </w:r>
            <w:r w:rsidR="004A0609">
              <w:rPr>
                <w:sz w:val="18"/>
                <w:szCs w:val="18"/>
              </w:rPr>
              <w:t xml:space="preserve"> </w:t>
            </w:r>
            <w:r w:rsidR="00336AD6">
              <w:rPr>
                <w:sz w:val="18"/>
                <w:szCs w:val="18"/>
              </w:rPr>
              <w:t>indicando el periodo de ejecución (Periodo tributario mensual)</w:t>
            </w:r>
          </w:p>
          <w:p w:rsidR="008E1641" w:rsidRDefault="008E1641" w:rsidP="009C2C91">
            <w:pPr>
              <w:rPr>
                <w:sz w:val="18"/>
                <w:szCs w:val="18"/>
              </w:rPr>
            </w:pPr>
          </w:p>
          <w:p w:rsidR="008E1641" w:rsidRPr="0010034A" w:rsidRDefault="008E1641" w:rsidP="008E1641">
            <w:pPr>
              <w:ind w:left="430"/>
              <w:rPr>
                <w:sz w:val="18"/>
                <w:szCs w:val="18"/>
              </w:rPr>
            </w:pPr>
          </w:p>
        </w:tc>
        <w:tc>
          <w:tcPr>
            <w:tcW w:w="6192" w:type="dxa"/>
            <w:gridSpan w:val="2"/>
          </w:tcPr>
          <w:p w:rsidR="00336AD6" w:rsidRDefault="00336AD6" w:rsidP="000E674C">
            <w:pPr>
              <w:numPr>
                <w:ilvl w:val="0"/>
                <w:numId w:val="13"/>
              </w:numPr>
              <w:rPr>
                <w:sz w:val="18"/>
                <w:szCs w:val="18"/>
              </w:rPr>
            </w:pPr>
            <w:r>
              <w:rPr>
                <w:sz w:val="18"/>
                <w:szCs w:val="18"/>
              </w:rPr>
              <w:t>El proceso verificará que el periodo de ejecución corresponda a un periodo tributario mensual cuyo formato es YYYYMM, donde:</w:t>
            </w:r>
          </w:p>
          <w:p w:rsidR="00336AD6" w:rsidRDefault="00336AD6" w:rsidP="003A72EC">
            <w:pPr>
              <w:ind w:left="720"/>
              <w:rPr>
                <w:sz w:val="18"/>
                <w:szCs w:val="18"/>
              </w:rPr>
            </w:pPr>
            <w:r>
              <w:rPr>
                <w:sz w:val="18"/>
                <w:szCs w:val="18"/>
              </w:rPr>
              <w:t>YYYY corresponde al año</w:t>
            </w:r>
            <w:r w:rsidR="00ED0CC2">
              <w:rPr>
                <w:sz w:val="18"/>
                <w:szCs w:val="18"/>
              </w:rPr>
              <w:t xml:space="preserve"> del periodo tributario de ejecución</w:t>
            </w:r>
          </w:p>
          <w:p w:rsidR="00336AD6" w:rsidRDefault="00336AD6" w:rsidP="003A72EC">
            <w:pPr>
              <w:ind w:left="708"/>
              <w:rPr>
                <w:sz w:val="18"/>
                <w:szCs w:val="18"/>
              </w:rPr>
            </w:pPr>
            <w:r>
              <w:rPr>
                <w:sz w:val="18"/>
                <w:szCs w:val="18"/>
              </w:rPr>
              <w:t>MM corresponde al mes del periodo</w:t>
            </w:r>
            <w:r w:rsidR="00ED0CC2">
              <w:rPr>
                <w:sz w:val="18"/>
                <w:szCs w:val="18"/>
              </w:rPr>
              <w:t xml:space="preserve"> tributario de ejecución</w:t>
            </w:r>
          </w:p>
          <w:p w:rsidR="00ED0CC2" w:rsidRDefault="00ED0CC2" w:rsidP="000E674C">
            <w:pPr>
              <w:numPr>
                <w:ilvl w:val="0"/>
                <w:numId w:val="13"/>
              </w:numPr>
              <w:rPr>
                <w:sz w:val="18"/>
                <w:szCs w:val="18"/>
              </w:rPr>
            </w:pPr>
            <w:r>
              <w:rPr>
                <w:sz w:val="18"/>
                <w:szCs w:val="18"/>
              </w:rPr>
              <w:t>El proceso verificará que el año ingresado sea mayor o igual 2012</w:t>
            </w:r>
          </w:p>
          <w:p w:rsidR="003A00EC" w:rsidRPr="00F760EE" w:rsidRDefault="003A00EC" w:rsidP="000E674C">
            <w:pPr>
              <w:numPr>
                <w:ilvl w:val="0"/>
                <w:numId w:val="13"/>
              </w:numPr>
              <w:rPr>
                <w:sz w:val="18"/>
                <w:szCs w:val="18"/>
              </w:rPr>
            </w:pPr>
            <w:r w:rsidRPr="00F760EE">
              <w:rPr>
                <w:sz w:val="18"/>
                <w:szCs w:val="18"/>
              </w:rPr>
              <w:t>El proceso verificará que el dato del mes corresponda a un mes válido (‘01’,’02’….’12’)</w:t>
            </w:r>
          </w:p>
          <w:p w:rsidR="00ED0CC2" w:rsidRDefault="00ED0CC2" w:rsidP="000E674C">
            <w:pPr>
              <w:numPr>
                <w:ilvl w:val="0"/>
                <w:numId w:val="13"/>
              </w:numPr>
              <w:rPr>
                <w:sz w:val="18"/>
                <w:szCs w:val="18"/>
              </w:rPr>
            </w:pPr>
            <w:r>
              <w:rPr>
                <w:sz w:val="18"/>
                <w:szCs w:val="18"/>
              </w:rPr>
              <w:t xml:space="preserve">En caso </w:t>
            </w:r>
            <w:r w:rsidR="0018457F">
              <w:rPr>
                <w:sz w:val="18"/>
                <w:szCs w:val="18"/>
              </w:rPr>
              <w:t xml:space="preserve">no se </w:t>
            </w:r>
            <w:r>
              <w:rPr>
                <w:sz w:val="18"/>
                <w:szCs w:val="18"/>
              </w:rPr>
              <w:t>cumpla con cualquiera de las validaciones, el proceso deberá emitir el siguiente mensaje al operador:</w:t>
            </w:r>
          </w:p>
          <w:p w:rsidR="00ED0CC2" w:rsidRDefault="00ED0CC2" w:rsidP="003934AB">
            <w:pPr>
              <w:ind w:left="708"/>
              <w:rPr>
                <w:b/>
                <w:sz w:val="18"/>
                <w:szCs w:val="18"/>
              </w:rPr>
            </w:pPr>
            <w:r w:rsidRPr="0018457F">
              <w:rPr>
                <w:b/>
                <w:sz w:val="18"/>
                <w:szCs w:val="18"/>
              </w:rPr>
              <w:t>“</w:t>
            </w:r>
            <w:r w:rsidR="008F608C" w:rsidRPr="0018457F">
              <w:rPr>
                <w:b/>
                <w:sz w:val="18"/>
                <w:szCs w:val="18"/>
              </w:rPr>
              <w:t>Parámetro no válido, ingrese nuevamente</w:t>
            </w:r>
            <w:r w:rsidRPr="0018457F">
              <w:rPr>
                <w:b/>
                <w:sz w:val="18"/>
                <w:szCs w:val="18"/>
              </w:rPr>
              <w:t>”</w:t>
            </w:r>
          </w:p>
          <w:p w:rsidR="00C224BE" w:rsidRDefault="00C224BE" w:rsidP="00C224BE">
            <w:pPr>
              <w:numPr>
                <w:ilvl w:val="0"/>
                <w:numId w:val="13"/>
              </w:numPr>
              <w:rPr>
                <w:sz w:val="18"/>
                <w:szCs w:val="18"/>
              </w:rPr>
            </w:pPr>
            <w:r>
              <w:rPr>
                <w:sz w:val="18"/>
                <w:szCs w:val="18"/>
              </w:rPr>
              <w:t>El sistema debe validar que se haya realizado la carga de insumos correctamente</w:t>
            </w:r>
            <w:r w:rsidR="00364558">
              <w:rPr>
                <w:sz w:val="18"/>
                <w:szCs w:val="18"/>
              </w:rPr>
              <w:t xml:space="preserve"> según el periodo ingresado.</w:t>
            </w:r>
          </w:p>
          <w:p w:rsidR="00C224BE" w:rsidRPr="00C224BE" w:rsidRDefault="00C224BE" w:rsidP="00C224BE">
            <w:pPr>
              <w:numPr>
                <w:ilvl w:val="0"/>
                <w:numId w:val="13"/>
              </w:numPr>
              <w:rPr>
                <w:sz w:val="18"/>
                <w:szCs w:val="18"/>
              </w:rPr>
            </w:pPr>
            <w:r>
              <w:rPr>
                <w:sz w:val="18"/>
                <w:szCs w:val="18"/>
              </w:rPr>
              <w:t>De existir un error en la carga de insumos mostrar el siguiente mensaje: “</w:t>
            </w:r>
            <w:r w:rsidR="00364558">
              <w:rPr>
                <w:sz w:val="18"/>
                <w:szCs w:val="18"/>
              </w:rPr>
              <w:t>El proceso de insumos necesario para el cálculo de variables no se ha ejecutado correctamente</w:t>
            </w:r>
            <w:r>
              <w:rPr>
                <w:sz w:val="18"/>
                <w:szCs w:val="18"/>
              </w:rPr>
              <w:t xml:space="preserve">” , de lo contario </w:t>
            </w:r>
            <w:r w:rsidR="00ED3AE4">
              <w:rPr>
                <w:sz w:val="18"/>
                <w:szCs w:val="18"/>
              </w:rPr>
              <w:t xml:space="preserve">el proceso </w:t>
            </w:r>
            <w:r w:rsidR="001A663B">
              <w:rPr>
                <w:sz w:val="18"/>
                <w:szCs w:val="18"/>
              </w:rPr>
              <w:t>realizará lo siguiente</w:t>
            </w:r>
            <w:r>
              <w:rPr>
                <w:sz w:val="18"/>
                <w:szCs w:val="18"/>
              </w:rPr>
              <w:t>:</w:t>
            </w:r>
          </w:p>
          <w:p w:rsidR="00C224BE" w:rsidRPr="0018457F" w:rsidRDefault="00C224BE" w:rsidP="00C224BE">
            <w:pPr>
              <w:rPr>
                <w:b/>
                <w:sz w:val="18"/>
                <w:szCs w:val="18"/>
              </w:rPr>
            </w:pPr>
          </w:p>
          <w:p w:rsidR="00AE539B" w:rsidRDefault="00AE539B" w:rsidP="00AE539B">
            <w:pPr>
              <w:numPr>
                <w:ilvl w:val="1"/>
                <w:numId w:val="13"/>
              </w:numPr>
              <w:rPr>
                <w:sz w:val="18"/>
                <w:szCs w:val="18"/>
              </w:rPr>
            </w:pPr>
            <w:r>
              <w:rPr>
                <w:sz w:val="18"/>
                <w:szCs w:val="18"/>
              </w:rPr>
              <w:t>Cruce de información</w:t>
            </w:r>
            <w:r w:rsidR="00F83E6A">
              <w:rPr>
                <w:sz w:val="18"/>
                <w:szCs w:val="18"/>
              </w:rPr>
              <w:t xml:space="preserve"> ANEXO I, II</w:t>
            </w:r>
          </w:p>
          <w:p w:rsidR="00AE539B" w:rsidRDefault="00AE539B" w:rsidP="00AE539B">
            <w:pPr>
              <w:ind w:left="708"/>
              <w:rPr>
                <w:sz w:val="18"/>
                <w:szCs w:val="18"/>
              </w:rPr>
            </w:pPr>
            <w:r>
              <w:rPr>
                <w:sz w:val="18"/>
                <w:szCs w:val="18"/>
              </w:rPr>
              <w:t xml:space="preserve">Realizar el cruce de comprobantes de pago </w:t>
            </w:r>
          </w:p>
          <w:p w:rsidR="00AE539B" w:rsidRDefault="00AE539B" w:rsidP="00AE539B">
            <w:pPr>
              <w:ind w:left="708"/>
              <w:rPr>
                <w:sz w:val="18"/>
                <w:szCs w:val="18"/>
              </w:rPr>
            </w:pPr>
            <w:r>
              <w:rPr>
                <w:sz w:val="18"/>
                <w:szCs w:val="18"/>
              </w:rPr>
              <w:t>Realizar el cruce de importaciones de aduanas</w:t>
            </w:r>
          </w:p>
          <w:p w:rsidR="00AE539B" w:rsidRDefault="00593116" w:rsidP="00593116">
            <w:pPr>
              <w:ind w:left="708"/>
              <w:rPr>
                <w:sz w:val="18"/>
                <w:szCs w:val="18"/>
              </w:rPr>
            </w:pPr>
            <w:r>
              <w:rPr>
                <w:sz w:val="18"/>
                <w:szCs w:val="18"/>
              </w:rPr>
              <w:t>De existir un error como resultado del cruce, no ejecutar el paso 2. Cálculo de variables y enviar correo indicando el resultado del proceso. Caso contrario el proceso continúa con el paso 2.</w:t>
            </w:r>
          </w:p>
          <w:p w:rsidR="00593116" w:rsidRDefault="00593116" w:rsidP="00593116">
            <w:pPr>
              <w:ind w:left="708"/>
              <w:rPr>
                <w:sz w:val="18"/>
                <w:szCs w:val="18"/>
              </w:rPr>
            </w:pPr>
          </w:p>
          <w:p w:rsidR="009C09F8" w:rsidRDefault="009C09F8" w:rsidP="00111DAB">
            <w:pPr>
              <w:numPr>
                <w:ilvl w:val="1"/>
                <w:numId w:val="13"/>
              </w:numPr>
              <w:rPr>
                <w:sz w:val="18"/>
                <w:szCs w:val="18"/>
              </w:rPr>
            </w:pPr>
            <w:r w:rsidRPr="00F918F8">
              <w:rPr>
                <w:sz w:val="18"/>
                <w:szCs w:val="18"/>
              </w:rPr>
              <w:t xml:space="preserve">Cálculo de </w:t>
            </w:r>
            <w:r w:rsidR="00F16D4F" w:rsidRPr="00F918F8">
              <w:rPr>
                <w:sz w:val="18"/>
                <w:szCs w:val="18"/>
              </w:rPr>
              <w:t>variables</w:t>
            </w:r>
            <w:r w:rsidR="00F918F8" w:rsidRPr="00F918F8">
              <w:rPr>
                <w:sz w:val="18"/>
                <w:szCs w:val="18"/>
              </w:rPr>
              <w:t xml:space="preserve"> y </w:t>
            </w:r>
            <w:r w:rsidRPr="00F918F8">
              <w:rPr>
                <w:sz w:val="18"/>
                <w:szCs w:val="18"/>
              </w:rPr>
              <w:t>Registro de variables</w:t>
            </w:r>
            <w:r w:rsidR="00F918F8">
              <w:rPr>
                <w:sz w:val="18"/>
                <w:szCs w:val="18"/>
              </w:rPr>
              <w:t xml:space="preserve"> según los criterios especificados en el anexo III,</w:t>
            </w:r>
            <w:r w:rsidR="00FE584C">
              <w:rPr>
                <w:sz w:val="18"/>
                <w:szCs w:val="18"/>
              </w:rPr>
              <w:t xml:space="preserve"> </w:t>
            </w:r>
            <w:r w:rsidR="00F918F8">
              <w:rPr>
                <w:sz w:val="18"/>
                <w:szCs w:val="18"/>
              </w:rPr>
              <w:t>IV,</w:t>
            </w:r>
            <w:r w:rsidR="00FE584C">
              <w:rPr>
                <w:sz w:val="18"/>
                <w:szCs w:val="18"/>
              </w:rPr>
              <w:t xml:space="preserve"> </w:t>
            </w:r>
            <w:r w:rsidR="00F918F8">
              <w:rPr>
                <w:sz w:val="18"/>
                <w:szCs w:val="18"/>
              </w:rPr>
              <w:t>V,</w:t>
            </w:r>
            <w:r w:rsidR="00FE584C">
              <w:rPr>
                <w:sz w:val="18"/>
                <w:szCs w:val="18"/>
              </w:rPr>
              <w:t xml:space="preserve"> </w:t>
            </w:r>
            <w:r w:rsidR="00F918F8">
              <w:rPr>
                <w:sz w:val="18"/>
                <w:szCs w:val="18"/>
              </w:rPr>
              <w:t>VI,</w:t>
            </w:r>
            <w:r w:rsidR="00FE584C">
              <w:rPr>
                <w:sz w:val="18"/>
                <w:szCs w:val="18"/>
              </w:rPr>
              <w:t xml:space="preserve"> </w:t>
            </w:r>
            <w:r w:rsidR="00F918F8">
              <w:rPr>
                <w:sz w:val="18"/>
                <w:szCs w:val="18"/>
              </w:rPr>
              <w:t>VII.</w:t>
            </w:r>
          </w:p>
          <w:p w:rsidR="00F0060F" w:rsidRDefault="00F0060F" w:rsidP="003F0B8A">
            <w:pPr>
              <w:ind w:left="708"/>
              <w:rPr>
                <w:sz w:val="18"/>
                <w:szCs w:val="18"/>
              </w:rPr>
            </w:pPr>
          </w:p>
          <w:p w:rsidR="00143C1E" w:rsidRDefault="003F0B8A" w:rsidP="003F0B8A">
            <w:pPr>
              <w:ind w:left="708"/>
              <w:rPr>
                <w:sz w:val="18"/>
                <w:szCs w:val="18"/>
              </w:rPr>
            </w:pPr>
            <w:r>
              <w:rPr>
                <w:sz w:val="18"/>
                <w:szCs w:val="18"/>
              </w:rPr>
              <w:t>Calcular variables de omisi</w:t>
            </w:r>
            <w:r w:rsidR="00F0060F">
              <w:rPr>
                <w:sz w:val="18"/>
                <w:szCs w:val="18"/>
              </w:rPr>
              <w:t>ón</w:t>
            </w:r>
          </w:p>
          <w:p w:rsidR="00AE539B" w:rsidRPr="00AE539B" w:rsidRDefault="00AE539B" w:rsidP="004D292E">
            <w:pPr>
              <w:numPr>
                <w:ilvl w:val="0"/>
                <w:numId w:val="35"/>
              </w:numPr>
              <w:rPr>
                <w:sz w:val="18"/>
                <w:szCs w:val="18"/>
              </w:rPr>
            </w:pPr>
            <w:r w:rsidRPr="00AE539B">
              <w:rPr>
                <w:sz w:val="18"/>
                <w:szCs w:val="18"/>
              </w:rPr>
              <w:t>Calcular Ventas No Declaradas</w:t>
            </w:r>
            <w:r w:rsidR="00931A81">
              <w:rPr>
                <w:sz w:val="18"/>
                <w:szCs w:val="18"/>
              </w:rPr>
              <w:t xml:space="preserve"> ANEXO III - 6</w:t>
            </w:r>
          </w:p>
          <w:p w:rsidR="00AE539B" w:rsidRPr="00AE539B" w:rsidRDefault="00AE539B" w:rsidP="004D292E">
            <w:pPr>
              <w:numPr>
                <w:ilvl w:val="0"/>
                <w:numId w:val="35"/>
              </w:numPr>
              <w:rPr>
                <w:sz w:val="18"/>
                <w:szCs w:val="18"/>
              </w:rPr>
            </w:pPr>
            <w:r w:rsidRPr="00AE539B">
              <w:rPr>
                <w:sz w:val="18"/>
                <w:szCs w:val="18"/>
              </w:rPr>
              <w:t>Calcular Compras No Declaradas</w:t>
            </w:r>
            <w:r w:rsidR="00931A81">
              <w:rPr>
                <w:sz w:val="18"/>
                <w:szCs w:val="18"/>
              </w:rPr>
              <w:t xml:space="preserve"> ANEXO III - 7</w:t>
            </w:r>
          </w:p>
          <w:p w:rsidR="00AE539B" w:rsidRPr="00AE539B" w:rsidRDefault="00AE539B" w:rsidP="004D292E">
            <w:pPr>
              <w:numPr>
                <w:ilvl w:val="0"/>
                <w:numId w:val="35"/>
              </w:numPr>
              <w:rPr>
                <w:sz w:val="18"/>
                <w:szCs w:val="18"/>
              </w:rPr>
            </w:pPr>
            <w:r w:rsidRPr="00AE539B">
              <w:rPr>
                <w:sz w:val="18"/>
                <w:szCs w:val="18"/>
              </w:rPr>
              <w:t>Calcular Importaciones No Declaradas</w:t>
            </w:r>
            <w:r w:rsidR="00931A81">
              <w:rPr>
                <w:sz w:val="18"/>
                <w:szCs w:val="18"/>
              </w:rPr>
              <w:t xml:space="preserve"> ANEXO III - 8</w:t>
            </w:r>
          </w:p>
          <w:p w:rsidR="00593116" w:rsidRDefault="003F1F4B" w:rsidP="004D292E">
            <w:pPr>
              <w:numPr>
                <w:ilvl w:val="0"/>
                <w:numId w:val="35"/>
              </w:numPr>
              <w:rPr>
                <w:sz w:val="18"/>
                <w:szCs w:val="18"/>
              </w:rPr>
            </w:pPr>
            <w:r w:rsidRPr="00AE539B">
              <w:rPr>
                <w:sz w:val="18"/>
                <w:szCs w:val="18"/>
              </w:rPr>
              <w:t xml:space="preserve">Calcular </w:t>
            </w:r>
            <w:r>
              <w:rPr>
                <w:sz w:val="18"/>
                <w:szCs w:val="18"/>
              </w:rPr>
              <w:t>V</w:t>
            </w:r>
            <w:r w:rsidRPr="00AE539B">
              <w:rPr>
                <w:sz w:val="18"/>
                <w:szCs w:val="18"/>
              </w:rPr>
              <w:t>ariable de omisos</w:t>
            </w:r>
            <w:r w:rsidR="00931A81">
              <w:rPr>
                <w:sz w:val="18"/>
                <w:szCs w:val="18"/>
              </w:rPr>
              <w:t xml:space="preserve"> ANEXO III </w:t>
            </w:r>
            <w:r w:rsidR="00F0060F">
              <w:rPr>
                <w:sz w:val="18"/>
                <w:szCs w:val="18"/>
              </w:rPr>
              <w:t>–</w:t>
            </w:r>
            <w:r w:rsidR="00931A81">
              <w:rPr>
                <w:sz w:val="18"/>
                <w:szCs w:val="18"/>
              </w:rPr>
              <w:t xml:space="preserve"> 5</w:t>
            </w:r>
          </w:p>
          <w:p w:rsidR="00F0060F" w:rsidRDefault="00F0060F" w:rsidP="00F0060F">
            <w:pPr>
              <w:ind w:left="708"/>
              <w:rPr>
                <w:sz w:val="18"/>
                <w:szCs w:val="18"/>
              </w:rPr>
            </w:pPr>
          </w:p>
          <w:p w:rsidR="006C1E0C" w:rsidRDefault="00F0060F" w:rsidP="00F0060F">
            <w:pPr>
              <w:ind w:left="708"/>
              <w:rPr>
                <w:sz w:val="18"/>
                <w:szCs w:val="18"/>
              </w:rPr>
            </w:pPr>
            <w:r>
              <w:rPr>
                <w:sz w:val="18"/>
                <w:szCs w:val="18"/>
              </w:rPr>
              <w:t>Calcular variables de brecha de veracidad</w:t>
            </w:r>
          </w:p>
          <w:p w:rsidR="00AE539B" w:rsidRDefault="00AE539B" w:rsidP="004D292E">
            <w:pPr>
              <w:numPr>
                <w:ilvl w:val="0"/>
                <w:numId w:val="35"/>
              </w:numPr>
              <w:rPr>
                <w:sz w:val="18"/>
                <w:szCs w:val="18"/>
              </w:rPr>
            </w:pPr>
            <w:r>
              <w:rPr>
                <w:sz w:val="18"/>
                <w:szCs w:val="18"/>
              </w:rPr>
              <w:t>Ventas no declaradas</w:t>
            </w:r>
            <w:r w:rsidR="00931A81">
              <w:rPr>
                <w:sz w:val="18"/>
                <w:szCs w:val="18"/>
              </w:rPr>
              <w:t>, informadas por clientes ANEXO III - 11</w:t>
            </w:r>
          </w:p>
          <w:p w:rsidR="00AE539B" w:rsidRDefault="00AE539B" w:rsidP="004D292E">
            <w:pPr>
              <w:numPr>
                <w:ilvl w:val="0"/>
                <w:numId w:val="35"/>
              </w:numPr>
              <w:rPr>
                <w:sz w:val="18"/>
                <w:szCs w:val="18"/>
              </w:rPr>
            </w:pPr>
            <w:r>
              <w:rPr>
                <w:sz w:val="18"/>
                <w:szCs w:val="18"/>
              </w:rPr>
              <w:t>Ventas no registradas</w:t>
            </w:r>
            <w:r w:rsidR="00D174BE">
              <w:rPr>
                <w:sz w:val="18"/>
                <w:szCs w:val="18"/>
              </w:rPr>
              <w:t>, informada por clientes ANEXO III - 12</w:t>
            </w:r>
          </w:p>
          <w:p w:rsidR="00AE539B" w:rsidRPr="00D953B7" w:rsidRDefault="00AE539B" w:rsidP="004D292E">
            <w:pPr>
              <w:numPr>
                <w:ilvl w:val="0"/>
                <w:numId w:val="35"/>
              </w:numPr>
              <w:rPr>
                <w:sz w:val="18"/>
                <w:szCs w:val="18"/>
              </w:rPr>
            </w:pPr>
            <w:r w:rsidRPr="00D953B7">
              <w:rPr>
                <w:sz w:val="18"/>
                <w:szCs w:val="18"/>
              </w:rPr>
              <w:t>Importaciones que no existen</w:t>
            </w:r>
            <w:r w:rsidR="00D174BE">
              <w:rPr>
                <w:sz w:val="18"/>
                <w:szCs w:val="18"/>
              </w:rPr>
              <w:t xml:space="preserve"> ANEXO III - 14</w:t>
            </w:r>
          </w:p>
          <w:p w:rsidR="00AE539B" w:rsidRPr="00AE539B" w:rsidRDefault="00AE539B" w:rsidP="004D292E">
            <w:pPr>
              <w:numPr>
                <w:ilvl w:val="0"/>
                <w:numId w:val="35"/>
              </w:numPr>
              <w:rPr>
                <w:sz w:val="18"/>
                <w:szCs w:val="18"/>
              </w:rPr>
            </w:pPr>
            <w:r>
              <w:rPr>
                <w:sz w:val="18"/>
                <w:szCs w:val="18"/>
              </w:rPr>
              <w:t>Crédito Fiscal no Fehaciente</w:t>
            </w:r>
            <w:r w:rsidR="00D174BE">
              <w:rPr>
                <w:sz w:val="18"/>
                <w:szCs w:val="18"/>
              </w:rPr>
              <w:t xml:space="preserve"> ANEXO III – 15,16,17,18</w:t>
            </w:r>
          </w:p>
          <w:p w:rsidR="003F1F4B" w:rsidRDefault="003F1F4B" w:rsidP="004D292E">
            <w:pPr>
              <w:numPr>
                <w:ilvl w:val="0"/>
                <w:numId w:val="35"/>
              </w:numPr>
              <w:rPr>
                <w:sz w:val="18"/>
                <w:szCs w:val="18"/>
              </w:rPr>
            </w:pPr>
            <w:r w:rsidRPr="00AE539B">
              <w:rPr>
                <w:sz w:val="18"/>
                <w:szCs w:val="18"/>
              </w:rPr>
              <w:t>Calcular variable de brecha de veracidad</w:t>
            </w:r>
            <w:r w:rsidR="00D174BE">
              <w:rPr>
                <w:sz w:val="18"/>
                <w:szCs w:val="18"/>
              </w:rPr>
              <w:t xml:space="preserve"> ANEXO III – 9,10,13</w:t>
            </w:r>
          </w:p>
          <w:p w:rsidR="006C1E0C" w:rsidRDefault="006C1E0C" w:rsidP="006C1E0C">
            <w:pPr>
              <w:ind w:left="780"/>
              <w:rPr>
                <w:sz w:val="18"/>
                <w:szCs w:val="18"/>
              </w:rPr>
            </w:pPr>
          </w:p>
          <w:p w:rsidR="006C1E0C" w:rsidRDefault="00F0060F" w:rsidP="00F0060F">
            <w:pPr>
              <w:rPr>
                <w:sz w:val="18"/>
                <w:szCs w:val="18"/>
              </w:rPr>
            </w:pPr>
            <w:r>
              <w:rPr>
                <w:sz w:val="18"/>
                <w:szCs w:val="18"/>
              </w:rPr>
              <w:t xml:space="preserve">              Calcular v</w:t>
            </w:r>
            <w:r w:rsidR="006C1E0C">
              <w:rPr>
                <w:sz w:val="18"/>
                <w:szCs w:val="18"/>
              </w:rPr>
              <w:t>ariables de Gestión de Datos:</w:t>
            </w:r>
          </w:p>
          <w:p w:rsidR="006C1E0C" w:rsidRDefault="006C1E0C" w:rsidP="00364558">
            <w:pPr>
              <w:numPr>
                <w:ilvl w:val="0"/>
                <w:numId w:val="35"/>
              </w:numPr>
              <w:rPr>
                <w:sz w:val="18"/>
                <w:szCs w:val="18"/>
              </w:rPr>
            </w:pPr>
            <w:r w:rsidRPr="006C1E0C">
              <w:rPr>
                <w:sz w:val="18"/>
                <w:szCs w:val="18"/>
              </w:rPr>
              <w:t>Importaciones informadas por el Sistema de Aduanas no registradas en el Registro de Compras</w:t>
            </w:r>
            <w:r w:rsidR="002D581F">
              <w:rPr>
                <w:sz w:val="18"/>
                <w:szCs w:val="18"/>
              </w:rPr>
              <w:t>. ANEXO III - 19</w:t>
            </w:r>
          </w:p>
          <w:p w:rsidR="006C1E0C" w:rsidRDefault="006C1E0C" w:rsidP="00364558">
            <w:pPr>
              <w:numPr>
                <w:ilvl w:val="0"/>
                <w:numId w:val="35"/>
              </w:numPr>
              <w:rPr>
                <w:sz w:val="18"/>
                <w:szCs w:val="18"/>
              </w:rPr>
            </w:pPr>
            <w:r w:rsidRPr="006C1E0C">
              <w:rPr>
                <w:sz w:val="18"/>
                <w:szCs w:val="18"/>
              </w:rPr>
              <w:t>Facturas registradas en el Registro de Ventas del proveedor</w:t>
            </w:r>
            <w:r>
              <w:rPr>
                <w:sz w:val="18"/>
                <w:szCs w:val="18"/>
              </w:rPr>
              <w:t xml:space="preserve"> </w:t>
            </w:r>
            <w:r w:rsidRPr="006C1E0C">
              <w:rPr>
                <w:sz w:val="18"/>
                <w:szCs w:val="18"/>
              </w:rPr>
              <w:t xml:space="preserve">no consignadas en el </w:t>
            </w:r>
            <w:r>
              <w:rPr>
                <w:sz w:val="18"/>
                <w:szCs w:val="18"/>
              </w:rPr>
              <w:t>Registro de Compras del cliente.</w:t>
            </w:r>
            <w:r w:rsidR="002D581F">
              <w:rPr>
                <w:sz w:val="18"/>
                <w:szCs w:val="18"/>
              </w:rPr>
              <w:t xml:space="preserve"> ANEXO III – 20.</w:t>
            </w:r>
          </w:p>
          <w:p w:rsidR="006C1E0C" w:rsidRPr="006C1E0C" w:rsidRDefault="006C1E0C" w:rsidP="00364558">
            <w:pPr>
              <w:numPr>
                <w:ilvl w:val="0"/>
                <w:numId w:val="35"/>
              </w:numPr>
              <w:rPr>
                <w:sz w:val="18"/>
                <w:szCs w:val="18"/>
              </w:rPr>
            </w:pPr>
            <w:r w:rsidRPr="006C1E0C">
              <w:rPr>
                <w:sz w:val="18"/>
                <w:szCs w:val="18"/>
              </w:rPr>
              <w:t>Cantidad de comprobantes no registrados por tipo y serie, en el Registro de Ventas.</w:t>
            </w:r>
            <w:r w:rsidR="002D581F">
              <w:rPr>
                <w:sz w:val="18"/>
                <w:szCs w:val="18"/>
              </w:rPr>
              <w:t xml:space="preserve"> ANEXO III – 21.</w:t>
            </w:r>
          </w:p>
          <w:p w:rsidR="00AE539B" w:rsidRDefault="006C1E0C" w:rsidP="00364558">
            <w:pPr>
              <w:numPr>
                <w:ilvl w:val="0"/>
                <w:numId w:val="35"/>
              </w:numPr>
              <w:rPr>
                <w:sz w:val="18"/>
                <w:szCs w:val="18"/>
              </w:rPr>
            </w:pPr>
            <w:r w:rsidRPr="006C1E0C">
              <w:rPr>
                <w:sz w:val="18"/>
                <w:szCs w:val="18"/>
              </w:rPr>
              <w:t>Compras informadas en Registro de compras no registradas en el Registro de Ventas del Proveedor</w:t>
            </w:r>
            <w:r>
              <w:rPr>
                <w:sz w:val="18"/>
                <w:szCs w:val="18"/>
              </w:rPr>
              <w:t>.</w:t>
            </w:r>
            <w:r w:rsidR="002D581F">
              <w:rPr>
                <w:sz w:val="18"/>
                <w:szCs w:val="18"/>
              </w:rPr>
              <w:t xml:space="preserve"> ANEXO III – 22.</w:t>
            </w:r>
          </w:p>
          <w:p w:rsidR="006C1E0C" w:rsidRDefault="006C1E0C" w:rsidP="006C1E0C">
            <w:pPr>
              <w:ind w:left="922"/>
              <w:rPr>
                <w:sz w:val="18"/>
                <w:szCs w:val="18"/>
              </w:rPr>
            </w:pPr>
          </w:p>
          <w:p w:rsidR="005357D7" w:rsidRDefault="005357D7" w:rsidP="002F68C4">
            <w:pPr>
              <w:ind w:left="708"/>
              <w:rPr>
                <w:sz w:val="18"/>
                <w:szCs w:val="18"/>
              </w:rPr>
            </w:pPr>
            <w:r>
              <w:rPr>
                <w:sz w:val="18"/>
                <w:szCs w:val="18"/>
              </w:rPr>
              <w:t xml:space="preserve">De existir algún error en </w:t>
            </w:r>
            <w:r w:rsidR="002F68C4">
              <w:rPr>
                <w:sz w:val="18"/>
                <w:szCs w:val="18"/>
              </w:rPr>
              <w:t>el cálculo de alguna de las variables detener el proces</w:t>
            </w:r>
            <w:r w:rsidR="003F1F4B">
              <w:rPr>
                <w:sz w:val="18"/>
                <w:szCs w:val="18"/>
              </w:rPr>
              <w:t>o.</w:t>
            </w:r>
          </w:p>
          <w:p w:rsidR="003A025D" w:rsidRPr="00605D70" w:rsidRDefault="002F68C4" w:rsidP="003F1F4B">
            <w:pPr>
              <w:ind w:left="708"/>
              <w:rPr>
                <w:sz w:val="18"/>
                <w:szCs w:val="18"/>
              </w:rPr>
            </w:pPr>
            <w:r>
              <w:rPr>
                <w:sz w:val="18"/>
                <w:szCs w:val="18"/>
              </w:rPr>
              <w:t>Culminado el proceso con error o sin error notificar mediante correo electrónico el resultado del proceso.</w:t>
            </w:r>
          </w:p>
        </w:tc>
      </w:tr>
      <w:tr w:rsidR="0025598D">
        <w:tc>
          <w:tcPr>
            <w:tcW w:w="9453" w:type="dxa"/>
            <w:gridSpan w:val="4"/>
            <w:shd w:val="clear" w:color="auto" w:fill="E6E6E6"/>
          </w:tcPr>
          <w:p w:rsidR="0025598D" w:rsidRDefault="0025598D">
            <w:pPr>
              <w:pStyle w:val="NormalWeb"/>
              <w:spacing w:before="0" w:beforeAutospacing="0" w:after="0" w:afterAutospacing="0"/>
            </w:pPr>
            <w:r>
              <w:rPr>
                <w:rFonts w:ascii="Arial Narrow" w:eastAsia="Times New Roman" w:hAnsi="Arial Narrow" w:cs="Times New Roman"/>
                <w:szCs w:val="24"/>
              </w:rPr>
              <w:t>7. Requisito asociado (Funcional, No Funcional)</w:t>
            </w:r>
          </w:p>
        </w:tc>
      </w:tr>
      <w:tr w:rsidR="0025598D" w:rsidRPr="00215222">
        <w:tc>
          <w:tcPr>
            <w:tcW w:w="9453" w:type="dxa"/>
            <w:gridSpan w:val="4"/>
          </w:tcPr>
          <w:p w:rsidR="0025598D" w:rsidRPr="00215222" w:rsidRDefault="000E4302" w:rsidP="007004D4">
            <w:pPr>
              <w:rPr>
                <w:sz w:val="20"/>
              </w:rPr>
            </w:pPr>
            <w:r>
              <w:rPr>
                <w:sz w:val="20"/>
              </w:rPr>
              <w:t>RF-1,</w:t>
            </w:r>
            <w:r w:rsidR="00B95CFE" w:rsidRPr="00215222">
              <w:rPr>
                <w:sz w:val="20"/>
              </w:rPr>
              <w:t>RF-</w:t>
            </w:r>
            <w:r w:rsidR="00215222" w:rsidRPr="00215222">
              <w:rPr>
                <w:sz w:val="20"/>
              </w:rPr>
              <w:t>2</w:t>
            </w:r>
            <w:r w:rsidR="00B95CFE" w:rsidRPr="00215222">
              <w:rPr>
                <w:sz w:val="20"/>
              </w:rPr>
              <w:t>,RF-</w:t>
            </w:r>
            <w:r w:rsidR="00215222" w:rsidRPr="00215222">
              <w:rPr>
                <w:sz w:val="20"/>
              </w:rPr>
              <w:t>3</w:t>
            </w:r>
            <w:r w:rsidR="00B95CFE" w:rsidRPr="00215222">
              <w:rPr>
                <w:sz w:val="20"/>
              </w:rPr>
              <w:t>,</w:t>
            </w:r>
            <w:r w:rsidR="00215222" w:rsidRPr="00215222">
              <w:rPr>
                <w:sz w:val="20"/>
              </w:rPr>
              <w:t>RF-4,RF-5,RF-6,RF-7,RF-</w:t>
            </w:r>
            <w:r w:rsidR="00215222">
              <w:rPr>
                <w:sz w:val="20"/>
              </w:rPr>
              <w:t>8,</w:t>
            </w:r>
            <w:r w:rsidR="00215222" w:rsidRPr="00215222">
              <w:rPr>
                <w:sz w:val="20"/>
              </w:rPr>
              <w:t>RF-</w:t>
            </w:r>
            <w:r w:rsidR="00215222">
              <w:rPr>
                <w:sz w:val="20"/>
              </w:rPr>
              <w:t>9,</w:t>
            </w:r>
            <w:r w:rsidR="00215222" w:rsidRPr="00215222">
              <w:rPr>
                <w:sz w:val="20"/>
              </w:rPr>
              <w:t>RF-</w:t>
            </w:r>
            <w:r w:rsidR="00215222">
              <w:rPr>
                <w:sz w:val="20"/>
              </w:rPr>
              <w:t>10,</w:t>
            </w:r>
            <w:r w:rsidR="00215222" w:rsidRPr="00215222">
              <w:rPr>
                <w:sz w:val="20"/>
              </w:rPr>
              <w:t>RF-</w:t>
            </w:r>
            <w:r w:rsidR="00215222">
              <w:rPr>
                <w:sz w:val="20"/>
              </w:rPr>
              <w:t>11,</w:t>
            </w:r>
            <w:r w:rsidR="00215222" w:rsidRPr="00215222">
              <w:rPr>
                <w:sz w:val="20"/>
              </w:rPr>
              <w:t>RF-</w:t>
            </w:r>
            <w:r w:rsidR="00215222">
              <w:rPr>
                <w:sz w:val="20"/>
              </w:rPr>
              <w:t>12</w:t>
            </w:r>
            <w:r w:rsidR="007004D4">
              <w:rPr>
                <w:sz w:val="20"/>
              </w:rPr>
              <w:t>,RF13,RF14,RF15</w:t>
            </w:r>
            <w:r w:rsidR="00215222">
              <w:rPr>
                <w:sz w:val="20"/>
              </w:rPr>
              <w:t>,</w:t>
            </w:r>
            <w:r w:rsidR="0025598D" w:rsidRPr="00215222">
              <w:rPr>
                <w:sz w:val="20"/>
              </w:rPr>
              <w:t>RNF-</w:t>
            </w:r>
            <w:r w:rsidR="003D0981">
              <w:rPr>
                <w:sz w:val="20"/>
              </w:rPr>
              <w:t>1</w:t>
            </w:r>
            <w:r w:rsidR="00720C76" w:rsidRPr="00215222">
              <w:rPr>
                <w:sz w:val="20"/>
              </w:rPr>
              <w:t>.1</w:t>
            </w:r>
            <w:r w:rsidR="0025598D" w:rsidRPr="00215222">
              <w:rPr>
                <w:sz w:val="20"/>
              </w:rPr>
              <w:t>,RNF</w:t>
            </w:r>
            <w:r w:rsidR="00215B01" w:rsidRPr="00215222">
              <w:rPr>
                <w:sz w:val="20"/>
              </w:rPr>
              <w:t>-</w:t>
            </w:r>
            <w:r w:rsidR="003D0981">
              <w:rPr>
                <w:sz w:val="20"/>
              </w:rPr>
              <w:t>1.2</w:t>
            </w:r>
            <w:r w:rsidR="00215B01" w:rsidRPr="00215222">
              <w:rPr>
                <w:sz w:val="20"/>
              </w:rPr>
              <w:t>,RNF-2.1</w:t>
            </w:r>
          </w:p>
        </w:tc>
      </w:tr>
      <w:tr w:rsidR="0025598D">
        <w:tc>
          <w:tcPr>
            <w:tcW w:w="9453" w:type="dxa"/>
            <w:gridSpan w:val="4"/>
            <w:shd w:val="clear" w:color="auto" w:fill="E6E6E6"/>
          </w:tcPr>
          <w:p w:rsidR="0025598D" w:rsidRDefault="0025598D">
            <w:pPr>
              <w:pStyle w:val="NormalWeb"/>
              <w:spacing w:before="0" w:beforeAutospacing="0" w:after="0" w:afterAutospacing="0"/>
            </w:pPr>
            <w:r>
              <w:rPr>
                <w:rFonts w:ascii="Arial Narrow" w:eastAsia="Times New Roman" w:hAnsi="Arial Narrow" w:cs="Times New Roman"/>
                <w:szCs w:val="24"/>
              </w:rPr>
              <w:t>8. Prototipo de interfaz de usuario</w:t>
            </w:r>
          </w:p>
        </w:tc>
      </w:tr>
      <w:tr w:rsidR="0025598D">
        <w:tc>
          <w:tcPr>
            <w:tcW w:w="9453" w:type="dxa"/>
            <w:gridSpan w:val="4"/>
          </w:tcPr>
          <w:p w:rsidR="0025598D" w:rsidRDefault="00B26541">
            <w:pPr>
              <w:rPr>
                <w:sz w:val="20"/>
              </w:rPr>
            </w:pPr>
            <w:r>
              <w:rPr>
                <w:sz w:val="20"/>
              </w:rPr>
              <w:t>I</w:t>
            </w:r>
            <w:r w:rsidR="00F60EAE">
              <w:rPr>
                <w:sz w:val="20"/>
              </w:rPr>
              <w:t>0</w:t>
            </w:r>
            <w:r>
              <w:rPr>
                <w:sz w:val="20"/>
              </w:rPr>
              <w:t>1</w:t>
            </w:r>
          </w:p>
          <w:p w:rsidR="0025598D" w:rsidRDefault="0025598D">
            <w:pPr>
              <w:rPr>
                <w:sz w:val="20"/>
              </w:rPr>
            </w:pPr>
          </w:p>
        </w:tc>
      </w:tr>
    </w:tbl>
    <w:p w:rsidR="007D24F7" w:rsidRDefault="007D24F7" w:rsidP="008E1641"/>
    <w:p w:rsidR="00501A5B" w:rsidRDefault="00501A5B">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540"/>
        <w:gridCol w:w="3060"/>
        <w:gridCol w:w="5853"/>
      </w:tblGrid>
      <w:tr w:rsidR="00C468CB" w:rsidTr="00067C4F">
        <w:tc>
          <w:tcPr>
            <w:tcW w:w="3600" w:type="dxa"/>
            <w:gridSpan w:val="2"/>
            <w:shd w:val="clear" w:color="auto" w:fill="E6E6E6"/>
          </w:tcPr>
          <w:p w:rsidR="00C468CB" w:rsidRDefault="00C468CB" w:rsidP="00067C4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853" w:type="dxa"/>
          </w:tcPr>
          <w:p w:rsidR="00C468CB" w:rsidRPr="004124BC" w:rsidRDefault="00C468CB" w:rsidP="00C87849">
            <w:pPr>
              <w:rPr>
                <w:sz w:val="18"/>
                <w:szCs w:val="18"/>
              </w:rPr>
            </w:pPr>
            <w:r w:rsidRPr="00171863">
              <w:rPr>
                <w:rFonts w:cs="Arial"/>
                <w:sz w:val="20"/>
                <w:szCs w:val="20"/>
              </w:rPr>
              <w:t>CU0</w:t>
            </w:r>
            <w:r w:rsidR="0004391C">
              <w:rPr>
                <w:rFonts w:cs="Arial"/>
                <w:sz w:val="20"/>
                <w:szCs w:val="20"/>
              </w:rPr>
              <w:t>2</w:t>
            </w:r>
            <w:r w:rsidRPr="00171863">
              <w:rPr>
                <w:rFonts w:cs="Arial"/>
                <w:sz w:val="20"/>
                <w:szCs w:val="20"/>
              </w:rPr>
              <w:t xml:space="preserve"> – </w:t>
            </w:r>
            <w:r w:rsidR="00AC6A5B">
              <w:rPr>
                <w:rFonts w:cs="Arial"/>
                <w:sz w:val="20"/>
                <w:szCs w:val="20"/>
              </w:rPr>
              <w:t>Enviar</w:t>
            </w:r>
            <w:r w:rsidR="0044356A">
              <w:rPr>
                <w:rFonts w:cs="Arial"/>
                <w:sz w:val="20"/>
                <w:szCs w:val="20"/>
              </w:rPr>
              <w:t xml:space="preserve"> </w:t>
            </w:r>
            <w:r w:rsidR="00813718" w:rsidRPr="00813718">
              <w:rPr>
                <w:rFonts w:cs="Arial"/>
                <w:sz w:val="20"/>
                <w:szCs w:val="20"/>
              </w:rPr>
              <w:t xml:space="preserve">información </w:t>
            </w:r>
            <w:r w:rsidR="005E26ED">
              <w:rPr>
                <w:rFonts w:cs="Arial"/>
                <w:sz w:val="20"/>
                <w:szCs w:val="20"/>
              </w:rPr>
              <w:t xml:space="preserve">de </w:t>
            </w:r>
            <w:r w:rsidR="00915EE3">
              <w:rPr>
                <w:rFonts w:cs="Arial"/>
                <w:sz w:val="20"/>
                <w:szCs w:val="20"/>
              </w:rPr>
              <w:t>variables</w:t>
            </w:r>
            <w:r w:rsidR="005E26ED">
              <w:rPr>
                <w:rFonts w:cs="Arial"/>
                <w:sz w:val="20"/>
                <w:szCs w:val="20"/>
              </w:rPr>
              <w:t xml:space="preserve"> </w:t>
            </w:r>
            <w:r w:rsidR="00AC6A5B">
              <w:rPr>
                <w:rFonts w:cs="Arial"/>
                <w:sz w:val="20"/>
                <w:szCs w:val="20"/>
              </w:rPr>
              <w:t>a</w:t>
            </w:r>
            <w:r w:rsidR="00813718" w:rsidRPr="00813718">
              <w:rPr>
                <w:rFonts w:cs="Arial"/>
                <w:sz w:val="20"/>
                <w:szCs w:val="20"/>
              </w:rPr>
              <w:t xml:space="preserve"> histórico</w:t>
            </w:r>
            <w:r w:rsidR="00915EE3">
              <w:rPr>
                <w:rFonts w:cs="Arial"/>
                <w:sz w:val="20"/>
                <w:szCs w:val="20"/>
              </w:rPr>
              <w:t xml:space="preserve"> </w:t>
            </w:r>
          </w:p>
        </w:tc>
      </w:tr>
      <w:tr w:rsidR="00C468CB" w:rsidTr="00067C4F">
        <w:tc>
          <w:tcPr>
            <w:tcW w:w="9453" w:type="dxa"/>
            <w:gridSpan w:val="3"/>
            <w:shd w:val="clear" w:color="auto" w:fill="E6E6E6"/>
          </w:tcPr>
          <w:p w:rsidR="00C468CB" w:rsidRDefault="00C468CB" w:rsidP="00067C4F">
            <w:pPr>
              <w:pStyle w:val="NormalWeb"/>
              <w:spacing w:before="0" w:beforeAutospacing="0" w:after="0" w:afterAutospacing="0"/>
            </w:pPr>
            <w:r>
              <w:rPr>
                <w:rFonts w:ascii="Arial Narrow" w:eastAsia="Times New Roman" w:hAnsi="Arial Narrow" w:cs="Times New Roman"/>
                <w:szCs w:val="24"/>
              </w:rPr>
              <w:t>2. Descripción del Caso de Uso</w:t>
            </w:r>
          </w:p>
        </w:tc>
      </w:tr>
      <w:tr w:rsidR="00C468CB" w:rsidTr="00067C4F">
        <w:tc>
          <w:tcPr>
            <w:tcW w:w="9453" w:type="dxa"/>
            <w:gridSpan w:val="3"/>
          </w:tcPr>
          <w:p w:rsidR="003A00EC" w:rsidRDefault="003A00EC" w:rsidP="00AA31DF">
            <w:pPr>
              <w:rPr>
                <w:rFonts w:cs="Arial"/>
                <w:sz w:val="20"/>
                <w:szCs w:val="20"/>
              </w:rPr>
            </w:pPr>
            <w:r w:rsidRPr="002C4558">
              <w:rPr>
                <w:rFonts w:cs="Arial"/>
                <w:sz w:val="20"/>
                <w:szCs w:val="20"/>
              </w:rPr>
              <w:t xml:space="preserve">Proceso mediante el cual se envía a las tablas históricas la información </w:t>
            </w:r>
            <w:r w:rsidR="00915EE3">
              <w:rPr>
                <w:rFonts w:cs="Arial"/>
                <w:sz w:val="20"/>
                <w:szCs w:val="20"/>
              </w:rPr>
              <w:t>variables</w:t>
            </w:r>
            <w:r w:rsidRPr="002C4558">
              <w:rPr>
                <w:rFonts w:cs="Arial"/>
                <w:sz w:val="20"/>
                <w:szCs w:val="20"/>
              </w:rPr>
              <w:t xml:space="preserve"> (CU01)  identificándolo por un número de proceso (número de novedad)</w:t>
            </w:r>
          </w:p>
          <w:p w:rsidR="003A00EC" w:rsidRDefault="003A00EC" w:rsidP="00AA31DF">
            <w:pPr>
              <w:rPr>
                <w:sz w:val="20"/>
              </w:rPr>
            </w:pPr>
          </w:p>
        </w:tc>
      </w:tr>
      <w:tr w:rsidR="00C468CB" w:rsidTr="00067C4F">
        <w:tc>
          <w:tcPr>
            <w:tcW w:w="9453" w:type="dxa"/>
            <w:gridSpan w:val="3"/>
            <w:shd w:val="clear" w:color="auto" w:fill="E6E6E6"/>
          </w:tcPr>
          <w:p w:rsidR="00C468CB" w:rsidRDefault="00C468CB" w:rsidP="00067C4F">
            <w:pPr>
              <w:pStyle w:val="NormalWeb"/>
              <w:spacing w:before="0" w:beforeAutospacing="0" w:after="0" w:afterAutospacing="0"/>
            </w:pPr>
            <w:r>
              <w:rPr>
                <w:rFonts w:ascii="Arial Narrow" w:eastAsia="Times New Roman" w:hAnsi="Arial Narrow" w:cs="Times New Roman"/>
                <w:szCs w:val="24"/>
              </w:rPr>
              <w:t>3. Actor(es)</w:t>
            </w:r>
          </w:p>
        </w:tc>
      </w:tr>
      <w:tr w:rsidR="00C468CB" w:rsidTr="00067C4F">
        <w:tc>
          <w:tcPr>
            <w:tcW w:w="9453" w:type="dxa"/>
            <w:gridSpan w:val="3"/>
          </w:tcPr>
          <w:p w:rsidR="00C468CB" w:rsidRDefault="00C468CB" w:rsidP="00067C4F">
            <w:pPr>
              <w:rPr>
                <w:sz w:val="20"/>
              </w:rPr>
            </w:pPr>
            <w:r w:rsidRPr="00937EF1">
              <w:rPr>
                <w:sz w:val="18"/>
                <w:szCs w:val="18"/>
              </w:rPr>
              <w:t>Operador</w:t>
            </w:r>
          </w:p>
        </w:tc>
      </w:tr>
      <w:tr w:rsidR="00C468CB" w:rsidTr="00067C4F">
        <w:tc>
          <w:tcPr>
            <w:tcW w:w="9453" w:type="dxa"/>
            <w:gridSpan w:val="3"/>
            <w:shd w:val="clear" w:color="auto" w:fill="E6E6E6"/>
          </w:tcPr>
          <w:p w:rsidR="00C468CB" w:rsidRDefault="00C468CB" w:rsidP="00067C4F">
            <w:pPr>
              <w:pStyle w:val="NormalWeb"/>
              <w:spacing w:before="0" w:beforeAutospacing="0" w:after="0" w:afterAutospacing="0"/>
            </w:pPr>
            <w:r>
              <w:rPr>
                <w:rFonts w:ascii="Arial Narrow" w:eastAsia="Times New Roman" w:hAnsi="Arial Narrow" w:cs="Times New Roman"/>
                <w:szCs w:val="24"/>
              </w:rPr>
              <w:t>4. Precondiciones</w:t>
            </w:r>
          </w:p>
        </w:tc>
      </w:tr>
      <w:tr w:rsidR="00C468CB" w:rsidTr="00067C4F">
        <w:tc>
          <w:tcPr>
            <w:tcW w:w="9453" w:type="dxa"/>
            <w:gridSpan w:val="3"/>
          </w:tcPr>
          <w:p w:rsidR="00AA31DF" w:rsidRPr="00D63DE1" w:rsidRDefault="00C61BA2" w:rsidP="000E674C">
            <w:pPr>
              <w:numPr>
                <w:ilvl w:val="0"/>
                <w:numId w:val="13"/>
              </w:numPr>
              <w:rPr>
                <w:sz w:val="20"/>
                <w:szCs w:val="20"/>
              </w:rPr>
            </w:pPr>
            <w:r w:rsidRPr="00D63DE1">
              <w:rPr>
                <w:sz w:val="20"/>
                <w:szCs w:val="20"/>
              </w:rPr>
              <w:t xml:space="preserve">Proceso de </w:t>
            </w:r>
            <w:r w:rsidR="00915EE3">
              <w:rPr>
                <w:sz w:val="20"/>
                <w:szCs w:val="20"/>
              </w:rPr>
              <w:t>cálculo de variables</w:t>
            </w:r>
            <w:r w:rsidRPr="00D63DE1">
              <w:rPr>
                <w:sz w:val="20"/>
                <w:szCs w:val="20"/>
              </w:rPr>
              <w:t xml:space="preserve"> terminado conforme</w:t>
            </w:r>
            <w:r w:rsidR="00AA31DF" w:rsidRPr="00D63DE1">
              <w:rPr>
                <w:sz w:val="20"/>
                <w:szCs w:val="20"/>
              </w:rPr>
              <w:t>.</w:t>
            </w:r>
          </w:p>
          <w:p w:rsidR="00C468CB" w:rsidRPr="006403C1" w:rsidRDefault="00376BC8" w:rsidP="00915EE3">
            <w:pPr>
              <w:numPr>
                <w:ilvl w:val="0"/>
                <w:numId w:val="13"/>
              </w:numPr>
              <w:rPr>
                <w:sz w:val="18"/>
                <w:szCs w:val="18"/>
              </w:rPr>
            </w:pPr>
            <w:r w:rsidRPr="00D63DE1">
              <w:rPr>
                <w:sz w:val="20"/>
                <w:szCs w:val="20"/>
              </w:rPr>
              <w:t>Novedad generada</w:t>
            </w:r>
            <w:r w:rsidR="003B0CF0" w:rsidRPr="00D63DE1">
              <w:rPr>
                <w:sz w:val="20"/>
                <w:szCs w:val="20"/>
              </w:rPr>
              <w:t>,</w:t>
            </w:r>
            <w:r w:rsidRPr="00D63DE1">
              <w:rPr>
                <w:sz w:val="20"/>
                <w:szCs w:val="20"/>
              </w:rPr>
              <w:t xml:space="preserve"> correspondiente al proceso de carga </w:t>
            </w:r>
            <w:r w:rsidR="00915EE3">
              <w:rPr>
                <w:sz w:val="20"/>
                <w:szCs w:val="20"/>
              </w:rPr>
              <w:t>de cálculo de variables</w:t>
            </w:r>
            <w:r w:rsidRPr="00D63DE1">
              <w:rPr>
                <w:sz w:val="20"/>
                <w:szCs w:val="20"/>
              </w:rPr>
              <w:t xml:space="preserve"> </w:t>
            </w:r>
            <w:r w:rsidR="00475FB2" w:rsidRPr="00D63DE1">
              <w:rPr>
                <w:sz w:val="20"/>
                <w:szCs w:val="20"/>
              </w:rPr>
              <w:t xml:space="preserve">para </w:t>
            </w:r>
            <w:r w:rsidR="00915EE3">
              <w:rPr>
                <w:sz w:val="20"/>
                <w:szCs w:val="20"/>
              </w:rPr>
              <w:t>selección de</w:t>
            </w:r>
            <w:r w:rsidR="003A48CC" w:rsidRPr="00D63DE1">
              <w:rPr>
                <w:sz w:val="20"/>
                <w:szCs w:val="20"/>
              </w:rPr>
              <w:t xml:space="preserve"> inconsistencias de omisión o diferencia en la determinación del IGV.</w:t>
            </w:r>
          </w:p>
        </w:tc>
      </w:tr>
      <w:tr w:rsidR="00C468CB" w:rsidTr="00067C4F">
        <w:tc>
          <w:tcPr>
            <w:tcW w:w="9453" w:type="dxa"/>
            <w:gridSpan w:val="3"/>
            <w:shd w:val="clear" w:color="auto" w:fill="E6E6E6"/>
          </w:tcPr>
          <w:p w:rsidR="00C468CB" w:rsidRDefault="00C468CB" w:rsidP="00067C4F">
            <w:pPr>
              <w:pStyle w:val="NormalWeb"/>
              <w:spacing w:before="0" w:beforeAutospacing="0" w:after="0" w:afterAutospacing="0"/>
            </w:pPr>
            <w:r>
              <w:rPr>
                <w:rFonts w:ascii="Arial Narrow" w:eastAsia="Times New Roman" w:hAnsi="Arial Narrow" w:cs="Times New Roman"/>
                <w:szCs w:val="24"/>
              </w:rPr>
              <w:t>5. Poscondiciones</w:t>
            </w:r>
          </w:p>
        </w:tc>
      </w:tr>
      <w:tr w:rsidR="00C468CB" w:rsidTr="00067C4F">
        <w:tc>
          <w:tcPr>
            <w:tcW w:w="9453" w:type="dxa"/>
            <w:gridSpan w:val="3"/>
          </w:tcPr>
          <w:p w:rsidR="00C61BA2" w:rsidRDefault="00C61BA2" w:rsidP="000E674C">
            <w:pPr>
              <w:pStyle w:val="NormalWeb"/>
              <w:numPr>
                <w:ilvl w:val="0"/>
                <w:numId w:val="13"/>
              </w:numPr>
              <w:spacing w:before="0" w:beforeAutospacing="0" w:after="0" w:afterAutospacing="0"/>
              <w:rPr>
                <w:rFonts w:eastAsia="Times New Roman" w:cs="Times New Roman"/>
              </w:rPr>
            </w:pPr>
            <w:r w:rsidRPr="00D63DE1">
              <w:rPr>
                <w:rFonts w:eastAsia="Times New Roman" w:cs="Times New Roman"/>
              </w:rPr>
              <w:t xml:space="preserve">Información </w:t>
            </w:r>
            <w:r w:rsidR="00E26445">
              <w:rPr>
                <w:rFonts w:eastAsia="Times New Roman" w:cs="Times New Roman"/>
              </w:rPr>
              <w:t>de variables</w:t>
            </w:r>
            <w:r w:rsidRPr="00D63DE1">
              <w:rPr>
                <w:rFonts w:eastAsia="Times New Roman" w:cs="Times New Roman"/>
              </w:rPr>
              <w:t xml:space="preserve"> cargada en las tablas históricas</w:t>
            </w:r>
            <w:r w:rsidR="00D63DE1">
              <w:rPr>
                <w:rFonts w:eastAsia="Times New Roman" w:cs="Times New Roman"/>
              </w:rPr>
              <w:t>.</w:t>
            </w:r>
          </w:p>
          <w:p w:rsidR="00DD13F0" w:rsidRPr="00D63DE1" w:rsidRDefault="00DD13F0" w:rsidP="000E674C">
            <w:pPr>
              <w:pStyle w:val="NormalWeb"/>
              <w:numPr>
                <w:ilvl w:val="0"/>
                <w:numId w:val="13"/>
              </w:numPr>
              <w:spacing w:before="0" w:beforeAutospacing="0" w:after="0" w:afterAutospacing="0"/>
              <w:rPr>
                <w:rFonts w:eastAsia="Times New Roman" w:cs="Times New Roman"/>
              </w:rPr>
            </w:pPr>
            <w:r w:rsidRPr="00D63DE1">
              <w:rPr>
                <w:rFonts w:eastAsia="Times New Roman" w:cs="Times New Roman"/>
              </w:rPr>
              <w:t>Información</w:t>
            </w:r>
            <w:r w:rsidR="00C61BA2" w:rsidRPr="00D63DE1">
              <w:rPr>
                <w:rFonts w:eastAsia="Times New Roman" w:cs="Times New Roman"/>
              </w:rPr>
              <w:t xml:space="preserve"> </w:t>
            </w:r>
            <w:r w:rsidR="00E26445">
              <w:rPr>
                <w:rFonts w:eastAsia="Times New Roman" w:cs="Times New Roman"/>
              </w:rPr>
              <w:t>de variables</w:t>
            </w:r>
            <w:r w:rsidR="00C61BA2" w:rsidRPr="00D63DE1">
              <w:rPr>
                <w:rFonts w:eastAsia="Times New Roman" w:cs="Times New Roman"/>
              </w:rPr>
              <w:t xml:space="preserve"> </w:t>
            </w:r>
            <w:r w:rsidRPr="00D63DE1">
              <w:rPr>
                <w:rFonts w:eastAsia="Times New Roman" w:cs="Times New Roman"/>
              </w:rPr>
              <w:t>asociada a un número de novedad.</w:t>
            </w:r>
          </w:p>
          <w:p w:rsidR="0045014F" w:rsidRPr="001B2A61" w:rsidRDefault="00E26445" w:rsidP="00E26445">
            <w:pPr>
              <w:pStyle w:val="NormalWeb"/>
              <w:numPr>
                <w:ilvl w:val="0"/>
                <w:numId w:val="13"/>
              </w:numPr>
              <w:spacing w:before="0" w:beforeAutospacing="0" w:after="0" w:afterAutospacing="0"/>
              <w:rPr>
                <w:rFonts w:eastAsia="Times New Roman" w:cs="Times New Roman"/>
                <w:sz w:val="18"/>
                <w:szCs w:val="18"/>
              </w:rPr>
            </w:pPr>
            <w:r>
              <w:rPr>
                <w:rFonts w:eastAsia="Times New Roman" w:cs="Times New Roman"/>
              </w:rPr>
              <w:t xml:space="preserve">Se generó la novedad de envío </w:t>
            </w:r>
            <w:r w:rsidR="0045014F" w:rsidRPr="00E26445">
              <w:rPr>
                <w:rFonts w:eastAsia="Times New Roman" w:cs="Times New Roman"/>
              </w:rPr>
              <w:t>de información</w:t>
            </w:r>
            <w:r w:rsidR="00096D58" w:rsidRPr="00E26445">
              <w:rPr>
                <w:rFonts w:eastAsia="Times New Roman" w:cs="Times New Roman"/>
              </w:rPr>
              <w:t xml:space="preserve"> </w:t>
            </w:r>
            <w:r>
              <w:rPr>
                <w:rFonts w:eastAsia="Times New Roman" w:cs="Times New Roman"/>
              </w:rPr>
              <w:t xml:space="preserve">de variables </w:t>
            </w:r>
            <w:r w:rsidR="00096D58" w:rsidRPr="00E26445">
              <w:rPr>
                <w:rFonts w:eastAsia="Times New Roman" w:cs="Times New Roman"/>
              </w:rPr>
              <w:t>a histórico</w:t>
            </w:r>
            <w:r w:rsidR="005727E5" w:rsidRPr="00E26445">
              <w:rPr>
                <w:rFonts w:eastAsia="Times New Roman" w:cs="Times New Roman"/>
              </w:rPr>
              <w:t>.</w:t>
            </w:r>
          </w:p>
        </w:tc>
      </w:tr>
      <w:tr w:rsidR="00C468CB" w:rsidTr="00067C4F">
        <w:trPr>
          <w:trHeight w:val="223"/>
        </w:trPr>
        <w:tc>
          <w:tcPr>
            <w:tcW w:w="9453" w:type="dxa"/>
            <w:gridSpan w:val="3"/>
            <w:shd w:val="clear" w:color="auto" w:fill="E6E6E6"/>
          </w:tcPr>
          <w:p w:rsidR="00C468CB" w:rsidRDefault="00C468CB" w:rsidP="00067C4F">
            <w:pPr>
              <w:pStyle w:val="NormalWeb"/>
              <w:spacing w:before="0" w:beforeAutospacing="0" w:after="0" w:afterAutospacing="0"/>
            </w:pPr>
            <w:r>
              <w:rPr>
                <w:rFonts w:ascii="Arial Narrow" w:eastAsia="Times New Roman" w:hAnsi="Arial Narrow" w:cs="Times New Roman"/>
                <w:szCs w:val="24"/>
              </w:rPr>
              <w:t>6. Flujo de eventos</w:t>
            </w:r>
          </w:p>
        </w:tc>
      </w:tr>
      <w:tr w:rsidR="00C468CB" w:rsidTr="00067C4F">
        <w:tc>
          <w:tcPr>
            <w:tcW w:w="540" w:type="dxa"/>
            <w:shd w:val="clear" w:color="auto" w:fill="E6E6E6"/>
          </w:tcPr>
          <w:p w:rsidR="00C468CB" w:rsidRDefault="00C468CB" w:rsidP="00067C4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shd w:val="clear" w:color="auto" w:fill="E6E6E6"/>
          </w:tcPr>
          <w:p w:rsidR="00C468CB" w:rsidRDefault="00C468CB" w:rsidP="00067C4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853" w:type="dxa"/>
            <w:shd w:val="clear" w:color="auto" w:fill="E6E6E6"/>
          </w:tcPr>
          <w:p w:rsidR="00C468CB" w:rsidRDefault="00C468CB" w:rsidP="00067C4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C468CB" w:rsidTr="00067C4F">
        <w:tc>
          <w:tcPr>
            <w:tcW w:w="540" w:type="dxa"/>
          </w:tcPr>
          <w:p w:rsidR="00C468CB" w:rsidRDefault="00C468CB" w:rsidP="00067C4F">
            <w:pPr>
              <w:pStyle w:val="Piedepgina"/>
              <w:tabs>
                <w:tab w:val="clear" w:pos="4419"/>
                <w:tab w:val="clear" w:pos="8838"/>
              </w:tabs>
              <w:rPr>
                <w:rFonts w:cs="Times New Roman"/>
                <w:lang w:val="es-ES"/>
              </w:rPr>
            </w:pPr>
            <w:r>
              <w:rPr>
                <w:rFonts w:cs="Times New Roman"/>
                <w:lang w:val="es-ES"/>
              </w:rPr>
              <w:t>1</w:t>
            </w:r>
          </w:p>
        </w:tc>
        <w:tc>
          <w:tcPr>
            <w:tcW w:w="3060" w:type="dxa"/>
          </w:tcPr>
          <w:p w:rsidR="00DD13F0" w:rsidRPr="001B2A61" w:rsidRDefault="00FC1EB3" w:rsidP="00DD13F0">
            <w:pPr>
              <w:pStyle w:val="NormalWeb"/>
              <w:spacing w:before="0" w:beforeAutospacing="0" w:after="0" w:afterAutospacing="0"/>
              <w:rPr>
                <w:sz w:val="18"/>
                <w:szCs w:val="18"/>
              </w:rPr>
            </w:pPr>
            <w:r>
              <w:rPr>
                <w:sz w:val="18"/>
                <w:szCs w:val="18"/>
              </w:rPr>
              <w:t xml:space="preserve">El </w:t>
            </w:r>
            <w:r w:rsidR="00DD13F0" w:rsidRPr="001B2A61">
              <w:rPr>
                <w:sz w:val="18"/>
                <w:szCs w:val="18"/>
              </w:rPr>
              <w:t xml:space="preserve">Operador </w:t>
            </w:r>
            <w:r>
              <w:rPr>
                <w:sz w:val="18"/>
                <w:szCs w:val="18"/>
              </w:rPr>
              <w:t xml:space="preserve">ingresa al DATASTAGE y </w:t>
            </w:r>
            <w:r w:rsidR="00DD13F0" w:rsidRPr="001B2A61">
              <w:rPr>
                <w:sz w:val="18"/>
                <w:szCs w:val="18"/>
              </w:rPr>
              <w:t>e</w:t>
            </w:r>
            <w:r w:rsidR="003C3D67" w:rsidRPr="001B2A61">
              <w:rPr>
                <w:sz w:val="18"/>
                <w:szCs w:val="18"/>
              </w:rPr>
              <w:t xml:space="preserve">jecuta </w:t>
            </w:r>
            <w:r>
              <w:rPr>
                <w:sz w:val="18"/>
                <w:szCs w:val="18"/>
              </w:rPr>
              <w:t xml:space="preserve">el </w:t>
            </w:r>
            <w:r w:rsidR="003C3D67" w:rsidRPr="001B2A61">
              <w:rPr>
                <w:sz w:val="18"/>
                <w:szCs w:val="18"/>
              </w:rPr>
              <w:t>proce</w:t>
            </w:r>
            <w:r w:rsidR="00006349" w:rsidRPr="001B2A61">
              <w:rPr>
                <w:sz w:val="18"/>
                <w:szCs w:val="18"/>
              </w:rPr>
              <w:t xml:space="preserve">so de </w:t>
            </w:r>
            <w:r w:rsidR="009C5BF9">
              <w:rPr>
                <w:sz w:val="18"/>
                <w:szCs w:val="18"/>
              </w:rPr>
              <w:t>envío</w:t>
            </w:r>
            <w:r w:rsidR="00006349" w:rsidRPr="001B2A61">
              <w:rPr>
                <w:sz w:val="18"/>
                <w:szCs w:val="18"/>
              </w:rPr>
              <w:t xml:space="preserve"> de información</w:t>
            </w:r>
            <w:r w:rsidR="00994EFC">
              <w:rPr>
                <w:sz w:val="18"/>
                <w:szCs w:val="18"/>
              </w:rPr>
              <w:t xml:space="preserve"> de variables</w:t>
            </w:r>
            <w:r w:rsidR="009C5BF9">
              <w:rPr>
                <w:sz w:val="18"/>
                <w:szCs w:val="18"/>
              </w:rPr>
              <w:t xml:space="preserve"> a histórico</w:t>
            </w:r>
            <w:r w:rsidR="0000160C">
              <w:rPr>
                <w:sz w:val="18"/>
                <w:szCs w:val="18"/>
              </w:rPr>
              <w:t>.</w:t>
            </w:r>
          </w:p>
          <w:p w:rsidR="00C468CB" w:rsidRPr="001B2A61" w:rsidRDefault="00C468CB" w:rsidP="00067C4F">
            <w:pPr>
              <w:rPr>
                <w:sz w:val="18"/>
                <w:szCs w:val="18"/>
              </w:rPr>
            </w:pPr>
          </w:p>
        </w:tc>
        <w:tc>
          <w:tcPr>
            <w:tcW w:w="5853" w:type="dxa"/>
          </w:tcPr>
          <w:p w:rsidR="00FE0227" w:rsidRDefault="00FC1EB3" w:rsidP="000E674C">
            <w:pPr>
              <w:numPr>
                <w:ilvl w:val="0"/>
                <w:numId w:val="13"/>
              </w:numPr>
              <w:rPr>
                <w:sz w:val="18"/>
                <w:szCs w:val="18"/>
              </w:rPr>
            </w:pPr>
            <w:r>
              <w:rPr>
                <w:sz w:val="18"/>
                <w:szCs w:val="18"/>
              </w:rPr>
              <w:t>C</w:t>
            </w:r>
            <w:r w:rsidR="00D83B35" w:rsidRPr="001B2A61">
              <w:rPr>
                <w:sz w:val="18"/>
                <w:szCs w:val="18"/>
              </w:rPr>
              <w:t>arga</w:t>
            </w:r>
            <w:r w:rsidR="00BD5665" w:rsidRPr="001B2A61">
              <w:rPr>
                <w:sz w:val="18"/>
                <w:szCs w:val="18"/>
              </w:rPr>
              <w:t xml:space="preserve"> </w:t>
            </w:r>
            <w:r>
              <w:rPr>
                <w:sz w:val="18"/>
                <w:szCs w:val="18"/>
              </w:rPr>
              <w:t>la</w:t>
            </w:r>
            <w:r w:rsidR="00BD5665" w:rsidRPr="001B2A61">
              <w:rPr>
                <w:sz w:val="18"/>
                <w:szCs w:val="18"/>
              </w:rPr>
              <w:t xml:space="preserve"> información</w:t>
            </w:r>
            <w:r w:rsidR="003C3D67" w:rsidRPr="001B2A61">
              <w:rPr>
                <w:sz w:val="18"/>
                <w:szCs w:val="18"/>
              </w:rPr>
              <w:t xml:space="preserve"> </w:t>
            </w:r>
            <w:r w:rsidR="00BD5665" w:rsidRPr="001B2A61">
              <w:rPr>
                <w:sz w:val="18"/>
                <w:szCs w:val="18"/>
              </w:rPr>
              <w:t>según el código de novedad</w:t>
            </w:r>
            <w:r w:rsidR="003C3D67" w:rsidRPr="001B2A61">
              <w:rPr>
                <w:sz w:val="18"/>
                <w:szCs w:val="18"/>
              </w:rPr>
              <w:t xml:space="preserve"> a las tablas históricas</w:t>
            </w:r>
            <w:r w:rsidR="002111E9">
              <w:rPr>
                <w:sz w:val="18"/>
                <w:szCs w:val="18"/>
              </w:rPr>
              <w:t xml:space="preserve"> </w:t>
            </w:r>
            <w:r w:rsidR="00994EFC">
              <w:rPr>
                <w:sz w:val="18"/>
                <w:szCs w:val="18"/>
              </w:rPr>
              <w:t xml:space="preserve">según </w:t>
            </w:r>
            <w:r w:rsidR="002111E9">
              <w:rPr>
                <w:sz w:val="18"/>
                <w:szCs w:val="18"/>
              </w:rPr>
              <w:t>los criterios especificados en el RF-</w:t>
            </w:r>
            <w:r w:rsidR="00937A9D">
              <w:rPr>
                <w:sz w:val="18"/>
                <w:szCs w:val="18"/>
              </w:rPr>
              <w:t>17</w:t>
            </w:r>
            <w:r>
              <w:rPr>
                <w:sz w:val="18"/>
                <w:szCs w:val="18"/>
              </w:rPr>
              <w:t xml:space="preserve"> </w:t>
            </w:r>
          </w:p>
          <w:p w:rsidR="00C468CB" w:rsidRPr="001B2A61" w:rsidRDefault="00C468CB" w:rsidP="00D51D9F">
            <w:pPr>
              <w:ind w:left="430"/>
              <w:rPr>
                <w:sz w:val="18"/>
                <w:szCs w:val="18"/>
              </w:rPr>
            </w:pPr>
          </w:p>
        </w:tc>
      </w:tr>
      <w:tr w:rsidR="00C468CB" w:rsidTr="00067C4F">
        <w:tc>
          <w:tcPr>
            <w:tcW w:w="540" w:type="dxa"/>
          </w:tcPr>
          <w:p w:rsidR="00C468CB" w:rsidRDefault="00C468CB" w:rsidP="00067C4F">
            <w:pPr>
              <w:jc w:val="center"/>
              <w:rPr>
                <w:sz w:val="20"/>
              </w:rPr>
            </w:pPr>
          </w:p>
        </w:tc>
        <w:tc>
          <w:tcPr>
            <w:tcW w:w="3060" w:type="dxa"/>
          </w:tcPr>
          <w:p w:rsidR="00C468CB" w:rsidRDefault="00C468CB" w:rsidP="00067C4F">
            <w:pPr>
              <w:rPr>
                <w:sz w:val="20"/>
              </w:rPr>
            </w:pPr>
          </w:p>
        </w:tc>
        <w:tc>
          <w:tcPr>
            <w:tcW w:w="5853" w:type="dxa"/>
          </w:tcPr>
          <w:p w:rsidR="00C468CB" w:rsidRDefault="00C468CB" w:rsidP="00067C4F">
            <w:pPr>
              <w:rPr>
                <w:sz w:val="20"/>
              </w:rPr>
            </w:pPr>
          </w:p>
        </w:tc>
      </w:tr>
      <w:tr w:rsidR="00C468CB" w:rsidTr="00067C4F">
        <w:tc>
          <w:tcPr>
            <w:tcW w:w="9453" w:type="dxa"/>
            <w:gridSpan w:val="3"/>
            <w:shd w:val="clear" w:color="auto" w:fill="E6E6E6"/>
          </w:tcPr>
          <w:p w:rsidR="00C468CB" w:rsidRDefault="00C468CB" w:rsidP="00067C4F">
            <w:pPr>
              <w:pStyle w:val="NormalWeb"/>
              <w:spacing w:before="0" w:beforeAutospacing="0" w:after="0" w:afterAutospacing="0"/>
            </w:pPr>
            <w:r>
              <w:rPr>
                <w:rFonts w:ascii="Arial Narrow" w:eastAsia="Times New Roman" w:hAnsi="Arial Narrow" w:cs="Times New Roman"/>
                <w:szCs w:val="24"/>
              </w:rPr>
              <w:t>7. Requisito asociado (Funcional, No Funcional)</w:t>
            </w:r>
          </w:p>
        </w:tc>
      </w:tr>
      <w:tr w:rsidR="00C468CB" w:rsidRPr="00F96B69" w:rsidTr="00067C4F">
        <w:tc>
          <w:tcPr>
            <w:tcW w:w="9453" w:type="dxa"/>
            <w:gridSpan w:val="3"/>
          </w:tcPr>
          <w:p w:rsidR="00C468CB" w:rsidRPr="00F96B69" w:rsidRDefault="00F96B69" w:rsidP="007004D4">
            <w:pPr>
              <w:rPr>
                <w:sz w:val="20"/>
                <w:lang w:val="en-US"/>
              </w:rPr>
            </w:pPr>
            <w:r w:rsidRPr="00F96B69">
              <w:rPr>
                <w:sz w:val="20"/>
                <w:lang w:val="en-US"/>
              </w:rPr>
              <w:t xml:space="preserve"> RF-</w:t>
            </w:r>
            <w:r w:rsidR="00737442">
              <w:rPr>
                <w:sz w:val="20"/>
                <w:lang w:val="en-US"/>
              </w:rPr>
              <w:t>1</w:t>
            </w:r>
            <w:r w:rsidR="007004D4">
              <w:rPr>
                <w:sz w:val="20"/>
                <w:lang w:val="en-US"/>
              </w:rPr>
              <w:t>7</w:t>
            </w:r>
            <w:r w:rsidRPr="00F96B69">
              <w:rPr>
                <w:sz w:val="20"/>
                <w:lang w:val="en-US"/>
              </w:rPr>
              <w:t xml:space="preserve">, </w:t>
            </w:r>
            <w:r w:rsidR="00760E56" w:rsidRPr="00F96B69">
              <w:rPr>
                <w:sz w:val="20"/>
                <w:lang w:val="en-US"/>
              </w:rPr>
              <w:t>RNF</w:t>
            </w:r>
            <w:r w:rsidR="00215B01">
              <w:rPr>
                <w:sz w:val="20"/>
                <w:lang w:val="en-US"/>
              </w:rPr>
              <w:t>-</w:t>
            </w:r>
            <w:r w:rsidR="00760E56" w:rsidRPr="00F96B69">
              <w:rPr>
                <w:sz w:val="20"/>
                <w:lang w:val="en-US"/>
              </w:rPr>
              <w:t>1</w:t>
            </w:r>
            <w:r w:rsidR="00215B01">
              <w:rPr>
                <w:sz w:val="20"/>
                <w:lang w:val="en-US"/>
              </w:rPr>
              <w:t>.1,</w:t>
            </w:r>
            <w:r w:rsidR="00760E56" w:rsidRPr="00F96B69">
              <w:rPr>
                <w:sz w:val="20"/>
                <w:lang w:val="en-US"/>
              </w:rPr>
              <w:t>,RNF</w:t>
            </w:r>
            <w:r w:rsidR="00215B01">
              <w:rPr>
                <w:sz w:val="20"/>
                <w:lang w:val="en-US"/>
              </w:rPr>
              <w:t>-1.2,RNF-2.1</w:t>
            </w:r>
          </w:p>
        </w:tc>
      </w:tr>
      <w:tr w:rsidR="00C468CB" w:rsidTr="00067C4F">
        <w:tc>
          <w:tcPr>
            <w:tcW w:w="9453" w:type="dxa"/>
            <w:gridSpan w:val="3"/>
            <w:shd w:val="clear" w:color="auto" w:fill="E6E6E6"/>
          </w:tcPr>
          <w:p w:rsidR="00C468CB" w:rsidRDefault="00C468CB" w:rsidP="00067C4F">
            <w:pPr>
              <w:pStyle w:val="NormalWeb"/>
              <w:spacing w:before="0" w:beforeAutospacing="0" w:after="0" w:afterAutospacing="0"/>
            </w:pPr>
            <w:r>
              <w:rPr>
                <w:rFonts w:ascii="Arial Narrow" w:eastAsia="Times New Roman" w:hAnsi="Arial Narrow" w:cs="Times New Roman"/>
                <w:szCs w:val="24"/>
              </w:rPr>
              <w:t>8. Prototipo de interfaz de usuario</w:t>
            </w:r>
          </w:p>
        </w:tc>
      </w:tr>
      <w:tr w:rsidR="00C468CB" w:rsidTr="001D78CC">
        <w:trPr>
          <w:trHeight w:val="57"/>
        </w:trPr>
        <w:tc>
          <w:tcPr>
            <w:tcW w:w="9453" w:type="dxa"/>
            <w:gridSpan w:val="3"/>
          </w:tcPr>
          <w:p w:rsidR="00C468CB" w:rsidRDefault="00FC3573" w:rsidP="00067C4F">
            <w:pPr>
              <w:rPr>
                <w:sz w:val="20"/>
              </w:rPr>
            </w:pPr>
            <w:r>
              <w:rPr>
                <w:sz w:val="20"/>
              </w:rPr>
              <w:t>I0</w:t>
            </w:r>
            <w:r w:rsidR="00B50EB6">
              <w:rPr>
                <w:sz w:val="20"/>
              </w:rPr>
              <w:t>2</w:t>
            </w:r>
          </w:p>
        </w:tc>
      </w:tr>
    </w:tbl>
    <w:p w:rsidR="007D24F7" w:rsidRDefault="007D24F7">
      <w:pPr>
        <w:pStyle w:val="Encabezado"/>
        <w:rPr>
          <w:rFonts w:ascii="Arial" w:hAnsi="Arial" w:cs="Times New Roman"/>
          <w:lang w:val="es-ES"/>
        </w:rPr>
      </w:pPr>
    </w:p>
    <w:p w:rsidR="00994EFC" w:rsidRDefault="00994EFC">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540"/>
        <w:gridCol w:w="3060"/>
        <w:gridCol w:w="5853"/>
      </w:tblGrid>
      <w:tr w:rsidR="00752438" w:rsidTr="00A23C9F">
        <w:tc>
          <w:tcPr>
            <w:tcW w:w="3600" w:type="dxa"/>
            <w:gridSpan w:val="2"/>
            <w:shd w:val="clear" w:color="auto" w:fill="E6E6E6"/>
          </w:tcPr>
          <w:p w:rsidR="00752438" w:rsidRDefault="00752438" w:rsidP="00A23C9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853" w:type="dxa"/>
          </w:tcPr>
          <w:p w:rsidR="00752438" w:rsidRPr="004124BC" w:rsidRDefault="00752438" w:rsidP="00752438">
            <w:pPr>
              <w:rPr>
                <w:sz w:val="18"/>
                <w:szCs w:val="18"/>
              </w:rPr>
            </w:pPr>
            <w:r w:rsidRPr="00171863">
              <w:rPr>
                <w:rFonts w:cs="Arial"/>
                <w:sz w:val="20"/>
                <w:szCs w:val="20"/>
              </w:rPr>
              <w:t>CU0</w:t>
            </w:r>
            <w:r>
              <w:rPr>
                <w:rFonts w:cs="Arial"/>
                <w:sz w:val="20"/>
                <w:szCs w:val="20"/>
              </w:rPr>
              <w:t>3</w:t>
            </w:r>
            <w:r w:rsidRPr="00171863">
              <w:rPr>
                <w:rFonts w:cs="Arial"/>
                <w:sz w:val="20"/>
                <w:szCs w:val="20"/>
              </w:rPr>
              <w:t xml:space="preserve"> – </w:t>
            </w:r>
            <w:r>
              <w:rPr>
                <w:rFonts w:cs="Arial"/>
                <w:sz w:val="20"/>
                <w:szCs w:val="20"/>
              </w:rPr>
              <w:t>Enviar variables de selección a SISCO</w:t>
            </w:r>
          </w:p>
        </w:tc>
      </w:tr>
      <w:tr w:rsidR="00752438" w:rsidTr="00A23C9F">
        <w:tc>
          <w:tcPr>
            <w:tcW w:w="9453" w:type="dxa"/>
            <w:gridSpan w:val="3"/>
            <w:shd w:val="clear" w:color="auto" w:fill="E6E6E6"/>
          </w:tcPr>
          <w:p w:rsidR="00752438" w:rsidRDefault="00752438" w:rsidP="00A23C9F">
            <w:pPr>
              <w:pStyle w:val="NormalWeb"/>
              <w:spacing w:before="0" w:beforeAutospacing="0" w:after="0" w:afterAutospacing="0"/>
            </w:pPr>
            <w:r>
              <w:rPr>
                <w:rFonts w:ascii="Arial Narrow" w:eastAsia="Times New Roman" w:hAnsi="Arial Narrow" w:cs="Times New Roman"/>
                <w:szCs w:val="24"/>
              </w:rPr>
              <w:t>2. Descripción del Caso de Uso</w:t>
            </w:r>
          </w:p>
        </w:tc>
      </w:tr>
      <w:tr w:rsidR="00752438" w:rsidTr="00A23C9F">
        <w:tc>
          <w:tcPr>
            <w:tcW w:w="9453" w:type="dxa"/>
            <w:gridSpan w:val="3"/>
          </w:tcPr>
          <w:p w:rsidR="00752438" w:rsidRDefault="00752438" w:rsidP="00A23C9F">
            <w:pPr>
              <w:rPr>
                <w:rFonts w:cs="Arial"/>
                <w:sz w:val="20"/>
                <w:szCs w:val="20"/>
              </w:rPr>
            </w:pPr>
            <w:r w:rsidRPr="002C4558">
              <w:rPr>
                <w:rFonts w:cs="Arial"/>
                <w:sz w:val="20"/>
                <w:szCs w:val="20"/>
              </w:rPr>
              <w:t xml:space="preserve">Proceso mediante el cual se envía información </w:t>
            </w:r>
            <w:r>
              <w:rPr>
                <w:rFonts w:cs="Arial"/>
                <w:sz w:val="20"/>
                <w:szCs w:val="20"/>
              </w:rPr>
              <w:t>de variables</w:t>
            </w:r>
            <w:r w:rsidRPr="002C4558">
              <w:rPr>
                <w:rFonts w:cs="Arial"/>
                <w:sz w:val="20"/>
                <w:szCs w:val="20"/>
              </w:rPr>
              <w:t xml:space="preserve"> </w:t>
            </w:r>
            <w:r>
              <w:rPr>
                <w:rFonts w:cs="Arial"/>
                <w:sz w:val="20"/>
                <w:szCs w:val="20"/>
              </w:rPr>
              <w:t>de selección a SISCO</w:t>
            </w:r>
            <w:r w:rsidR="00450F73">
              <w:rPr>
                <w:rFonts w:cs="Arial"/>
                <w:sz w:val="20"/>
                <w:szCs w:val="20"/>
              </w:rPr>
              <w:t xml:space="preserve"> y se calculan las variables anuales</w:t>
            </w:r>
            <w:r>
              <w:rPr>
                <w:rFonts w:cs="Arial"/>
                <w:sz w:val="20"/>
                <w:szCs w:val="20"/>
              </w:rPr>
              <w:t>.</w:t>
            </w:r>
          </w:p>
          <w:p w:rsidR="00752438" w:rsidRDefault="00752438" w:rsidP="00A23C9F">
            <w:pPr>
              <w:rPr>
                <w:sz w:val="20"/>
              </w:rPr>
            </w:pPr>
          </w:p>
        </w:tc>
      </w:tr>
      <w:tr w:rsidR="00752438" w:rsidTr="00A23C9F">
        <w:tc>
          <w:tcPr>
            <w:tcW w:w="9453" w:type="dxa"/>
            <w:gridSpan w:val="3"/>
            <w:shd w:val="clear" w:color="auto" w:fill="E6E6E6"/>
          </w:tcPr>
          <w:p w:rsidR="00752438" w:rsidRDefault="00752438" w:rsidP="00A23C9F">
            <w:pPr>
              <w:pStyle w:val="NormalWeb"/>
              <w:spacing w:before="0" w:beforeAutospacing="0" w:after="0" w:afterAutospacing="0"/>
            </w:pPr>
            <w:r>
              <w:rPr>
                <w:rFonts w:ascii="Arial Narrow" w:eastAsia="Times New Roman" w:hAnsi="Arial Narrow" w:cs="Times New Roman"/>
                <w:szCs w:val="24"/>
              </w:rPr>
              <w:t>3. Actor(es)</w:t>
            </w:r>
          </w:p>
        </w:tc>
      </w:tr>
      <w:tr w:rsidR="00752438" w:rsidTr="00A23C9F">
        <w:tc>
          <w:tcPr>
            <w:tcW w:w="9453" w:type="dxa"/>
            <w:gridSpan w:val="3"/>
          </w:tcPr>
          <w:p w:rsidR="00752438" w:rsidRDefault="00752438" w:rsidP="00A23C9F">
            <w:pPr>
              <w:rPr>
                <w:sz w:val="20"/>
              </w:rPr>
            </w:pPr>
            <w:r w:rsidRPr="00937EF1">
              <w:rPr>
                <w:sz w:val="18"/>
                <w:szCs w:val="18"/>
              </w:rPr>
              <w:t>Operador</w:t>
            </w:r>
          </w:p>
        </w:tc>
      </w:tr>
      <w:tr w:rsidR="00752438" w:rsidTr="00A23C9F">
        <w:tc>
          <w:tcPr>
            <w:tcW w:w="9453" w:type="dxa"/>
            <w:gridSpan w:val="3"/>
            <w:shd w:val="clear" w:color="auto" w:fill="E6E6E6"/>
          </w:tcPr>
          <w:p w:rsidR="00752438" w:rsidRDefault="00752438" w:rsidP="00A23C9F">
            <w:pPr>
              <w:pStyle w:val="NormalWeb"/>
              <w:spacing w:before="0" w:beforeAutospacing="0" w:after="0" w:afterAutospacing="0"/>
            </w:pPr>
            <w:r>
              <w:rPr>
                <w:rFonts w:ascii="Arial Narrow" w:eastAsia="Times New Roman" w:hAnsi="Arial Narrow" w:cs="Times New Roman"/>
                <w:szCs w:val="24"/>
              </w:rPr>
              <w:t>4. Precondiciones</w:t>
            </w:r>
          </w:p>
        </w:tc>
      </w:tr>
      <w:tr w:rsidR="00752438" w:rsidTr="00A23C9F">
        <w:tc>
          <w:tcPr>
            <w:tcW w:w="9453" w:type="dxa"/>
            <w:gridSpan w:val="3"/>
          </w:tcPr>
          <w:p w:rsidR="00752438" w:rsidRPr="00D63DE1" w:rsidRDefault="00752438" w:rsidP="00A23C9F">
            <w:pPr>
              <w:numPr>
                <w:ilvl w:val="0"/>
                <w:numId w:val="13"/>
              </w:numPr>
              <w:rPr>
                <w:sz w:val="20"/>
                <w:szCs w:val="20"/>
              </w:rPr>
            </w:pPr>
            <w:r w:rsidRPr="00D63DE1">
              <w:rPr>
                <w:sz w:val="20"/>
                <w:szCs w:val="20"/>
              </w:rPr>
              <w:t xml:space="preserve">Proceso de </w:t>
            </w:r>
            <w:r w:rsidR="00450F73">
              <w:rPr>
                <w:sz w:val="20"/>
                <w:szCs w:val="20"/>
              </w:rPr>
              <w:t xml:space="preserve">envío de variables </w:t>
            </w:r>
            <w:r w:rsidRPr="00D63DE1">
              <w:rPr>
                <w:sz w:val="20"/>
                <w:szCs w:val="20"/>
              </w:rPr>
              <w:t>terminado conforme.</w:t>
            </w:r>
          </w:p>
          <w:p w:rsidR="00752438" w:rsidRPr="006403C1" w:rsidRDefault="00752438" w:rsidP="00A23C9F">
            <w:pPr>
              <w:numPr>
                <w:ilvl w:val="0"/>
                <w:numId w:val="13"/>
              </w:numPr>
              <w:rPr>
                <w:sz w:val="18"/>
                <w:szCs w:val="18"/>
              </w:rPr>
            </w:pPr>
            <w:r w:rsidRPr="00D63DE1">
              <w:rPr>
                <w:sz w:val="20"/>
                <w:szCs w:val="20"/>
              </w:rPr>
              <w:t xml:space="preserve">Novedad generada, correspondiente al proceso de carga </w:t>
            </w:r>
            <w:r>
              <w:rPr>
                <w:sz w:val="20"/>
                <w:szCs w:val="20"/>
              </w:rPr>
              <w:t>de cálculo de variables</w:t>
            </w:r>
            <w:r w:rsidRPr="00D63DE1">
              <w:rPr>
                <w:sz w:val="20"/>
                <w:szCs w:val="20"/>
              </w:rPr>
              <w:t xml:space="preserve"> para </w:t>
            </w:r>
            <w:r>
              <w:rPr>
                <w:sz w:val="20"/>
                <w:szCs w:val="20"/>
              </w:rPr>
              <w:t>selección de</w:t>
            </w:r>
            <w:r w:rsidRPr="00D63DE1">
              <w:rPr>
                <w:sz w:val="20"/>
                <w:szCs w:val="20"/>
              </w:rPr>
              <w:t xml:space="preserve"> inconsistencias de omisión o diferencia en la determinación del IGV.</w:t>
            </w:r>
          </w:p>
        </w:tc>
      </w:tr>
      <w:tr w:rsidR="00752438" w:rsidTr="00A23C9F">
        <w:tc>
          <w:tcPr>
            <w:tcW w:w="9453" w:type="dxa"/>
            <w:gridSpan w:val="3"/>
            <w:shd w:val="clear" w:color="auto" w:fill="E6E6E6"/>
          </w:tcPr>
          <w:p w:rsidR="00752438" w:rsidRDefault="00752438" w:rsidP="00A23C9F">
            <w:pPr>
              <w:pStyle w:val="NormalWeb"/>
              <w:spacing w:before="0" w:beforeAutospacing="0" w:after="0" w:afterAutospacing="0"/>
            </w:pPr>
            <w:r>
              <w:rPr>
                <w:rFonts w:ascii="Arial Narrow" w:eastAsia="Times New Roman" w:hAnsi="Arial Narrow" w:cs="Times New Roman"/>
                <w:szCs w:val="24"/>
              </w:rPr>
              <w:t>5. Poscondiciones</w:t>
            </w:r>
          </w:p>
        </w:tc>
      </w:tr>
      <w:tr w:rsidR="00752438" w:rsidTr="00A23C9F">
        <w:tc>
          <w:tcPr>
            <w:tcW w:w="9453" w:type="dxa"/>
            <w:gridSpan w:val="3"/>
          </w:tcPr>
          <w:p w:rsidR="00752438" w:rsidRDefault="00752438" w:rsidP="00A23C9F">
            <w:pPr>
              <w:pStyle w:val="NormalWeb"/>
              <w:numPr>
                <w:ilvl w:val="0"/>
                <w:numId w:val="13"/>
              </w:numPr>
              <w:spacing w:before="0" w:beforeAutospacing="0" w:after="0" w:afterAutospacing="0"/>
              <w:rPr>
                <w:rFonts w:eastAsia="Times New Roman" w:cs="Times New Roman"/>
                <w:sz w:val="18"/>
                <w:szCs w:val="18"/>
              </w:rPr>
            </w:pPr>
            <w:r>
              <w:rPr>
                <w:rFonts w:eastAsia="Times New Roman" w:cs="Times New Roman"/>
                <w:sz w:val="18"/>
                <w:szCs w:val="18"/>
              </w:rPr>
              <w:t>Se registraron las variables anuales y mensuales en SISCO.</w:t>
            </w:r>
          </w:p>
          <w:p w:rsidR="00752438" w:rsidRPr="001B2A61" w:rsidRDefault="00752438" w:rsidP="00752438">
            <w:pPr>
              <w:pStyle w:val="NormalWeb"/>
              <w:spacing w:before="0" w:beforeAutospacing="0" w:after="0" w:afterAutospacing="0"/>
              <w:ind w:left="430"/>
              <w:rPr>
                <w:rFonts w:eastAsia="Times New Roman" w:cs="Times New Roman"/>
                <w:sz w:val="18"/>
                <w:szCs w:val="18"/>
              </w:rPr>
            </w:pPr>
          </w:p>
        </w:tc>
      </w:tr>
      <w:tr w:rsidR="00752438" w:rsidTr="00A23C9F">
        <w:trPr>
          <w:trHeight w:val="223"/>
        </w:trPr>
        <w:tc>
          <w:tcPr>
            <w:tcW w:w="9453" w:type="dxa"/>
            <w:gridSpan w:val="3"/>
            <w:shd w:val="clear" w:color="auto" w:fill="E6E6E6"/>
          </w:tcPr>
          <w:p w:rsidR="00752438" w:rsidRDefault="00752438" w:rsidP="00A23C9F">
            <w:pPr>
              <w:pStyle w:val="NormalWeb"/>
              <w:spacing w:before="0" w:beforeAutospacing="0" w:after="0" w:afterAutospacing="0"/>
            </w:pPr>
            <w:r>
              <w:rPr>
                <w:rFonts w:ascii="Arial Narrow" w:eastAsia="Times New Roman" w:hAnsi="Arial Narrow" w:cs="Times New Roman"/>
                <w:szCs w:val="24"/>
              </w:rPr>
              <w:t>6. Flujo de eventos</w:t>
            </w:r>
          </w:p>
        </w:tc>
      </w:tr>
      <w:tr w:rsidR="00752438" w:rsidTr="00A23C9F">
        <w:tc>
          <w:tcPr>
            <w:tcW w:w="540" w:type="dxa"/>
            <w:shd w:val="clear" w:color="auto" w:fill="E6E6E6"/>
          </w:tcPr>
          <w:p w:rsidR="00752438" w:rsidRDefault="00752438" w:rsidP="00A23C9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shd w:val="clear" w:color="auto" w:fill="E6E6E6"/>
          </w:tcPr>
          <w:p w:rsidR="00752438" w:rsidRDefault="00752438" w:rsidP="00A23C9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853" w:type="dxa"/>
            <w:shd w:val="clear" w:color="auto" w:fill="E6E6E6"/>
          </w:tcPr>
          <w:p w:rsidR="00752438" w:rsidRDefault="00752438" w:rsidP="00A23C9F">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752438" w:rsidTr="00A23C9F">
        <w:tc>
          <w:tcPr>
            <w:tcW w:w="540" w:type="dxa"/>
          </w:tcPr>
          <w:p w:rsidR="00752438" w:rsidRDefault="00752438" w:rsidP="00A23C9F">
            <w:pPr>
              <w:pStyle w:val="Piedepgina"/>
              <w:tabs>
                <w:tab w:val="clear" w:pos="4419"/>
                <w:tab w:val="clear" w:pos="8838"/>
              </w:tabs>
              <w:rPr>
                <w:rFonts w:cs="Times New Roman"/>
                <w:lang w:val="es-ES"/>
              </w:rPr>
            </w:pPr>
            <w:r>
              <w:rPr>
                <w:rFonts w:cs="Times New Roman"/>
                <w:lang w:val="es-ES"/>
              </w:rPr>
              <w:t>1</w:t>
            </w:r>
          </w:p>
        </w:tc>
        <w:tc>
          <w:tcPr>
            <w:tcW w:w="3060" w:type="dxa"/>
          </w:tcPr>
          <w:p w:rsidR="00752438" w:rsidRPr="001B2A61" w:rsidRDefault="00752438" w:rsidP="00A23C9F">
            <w:pPr>
              <w:pStyle w:val="NormalWeb"/>
              <w:spacing w:before="0" w:beforeAutospacing="0" w:after="0" w:afterAutospacing="0"/>
              <w:rPr>
                <w:sz w:val="18"/>
                <w:szCs w:val="18"/>
              </w:rPr>
            </w:pPr>
            <w:r>
              <w:rPr>
                <w:sz w:val="18"/>
                <w:szCs w:val="18"/>
              </w:rPr>
              <w:t xml:space="preserve">El </w:t>
            </w:r>
            <w:r w:rsidRPr="001B2A61">
              <w:rPr>
                <w:sz w:val="18"/>
                <w:szCs w:val="18"/>
              </w:rPr>
              <w:t xml:space="preserve">Operador </w:t>
            </w:r>
            <w:r>
              <w:rPr>
                <w:sz w:val="18"/>
                <w:szCs w:val="18"/>
              </w:rPr>
              <w:t xml:space="preserve">ingresa al DATASTAGE y </w:t>
            </w:r>
            <w:r w:rsidRPr="001B2A61">
              <w:rPr>
                <w:sz w:val="18"/>
                <w:szCs w:val="18"/>
              </w:rPr>
              <w:t xml:space="preserve">ejecuta </w:t>
            </w:r>
            <w:r>
              <w:rPr>
                <w:sz w:val="18"/>
                <w:szCs w:val="18"/>
              </w:rPr>
              <w:t xml:space="preserve">el </w:t>
            </w:r>
            <w:r w:rsidRPr="001B2A61">
              <w:rPr>
                <w:sz w:val="18"/>
                <w:szCs w:val="18"/>
              </w:rPr>
              <w:t xml:space="preserve">proceso de </w:t>
            </w:r>
            <w:r>
              <w:rPr>
                <w:sz w:val="18"/>
                <w:szCs w:val="18"/>
              </w:rPr>
              <w:t>envío</w:t>
            </w:r>
            <w:r w:rsidRPr="001B2A61">
              <w:rPr>
                <w:sz w:val="18"/>
                <w:szCs w:val="18"/>
              </w:rPr>
              <w:t xml:space="preserve"> </w:t>
            </w:r>
            <w:r>
              <w:rPr>
                <w:sz w:val="18"/>
                <w:szCs w:val="18"/>
              </w:rPr>
              <w:t>de variables selección a SISCO</w:t>
            </w:r>
            <w:r w:rsidRPr="001B2A61">
              <w:rPr>
                <w:sz w:val="18"/>
                <w:szCs w:val="18"/>
              </w:rPr>
              <w:t>.</w:t>
            </w:r>
          </w:p>
          <w:p w:rsidR="00752438" w:rsidRPr="001B2A61" w:rsidRDefault="00752438" w:rsidP="00A23C9F">
            <w:pPr>
              <w:rPr>
                <w:sz w:val="18"/>
                <w:szCs w:val="18"/>
              </w:rPr>
            </w:pPr>
          </w:p>
        </w:tc>
        <w:tc>
          <w:tcPr>
            <w:tcW w:w="5853" w:type="dxa"/>
          </w:tcPr>
          <w:p w:rsidR="00752438" w:rsidRDefault="00752438" w:rsidP="00A23C9F">
            <w:pPr>
              <w:numPr>
                <w:ilvl w:val="0"/>
                <w:numId w:val="13"/>
              </w:numPr>
              <w:rPr>
                <w:sz w:val="18"/>
                <w:szCs w:val="18"/>
              </w:rPr>
            </w:pPr>
            <w:r>
              <w:rPr>
                <w:sz w:val="18"/>
                <w:szCs w:val="18"/>
              </w:rPr>
              <w:t>C</w:t>
            </w:r>
            <w:r w:rsidRPr="001B2A61">
              <w:rPr>
                <w:sz w:val="18"/>
                <w:szCs w:val="18"/>
              </w:rPr>
              <w:t xml:space="preserve">arga </w:t>
            </w:r>
            <w:r>
              <w:rPr>
                <w:sz w:val="18"/>
                <w:szCs w:val="18"/>
              </w:rPr>
              <w:t>la</w:t>
            </w:r>
            <w:r w:rsidRPr="001B2A61">
              <w:rPr>
                <w:sz w:val="18"/>
                <w:szCs w:val="18"/>
              </w:rPr>
              <w:t xml:space="preserve"> información </w:t>
            </w:r>
            <w:r>
              <w:rPr>
                <w:sz w:val="18"/>
                <w:szCs w:val="18"/>
              </w:rPr>
              <w:t>de variables de selección a SISCO según los criterios especificados en el RF-</w:t>
            </w:r>
            <w:r w:rsidR="00B17EA4">
              <w:rPr>
                <w:sz w:val="18"/>
                <w:szCs w:val="18"/>
              </w:rPr>
              <w:t>1</w:t>
            </w:r>
            <w:r w:rsidR="00937A9D">
              <w:rPr>
                <w:sz w:val="18"/>
                <w:szCs w:val="18"/>
              </w:rPr>
              <w:t>6</w:t>
            </w:r>
            <w:r w:rsidRPr="001B2A61">
              <w:rPr>
                <w:sz w:val="18"/>
                <w:szCs w:val="18"/>
              </w:rPr>
              <w:t>.</w:t>
            </w:r>
            <w:r>
              <w:rPr>
                <w:sz w:val="18"/>
                <w:szCs w:val="18"/>
              </w:rPr>
              <w:t xml:space="preserve"> </w:t>
            </w:r>
          </w:p>
          <w:p w:rsidR="00752438" w:rsidRPr="001B2A61" w:rsidRDefault="00752438" w:rsidP="00B17EA4">
            <w:pPr>
              <w:ind w:left="430"/>
              <w:rPr>
                <w:sz w:val="18"/>
                <w:szCs w:val="18"/>
              </w:rPr>
            </w:pPr>
          </w:p>
        </w:tc>
      </w:tr>
      <w:tr w:rsidR="00752438" w:rsidTr="00A23C9F">
        <w:tc>
          <w:tcPr>
            <w:tcW w:w="540" w:type="dxa"/>
          </w:tcPr>
          <w:p w:rsidR="00752438" w:rsidRDefault="00752438" w:rsidP="00A23C9F">
            <w:pPr>
              <w:jc w:val="center"/>
              <w:rPr>
                <w:sz w:val="20"/>
              </w:rPr>
            </w:pPr>
          </w:p>
        </w:tc>
        <w:tc>
          <w:tcPr>
            <w:tcW w:w="3060" w:type="dxa"/>
          </w:tcPr>
          <w:p w:rsidR="00752438" w:rsidRDefault="00752438" w:rsidP="00A23C9F">
            <w:pPr>
              <w:rPr>
                <w:sz w:val="20"/>
              </w:rPr>
            </w:pPr>
          </w:p>
        </w:tc>
        <w:tc>
          <w:tcPr>
            <w:tcW w:w="5853" w:type="dxa"/>
          </w:tcPr>
          <w:p w:rsidR="00752438" w:rsidRDefault="00752438" w:rsidP="00A23C9F">
            <w:pPr>
              <w:rPr>
                <w:sz w:val="20"/>
              </w:rPr>
            </w:pPr>
          </w:p>
        </w:tc>
      </w:tr>
      <w:tr w:rsidR="00752438" w:rsidTr="00A23C9F">
        <w:tc>
          <w:tcPr>
            <w:tcW w:w="9453" w:type="dxa"/>
            <w:gridSpan w:val="3"/>
            <w:shd w:val="clear" w:color="auto" w:fill="E6E6E6"/>
          </w:tcPr>
          <w:p w:rsidR="00752438" w:rsidRDefault="00752438" w:rsidP="00A23C9F">
            <w:pPr>
              <w:pStyle w:val="NormalWeb"/>
              <w:spacing w:before="0" w:beforeAutospacing="0" w:after="0" w:afterAutospacing="0"/>
            </w:pPr>
            <w:r>
              <w:rPr>
                <w:rFonts w:ascii="Arial Narrow" w:eastAsia="Times New Roman" w:hAnsi="Arial Narrow" w:cs="Times New Roman"/>
                <w:szCs w:val="24"/>
              </w:rPr>
              <w:t>7. Requisito asociado (Funcional, No Funcional)</w:t>
            </w:r>
          </w:p>
        </w:tc>
      </w:tr>
      <w:tr w:rsidR="00752438" w:rsidRPr="003A46A0" w:rsidTr="00A23C9F">
        <w:tc>
          <w:tcPr>
            <w:tcW w:w="9453" w:type="dxa"/>
            <w:gridSpan w:val="3"/>
          </w:tcPr>
          <w:p w:rsidR="00752438" w:rsidRPr="003A46A0" w:rsidRDefault="007004D4" w:rsidP="003A46A0">
            <w:pPr>
              <w:rPr>
                <w:sz w:val="20"/>
                <w:lang w:val="es-PE"/>
              </w:rPr>
            </w:pPr>
            <w:r>
              <w:rPr>
                <w:sz w:val="20"/>
                <w:lang w:val="es-PE"/>
              </w:rPr>
              <w:t>RF-16</w:t>
            </w:r>
            <w:r w:rsidR="00752438" w:rsidRPr="003A46A0">
              <w:rPr>
                <w:sz w:val="20"/>
                <w:lang w:val="es-PE"/>
              </w:rPr>
              <w:t>,RNF-2.1</w:t>
            </w:r>
          </w:p>
        </w:tc>
      </w:tr>
      <w:tr w:rsidR="00752438" w:rsidTr="00A23C9F">
        <w:tc>
          <w:tcPr>
            <w:tcW w:w="9453" w:type="dxa"/>
            <w:gridSpan w:val="3"/>
            <w:shd w:val="clear" w:color="auto" w:fill="E6E6E6"/>
          </w:tcPr>
          <w:p w:rsidR="00752438" w:rsidRDefault="00752438" w:rsidP="00A23C9F">
            <w:pPr>
              <w:pStyle w:val="NormalWeb"/>
              <w:spacing w:before="0" w:beforeAutospacing="0" w:after="0" w:afterAutospacing="0"/>
            </w:pPr>
            <w:r>
              <w:rPr>
                <w:rFonts w:ascii="Arial Narrow" w:eastAsia="Times New Roman" w:hAnsi="Arial Narrow" w:cs="Times New Roman"/>
                <w:szCs w:val="24"/>
              </w:rPr>
              <w:t>8. Prototipo de interfaz de usuario</w:t>
            </w:r>
          </w:p>
        </w:tc>
      </w:tr>
      <w:tr w:rsidR="00752438" w:rsidTr="00A23C9F">
        <w:trPr>
          <w:trHeight w:val="57"/>
        </w:trPr>
        <w:tc>
          <w:tcPr>
            <w:tcW w:w="9453" w:type="dxa"/>
            <w:gridSpan w:val="3"/>
          </w:tcPr>
          <w:p w:rsidR="00752438" w:rsidRDefault="00DE73C2" w:rsidP="00A23C9F">
            <w:pPr>
              <w:rPr>
                <w:sz w:val="20"/>
              </w:rPr>
            </w:pPr>
            <w:r>
              <w:rPr>
                <w:sz w:val="20"/>
              </w:rPr>
              <w:t>I03</w:t>
            </w:r>
          </w:p>
        </w:tc>
      </w:tr>
    </w:tbl>
    <w:p w:rsidR="00752438" w:rsidRDefault="00752438">
      <w:pPr>
        <w:pStyle w:val="Encabezado"/>
        <w:rPr>
          <w:rFonts w:ascii="Arial" w:hAnsi="Arial" w:cs="Times New Roman"/>
          <w:lang w:val="es-ES"/>
        </w:rPr>
      </w:pPr>
    </w:p>
    <w:p w:rsidR="00994EFC" w:rsidRDefault="00994EFC">
      <w:pPr>
        <w:pStyle w:val="Encabezado"/>
        <w:rPr>
          <w:rFonts w:ascii="Arial" w:hAnsi="Arial" w:cs="Times New Roman"/>
          <w:lang w:val="es-ES"/>
        </w:rPr>
      </w:pPr>
    </w:p>
    <w:p w:rsidR="00C468CB" w:rsidRDefault="00C468CB">
      <w:pPr>
        <w:pStyle w:val="Encabezado"/>
        <w:rPr>
          <w:rFonts w:ascii="Arial" w:hAnsi="Arial" w:cs="Times New Roman"/>
          <w:lang w:val="es-ES"/>
        </w:rPr>
      </w:pPr>
    </w:p>
    <w:p w:rsidR="00F478AE" w:rsidRDefault="00F478AE">
      <w:pPr>
        <w:rPr>
          <w:color w:val="008000"/>
          <w:sz w:val="20"/>
        </w:rPr>
      </w:pPr>
      <w:r>
        <w:rPr>
          <w:color w:val="008000"/>
          <w:sz w:val="20"/>
        </w:rPr>
        <w:t>CONTENIDO DEL CAMPO</w:t>
      </w:r>
    </w:p>
    <w:p w:rsidR="00F478AE" w:rsidRDefault="00F478AE">
      <w:pPr>
        <w:rPr>
          <w:color w:val="008000"/>
          <w:sz w:val="20"/>
        </w:rPr>
      </w:pPr>
      <w:r>
        <w:rPr>
          <w:color w:val="008000"/>
          <w:sz w:val="20"/>
        </w:rPr>
        <w:t>1.</w:t>
      </w:r>
      <w:r>
        <w:rPr>
          <w:color w:val="008000"/>
          <w:sz w:val="20"/>
        </w:rPr>
        <w:tab/>
        <w:t>Caso de Uso del Sistema: Nombre del caso de uso del sistema</w:t>
      </w:r>
    </w:p>
    <w:p w:rsidR="00F478AE" w:rsidRDefault="00F478AE">
      <w:pPr>
        <w:rPr>
          <w:color w:val="008000"/>
          <w:sz w:val="20"/>
        </w:rPr>
      </w:pPr>
      <w:r>
        <w:rPr>
          <w:color w:val="008000"/>
          <w:sz w:val="20"/>
        </w:rPr>
        <w:t>2.</w:t>
      </w:r>
      <w:r>
        <w:rPr>
          <w:color w:val="008000"/>
          <w:sz w:val="20"/>
        </w:rPr>
        <w:tab/>
        <w:t>Descripción: Especificación del caso de uso del sistema</w:t>
      </w:r>
    </w:p>
    <w:p w:rsidR="00F478AE" w:rsidRDefault="00F478AE">
      <w:pPr>
        <w:rPr>
          <w:color w:val="008000"/>
          <w:sz w:val="20"/>
        </w:rPr>
      </w:pPr>
      <w:r>
        <w:rPr>
          <w:color w:val="008000"/>
          <w:sz w:val="20"/>
        </w:rPr>
        <w:t>3.</w:t>
      </w:r>
      <w:r>
        <w:rPr>
          <w:color w:val="008000"/>
          <w:sz w:val="20"/>
        </w:rPr>
        <w:tab/>
        <w:t>Actor(es): Actores que interactúan con el caso de uso.</w:t>
      </w:r>
    </w:p>
    <w:p w:rsidR="00F478AE" w:rsidRDefault="00F478AE">
      <w:pPr>
        <w:rPr>
          <w:color w:val="008000"/>
          <w:sz w:val="20"/>
        </w:rPr>
      </w:pPr>
      <w:r>
        <w:rPr>
          <w:color w:val="008000"/>
          <w:sz w:val="20"/>
        </w:rPr>
        <w:t>4.</w:t>
      </w:r>
      <w:r>
        <w:rPr>
          <w:color w:val="008000"/>
          <w:sz w:val="20"/>
        </w:rPr>
        <w:tab/>
        <w:t>Precondiciones: Condiciones previas a la realización del caso de uso.</w:t>
      </w:r>
    </w:p>
    <w:p w:rsidR="00F478AE" w:rsidRDefault="00F478AE">
      <w:pPr>
        <w:rPr>
          <w:color w:val="008000"/>
          <w:sz w:val="20"/>
        </w:rPr>
      </w:pPr>
      <w:r>
        <w:rPr>
          <w:color w:val="008000"/>
          <w:sz w:val="20"/>
        </w:rPr>
        <w:t>5.</w:t>
      </w:r>
      <w:r>
        <w:rPr>
          <w:color w:val="008000"/>
          <w:sz w:val="20"/>
        </w:rPr>
        <w:tab/>
        <w:t>Poscondiciones: Consecuencias luego de la realización.</w:t>
      </w:r>
    </w:p>
    <w:p w:rsidR="00F478AE" w:rsidRDefault="00F478AE">
      <w:pPr>
        <w:ind w:left="720" w:hanging="720"/>
        <w:rPr>
          <w:color w:val="008000"/>
          <w:sz w:val="20"/>
        </w:rPr>
      </w:pPr>
      <w:r>
        <w:rPr>
          <w:color w:val="008000"/>
          <w:sz w:val="20"/>
        </w:rPr>
        <w:t>6.</w:t>
      </w:r>
      <w:r>
        <w:rPr>
          <w:color w:val="008000"/>
          <w:sz w:val="20"/>
        </w:rPr>
        <w:tab/>
        <w:t>Flujo de Eventos: Pasos que describen la realización del caso de uso. Empieza con la primera acción del Actor y el sistema emitirá una respuesta</w:t>
      </w:r>
    </w:p>
    <w:p w:rsidR="00F478AE" w:rsidRDefault="00F478AE">
      <w:pPr>
        <w:rPr>
          <w:color w:val="008000"/>
          <w:sz w:val="20"/>
        </w:rPr>
      </w:pPr>
      <w:r>
        <w:rPr>
          <w:color w:val="008000"/>
          <w:sz w:val="20"/>
        </w:rPr>
        <w:t>7.</w:t>
      </w:r>
      <w:r>
        <w:rPr>
          <w:color w:val="008000"/>
          <w:sz w:val="20"/>
        </w:rPr>
        <w:tab/>
        <w:t>Requisito asociado. Es el nombre del requerimiento asociado al caso de uso</w:t>
      </w:r>
    </w:p>
    <w:p w:rsidR="00987289" w:rsidRDefault="00F478AE">
      <w:pPr>
        <w:ind w:left="720" w:hanging="720"/>
        <w:rPr>
          <w:color w:val="008000"/>
          <w:sz w:val="20"/>
        </w:rPr>
      </w:pPr>
      <w:r>
        <w:rPr>
          <w:color w:val="008000"/>
          <w:sz w:val="20"/>
        </w:rPr>
        <w:t>8.</w:t>
      </w:r>
      <w:r>
        <w:rPr>
          <w:color w:val="008000"/>
          <w:sz w:val="20"/>
        </w:rPr>
        <w:tab/>
        <w:t>Prototipo de Interfaz de Usuario. Se indica la identificación de la interfaz asociada al caso de uso que se describe.</w:t>
      </w:r>
    </w:p>
    <w:p w:rsidR="00F478AE" w:rsidRDefault="00987289">
      <w:pPr>
        <w:ind w:left="720" w:hanging="720"/>
      </w:pPr>
      <w:r>
        <w:rPr>
          <w:color w:val="008000"/>
          <w:sz w:val="20"/>
        </w:rPr>
        <w:br w:type="page"/>
      </w:r>
    </w:p>
    <w:p w:rsidR="00F478AE" w:rsidRDefault="00F478AE">
      <w:pPr>
        <w:pStyle w:val="Ttulo3"/>
      </w:pPr>
      <w:r>
        <w:t>Determinación de subsistemas de análisis (ASI 1.4)</w:t>
      </w:r>
    </w:p>
    <w:p w:rsidR="00F478AE" w:rsidRDefault="00F478AE">
      <w:pPr>
        <w:pStyle w:val="Encabezado"/>
        <w:tabs>
          <w:tab w:val="left" w:pos="1418"/>
        </w:tabs>
        <w:rPr>
          <w:rFonts w:ascii="Arial" w:hAnsi="Arial" w:cs="Times New Roman"/>
          <w:lang w:val="es-ES"/>
        </w:rPr>
      </w:pPr>
    </w:p>
    <w:p w:rsidR="00F478AE" w:rsidRDefault="00F478AE">
      <w:pPr>
        <w:tabs>
          <w:tab w:val="left" w:pos="1418"/>
        </w:tabs>
        <w:rPr>
          <w:color w:val="008000"/>
          <w:sz w:val="20"/>
        </w:rPr>
      </w:pPr>
      <w:r>
        <w:rPr>
          <w:color w:val="008000"/>
          <w:sz w:val="20"/>
        </w:rPr>
        <w:t>El sistema de información es descompuesto en subsistemas (opcional).</w:t>
      </w:r>
    </w:p>
    <w:p w:rsidR="004C5D72" w:rsidRDefault="004C5D72">
      <w:pPr>
        <w:tabs>
          <w:tab w:val="left" w:pos="1418"/>
        </w:tabs>
        <w:rPr>
          <w:sz w:val="20"/>
        </w:rPr>
      </w:pPr>
    </w:p>
    <w:p w:rsidR="00F478AE" w:rsidRDefault="00F478AE">
      <w:pPr>
        <w:tabs>
          <w:tab w:val="left" w:pos="1418"/>
        </w:tabs>
        <w:rPr>
          <w:color w:val="008000"/>
          <w:sz w:val="20"/>
        </w:rPr>
      </w:pPr>
      <w:r>
        <w:rPr>
          <w:color w:val="008000"/>
          <w:sz w:val="20"/>
        </w:rPr>
        <w:t>Para un desarrollo Estructurado</w:t>
      </w:r>
    </w:p>
    <w:p w:rsidR="00CD5B31" w:rsidRDefault="00CD5B31">
      <w:pPr>
        <w:tabs>
          <w:tab w:val="left" w:pos="1418"/>
        </w:tabs>
        <w:rPr>
          <w:color w:val="008000"/>
          <w:sz w:val="20"/>
        </w:rPr>
      </w:pPr>
    </w:p>
    <w:p w:rsidR="00F478AE" w:rsidRDefault="00F478AE" w:rsidP="00F478AE">
      <w:pPr>
        <w:numPr>
          <w:ilvl w:val="0"/>
          <w:numId w:val="3"/>
        </w:numPr>
        <w:rPr>
          <w:sz w:val="20"/>
        </w:rPr>
      </w:pPr>
      <w:r>
        <w:rPr>
          <w:sz w:val="20"/>
        </w:rPr>
        <w:t>Diagrama de Flujo de Datos (Primera descomposición del Diagrama de Contexto)</w:t>
      </w:r>
    </w:p>
    <w:p w:rsidR="004C5D72" w:rsidRDefault="004C5D72" w:rsidP="004C5D72">
      <w:pPr>
        <w:rPr>
          <w:sz w:val="20"/>
        </w:rPr>
      </w:pPr>
    </w:p>
    <w:p w:rsidR="004C5D72" w:rsidRDefault="004C5D72" w:rsidP="004C5D72">
      <w:pPr>
        <w:rPr>
          <w:sz w:val="20"/>
        </w:rPr>
      </w:pPr>
    </w:p>
    <w:p w:rsidR="004C5D72" w:rsidRDefault="001A3926" w:rsidP="004C5D72">
      <w:pPr>
        <w:rPr>
          <w:sz w:val="20"/>
        </w:rPr>
      </w:pPr>
      <w:r>
        <w:pict>
          <v:shape id="_x0000_i1064" type="#_x0000_t75" style="width:468pt;height:157.4pt">
            <v:imagedata r:id="rId54" o:title=""/>
          </v:shape>
        </w:pict>
      </w:r>
    </w:p>
    <w:p w:rsidR="004C5D72" w:rsidRDefault="004C5D72" w:rsidP="004C5D72">
      <w:pPr>
        <w:rPr>
          <w:sz w:val="20"/>
        </w:rPr>
      </w:pPr>
    </w:p>
    <w:p w:rsidR="004C5D72" w:rsidRDefault="004C5D72" w:rsidP="00C010A4">
      <w:pPr>
        <w:jc w:val="center"/>
        <w:rPr>
          <w:sz w:val="20"/>
        </w:rPr>
      </w:pPr>
    </w:p>
    <w:p w:rsidR="005B0B23" w:rsidRDefault="005B0B23" w:rsidP="004C5D72"/>
    <w:p w:rsidR="00F462EA" w:rsidRDefault="00F462EA">
      <w:pPr>
        <w:tabs>
          <w:tab w:val="left" w:pos="1418"/>
        </w:tabs>
        <w:rPr>
          <w:color w:val="008000"/>
          <w:sz w:val="20"/>
        </w:rPr>
      </w:pPr>
    </w:p>
    <w:p w:rsidR="00F462EA" w:rsidRDefault="00F462EA">
      <w:pPr>
        <w:tabs>
          <w:tab w:val="left" w:pos="1418"/>
        </w:tabs>
        <w:rPr>
          <w:color w:val="008000"/>
          <w:sz w:val="20"/>
        </w:rPr>
      </w:pPr>
    </w:p>
    <w:p w:rsidR="00F478AE" w:rsidRDefault="00F478AE">
      <w:pPr>
        <w:tabs>
          <w:tab w:val="left" w:pos="1418"/>
        </w:tabs>
        <w:rPr>
          <w:color w:val="008000"/>
          <w:sz w:val="20"/>
        </w:rPr>
      </w:pPr>
      <w:r>
        <w:rPr>
          <w:color w:val="008000"/>
          <w:sz w:val="20"/>
        </w:rPr>
        <w:t>Para un desarrollo Orientado a Objetos</w:t>
      </w:r>
    </w:p>
    <w:p w:rsidR="00F478AE" w:rsidRDefault="00F478AE" w:rsidP="00F478AE">
      <w:pPr>
        <w:numPr>
          <w:ilvl w:val="0"/>
          <w:numId w:val="3"/>
        </w:numPr>
        <w:tabs>
          <w:tab w:val="left" w:pos="1418"/>
        </w:tabs>
        <w:rPr>
          <w:sz w:val="20"/>
        </w:rPr>
      </w:pPr>
      <w:r>
        <w:rPr>
          <w:sz w:val="20"/>
        </w:rPr>
        <w:t>Diagrama de Paquetes. (Se determinan los subsistemas y sus relaciones de dependencias)</w:t>
      </w:r>
    </w:p>
    <w:p w:rsidR="00F478AE" w:rsidRDefault="00F478AE">
      <w:pPr>
        <w:rPr>
          <w:sz w:val="20"/>
        </w:rPr>
      </w:pPr>
    </w:p>
    <w:p w:rsidR="00F478AE" w:rsidRDefault="00F478AE">
      <w:pPr>
        <w:rPr>
          <w:sz w:val="20"/>
        </w:rPr>
      </w:pPr>
    </w:p>
    <w:p w:rsidR="00F478AE" w:rsidRDefault="00F478AE">
      <w:pPr>
        <w:pStyle w:val="Ttulo3"/>
      </w:pPr>
      <w:bookmarkStart w:id="52" w:name="_Toc52788286"/>
      <w:bookmarkStart w:id="53" w:name="_Toc101687569"/>
      <w:r>
        <w:t>Especificación de la Interface de Usuario (ASI 1.5)</w:t>
      </w:r>
      <w:bookmarkEnd w:id="52"/>
      <w:bookmarkEnd w:id="53"/>
    </w:p>
    <w:p w:rsidR="00F478AE" w:rsidRDefault="00F478AE">
      <w:pPr>
        <w:rPr>
          <w:color w:val="008000"/>
          <w:sz w:val="20"/>
        </w:rPr>
      </w:pPr>
      <w:r>
        <w:rPr>
          <w:color w:val="008000"/>
          <w:sz w:val="20"/>
        </w:rPr>
        <w:t>Es un prototipo de las pantallas. Así mismo para explicar algunas características de cada pantalla se  usara la siguiente tabla.</w:t>
      </w:r>
    </w:p>
    <w:p w:rsidR="00F478AE" w:rsidRDefault="00F478AE">
      <w:pPr>
        <w:rPr>
          <w:color w:val="008000"/>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2458"/>
        <w:gridCol w:w="7074"/>
      </w:tblGrid>
      <w:tr w:rsidR="00F478AE">
        <w:tc>
          <w:tcPr>
            <w:tcW w:w="1980" w:type="dxa"/>
            <w:shd w:val="clear" w:color="auto" w:fill="E6E6E6"/>
          </w:tcPr>
          <w:p w:rsidR="00F478AE" w:rsidRDefault="00F478AE">
            <w:pPr>
              <w:pStyle w:val="Ttulo8"/>
              <w:rPr>
                <w:rFonts w:ascii="Arial Narrow" w:hAnsi="Arial Narrow" w:cs="Times New Roman"/>
                <w:b w:val="0"/>
                <w:bCs w:val="0"/>
              </w:rPr>
            </w:pPr>
            <w:r>
              <w:rPr>
                <w:rFonts w:ascii="Arial Narrow" w:hAnsi="Arial Narrow" w:cs="Times New Roman"/>
                <w:b w:val="0"/>
                <w:bCs w:val="0"/>
              </w:rPr>
              <w:t>Número</w:t>
            </w:r>
          </w:p>
        </w:tc>
        <w:tc>
          <w:tcPr>
            <w:tcW w:w="7473" w:type="dxa"/>
          </w:tcPr>
          <w:p w:rsidR="00F478AE" w:rsidRDefault="00F969FA">
            <w:pPr>
              <w:pStyle w:val="NormalWeb"/>
              <w:spacing w:before="0" w:beforeAutospacing="0" w:after="0" w:afterAutospacing="0"/>
              <w:rPr>
                <w:rFonts w:eastAsia="Times New Roman" w:cs="Times New Roman"/>
                <w:szCs w:val="24"/>
              </w:rPr>
            </w:pPr>
            <w:r>
              <w:rPr>
                <w:rFonts w:eastAsia="Times New Roman" w:cs="Times New Roman"/>
                <w:szCs w:val="24"/>
              </w:rPr>
              <w:t>I01</w:t>
            </w:r>
          </w:p>
        </w:tc>
      </w:tr>
      <w:tr w:rsidR="00F478AE">
        <w:tc>
          <w:tcPr>
            <w:tcW w:w="1980" w:type="dxa"/>
            <w:shd w:val="clear" w:color="auto" w:fill="E6E6E6"/>
          </w:tcPr>
          <w:p w:rsidR="00F478AE" w:rsidRDefault="00F478AE">
            <w:pPr>
              <w:rPr>
                <w:rFonts w:ascii="Arial Narrow" w:hAnsi="Arial Narrow"/>
                <w:sz w:val="20"/>
              </w:rPr>
            </w:pPr>
            <w:r>
              <w:rPr>
                <w:rFonts w:ascii="Arial Narrow" w:hAnsi="Arial Narrow"/>
                <w:sz w:val="20"/>
              </w:rPr>
              <w:t>Propósito de la interface</w:t>
            </w:r>
          </w:p>
        </w:tc>
        <w:tc>
          <w:tcPr>
            <w:tcW w:w="7473" w:type="dxa"/>
          </w:tcPr>
          <w:p w:rsidR="00F478AE" w:rsidRDefault="00987289" w:rsidP="00F46C98">
            <w:pPr>
              <w:rPr>
                <w:sz w:val="20"/>
              </w:rPr>
            </w:pPr>
            <w:r>
              <w:rPr>
                <w:sz w:val="20"/>
                <w:szCs w:val="20"/>
              </w:rPr>
              <w:t>Calcular variables</w:t>
            </w:r>
          </w:p>
        </w:tc>
      </w:tr>
      <w:tr w:rsidR="00F478AE">
        <w:tc>
          <w:tcPr>
            <w:tcW w:w="9453" w:type="dxa"/>
            <w:gridSpan w:val="2"/>
            <w:shd w:val="clear" w:color="auto" w:fill="E6E6E6"/>
          </w:tcPr>
          <w:p w:rsidR="00F478AE" w:rsidRDefault="00F478AE">
            <w:pPr>
              <w:pStyle w:val="Ttulo8"/>
              <w:rPr>
                <w:rFonts w:ascii="Arial Narrow" w:hAnsi="Arial Narrow" w:cs="Times New Roman"/>
                <w:b w:val="0"/>
                <w:bCs w:val="0"/>
              </w:rPr>
            </w:pPr>
            <w:r>
              <w:rPr>
                <w:rFonts w:ascii="Arial Narrow" w:hAnsi="Arial Narrow" w:cs="Times New Roman"/>
                <w:b w:val="0"/>
                <w:bCs w:val="0"/>
              </w:rPr>
              <w:t>Gráfica de la interface</w:t>
            </w:r>
          </w:p>
        </w:tc>
      </w:tr>
      <w:tr w:rsidR="00F478AE">
        <w:tc>
          <w:tcPr>
            <w:tcW w:w="9453" w:type="dxa"/>
            <w:gridSpan w:val="2"/>
          </w:tcPr>
          <w:p w:rsidR="00F969FA" w:rsidRPr="007A55F5" w:rsidRDefault="00F969FA" w:rsidP="00F969FA">
            <w:pPr>
              <w:tabs>
                <w:tab w:val="left" w:pos="1418"/>
                <w:tab w:val="left" w:pos="1701"/>
              </w:tabs>
              <w:rPr>
                <w:noProof/>
                <w:sz w:val="20"/>
                <w:szCs w:val="20"/>
                <w:lang w:val="es-PE" w:eastAsia="es-PE"/>
              </w:rPr>
            </w:pPr>
            <w:r w:rsidRPr="007A55F5">
              <w:rPr>
                <w:noProof/>
                <w:sz w:val="20"/>
                <w:szCs w:val="20"/>
                <w:lang w:val="es-PE" w:eastAsia="es-PE"/>
              </w:rPr>
              <w:t xml:space="preserve">Se utilizará la interface del </w:t>
            </w:r>
            <w:r w:rsidRPr="00F969FA">
              <w:rPr>
                <w:noProof/>
                <w:sz w:val="20"/>
                <w:szCs w:val="20"/>
                <w:lang w:val="es-PE" w:eastAsia="es-PE"/>
              </w:rPr>
              <w:t>DataStage Director</w:t>
            </w:r>
            <w:r w:rsidRPr="007A55F5">
              <w:rPr>
                <w:noProof/>
                <w:sz w:val="20"/>
                <w:szCs w:val="20"/>
                <w:lang w:val="es-PE" w:eastAsia="es-PE"/>
              </w:rPr>
              <w:t xml:space="preserve"> para </w:t>
            </w:r>
            <w:r w:rsidR="00987289">
              <w:rPr>
                <w:noProof/>
                <w:sz w:val="20"/>
                <w:szCs w:val="20"/>
                <w:lang w:val="es-PE" w:eastAsia="es-PE"/>
              </w:rPr>
              <w:t>el proceso de cálculo de variables.</w:t>
            </w:r>
          </w:p>
          <w:p w:rsidR="00F969FA" w:rsidRDefault="00F969FA">
            <w:pPr>
              <w:rPr>
                <w:sz w:val="20"/>
              </w:rPr>
            </w:pPr>
          </w:p>
          <w:p w:rsidR="00F969FA" w:rsidRDefault="001A3926">
            <w:pPr>
              <w:rPr>
                <w:sz w:val="20"/>
              </w:rPr>
            </w:pPr>
            <w:r w:rsidRPr="00414863">
              <w:rPr>
                <w:sz w:val="20"/>
              </w:rPr>
              <w:pict>
                <v:shape id="_x0000_i1065" type="#_x0000_t75" style="width:469.65pt;height:120.55pt">
                  <v:imagedata r:id="rId55" o:title=""/>
                </v:shape>
              </w:pict>
            </w:r>
          </w:p>
          <w:p w:rsidR="00F969FA" w:rsidRDefault="00F969FA">
            <w:pPr>
              <w:rPr>
                <w:sz w:val="20"/>
              </w:rPr>
            </w:pPr>
          </w:p>
          <w:p w:rsidR="00F478AE" w:rsidRDefault="00F478AE">
            <w:pPr>
              <w:rPr>
                <w:sz w:val="20"/>
              </w:rPr>
            </w:pPr>
          </w:p>
          <w:p w:rsidR="00F478AE" w:rsidRDefault="00F478AE">
            <w:pPr>
              <w:rPr>
                <w:sz w:val="20"/>
              </w:rPr>
            </w:pPr>
          </w:p>
        </w:tc>
      </w:tr>
    </w:tbl>
    <w:p w:rsidR="00F478AE" w:rsidRDefault="00F478AE"/>
    <w:p w:rsidR="00F04EE4" w:rsidRDefault="00F04EE4"/>
    <w:p w:rsidR="00F04EE4" w:rsidRDefault="00F04EE4" w:rsidP="00F04EE4"/>
    <w:p w:rsidR="00F04EE4" w:rsidRDefault="00F04EE4" w:rsidP="00F04EE4"/>
    <w:tbl>
      <w:tblPr>
        <w:tblW w:w="9522"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2735"/>
        <w:gridCol w:w="6797"/>
      </w:tblGrid>
      <w:tr w:rsidR="005E28E3" w:rsidTr="00F7144B">
        <w:tc>
          <w:tcPr>
            <w:tcW w:w="2407" w:type="dxa"/>
            <w:shd w:val="clear" w:color="auto" w:fill="E6E6E6"/>
          </w:tcPr>
          <w:p w:rsidR="005E28E3" w:rsidRDefault="005E28E3" w:rsidP="00F41E8C">
            <w:pPr>
              <w:pStyle w:val="Ttulo8"/>
              <w:rPr>
                <w:rFonts w:ascii="Arial Narrow" w:hAnsi="Arial Narrow" w:cs="Times New Roman"/>
                <w:b w:val="0"/>
                <w:bCs w:val="0"/>
              </w:rPr>
            </w:pPr>
            <w:r>
              <w:rPr>
                <w:rFonts w:ascii="Arial Narrow" w:hAnsi="Arial Narrow" w:cs="Times New Roman"/>
                <w:b w:val="0"/>
                <w:bCs w:val="0"/>
              </w:rPr>
              <w:t>Número</w:t>
            </w:r>
          </w:p>
        </w:tc>
        <w:tc>
          <w:tcPr>
            <w:tcW w:w="7115" w:type="dxa"/>
          </w:tcPr>
          <w:p w:rsidR="005E28E3" w:rsidRDefault="00F04EE4" w:rsidP="00F41E8C">
            <w:pPr>
              <w:pStyle w:val="NormalWeb"/>
              <w:spacing w:before="0" w:beforeAutospacing="0" w:after="0" w:afterAutospacing="0"/>
              <w:rPr>
                <w:rFonts w:eastAsia="Times New Roman" w:cs="Times New Roman"/>
                <w:szCs w:val="24"/>
              </w:rPr>
            </w:pPr>
            <w:r>
              <w:rPr>
                <w:rFonts w:eastAsia="Times New Roman" w:cs="Times New Roman"/>
                <w:szCs w:val="24"/>
              </w:rPr>
              <w:t>I0</w:t>
            </w:r>
            <w:r w:rsidR="00987289">
              <w:rPr>
                <w:rFonts w:eastAsia="Times New Roman" w:cs="Times New Roman"/>
                <w:szCs w:val="24"/>
              </w:rPr>
              <w:t>2</w:t>
            </w:r>
          </w:p>
        </w:tc>
      </w:tr>
      <w:tr w:rsidR="005E28E3" w:rsidTr="00F7144B">
        <w:tc>
          <w:tcPr>
            <w:tcW w:w="2407" w:type="dxa"/>
            <w:shd w:val="clear" w:color="auto" w:fill="E6E6E6"/>
          </w:tcPr>
          <w:p w:rsidR="005E28E3" w:rsidRDefault="005E28E3" w:rsidP="00F41E8C">
            <w:pPr>
              <w:rPr>
                <w:rFonts w:ascii="Arial Narrow" w:hAnsi="Arial Narrow"/>
                <w:sz w:val="20"/>
              </w:rPr>
            </w:pPr>
            <w:r>
              <w:rPr>
                <w:rFonts w:ascii="Arial Narrow" w:hAnsi="Arial Narrow"/>
                <w:sz w:val="20"/>
              </w:rPr>
              <w:t>Propósito de la interface</w:t>
            </w:r>
          </w:p>
        </w:tc>
        <w:tc>
          <w:tcPr>
            <w:tcW w:w="7115" w:type="dxa"/>
          </w:tcPr>
          <w:p w:rsidR="005E28E3" w:rsidRDefault="006D7A13" w:rsidP="00CB1227">
            <w:pPr>
              <w:rPr>
                <w:sz w:val="20"/>
              </w:rPr>
            </w:pPr>
            <w:r>
              <w:rPr>
                <w:sz w:val="20"/>
                <w:szCs w:val="20"/>
              </w:rPr>
              <w:t>Enviar</w:t>
            </w:r>
            <w:r w:rsidR="005E28E3" w:rsidRPr="006C0F64">
              <w:rPr>
                <w:sz w:val="20"/>
                <w:szCs w:val="20"/>
              </w:rPr>
              <w:t xml:space="preserve"> información </w:t>
            </w:r>
            <w:r w:rsidR="00D2797E">
              <w:rPr>
                <w:sz w:val="20"/>
                <w:szCs w:val="20"/>
              </w:rPr>
              <w:t xml:space="preserve">de </w:t>
            </w:r>
            <w:r w:rsidR="00987289">
              <w:rPr>
                <w:sz w:val="20"/>
                <w:szCs w:val="20"/>
              </w:rPr>
              <w:t xml:space="preserve">variable </w:t>
            </w:r>
            <w:r w:rsidR="00D2797E">
              <w:rPr>
                <w:sz w:val="20"/>
                <w:szCs w:val="20"/>
              </w:rPr>
              <w:t>a histórico</w:t>
            </w:r>
          </w:p>
        </w:tc>
      </w:tr>
      <w:tr w:rsidR="005E28E3" w:rsidTr="00F7144B">
        <w:tc>
          <w:tcPr>
            <w:tcW w:w="9522" w:type="dxa"/>
            <w:gridSpan w:val="2"/>
            <w:shd w:val="clear" w:color="auto" w:fill="E6E6E6"/>
          </w:tcPr>
          <w:p w:rsidR="005E28E3" w:rsidRDefault="005E28E3" w:rsidP="00F41E8C">
            <w:pPr>
              <w:pStyle w:val="Ttulo8"/>
              <w:rPr>
                <w:rFonts w:ascii="Arial Narrow" w:hAnsi="Arial Narrow" w:cs="Times New Roman"/>
                <w:b w:val="0"/>
                <w:bCs w:val="0"/>
              </w:rPr>
            </w:pPr>
            <w:r>
              <w:rPr>
                <w:rFonts w:ascii="Arial Narrow" w:hAnsi="Arial Narrow" w:cs="Times New Roman"/>
                <w:b w:val="0"/>
                <w:bCs w:val="0"/>
              </w:rPr>
              <w:t>Gráfica de la interface</w:t>
            </w:r>
          </w:p>
        </w:tc>
      </w:tr>
      <w:tr w:rsidR="005E28E3" w:rsidTr="00F7144B">
        <w:tc>
          <w:tcPr>
            <w:tcW w:w="9522" w:type="dxa"/>
            <w:gridSpan w:val="2"/>
          </w:tcPr>
          <w:p w:rsidR="005E28E3" w:rsidRPr="007A55F5" w:rsidRDefault="005E28E3" w:rsidP="00F41E8C">
            <w:pPr>
              <w:tabs>
                <w:tab w:val="left" w:pos="1418"/>
                <w:tab w:val="left" w:pos="1701"/>
              </w:tabs>
              <w:rPr>
                <w:noProof/>
                <w:sz w:val="20"/>
                <w:szCs w:val="20"/>
                <w:lang w:val="es-PE" w:eastAsia="es-PE"/>
              </w:rPr>
            </w:pPr>
            <w:r w:rsidRPr="007A55F5">
              <w:rPr>
                <w:noProof/>
                <w:sz w:val="20"/>
                <w:szCs w:val="20"/>
                <w:lang w:val="es-PE" w:eastAsia="es-PE"/>
              </w:rPr>
              <w:t xml:space="preserve">Se utilizará la interface del </w:t>
            </w:r>
            <w:r w:rsidRPr="00F969FA">
              <w:rPr>
                <w:noProof/>
                <w:sz w:val="20"/>
                <w:szCs w:val="20"/>
                <w:lang w:val="es-PE" w:eastAsia="es-PE"/>
              </w:rPr>
              <w:t>DataStage Director</w:t>
            </w:r>
            <w:r w:rsidRPr="007A55F5">
              <w:rPr>
                <w:noProof/>
                <w:sz w:val="20"/>
                <w:szCs w:val="20"/>
                <w:lang w:val="es-PE" w:eastAsia="es-PE"/>
              </w:rPr>
              <w:t xml:space="preserve"> para </w:t>
            </w:r>
            <w:r w:rsidR="004954AB">
              <w:rPr>
                <w:noProof/>
                <w:sz w:val="20"/>
                <w:szCs w:val="20"/>
                <w:lang w:val="es-PE" w:eastAsia="es-PE"/>
              </w:rPr>
              <w:t>respaldo de información</w:t>
            </w:r>
          </w:p>
          <w:p w:rsidR="005E28E3" w:rsidRDefault="005E28E3" w:rsidP="00F41E8C">
            <w:pPr>
              <w:rPr>
                <w:sz w:val="20"/>
              </w:rPr>
            </w:pPr>
          </w:p>
          <w:p w:rsidR="005E28E3" w:rsidRDefault="001A3926" w:rsidP="00F41E8C">
            <w:pPr>
              <w:rPr>
                <w:sz w:val="20"/>
              </w:rPr>
            </w:pPr>
            <w:r w:rsidRPr="00414863">
              <w:rPr>
                <w:sz w:val="20"/>
              </w:rPr>
              <w:pict>
                <v:shape id="_x0000_i1066" type="#_x0000_t75" style="width:469.65pt;height:120.55pt">
                  <v:imagedata r:id="rId55" o:title=""/>
                </v:shape>
              </w:pict>
            </w:r>
          </w:p>
          <w:p w:rsidR="005E28E3" w:rsidRDefault="005E28E3" w:rsidP="00F41E8C">
            <w:pPr>
              <w:rPr>
                <w:sz w:val="20"/>
              </w:rPr>
            </w:pPr>
          </w:p>
          <w:p w:rsidR="005E28E3" w:rsidRDefault="005E28E3" w:rsidP="00F41E8C">
            <w:pPr>
              <w:rPr>
                <w:sz w:val="20"/>
              </w:rPr>
            </w:pPr>
          </w:p>
          <w:p w:rsidR="005E28E3" w:rsidRDefault="005E28E3" w:rsidP="00F41E8C">
            <w:pPr>
              <w:rPr>
                <w:sz w:val="20"/>
              </w:rPr>
            </w:pPr>
          </w:p>
        </w:tc>
      </w:tr>
    </w:tbl>
    <w:p w:rsidR="005E28E3" w:rsidRDefault="005E28E3"/>
    <w:p w:rsidR="005E28E3" w:rsidRDefault="005E28E3"/>
    <w:tbl>
      <w:tblPr>
        <w:tblW w:w="9522"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2786"/>
        <w:gridCol w:w="6746"/>
      </w:tblGrid>
      <w:tr w:rsidR="00CB1227" w:rsidTr="00A23C9F">
        <w:tc>
          <w:tcPr>
            <w:tcW w:w="2407" w:type="dxa"/>
            <w:shd w:val="clear" w:color="auto" w:fill="E6E6E6"/>
          </w:tcPr>
          <w:p w:rsidR="00CB1227" w:rsidRDefault="00CB1227" w:rsidP="00A23C9F">
            <w:pPr>
              <w:pStyle w:val="Ttulo8"/>
              <w:rPr>
                <w:rFonts w:ascii="Arial Narrow" w:hAnsi="Arial Narrow" w:cs="Times New Roman"/>
                <w:b w:val="0"/>
                <w:bCs w:val="0"/>
              </w:rPr>
            </w:pPr>
            <w:r>
              <w:rPr>
                <w:rFonts w:ascii="Arial Narrow" w:hAnsi="Arial Narrow" w:cs="Times New Roman"/>
                <w:b w:val="0"/>
                <w:bCs w:val="0"/>
              </w:rPr>
              <w:t>Número</w:t>
            </w:r>
          </w:p>
        </w:tc>
        <w:tc>
          <w:tcPr>
            <w:tcW w:w="7115" w:type="dxa"/>
          </w:tcPr>
          <w:p w:rsidR="00CB1227" w:rsidRDefault="00CB1227" w:rsidP="00A23C9F">
            <w:pPr>
              <w:pStyle w:val="NormalWeb"/>
              <w:spacing w:before="0" w:beforeAutospacing="0" w:after="0" w:afterAutospacing="0"/>
              <w:rPr>
                <w:rFonts w:eastAsia="Times New Roman" w:cs="Times New Roman"/>
                <w:szCs w:val="24"/>
              </w:rPr>
            </w:pPr>
            <w:r>
              <w:rPr>
                <w:rFonts w:eastAsia="Times New Roman" w:cs="Times New Roman"/>
                <w:szCs w:val="24"/>
              </w:rPr>
              <w:t>I03</w:t>
            </w:r>
          </w:p>
        </w:tc>
      </w:tr>
      <w:tr w:rsidR="00CB1227" w:rsidTr="00A23C9F">
        <w:tc>
          <w:tcPr>
            <w:tcW w:w="2407" w:type="dxa"/>
            <w:shd w:val="clear" w:color="auto" w:fill="E6E6E6"/>
          </w:tcPr>
          <w:p w:rsidR="00CB1227" w:rsidRDefault="00CB1227" w:rsidP="00A23C9F">
            <w:pPr>
              <w:rPr>
                <w:rFonts w:ascii="Arial Narrow" w:hAnsi="Arial Narrow"/>
                <w:sz w:val="20"/>
              </w:rPr>
            </w:pPr>
            <w:r>
              <w:rPr>
                <w:rFonts w:ascii="Arial Narrow" w:hAnsi="Arial Narrow"/>
                <w:sz w:val="20"/>
              </w:rPr>
              <w:t>Propósito de la interface</w:t>
            </w:r>
          </w:p>
        </w:tc>
        <w:tc>
          <w:tcPr>
            <w:tcW w:w="7115" w:type="dxa"/>
          </w:tcPr>
          <w:p w:rsidR="00CB1227" w:rsidRDefault="00CB1227" w:rsidP="00CB1227">
            <w:pPr>
              <w:rPr>
                <w:sz w:val="20"/>
              </w:rPr>
            </w:pPr>
            <w:r>
              <w:rPr>
                <w:sz w:val="20"/>
                <w:szCs w:val="20"/>
              </w:rPr>
              <w:t>Enviar</w:t>
            </w:r>
            <w:r w:rsidRPr="006C0F64">
              <w:rPr>
                <w:sz w:val="20"/>
                <w:szCs w:val="20"/>
              </w:rPr>
              <w:t xml:space="preserve"> </w:t>
            </w:r>
            <w:r>
              <w:rPr>
                <w:sz w:val="20"/>
                <w:szCs w:val="20"/>
              </w:rPr>
              <w:t>variables de selección a SISCO</w:t>
            </w:r>
          </w:p>
        </w:tc>
      </w:tr>
      <w:tr w:rsidR="00CB1227" w:rsidTr="00A23C9F">
        <w:tc>
          <w:tcPr>
            <w:tcW w:w="9522" w:type="dxa"/>
            <w:gridSpan w:val="2"/>
            <w:shd w:val="clear" w:color="auto" w:fill="E6E6E6"/>
          </w:tcPr>
          <w:p w:rsidR="00CB1227" w:rsidRDefault="00CB1227" w:rsidP="00A23C9F">
            <w:pPr>
              <w:pStyle w:val="Ttulo8"/>
              <w:rPr>
                <w:rFonts w:ascii="Arial Narrow" w:hAnsi="Arial Narrow" w:cs="Times New Roman"/>
                <w:b w:val="0"/>
                <w:bCs w:val="0"/>
              </w:rPr>
            </w:pPr>
            <w:r>
              <w:rPr>
                <w:rFonts w:ascii="Arial Narrow" w:hAnsi="Arial Narrow" w:cs="Times New Roman"/>
                <w:b w:val="0"/>
                <w:bCs w:val="0"/>
              </w:rPr>
              <w:t>Gráfica de la interface</w:t>
            </w:r>
          </w:p>
        </w:tc>
      </w:tr>
      <w:tr w:rsidR="00CB1227" w:rsidTr="00A23C9F">
        <w:tc>
          <w:tcPr>
            <w:tcW w:w="9522" w:type="dxa"/>
            <w:gridSpan w:val="2"/>
          </w:tcPr>
          <w:p w:rsidR="00CB1227" w:rsidRPr="007A55F5" w:rsidRDefault="00CB1227" w:rsidP="00A23C9F">
            <w:pPr>
              <w:tabs>
                <w:tab w:val="left" w:pos="1418"/>
                <w:tab w:val="left" w:pos="1701"/>
              </w:tabs>
              <w:rPr>
                <w:noProof/>
                <w:sz w:val="20"/>
                <w:szCs w:val="20"/>
                <w:lang w:val="es-PE" w:eastAsia="es-PE"/>
              </w:rPr>
            </w:pPr>
            <w:r w:rsidRPr="007A55F5">
              <w:rPr>
                <w:noProof/>
                <w:sz w:val="20"/>
                <w:szCs w:val="20"/>
                <w:lang w:val="es-PE" w:eastAsia="es-PE"/>
              </w:rPr>
              <w:t xml:space="preserve">Se utilizará la interface del </w:t>
            </w:r>
            <w:r w:rsidRPr="00F969FA">
              <w:rPr>
                <w:noProof/>
                <w:sz w:val="20"/>
                <w:szCs w:val="20"/>
                <w:lang w:val="es-PE" w:eastAsia="es-PE"/>
              </w:rPr>
              <w:t>DataStage Director</w:t>
            </w:r>
            <w:r w:rsidRPr="007A55F5">
              <w:rPr>
                <w:noProof/>
                <w:sz w:val="20"/>
                <w:szCs w:val="20"/>
                <w:lang w:val="es-PE" w:eastAsia="es-PE"/>
              </w:rPr>
              <w:t xml:space="preserve"> para </w:t>
            </w:r>
            <w:r w:rsidR="000107BC">
              <w:rPr>
                <w:noProof/>
                <w:sz w:val="20"/>
                <w:szCs w:val="20"/>
                <w:lang w:val="es-PE" w:eastAsia="es-PE"/>
              </w:rPr>
              <w:t>ejecución del proceso</w:t>
            </w:r>
          </w:p>
          <w:p w:rsidR="00CB1227" w:rsidRDefault="00CB1227" w:rsidP="00A23C9F">
            <w:pPr>
              <w:rPr>
                <w:sz w:val="20"/>
              </w:rPr>
            </w:pPr>
          </w:p>
          <w:p w:rsidR="00CB1227" w:rsidRDefault="001A3926" w:rsidP="00A23C9F">
            <w:pPr>
              <w:rPr>
                <w:sz w:val="20"/>
              </w:rPr>
            </w:pPr>
            <w:r w:rsidRPr="00414863">
              <w:rPr>
                <w:sz w:val="20"/>
              </w:rPr>
              <w:pict>
                <v:shape id="_x0000_i1067" type="#_x0000_t75" style="width:469.65pt;height:120.55pt">
                  <v:imagedata r:id="rId55" o:title=""/>
                </v:shape>
              </w:pict>
            </w:r>
          </w:p>
          <w:p w:rsidR="00CB1227" w:rsidRDefault="00CB1227" w:rsidP="00A23C9F">
            <w:pPr>
              <w:rPr>
                <w:sz w:val="20"/>
              </w:rPr>
            </w:pPr>
          </w:p>
          <w:p w:rsidR="00CB1227" w:rsidRDefault="00CB1227" w:rsidP="00A23C9F">
            <w:pPr>
              <w:rPr>
                <w:sz w:val="20"/>
              </w:rPr>
            </w:pPr>
          </w:p>
          <w:p w:rsidR="00CB1227" w:rsidRDefault="00CB1227" w:rsidP="00A23C9F">
            <w:pPr>
              <w:rPr>
                <w:sz w:val="20"/>
              </w:rPr>
            </w:pPr>
          </w:p>
        </w:tc>
      </w:tr>
    </w:tbl>
    <w:p w:rsidR="00BE2A90" w:rsidRDefault="00BE2A90"/>
    <w:p w:rsidR="00BE2A90" w:rsidRDefault="00BE2A90"/>
    <w:p w:rsidR="001C06F4" w:rsidRDefault="001C06F4"/>
    <w:p w:rsidR="00F478AE" w:rsidRDefault="00F478AE">
      <w:pPr>
        <w:tabs>
          <w:tab w:val="left" w:pos="1418"/>
          <w:tab w:val="left" w:pos="1701"/>
        </w:tabs>
        <w:rPr>
          <w:b/>
          <w:bCs/>
          <w:color w:val="339966"/>
          <w:sz w:val="20"/>
        </w:rPr>
      </w:pPr>
      <w:r>
        <w:rPr>
          <w:b/>
          <w:bCs/>
          <w:color w:val="339966"/>
          <w:sz w:val="20"/>
        </w:rPr>
        <w:t>CONTENIDO DEL CAMPO</w:t>
      </w:r>
    </w:p>
    <w:p w:rsidR="00F478AE" w:rsidRDefault="00F478AE" w:rsidP="00F478AE">
      <w:pPr>
        <w:numPr>
          <w:ilvl w:val="0"/>
          <w:numId w:val="4"/>
        </w:numPr>
        <w:tabs>
          <w:tab w:val="clear" w:pos="2340"/>
        </w:tabs>
        <w:ind w:left="540" w:hanging="540"/>
        <w:rPr>
          <w:color w:val="339966"/>
          <w:sz w:val="20"/>
        </w:rPr>
      </w:pPr>
      <w:r>
        <w:rPr>
          <w:color w:val="339966"/>
          <w:sz w:val="20"/>
        </w:rPr>
        <w:t>Número: Número correlativo de la interface.</w:t>
      </w:r>
    </w:p>
    <w:p w:rsidR="00F478AE" w:rsidRDefault="00F478AE" w:rsidP="00F478AE">
      <w:pPr>
        <w:numPr>
          <w:ilvl w:val="0"/>
          <w:numId w:val="4"/>
        </w:numPr>
        <w:tabs>
          <w:tab w:val="clear" w:pos="2340"/>
        </w:tabs>
        <w:ind w:left="540" w:hanging="540"/>
        <w:rPr>
          <w:color w:val="339966"/>
          <w:sz w:val="20"/>
        </w:rPr>
      </w:pPr>
      <w:r>
        <w:rPr>
          <w:color w:val="339966"/>
          <w:sz w:val="20"/>
        </w:rPr>
        <w:t>Propósito de la Interface: Descripción de la funcionalidad de la interface.</w:t>
      </w:r>
    </w:p>
    <w:p w:rsidR="00F478AE" w:rsidRDefault="00F478AE" w:rsidP="00F478AE">
      <w:pPr>
        <w:numPr>
          <w:ilvl w:val="0"/>
          <w:numId w:val="4"/>
        </w:numPr>
        <w:tabs>
          <w:tab w:val="clear" w:pos="2340"/>
        </w:tabs>
        <w:ind w:left="540" w:hanging="540"/>
        <w:rPr>
          <w:color w:val="339966"/>
          <w:sz w:val="20"/>
        </w:rPr>
      </w:pPr>
      <w:r>
        <w:rPr>
          <w:color w:val="339966"/>
          <w:sz w:val="20"/>
        </w:rPr>
        <w:t>Gráfica de la Interface: Se adjunta una gráfica del prototipo de la interface.</w:t>
      </w:r>
    </w:p>
    <w:p w:rsidR="00F478AE" w:rsidRDefault="00F478AE">
      <w:pPr>
        <w:rPr>
          <w:b/>
          <w:bCs/>
        </w:rPr>
      </w:pPr>
    </w:p>
    <w:p w:rsidR="00F15A67" w:rsidRDefault="00F15A67">
      <w:pPr>
        <w:rPr>
          <w:b/>
          <w:bCs/>
        </w:rPr>
      </w:pPr>
    </w:p>
    <w:p w:rsidR="00621CE0" w:rsidRDefault="00621CE0">
      <w:pPr>
        <w:rPr>
          <w:b/>
          <w:bCs/>
        </w:rPr>
      </w:pPr>
    </w:p>
    <w:p w:rsidR="004007E1" w:rsidRDefault="004007E1">
      <w:pPr>
        <w:rPr>
          <w:b/>
          <w:bCs/>
        </w:rPr>
      </w:pPr>
    </w:p>
    <w:p w:rsidR="004007E1" w:rsidRDefault="004007E1">
      <w:pPr>
        <w:rPr>
          <w:b/>
          <w:bCs/>
        </w:rPr>
      </w:pPr>
    </w:p>
    <w:p w:rsidR="004007E1" w:rsidRDefault="004007E1">
      <w:pPr>
        <w:rPr>
          <w:b/>
          <w:bCs/>
        </w:rPr>
      </w:pPr>
    </w:p>
    <w:p w:rsidR="004007E1" w:rsidRDefault="004007E1">
      <w:pPr>
        <w:rPr>
          <w:b/>
          <w:bCs/>
        </w:rPr>
      </w:pPr>
    </w:p>
    <w:p w:rsidR="004007E1" w:rsidRDefault="004007E1">
      <w:pPr>
        <w:rPr>
          <w:b/>
          <w:bCs/>
        </w:rPr>
      </w:pPr>
    </w:p>
    <w:p w:rsidR="004007E1" w:rsidRDefault="004007E1">
      <w:pPr>
        <w:rPr>
          <w:b/>
          <w:bCs/>
        </w:rPr>
      </w:pPr>
    </w:p>
    <w:p w:rsidR="004007E1" w:rsidRDefault="004007E1">
      <w:pPr>
        <w:rPr>
          <w:b/>
          <w:bCs/>
        </w:rPr>
      </w:pPr>
    </w:p>
    <w:p w:rsidR="004007E1" w:rsidRDefault="004007E1">
      <w:pPr>
        <w:rPr>
          <w:b/>
          <w:bCs/>
        </w:rPr>
      </w:pPr>
    </w:p>
    <w:p w:rsidR="004007E1" w:rsidRDefault="004007E1">
      <w:pPr>
        <w:rPr>
          <w:b/>
          <w:bCs/>
        </w:rPr>
      </w:pPr>
    </w:p>
    <w:p w:rsidR="00F478AE" w:rsidRDefault="00F478AE">
      <w:pPr>
        <w:pStyle w:val="Ttulo3"/>
      </w:pPr>
      <w:bookmarkStart w:id="54" w:name="_Toc52788287"/>
      <w:bookmarkStart w:id="55" w:name="_Toc101687570"/>
      <w:r>
        <w:t>Identificación de Perfiles (ASI 1.6)</w:t>
      </w:r>
      <w:bookmarkEnd w:id="54"/>
      <w:bookmarkEnd w:id="55"/>
    </w:p>
    <w:p w:rsidR="00F478AE" w:rsidRDefault="00F478AE">
      <w:pPr>
        <w:rPr>
          <w:color w:val="00800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6024"/>
        <w:gridCol w:w="3499"/>
      </w:tblGrid>
      <w:tr w:rsidR="00F478AE" w:rsidTr="00666AF6">
        <w:tc>
          <w:tcPr>
            <w:tcW w:w="6024" w:type="dxa"/>
            <w:shd w:val="clear" w:color="auto" w:fill="E6E6E6"/>
          </w:tcPr>
          <w:p w:rsidR="00F478AE" w:rsidRDefault="00F478AE">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3499" w:type="dxa"/>
          </w:tcPr>
          <w:p w:rsidR="00F478AE" w:rsidRDefault="0026706D">
            <w:pPr>
              <w:pStyle w:val="NormalWeb"/>
              <w:spacing w:before="0" w:beforeAutospacing="0" w:after="0" w:afterAutospacing="0"/>
              <w:rPr>
                <w:rFonts w:eastAsia="Times New Roman" w:cs="Times New Roman"/>
                <w:szCs w:val="24"/>
              </w:rPr>
            </w:pPr>
            <w:r>
              <w:rPr>
                <w:rFonts w:eastAsia="Times New Roman" w:cs="Times New Roman"/>
                <w:szCs w:val="24"/>
              </w:rPr>
              <w:t>Operador</w:t>
            </w:r>
          </w:p>
        </w:tc>
      </w:tr>
      <w:tr w:rsidR="00F478AE" w:rsidTr="00666AF6">
        <w:tc>
          <w:tcPr>
            <w:tcW w:w="6024" w:type="dxa"/>
            <w:shd w:val="clear" w:color="auto" w:fill="E6E6E6"/>
          </w:tcPr>
          <w:p w:rsidR="00F478AE" w:rsidRDefault="00F478AE">
            <w:pPr>
              <w:rPr>
                <w:rFonts w:ascii="Arial Narrow" w:hAnsi="Arial Narrow"/>
                <w:sz w:val="20"/>
              </w:rPr>
            </w:pPr>
            <w:r>
              <w:rPr>
                <w:rFonts w:ascii="Arial Narrow" w:hAnsi="Arial Narrow"/>
                <w:sz w:val="20"/>
              </w:rPr>
              <w:t>Opciones a las que tiene acceso el perfil</w:t>
            </w:r>
          </w:p>
        </w:tc>
        <w:tc>
          <w:tcPr>
            <w:tcW w:w="3499" w:type="dxa"/>
            <w:shd w:val="clear" w:color="auto" w:fill="E6E6E6"/>
          </w:tcPr>
          <w:p w:rsidR="00F478AE" w:rsidRDefault="00F478AE">
            <w:pPr>
              <w:rPr>
                <w:rFonts w:ascii="Arial Narrow" w:hAnsi="Arial Narrow"/>
                <w:sz w:val="20"/>
              </w:rPr>
            </w:pPr>
            <w:r>
              <w:rPr>
                <w:rFonts w:ascii="Arial Narrow" w:hAnsi="Arial Narrow"/>
                <w:sz w:val="20"/>
              </w:rPr>
              <w:t>Tipo de Acceso</w:t>
            </w:r>
          </w:p>
        </w:tc>
      </w:tr>
      <w:tr w:rsidR="00F478AE" w:rsidTr="00666AF6">
        <w:tc>
          <w:tcPr>
            <w:tcW w:w="6024" w:type="dxa"/>
          </w:tcPr>
          <w:p w:rsidR="00F478AE" w:rsidRDefault="00987289" w:rsidP="00987289">
            <w:pPr>
              <w:pStyle w:val="NormalWeb"/>
              <w:rPr>
                <w:rFonts w:eastAsia="Times New Roman" w:cs="Times New Roman"/>
                <w:szCs w:val="24"/>
              </w:rPr>
            </w:pPr>
            <w:r>
              <w:rPr>
                <w:rFonts w:eastAsia="Times New Roman" w:cs="Times New Roman"/>
                <w:szCs w:val="24"/>
              </w:rPr>
              <w:t>Calcular variables</w:t>
            </w:r>
          </w:p>
        </w:tc>
        <w:tc>
          <w:tcPr>
            <w:tcW w:w="3499" w:type="dxa"/>
          </w:tcPr>
          <w:p w:rsidR="00F478AE" w:rsidRPr="0026706D" w:rsidRDefault="0026706D" w:rsidP="00857044">
            <w:pPr>
              <w:rPr>
                <w:sz w:val="20"/>
              </w:rPr>
            </w:pPr>
            <w:r w:rsidRPr="0026706D">
              <w:rPr>
                <w:sz w:val="20"/>
              </w:rPr>
              <w:t>Lectura, Modificación, Alta</w:t>
            </w:r>
          </w:p>
        </w:tc>
      </w:tr>
      <w:tr w:rsidR="00F478AE" w:rsidTr="00666AF6">
        <w:tc>
          <w:tcPr>
            <w:tcW w:w="6024" w:type="dxa"/>
          </w:tcPr>
          <w:p w:rsidR="00F478AE" w:rsidRPr="00666AF6" w:rsidRDefault="006D7A13" w:rsidP="00987289">
            <w:pPr>
              <w:pStyle w:val="NormalWeb"/>
              <w:rPr>
                <w:rFonts w:eastAsia="Times New Roman" w:cs="Times New Roman"/>
                <w:szCs w:val="24"/>
              </w:rPr>
            </w:pPr>
            <w:r>
              <w:rPr>
                <w:rFonts w:eastAsia="Times New Roman" w:cs="Times New Roman"/>
                <w:szCs w:val="24"/>
              </w:rPr>
              <w:t>Enviar</w:t>
            </w:r>
            <w:r w:rsidR="00985A52" w:rsidRPr="00666AF6">
              <w:rPr>
                <w:rFonts w:eastAsia="Times New Roman" w:cs="Times New Roman"/>
                <w:szCs w:val="24"/>
              </w:rPr>
              <w:t xml:space="preserve"> información </w:t>
            </w:r>
            <w:r w:rsidR="00D220C4" w:rsidRPr="00666AF6">
              <w:rPr>
                <w:rFonts w:eastAsia="Times New Roman" w:cs="Times New Roman"/>
                <w:szCs w:val="24"/>
              </w:rPr>
              <w:t xml:space="preserve">de </w:t>
            </w:r>
            <w:r w:rsidR="00987289">
              <w:rPr>
                <w:rFonts w:eastAsia="Times New Roman" w:cs="Times New Roman"/>
                <w:szCs w:val="24"/>
              </w:rPr>
              <w:t>variables</w:t>
            </w:r>
            <w:r w:rsidR="00D220C4" w:rsidRPr="00666AF6">
              <w:rPr>
                <w:rFonts w:eastAsia="Times New Roman" w:cs="Times New Roman"/>
                <w:szCs w:val="24"/>
              </w:rPr>
              <w:t xml:space="preserve"> a</w:t>
            </w:r>
            <w:r w:rsidR="00985A52" w:rsidRPr="00666AF6">
              <w:rPr>
                <w:rFonts w:eastAsia="Times New Roman" w:cs="Times New Roman"/>
                <w:szCs w:val="24"/>
              </w:rPr>
              <w:t xml:space="preserve"> histórico</w:t>
            </w:r>
            <w:r w:rsidR="000E24D3">
              <w:rPr>
                <w:rFonts w:eastAsia="Times New Roman" w:cs="Times New Roman"/>
                <w:szCs w:val="24"/>
              </w:rPr>
              <w:t xml:space="preserve"> y SISCO</w:t>
            </w:r>
          </w:p>
        </w:tc>
        <w:tc>
          <w:tcPr>
            <w:tcW w:w="3499" w:type="dxa"/>
          </w:tcPr>
          <w:p w:rsidR="00F478AE" w:rsidRPr="0026706D" w:rsidRDefault="0026706D" w:rsidP="00857044">
            <w:pPr>
              <w:rPr>
                <w:sz w:val="20"/>
              </w:rPr>
            </w:pPr>
            <w:r w:rsidRPr="0026706D">
              <w:rPr>
                <w:sz w:val="20"/>
              </w:rPr>
              <w:t>Lectura, Modificación, Alta</w:t>
            </w:r>
          </w:p>
        </w:tc>
      </w:tr>
      <w:tr w:rsidR="004007E1" w:rsidTr="00666AF6">
        <w:tc>
          <w:tcPr>
            <w:tcW w:w="6024" w:type="dxa"/>
          </w:tcPr>
          <w:p w:rsidR="004007E1" w:rsidRDefault="004007E1" w:rsidP="00987289">
            <w:pPr>
              <w:pStyle w:val="NormalWeb"/>
              <w:rPr>
                <w:rFonts w:eastAsia="Times New Roman" w:cs="Times New Roman"/>
                <w:szCs w:val="24"/>
              </w:rPr>
            </w:pPr>
            <w:r>
              <w:rPr>
                <w:rFonts w:eastAsia="Times New Roman" w:cs="Times New Roman"/>
                <w:szCs w:val="24"/>
              </w:rPr>
              <w:t>Enviar variables de selección a SISCO</w:t>
            </w:r>
          </w:p>
        </w:tc>
        <w:tc>
          <w:tcPr>
            <w:tcW w:w="3499" w:type="dxa"/>
          </w:tcPr>
          <w:p w:rsidR="004007E1" w:rsidRPr="0026706D" w:rsidRDefault="004007E1" w:rsidP="00857044">
            <w:pPr>
              <w:rPr>
                <w:sz w:val="20"/>
              </w:rPr>
            </w:pPr>
            <w:r w:rsidRPr="0026706D">
              <w:rPr>
                <w:sz w:val="20"/>
              </w:rPr>
              <w:t>Lectura, Modificación, Alta</w:t>
            </w:r>
          </w:p>
        </w:tc>
      </w:tr>
    </w:tbl>
    <w:p w:rsidR="00F478AE" w:rsidRDefault="00F478AE">
      <w:pPr>
        <w:tabs>
          <w:tab w:val="left" w:pos="1418"/>
          <w:tab w:val="left" w:pos="1560"/>
          <w:tab w:val="left" w:pos="1701"/>
        </w:tabs>
        <w:rPr>
          <w:b/>
          <w:bCs/>
          <w:i/>
          <w:iCs/>
          <w:color w:val="339966"/>
        </w:rPr>
      </w:pPr>
    </w:p>
    <w:p w:rsidR="00F478AE" w:rsidRDefault="00F478AE">
      <w:pPr>
        <w:tabs>
          <w:tab w:val="left" w:pos="1418"/>
          <w:tab w:val="left" w:pos="1560"/>
          <w:tab w:val="left" w:pos="1701"/>
        </w:tabs>
        <w:rPr>
          <w:color w:val="339966"/>
          <w:sz w:val="20"/>
        </w:rPr>
      </w:pPr>
      <w:r>
        <w:rPr>
          <w:color w:val="339966"/>
          <w:sz w:val="20"/>
        </w:rPr>
        <w:t>CONTENIDO DEL CAMPO</w:t>
      </w:r>
    </w:p>
    <w:p w:rsidR="00F478AE" w:rsidRDefault="00F478AE">
      <w:pPr>
        <w:rPr>
          <w:color w:val="339966"/>
          <w:sz w:val="20"/>
        </w:rPr>
      </w:pPr>
      <w:r>
        <w:rPr>
          <w:color w:val="339966"/>
          <w:sz w:val="20"/>
        </w:rPr>
        <w:t>Perfil: Nombre del perfil de acceso al Sistema (Ejemplo: supervisor, administrador, consulta, etc.)</w:t>
      </w:r>
    </w:p>
    <w:p w:rsidR="00F478AE" w:rsidRDefault="00F478AE">
      <w:pPr>
        <w:rPr>
          <w:color w:val="339966"/>
          <w:sz w:val="20"/>
        </w:rPr>
      </w:pPr>
      <w:r>
        <w:rPr>
          <w:color w:val="339966"/>
          <w:sz w:val="20"/>
        </w:rPr>
        <w:t>Opciones a las que tiene acceso: Se indicara a que opciones del sistema tendrá accesos el perfil.</w:t>
      </w:r>
    </w:p>
    <w:p w:rsidR="00F478AE" w:rsidRDefault="00F478AE">
      <w:pPr>
        <w:rPr>
          <w:color w:val="339966"/>
          <w:sz w:val="20"/>
        </w:rPr>
      </w:pPr>
      <w:r>
        <w:rPr>
          <w:color w:val="339966"/>
          <w:sz w:val="20"/>
        </w:rPr>
        <w:t>Tipo de acceso: Indicar el tipo de acceso (Lectura, Modificación, Alta, Bajas)</w:t>
      </w:r>
    </w:p>
    <w:p w:rsidR="00F478AE" w:rsidRDefault="00F478AE"/>
    <w:p w:rsidR="00F070A0" w:rsidRDefault="00F070A0"/>
    <w:p w:rsidR="00F070A0" w:rsidRDefault="00F070A0"/>
    <w:p w:rsidR="00F478AE" w:rsidRDefault="00F478AE">
      <w:pPr>
        <w:pStyle w:val="Ttulo3"/>
      </w:pPr>
      <w:bookmarkStart w:id="56" w:name="_Toc52788288"/>
      <w:bookmarkStart w:id="57" w:name="_Toc101687571"/>
      <w:r>
        <w:t>Especificación del Comportamiento Dinámico de la Interface (ASI 1.7)</w:t>
      </w:r>
      <w:bookmarkEnd w:id="56"/>
      <w:bookmarkEnd w:id="57"/>
    </w:p>
    <w:p w:rsidR="00F478AE" w:rsidRDefault="00F478AE">
      <w:pPr>
        <w:rPr>
          <w:color w:val="339966"/>
          <w:sz w:val="20"/>
        </w:rPr>
      </w:pPr>
      <w:r>
        <w:rPr>
          <w:color w:val="339966"/>
          <w:sz w:val="20"/>
        </w:rPr>
        <w:t>Es un prototipo indicando la navegación de las pantallas, en esta tarea se presenta las pantallas como un menú desplegado, mostrándose claramente la invocación entre pantallas.</w:t>
      </w:r>
    </w:p>
    <w:p w:rsidR="00267DE8" w:rsidRDefault="00267DE8">
      <w:pPr>
        <w:rPr>
          <w:color w:val="339966"/>
          <w:sz w:val="20"/>
        </w:rPr>
      </w:pPr>
    </w:p>
    <w:p w:rsidR="0088354A" w:rsidRDefault="0088354A">
      <w:pPr>
        <w:rPr>
          <w:color w:val="339966"/>
          <w:sz w:val="20"/>
        </w:rPr>
      </w:pPr>
    </w:p>
    <w:p w:rsidR="00267DE8" w:rsidRDefault="00267DE8">
      <w:pPr>
        <w:rPr>
          <w:color w:val="339966"/>
          <w:sz w:val="20"/>
        </w:rPr>
      </w:pPr>
    </w:p>
    <w:p w:rsidR="00F478AE" w:rsidRDefault="00F478AE">
      <w:pPr>
        <w:pStyle w:val="Ttulo3"/>
      </w:pPr>
      <w:bookmarkStart w:id="58" w:name="_Toc52788289"/>
      <w:bookmarkStart w:id="59" w:name="_Toc101687572"/>
      <w:r>
        <w:t>Especificación de Formatos de Impresión (ASI 1.8)</w:t>
      </w:r>
      <w:bookmarkEnd w:id="58"/>
      <w:bookmarkEnd w:id="59"/>
    </w:p>
    <w:p w:rsidR="005F5725" w:rsidRDefault="005F5725" w:rsidP="005F5725">
      <w:pPr>
        <w:ind w:left="708"/>
        <w:rPr>
          <w:b/>
        </w:rPr>
      </w:pPr>
    </w:p>
    <w:p w:rsidR="00267DE8" w:rsidRDefault="00267DE8"/>
    <w:p w:rsidR="00634E65" w:rsidRDefault="00634E65"/>
    <w:p w:rsidR="00634E65" w:rsidRDefault="00634E65" w:rsidP="00267DE8">
      <w:pPr>
        <w:tabs>
          <w:tab w:val="left" w:pos="3435"/>
        </w:tabs>
      </w:pPr>
    </w:p>
    <w:p w:rsidR="00F478AE" w:rsidRDefault="00F478AE">
      <w:pPr>
        <w:pStyle w:val="Ttulo2"/>
      </w:pPr>
      <w:bookmarkStart w:id="60" w:name="_Toc52788290"/>
      <w:bookmarkStart w:id="61" w:name="_Toc101687573"/>
      <w:r>
        <w:tab/>
      </w:r>
      <w:bookmarkStart w:id="62" w:name="_Toc23307583"/>
      <w:bookmarkStart w:id="63" w:name="_Toc193183168"/>
      <w:r>
        <w:t>ANALISIS ORIENTADO A OBJETOS (ASI 2, ASI 3 y ASI 4)</w:t>
      </w:r>
      <w:bookmarkEnd w:id="60"/>
      <w:bookmarkEnd w:id="61"/>
      <w:bookmarkEnd w:id="62"/>
      <w:bookmarkEnd w:id="63"/>
    </w:p>
    <w:p w:rsidR="00F478AE" w:rsidRDefault="00F478AE"/>
    <w:p w:rsidR="00F478AE" w:rsidRDefault="00F478AE">
      <w:pPr>
        <w:pStyle w:val="Ttulo3"/>
      </w:pPr>
      <w:bookmarkStart w:id="64" w:name="_Toc23307584"/>
      <w:bookmarkStart w:id="65" w:name="_Toc52788291"/>
      <w:bookmarkStart w:id="66" w:name="_Toc101687574"/>
      <w:r>
        <w:t>Análisis de los Casos de Uso (ASI 2)</w:t>
      </w:r>
      <w:bookmarkEnd w:id="64"/>
      <w:bookmarkEnd w:id="65"/>
      <w:bookmarkEnd w:id="66"/>
    </w:p>
    <w:p w:rsidR="00F478AE" w:rsidRDefault="00F478AE">
      <w:pPr>
        <w:ind w:left="1276"/>
      </w:pPr>
    </w:p>
    <w:p w:rsidR="00F478AE" w:rsidRDefault="00F478AE" w:rsidP="00F478AE">
      <w:pPr>
        <w:numPr>
          <w:ilvl w:val="0"/>
          <w:numId w:val="3"/>
        </w:numPr>
      </w:pPr>
      <w:r>
        <w:t>Diagrama de Interacción de Objetos (Diagrama de Secuencias y/o Colaboración)</w:t>
      </w:r>
    </w:p>
    <w:p w:rsidR="00F478AE" w:rsidRDefault="00F478AE">
      <w:pPr>
        <w:rPr>
          <w:color w:val="339966"/>
          <w:sz w:val="20"/>
        </w:rPr>
      </w:pPr>
      <w:bookmarkStart w:id="67" w:name="_Toc23307585"/>
    </w:p>
    <w:p w:rsidR="00F478AE" w:rsidRDefault="00F478AE">
      <w:pPr>
        <w:rPr>
          <w:color w:val="339966"/>
          <w:sz w:val="20"/>
        </w:rPr>
      </w:pPr>
      <w:r>
        <w:rPr>
          <w:color w:val="339966"/>
          <w:sz w:val="20"/>
        </w:rPr>
        <w:t>En esta tarea se realiza, para los casos de uso relevantes, el diagrama de interacción de objetos que intervienen en la realización del caso de uso. También se recomienda completar en algunos casos una descripción textual de los diagramas.</w:t>
      </w:r>
    </w:p>
    <w:p w:rsidR="00F478AE" w:rsidRDefault="00F478AE">
      <w:pPr>
        <w:rPr>
          <w:sz w:val="20"/>
        </w:rPr>
      </w:pPr>
    </w:p>
    <w:p w:rsidR="00F478AE" w:rsidRDefault="00F478AE">
      <w:pPr>
        <w:pStyle w:val="Ttulo3"/>
        <w:numPr>
          <w:ilvl w:val="0"/>
          <w:numId w:val="0"/>
        </w:numPr>
        <w:rPr>
          <w:sz w:val="20"/>
        </w:rPr>
      </w:pPr>
      <w:bookmarkStart w:id="68" w:name="_Toc52788292"/>
      <w:bookmarkEnd w:id="67"/>
    </w:p>
    <w:p w:rsidR="00F478AE" w:rsidRDefault="00F478AE">
      <w:pPr>
        <w:pStyle w:val="Ttulo3"/>
      </w:pPr>
      <w:bookmarkStart w:id="69" w:name="_Toc101687575"/>
      <w:r>
        <w:t>Análisis de Clases (ASI 3)</w:t>
      </w:r>
      <w:bookmarkEnd w:id="68"/>
      <w:bookmarkEnd w:id="69"/>
    </w:p>
    <w:p w:rsidR="00F478AE" w:rsidRDefault="00F478AE">
      <w:pPr>
        <w:pStyle w:val="Encabezado"/>
        <w:tabs>
          <w:tab w:val="num" w:pos="1418"/>
        </w:tabs>
        <w:rPr>
          <w:rFonts w:ascii="Arial" w:hAnsi="Arial" w:cs="Times New Roman"/>
          <w:lang w:val="es-ES_tradnl"/>
        </w:rPr>
      </w:pPr>
    </w:p>
    <w:p w:rsidR="00F478AE" w:rsidRDefault="00F478AE" w:rsidP="00F478AE">
      <w:pPr>
        <w:numPr>
          <w:ilvl w:val="0"/>
          <w:numId w:val="3"/>
        </w:numPr>
      </w:pPr>
      <w:r>
        <w:t>Diagrama de Clases (Gráfico)</w:t>
      </w:r>
    </w:p>
    <w:p w:rsidR="00F478AE" w:rsidRDefault="00F478AE" w:rsidP="00F478AE">
      <w:pPr>
        <w:numPr>
          <w:ilvl w:val="0"/>
          <w:numId w:val="3"/>
        </w:numPr>
      </w:pPr>
      <w:r>
        <w:t>Diagrama de Transición de Estados (Opcional)</w:t>
      </w:r>
    </w:p>
    <w:p w:rsidR="00F478AE" w:rsidRDefault="00F478AE">
      <w:pPr>
        <w:ind w:left="2340"/>
        <w:rPr>
          <w:i/>
          <w:iCs/>
          <w:color w:val="339966"/>
        </w:rPr>
      </w:pPr>
    </w:p>
    <w:p w:rsidR="00D21219" w:rsidRDefault="00D21219">
      <w:pPr>
        <w:ind w:left="2340"/>
        <w:rPr>
          <w:i/>
          <w:iCs/>
          <w:color w:val="339966"/>
        </w:rPr>
      </w:pPr>
    </w:p>
    <w:p w:rsidR="00D21219" w:rsidRDefault="00D21219">
      <w:pPr>
        <w:ind w:left="2340"/>
        <w:rPr>
          <w:i/>
          <w:iCs/>
          <w:color w:val="339966"/>
        </w:rPr>
      </w:pPr>
    </w:p>
    <w:p w:rsidR="00F478AE" w:rsidRDefault="00F478AE">
      <w:pPr>
        <w:pStyle w:val="Ttulo3"/>
      </w:pPr>
      <w:bookmarkStart w:id="70" w:name="_Toc23307586"/>
      <w:bookmarkStart w:id="71" w:name="_Toc52788293"/>
      <w:bookmarkStart w:id="72" w:name="_Toc101687576"/>
      <w:r>
        <w:t>Análisis de Paquetes (ASI 4)</w:t>
      </w:r>
      <w:bookmarkEnd w:id="70"/>
      <w:bookmarkEnd w:id="71"/>
      <w:bookmarkEnd w:id="72"/>
    </w:p>
    <w:p w:rsidR="00F478AE" w:rsidRDefault="00F478AE">
      <w:pPr>
        <w:ind w:left="1276"/>
      </w:pPr>
    </w:p>
    <w:p w:rsidR="00F478AE" w:rsidRDefault="00F478AE" w:rsidP="00F478AE">
      <w:pPr>
        <w:numPr>
          <w:ilvl w:val="0"/>
          <w:numId w:val="7"/>
        </w:numPr>
      </w:pPr>
      <w:r>
        <w:t>Diagrama de Paquetes</w:t>
      </w:r>
    </w:p>
    <w:p w:rsidR="00F478AE" w:rsidRDefault="00F478AE"/>
    <w:p w:rsidR="00B3055D" w:rsidRDefault="00B3055D"/>
    <w:p w:rsidR="004F7A18" w:rsidRDefault="004F7A18"/>
    <w:p w:rsidR="00A31279" w:rsidRDefault="00A31279"/>
    <w:p w:rsidR="00A31279" w:rsidRDefault="00A31279"/>
    <w:p w:rsidR="00A31279" w:rsidRDefault="00A31279"/>
    <w:p w:rsidR="00A31279" w:rsidRDefault="00A31279"/>
    <w:p w:rsidR="00A31279" w:rsidRDefault="00A31279"/>
    <w:p w:rsidR="00F478AE" w:rsidRDefault="00F478AE">
      <w:pPr>
        <w:pStyle w:val="Ttulo2"/>
      </w:pPr>
      <w:bookmarkStart w:id="73" w:name="_Toc23307587"/>
      <w:bookmarkStart w:id="74" w:name="_Toc52788294"/>
      <w:bookmarkStart w:id="75" w:name="_Toc101687577"/>
      <w:r>
        <w:tab/>
      </w:r>
      <w:bookmarkStart w:id="76" w:name="_Toc193183169"/>
      <w:r>
        <w:t>ANALISIS ESTRUCTURADO (ASI 5 y ASI 6)</w:t>
      </w:r>
      <w:bookmarkEnd w:id="73"/>
      <w:bookmarkEnd w:id="74"/>
      <w:bookmarkEnd w:id="75"/>
      <w:bookmarkEnd w:id="76"/>
    </w:p>
    <w:p w:rsidR="00F478AE" w:rsidRDefault="00F478AE">
      <w:pPr>
        <w:pStyle w:val="Ttulo3"/>
        <w:numPr>
          <w:ilvl w:val="0"/>
          <w:numId w:val="0"/>
        </w:numPr>
      </w:pPr>
      <w:bookmarkStart w:id="77" w:name="_Toc23307588"/>
    </w:p>
    <w:p w:rsidR="00F478AE" w:rsidRDefault="00F478AE">
      <w:pPr>
        <w:pStyle w:val="Ttulo3"/>
      </w:pPr>
      <w:bookmarkStart w:id="78" w:name="_Toc52788295"/>
      <w:bookmarkStart w:id="79" w:name="_Toc101687578"/>
      <w:r>
        <w:t>Elaboración del Modelo de Datos (ASI 5)</w:t>
      </w:r>
      <w:bookmarkEnd w:id="77"/>
      <w:bookmarkEnd w:id="78"/>
      <w:bookmarkEnd w:id="79"/>
    </w:p>
    <w:p w:rsidR="00F478AE" w:rsidRDefault="00F478AE" w:rsidP="00F478AE">
      <w:pPr>
        <w:numPr>
          <w:ilvl w:val="0"/>
          <w:numId w:val="7"/>
        </w:numPr>
      </w:pPr>
      <w:r>
        <w:t>Modelo de Datos (Gráfico)</w:t>
      </w:r>
    </w:p>
    <w:p w:rsidR="0073597D" w:rsidRDefault="0073597D" w:rsidP="0073597D">
      <w:pPr>
        <w:ind w:left="360"/>
      </w:pPr>
    </w:p>
    <w:p w:rsidR="00267DE8" w:rsidRPr="00E05AB7" w:rsidRDefault="00F62B92" w:rsidP="009324B4">
      <w:pPr>
        <w:ind w:left="360"/>
        <w:rPr>
          <w:b/>
          <w:sz w:val="20"/>
          <w:szCs w:val="20"/>
        </w:rPr>
      </w:pPr>
      <w:r w:rsidRPr="00E05AB7">
        <w:rPr>
          <w:b/>
          <w:sz w:val="20"/>
          <w:szCs w:val="20"/>
        </w:rPr>
        <w:t>Modelo de Datos Conceptual</w:t>
      </w:r>
    </w:p>
    <w:p w:rsidR="00A20AA7" w:rsidRDefault="00A20AA7" w:rsidP="009324B4">
      <w:pPr>
        <w:ind w:left="360"/>
        <w:rPr>
          <w:sz w:val="20"/>
          <w:szCs w:val="20"/>
        </w:rPr>
      </w:pPr>
    </w:p>
    <w:p w:rsidR="007E5140" w:rsidRDefault="007E5140" w:rsidP="009324B4">
      <w:pPr>
        <w:ind w:left="360"/>
        <w:rPr>
          <w:sz w:val="20"/>
          <w:szCs w:val="20"/>
        </w:rPr>
      </w:pPr>
    </w:p>
    <w:p w:rsidR="00267DE8" w:rsidRDefault="00267DE8" w:rsidP="00A31279">
      <w:pPr>
        <w:ind w:left="360"/>
      </w:pPr>
    </w:p>
    <w:p w:rsidR="000D7A2B" w:rsidRPr="00267DE8" w:rsidRDefault="001A3926" w:rsidP="00267DE8">
      <w:r>
        <w:pict>
          <v:shape id="_x0000_i1068" type="#_x0000_t75" style="width:468.85pt;height:329.85pt">
            <v:imagedata r:id="rId56" o:title=""/>
          </v:shape>
        </w:pict>
      </w:r>
      <w:r w:rsidR="0073597D">
        <w:br w:type="page"/>
      </w:r>
    </w:p>
    <w:p w:rsidR="00F478AE" w:rsidRDefault="00F478AE">
      <w:pPr>
        <w:pStyle w:val="Ttulo3"/>
        <w:rPr>
          <w:lang w:val="es-ES_tradnl"/>
        </w:rPr>
      </w:pPr>
      <w:bookmarkStart w:id="80" w:name="_Toc23307589"/>
      <w:bookmarkStart w:id="81" w:name="_Toc52788296"/>
      <w:bookmarkStart w:id="82" w:name="_Toc101687579"/>
      <w:r>
        <w:t>Elaboración del Modelo de Procesos del Sistema de Información</w:t>
      </w:r>
      <w:r w:rsidR="00502585">
        <w:t xml:space="preserve"> </w:t>
      </w:r>
      <w:r>
        <w:t>(ASI 6)</w:t>
      </w:r>
      <w:bookmarkEnd w:id="80"/>
      <w:bookmarkEnd w:id="81"/>
      <w:bookmarkEnd w:id="82"/>
    </w:p>
    <w:p w:rsidR="00F478AE" w:rsidRPr="00267DE8" w:rsidRDefault="00F478AE">
      <w:pPr>
        <w:rPr>
          <w:lang w:val="es-ES_tradnl"/>
        </w:rPr>
      </w:pPr>
    </w:p>
    <w:p w:rsidR="00F478AE" w:rsidRDefault="00F478AE" w:rsidP="00F478AE">
      <w:pPr>
        <w:numPr>
          <w:ilvl w:val="0"/>
          <w:numId w:val="7"/>
        </w:numPr>
      </w:pPr>
      <w:r>
        <w:t>Modelo de Procesos del Sistema (Gráfico)</w:t>
      </w:r>
    </w:p>
    <w:p w:rsidR="00A6486D" w:rsidRDefault="00A6486D"/>
    <w:p w:rsidR="0063609A" w:rsidRDefault="00414863">
      <w:r w:rsidRPr="00414863">
        <w:rPr>
          <w:noProof/>
        </w:rPr>
        <w:pict>
          <v:shape id="_x0000_s1146" type="#_x0000_t75" style="position:absolute;left:0;text-align:left;margin-left:10.35pt;margin-top:42.2pt;width:468.85pt;height:405.2pt;z-index:-16" wrapcoords="10437 80 0 120 0 1520 6636 2000 3698 2040 35 2280 35 3600 4527 3920 8502 3920 0 4400 0 5720 7500 5840 7500 6040 14964 6480 17902 6480 -35 6880 -35 8200 2523 8400 7465 8400 0 8920 0 10200 8605 10320 8605 10960 35 11000 35 12360 3629 12880 4320 12880 -35 13040 -35 14400 5530 14800 8467 14800 3871 15040 3836 15440 3352 15480 2212 15640 2212 16080 380 16480 -35 16600 -35 17840 484 18000 2177 18000 2177 18480 3594 18640 7292 18640 7292 18800 9228 19280 9780 19280 9711 19920 8052 20160 7776 20240 7776 21480 12269 21480 12338 20240 11958 20160 9988 19920 9919 19280 15690 19280 18628 19080 18662 17800 18109 17720 12684 17360 12753 17160 12407 17080 9953 16720 16243 16720 18662 16560 18697 15240 8605 14800 11543 14800 12614 14640 12580 14160 14653 14160 18524 13760 18524 11600 19112 11600 20563 11160 20598 9920 20252 9800 18420 9680 21047 9360 21082 9040 21358 8920 21289 8640 18386 8400 18455 8000 17695 7920 12684 7760 18248 7760 18801 7720 18801 6080 20494 5720 20494 4440 18732 3920 18732 3280 20287 3280 20494 3200 20494 1920 9435 1360 9953 720 10714 400 10817 280 10575 80 10437 80">
            <v:imagedata r:id="rId57" o:title=""/>
            <w10:wrap type="tight"/>
          </v:shape>
        </w:pict>
      </w:r>
      <w:r w:rsidR="00A6486D">
        <w:br w:type="page"/>
      </w:r>
    </w:p>
    <w:p w:rsidR="005B07C0" w:rsidRPr="005B07C0" w:rsidRDefault="005B07C0" w:rsidP="005B07C0">
      <w:pPr>
        <w:jc w:val="center"/>
        <w:rPr>
          <w:b/>
        </w:rPr>
      </w:pPr>
      <w:r w:rsidRPr="005B07C0">
        <w:rPr>
          <w:b/>
        </w:rPr>
        <w:t>Modelo de Procesos del Sistema de Información – Calcular variables de Omisos</w:t>
      </w:r>
    </w:p>
    <w:p w:rsidR="005B07C0" w:rsidRPr="005B07C0" w:rsidRDefault="005B07C0" w:rsidP="005B07C0"/>
    <w:p w:rsidR="005B07C0" w:rsidRPr="005B07C0" w:rsidRDefault="005B07C0" w:rsidP="005B07C0"/>
    <w:p w:rsidR="005B07C0" w:rsidRPr="005B07C0" w:rsidRDefault="005B07C0" w:rsidP="005B07C0"/>
    <w:p w:rsidR="005B07C0" w:rsidRPr="005B07C0" w:rsidRDefault="00414863" w:rsidP="005B07C0">
      <w:r w:rsidRPr="00414863">
        <w:rPr>
          <w:noProof/>
        </w:rPr>
        <w:pict>
          <v:shape id="_x0000_s1172" type="#_x0000_t75" style="position:absolute;left:0;text-align:left;margin-left:4.8pt;margin-top:4.45pt;width:468.75pt;height:180pt;z-index:-15" wrapcoords="17211 0 1382 90 1382 2880 6532 2880 6532 4230 10783 4320 3732 4680 -35 5130 -35 8460 5184 8820 6739 10080 6912 10080 6912 11520 1555 11790 1555 14400 138 15840 35 16110 0 18630 242 18720 2592 18720 2557 19350 2592 20160 2661 20340 5253 21330 5599 21330 9504 21330 14792 21330 17245 20970 17211 14400 21600 14310 21600 11610 21462 11520 17211 11520 17280 10080 18524 8730 18593 6030 18317 5850 16209 5760 16347 4590 15932 4500 16278 4140 16209 2880 20667 2880 21324 2700 21254 0 17211 0">
            <v:imagedata r:id="rId58" o:title=""/>
            <w10:wrap type="tight"/>
          </v:shape>
        </w:pict>
      </w:r>
    </w:p>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Default="005B07C0"/>
    <w:p w:rsidR="005B07C0" w:rsidRDefault="005B07C0" w:rsidP="005B07C0">
      <w:pPr>
        <w:jc w:val="center"/>
      </w:pPr>
    </w:p>
    <w:p w:rsidR="005B07C0" w:rsidRDefault="005B07C0"/>
    <w:p w:rsidR="005B07C0" w:rsidRDefault="005B07C0"/>
    <w:p w:rsidR="005B07C0" w:rsidRDefault="005B07C0"/>
    <w:p w:rsidR="005B07C0" w:rsidRDefault="005B07C0"/>
    <w:p w:rsidR="005B07C0" w:rsidRDefault="005B07C0"/>
    <w:p w:rsidR="005B07C0" w:rsidRDefault="00414863">
      <w:r w:rsidRPr="00414863">
        <w:rPr>
          <w:noProof/>
        </w:rPr>
        <w:pict>
          <v:shape id="_x0000_s1173" type="#_x0000_t75" style="position:absolute;left:0;text-align:left;margin-left:.3pt;margin-top:52.6pt;width:468.75pt;height:273.75pt;z-index:-14" wrapcoords="6394 237 4458 1006 -35 1953 -35 3728 380 4024 1244 4024 1244 8285 1693 8758 2143 8758 2143 9232 3836 9705 5391 9705 5391 10652 1244 11185 1244 13019 3421 13493 5391 13493 5391 16333 5460 17339 9469 18227 9469 20298 10610 21067 10852 21067 10921 21482 10956 21482 16001 21482 16036 21482 16105 21067 16174 19470 15621 19410 9608 19174 9608 18227 10126 18227 11301 17576 11267 17280 16865 17280 19734 16984 19699 9705 20736 9705 21600 9291 21600 7220 21289 7042 20045 6865 20045 4024 19734 4024 20045 3728 20079 592 19457 533 10679 237 6394 237">
            <v:imagedata r:id="rId59" o:title=""/>
            <w10:wrap type="tight"/>
          </v:shape>
        </w:pict>
      </w:r>
    </w:p>
    <w:p w:rsidR="005B07C0" w:rsidRPr="005B07C0" w:rsidRDefault="005B07C0" w:rsidP="005B07C0">
      <w:pPr>
        <w:jc w:val="center"/>
        <w:rPr>
          <w:b/>
        </w:rPr>
      </w:pPr>
      <w:r w:rsidRPr="005B07C0">
        <w:rPr>
          <w:b/>
        </w:rPr>
        <w:t xml:space="preserve">Modelo de Procesos del Sistema de Información – Calcular variables de </w:t>
      </w:r>
      <w:r>
        <w:rPr>
          <w:b/>
        </w:rPr>
        <w:t>Brecha de Veracidad</w:t>
      </w:r>
    </w:p>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Pr="005B07C0" w:rsidRDefault="005B07C0" w:rsidP="005B07C0"/>
    <w:p w:rsidR="005B07C0" w:rsidRDefault="005B07C0" w:rsidP="005B07C0">
      <w:pPr>
        <w:jc w:val="center"/>
        <w:rPr>
          <w:b/>
        </w:rPr>
      </w:pPr>
      <w:r w:rsidRPr="005B07C0">
        <w:rPr>
          <w:b/>
        </w:rPr>
        <w:t xml:space="preserve">Modelo de Procesos del Sistema de Información – Calcular variables de </w:t>
      </w:r>
      <w:r>
        <w:rPr>
          <w:b/>
        </w:rPr>
        <w:t>Gestión de Datos</w:t>
      </w:r>
    </w:p>
    <w:p w:rsidR="005B07C0" w:rsidRDefault="005B07C0" w:rsidP="005B07C0">
      <w:pPr>
        <w:jc w:val="center"/>
        <w:rPr>
          <w:b/>
        </w:rPr>
      </w:pPr>
    </w:p>
    <w:p w:rsidR="005B07C0" w:rsidRDefault="005B07C0" w:rsidP="005B07C0">
      <w:pPr>
        <w:tabs>
          <w:tab w:val="left" w:pos="7740"/>
        </w:tabs>
      </w:pPr>
    </w:p>
    <w:p w:rsidR="005B07C0" w:rsidRDefault="00414863" w:rsidP="005B07C0">
      <w:pPr>
        <w:tabs>
          <w:tab w:val="left" w:pos="7740"/>
        </w:tabs>
      </w:pPr>
      <w:r w:rsidRPr="00414863">
        <w:rPr>
          <w:noProof/>
        </w:rPr>
        <w:pict>
          <v:shape id="_x0000_s1174" type="#_x0000_t75" style="position:absolute;left:0;text-align:left;margin-left:.3pt;margin-top:11.5pt;width:468.75pt;height:201pt;z-index:-13" wrapcoords="11992 0 9089 645 7361 1048 7327 3869 415 4513 -35 4513 -35 7012 2523 7737 1901 7737 1763 7818 1763 9027 1002 9752 657 10155 657 12734 864 12896 2592 12896 2592 20069 6428 20633 11681 20633 11681 21358 14792 21358 14792 20633 17315 20633 20114 19988 20079 14185 20252 14185 21600 13057 21600 9510 19907 8946 19907 1612 19388 1531 15276 1290 15276 0 11992 0">
            <v:imagedata r:id="rId60" o:title=""/>
            <w10:wrap type="tight"/>
          </v:shape>
        </w:pict>
      </w:r>
    </w:p>
    <w:p w:rsidR="00AF3044" w:rsidRDefault="005B07C0">
      <w:r w:rsidRPr="005B07C0">
        <w:br w:type="page"/>
      </w:r>
    </w:p>
    <w:p w:rsidR="00F478AE" w:rsidRDefault="00AF3044">
      <w:r w:rsidRPr="00AF3044">
        <w:t xml:space="preserve"> </w:t>
      </w:r>
    </w:p>
    <w:p w:rsidR="00F478AE" w:rsidRDefault="00F478AE">
      <w:pPr>
        <w:pStyle w:val="Ttulo2"/>
      </w:pPr>
      <w:bookmarkStart w:id="83" w:name="_Toc23307590"/>
      <w:bookmarkStart w:id="84" w:name="_Toc52788297"/>
      <w:bookmarkStart w:id="85" w:name="_Toc101687580"/>
      <w:r>
        <w:tab/>
      </w:r>
      <w:bookmarkStart w:id="86" w:name="_Toc193183170"/>
      <w:r>
        <w:t>ESPECIFICACION DE INTERFACES CON OTROS SISTEMAS (ASI 7)</w:t>
      </w:r>
      <w:bookmarkEnd w:id="83"/>
      <w:bookmarkEnd w:id="84"/>
      <w:bookmarkEnd w:id="85"/>
      <w:bookmarkEnd w:id="86"/>
    </w:p>
    <w:p w:rsidR="00F478AE" w:rsidRDefault="00F478AE">
      <w:pPr>
        <w:rPr>
          <w:rFonts w:cs="Arial"/>
          <w:lang w:val="es-ES_tradnl"/>
        </w:rPr>
      </w:pPr>
    </w:p>
    <w:tbl>
      <w:tblPr>
        <w:tblW w:w="954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2700"/>
        <w:gridCol w:w="6840"/>
      </w:tblGrid>
      <w:tr w:rsidR="00F478AE">
        <w:tc>
          <w:tcPr>
            <w:tcW w:w="2700" w:type="dxa"/>
            <w:shd w:val="clear" w:color="auto" w:fill="E6E6E6"/>
          </w:tcPr>
          <w:p w:rsidR="00F478AE" w:rsidRDefault="00F478AE">
            <w:pPr>
              <w:pStyle w:val="Default"/>
              <w:autoSpaceDE/>
              <w:autoSpaceDN/>
              <w:adjustRightInd/>
              <w:rPr>
                <w:rFonts w:ascii="Arial Narrow" w:hAnsi="Arial Narrow" w:cs="Arial"/>
                <w:szCs w:val="24"/>
                <w:lang w:val="es-PE"/>
              </w:rPr>
            </w:pPr>
            <w:r>
              <w:rPr>
                <w:rFonts w:ascii="Arial Narrow" w:hAnsi="Arial Narrow" w:cs="Arial"/>
                <w:szCs w:val="24"/>
                <w:lang w:val="es-PE"/>
              </w:rPr>
              <w:t>Nombre del Sistema relacionado</w:t>
            </w:r>
          </w:p>
        </w:tc>
        <w:tc>
          <w:tcPr>
            <w:tcW w:w="6840" w:type="dxa"/>
          </w:tcPr>
          <w:p w:rsidR="00F478AE" w:rsidRDefault="00F478AE">
            <w:pPr>
              <w:pStyle w:val="Encabezado"/>
              <w:rPr>
                <w:sz w:val="20"/>
              </w:rPr>
            </w:pPr>
          </w:p>
        </w:tc>
      </w:tr>
      <w:tr w:rsidR="00F478AE">
        <w:tc>
          <w:tcPr>
            <w:tcW w:w="2700" w:type="dxa"/>
            <w:shd w:val="clear" w:color="auto" w:fill="E6E6E6"/>
          </w:tcPr>
          <w:p w:rsidR="00F478AE" w:rsidRDefault="00F478AE">
            <w:pPr>
              <w:jc w:val="left"/>
              <w:rPr>
                <w:rFonts w:ascii="Arial Narrow" w:hAnsi="Arial Narrow" w:cs="Arial"/>
                <w:sz w:val="20"/>
                <w:lang w:val="es-PE"/>
              </w:rPr>
            </w:pPr>
            <w:r>
              <w:rPr>
                <w:rFonts w:ascii="Arial Narrow" w:hAnsi="Arial Narrow" w:cs="Arial"/>
                <w:sz w:val="20"/>
                <w:lang w:val="es-PE"/>
              </w:rPr>
              <w:t>Responsable del Sistema</w:t>
            </w:r>
          </w:p>
        </w:tc>
        <w:tc>
          <w:tcPr>
            <w:tcW w:w="6840" w:type="dxa"/>
          </w:tcPr>
          <w:p w:rsidR="00F478AE" w:rsidRDefault="00F478AE">
            <w:pPr>
              <w:rPr>
                <w:rFonts w:cs="Arial"/>
                <w:sz w:val="20"/>
                <w:lang w:val="es-PE"/>
              </w:rPr>
            </w:pPr>
          </w:p>
        </w:tc>
      </w:tr>
      <w:tr w:rsidR="00F478AE">
        <w:tc>
          <w:tcPr>
            <w:tcW w:w="2700" w:type="dxa"/>
            <w:shd w:val="clear" w:color="auto" w:fill="E6E6E6"/>
          </w:tcPr>
          <w:p w:rsidR="00F478AE" w:rsidRDefault="00F478AE">
            <w:pPr>
              <w:jc w:val="left"/>
              <w:rPr>
                <w:rFonts w:ascii="Arial Narrow" w:hAnsi="Arial Narrow" w:cs="Arial"/>
                <w:sz w:val="20"/>
                <w:lang w:val="es-PE"/>
              </w:rPr>
            </w:pPr>
            <w:r>
              <w:rPr>
                <w:rFonts w:ascii="Arial Narrow" w:hAnsi="Arial Narrow" w:cs="Arial"/>
                <w:sz w:val="20"/>
                <w:lang w:val="es-PE"/>
              </w:rPr>
              <w:t>Procesos del Sistema relacionado</w:t>
            </w:r>
          </w:p>
        </w:tc>
        <w:tc>
          <w:tcPr>
            <w:tcW w:w="6840" w:type="dxa"/>
          </w:tcPr>
          <w:p w:rsidR="00F478AE" w:rsidRDefault="00F478AE">
            <w:pPr>
              <w:rPr>
                <w:rFonts w:cs="Arial"/>
                <w:sz w:val="20"/>
                <w:lang w:val="es-PE"/>
              </w:rPr>
            </w:pPr>
          </w:p>
        </w:tc>
      </w:tr>
      <w:tr w:rsidR="00F478AE">
        <w:tc>
          <w:tcPr>
            <w:tcW w:w="2700" w:type="dxa"/>
            <w:shd w:val="clear" w:color="auto" w:fill="E6E6E6"/>
          </w:tcPr>
          <w:p w:rsidR="00F478AE" w:rsidRDefault="00F478AE">
            <w:pPr>
              <w:jc w:val="left"/>
              <w:rPr>
                <w:rFonts w:ascii="Arial Narrow" w:hAnsi="Arial Narrow" w:cs="Arial"/>
                <w:sz w:val="20"/>
                <w:lang w:val="es-PE"/>
              </w:rPr>
            </w:pPr>
            <w:r>
              <w:rPr>
                <w:rFonts w:ascii="Arial Narrow" w:hAnsi="Arial Narrow" w:cs="Arial"/>
                <w:sz w:val="20"/>
                <w:lang w:val="es-PE"/>
              </w:rPr>
              <w:t>Especificaciones Funcionales de las interfaces con el sistema</w:t>
            </w:r>
          </w:p>
        </w:tc>
        <w:tc>
          <w:tcPr>
            <w:tcW w:w="6840" w:type="dxa"/>
          </w:tcPr>
          <w:p w:rsidR="00F478AE" w:rsidRDefault="00F478AE">
            <w:pPr>
              <w:rPr>
                <w:rFonts w:cs="Arial"/>
                <w:color w:val="339966"/>
                <w:sz w:val="20"/>
                <w:lang w:val="es-PE"/>
              </w:rPr>
            </w:pPr>
            <w:r>
              <w:rPr>
                <w:rFonts w:cs="Arial"/>
                <w:color w:val="339966"/>
                <w:sz w:val="20"/>
                <w:lang w:val="es-PE"/>
              </w:rPr>
              <w:t>&lt;Qué información o servicios requerimos del sistema&gt;</w:t>
            </w:r>
          </w:p>
        </w:tc>
      </w:tr>
      <w:tr w:rsidR="00F478AE">
        <w:tc>
          <w:tcPr>
            <w:tcW w:w="2700" w:type="dxa"/>
            <w:shd w:val="clear" w:color="auto" w:fill="E6E6E6"/>
          </w:tcPr>
          <w:p w:rsidR="00F478AE" w:rsidRDefault="00F478AE">
            <w:pPr>
              <w:jc w:val="left"/>
              <w:rPr>
                <w:rFonts w:ascii="Arial Narrow" w:hAnsi="Arial Narrow" w:cs="Arial"/>
                <w:sz w:val="20"/>
                <w:lang w:val="es-PE"/>
              </w:rPr>
            </w:pPr>
            <w:r>
              <w:rPr>
                <w:rFonts w:ascii="Arial Narrow" w:hAnsi="Arial Narrow" w:cs="Arial"/>
                <w:sz w:val="20"/>
                <w:lang w:val="es-PE"/>
              </w:rPr>
              <w:t>Formatos de los datos intercambiados</w:t>
            </w:r>
          </w:p>
        </w:tc>
        <w:tc>
          <w:tcPr>
            <w:tcW w:w="6840" w:type="dxa"/>
          </w:tcPr>
          <w:p w:rsidR="00F478AE" w:rsidRDefault="00F478AE">
            <w:pPr>
              <w:rPr>
                <w:rFonts w:cs="Arial"/>
                <w:color w:val="339966"/>
                <w:sz w:val="20"/>
                <w:lang w:val="es-PE"/>
              </w:rPr>
            </w:pPr>
            <w:r>
              <w:rPr>
                <w:rFonts w:cs="Arial"/>
                <w:color w:val="339966"/>
                <w:sz w:val="20"/>
                <w:lang w:val="es-PE"/>
              </w:rPr>
              <w:t>&lt;Qué datos serán intercambiados&gt;</w:t>
            </w:r>
          </w:p>
        </w:tc>
      </w:tr>
      <w:tr w:rsidR="00F478AE">
        <w:tc>
          <w:tcPr>
            <w:tcW w:w="2700" w:type="dxa"/>
            <w:shd w:val="clear" w:color="auto" w:fill="E6E6E6"/>
          </w:tcPr>
          <w:p w:rsidR="00F478AE" w:rsidRDefault="00F478AE">
            <w:pPr>
              <w:jc w:val="left"/>
              <w:rPr>
                <w:rFonts w:ascii="Arial Narrow" w:hAnsi="Arial Narrow" w:cs="Arial"/>
                <w:sz w:val="20"/>
                <w:lang w:val="es-PE"/>
              </w:rPr>
            </w:pPr>
            <w:r>
              <w:rPr>
                <w:rFonts w:ascii="Arial Narrow" w:hAnsi="Arial Narrow" w:cs="Arial"/>
                <w:sz w:val="20"/>
                <w:lang w:val="es-PE"/>
              </w:rPr>
              <w:t>Tipo de intercambio</w:t>
            </w:r>
          </w:p>
        </w:tc>
        <w:tc>
          <w:tcPr>
            <w:tcW w:w="6840" w:type="dxa"/>
          </w:tcPr>
          <w:p w:rsidR="00F478AE" w:rsidRDefault="00F478AE">
            <w:pPr>
              <w:rPr>
                <w:rFonts w:cs="Arial"/>
                <w:color w:val="339966"/>
                <w:sz w:val="20"/>
                <w:lang w:val="es-PE"/>
              </w:rPr>
            </w:pPr>
            <w:r>
              <w:rPr>
                <w:rFonts w:cs="Arial"/>
                <w:color w:val="339966"/>
                <w:sz w:val="20"/>
                <w:lang w:val="es-PE"/>
              </w:rPr>
              <w:t>&lt;definir como será la interfase, via BD, invocación a servicios, etc)</w:t>
            </w:r>
          </w:p>
        </w:tc>
      </w:tr>
      <w:tr w:rsidR="00F478AE">
        <w:tc>
          <w:tcPr>
            <w:tcW w:w="2700" w:type="dxa"/>
            <w:shd w:val="clear" w:color="auto" w:fill="E6E6E6"/>
          </w:tcPr>
          <w:p w:rsidR="00F478AE" w:rsidRDefault="00F478AE">
            <w:pPr>
              <w:jc w:val="left"/>
              <w:rPr>
                <w:rFonts w:ascii="Arial Narrow" w:hAnsi="Arial Narrow" w:cs="Arial"/>
                <w:sz w:val="20"/>
                <w:lang w:val="es-PE"/>
              </w:rPr>
            </w:pPr>
            <w:r>
              <w:rPr>
                <w:rFonts w:ascii="Arial Narrow" w:hAnsi="Arial Narrow" w:cs="Arial"/>
                <w:sz w:val="20"/>
                <w:lang w:val="es-PE"/>
              </w:rPr>
              <w:t>Frecuencia o periodicidad del intercambio</w:t>
            </w:r>
          </w:p>
        </w:tc>
        <w:tc>
          <w:tcPr>
            <w:tcW w:w="6840" w:type="dxa"/>
          </w:tcPr>
          <w:p w:rsidR="00F478AE" w:rsidRDefault="00F478AE">
            <w:pPr>
              <w:rPr>
                <w:rFonts w:cs="Arial"/>
                <w:color w:val="339966"/>
                <w:sz w:val="20"/>
                <w:lang w:val="es-PE"/>
              </w:rPr>
            </w:pPr>
          </w:p>
        </w:tc>
      </w:tr>
      <w:tr w:rsidR="00F478AE">
        <w:tc>
          <w:tcPr>
            <w:tcW w:w="2700" w:type="dxa"/>
            <w:shd w:val="clear" w:color="auto" w:fill="E6E6E6"/>
          </w:tcPr>
          <w:p w:rsidR="00F478AE" w:rsidRDefault="00F478AE">
            <w:pPr>
              <w:jc w:val="left"/>
              <w:rPr>
                <w:rFonts w:ascii="Arial Narrow" w:hAnsi="Arial Narrow" w:cs="Arial"/>
                <w:sz w:val="20"/>
                <w:lang w:val="es-PE"/>
              </w:rPr>
            </w:pPr>
            <w:r>
              <w:rPr>
                <w:rFonts w:ascii="Arial Narrow" w:hAnsi="Arial Narrow" w:cs="Arial"/>
                <w:sz w:val="20"/>
                <w:lang w:val="es-PE"/>
              </w:rPr>
              <w:t>Evento que desencadena la interface</w:t>
            </w:r>
          </w:p>
        </w:tc>
        <w:tc>
          <w:tcPr>
            <w:tcW w:w="6840" w:type="dxa"/>
          </w:tcPr>
          <w:p w:rsidR="00F478AE" w:rsidRDefault="00F478AE">
            <w:pPr>
              <w:rPr>
                <w:rFonts w:cs="Arial"/>
                <w:color w:val="339966"/>
                <w:sz w:val="20"/>
                <w:lang w:val="es-PE"/>
              </w:rPr>
            </w:pPr>
          </w:p>
        </w:tc>
      </w:tr>
      <w:tr w:rsidR="00F478AE">
        <w:tc>
          <w:tcPr>
            <w:tcW w:w="2700" w:type="dxa"/>
            <w:shd w:val="clear" w:color="auto" w:fill="E6E6E6"/>
          </w:tcPr>
          <w:p w:rsidR="00F478AE" w:rsidRDefault="00F478AE">
            <w:pPr>
              <w:jc w:val="left"/>
              <w:rPr>
                <w:rFonts w:ascii="Arial Narrow" w:hAnsi="Arial Narrow" w:cs="Arial"/>
                <w:sz w:val="20"/>
                <w:lang w:val="es-PE"/>
              </w:rPr>
            </w:pPr>
            <w:r>
              <w:rPr>
                <w:rFonts w:ascii="Arial Narrow" w:hAnsi="Arial Narrow" w:cs="Arial"/>
                <w:sz w:val="20"/>
                <w:lang w:val="es-PE"/>
              </w:rPr>
              <w:t>Validaciones y/o requisitos especiales de seguridad</w:t>
            </w:r>
          </w:p>
        </w:tc>
        <w:tc>
          <w:tcPr>
            <w:tcW w:w="6840" w:type="dxa"/>
          </w:tcPr>
          <w:p w:rsidR="00F478AE" w:rsidRDefault="00F478AE">
            <w:pPr>
              <w:rPr>
                <w:rFonts w:cs="Arial"/>
                <w:color w:val="339966"/>
                <w:sz w:val="20"/>
                <w:lang w:val="es-PE"/>
              </w:rPr>
            </w:pPr>
          </w:p>
        </w:tc>
      </w:tr>
      <w:tr w:rsidR="00F478AE">
        <w:tc>
          <w:tcPr>
            <w:tcW w:w="2700" w:type="dxa"/>
            <w:shd w:val="clear" w:color="auto" w:fill="E6E6E6"/>
          </w:tcPr>
          <w:p w:rsidR="00F478AE" w:rsidRDefault="00F478AE">
            <w:pPr>
              <w:jc w:val="left"/>
              <w:rPr>
                <w:rFonts w:ascii="Arial Narrow" w:hAnsi="Arial Narrow" w:cs="Arial"/>
                <w:sz w:val="20"/>
                <w:lang w:val="es-PE"/>
              </w:rPr>
            </w:pPr>
            <w:r>
              <w:rPr>
                <w:rFonts w:ascii="Arial Narrow" w:hAnsi="Arial Narrow" w:cs="Arial"/>
                <w:sz w:val="20"/>
                <w:lang w:val="es-PE"/>
              </w:rPr>
              <w:t>Modificaciones Requeridas</w:t>
            </w:r>
          </w:p>
        </w:tc>
        <w:tc>
          <w:tcPr>
            <w:tcW w:w="6840" w:type="dxa"/>
          </w:tcPr>
          <w:p w:rsidR="00F478AE" w:rsidRDefault="00F478AE">
            <w:pPr>
              <w:rPr>
                <w:rFonts w:cs="Arial"/>
                <w:color w:val="339966"/>
                <w:sz w:val="20"/>
                <w:lang w:val="es-PE"/>
              </w:rPr>
            </w:pPr>
            <w:r>
              <w:rPr>
                <w:rFonts w:cs="Arial"/>
                <w:color w:val="339966"/>
                <w:sz w:val="20"/>
                <w:lang w:val="es-PE"/>
              </w:rPr>
              <w:t>&lt; Indicar si es necesario, cambios a realizar en el sistema relacionado&gt;</w:t>
            </w:r>
          </w:p>
        </w:tc>
      </w:tr>
    </w:tbl>
    <w:p w:rsidR="00F478AE" w:rsidRDefault="00F478AE">
      <w:pPr>
        <w:rPr>
          <w:rFonts w:cs="Arial"/>
          <w:lang w:val="es-PE"/>
        </w:rPr>
      </w:pPr>
    </w:p>
    <w:p w:rsidR="00F478AE" w:rsidRDefault="00F478AE">
      <w:pPr>
        <w:rPr>
          <w:rFonts w:cs="Arial"/>
          <w:sz w:val="20"/>
          <w:lang w:val="es-PE"/>
        </w:rPr>
      </w:pPr>
    </w:p>
    <w:p w:rsidR="00F478AE" w:rsidRDefault="00F478AE">
      <w:pPr>
        <w:rPr>
          <w:b/>
          <w:bCs/>
          <w:i/>
          <w:iCs/>
          <w:color w:val="339966"/>
        </w:rPr>
      </w:pPr>
      <w:r>
        <w:rPr>
          <w:color w:val="339966"/>
          <w:sz w:val="20"/>
        </w:rPr>
        <w:t>CONTENIDO DEL CAMPO</w:t>
      </w:r>
    </w:p>
    <w:p w:rsidR="00F478AE" w:rsidRDefault="00F478AE" w:rsidP="00F478AE">
      <w:pPr>
        <w:numPr>
          <w:ilvl w:val="0"/>
          <w:numId w:val="5"/>
        </w:numPr>
        <w:tabs>
          <w:tab w:val="clear" w:pos="720"/>
          <w:tab w:val="left" w:pos="360"/>
        </w:tabs>
        <w:ind w:left="360"/>
        <w:rPr>
          <w:color w:val="339966"/>
          <w:sz w:val="20"/>
        </w:rPr>
      </w:pPr>
      <w:r>
        <w:rPr>
          <w:color w:val="339966"/>
          <w:sz w:val="20"/>
        </w:rPr>
        <w:t xml:space="preserve">Nombre del sistema relacionado: </w:t>
      </w:r>
      <w:r>
        <w:rPr>
          <w:rFonts w:cs="Arial"/>
          <w:color w:val="339966"/>
          <w:sz w:val="20"/>
          <w:lang w:val="es-PE"/>
        </w:rPr>
        <w:t>Colocar el nombre del sistema destino</w:t>
      </w:r>
      <w:r>
        <w:rPr>
          <w:color w:val="339966"/>
          <w:sz w:val="20"/>
        </w:rPr>
        <w:t>.</w:t>
      </w:r>
    </w:p>
    <w:p w:rsidR="00F478AE" w:rsidRDefault="00F478AE" w:rsidP="00F478AE">
      <w:pPr>
        <w:numPr>
          <w:ilvl w:val="0"/>
          <w:numId w:val="5"/>
        </w:numPr>
        <w:tabs>
          <w:tab w:val="clear" w:pos="720"/>
          <w:tab w:val="left" w:pos="360"/>
        </w:tabs>
        <w:ind w:left="360"/>
        <w:rPr>
          <w:color w:val="339966"/>
          <w:sz w:val="20"/>
        </w:rPr>
      </w:pPr>
      <w:r>
        <w:rPr>
          <w:color w:val="339966"/>
          <w:sz w:val="20"/>
        </w:rPr>
        <w:t xml:space="preserve">Responsable del Sistema: </w:t>
      </w:r>
      <w:r>
        <w:rPr>
          <w:rFonts w:cs="Arial"/>
          <w:color w:val="339966"/>
          <w:sz w:val="20"/>
          <w:lang w:val="es-PE"/>
        </w:rPr>
        <w:t>Nombre del responsable del sistema destino.</w:t>
      </w:r>
    </w:p>
    <w:p w:rsidR="00F478AE" w:rsidRDefault="00F478AE" w:rsidP="00F478AE">
      <w:pPr>
        <w:numPr>
          <w:ilvl w:val="0"/>
          <w:numId w:val="5"/>
        </w:numPr>
        <w:tabs>
          <w:tab w:val="clear" w:pos="720"/>
          <w:tab w:val="left" w:pos="360"/>
        </w:tabs>
        <w:ind w:left="360"/>
        <w:rPr>
          <w:color w:val="339966"/>
          <w:sz w:val="20"/>
        </w:rPr>
      </w:pPr>
      <w:r>
        <w:rPr>
          <w:color w:val="339966"/>
          <w:sz w:val="20"/>
        </w:rPr>
        <w:t xml:space="preserve">Procesos del Sistema: </w:t>
      </w:r>
      <w:r>
        <w:rPr>
          <w:rFonts w:cs="Arial"/>
          <w:color w:val="339966"/>
          <w:sz w:val="20"/>
          <w:lang w:val="es-PE"/>
        </w:rPr>
        <w:t>Lista de los procesos o módulos del sistema destino</w:t>
      </w:r>
      <w:r>
        <w:rPr>
          <w:color w:val="339966"/>
          <w:sz w:val="20"/>
        </w:rPr>
        <w:t>.</w:t>
      </w:r>
    </w:p>
    <w:p w:rsidR="00F478AE" w:rsidRDefault="00F478AE" w:rsidP="00F478AE">
      <w:pPr>
        <w:numPr>
          <w:ilvl w:val="0"/>
          <w:numId w:val="5"/>
        </w:numPr>
        <w:tabs>
          <w:tab w:val="clear" w:pos="720"/>
          <w:tab w:val="left" w:pos="360"/>
        </w:tabs>
        <w:ind w:left="360"/>
        <w:rPr>
          <w:color w:val="339966"/>
          <w:sz w:val="20"/>
        </w:rPr>
      </w:pPr>
      <w:r>
        <w:rPr>
          <w:color w:val="339966"/>
          <w:sz w:val="20"/>
        </w:rPr>
        <w:t xml:space="preserve">Especificaciones funcionales del Sistema: </w:t>
      </w:r>
      <w:r>
        <w:rPr>
          <w:rFonts w:cs="Arial"/>
          <w:color w:val="339966"/>
          <w:sz w:val="20"/>
          <w:lang w:val="es-PE"/>
        </w:rPr>
        <w:t>Se realiza las especificaciones funcionales de cada interface de destino.</w:t>
      </w:r>
    </w:p>
    <w:p w:rsidR="00F478AE" w:rsidRDefault="00F478AE" w:rsidP="00F478AE">
      <w:pPr>
        <w:numPr>
          <w:ilvl w:val="0"/>
          <w:numId w:val="5"/>
        </w:numPr>
        <w:tabs>
          <w:tab w:val="clear" w:pos="720"/>
          <w:tab w:val="left" w:pos="360"/>
        </w:tabs>
        <w:ind w:left="360"/>
        <w:rPr>
          <w:color w:val="339966"/>
          <w:sz w:val="20"/>
        </w:rPr>
      </w:pPr>
      <w:r>
        <w:rPr>
          <w:color w:val="339966"/>
          <w:sz w:val="20"/>
        </w:rPr>
        <w:t xml:space="preserve">Formato de los datos intercambiados: </w:t>
      </w:r>
      <w:r>
        <w:rPr>
          <w:rFonts w:cs="Arial"/>
          <w:color w:val="339966"/>
          <w:sz w:val="20"/>
          <w:lang w:val="es-PE"/>
        </w:rPr>
        <w:t>Se indica la estructura de los datos a ser intercambiados.</w:t>
      </w:r>
    </w:p>
    <w:p w:rsidR="00F478AE" w:rsidRDefault="00F478AE" w:rsidP="00F478AE">
      <w:pPr>
        <w:numPr>
          <w:ilvl w:val="0"/>
          <w:numId w:val="5"/>
        </w:numPr>
        <w:tabs>
          <w:tab w:val="clear" w:pos="720"/>
          <w:tab w:val="left" w:pos="360"/>
        </w:tabs>
        <w:ind w:left="360"/>
        <w:rPr>
          <w:color w:val="339966"/>
          <w:sz w:val="20"/>
        </w:rPr>
      </w:pPr>
      <w:r>
        <w:rPr>
          <w:color w:val="339966"/>
          <w:sz w:val="20"/>
        </w:rPr>
        <w:t xml:space="preserve">Tipo de intercambio: </w:t>
      </w:r>
      <w:r>
        <w:rPr>
          <w:rFonts w:cs="Arial"/>
          <w:color w:val="339966"/>
          <w:sz w:val="20"/>
          <w:lang w:val="es-PE"/>
        </w:rPr>
        <w:t>Se indica si los cambios serán en lotes o en línea.</w:t>
      </w:r>
    </w:p>
    <w:p w:rsidR="00F478AE" w:rsidRDefault="00F478AE" w:rsidP="00F478AE">
      <w:pPr>
        <w:numPr>
          <w:ilvl w:val="0"/>
          <w:numId w:val="5"/>
        </w:numPr>
        <w:tabs>
          <w:tab w:val="clear" w:pos="720"/>
          <w:tab w:val="left" w:pos="360"/>
        </w:tabs>
        <w:ind w:left="360"/>
        <w:rPr>
          <w:color w:val="339966"/>
          <w:sz w:val="20"/>
        </w:rPr>
      </w:pPr>
      <w:r>
        <w:rPr>
          <w:color w:val="339966"/>
          <w:sz w:val="20"/>
        </w:rPr>
        <w:t xml:space="preserve">Frecuencia o periodicidad de intercambio: </w:t>
      </w:r>
      <w:r>
        <w:rPr>
          <w:rFonts w:cs="Arial"/>
          <w:color w:val="339966"/>
          <w:sz w:val="20"/>
          <w:lang w:val="es-PE"/>
        </w:rPr>
        <w:t>En caso de realizarse un intercambio de datos, indicar la frecuencia del mismo.</w:t>
      </w:r>
    </w:p>
    <w:p w:rsidR="00F478AE" w:rsidRDefault="00F478AE" w:rsidP="00F478AE">
      <w:pPr>
        <w:numPr>
          <w:ilvl w:val="0"/>
          <w:numId w:val="5"/>
        </w:numPr>
        <w:tabs>
          <w:tab w:val="clear" w:pos="720"/>
          <w:tab w:val="left" w:pos="360"/>
        </w:tabs>
        <w:ind w:left="360"/>
        <w:rPr>
          <w:color w:val="339966"/>
          <w:sz w:val="20"/>
        </w:rPr>
      </w:pPr>
      <w:r>
        <w:rPr>
          <w:color w:val="339966"/>
          <w:sz w:val="20"/>
        </w:rPr>
        <w:t xml:space="preserve">Evento que desencadena la interface: </w:t>
      </w:r>
      <w:r>
        <w:rPr>
          <w:rFonts w:cs="Arial"/>
          <w:color w:val="339966"/>
          <w:sz w:val="20"/>
          <w:lang w:val="es-PE"/>
        </w:rPr>
        <w:t>Indicar las condiciones para realizar el intercambio masivo de datos.</w:t>
      </w:r>
    </w:p>
    <w:p w:rsidR="00F478AE" w:rsidRDefault="00F478AE" w:rsidP="00F478AE">
      <w:pPr>
        <w:numPr>
          <w:ilvl w:val="0"/>
          <w:numId w:val="5"/>
        </w:numPr>
        <w:tabs>
          <w:tab w:val="clear" w:pos="720"/>
          <w:tab w:val="left" w:pos="360"/>
        </w:tabs>
        <w:ind w:left="360"/>
        <w:rPr>
          <w:color w:val="339966"/>
          <w:sz w:val="20"/>
        </w:rPr>
      </w:pPr>
      <w:r>
        <w:rPr>
          <w:color w:val="339966"/>
          <w:sz w:val="20"/>
        </w:rPr>
        <w:t xml:space="preserve">Validaciones, requisitos especiales de seguridad: </w:t>
      </w:r>
      <w:r>
        <w:rPr>
          <w:rFonts w:cs="Arial"/>
          <w:color w:val="339966"/>
          <w:sz w:val="20"/>
          <w:lang w:val="es-PE"/>
        </w:rPr>
        <w:t>Indicar las condiciones o requisitos a tener en cuenta al momento de la ejecución de las interfaces.</w:t>
      </w:r>
    </w:p>
    <w:p w:rsidR="00F478AE" w:rsidRDefault="00F478AE" w:rsidP="00F478AE">
      <w:pPr>
        <w:numPr>
          <w:ilvl w:val="0"/>
          <w:numId w:val="5"/>
        </w:numPr>
        <w:tabs>
          <w:tab w:val="clear" w:pos="720"/>
          <w:tab w:val="left" w:pos="360"/>
        </w:tabs>
        <w:ind w:left="360"/>
        <w:rPr>
          <w:color w:val="339966"/>
          <w:sz w:val="20"/>
        </w:rPr>
      </w:pPr>
      <w:r>
        <w:rPr>
          <w:color w:val="339966"/>
          <w:sz w:val="20"/>
        </w:rPr>
        <w:t xml:space="preserve">Modificaciones requeridas: </w:t>
      </w:r>
      <w:r>
        <w:rPr>
          <w:rFonts w:cs="Arial"/>
          <w:color w:val="339966"/>
          <w:sz w:val="20"/>
          <w:lang w:val="es-PE"/>
        </w:rPr>
        <w:t>Indicar las adaptaciones necesarias a realizar en los sistemas de destino que intervienen en el intercambio de información.</w:t>
      </w:r>
    </w:p>
    <w:p w:rsidR="00F478AE" w:rsidRDefault="00F478AE">
      <w:pPr>
        <w:rPr>
          <w:rFonts w:cs="Arial"/>
        </w:rPr>
      </w:pPr>
    </w:p>
    <w:p w:rsidR="00F478AE" w:rsidRDefault="00F478AE">
      <w:pPr>
        <w:pStyle w:val="Ttulo2"/>
      </w:pPr>
      <w:bookmarkStart w:id="87" w:name="_Toc23307593"/>
      <w:bookmarkStart w:id="88" w:name="_Toc52788299"/>
      <w:bookmarkStart w:id="89" w:name="_Toc101687581"/>
      <w:r>
        <w:tab/>
      </w:r>
      <w:bookmarkStart w:id="90" w:name="_Toc193183171"/>
      <w:r>
        <w:t>ESPECIFICACION DE NECESIDADES DE MIGRACION DE DATOS Y CARGA INICIAL (ASI 8)</w:t>
      </w:r>
      <w:bookmarkEnd w:id="87"/>
      <w:bookmarkEnd w:id="88"/>
      <w:bookmarkEnd w:id="89"/>
      <w:bookmarkEnd w:id="90"/>
    </w:p>
    <w:p w:rsidR="00F478AE" w:rsidRDefault="00F478AE"/>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3119"/>
        <w:gridCol w:w="6241"/>
      </w:tblGrid>
      <w:tr w:rsidR="00F478AE">
        <w:tc>
          <w:tcPr>
            <w:tcW w:w="3119" w:type="dxa"/>
            <w:shd w:val="clear" w:color="auto" w:fill="E6E6E6"/>
          </w:tcPr>
          <w:p w:rsidR="00F478AE" w:rsidRDefault="00F478AE">
            <w:pPr>
              <w:pStyle w:val="NormalWeb"/>
              <w:spacing w:before="0" w:beforeAutospacing="0" w:after="0" w:afterAutospacing="0"/>
              <w:rPr>
                <w:rFonts w:ascii="Arial Narrow" w:eastAsia="Times New Roman" w:hAnsi="Arial Narrow"/>
                <w:szCs w:val="24"/>
                <w:lang w:val="es-PE"/>
              </w:rPr>
            </w:pPr>
            <w:r>
              <w:rPr>
                <w:rFonts w:ascii="Arial Narrow" w:eastAsia="Times New Roman" w:hAnsi="Arial Narrow"/>
                <w:szCs w:val="24"/>
                <w:lang w:val="es-PE"/>
              </w:rPr>
              <w:t>Relación de Tablas a Migrar</w:t>
            </w:r>
          </w:p>
        </w:tc>
        <w:tc>
          <w:tcPr>
            <w:tcW w:w="6241" w:type="dxa"/>
          </w:tcPr>
          <w:p w:rsidR="00F478AE" w:rsidRDefault="00F478AE" w:rsidP="00BE176B">
            <w:pPr>
              <w:pStyle w:val="Encabezado"/>
              <w:rPr>
                <w:rFonts w:ascii="Arial" w:hAnsi="Arial"/>
                <w:sz w:val="20"/>
              </w:rPr>
            </w:pPr>
          </w:p>
        </w:tc>
      </w:tr>
      <w:tr w:rsidR="00F478AE">
        <w:tc>
          <w:tcPr>
            <w:tcW w:w="3119" w:type="dxa"/>
            <w:shd w:val="clear" w:color="auto" w:fill="E6E6E6"/>
          </w:tcPr>
          <w:p w:rsidR="00F478AE" w:rsidRDefault="00F478AE">
            <w:pPr>
              <w:rPr>
                <w:rFonts w:ascii="Arial Narrow" w:hAnsi="Arial Narrow"/>
                <w:sz w:val="20"/>
              </w:rPr>
            </w:pPr>
            <w:r>
              <w:rPr>
                <w:rFonts w:ascii="Arial Narrow" w:hAnsi="Arial Narrow"/>
                <w:sz w:val="20"/>
              </w:rPr>
              <w:t>Estimación del espacio requerido</w:t>
            </w:r>
          </w:p>
        </w:tc>
        <w:tc>
          <w:tcPr>
            <w:tcW w:w="6241" w:type="dxa"/>
          </w:tcPr>
          <w:p w:rsidR="00A942CA" w:rsidRDefault="00A942CA" w:rsidP="00BA5809">
            <w:pPr>
              <w:rPr>
                <w:rFonts w:cs="Arial"/>
                <w:sz w:val="20"/>
                <w:lang w:val="es-PE"/>
              </w:rPr>
            </w:pPr>
          </w:p>
        </w:tc>
      </w:tr>
      <w:tr w:rsidR="00F478AE">
        <w:tc>
          <w:tcPr>
            <w:tcW w:w="3119" w:type="dxa"/>
            <w:shd w:val="clear" w:color="auto" w:fill="E6E6E6"/>
          </w:tcPr>
          <w:p w:rsidR="00F478AE" w:rsidRDefault="00F478AE">
            <w:pPr>
              <w:rPr>
                <w:rFonts w:ascii="Arial Narrow" w:hAnsi="Arial Narrow" w:cs="Arial"/>
                <w:sz w:val="20"/>
                <w:lang w:val="es-PE"/>
              </w:rPr>
            </w:pPr>
            <w:r>
              <w:rPr>
                <w:rFonts w:ascii="Arial Narrow" w:hAnsi="Arial Narrow" w:cs="Arial"/>
                <w:sz w:val="20"/>
                <w:lang w:val="es-PE"/>
              </w:rPr>
              <w:t>Prioridad de las cargas</w:t>
            </w:r>
          </w:p>
        </w:tc>
        <w:tc>
          <w:tcPr>
            <w:tcW w:w="6241" w:type="dxa"/>
          </w:tcPr>
          <w:p w:rsidR="00F478AE" w:rsidRDefault="00F478AE" w:rsidP="00D53018">
            <w:pPr>
              <w:rPr>
                <w:rFonts w:cs="Arial"/>
                <w:sz w:val="20"/>
                <w:lang w:val="es-PE"/>
              </w:rPr>
            </w:pPr>
          </w:p>
        </w:tc>
      </w:tr>
      <w:tr w:rsidR="00F478AE">
        <w:tc>
          <w:tcPr>
            <w:tcW w:w="3119" w:type="dxa"/>
            <w:shd w:val="clear" w:color="auto" w:fill="E6E6E6"/>
          </w:tcPr>
          <w:p w:rsidR="00F478AE" w:rsidRDefault="00F478AE">
            <w:pPr>
              <w:rPr>
                <w:rFonts w:ascii="Arial Narrow" w:hAnsi="Arial Narrow" w:cs="Arial"/>
                <w:sz w:val="20"/>
                <w:lang w:val="es-PE"/>
              </w:rPr>
            </w:pPr>
            <w:r>
              <w:rPr>
                <w:rFonts w:ascii="Arial Narrow" w:hAnsi="Arial Narrow" w:cs="Arial"/>
                <w:sz w:val="20"/>
                <w:lang w:val="es-PE"/>
              </w:rPr>
              <w:t xml:space="preserve">Necesidades especiales </w:t>
            </w:r>
          </w:p>
        </w:tc>
        <w:tc>
          <w:tcPr>
            <w:tcW w:w="6241" w:type="dxa"/>
          </w:tcPr>
          <w:p w:rsidR="002A1305" w:rsidRPr="00033FD3" w:rsidRDefault="002A1305" w:rsidP="00B90DBC">
            <w:pPr>
              <w:rPr>
                <w:rFonts w:cs="Arial"/>
                <w:sz w:val="20"/>
                <w:lang w:val="es-PE"/>
              </w:rPr>
            </w:pPr>
          </w:p>
        </w:tc>
      </w:tr>
    </w:tbl>
    <w:p w:rsidR="00F478AE" w:rsidRDefault="00F478AE">
      <w:pPr>
        <w:rPr>
          <w:color w:val="339966"/>
          <w:sz w:val="20"/>
        </w:rPr>
      </w:pPr>
      <w:r>
        <w:rPr>
          <w:color w:val="339966"/>
          <w:sz w:val="20"/>
        </w:rPr>
        <w:t>CONTENIDO DEL CAMPO</w:t>
      </w:r>
    </w:p>
    <w:p w:rsidR="00F478AE" w:rsidRDefault="00F478AE" w:rsidP="00F478AE">
      <w:pPr>
        <w:numPr>
          <w:ilvl w:val="0"/>
          <w:numId w:val="6"/>
        </w:numPr>
        <w:tabs>
          <w:tab w:val="clear" w:pos="1494"/>
        </w:tabs>
        <w:ind w:left="360"/>
        <w:rPr>
          <w:color w:val="339966"/>
          <w:sz w:val="20"/>
        </w:rPr>
      </w:pPr>
      <w:r>
        <w:rPr>
          <w:color w:val="339966"/>
          <w:sz w:val="20"/>
        </w:rPr>
        <w:t xml:space="preserve">Relación de tablas a migrar: </w:t>
      </w:r>
      <w:r>
        <w:rPr>
          <w:rFonts w:cs="Arial"/>
          <w:color w:val="339966"/>
          <w:sz w:val="20"/>
          <w:lang w:val="es-PE"/>
        </w:rPr>
        <w:t>Identificar la lista de tablas a migrar</w:t>
      </w:r>
      <w:r>
        <w:rPr>
          <w:color w:val="339966"/>
          <w:sz w:val="20"/>
        </w:rPr>
        <w:t>.</w:t>
      </w:r>
    </w:p>
    <w:p w:rsidR="00F478AE" w:rsidRDefault="00F478AE" w:rsidP="00F478AE">
      <w:pPr>
        <w:numPr>
          <w:ilvl w:val="0"/>
          <w:numId w:val="6"/>
        </w:numPr>
        <w:tabs>
          <w:tab w:val="clear" w:pos="1494"/>
        </w:tabs>
        <w:ind w:left="360"/>
        <w:rPr>
          <w:color w:val="339966"/>
          <w:sz w:val="20"/>
        </w:rPr>
      </w:pPr>
      <w:r>
        <w:rPr>
          <w:color w:val="339966"/>
          <w:sz w:val="20"/>
        </w:rPr>
        <w:t xml:space="preserve">Estimación del espacio requerido: </w:t>
      </w:r>
      <w:r>
        <w:rPr>
          <w:rFonts w:cs="Arial"/>
          <w:color w:val="339966"/>
          <w:sz w:val="20"/>
          <w:lang w:val="es-PE"/>
        </w:rPr>
        <w:t>Determinar el espacio requerido para realizar la migración.</w:t>
      </w:r>
    </w:p>
    <w:p w:rsidR="00F478AE" w:rsidRDefault="00F478AE" w:rsidP="00F478AE">
      <w:pPr>
        <w:numPr>
          <w:ilvl w:val="0"/>
          <w:numId w:val="6"/>
        </w:numPr>
        <w:tabs>
          <w:tab w:val="clear" w:pos="1494"/>
        </w:tabs>
        <w:ind w:left="360"/>
        <w:rPr>
          <w:color w:val="339966"/>
          <w:sz w:val="20"/>
        </w:rPr>
      </w:pPr>
      <w:r>
        <w:rPr>
          <w:color w:val="339966"/>
          <w:sz w:val="20"/>
        </w:rPr>
        <w:t>Prioridad de las cargas: Se e</w:t>
      </w:r>
      <w:r>
        <w:rPr>
          <w:rFonts w:cs="Arial"/>
          <w:color w:val="339966"/>
          <w:sz w:val="20"/>
          <w:lang w:val="es-PE"/>
        </w:rPr>
        <w:t>stablece las prioridades para la realización de las cargas y/o migraciones</w:t>
      </w:r>
      <w:r>
        <w:rPr>
          <w:color w:val="339966"/>
          <w:sz w:val="20"/>
        </w:rPr>
        <w:t>.</w:t>
      </w:r>
    </w:p>
    <w:p w:rsidR="00F478AE" w:rsidRPr="003F4E95" w:rsidRDefault="00F478AE" w:rsidP="00F478AE">
      <w:pPr>
        <w:numPr>
          <w:ilvl w:val="0"/>
          <w:numId w:val="6"/>
        </w:numPr>
        <w:tabs>
          <w:tab w:val="clear" w:pos="1494"/>
        </w:tabs>
        <w:ind w:left="360"/>
        <w:rPr>
          <w:color w:val="339966"/>
          <w:sz w:val="20"/>
        </w:rPr>
      </w:pPr>
      <w:r>
        <w:rPr>
          <w:color w:val="339966"/>
          <w:sz w:val="20"/>
        </w:rPr>
        <w:t xml:space="preserve">Necesidades especiales: </w:t>
      </w:r>
      <w:r>
        <w:rPr>
          <w:color w:val="339966"/>
          <w:sz w:val="20"/>
          <w:lang w:val="es-PE"/>
        </w:rPr>
        <w:t>Establecer las necesidades especiales requeridas para realizar la carga de datos.</w:t>
      </w:r>
    </w:p>
    <w:p w:rsidR="003F4E95" w:rsidRDefault="003F4E95" w:rsidP="003F4E95">
      <w:pPr>
        <w:rPr>
          <w:color w:val="339966"/>
          <w:sz w:val="20"/>
          <w:lang w:val="es-PE"/>
        </w:rPr>
      </w:pPr>
    </w:p>
    <w:p w:rsidR="003F4E95" w:rsidRDefault="003F4E95" w:rsidP="003F4E95">
      <w:pPr>
        <w:rPr>
          <w:color w:val="339966"/>
          <w:sz w:val="20"/>
          <w:lang w:val="es-PE"/>
        </w:rPr>
      </w:pPr>
    </w:p>
    <w:p w:rsidR="003F4E95" w:rsidRDefault="003F4E95" w:rsidP="003F4E95">
      <w:pPr>
        <w:rPr>
          <w:color w:val="339966"/>
          <w:sz w:val="20"/>
          <w:lang w:val="es-PE"/>
        </w:rPr>
      </w:pPr>
    </w:p>
    <w:p w:rsidR="003F4E95" w:rsidRDefault="003F4E95" w:rsidP="003F4E95">
      <w:pPr>
        <w:rPr>
          <w:color w:val="339966"/>
          <w:sz w:val="20"/>
          <w:lang w:val="es-PE"/>
        </w:rPr>
      </w:pPr>
    </w:p>
    <w:p w:rsidR="003F4E95" w:rsidRDefault="003F4E95" w:rsidP="003F4E95">
      <w:pPr>
        <w:rPr>
          <w:color w:val="339966"/>
          <w:sz w:val="20"/>
        </w:rPr>
      </w:pPr>
    </w:p>
    <w:p w:rsidR="00F478AE" w:rsidRDefault="00F478AE">
      <w:pPr>
        <w:pStyle w:val="Ttulo1"/>
      </w:pPr>
      <w:bookmarkStart w:id="91" w:name="_Toc193183172"/>
      <w:bookmarkStart w:id="92" w:name="_Toc52788306"/>
      <w:bookmarkStart w:id="93" w:name="_Toc101687585"/>
      <w:r>
        <w:t>DISEÑO DEL SISTEMA DE INFORMACIÓN</w:t>
      </w:r>
      <w:bookmarkEnd w:id="91"/>
    </w:p>
    <w:p w:rsidR="00F478AE" w:rsidRDefault="00F478AE">
      <w:pPr>
        <w:rPr>
          <w:lang w:val="es-PE"/>
        </w:rPr>
      </w:pPr>
    </w:p>
    <w:p w:rsidR="00F478AE" w:rsidRDefault="00F478AE">
      <w:pPr>
        <w:pStyle w:val="Ttulo2"/>
      </w:pPr>
      <w:bookmarkStart w:id="94" w:name="_Toc23325278"/>
      <w:bookmarkStart w:id="95" w:name="_Toc52788307"/>
      <w:bookmarkStart w:id="96" w:name="_Toc101687586"/>
      <w:bookmarkEnd w:id="92"/>
      <w:bookmarkEnd w:id="93"/>
      <w:r>
        <w:tab/>
      </w:r>
      <w:bookmarkStart w:id="97" w:name="_Toc193183173"/>
      <w:r>
        <w:t>DEFINICION DE LA ARQUITECTURA DEL  SISTEMA (DSI 1)</w:t>
      </w:r>
      <w:bookmarkEnd w:id="94"/>
      <w:bookmarkEnd w:id="95"/>
      <w:bookmarkEnd w:id="96"/>
      <w:bookmarkEnd w:id="97"/>
    </w:p>
    <w:p w:rsidR="00F478AE" w:rsidRDefault="00F478AE">
      <w:pPr>
        <w:pStyle w:val="Ttulo2"/>
        <w:numPr>
          <w:ilvl w:val="0"/>
          <w:numId w:val="0"/>
        </w:numPr>
      </w:pPr>
    </w:p>
    <w:p w:rsidR="00F478AE" w:rsidRDefault="00F478AE">
      <w:pPr>
        <w:pStyle w:val="Ttulo3"/>
      </w:pPr>
      <w:r>
        <w:t>Definición de Niveles de Arquitectura (DSI 1.1)</w:t>
      </w:r>
    </w:p>
    <w:p w:rsidR="00F478AE" w:rsidRDefault="00F478AE">
      <w:pPr>
        <w:rPr>
          <w:color w:val="339966"/>
          <w:sz w:val="20"/>
        </w:rPr>
      </w:pPr>
    </w:p>
    <w:p w:rsidR="00F478AE" w:rsidRDefault="001A3926" w:rsidP="00D2019B">
      <w:pPr>
        <w:jc w:val="center"/>
      </w:pPr>
      <w:r>
        <w:pict>
          <v:shape id="_x0000_i1069" type="#_x0000_t75" style="width:468.85pt;height:319.8pt">
            <v:imagedata r:id="rId61" o:title=""/>
          </v:shape>
        </w:pict>
      </w:r>
    </w:p>
    <w:p w:rsidR="00F478AE" w:rsidRDefault="00F478AE"/>
    <w:p w:rsidR="00F478AE" w:rsidRDefault="00F478AE">
      <w:pPr>
        <w:pStyle w:val="Ttulo3"/>
      </w:pPr>
      <w:r>
        <w:t>Identificación de subsistemas de diseño (DSI 1.2)</w:t>
      </w:r>
    </w:p>
    <w:p w:rsidR="00F478AE" w:rsidRDefault="00F478AE">
      <w:pPr>
        <w:rPr>
          <w:i/>
          <w:iCs/>
          <w:color w:val="339966"/>
        </w:rPr>
      </w:pPr>
    </w:p>
    <w:p w:rsidR="00F478AE" w:rsidRDefault="00F478AE" w:rsidP="00F478AE">
      <w:pPr>
        <w:numPr>
          <w:ilvl w:val="0"/>
          <w:numId w:val="7"/>
        </w:numPr>
        <w:rPr>
          <w:b/>
          <w:bCs/>
        </w:rPr>
      </w:pPr>
      <w:r>
        <w:rPr>
          <w:b/>
          <w:bCs/>
        </w:rPr>
        <w:t>Catálogo de subsistemas</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98"/>
        <w:gridCol w:w="3432"/>
        <w:gridCol w:w="2130"/>
      </w:tblGrid>
      <w:tr w:rsidR="00D2019B" w:rsidTr="00246BC4">
        <w:tc>
          <w:tcPr>
            <w:tcW w:w="3798" w:type="dxa"/>
            <w:shd w:val="clear" w:color="auto" w:fill="E6E6E6"/>
          </w:tcPr>
          <w:p w:rsidR="00D2019B" w:rsidRDefault="00D2019B" w:rsidP="00246BC4">
            <w:pPr>
              <w:jc w:val="center"/>
              <w:rPr>
                <w:rFonts w:ascii="Arial Narrow" w:hAnsi="Arial Narrow"/>
                <w:sz w:val="20"/>
              </w:rPr>
            </w:pPr>
            <w:r>
              <w:rPr>
                <w:rFonts w:ascii="Arial Narrow" w:hAnsi="Arial Narrow"/>
                <w:sz w:val="20"/>
              </w:rPr>
              <w:t>Subsistema</w:t>
            </w:r>
          </w:p>
        </w:tc>
        <w:tc>
          <w:tcPr>
            <w:tcW w:w="3432" w:type="dxa"/>
            <w:shd w:val="clear" w:color="auto" w:fill="E6E6E6"/>
          </w:tcPr>
          <w:p w:rsidR="00D2019B" w:rsidRDefault="00D2019B" w:rsidP="00246BC4">
            <w:pPr>
              <w:jc w:val="center"/>
              <w:rPr>
                <w:rFonts w:ascii="Arial Narrow" w:hAnsi="Arial Narrow"/>
                <w:sz w:val="20"/>
              </w:rPr>
            </w:pPr>
            <w:r>
              <w:rPr>
                <w:rFonts w:ascii="Arial Narrow" w:hAnsi="Arial Narrow"/>
                <w:sz w:val="20"/>
              </w:rPr>
              <w:t>Funcionalidad</w:t>
            </w:r>
          </w:p>
        </w:tc>
        <w:tc>
          <w:tcPr>
            <w:tcW w:w="2130" w:type="dxa"/>
            <w:shd w:val="clear" w:color="auto" w:fill="E6E6E6"/>
          </w:tcPr>
          <w:p w:rsidR="00D2019B" w:rsidRDefault="00D2019B" w:rsidP="00246BC4">
            <w:pPr>
              <w:jc w:val="center"/>
              <w:rPr>
                <w:rFonts w:ascii="Arial Narrow" w:hAnsi="Arial Narrow"/>
                <w:sz w:val="20"/>
              </w:rPr>
            </w:pPr>
            <w:r>
              <w:rPr>
                <w:rFonts w:ascii="Arial Narrow" w:hAnsi="Arial Narrow"/>
                <w:sz w:val="20"/>
              </w:rPr>
              <w:t>Tipo (Específico, Genérico)</w:t>
            </w:r>
          </w:p>
        </w:tc>
      </w:tr>
      <w:tr w:rsidR="00D2019B" w:rsidTr="00246BC4">
        <w:tc>
          <w:tcPr>
            <w:tcW w:w="3798" w:type="dxa"/>
          </w:tcPr>
          <w:p w:rsidR="00D2019B" w:rsidRDefault="00D2019B" w:rsidP="00246BC4">
            <w:pPr>
              <w:jc w:val="left"/>
              <w:rPr>
                <w:rFonts w:cs="Arial"/>
                <w:sz w:val="20"/>
              </w:rPr>
            </w:pPr>
            <w:r>
              <w:rPr>
                <w:rFonts w:cs="Arial"/>
                <w:sz w:val="20"/>
              </w:rPr>
              <w:t>Calcula variables</w:t>
            </w:r>
          </w:p>
        </w:tc>
        <w:tc>
          <w:tcPr>
            <w:tcW w:w="3432" w:type="dxa"/>
          </w:tcPr>
          <w:p w:rsidR="00D2019B" w:rsidRDefault="00D2019B" w:rsidP="00246BC4">
            <w:pPr>
              <w:jc w:val="left"/>
              <w:rPr>
                <w:rFonts w:cs="Arial"/>
                <w:sz w:val="20"/>
              </w:rPr>
            </w:pPr>
            <w:r>
              <w:rPr>
                <w:rFonts w:cs="Arial"/>
                <w:sz w:val="20"/>
              </w:rPr>
              <w:t>Obtiene el cruce de comprobantes y DUA, y calcula todas las variables requeridas</w:t>
            </w:r>
          </w:p>
        </w:tc>
        <w:tc>
          <w:tcPr>
            <w:tcW w:w="2130" w:type="dxa"/>
          </w:tcPr>
          <w:p w:rsidR="00D2019B" w:rsidRDefault="00D2019B" w:rsidP="00246BC4">
            <w:pPr>
              <w:jc w:val="left"/>
              <w:rPr>
                <w:rFonts w:cs="Arial"/>
                <w:sz w:val="20"/>
              </w:rPr>
            </w:pPr>
            <w:r>
              <w:rPr>
                <w:rFonts w:cs="Arial"/>
                <w:sz w:val="20"/>
              </w:rPr>
              <w:t>Específico</w:t>
            </w:r>
          </w:p>
        </w:tc>
      </w:tr>
      <w:tr w:rsidR="00D2019B" w:rsidTr="00246BC4">
        <w:tc>
          <w:tcPr>
            <w:tcW w:w="3798" w:type="dxa"/>
          </w:tcPr>
          <w:p w:rsidR="00D2019B" w:rsidRDefault="00D2019B" w:rsidP="00246BC4">
            <w:pPr>
              <w:pStyle w:val="Default"/>
              <w:autoSpaceDE/>
              <w:autoSpaceDN/>
              <w:adjustRightInd/>
              <w:rPr>
                <w:rFonts w:ascii="Arial" w:hAnsi="Arial" w:cs="Arial"/>
                <w:szCs w:val="24"/>
              </w:rPr>
            </w:pPr>
            <w:r>
              <w:rPr>
                <w:rFonts w:ascii="Arial" w:hAnsi="Arial" w:cs="Arial"/>
                <w:szCs w:val="24"/>
              </w:rPr>
              <w:t>Enviar var his</w:t>
            </w:r>
          </w:p>
        </w:tc>
        <w:tc>
          <w:tcPr>
            <w:tcW w:w="3432" w:type="dxa"/>
          </w:tcPr>
          <w:p w:rsidR="00D2019B" w:rsidRDefault="00D2019B" w:rsidP="00D2019B">
            <w:pPr>
              <w:jc w:val="left"/>
              <w:rPr>
                <w:rFonts w:cs="Arial"/>
                <w:sz w:val="20"/>
              </w:rPr>
            </w:pPr>
            <w:r>
              <w:rPr>
                <w:rFonts w:cs="Arial"/>
                <w:sz w:val="20"/>
              </w:rPr>
              <w:t>Envía variables a tablas históricas</w:t>
            </w:r>
          </w:p>
        </w:tc>
        <w:tc>
          <w:tcPr>
            <w:tcW w:w="2130" w:type="dxa"/>
          </w:tcPr>
          <w:p w:rsidR="00D2019B" w:rsidRDefault="00D2019B" w:rsidP="00246BC4">
            <w:pPr>
              <w:jc w:val="left"/>
              <w:rPr>
                <w:rFonts w:cs="Arial"/>
                <w:sz w:val="20"/>
              </w:rPr>
            </w:pPr>
            <w:r>
              <w:rPr>
                <w:rFonts w:cs="Arial"/>
                <w:sz w:val="20"/>
              </w:rPr>
              <w:t>Específico</w:t>
            </w:r>
          </w:p>
        </w:tc>
      </w:tr>
      <w:tr w:rsidR="00D2019B" w:rsidTr="00246BC4">
        <w:tc>
          <w:tcPr>
            <w:tcW w:w="3798" w:type="dxa"/>
          </w:tcPr>
          <w:p w:rsidR="00D2019B" w:rsidRDefault="00D2019B" w:rsidP="00246BC4">
            <w:pPr>
              <w:pStyle w:val="Default"/>
              <w:autoSpaceDE/>
              <w:autoSpaceDN/>
              <w:adjustRightInd/>
              <w:rPr>
                <w:rFonts w:ascii="Arial" w:hAnsi="Arial" w:cs="Arial"/>
                <w:szCs w:val="24"/>
              </w:rPr>
            </w:pPr>
            <w:r>
              <w:rPr>
                <w:rFonts w:ascii="Arial" w:hAnsi="Arial" w:cs="Arial"/>
                <w:szCs w:val="24"/>
              </w:rPr>
              <w:t>Librería-Core</w:t>
            </w:r>
          </w:p>
        </w:tc>
        <w:tc>
          <w:tcPr>
            <w:tcW w:w="3432" w:type="dxa"/>
          </w:tcPr>
          <w:p w:rsidR="00D2019B" w:rsidRDefault="00D2019B" w:rsidP="00246BC4">
            <w:pPr>
              <w:jc w:val="left"/>
              <w:rPr>
                <w:rFonts w:cs="Arial"/>
                <w:sz w:val="20"/>
              </w:rPr>
            </w:pPr>
            <w:r>
              <w:rPr>
                <w:rFonts w:cs="Arial"/>
                <w:sz w:val="20"/>
              </w:rPr>
              <w:t>Jobs generales de control de carga</w:t>
            </w:r>
          </w:p>
        </w:tc>
        <w:tc>
          <w:tcPr>
            <w:tcW w:w="2130" w:type="dxa"/>
          </w:tcPr>
          <w:p w:rsidR="00D2019B" w:rsidRDefault="00D2019B" w:rsidP="00246BC4">
            <w:pPr>
              <w:jc w:val="left"/>
              <w:rPr>
                <w:rFonts w:cs="Arial"/>
                <w:sz w:val="20"/>
              </w:rPr>
            </w:pPr>
            <w:r>
              <w:rPr>
                <w:rFonts w:cs="Arial"/>
                <w:sz w:val="20"/>
              </w:rPr>
              <w:t>Genérico</w:t>
            </w:r>
          </w:p>
        </w:tc>
      </w:tr>
      <w:tr w:rsidR="00D2019B" w:rsidTr="00246BC4">
        <w:tc>
          <w:tcPr>
            <w:tcW w:w="3798" w:type="dxa"/>
          </w:tcPr>
          <w:p w:rsidR="00D2019B" w:rsidRDefault="00D2019B" w:rsidP="00246BC4">
            <w:pPr>
              <w:pStyle w:val="Default"/>
              <w:autoSpaceDE/>
              <w:autoSpaceDN/>
              <w:adjustRightInd/>
              <w:rPr>
                <w:rFonts w:ascii="Arial" w:hAnsi="Arial" w:cs="Arial"/>
                <w:szCs w:val="24"/>
              </w:rPr>
            </w:pPr>
            <w:r>
              <w:rPr>
                <w:rFonts w:ascii="Arial" w:hAnsi="Arial" w:cs="Arial"/>
                <w:szCs w:val="24"/>
              </w:rPr>
              <w:t>Enviar var SISCO</w:t>
            </w:r>
          </w:p>
        </w:tc>
        <w:tc>
          <w:tcPr>
            <w:tcW w:w="3432" w:type="dxa"/>
          </w:tcPr>
          <w:p w:rsidR="00D2019B" w:rsidRDefault="00D2019B" w:rsidP="00D2019B">
            <w:pPr>
              <w:jc w:val="left"/>
              <w:rPr>
                <w:rFonts w:cs="Arial"/>
                <w:sz w:val="20"/>
              </w:rPr>
            </w:pPr>
            <w:r>
              <w:rPr>
                <w:rFonts w:cs="Arial"/>
                <w:sz w:val="20"/>
              </w:rPr>
              <w:t>Envía variables al SISCO</w:t>
            </w:r>
          </w:p>
        </w:tc>
        <w:tc>
          <w:tcPr>
            <w:tcW w:w="2130" w:type="dxa"/>
          </w:tcPr>
          <w:p w:rsidR="00D2019B" w:rsidRDefault="00D2019B" w:rsidP="00246BC4">
            <w:pPr>
              <w:jc w:val="left"/>
              <w:rPr>
                <w:rFonts w:cs="Arial"/>
                <w:sz w:val="20"/>
              </w:rPr>
            </w:pPr>
            <w:r>
              <w:rPr>
                <w:rFonts w:cs="Arial"/>
                <w:sz w:val="20"/>
              </w:rPr>
              <w:t>Específico</w:t>
            </w:r>
          </w:p>
        </w:tc>
      </w:tr>
    </w:tbl>
    <w:p w:rsidR="00D2019B" w:rsidRDefault="00D2019B" w:rsidP="00D2019B">
      <w:pPr>
        <w:numPr>
          <w:ilvl w:val="0"/>
          <w:numId w:val="7"/>
        </w:numPr>
        <w:rPr>
          <w:rFonts w:cs="Arial"/>
          <w:b/>
          <w:bCs/>
          <w:color w:val="339966"/>
          <w:sz w:val="20"/>
        </w:rPr>
      </w:pPr>
    </w:p>
    <w:p w:rsidR="00F478AE" w:rsidRDefault="00F478AE" w:rsidP="00F478AE">
      <w:pPr>
        <w:numPr>
          <w:ilvl w:val="0"/>
          <w:numId w:val="7"/>
        </w:numPr>
        <w:rPr>
          <w:b/>
          <w:bCs/>
        </w:rPr>
      </w:pPr>
      <w:r>
        <w:rPr>
          <w:b/>
          <w:bCs/>
          <w:lang w:val="es-ES_tradnl"/>
        </w:rPr>
        <w:t>Grafico</w:t>
      </w:r>
      <w:r>
        <w:rPr>
          <w:b/>
          <w:bCs/>
        </w:rPr>
        <w:t xml:space="preserve"> de subsistemas</w:t>
      </w:r>
    </w:p>
    <w:p w:rsidR="00F478AE" w:rsidRDefault="00F478AE">
      <w:pPr>
        <w:rPr>
          <w:color w:val="339966"/>
          <w:sz w:val="20"/>
        </w:rPr>
      </w:pPr>
    </w:p>
    <w:p w:rsidR="00F478AE" w:rsidRDefault="001A3926" w:rsidP="00D2019B">
      <w:pPr>
        <w:jc w:val="center"/>
        <w:rPr>
          <w:color w:val="339966"/>
          <w:sz w:val="20"/>
        </w:rPr>
      </w:pPr>
      <w:r w:rsidRPr="00414863">
        <w:rPr>
          <w:color w:val="339966"/>
          <w:sz w:val="20"/>
        </w:rPr>
        <w:pict>
          <v:shape id="_x0000_i1070" type="#_x0000_t75" style="width:257pt;height:97.95pt">
            <v:imagedata r:id="rId62" o:title=""/>
          </v:shape>
        </w:pict>
      </w:r>
    </w:p>
    <w:p w:rsidR="00F478AE" w:rsidRDefault="00F478AE"/>
    <w:p w:rsidR="00F478AE" w:rsidRDefault="00F478AE">
      <w:pPr>
        <w:pStyle w:val="Ttulo3"/>
      </w:pPr>
      <w:r>
        <w:t>Especificación de Requerimientos de Diseño y Construcción (DSI 1.3)</w:t>
      </w:r>
    </w:p>
    <w:p w:rsidR="00F478AE" w:rsidRDefault="00F478AE">
      <w:pPr>
        <w:ind w:left="1134"/>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40"/>
        <w:gridCol w:w="3240"/>
        <w:gridCol w:w="4158"/>
        <w:gridCol w:w="1242"/>
      </w:tblGrid>
      <w:tr w:rsidR="00F478AE">
        <w:tc>
          <w:tcPr>
            <w:tcW w:w="540" w:type="dxa"/>
            <w:shd w:val="clear" w:color="auto" w:fill="D9D9D9"/>
          </w:tcPr>
          <w:p w:rsidR="00F478AE" w:rsidRDefault="00F478AE">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3240" w:type="dxa"/>
            <w:shd w:val="clear" w:color="auto" w:fill="D9D9D9"/>
          </w:tcPr>
          <w:p w:rsidR="00F478AE" w:rsidRDefault="00F478AE">
            <w:pPr>
              <w:jc w:val="center"/>
              <w:rPr>
                <w:rFonts w:ascii="Arial Narrow" w:hAnsi="Arial Narrow"/>
                <w:sz w:val="20"/>
              </w:rPr>
            </w:pPr>
            <w:r>
              <w:rPr>
                <w:rFonts w:ascii="Arial Narrow" w:hAnsi="Arial Narrow"/>
                <w:sz w:val="20"/>
              </w:rPr>
              <w:t xml:space="preserve">Nombre del Requisito </w:t>
            </w:r>
          </w:p>
          <w:p w:rsidR="00F478AE" w:rsidRDefault="00F478AE">
            <w:pPr>
              <w:jc w:val="center"/>
              <w:rPr>
                <w:rFonts w:ascii="Arial Narrow" w:hAnsi="Arial Narrow"/>
                <w:sz w:val="20"/>
              </w:rPr>
            </w:pPr>
            <w:r>
              <w:rPr>
                <w:rFonts w:ascii="Arial Narrow" w:hAnsi="Arial Narrow"/>
                <w:sz w:val="20"/>
              </w:rPr>
              <w:t>No Funcional</w:t>
            </w:r>
          </w:p>
        </w:tc>
        <w:tc>
          <w:tcPr>
            <w:tcW w:w="4158" w:type="dxa"/>
            <w:shd w:val="clear" w:color="auto" w:fill="D9D9D9"/>
          </w:tcPr>
          <w:p w:rsidR="00F478AE" w:rsidRDefault="00F478AE">
            <w:pPr>
              <w:jc w:val="center"/>
              <w:rPr>
                <w:rFonts w:ascii="Arial Narrow" w:hAnsi="Arial Narrow"/>
                <w:sz w:val="20"/>
              </w:rPr>
            </w:pPr>
            <w:r>
              <w:rPr>
                <w:rFonts w:ascii="Arial Narrow" w:hAnsi="Arial Narrow"/>
                <w:sz w:val="20"/>
              </w:rPr>
              <w:t>Descripción detallada</w:t>
            </w:r>
          </w:p>
        </w:tc>
        <w:tc>
          <w:tcPr>
            <w:tcW w:w="1242" w:type="dxa"/>
            <w:shd w:val="clear" w:color="auto" w:fill="D9D9D9"/>
          </w:tcPr>
          <w:p w:rsidR="00F478AE" w:rsidRDefault="00F478AE">
            <w:pPr>
              <w:jc w:val="center"/>
              <w:rPr>
                <w:rFonts w:ascii="Arial Narrow" w:hAnsi="Arial Narrow"/>
                <w:sz w:val="20"/>
              </w:rPr>
            </w:pPr>
            <w:r>
              <w:rPr>
                <w:rFonts w:ascii="Arial Narrow" w:hAnsi="Arial Narrow"/>
                <w:sz w:val="20"/>
              </w:rPr>
              <w:t>Importancia (1..4)</w:t>
            </w:r>
          </w:p>
        </w:tc>
      </w:tr>
      <w:tr w:rsidR="00D2019B">
        <w:tc>
          <w:tcPr>
            <w:tcW w:w="540" w:type="dxa"/>
          </w:tcPr>
          <w:p w:rsidR="00D2019B" w:rsidRDefault="00D2019B" w:rsidP="00246BC4">
            <w:pPr>
              <w:rPr>
                <w:rFonts w:cs="Arial"/>
                <w:sz w:val="20"/>
              </w:rPr>
            </w:pPr>
            <w:r>
              <w:rPr>
                <w:rFonts w:cs="Arial"/>
                <w:sz w:val="20"/>
              </w:rPr>
              <w:t>1</w:t>
            </w:r>
          </w:p>
        </w:tc>
        <w:tc>
          <w:tcPr>
            <w:tcW w:w="3240" w:type="dxa"/>
          </w:tcPr>
          <w:p w:rsidR="00D2019B" w:rsidRDefault="00D2019B" w:rsidP="00246BC4">
            <w:pPr>
              <w:rPr>
                <w:rFonts w:cs="Arial"/>
                <w:sz w:val="20"/>
              </w:rPr>
            </w:pPr>
            <w:r>
              <w:rPr>
                <w:rFonts w:cs="Arial"/>
                <w:sz w:val="20"/>
              </w:rPr>
              <w:t>Control de carga</w:t>
            </w:r>
          </w:p>
        </w:tc>
        <w:tc>
          <w:tcPr>
            <w:tcW w:w="4158" w:type="dxa"/>
          </w:tcPr>
          <w:p w:rsidR="00D2019B" w:rsidRDefault="00D2019B" w:rsidP="00246BC4">
            <w:pPr>
              <w:rPr>
                <w:rFonts w:cs="Arial"/>
                <w:sz w:val="20"/>
              </w:rPr>
            </w:pPr>
            <w:r>
              <w:rPr>
                <w:rFonts w:cs="Arial"/>
                <w:sz w:val="20"/>
              </w:rPr>
              <w:t>Control de carga por novedad, vez y por tabla destino. Utiliza los jobs genéricos de la librería-core</w:t>
            </w:r>
          </w:p>
        </w:tc>
        <w:tc>
          <w:tcPr>
            <w:tcW w:w="1242" w:type="dxa"/>
          </w:tcPr>
          <w:p w:rsidR="00D2019B" w:rsidRDefault="00D2019B" w:rsidP="00246BC4">
            <w:pPr>
              <w:pStyle w:val="NormalWeb"/>
              <w:spacing w:before="0" w:beforeAutospacing="0" w:after="0" w:afterAutospacing="0"/>
              <w:rPr>
                <w:rFonts w:eastAsia="Times New Roman"/>
                <w:szCs w:val="24"/>
              </w:rPr>
            </w:pPr>
            <w:r>
              <w:rPr>
                <w:rFonts w:eastAsia="Times New Roman"/>
                <w:szCs w:val="24"/>
              </w:rPr>
              <w:t>1</w:t>
            </w:r>
          </w:p>
        </w:tc>
      </w:tr>
    </w:tbl>
    <w:p w:rsidR="00F478AE" w:rsidRDefault="00F478AE">
      <w:pPr>
        <w:tabs>
          <w:tab w:val="num" w:pos="1418"/>
        </w:tabs>
        <w:rPr>
          <w:b/>
          <w:bCs/>
        </w:rPr>
      </w:pPr>
    </w:p>
    <w:p w:rsidR="00F478AE" w:rsidRDefault="00F478AE">
      <w:pPr>
        <w:tabs>
          <w:tab w:val="num" w:pos="1418"/>
        </w:tabs>
        <w:rPr>
          <w:b/>
          <w:bCs/>
        </w:rPr>
      </w:pPr>
    </w:p>
    <w:p w:rsidR="00F478AE" w:rsidRDefault="00F478AE">
      <w:pPr>
        <w:tabs>
          <w:tab w:val="num" w:pos="1418"/>
        </w:tabs>
        <w:rPr>
          <w:b/>
          <w:bCs/>
        </w:rPr>
      </w:pPr>
    </w:p>
    <w:p w:rsidR="00F478AE" w:rsidRDefault="00F478AE" w:rsidP="00F478AE">
      <w:pPr>
        <w:numPr>
          <w:ilvl w:val="0"/>
          <w:numId w:val="7"/>
        </w:numPr>
        <w:rPr>
          <w:b/>
          <w:bCs/>
        </w:rPr>
      </w:pPr>
      <w:r>
        <w:rPr>
          <w:b/>
          <w:bCs/>
        </w:rPr>
        <w:t>Catálogo de Excepciones  (DSI 1.3)</w:t>
      </w:r>
    </w:p>
    <w:p w:rsidR="00F478AE" w:rsidRDefault="00F478AE">
      <w:pPr>
        <w:tabs>
          <w:tab w:val="num" w:pos="1418"/>
        </w:tabs>
        <w:rPr>
          <w:b/>
          <w:bCs/>
        </w:rPr>
      </w:pPr>
    </w:p>
    <w:p w:rsidR="00D2019B" w:rsidRDefault="00D2019B" w:rsidP="00D2019B">
      <w:pPr>
        <w:tabs>
          <w:tab w:val="num" w:pos="1418"/>
        </w:tabs>
        <w:rPr>
          <w:b/>
          <w:bCs/>
        </w:rPr>
      </w:pPr>
    </w:p>
    <w:tbl>
      <w:tblPr>
        <w:tblW w:w="9180" w:type="dxa"/>
        <w:tblInd w:w="17" w:type="dxa"/>
        <w:tblCellMar>
          <w:left w:w="0" w:type="dxa"/>
          <w:right w:w="0" w:type="dxa"/>
        </w:tblCellMar>
        <w:tblLook w:val="0000"/>
      </w:tblPr>
      <w:tblGrid>
        <w:gridCol w:w="2880"/>
        <w:gridCol w:w="6300"/>
      </w:tblGrid>
      <w:tr w:rsidR="00D2019B" w:rsidTr="00246BC4">
        <w:trPr>
          <w:cantSplit/>
          <w:trHeight w:val="255"/>
        </w:trPr>
        <w:tc>
          <w:tcPr>
            <w:tcW w:w="2880" w:type="dxa"/>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Tipo:</w:t>
            </w:r>
          </w:p>
        </w:tc>
        <w:tc>
          <w:tcPr>
            <w:tcW w:w="6300" w:type="dxa"/>
            <w:tcBorders>
              <w:top w:val="single" w:sz="4" w:space="0" w:color="auto"/>
              <w:left w:val="nil"/>
              <w:bottom w:val="single" w:sz="4" w:space="0" w:color="auto"/>
              <w:right w:val="single" w:sz="4" w:space="0" w:color="auto"/>
            </w:tcBorders>
            <w:tcMar>
              <w:top w:w="17" w:type="dxa"/>
              <w:left w:w="17" w:type="dxa"/>
              <w:bottom w:w="0" w:type="dxa"/>
              <w:right w:w="17" w:type="dxa"/>
            </w:tcMar>
          </w:tcPr>
          <w:p w:rsidR="00D2019B" w:rsidRDefault="00D2019B" w:rsidP="00246BC4">
            <w:pPr>
              <w:pStyle w:val="Default"/>
              <w:autoSpaceDE/>
              <w:autoSpaceDN/>
              <w:adjustRightInd/>
              <w:rPr>
                <w:rFonts w:ascii="Arial" w:hAnsi="Arial" w:cs="Arial"/>
                <w:szCs w:val="24"/>
              </w:rPr>
            </w:pPr>
            <w:r>
              <w:rPr>
                <w:rFonts w:ascii="Arial" w:hAnsi="Arial" w:cs="Arial"/>
                <w:szCs w:val="24"/>
              </w:rPr>
              <w:t xml:space="preserve"> Telecomunicación.</w:t>
            </w:r>
          </w:p>
        </w:tc>
      </w:tr>
      <w:tr w:rsidR="00D2019B" w:rsidTr="00246BC4">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24"/>
              </w:rPr>
            </w:pPr>
            <w:r>
              <w:rPr>
                <w:rFonts w:ascii="Arial Narrow" w:eastAsia="Times New Roman" w:hAnsi="Arial Narrow"/>
                <w:szCs w:val="24"/>
              </w:rPr>
              <w:t>Descripción:</w:t>
            </w:r>
          </w:p>
        </w:tc>
      </w:tr>
      <w:tr w:rsidR="00D2019B" w:rsidTr="00246BC4">
        <w:trPr>
          <w:trHeight w:val="750"/>
        </w:trPr>
        <w:tc>
          <w:tcPr>
            <w:tcW w:w="9180" w:type="dxa"/>
            <w:gridSpan w:val="2"/>
            <w:tcBorders>
              <w:top w:val="single" w:sz="4" w:space="0" w:color="auto"/>
              <w:left w:val="single" w:sz="4" w:space="0" w:color="auto"/>
              <w:bottom w:val="single" w:sz="4" w:space="0" w:color="auto"/>
              <w:right w:val="single" w:sz="4" w:space="0" w:color="auto"/>
            </w:tcBorders>
            <w:tcMar>
              <w:top w:w="17" w:type="dxa"/>
              <w:left w:w="17" w:type="dxa"/>
              <w:bottom w:w="0" w:type="dxa"/>
              <w:right w:w="17" w:type="dxa"/>
            </w:tcMar>
          </w:tcPr>
          <w:p w:rsidR="00D2019B" w:rsidRDefault="00D2019B" w:rsidP="00246BC4">
            <w:pPr>
              <w:pStyle w:val="Default"/>
              <w:autoSpaceDE/>
              <w:autoSpaceDN/>
              <w:adjustRightInd/>
              <w:rPr>
                <w:rFonts w:ascii="Arial Narrow" w:hAnsi="Arial Narrow" w:cs="Arial"/>
                <w:szCs w:val="24"/>
              </w:rPr>
            </w:pPr>
            <w:r>
              <w:rPr>
                <w:rFonts w:ascii="Arial Narrow" w:hAnsi="Arial Narrow" w:cs="Arial"/>
                <w:szCs w:val="24"/>
              </w:rPr>
              <w:t xml:space="preserve">  </w:t>
            </w:r>
            <w:r w:rsidRPr="000E590A">
              <w:rPr>
                <w:rFonts w:ascii="Arial" w:hAnsi="Arial" w:cs="Arial"/>
                <w:szCs w:val="24"/>
              </w:rPr>
              <w:t>Se pierde la conexión con cualquiera de los nodos</w:t>
            </w:r>
          </w:p>
        </w:tc>
      </w:tr>
      <w:tr w:rsidR="00D2019B" w:rsidTr="00246BC4">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Condiciones Previas del Sistema de Información:</w:t>
            </w:r>
          </w:p>
        </w:tc>
      </w:tr>
      <w:tr w:rsidR="00D2019B" w:rsidTr="00246BC4">
        <w:trPr>
          <w:trHeight w:val="750"/>
        </w:trPr>
        <w:tc>
          <w:tcPr>
            <w:tcW w:w="9180" w:type="dxa"/>
            <w:gridSpan w:val="2"/>
            <w:tcBorders>
              <w:top w:val="single" w:sz="4" w:space="0" w:color="auto"/>
              <w:left w:val="single" w:sz="4" w:space="0" w:color="auto"/>
              <w:bottom w:val="single" w:sz="4" w:space="0" w:color="auto"/>
              <w:right w:val="single" w:sz="4" w:space="0" w:color="000000"/>
            </w:tcBorders>
            <w:tcMar>
              <w:top w:w="17" w:type="dxa"/>
              <w:left w:w="17" w:type="dxa"/>
              <w:bottom w:w="0" w:type="dxa"/>
              <w:right w:w="17" w:type="dxa"/>
            </w:tcMar>
          </w:tcPr>
          <w:p w:rsidR="00D2019B" w:rsidRDefault="00D2019B" w:rsidP="00246BC4">
            <w:pPr>
              <w:pStyle w:val="Default"/>
              <w:autoSpaceDE/>
              <w:autoSpaceDN/>
              <w:adjustRightInd/>
              <w:rPr>
                <w:rFonts w:ascii="Arial" w:hAnsi="Arial" w:cs="Arial"/>
                <w:szCs w:val="24"/>
              </w:rPr>
            </w:pPr>
            <w:r>
              <w:rPr>
                <w:rFonts w:ascii="Arial" w:hAnsi="Arial" w:cs="Arial"/>
                <w:szCs w:val="24"/>
              </w:rPr>
              <w:t>Esta en ejecución un job para un modelo determinado</w:t>
            </w:r>
          </w:p>
        </w:tc>
      </w:tr>
      <w:tr w:rsidR="00D2019B" w:rsidTr="00246BC4">
        <w:trPr>
          <w:trHeight w:val="255"/>
        </w:trPr>
        <w:tc>
          <w:tcPr>
            <w:tcW w:w="2880" w:type="dxa"/>
            <w:tcBorders>
              <w:top w:val="nil"/>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 xml:space="preserve">Elemento Afectado: </w:t>
            </w:r>
          </w:p>
        </w:tc>
        <w:tc>
          <w:tcPr>
            <w:tcW w:w="6300" w:type="dxa"/>
            <w:tcBorders>
              <w:top w:val="single" w:sz="4" w:space="0" w:color="auto"/>
              <w:left w:val="nil"/>
              <w:bottom w:val="single" w:sz="4" w:space="0" w:color="auto"/>
              <w:right w:val="single" w:sz="4" w:space="0" w:color="auto"/>
            </w:tcBorders>
            <w:tcMar>
              <w:top w:w="17" w:type="dxa"/>
              <w:left w:w="17" w:type="dxa"/>
              <w:bottom w:w="0" w:type="dxa"/>
              <w:right w:w="17" w:type="dxa"/>
            </w:tcMar>
          </w:tcPr>
          <w:p w:rsidR="00D2019B" w:rsidRDefault="00D2019B" w:rsidP="00246BC4">
            <w:pPr>
              <w:pStyle w:val="Default"/>
              <w:autoSpaceDE/>
              <w:autoSpaceDN/>
              <w:adjustRightInd/>
              <w:rPr>
                <w:rFonts w:ascii="Arial" w:hAnsi="Arial" w:cs="Arial"/>
                <w:szCs w:val="24"/>
              </w:rPr>
            </w:pPr>
            <w:r>
              <w:rPr>
                <w:rFonts w:ascii="Arial" w:hAnsi="Arial" w:cs="Arial"/>
                <w:szCs w:val="24"/>
              </w:rPr>
              <w:t xml:space="preserve"> Cualquier job de la secuencia, que en ese momento este en ejecución</w:t>
            </w:r>
          </w:p>
        </w:tc>
      </w:tr>
      <w:tr w:rsidR="00D2019B" w:rsidTr="00246BC4">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Respuesta del Sistema de Información:</w:t>
            </w:r>
          </w:p>
        </w:tc>
      </w:tr>
      <w:tr w:rsidR="00D2019B" w:rsidTr="00246BC4">
        <w:trPr>
          <w:trHeight w:val="750"/>
        </w:trPr>
        <w:tc>
          <w:tcPr>
            <w:tcW w:w="9180" w:type="dxa"/>
            <w:gridSpan w:val="2"/>
            <w:tcBorders>
              <w:top w:val="single" w:sz="4" w:space="0" w:color="auto"/>
              <w:left w:val="single" w:sz="4" w:space="0" w:color="auto"/>
              <w:bottom w:val="single" w:sz="4" w:space="0" w:color="auto"/>
              <w:right w:val="single" w:sz="4" w:space="0" w:color="auto"/>
            </w:tcBorders>
            <w:tcMar>
              <w:top w:w="17" w:type="dxa"/>
              <w:left w:w="17" w:type="dxa"/>
              <w:bottom w:w="0" w:type="dxa"/>
              <w:right w:w="17" w:type="dxa"/>
            </w:tcMar>
          </w:tcPr>
          <w:p w:rsidR="00D2019B" w:rsidRDefault="00D2019B" w:rsidP="00246BC4">
            <w:pPr>
              <w:jc w:val="left"/>
              <w:rPr>
                <w:rFonts w:cs="Arial"/>
                <w:color w:val="0000FF"/>
                <w:sz w:val="20"/>
              </w:rPr>
            </w:pPr>
            <w:r>
              <w:rPr>
                <w:rFonts w:ascii="Arial Narrow" w:hAnsi="Arial Narrow" w:cs="Arial"/>
              </w:rPr>
              <w:t>El esquema de control por tabla permitirá que el proceso termine en cuanto se haya producido la falla. Se enviara un correo.</w:t>
            </w:r>
          </w:p>
        </w:tc>
      </w:tr>
    </w:tbl>
    <w:p w:rsidR="00D2019B" w:rsidRDefault="00D2019B" w:rsidP="00D2019B">
      <w:pPr>
        <w:pStyle w:val="Encabezado"/>
        <w:rPr>
          <w:rFonts w:ascii="Arial" w:hAnsi="Arial" w:cs="Times New Roman"/>
          <w:lang w:val="es-ES"/>
        </w:rPr>
      </w:pPr>
    </w:p>
    <w:tbl>
      <w:tblPr>
        <w:tblW w:w="9180" w:type="dxa"/>
        <w:tblInd w:w="17" w:type="dxa"/>
        <w:tblCellMar>
          <w:left w:w="0" w:type="dxa"/>
          <w:right w:w="0" w:type="dxa"/>
        </w:tblCellMar>
        <w:tblLook w:val="0000"/>
      </w:tblPr>
      <w:tblGrid>
        <w:gridCol w:w="2880"/>
        <w:gridCol w:w="6300"/>
      </w:tblGrid>
      <w:tr w:rsidR="00D2019B" w:rsidTr="00246BC4">
        <w:trPr>
          <w:cantSplit/>
          <w:trHeight w:val="255"/>
        </w:trPr>
        <w:tc>
          <w:tcPr>
            <w:tcW w:w="2880" w:type="dxa"/>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Tipo:</w:t>
            </w:r>
          </w:p>
        </w:tc>
        <w:tc>
          <w:tcPr>
            <w:tcW w:w="6300" w:type="dxa"/>
            <w:tcBorders>
              <w:top w:val="single" w:sz="4" w:space="0" w:color="auto"/>
              <w:left w:val="nil"/>
              <w:bottom w:val="single" w:sz="4" w:space="0" w:color="auto"/>
              <w:right w:val="single" w:sz="4" w:space="0" w:color="auto"/>
            </w:tcBorders>
            <w:tcMar>
              <w:top w:w="17" w:type="dxa"/>
              <w:left w:w="17" w:type="dxa"/>
              <w:bottom w:w="0" w:type="dxa"/>
              <w:right w:w="17" w:type="dxa"/>
            </w:tcMar>
          </w:tcPr>
          <w:p w:rsidR="00D2019B" w:rsidRDefault="00D2019B" w:rsidP="00246BC4">
            <w:pPr>
              <w:pStyle w:val="Default"/>
              <w:autoSpaceDE/>
              <w:autoSpaceDN/>
              <w:adjustRightInd/>
              <w:rPr>
                <w:rFonts w:ascii="Arial" w:hAnsi="Arial" w:cs="Arial"/>
                <w:szCs w:val="24"/>
              </w:rPr>
            </w:pPr>
            <w:r>
              <w:rPr>
                <w:rFonts w:ascii="Arial" w:hAnsi="Arial" w:cs="Arial"/>
                <w:szCs w:val="24"/>
              </w:rPr>
              <w:t xml:space="preserve"> Base de datos.</w:t>
            </w:r>
          </w:p>
        </w:tc>
      </w:tr>
      <w:tr w:rsidR="00D2019B" w:rsidTr="00246BC4">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24"/>
              </w:rPr>
            </w:pPr>
            <w:r>
              <w:rPr>
                <w:rFonts w:ascii="Arial Narrow" w:eastAsia="Times New Roman" w:hAnsi="Arial Narrow"/>
                <w:szCs w:val="24"/>
              </w:rPr>
              <w:t>Descripción:</w:t>
            </w:r>
          </w:p>
        </w:tc>
      </w:tr>
      <w:tr w:rsidR="00D2019B" w:rsidTr="00246BC4">
        <w:trPr>
          <w:trHeight w:val="750"/>
        </w:trPr>
        <w:tc>
          <w:tcPr>
            <w:tcW w:w="9180" w:type="dxa"/>
            <w:gridSpan w:val="2"/>
            <w:tcBorders>
              <w:top w:val="single" w:sz="4" w:space="0" w:color="auto"/>
              <w:left w:val="single" w:sz="4" w:space="0" w:color="auto"/>
              <w:bottom w:val="single" w:sz="4" w:space="0" w:color="auto"/>
              <w:right w:val="single" w:sz="4" w:space="0" w:color="auto"/>
            </w:tcBorders>
            <w:tcMar>
              <w:top w:w="17" w:type="dxa"/>
              <w:left w:w="17" w:type="dxa"/>
              <w:bottom w:w="0" w:type="dxa"/>
              <w:right w:w="17" w:type="dxa"/>
            </w:tcMar>
          </w:tcPr>
          <w:p w:rsidR="00D2019B" w:rsidRDefault="00D2019B" w:rsidP="00246BC4">
            <w:pPr>
              <w:pStyle w:val="Default"/>
              <w:autoSpaceDE/>
              <w:autoSpaceDN/>
              <w:adjustRightInd/>
              <w:rPr>
                <w:rFonts w:ascii="Arial Narrow" w:hAnsi="Arial Narrow" w:cs="Arial"/>
                <w:szCs w:val="24"/>
              </w:rPr>
            </w:pPr>
            <w:r>
              <w:rPr>
                <w:rFonts w:ascii="Arial Narrow" w:hAnsi="Arial Narrow" w:cs="Arial"/>
                <w:szCs w:val="24"/>
              </w:rPr>
              <w:t xml:space="preserve">  </w:t>
            </w:r>
            <w:r>
              <w:rPr>
                <w:rFonts w:ascii="Arial" w:hAnsi="Arial" w:cs="Arial"/>
                <w:szCs w:val="24"/>
              </w:rPr>
              <w:t>El servidor de base de datos está inactivo</w:t>
            </w:r>
          </w:p>
        </w:tc>
      </w:tr>
      <w:tr w:rsidR="00D2019B" w:rsidTr="00246BC4">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Condiciones Previas del Sistema de Información:</w:t>
            </w:r>
          </w:p>
        </w:tc>
      </w:tr>
      <w:tr w:rsidR="00D2019B" w:rsidTr="00246BC4">
        <w:trPr>
          <w:trHeight w:val="750"/>
        </w:trPr>
        <w:tc>
          <w:tcPr>
            <w:tcW w:w="9180" w:type="dxa"/>
            <w:gridSpan w:val="2"/>
            <w:tcBorders>
              <w:top w:val="single" w:sz="4" w:space="0" w:color="auto"/>
              <w:left w:val="single" w:sz="4" w:space="0" w:color="auto"/>
              <w:bottom w:val="single" w:sz="4" w:space="0" w:color="auto"/>
              <w:right w:val="single" w:sz="4" w:space="0" w:color="000000"/>
            </w:tcBorders>
            <w:tcMar>
              <w:top w:w="17" w:type="dxa"/>
              <w:left w:w="17" w:type="dxa"/>
              <w:bottom w:w="0" w:type="dxa"/>
              <w:right w:w="17" w:type="dxa"/>
            </w:tcMar>
          </w:tcPr>
          <w:p w:rsidR="00D2019B" w:rsidRDefault="00D2019B" w:rsidP="00246BC4">
            <w:pPr>
              <w:pStyle w:val="Default"/>
              <w:autoSpaceDE/>
              <w:autoSpaceDN/>
              <w:adjustRightInd/>
              <w:rPr>
                <w:rFonts w:ascii="Arial" w:hAnsi="Arial" w:cs="Arial"/>
                <w:szCs w:val="24"/>
              </w:rPr>
            </w:pPr>
            <w:r>
              <w:rPr>
                <w:rFonts w:ascii="Arial" w:hAnsi="Arial" w:cs="Arial"/>
                <w:szCs w:val="24"/>
              </w:rPr>
              <w:t>Esta en ejecución un job para un modelo determinado</w:t>
            </w:r>
          </w:p>
        </w:tc>
      </w:tr>
      <w:tr w:rsidR="00D2019B" w:rsidTr="00246BC4">
        <w:trPr>
          <w:trHeight w:val="255"/>
        </w:trPr>
        <w:tc>
          <w:tcPr>
            <w:tcW w:w="2880" w:type="dxa"/>
            <w:tcBorders>
              <w:top w:val="nil"/>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 xml:space="preserve">Elemento Afectado: </w:t>
            </w:r>
          </w:p>
        </w:tc>
        <w:tc>
          <w:tcPr>
            <w:tcW w:w="6300" w:type="dxa"/>
            <w:tcBorders>
              <w:top w:val="single" w:sz="4" w:space="0" w:color="auto"/>
              <w:left w:val="nil"/>
              <w:bottom w:val="single" w:sz="4" w:space="0" w:color="auto"/>
              <w:right w:val="single" w:sz="4" w:space="0" w:color="auto"/>
            </w:tcBorders>
            <w:tcMar>
              <w:top w:w="17" w:type="dxa"/>
              <w:left w:w="17" w:type="dxa"/>
              <w:bottom w:w="0" w:type="dxa"/>
              <w:right w:w="17" w:type="dxa"/>
            </w:tcMar>
          </w:tcPr>
          <w:p w:rsidR="00D2019B" w:rsidRDefault="00D2019B" w:rsidP="00246BC4">
            <w:pPr>
              <w:pStyle w:val="Default"/>
              <w:autoSpaceDE/>
              <w:autoSpaceDN/>
              <w:adjustRightInd/>
              <w:rPr>
                <w:rFonts w:ascii="Arial" w:hAnsi="Arial" w:cs="Arial"/>
                <w:szCs w:val="24"/>
              </w:rPr>
            </w:pPr>
            <w:r>
              <w:rPr>
                <w:rFonts w:ascii="Arial" w:hAnsi="Arial" w:cs="Arial"/>
                <w:szCs w:val="24"/>
              </w:rPr>
              <w:t xml:space="preserve"> Cualquier job de la secuencia, que en ese momento este en ejecución</w:t>
            </w:r>
          </w:p>
        </w:tc>
      </w:tr>
      <w:tr w:rsidR="00D2019B" w:rsidTr="00246BC4">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Respuesta del Sistema de Información:</w:t>
            </w:r>
          </w:p>
        </w:tc>
      </w:tr>
      <w:tr w:rsidR="00D2019B" w:rsidTr="00246BC4">
        <w:trPr>
          <w:trHeight w:val="750"/>
        </w:trPr>
        <w:tc>
          <w:tcPr>
            <w:tcW w:w="9180" w:type="dxa"/>
            <w:gridSpan w:val="2"/>
            <w:tcBorders>
              <w:top w:val="single" w:sz="4" w:space="0" w:color="auto"/>
              <w:left w:val="single" w:sz="4" w:space="0" w:color="auto"/>
              <w:bottom w:val="single" w:sz="4" w:space="0" w:color="auto"/>
              <w:right w:val="single" w:sz="4" w:space="0" w:color="auto"/>
            </w:tcBorders>
            <w:tcMar>
              <w:top w:w="17" w:type="dxa"/>
              <w:left w:w="17" w:type="dxa"/>
              <w:bottom w:w="0" w:type="dxa"/>
              <w:right w:w="17" w:type="dxa"/>
            </w:tcMar>
          </w:tcPr>
          <w:p w:rsidR="00D2019B" w:rsidRDefault="00D2019B" w:rsidP="00246BC4">
            <w:pPr>
              <w:jc w:val="left"/>
              <w:rPr>
                <w:rFonts w:cs="Arial"/>
                <w:color w:val="0000FF"/>
                <w:sz w:val="20"/>
              </w:rPr>
            </w:pPr>
            <w:r>
              <w:rPr>
                <w:rFonts w:ascii="Arial Narrow" w:hAnsi="Arial Narrow" w:cs="Arial"/>
              </w:rPr>
              <w:t>El esquema de control por tabla permitirá que el proceso termine en cuanto se haya producido la falla. Se enviara un correo.</w:t>
            </w:r>
          </w:p>
        </w:tc>
      </w:tr>
    </w:tbl>
    <w:p w:rsidR="00D2019B" w:rsidRDefault="00D2019B" w:rsidP="00D2019B">
      <w:pPr>
        <w:pStyle w:val="Encabezado"/>
        <w:rPr>
          <w:rFonts w:ascii="Arial" w:hAnsi="Arial" w:cs="Times New Roman"/>
          <w:lang w:val="es-ES"/>
        </w:rPr>
      </w:pPr>
    </w:p>
    <w:tbl>
      <w:tblPr>
        <w:tblW w:w="9180" w:type="dxa"/>
        <w:tblInd w:w="17" w:type="dxa"/>
        <w:tblCellMar>
          <w:left w:w="0" w:type="dxa"/>
          <w:right w:w="0" w:type="dxa"/>
        </w:tblCellMar>
        <w:tblLook w:val="0000"/>
      </w:tblPr>
      <w:tblGrid>
        <w:gridCol w:w="2880"/>
        <w:gridCol w:w="6300"/>
      </w:tblGrid>
      <w:tr w:rsidR="00D2019B" w:rsidTr="00246BC4">
        <w:trPr>
          <w:cantSplit/>
          <w:trHeight w:val="255"/>
        </w:trPr>
        <w:tc>
          <w:tcPr>
            <w:tcW w:w="2880" w:type="dxa"/>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Tipo:</w:t>
            </w:r>
          </w:p>
        </w:tc>
        <w:tc>
          <w:tcPr>
            <w:tcW w:w="6300" w:type="dxa"/>
            <w:tcBorders>
              <w:top w:val="single" w:sz="4" w:space="0" w:color="auto"/>
              <w:left w:val="nil"/>
              <w:bottom w:val="single" w:sz="4" w:space="0" w:color="auto"/>
              <w:right w:val="single" w:sz="4" w:space="0" w:color="auto"/>
            </w:tcBorders>
            <w:tcMar>
              <w:top w:w="17" w:type="dxa"/>
              <w:left w:w="17" w:type="dxa"/>
              <w:bottom w:w="0" w:type="dxa"/>
              <w:right w:w="17" w:type="dxa"/>
            </w:tcMar>
          </w:tcPr>
          <w:p w:rsidR="00D2019B" w:rsidRDefault="00D2019B" w:rsidP="00246BC4">
            <w:pPr>
              <w:pStyle w:val="Default"/>
              <w:autoSpaceDE/>
              <w:autoSpaceDN/>
              <w:adjustRightInd/>
              <w:rPr>
                <w:rFonts w:ascii="Arial" w:hAnsi="Arial" w:cs="Arial"/>
                <w:szCs w:val="24"/>
              </w:rPr>
            </w:pPr>
            <w:r>
              <w:rPr>
                <w:rFonts w:ascii="Arial" w:hAnsi="Arial" w:cs="Arial"/>
                <w:szCs w:val="24"/>
              </w:rPr>
              <w:t xml:space="preserve"> Servidor.</w:t>
            </w:r>
          </w:p>
        </w:tc>
      </w:tr>
      <w:tr w:rsidR="00D2019B" w:rsidTr="00246BC4">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24"/>
              </w:rPr>
            </w:pPr>
            <w:r>
              <w:rPr>
                <w:rFonts w:ascii="Arial Narrow" w:eastAsia="Times New Roman" w:hAnsi="Arial Narrow"/>
                <w:szCs w:val="24"/>
              </w:rPr>
              <w:t>Descripción:</w:t>
            </w:r>
          </w:p>
        </w:tc>
      </w:tr>
      <w:tr w:rsidR="00D2019B" w:rsidTr="00246BC4">
        <w:trPr>
          <w:trHeight w:val="750"/>
        </w:trPr>
        <w:tc>
          <w:tcPr>
            <w:tcW w:w="9180" w:type="dxa"/>
            <w:gridSpan w:val="2"/>
            <w:tcBorders>
              <w:top w:val="single" w:sz="4" w:space="0" w:color="auto"/>
              <w:left w:val="single" w:sz="4" w:space="0" w:color="auto"/>
              <w:bottom w:val="single" w:sz="4" w:space="0" w:color="auto"/>
              <w:right w:val="single" w:sz="4" w:space="0" w:color="auto"/>
            </w:tcBorders>
            <w:tcMar>
              <w:top w:w="17" w:type="dxa"/>
              <w:left w:w="17" w:type="dxa"/>
              <w:bottom w:w="0" w:type="dxa"/>
              <w:right w:w="17" w:type="dxa"/>
            </w:tcMar>
          </w:tcPr>
          <w:p w:rsidR="00D2019B" w:rsidRDefault="00D2019B" w:rsidP="00246BC4">
            <w:pPr>
              <w:pStyle w:val="Default"/>
              <w:autoSpaceDE/>
              <w:autoSpaceDN/>
              <w:adjustRightInd/>
              <w:rPr>
                <w:rFonts w:ascii="Arial Narrow" w:hAnsi="Arial Narrow" w:cs="Arial"/>
                <w:szCs w:val="24"/>
              </w:rPr>
            </w:pPr>
            <w:r>
              <w:rPr>
                <w:rFonts w:ascii="Arial Narrow" w:hAnsi="Arial Narrow" w:cs="Arial"/>
                <w:szCs w:val="24"/>
              </w:rPr>
              <w:t xml:space="preserve">  </w:t>
            </w:r>
            <w:r>
              <w:rPr>
                <w:rFonts w:ascii="Arial" w:hAnsi="Arial" w:cs="Arial"/>
                <w:szCs w:val="24"/>
              </w:rPr>
              <w:t>Cualquiera de los servidores involucrados esta inactivo</w:t>
            </w:r>
          </w:p>
        </w:tc>
      </w:tr>
      <w:tr w:rsidR="00D2019B" w:rsidTr="00246BC4">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Condiciones Previas del Sistema de Información:</w:t>
            </w:r>
          </w:p>
        </w:tc>
      </w:tr>
      <w:tr w:rsidR="00D2019B" w:rsidTr="00246BC4">
        <w:trPr>
          <w:trHeight w:val="750"/>
        </w:trPr>
        <w:tc>
          <w:tcPr>
            <w:tcW w:w="9180" w:type="dxa"/>
            <w:gridSpan w:val="2"/>
            <w:tcBorders>
              <w:top w:val="single" w:sz="4" w:space="0" w:color="auto"/>
              <w:left w:val="single" w:sz="4" w:space="0" w:color="auto"/>
              <w:bottom w:val="single" w:sz="4" w:space="0" w:color="auto"/>
              <w:right w:val="single" w:sz="4" w:space="0" w:color="000000"/>
            </w:tcBorders>
            <w:tcMar>
              <w:top w:w="17" w:type="dxa"/>
              <w:left w:w="17" w:type="dxa"/>
              <w:bottom w:w="0" w:type="dxa"/>
              <w:right w:w="17" w:type="dxa"/>
            </w:tcMar>
          </w:tcPr>
          <w:p w:rsidR="00D2019B" w:rsidRDefault="00D2019B" w:rsidP="00246BC4">
            <w:pPr>
              <w:pStyle w:val="Default"/>
              <w:autoSpaceDE/>
              <w:autoSpaceDN/>
              <w:adjustRightInd/>
              <w:rPr>
                <w:rFonts w:ascii="Arial" w:hAnsi="Arial" w:cs="Arial"/>
                <w:szCs w:val="24"/>
              </w:rPr>
            </w:pPr>
            <w:r>
              <w:rPr>
                <w:rFonts w:ascii="Arial" w:hAnsi="Arial" w:cs="Arial"/>
                <w:szCs w:val="24"/>
              </w:rPr>
              <w:t>Esta en ejecución un job para un modelo determinado</w:t>
            </w:r>
          </w:p>
        </w:tc>
      </w:tr>
      <w:tr w:rsidR="00D2019B" w:rsidTr="00246BC4">
        <w:trPr>
          <w:trHeight w:val="255"/>
        </w:trPr>
        <w:tc>
          <w:tcPr>
            <w:tcW w:w="2880" w:type="dxa"/>
            <w:tcBorders>
              <w:top w:val="nil"/>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 xml:space="preserve">Elemento Afectado: </w:t>
            </w:r>
          </w:p>
        </w:tc>
        <w:tc>
          <w:tcPr>
            <w:tcW w:w="6300" w:type="dxa"/>
            <w:tcBorders>
              <w:top w:val="single" w:sz="4" w:space="0" w:color="auto"/>
              <w:left w:val="nil"/>
              <w:bottom w:val="single" w:sz="4" w:space="0" w:color="auto"/>
              <w:right w:val="single" w:sz="4" w:space="0" w:color="auto"/>
            </w:tcBorders>
            <w:tcMar>
              <w:top w:w="17" w:type="dxa"/>
              <w:left w:w="17" w:type="dxa"/>
              <w:bottom w:w="0" w:type="dxa"/>
              <w:right w:w="17" w:type="dxa"/>
            </w:tcMar>
          </w:tcPr>
          <w:p w:rsidR="00D2019B" w:rsidRDefault="00D2019B" w:rsidP="00246BC4">
            <w:pPr>
              <w:pStyle w:val="Default"/>
              <w:autoSpaceDE/>
              <w:autoSpaceDN/>
              <w:adjustRightInd/>
              <w:rPr>
                <w:rFonts w:ascii="Arial" w:hAnsi="Arial" w:cs="Arial"/>
                <w:szCs w:val="24"/>
              </w:rPr>
            </w:pPr>
            <w:r>
              <w:rPr>
                <w:rFonts w:ascii="Arial" w:hAnsi="Arial" w:cs="Arial"/>
                <w:szCs w:val="24"/>
              </w:rPr>
              <w:t xml:space="preserve"> Cualquier job de la secuencia, que en ese momento este en ejecución</w:t>
            </w:r>
          </w:p>
        </w:tc>
      </w:tr>
      <w:tr w:rsidR="00D2019B" w:rsidTr="00246BC4">
        <w:trPr>
          <w:trHeight w:val="255"/>
        </w:trPr>
        <w:tc>
          <w:tcPr>
            <w:tcW w:w="9180" w:type="dxa"/>
            <w:gridSpan w:val="2"/>
            <w:tcBorders>
              <w:top w:val="single" w:sz="4" w:space="0" w:color="auto"/>
              <w:left w:val="single" w:sz="4" w:space="0" w:color="auto"/>
              <w:bottom w:val="single" w:sz="4" w:space="0" w:color="auto"/>
              <w:right w:val="single" w:sz="4" w:space="0" w:color="auto"/>
            </w:tcBorders>
            <w:shd w:val="clear" w:color="auto" w:fill="E6E6E6"/>
            <w:tcMar>
              <w:top w:w="17" w:type="dxa"/>
              <w:left w:w="17" w:type="dxa"/>
              <w:bottom w:w="0" w:type="dxa"/>
              <w:right w:w="17" w:type="dxa"/>
            </w:tcMar>
          </w:tcPr>
          <w:p w:rsidR="00D2019B" w:rsidRDefault="00D2019B" w:rsidP="00246BC4">
            <w:pPr>
              <w:pStyle w:val="NormalWeb"/>
              <w:spacing w:before="0" w:beforeAutospacing="0" w:after="0" w:afterAutospacing="0"/>
              <w:rPr>
                <w:rFonts w:ascii="Arial Narrow" w:eastAsia="Times New Roman" w:hAnsi="Arial Narrow"/>
                <w:szCs w:val="18"/>
                <w:lang w:val="es-ES_tradnl"/>
              </w:rPr>
            </w:pPr>
            <w:r>
              <w:rPr>
                <w:rFonts w:ascii="Arial Narrow" w:eastAsia="Times New Roman" w:hAnsi="Arial Narrow"/>
                <w:szCs w:val="18"/>
                <w:lang w:val="es-ES_tradnl"/>
              </w:rPr>
              <w:t>Respuesta del Sistema de Información:</w:t>
            </w:r>
          </w:p>
        </w:tc>
      </w:tr>
      <w:tr w:rsidR="00D2019B" w:rsidTr="00246BC4">
        <w:trPr>
          <w:trHeight w:val="750"/>
        </w:trPr>
        <w:tc>
          <w:tcPr>
            <w:tcW w:w="9180" w:type="dxa"/>
            <w:gridSpan w:val="2"/>
            <w:tcBorders>
              <w:top w:val="single" w:sz="4" w:space="0" w:color="auto"/>
              <w:left w:val="single" w:sz="4" w:space="0" w:color="auto"/>
              <w:bottom w:val="single" w:sz="4" w:space="0" w:color="auto"/>
              <w:right w:val="single" w:sz="4" w:space="0" w:color="auto"/>
            </w:tcBorders>
            <w:tcMar>
              <w:top w:w="17" w:type="dxa"/>
              <w:left w:w="17" w:type="dxa"/>
              <w:bottom w:w="0" w:type="dxa"/>
              <w:right w:w="17" w:type="dxa"/>
            </w:tcMar>
          </w:tcPr>
          <w:p w:rsidR="00D2019B" w:rsidRDefault="00D2019B" w:rsidP="00246BC4">
            <w:pPr>
              <w:jc w:val="left"/>
              <w:rPr>
                <w:rFonts w:cs="Arial"/>
                <w:color w:val="0000FF"/>
                <w:sz w:val="20"/>
              </w:rPr>
            </w:pPr>
            <w:r>
              <w:rPr>
                <w:rFonts w:ascii="Arial Narrow" w:hAnsi="Arial Narrow" w:cs="Arial"/>
              </w:rPr>
              <w:t>El esquema de control por tabla permitirá que el proceso termine en cuanto se haya producido la falla. Se enviara un correo.</w:t>
            </w:r>
          </w:p>
        </w:tc>
      </w:tr>
    </w:tbl>
    <w:p w:rsidR="00D2019B" w:rsidRDefault="00D2019B" w:rsidP="00D2019B">
      <w:pPr>
        <w:ind w:left="3053"/>
        <w:rPr>
          <w:b/>
          <w:bCs/>
          <w:color w:val="339966"/>
        </w:rPr>
      </w:pPr>
    </w:p>
    <w:p w:rsidR="00F478AE" w:rsidRDefault="00F478AE">
      <w:pPr>
        <w:tabs>
          <w:tab w:val="num" w:pos="1418"/>
        </w:tabs>
        <w:rPr>
          <w:sz w:val="20"/>
        </w:rPr>
      </w:pPr>
    </w:p>
    <w:p w:rsidR="00F478AE" w:rsidRDefault="00F478AE" w:rsidP="00F478AE">
      <w:pPr>
        <w:numPr>
          <w:ilvl w:val="0"/>
          <w:numId w:val="7"/>
        </w:numPr>
        <w:tabs>
          <w:tab w:val="num" w:pos="1418"/>
        </w:tabs>
        <w:rPr>
          <w:b/>
          <w:bCs/>
        </w:rPr>
      </w:pPr>
      <w:r>
        <w:rPr>
          <w:b/>
          <w:bCs/>
        </w:rPr>
        <w:t>Entorno Tecnológico del Sistema. (DSI 1.3)</w:t>
      </w:r>
    </w:p>
    <w:p w:rsidR="00D2019B" w:rsidRDefault="00D2019B" w:rsidP="00D2019B">
      <w:pPr>
        <w:numPr>
          <w:ilvl w:val="0"/>
          <w:numId w:val="7"/>
        </w:num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1800"/>
        <w:gridCol w:w="7380"/>
      </w:tblGrid>
      <w:tr w:rsidR="00D2019B" w:rsidTr="00246BC4">
        <w:tc>
          <w:tcPr>
            <w:tcW w:w="9180" w:type="dxa"/>
            <w:gridSpan w:val="2"/>
            <w:shd w:val="clear" w:color="auto" w:fill="E6E6E6"/>
          </w:tcPr>
          <w:p w:rsidR="00D2019B" w:rsidRDefault="00D2019B" w:rsidP="00246BC4">
            <w:pPr>
              <w:pStyle w:val="Piedepgina"/>
              <w:tabs>
                <w:tab w:val="clear" w:pos="4419"/>
                <w:tab w:val="clear" w:pos="8838"/>
              </w:tabs>
              <w:rPr>
                <w:rFonts w:ascii="Arial Narrow" w:hAnsi="Arial Narrow" w:cs="Times New Roman"/>
                <w:lang w:val="es-ES"/>
              </w:rPr>
            </w:pPr>
            <w:r>
              <w:rPr>
                <w:rFonts w:ascii="Arial Narrow" w:hAnsi="Arial Narrow" w:cs="Times New Roman"/>
                <w:lang w:val="es-ES"/>
              </w:rPr>
              <w:t>Elementos de la infraestructura</w:t>
            </w:r>
          </w:p>
        </w:tc>
      </w:tr>
      <w:tr w:rsidR="00D2019B" w:rsidTr="00246BC4">
        <w:tc>
          <w:tcPr>
            <w:tcW w:w="1800" w:type="dxa"/>
            <w:shd w:val="clear" w:color="auto" w:fill="E6E6E6"/>
          </w:tcPr>
          <w:p w:rsidR="00D2019B" w:rsidRDefault="00D2019B" w:rsidP="00246BC4">
            <w:pPr>
              <w:pStyle w:val="Default"/>
              <w:tabs>
                <w:tab w:val="num" w:pos="2628"/>
              </w:tabs>
              <w:autoSpaceDE/>
              <w:autoSpaceDN/>
              <w:adjustRightInd/>
              <w:rPr>
                <w:rFonts w:ascii="Arial Narrow" w:hAnsi="Arial Narrow" w:cs="Arial"/>
                <w:szCs w:val="18"/>
                <w:lang w:val="en-US"/>
              </w:rPr>
            </w:pPr>
            <w:r>
              <w:rPr>
                <w:rFonts w:ascii="Arial Narrow" w:hAnsi="Arial Narrow" w:cs="Arial"/>
                <w:szCs w:val="18"/>
                <w:lang w:val="en-US"/>
              </w:rPr>
              <w:t>Hardware</w:t>
            </w:r>
          </w:p>
        </w:tc>
        <w:tc>
          <w:tcPr>
            <w:tcW w:w="7380" w:type="dxa"/>
          </w:tcPr>
          <w:p w:rsidR="00D2019B" w:rsidRDefault="00D2019B" w:rsidP="00246BC4">
            <w:pPr>
              <w:pStyle w:val="NormalWeb"/>
              <w:tabs>
                <w:tab w:val="num" w:pos="2628"/>
              </w:tabs>
              <w:spacing w:before="0" w:beforeAutospacing="0" w:after="0" w:afterAutospacing="0"/>
              <w:rPr>
                <w:rFonts w:eastAsia="Times New Roman"/>
                <w:szCs w:val="18"/>
                <w:lang w:val="en-US"/>
              </w:rPr>
            </w:pPr>
            <w:r>
              <w:rPr>
                <w:rFonts w:eastAsia="Times New Roman"/>
                <w:szCs w:val="18"/>
                <w:lang w:val="en-US"/>
              </w:rPr>
              <w:t>Nodo : INFP07S2</w:t>
            </w:r>
          </w:p>
          <w:p w:rsidR="00D2019B" w:rsidRDefault="00D2019B" w:rsidP="00246BC4">
            <w:pPr>
              <w:pStyle w:val="NormalWeb"/>
              <w:tabs>
                <w:tab w:val="num" w:pos="2628"/>
              </w:tabs>
              <w:spacing w:before="0" w:beforeAutospacing="0" w:after="0" w:afterAutospacing="0"/>
              <w:rPr>
                <w:rFonts w:eastAsia="Times New Roman"/>
                <w:szCs w:val="18"/>
                <w:lang w:val="en-US"/>
              </w:rPr>
            </w:pPr>
          </w:p>
          <w:p w:rsidR="00D2019B" w:rsidRDefault="00D2019B" w:rsidP="00246BC4">
            <w:pPr>
              <w:pStyle w:val="NormalWeb"/>
              <w:tabs>
                <w:tab w:val="num" w:pos="2628"/>
              </w:tabs>
              <w:spacing w:before="0" w:beforeAutospacing="0" w:after="0" w:afterAutospacing="0"/>
              <w:rPr>
                <w:rFonts w:eastAsia="Times New Roman"/>
                <w:szCs w:val="18"/>
                <w:lang w:val="en-US"/>
              </w:rPr>
            </w:pPr>
            <w:r>
              <w:rPr>
                <w:rFonts w:eastAsia="Times New Roman"/>
                <w:szCs w:val="18"/>
                <w:lang w:val="en-US"/>
              </w:rPr>
              <w:t>Nodo: Teradata</w:t>
            </w:r>
          </w:p>
          <w:p w:rsidR="00D2019B" w:rsidRDefault="00D2019B" w:rsidP="00246BC4">
            <w:pPr>
              <w:pStyle w:val="NormalWeb"/>
              <w:tabs>
                <w:tab w:val="num" w:pos="2628"/>
              </w:tabs>
              <w:spacing w:before="0" w:beforeAutospacing="0" w:after="0" w:afterAutospacing="0"/>
              <w:rPr>
                <w:rFonts w:eastAsia="Times New Roman"/>
                <w:szCs w:val="18"/>
                <w:lang w:val="en-US"/>
              </w:rPr>
            </w:pPr>
          </w:p>
        </w:tc>
      </w:tr>
      <w:tr w:rsidR="00D2019B" w:rsidTr="00246BC4">
        <w:tc>
          <w:tcPr>
            <w:tcW w:w="1800" w:type="dxa"/>
            <w:shd w:val="clear" w:color="auto" w:fill="E6E6E6"/>
          </w:tcPr>
          <w:p w:rsidR="00D2019B" w:rsidRDefault="00D2019B" w:rsidP="00246BC4">
            <w:pPr>
              <w:tabs>
                <w:tab w:val="num" w:pos="2628"/>
              </w:tabs>
              <w:jc w:val="left"/>
              <w:rPr>
                <w:rFonts w:ascii="Arial Narrow" w:hAnsi="Arial Narrow" w:cs="Arial"/>
                <w:sz w:val="20"/>
                <w:szCs w:val="18"/>
                <w:lang w:val="en-US"/>
              </w:rPr>
            </w:pPr>
            <w:r>
              <w:rPr>
                <w:rFonts w:ascii="Arial Narrow" w:hAnsi="Arial Narrow" w:cs="Arial"/>
                <w:sz w:val="20"/>
                <w:szCs w:val="18"/>
                <w:lang w:val="en-US"/>
              </w:rPr>
              <w:t>Software</w:t>
            </w:r>
          </w:p>
        </w:tc>
        <w:tc>
          <w:tcPr>
            <w:tcW w:w="7380" w:type="dxa"/>
          </w:tcPr>
          <w:p w:rsidR="00D2019B" w:rsidRPr="00D2019B" w:rsidRDefault="00D2019B" w:rsidP="00246BC4">
            <w:pPr>
              <w:tabs>
                <w:tab w:val="num" w:pos="2628"/>
              </w:tabs>
              <w:rPr>
                <w:rFonts w:cs="Arial"/>
                <w:b/>
                <w:sz w:val="20"/>
                <w:szCs w:val="18"/>
                <w:lang w:val="en-US"/>
              </w:rPr>
            </w:pPr>
            <w:r w:rsidRPr="00D2019B">
              <w:rPr>
                <w:rFonts w:cs="Arial"/>
                <w:b/>
                <w:sz w:val="20"/>
                <w:szCs w:val="18"/>
                <w:lang w:val="en-US"/>
              </w:rPr>
              <w:t>Nodo: INFP07S2</w:t>
            </w:r>
          </w:p>
          <w:p w:rsidR="00D2019B" w:rsidRPr="00D2019B" w:rsidRDefault="00D2019B" w:rsidP="00246BC4">
            <w:pPr>
              <w:tabs>
                <w:tab w:val="num" w:pos="2628"/>
              </w:tabs>
              <w:rPr>
                <w:rFonts w:cs="Arial"/>
                <w:sz w:val="20"/>
                <w:szCs w:val="18"/>
                <w:lang w:val="en-US"/>
              </w:rPr>
            </w:pPr>
            <w:r w:rsidRPr="00D2019B">
              <w:rPr>
                <w:rFonts w:cs="Arial"/>
                <w:sz w:val="20"/>
                <w:szCs w:val="18"/>
                <w:lang w:val="en-US"/>
              </w:rPr>
              <w:t>SO: Unix AIX (64 bits)</w:t>
            </w:r>
          </w:p>
          <w:p w:rsidR="00D2019B" w:rsidRPr="003802EA" w:rsidRDefault="00D2019B" w:rsidP="00246BC4">
            <w:pPr>
              <w:tabs>
                <w:tab w:val="num" w:pos="2628"/>
              </w:tabs>
              <w:rPr>
                <w:rFonts w:cs="Arial"/>
                <w:sz w:val="20"/>
                <w:szCs w:val="18"/>
                <w:lang w:val="es-PE"/>
              </w:rPr>
            </w:pPr>
            <w:r w:rsidRPr="003802EA">
              <w:rPr>
                <w:rFonts w:cs="Arial"/>
                <w:sz w:val="20"/>
                <w:szCs w:val="18"/>
                <w:lang w:val="es-PE"/>
              </w:rPr>
              <w:t>Base de datos: Informix 11.7</w:t>
            </w:r>
          </w:p>
          <w:p w:rsidR="00D2019B" w:rsidRPr="003802EA" w:rsidRDefault="00D2019B" w:rsidP="00246BC4">
            <w:pPr>
              <w:tabs>
                <w:tab w:val="num" w:pos="2628"/>
              </w:tabs>
              <w:rPr>
                <w:rFonts w:cs="Arial"/>
                <w:sz w:val="20"/>
                <w:szCs w:val="18"/>
                <w:lang w:val="es-PE"/>
              </w:rPr>
            </w:pPr>
          </w:p>
          <w:p w:rsidR="00D2019B" w:rsidRPr="00D2019B" w:rsidRDefault="00D2019B" w:rsidP="00246BC4">
            <w:pPr>
              <w:pStyle w:val="NormalWeb"/>
              <w:tabs>
                <w:tab w:val="num" w:pos="2628"/>
              </w:tabs>
              <w:spacing w:before="0" w:beforeAutospacing="0" w:after="0" w:afterAutospacing="0"/>
              <w:rPr>
                <w:rFonts w:eastAsia="Times New Roman"/>
                <w:szCs w:val="18"/>
                <w:lang w:val="es-PE"/>
              </w:rPr>
            </w:pPr>
            <w:r w:rsidRPr="00D2019B">
              <w:rPr>
                <w:rFonts w:eastAsia="Times New Roman"/>
                <w:szCs w:val="18"/>
                <w:lang w:val="es-PE"/>
              </w:rPr>
              <w:t>Nodo: Teradata</w:t>
            </w:r>
          </w:p>
          <w:p w:rsidR="00D2019B" w:rsidRPr="00D2019B" w:rsidRDefault="00D2019B" w:rsidP="00246BC4">
            <w:pPr>
              <w:tabs>
                <w:tab w:val="num" w:pos="2628"/>
              </w:tabs>
              <w:rPr>
                <w:rFonts w:cs="Arial"/>
                <w:sz w:val="20"/>
                <w:szCs w:val="18"/>
                <w:lang w:val="es-PE"/>
              </w:rPr>
            </w:pPr>
          </w:p>
        </w:tc>
      </w:tr>
      <w:tr w:rsidR="00D2019B" w:rsidTr="00246BC4">
        <w:tc>
          <w:tcPr>
            <w:tcW w:w="1800" w:type="dxa"/>
            <w:shd w:val="clear" w:color="auto" w:fill="E6E6E6"/>
          </w:tcPr>
          <w:p w:rsidR="00D2019B" w:rsidRDefault="00D2019B" w:rsidP="00246BC4">
            <w:pPr>
              <w:tabs>
                <w:tab w:val="num" w:pos="2628"/>
              </w:tabs>
              <w:jc w:val="left"/>
              <w:rPr>
                <w:rFonts w:ascii="Arial Narrow" w:hAnsi="Arial Narrow" w:cs="Arial"/>
                <w:sz w:val="20"/>
                <w:szCs w:val="18"/>
                <w:lang w:val="en-US"/>
              </w:rPr>
            </w:pPr>
            <w:r>
              <w:rPr>
                <w:rFonts w:ascii="Arial Narrow" w:hAnsi="Arial Narrow" w:cs="Arial"/>
                <w:sz w:val="20"/>
                <w:szCs w:val="18"/>
                <w:lang w:val="en-US"/>
              </w:rPr>
              <w:t>Comunicaciones</w:t>
            </w:r>
          </w:p>
        </w:tc>
        <w:tc>
          <w:tcPr>
            <w:tcW w:w="7380" w:type="dxa"/>
          </w:tcPr>
          <w:p w:rsidR="00D2019B" w:rsidRDefault="00D2019B" w:rsidP="00246BC4">
            <w:pPr>
              <w:tabs>
                <w:tab w:val="num" w:pos="2628"/>
              </w:tabs>
              <w:rPr>
                <w:rFonts w:cs="Arial"/>
                <w:sz w:val="20"/>
                <w:szCs w:val="18"/>
                <w:lang w:val="en-US"/>
              </w:rPr>
            </w:pPr>
            <w:r>
              <w:rPr>
                <w:rFonts w:cs="Arial"/>
                <w:sz w:val="20"/>
                <w:szCs w:val="18"/>
                <w:lang w:val="en-US"/>
              </w:rPr>
              <w:t>Comunicaciones: TCP/IP</w:t>
            </w:r>
          </w:p>
          <w:p w:rsidR="00D2019B" w:rsidRDefault="00D2019B" w:rsidP="00246BC4">
            <w:pPr>
              <w:tabs>
                <w:tab w:val="num" w:pos="2628"/>
              </w:tabs>
              <w:rPr>
                <w:rFonts w:cs="Arial"/>
                <w:sz w:val="20"/>
                <w:szCs w:val="18"/>
                <w:lang w:val="en-US"/>
              </w:rPr>
            </w:pPr>
          </w:p>
        </w:tc>
      </w:tr>
    </w:tbl>
    <w:p w:rsidR="00D2019B" w:rsidRDefault="00D2019B" w:rsidP="00D2019B">
      <w:pPr>
        <w:numPr>
          <w:ilvl w:val="0"/>
          <w:numId w:val="7"/>
        </w:numPr>
        <w:rPr>
          <w:rFonts w:cs="Arial"/>
          <w:b/>
          <w:bCs/>
          <w:i/>
          <w:iCs/>
          <w:szCs w:val="18"/>
          <w:lang w:val="es-ES_tradnl"/>
        </w:rPr>
      </w:pPr>
    </w:p>
    <w:p w:rsidR="00F478AE" w:rsidRDefault="00F478AE">
      <w:pPr>
        <w:tabs>
          <w:tab w:val="num" w:pos="1418"/>
        </w:tabs>
        <w:rPr>
          <w:rFonts w:cs="Arial"/>
          <w:b/>
          <w:bCs/>
          <w:i/>
          <w:iCs/>
          <w:szCs w:val="18"/>
          <w:lang w:val="es-ES_tradnl"/>
        </w:rPr>
      </w:pPr>
    </w:p>
    <w:p w:rsidR="00F478AE" w:rsidRDefault="00F478AE" w:rsidP="00F478AE">
      <w:pPr>
        <w:numPr>
          <w:ilvl w:val="0"/>
          <w:numId w:val="7"/>
        </w:numPr>
        <w:tabs>
          <w:tab w:val="num" w:pos="1418"/>
        </w:tabs>
      </w:pPr>
      <w:r>
        <w:rPr>
          <w:b/>
          <w:bCs/>
        </w:rPr>
        <w:t>Estimación de la Planificación de Capacidades (DSI 1.3)</w:t>
      </w:r>
    </w:p>
    <w:p w:rsidR="00D2019B" w:rsidRDefault="00D2019B" w:rsidP="00D2019B">
      <w:pPr>
        <w:numPr>
          <w:ilvl w:val="0"/>
          <w:numId w:val="7"/>
        </w:numPr>
      </w:pPr>
      <w:bookmarkStart w:id="98" w:name="_Toc23325280"/>
      <w:bookmarkStart w:id="99" w:name="_Toc52788309"/>
      <w:bookmarkStart w:id="100" w:name="_Toc53827276"/>
      <w:bookmarkStart w:id="101" w:name="_Toc10168758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251"/>
        <w:gridCol w:w="1852"/>
        <w:gridCol w:w="1711"/>
        <w:gridCol w:w="2366"/>
      </w:tblGrid>
      <w:tr w:rsidR="00D2019B" w:rsidTr="00246BC4">
        <w:trPr>
          <w:cantSplit/>
        </w:trPr>
        <w:tc>
          <w:tcPr>
            <w:tcW w:w="3251" w:type="dxa"/>
            <w:shd w:val="clear" w:color="auto" w:fill="E6E6E6"/>
          </w:tcPr>
          <w:p w:rsidR="00D2019B" w:rsidRDefault="00D2019B" w:rsidP="00246BC4">
            <w:pPr>
              <w:jc w:val="center"/>
              <w:rPr>
                <w:rFonts w:ascii="Arial Narrow" w:hAnsi="Arial Narrow"/>
                <w:sz w:val="20"/>
              </w:rPr>
            </w:pPr>
            <w:r>
              <w:rPr>
                <w:rFonts w:ascii="Arial Narrow" w:hAnsi="Arial Narrow"/>
                <w:sz w:val="20"/>
              </w:rPr>
              <w:t>Dispositivo</w:t>
            </w:r>
          </w:p>
        </w:tc>
        <w:tc>
          <w:tcPr>
            <w:tcW w:w="1852" w:type="dxa"/>
            <w:shd w:val="clear" w:color="auto" w:fill="E6E6E6"/>
          </w:tcPr>
          <w:p w:rsidR="00D2019B" w:rsidRDefault="00D2019B" w:rsidP="00246BC4">
            <w:pPr>
              <w:jc w:val="center"/>
              <w:rPr>
                <w:rFonts w:ascii="Arial Narrow" w:hAnsi="Arial Narrow"/>
                <w:sz w:val="20"/>
              </w:rPr>
            </w:pPr>
            <w:r>
              <w:rPr>
                <w:rFonts w:ascii="Arial Narrow" w:hAnsi="Arial Narrow"/>
                <w:sz w:val="20"/>
              </w:rPr>
              <w:t>Almacenamiento</w:t>
            </w:r>
          </w:p>
        </w:tc>
        <w:tc>
          <w:tcPr>
            <w:tcW w:w="1711" w:type="dxa"/>
            <w:shd w:val="clear" w:color="auto" w:fill="E6E6E6"/>
          </w:tcPr>
          <w:p w:rsidR="00D2019B" w:rsidRDefault="00D2019B" w:rsidP="00246BC4">
            <w:pPr>
              <w:jc w:val="center"/>
              <w:rPr>
                <w:rFonts w:ascii="Arial Narrow" w:hAnsi="Arial Narrow"/>
                <w:sz w:val="20"/>
              </w:rPr>
            </w:pPr>
            <w:r>
              <w:rPr>
                <w:rFonts w:ascii="Arial Narrow" w:hAnsi="Arial Narrow"/>
                <w:sz w:val="20"/>
              </w:rPr>
              <w:t>Procesamiento</w:t>
            </w:r>
          </w:p>
        </w:tc>
        <w:tc>
          <w:tcPr>
            <w:tcW w:w="2366" w:type="dxa"/>
            <w:shd w:val="clear" w:color="auto" w:fill="E6E6E6"/>
          </w:tcPr>
          <w:p w:rsidR="00D2019B" w:rsidRDefault="00D2019B" w:rsidP="00246BC4">
            <w:pPr>
              <w:jc w:val="center"/>
              <w:rPr>
                <w:rFonts w:ascii="Arial Narrow" w:hAnsi="Arial Narrow"/>
                <w:sz w:val="20"/>
              </w:rPr>
            </w:pPr>
            <w:r>
              <w:rPr>
                <w:rFonts w:ascii="Arial Narrow" w:hAnsi="Arial Narrow"/>
                <w:sz w:val="20"/>
              </w:rPr>
              <w:t>Comunicación</w:t>
            </w:r>
          </w:p>
        </w:tc>
      </w:tr>
      <w:tr w:rsidR="00D2019B" w:rsidTr="00246BC4">
        <w:tc>
          <w:tcPr>
            <w:tcW w:w="3251" w:type="dxa"/>
          </w:tcPr>
          <w:p w:rsidR="00D2019B" w:rsidRDefault="00D2019B" w:rsidP="00246BC4">
            <w:pPr>
              <w:jc w:val="left"/>
              <w:rPr>
                <w:sz w:val="20"/>
              </w:rPr>
            </w:pPr>
            <w:r>
              <w:rPr>
                <w:sz w:val="20"/>
              </w:rPr>
              <w:t>Teradata</w:t>
            </w:r>
          </w:p>
        </w:tc>
        <w:tc>
          <w:tcPr>
            <w:tcW w:w="1852" w:type="dxa"/>
          </w:tcPr>
          <w:p w:rsidR="00D2019B" w:rsidRDefault="00D2019B" w:rsidP="00246BC4">
            <w:pPr>
              <w:jc w:val="left"/>
              <w:rPr>
                <w:sz w:val="20"/>
              </w:rPr>
            </w:pPr>
          </w:p>
        </w:tc>
        <w:tc>
          <w:tcPr>
            <w:tcW w:w="1711" w:type="dxa"/>
          </w:tcPr>
          <w:p w:rsidR="00D2019B" w:rsidRDefault="00D2019B" w:rsidP="00246BC4">
            <w:pPr>
              <w:jc w:val="left"/>
              <w:rPr>
                <w:sz w:val="20"/>
              </w:rPr>
            </w:pPr>
          </w:p>
        </w:tc>
        <w:tc>
          <w:tcPr>
            <w:tcW w:w="2366" w:type="dxa"/>
          </w:tcPr>
          <w:p w:rsidR="00D2019B" w:rsidRDefault="00D2019B" w:rsidP="00246BC4">
            <w:pPr>
              <w:jc w:val="left"/>
              <w:rPr>
                <w:sz w:val="20"/>
              </w:rPr>
            </w:pPr>
          </w:p>
        </w:tc>
      </w:tr>
      <w:tr w:rsidR="00D2019B" w:rsidTr="00246BC4">
        <w:tc>
          <w:tcPr>
            <w:tcW w:w="3251" w:type="dxa"/>
          </w:tcPr>
          <w:p w:rsidR="00D2019B" w:rsidRDefault="00D2019B" w:rsidP="00246BC4">
            <w:pPr>
              <w:jc w:val="left"/>
              <w:rPr>
                <w:sz w:val="20"/>
              </w:rPr>
            </w:pPr>
          </w:p>
        </w:tc>
        <w:tc>
          <w:tcPr>
            <w:tcW w:w="1852" w:type="dxa"/>
          </w:tcPr>
          <w:p w:rsidR="00D2019B" w:rsidRDefault="00D2019B" w:rsidP="00246BC4">
            <w:pPr>
              <w:jc w:val="left"/>
              <w:rPr>
                <w:sz w:val="20"/>
              </w:rPr>
            </w:pPr>
          </w:p>
        </w:tc>
        <w:tc>
          <w:tcPr>
            <w:tcW w:w="1711" w:type="dxa"/>
          </w:tcPr>
          <w:p w:rsidR="00D2019B" w:rsidRDefault="00D2019B" w:rsidP="00246BC4">
            <w:pPr>
              <w:jc w:val="left"/>
              <w:rPr>
                <w:sz w:val="20"/>
              </w:rPr>
            </w:pPr>
          </w:p>
        </w:tc>
        <w:tc>
          <w:tcPr>
            <w:tcW w:w="2366" w:type="dxa"/>
          </w:tcPr>
          <w:p w:rsidR="00D2019B" w:rsidRDefault="00D2019B" w:rsidP="00246BC4">
            <w:pPr>
              <w:jc w:val="left"/>
              <w:rPr>
                <w:sz w:val="20"/>
              </w:rPr>
            </w:pPr>
          </w:p>
        </w:tc>
      </w:tr>
      <w:tr w:rsidR="00D2019B" w:rsidTr="00246BC4">
        <w:tc>
          <w:tcPr>
            <w:tcW w:w="3251" w:type="dxa"/>
          </w:tcPr>
          <w:p w:rsidR="00D2019B" w:rsidRDefault="00D2019B" w:rsidP="00246BC4">
            <w:pPr>
              <w:jc w:val="left"/>
              <w:rPr>
                <w:sz w:val="20"/>
              </w:rPr>
            </w:pPr>
          </w:p>
        </w:tc>
        <w:tc>
          <w:tcPr>
            <w:tcW w:w="1852" w:type="dxa"/>
          </w:tcPr>
          <w:p w:rsidR="00D2019B" w:rsidRDefault="00D2019B" w:rsidP="00246BC4">
            <w:pPr>
              <w:jc w:val="left"/>
              <w:rPr>
                <w:sz w:val="20"/>
              </w:rPr>
            </w:pPr>
          </w:p>
        </w:tc>
        <w:tc>
          <w:tcPr>
            <w:tcW w:w="1711" w:type="dxa"/>
          </w:tcPr>
          <w:p w:rsidR="00D2019B" w:rsidRDefault="00D2019B" w:rsidP="00246BC4">
            <w:pPr>
              <w:jc w:val="left"/>
              <w:rPr>
                <w:sz w:val="20"/>
              </w:rPr>
            </w:pPr>
          </w:p>
        </w:tc>
        <w:tc>
          <w:tcPr>
            <w:tcW w:w="2366" w:type="dxa"/>
          </w:tcPr>
          <w:p w:rsidR="00D2019B" w:rsidRDefault="00D2019B" w:rsidP="00246BC4">
            <w:pPr>
              <w:jc w:val="left"/>
              <w:rPr>
                <w:sz w:val="20"/>
              </w:rPr>
            </w:pPr>
          </w:p>
        </w:tc>
      </w:tr>
    </w:tbl>
    <w:p w:rsidR="00D2019B" w:rsidRDefault="00D2019B" w:rsidP="00D2019B">
      <w:pPr>
        <w:numPr>
          <w:ilvl w:val="0"/>
          <w:numId w:val="7"/>
        </w:numPr>
      </w:pPr>
      <w:r>
        <w:t xml:space="preserve"> </w:t>
      </w:r>
    </w:p>
    <w:p w:rsidR="00F478AE" w:rsidRDefault="00F478AE">
      <w:pPr>
        <w:pStyle w:val="Ttulo2"/>
        <w:numPr>
          <w:ilvl w:val="0"/>
          <w:numId w:val="0"/>
        </w:numPr>
      </w:pPr>
    </w:p>
    <w:p w:rsidR="00F478AE" w:rsidRDefault="00F478AE">
      <w:pPr>
        <w:pStyle w:val="Ttulo2"/>
      </w:pPr>
      <w:r>
        <w:tab/>
      </w:r>
      <w:bookmarkStart w:id="102" w:name="_Toc193183174"/>
      <w:r>
        <w:t>DISEÑO DE LA ARQUITECTURA DE SOPORTE (DSI 2)</w:t>
      </w:r>
      <w:bookmarkEnd w:id="102"/>
    </w:p>
    <w:p w:rsidR="00F478AE" w:rsidRDefault="00F478AE">
      <w:pPr>
        <w:pStyle w:val="Ttulo2"/>
        <w:numPr>
          <w:ilvl w:val="0"/>
          <w:numId w:val="0"/>
        </w:numPr>
      </w:pPr>
    </w:p>
    <w:p w:rsidR="00F478AE" w:rsidRDefault="00F478AE">
      <w:pPr>
        <w:pStyle w:val="Ttulo3"/>
      </w:pPr>
      <w:r>
        <w:t>Diseño de subsistemas de soporte (DSI 2.1)</w:t>
      </w:r>
    </w:p>
    <w:bookmarkEnd w:id="98"/>
    <w:bookmarkEnd w:id="99"/>
    <w:bookmarkEnd w:id="100"/>
    <w:bookmarkEnd w:id="101"/>
    <w:p w:rsidR="00F478AE" w:rsidRDefault="00F478AE">
      <w:pPr>
        <w:pStyle w:val="Encabezado"/>
        <w:rPr>
          <w:rFonts w:ascii="Arial" w:hAnsi="Arial" w:cs="Times New Roman"/>
          <w:color w:val="339966"/>
          <w:sz w:val="20"/>
          <w:lang w:val="es-ES"/>
        </w:rPr>
      </w:pPr>
      <w:r>
        <w:rPr>
          <w:rFonts w:ascii="Arial" w:hAnsi="Arial" w:cs="Times New Roman"/>
          <w:color w:val="339966"/>
          <w:sz w:val="20"/>
          <w:lang w:val="es-ES"/>
        </w:rPr>
        <w:t>Se adiciona un gráfico, representando la arquitectura de soporte</w:t>
      </w:r>
    </w:p>
    <w:p w:rsidR="00F478AE" w:rsidRDefault="00F478AE" w:rsidP="00F478AE">
      <w:pPr>
        <w:numPr>
          <w:ilvl w:val="0"/>
          <w:numId w:val="7"/>
        </w:numPr>
        <w:rPr>
          <w:color w:val="339966"/>
          <w:sz w:val="20"/>
        </w:rPr>
      </w:pPr>
      <w:r>
        <w:rPr>
          <w:color w:val="339966"/>
          <w:sz w:val="20"/>
        </w:rPr>
        <w:t>Desarrollo Estructurado: Diagrama de Estructura</w:t>
      </w:r>
    </w:p>
    <w:p w:rsidR="00F478AE" w:rsidRDefault="00F478AE" w:rsidP="00F478AE">
      <w:pPr>
        <w:numPr>
          <w:ilvl w:val="0"/>
          <w:numId w:val="7"/>
        </w:numPr>
        <w:rPr>
          <w:rFonts w:cs="Arial"/>
          <w:i/>
          <w:iCs/>
          <w:color w:val="339966"/>
          <w:sz w:val="20"/>
          <w:szCs w:val="18"/>
        </w:rPr>
      </w:pPr>
      <w:r>
        <w:rPr>
          <w:color w:val="339966"/>
          <w:sz w:val="20"/>
        </w:rPr>
        <w:t>Desarrollo Orientado a Objetos: Diagrama de Clases y de Interacción de Objetos</w:t>
      </w:r>
    </w:p>
    <w:p w:rsidR="00F478AE" w:rsidRDefault="00F478AE">
      <w:pPr>
        <w:pStyle w:val="Ttulo2"/>
        <w:numPr>
          <w:ilvl w:val="0"/>
          <w:numId w:val="0"/>
        </w:numPr>
      </w:pPr>
      <w:bookmarkStart w:id="103" w:name="_Toc23325281"/>
      <w:bookmarkStart w:id="104" w:name="_Toc52788310"/>
    </w:p>
    <w:p w:rsidR="00F478AE" w:rsidRDefault="00F478AE">
      <w:pPr>
        <w:pStyle w:val="Ttulo2"/>
        <w:numPr>
          <w:ilvl w:val="0"/>
          <w:numId w:val="0"/>
        </w:numPr>
      </w:pPr>
    </w:p>
    <w:p w:rsidR="00F478AE" w:rsidRDefault="00F478AE">
      <w:pPr>
        <w:pStyle w:val="Ttulo2"/>
      </w:pPr>
      <w:bookmarkStart w:id="105" w:name="_Toc101687588"/>
      <w:r>
        <w:tab/>
      </w:r>
      <w:bookmarkStart w:id="106" w:name="_Toc193183175"/>
      <w:r>
        <w:t>DISEÑO ORIENTADO A OBJETOS (DSI 3 Y DSI 4)</w:t>
      </w:r>
      <w:bookmarkEnd w:id="103"/>
      <w:bookmarkEnd w:id="104"/>
      <w:bookmarkEnd w:id="105"/>
      <w:bookmarkEnd w:id="106"/>
    </w:p>
    <w:p w:rsidR="00F478AE" w:rsidRDefault="00F478AE">
      <w:pPr>
        <w:pStyle w:val="Ttulo3"/>
        <w:numPr>
          <w:ilvl w:val="0"/>
          <w:numId w:val="0"/>
        </w:numPr>
      </w:pPr>
      <w:bookmarkStart w:id="107" w:name="_Toc23325282"/>
    </w:p>
    <w:p w:rsidR="00F478AE" w:rsidRDefault="00F478AE">
      <w:pPr>
        <w:pStyle w:val="Ttulo3"/>
      </w:pPr>
      <w:bookmarkStart w:id="108" w:name="_Toc52788311"/>
      <w:bookmarkStart w:id="109" w:name="_Toc101687589"/>
      <w:bookmarkEnd w:id="107"/>
      <w:r>
        <w:t>Diseño de Casos de Uso Reales (DSI 3)</w:t>
      </w:r>
      <w:bookmarkEnd w:id="108"/>
      <w:bookmarkEnd w:id="109"/>
    </w:p>
    <w:p w:rsidR="00F478AE" w:rsidRDefault="00961ED1">
      <w:pPr>
        <w:tabs>
          <w:tab w:val="num" w:pos="1418"/>
        </w:tabs>
        <w:rPr>
          <w:color w:val="339966"/>
          <w:sz w:val="20"/>
        </w:rPr>
      </w:pPr>
      <w:r>
        <w:rPr>
          <w:color w:val="339966"/>
          <w:sz w:val="20"/>
        </w:rPr>
        <w:t>No aplica</w:t>
      </w:r>
    </w:p>
    <w:p w:rsidR="00F478AE" w:rsidRDefault="00F478AE">
      <w:pPr>
        <w:tabs>
          <w:tab w:val="num" w:pos="1418"/>
        </w:tabs>
        <w:rPr>
          <w:i/>
          <w:iCs/>
          <w:color w:val="339966"/>
        </w:rPr>
      </w:pPr>
    </w:p>
    <w:p w:rsidR="00F478AE" w:rsidRDefault="00F478AE">
      <w:pPr>
        <w:pStyle w:val="Ttulo3"/>
      </w:pPr>
      <w:bookmarkStart w:id="110" w:name="_Toc52788312"/>
      <w:bookmarkStart w:id="111" w:name="_Toc101687590"/>
      <w:r>
        <w:t>Diseño de Clases (DSI 4)</w:t>
      </w:r>
      <w:bookmarkEnd w:id="110"/>
      <w:bookmarkEnd w:id="111"/>
    </w:p>
    <w:p w:rsidR="00F478AE" w:rsidRDefault="00961ED1">
      <w:pPr>
        <w:rPr>
          <w:color w:val="339966"/>
          <w:sz w:val="20"/>
        </w:rPr>
      </w:pPr>
      <w:r>
        <w:rPr>
          <w:color w:val="339966"/>
          <w:sz w:val="20"/>
        </w:rPr>
        <w:t>No aplica</w:t>
      </w:r>
    </w:p>
    <w:p w:rsidR="00F478AE" w:rsidRDefault="00F478AE">
      <w:pPr>
        <w:tabs>
          <w:tab w:val="left" w:pos="2250"/>
        </w:tabs>
      </w:pPr>
    </w:p>
    <w:p w:rsidR="00F478AE" w:rsidRDefault="00F478AE">
      <w:pPr>
        <w:tabs>
          <w:tab w:val="left" w:pos="2250"/>
        </w:tabs>
      </w:pPr>
    </w:p>
    <w:p w:rsidR="00F478AE" w:rsidRDefault="00F478AE">
      <w:pPr>
        <w:pStyle w:val="Ttulo2"/>
      </w:pPr>
      <w:bookmarkStart w:id="112" w:name="_Toc23325284"/>
      <w:bookmarkStart w:id="113" w:name="_Toc52788313"/>
      <w:bookmarkStart w:id="114" w:name="_Toc101687591"/>
      <w:r>
        <w:tab/>
      </w:r>
      <w:bookmarkStart w:id="115" w:name="_Toc193183176"/>
      <w:r>
        <w:t>DISEÑO ESTRUCTURADO (DSI 5)</w:t>
      </w:r>
      <w:bookmarkEnd w:id="112"/>
      <w:bookmarkEnd w:id="113"/>
      <w:bookmarkEnd w:id="114"/>
      <w:bookmarkEnd w:id="115"/>
    </w:p>
    <w:p w:rsidR="00F478AE" w:rsidRDefault="00F478AE">
      <w:pPr>
        <w:pStyle w:val="Ttulo3"/>
        <w:numPr>
          <w:ilvl w:val="0"/>
          <w:numId w:val="0"/>
        </w:numPr>
      </w:pPr>
      <w:bookmarkStart w:id="116" w:name="_Toc23325285"/>
    </w:p>
    <w:p w:rsidR="00F478AE" w:rsidRDefault="00F478AE">
      <w:pPr>
        <w:pStyle w:val="Ttulo3"/>
      </w:pPr>
      <w:bookmarkStart w:id="117" w:name="_Toc52788314"/>
      <w:bookmarkStart w:id="118" w:name="_Toc101687592"/>
      <w:r>
        <w:t>Diseño de la Arquitectura de Módulos del Sistema (DSI 5)</w:t>
      </w:r>
      <w:bookmarkEnd w:id="116"/>
      <w:bookmarkEnd w:id="117"/>
      <w:bookmarkEnd w:id="118"/>
    </w:p>
    <w:p w:rsidR="00F478AE" w:rsidRDefault="00F478AE">
      <w:pPr>
        <w:tabs>
          <w:tab w:val="left" w:pos="2250"/>
        </w:tabs>
      </w:pPr>
    </w:p>
    <w:p w:rsidR="00961ED1" w:rsidRDefault="00961ED1" w:rsidP="00961ED1">
      <w:pPr>
        <w:pStyle w:val="Ttulo4"/>
      </w:pPr>
      <w:r>
        <w:t>Calculo de variables</w:t>
      </w:r>
    </w:p>
    <w:p w:rsidR="00961ED1" w:rsidRDefault="00961ED1">
      <w:pPr>
        <w:tabs>
          <w:tab w:val="left" w:pos="2250"/>
        </w:tabs>
      </w:pPr>
    </w:p>
    <w:p w:rsidR="00961ED1" w:rsidRPr="00961ED1" w:rsidRDefault="00961ED1">
      <w:pPr>
        <w:tabs>
          <w:tab w:val="left" w:pos="2250"/>
        </w:tabs>
        <w:rPr>
          <w:b/>
        </w:rPr>
      </w:pPr>
      <w:r w:rsidRPr="00961ED1">
        <w:rPr>
          <w:b/>
        </w:rPr>
        <w:t>Nivel 0:</w:t>
      </w:r>
    </w:p>
    <w:p w:rsidR="00961ED1" w:rsidRDefault="001A3926" w:rsidP="00961ED1">
      <w:pPr>
        <w:tabs>
          <w:tab w:val="left" w:pos="2250"/>
        </w:tabs>
        <w:jc w:val="center"/>
      </w:pPr>
      <w:r>
        <w:pict>
          <v:shape id="_x0000_i1071" type="#_x0000_t75" style="width:85.4pt;height:20.95pt">
            <v:imagedata r:id="rId63" o:title=""/>
          </v:shape>
        </w:pict>
      </w:r>
    </w:p>
    <w:p w:rsidR="00961ED1" w:rsidRPr="00961ED1" w:rsidRDefault="00961ED1">
      <w:pPr>
        <w:tabs>
          <w:tab w:val="left" w:pos="2250"/>
        </w:tabs>
        <w:rPr>
          <w:b/>
        </w:rPr>
      </w:pPr>
      <w:r w:rsidRPr="00961ED1">
        <w:rPr>
          <w:b/>
        </w:rPr>
        <w:t>Nivel 1:</w:t>
      </w:r>
    </w:p>
    <w:p w:rsidR="00961ED1" w:rsidRPr="00961ED1" w:rsidRDefault="001A3926" w:rsidP="00961ED1">
      <w:pPr>
        <w:tabs>
          <w:tab w:val="left" w:pos="2250"/>
        </w:tabs>
        <w:jc w:val="center"/>
        <w:rPr>
          <w:b/>
        </w:rPr>
      </w:pPr>
      <w:r w:rsidRPr="00414863">
        <w:rPr>
          <w:b/>
        </w:rPr>
        <w:pict>
          <v:shape id="_x0000_i1072" type="#_x0000_t75" style="width:468.85pt;height:628.75pt">
            <v:imagedata r:id="rId64" o:title=""/>
          </v:shape>
        </w:pict>
      </w:r>
    </w:p>
    <w:p w:rsidR="00961ED1" w:rsidRDefault="00961ED1">
      <w:pPr>
        <w:tabs>
          <w:tab w:val="left" w:pos="2250"/>
        </w:tabs>
        <w:rPr>
          <w:b/>
        </w:rPr>
      </w:pPr>
    </w:p>
    <w:p w:rsidR="00961ED1" w:rsidRDefault="00961ED1">
      <w:pPr>
        <w:tabs>
          <w:tab w:val="left" w:pos="2250"/>
        </w:tabs>
        <w:rPr>
          <w:b/>
        </w:rPr>
      </w:pPr>
    </w:p>
    <w:p w:rsidR="00961ED1" w:rsidRPr="00961ED1" w:rsidRDefault="00961ED1">
      <w:pPr>
        <w:tabs>
          <w:tab w:val="left" w:pos="2250"/>
        </w:tabs>
        <w:rPr>
          <w:b/>
        </w:rPr>
      </w:pPr>
      <w:r w:rsidRPr="00961ED1">
        <w:rPr>
          <w:b/>
        </w:rPr>
        <w:t>Nivel 2:</w:t>
      </w:r>
    </w:p>
    <w:p w:rsidR="00961ED1" w:rsidRDefault="00961ED1">
      <w:pPr>
        <w:tabs>
          <w:tab w:val="left" w:pos="2250"/>
        </w:tabs>
        <w:rPr>
          <w:b/>
        </w:rPr>
      </w:pPr>
    </w:p>
    <w:p w:rsidR="00961ED1" w:rsidRDefault="00961ED1">
      <w:pPr>
        <w:tabs>
          <w:tab w:val="left" w:pos="2250"/>
        </w:tabs>
      </w:pPr>
      <w:r w:rsidRPr="00961ED1">
        <w:t>ptcigvtd032CtrlCruceCDP</w:t>
      </w:r>
    </w:p>
    <w:p w:rsidR="00961ED1" w:rsidRPr="00961ED1" w:rsidRDefault="001A3926" w:rsidP="00961ED1">
      <w:pPr>
        <w:tabs>
          <w:tab w:val="left" w:pos="2250"/>
        </w:tabs>
        <w:jc w:val="center"/>
      </w:pPr>
      <w:r>
        <w:pict>
          <v:shape id="_x0000_i1073" type="#_x0000_t75" style="width:415.25pt;height:67pt">
            <v:imagedata r:id="rId65" o:title=""/>
          </v:shape>
        </w:pict>
      </w:r>
    </w:p>
    <w:p w:rsidR="00961ED1" w:rsidRDefault="00961ED1">
      <w:pPr>
        <w:tabs>
          <w:tab w:val="left" w:pos="2250"/>
        </w:tabs>
      </w:pPr>
    </w:p>
    <w:p w:rsidR="00961ED1" w:rsidRPr="00961ED1" w:rsidRDefault="00961ED1">
      <w:pPr>
        <w:tabs>
          <w:tab w:val="left" w:pos="2250"/>
        </w:tabs>
      </w:pPr>
      <w:r w:rsidRPr="00961ED1">
        <w:t>ptcigvtd033CtrlCruceComDUA</w:t>
      </w:r>
    </w:p>
    <w:p w:rsidR="00961ED1" w:rsidRPr="00961ED1" w:rsidRDefault="001A3926" w:rsidP="00961ED1">
      <w:pPr>
        <w:tabs>
          <w:tab w:val="left" w:pos="2250"/>
        </w:tabs>
        <w:jc w:val="center"/>
      </w:pPr>
      <w:r>
        <w:pict>
          <v:shape id="_x0000_i1074" type="#_x0000_t75" style="width:415.25pt;height:67pt">
            <v:imagedata r:id="rId66" o:title=""/>
          </v:shape>
        </w:pict>
      </w:r>
    </w:p>
    <w:p w:rsidR="00961ED1" w:rsidRDefault="00961ED1">
      <w:pPr>
        <w:tabs>
          <w:tab w:val="left" w:pos="2250"/>
        </w:tabs>
      </w:pPr>
    </w:p>
    <w:p w:rsidR="00961ED1" w:rsidRPr="00961ED1" w:rsidRDefault="00961ED1">
      <w:pPr>
        <w:tabs>
          <w:tab w:val="left" w:pos="2250"/>
        </w:tabs>
      </w:pPr>
      <w:r w:rsidRPr="00961ED1">
        <w:t>ptcigvtd034ind_presentopdt</w:t>
      </w:r>
    </w:p>
    <w:p w:rsidR="00961ED1" w:rsidRPr="00961ED1" w:rsidRDefault="001A3926" w:rsidP="00961ED1">
      <w:pPr>
        <w:tabs>
          <w:tab w:val="left" w:pos="2250"/>
        </w:tabs>
        <w:jc w:val="center"/>
      </w:pPr>
      <w:r>
        <w:pict>
          <v:shape id="_x0000_i1075" type="#_x0000_t75" style="width:427.8pt;height:67pt">
            <v:imagedata r:id="rId67" o:title=""/>
          </v:shape>
        </w:pict>
      </w:r>
    </w:p>
    <w:p w:rsidR="00961ED1" w:rsidRDefault="00961ED1">
      <w:pPr>
        <w:tabs>
          <w:tab w:val="left" w:pos="2250"/>
        </w:tabs>
      </w:pPr>
    </w:p>
    <w:p w:rsidR="00961ED1" w:rsidRPr="00961ED1" w:rsidRDefault="00961ED1">
      <w:pPr>
        <w:tabs>
          <w:tab w:val="left" w:pos="2250"/>
        </w:tabs>
      </w:pPr>
      <w:r w:rsidRPr="00961ED1">
        <w:t>ptcigv035ind_presentorvta</w:t>
      </w:r>
    </w:p>
    <w:p w:rsidR="00961ED1" w:rsidRPr="00961ED1" w:rsidRDefault="001A3926" w:rsidP="00961ED1">
      <w:pPr>
        <w:tabs>
          <w:tab w:val="left" w:pos="2250"/>
        </w:tabs>
        <w:jc w:val="center"/>
      </w:pPr>
      <w:r>
        <w:pict>
          <v:shape id="_x0000_i1076" type="#_x0000_t75" style="width:427.8pt;height:67pt">
            <v:imagedata r:id="rId68" o:title=""/>
          </v:shape>
        </w:pict>
      </w:r>
    </w:p>
    <w:p w:rsidR="00961ED1" w:rsidRDefault="00961ED1">
      <w:pPr>
        <w:tabs>
          <w:tab w:val="left" w:pos="2250"/>
        </w:tabs>
      </w:pPr>
    </w:p>
    <w:p w:rsidR="00961ED1" w:rsidRDefault="00961ED1">
      <w:pPr>
        <w:tabs>
          <w:tab w:val="left" w:pos="2250"/>
        </w:tabs>
      </w:pPr>
      <w:r w:rsidRPr="00961ED1">
        <w:t>ptcigv036ind_presentorcom</w:t>
      </w:r>
    </w:p>
    <w:p w:rsidR="00961ED1" w:rsidRPr="00961ED1" w:rsidRDefault="001A3926" w:rsidP="00961ED1">
      <w:pPr>
        <w:tabs>
          <w:tab w:val="left" w:pos="2250"/>
        </w:tabs>
        <w:jc w:val="center"/>
      </w:pPr>
      <w:r>
        <w:pict>
          <v:shape id="_x0000_i1077" type="#_x0000_t75" style="width:427.8pt;height:67pt">
            <v:imagedata r:id="rId69" o:title=""/>
          </v:shape>
        </w:pict>
      </w:r>
    </w:p>
    <w:p w:rsidR="00961ED1" w:rsidRDefault="00961ED1">
      <w:pPr>
        <w:tabs>
          <w:tab w:val="left" w:pos="2250"/>
        </w:tabs>
      </w:pPr>
    </w:p>
    <w:p w:rsidR="00961ED1" w:rsidRDefault="00961ED1">
      <w:pPr>
        <w:tabs>
          <w:tab w:val="left" w:pos="2250"/>
        </w:tabs>
      </w:pPr>
      <w:r w:rsidRPr="00961ED1">
        <w:t>ptcigv037ind_contribuyenterus</w:t>
      </w:r>
    </w:p>
    <w:p w:rsidR="00961ED1" w:rsidRDefault="001A3926" w:rsidP="00961ED1">
      <w:pPr>
        <w:tabs>
          <w:tab w:val="left" w:pos="2250"/>
        </w:tabs>
        <w:jc w:val="center"/>
      </w:pPr>
      <w:r>
        <w:pict>
          <v:shape id="_x0000_i1078" type="#_x0000_t75" style="width:427.8pt;height:67pt">
            <v:imagedata r:id="rId70" o:title=""/>
          </v:shape>
        </w:pict>
      </w:r>
    </w:p>
    <w:p w:rsidR="00961ED1" w:rsidRDefault="00961ED1">
      <w:pPr>
        <w:tabs>
          <w:tab w:val="left" w:pos="2250"/>
        </w:tabs>
      </w:pPr>
    </w:p>
    <w:p w:rsidR="00961ED1" w:rsidRDefault="00961ED1">
      <w:pPr>
        <w:tabs>
          <w:tab w:val="left" w:pos="2250"/>
        </w:tabs>
      </w:pPr>
      <w:r w:rsidRPr="00961ED1">
        <w:t>ptcigv039mto_vtanodec</w:t>
      </w:r>
    </w:p>
    <w:p w:rsidR="00961ED1" w:rsidRDefault="001A3926" w:rsidP="00961ED1">
      <w:pPr>
        <w:tabs>
          <w:tab w:val="left" w:pos="2250"/>
        </w:tabs>
        <w:jc w:val="center"/>
      </w:pPr>
      <w:r>
        <w:pict>
          <v:shape id="_x0000_i1079" type="#_x0000_t75" style="width:427.8pt;height:67pt">
            <v:imagedata r:id="rId71" o:title=""/>
          </v:shape>
        </w:pict>
      </w:r>
    </w:p>
    <w:p w:rsidR="00961ED1" w:rsidRDefault="00961ED1">
      <w:pPr>
        <w:tabs>
          <w:tab w:val="left" w:pos="2250"/>
        </w:tabs>
      </w:pPr>
    </w:p>
    <w:p w:rsidR="00961ED1" w:rsidRDefault="00961ED1">
      <w:pPr>
        <w:tabs>
          <w:tab w:val="left" w:pos="2250"/>
        </w:tabs>
      </w:pPr>
      <w:r w:rsidRPr="00961ED1">
        <w:t>ptcigv040mto_compnodec</w:t>
      </w:r>
    </w:p>
    <w:p w:rsidR="00961ED1" w:rsidRDefault="001A3926" w:rsidP="00703782">
      <w:pPr>
        <w:tabs>
          <w:tab w:val="left" w:pos="2250"/>
        </w:tabs>
        <w:jc w:val="center"/>
      </w:pPr>
      <w:r>
        <w:pict>
          <v:shape id="_x0000_i1080" type="#_x0000_t75" style="width:427.8pt;height:67pt">
            <v:imagedata r:id="rId72" o:title=""/>
          </v:shape>
        </w:pict>
      </w:r>
    </w:p>
    <w:p w:rsidR="00961ED1" w:rsidRDefault="00961ED1">
      <w:pPr>
        <w:tabs>
          <w:tab w:val="left" w:pos="2250"/>
        </w:tabs>
      </w:pPr>
    </w:p>
    <w:p w:rsidR="00961ED1" w:rsidRDefault="00961ED1">
      <w:pPr>
        <w:tabs>
          <w:tab w:val="left" w:pos="2250"/>
        </w:tabs>
      </w:pPr>
      <w:r w:rsidRPr="00961ED1">
        <w:t xml:space="preserve">ptcigv041mto_imponodec </w:t>
      </w:r>
    </w:p>
    <w:p w:rsidR="00961ED1" w:rsidRDefault="001A3926" w:rsidP="00703782">
      <w:pPr>
        <w:tabs>
          <w:tab w:val="left" w:pos="2250"/>
        </w:tabs>
        <w:jc w:val="center"/>
      </w:pPr>
      <w:r>
        <w:pict>
          <v:shape id="_x0000_i1081" type="#_x0000_t75" style="width:427.8pt;height:67pt">
            <v:imagedata r:id="rId73" o:title=""/>
          </v:shape>
        </w:pict>
      </w:r>
    </w:p>
    <w:p w:rsidR="00961ED1" w:rsidRDefault="00961ED1">
      <w:pPr>
        <w:tabs>
          <w:tab w:val="left" w:pos="2250"/>
        </w:tabs>
      </w:pPr>
    </w:p>
    <w:p w:rsidR="00961ED1" w:rsidRDefault="00961ED1">
      <w:pPr>
        <w:tabs>
          <w:tab w:val="left" w:pos="2250"/>
        </w:tabs>
      </w:pPr>
      <w:r w:rsidRPr="00961ED1">
        <w:t>ptcigv038mto_omisosigv</w:t>
      </w:r>
    </w:p>
    <w:p w:rsidR="00961ED1" w:rsidRDefault="001A3926" w:rsidP="00703782">
      <w:pPr>
        <w:tabs>
          <w:tab w:val="left" w:pos="2250"/>
        </w:tabs>
        <w:jc w:val="center"/>
      </w:pPr>
      <w:r>
        <w:pict>
          <v:shape id="_x0000_i1082" type="#_x0000_t75" style="width:427.8pt;height:67pt">
            <v:imagedata r:id="rId74" o:title=""/>
          </v:shape>
        </w:pict>
      </w:r>
    </w:p>
    <w:p w:rsidR="00961ED1" w:rsidRDefault="00961ED1">
      <w:pPr>
        <w:tabs>
          <w:tab w:val="left" w:pos="2250"/>
        </w:tabs>
      </w:pPr>
    </w:p>
    <w:p w:rsidR="00961ED1" w:rsidRDefault="00961ED1">
      <w:pPr>
        <w:tabs>
          <w:tab w:val="left" w:pos="2250"/>
        </w:tabs>
      </w:pPr>
      <w:r w:rsidRPr="00961ED1">
        <w:t>ptcigv044mto_difnodecvtas</w:t>
      </w:r>
    </w:p>
    <w:p w:rsidR="00961ED1" w:rsidRDefault="001A3926" w:rsidP="00703782">
      <w:pPr>
        <w:tabs>
          <w:tab w:val="left" w:pos="2250"/>
        </w:tabs>
        <w:jc w:val="center"/>
      </w:pPr>
      <w:r>
        <w:pict>
          <v:shape id="_x0000_i1083" type="#_x0000_t75" style="width:427.8pt;height:67pt">
            <v:imagedata r:id="rId75" o:title=""/>
          </v:shape>
        </w:pict>
      </w:r>
    </w:p>
    <w:p w:rsidR="00961ED1" w:rsidRDefault="00961ED1">
      <w:pPr>
        <w:tabs>
          <w:tab w:val="left" w:pos="2250"/>
        </w:tabs>
      </w:pPr>
    </w:p>
    <w:p w:rsidR="00961ED1" w:rsidRDefault="00961ED1">
      <w:pPr>
        <w:tabs>
          <w:tab w:val="left" w:pos="2250"/>
        </w:tabs>
      </w:pPr>
      <w:r w:rsidRPr="00961ED1">
        <w:t>ptcigv045mto_difnodecregvtas</w:t>
      </w:r>
    </w:p>
    <w:p w:rsidR="00961ED1" w:rsidRDefault="001A3926" w:rsidP="00703782">
      <w:pPr>
        <w:tabs>
          <w:tab w:val="left" w:pos="2250"/>
        </w:tabs>
        <w:jc w:val="center"/>
      </w:pPr>
      <w:r>
        <w:pict>
          <v:shape id="_x0000_i1084" type="#_x0000_t75" style="width:427.8pt;height:67pt">
            <v:imagedata r:id="rId76" o:title=""/>
          </v:shape>
        </w:pict>
      </w:r>
    </w:p>
    <w:p w:rsidR="00961ED1" w:rsidRDefault="00961ED1">
      <w:pPr>
        <w:tabs>
          <w:tab w:val="left" w:pos="2250"/>
        </w:tabs>
      </w:pPr>
    </w:p>
    <w:p w:rsidR="00961ED1" w:rsidRDefault="00961ED1">
      <w:pPr>
        <w:tabs>
          <w:tab w:val="left" w:pos="2250"/>
        </w:tabs>
      </w:pPr>
      <w:r w:rsidRPr="00961ED1">
        <w:t>ptcigv043mto_difnodecdebigv</w:t>
      </w:r>
    </w:p>
    <w:p w:rsidR="00961ED1" w:rsidRDefault="001A3926" w:rsidP="00703782">
      <w:pPr>
        <w:tabs>
          <w:tab w:val="left" w:pos="2250"/>
        </w:tabs>
        <w:jc w:val="center"/>
      </w:pPr>
      <w:r>
        <w:pict>
          <v:shape id="_x0000_i1085" type="#_x0000_t75" style="width:427.8pt;height:67pt">
            <v:imagedata r:id="rId77" o:title=""/>
          </v:shape>
        </w:pict>
      </w:r>
    </w:p>
    <w:p w:rsidR="00961ED1" w:rsidRDefault="00961ED1">
      <w:pPr>
        <w:tabs>
          <w:tab w:val="left" w:pos="2250"/>
        </w:tabs>
      </w:pPr>
    </w:p>
    <w:p w:rsidR="00961ED1" w:rsidRDefault="00961ED1">
      <w:pPr>
        <w:tabs>
          <w:tab w:val="left" w:pos="2250"/>
        </w:tabs>
      </w:pPr>
      <w:r w:rsidRPr="00961ED1">
        <w:t>ptcigv047mto_difimponoexist</w:t>
      </w:r>
    </w:p>
    <w:p w:rsidR="00961ED1" w:rsidRDefault="001A3926" w:rsidP="00703782">
      <w:pPr>
        <w:tabs>
          <w:tab w:val="left" w:pos="2250"/>
        </w:tabs>
        <w:jc w:val="center"/>
      </w:pPr>
      <w:r>
        <w:pict>
          <v:shape id="_x0000_i1086" type="#_x0000_t75" style="width:427.8pt;height:67pt">
            <v:imagedata r:id="rId78" o:title=""/>
          </v:shape>
        </w:pict>
      </w:r>
    </w:p>
    <w:p w:rsidR="00961ED1" w:rsidRDefault="00961ED1">
      <w:pPr>
        <w:tabs>
          <w:tab w:val="left" w:pos="2250"/>
        </w:tabs>
      </w:pPr>
    </w:p>
    <w:p w:rsidR="00961ED1" w:rsidRDefault="00961ED1">
      <w:pPr>
        <w:tabs>
          <w:tab w:val="left" w:pos="2250"/>
        </w:tabs>
      </w:pPr>
      <w:r w:rsidRPr="00961ED1">
        <w:t>ptcigv048mto_difcdpnocumreq</w:t>
      </w:r>
    </w:p>
    <w:p w:rsidR="00961ED1" w:rsidRDefault="001A3926" w:rsidP="00703782">
      <w:pPr>
        <w:tabs>
          <w:tab w:val="left" w:pos="2250"/>
        </w:tabs>
        <w:jc w:val="center"/>
      </w:pPr>
      <w:r>
        <w:pict>
          <v:shape id="_x0000_i1087" type="#_x0000_t75" style="width:427.8pt;height:67pt">
            <v:imagedata r:id="rId79" o:title=""/>
          </v:shape>
        </w:pict>
      </w:r>
    </w:p>
    <w:p w:rsidR="00961ED1" w:rsidRDefault="00961ED1">
      <w:pPr>
        <w:tabs>
          <w:tab w:val="left" w:pos="2250"/>
        </w:tabs>
      </w:pPr>
    </w:p>
    <w:p w:rsidR="00961ED1" w:rsidRDefault="00961ED1">
      <w:pPr>
        <w:tabs>
          <w:tab w:val="left" w:pos="2250"/>
        </w:tabs>
      </w:pPr>
      <w:r w:rsidRPr="00961ED1">
        <w:t>ptcigv046mto_difnodeccreigv</w:t>
      </w:r>
    </w:p>
    <w:p w:rsidR="00961ED1" w:rsidRDefault="001A3926" w:rsidP="00703782">
      <w:pPr>
        <w:tabs>
          <w:tab w:val="left" w:pos="2250"/>
        </w:tabs>
        <w:jc w:val="center"/>
      </w:pPr>
      <w:r>
        <w:pict>
          <v:shape id="_x0000_i1088" type="#_x0000_t75" style="width:427.8pt;height:67pt">
            <v:imagedata r:id="rId80" o:title=""/>
          </v:shape>
        </w:pict>
      </w:r>
    </w:p>
    <w:p w:rsidR="00961ED1" w:rsidRDefault="00961ED1">
      <w:pPr>
        <w:tabs>
          <w:tab w:val="left" w:pos="2250"/>
        </w:tabs>
      </w:pPr>
    </w:p>
    <w:p w:rsidR="00961ED1" w:rsidRDefault="00961ED1">
      <w:pPr>
        <w:tabs>
          <w:tab w:val="left" w:pos="2250"/>
        </w:tabs>
      </w:pPr>
      <w:r w:rsidRPr="00961ED1">
        <w:t>ptcigv042mto_difnodecigv</w:t>
      </w:r>
    </w:p>
    <w:p w:rsidR="00961ED1" w:rsidRDefault="001A3926" w:rsidP="00703782">
      <w:pPr>
        <w:tabs>
          <w:tab w:val="left" w:pos="2250"/>
        </w:tabs>
        <w:jc w:val="center"/>
      </w:pPr>
      <w:r>
        <w:pict>
          <v:shape id="_x0000_i1089" type="#_x0000_t75" style="width:427.8pt;height:67pt">
            <v:imagedata r:id="rId81" o:title=""/>
          </v:shape>
        </w:pict>
      </w:r>
    </w:p>
    <w:p w:rsidR="00961ED1" w:rsidRDefault="00961ED1">
      <w:pPr>
        <w:tabs>
          <w:tab w:val="left" w:pos="2250"/>
        </w:tabs>
      </w:pPr>
    </w:p>
    <w:p w:rsidR="00961ED1" w:rsidRDefault="00961ED1">
      <w:pPr>
        <w:tabs>
          <w:tab w:val="left" w:pos="2250"/>
        </w:tabs>
      </w:pPr>
      <w:r w:rsidRPr="00961ED1">
        <w:t>ptcigv049mto_imponoreg</w:t>
      </w:r>
    </w:p>
    <w:p w:rsidR="00961ED1" w:rsidRDefault="001A3926" w:rsidP="00703782">
      <w:pPr>
        <w:tabs>
          <w:tab w:val="left" w:pos="2250"/>
        </w:tabs>
        <w:jc w:val="center"/>
      </w:pPr>
      <w:r>
        <w:pict>
          <v:shape id="_x0000_i1090" type="#_x0000_t75" style="width:427.8pt;height:67pt">
            <v:imagedata r:id="rId82" o:title=""/>
          </v:shape>
        </w:pict>
      </w:r>
    </w:p>
    <w:p w:rsidR="00961ED1" w:rsidRDefault="00961ED1">
      <w:pPr>
        <w:tabs>
          <w:tab w:val="left" w:pos="2250"/>
        </w:tabs>
      </w:pPr>
    </w:p>
    <w:p w:rsidR="00961ED1" w:rsidRDefault="00961ED1">
      <w:pPr>
        <w:tabs>
          <w:tab w:val="left" w:pos="2250"/>
        </w:tabs>
      </w:pPr>
      <w:r w:rsidRPr="00961ED1">
        <w:t>ptcigv050mto_factnoregcli</w:t>
      </w:r>
    </w:p>
    <w:p w:rsidR="00961ED1" w:rsidRDefault="001A3926" w:rsidP="00703782">
      <w:pPr>
        <w:tabs>
          <w:tab w:val="left" w:pos="2250"/>
        </w:tabs>
        <w:jc w:val="center"/>
      </w:pPr>
      <w:r>
        <w:pict>
          <v:shape id="_x0000_i1091" type="#_x0000_t75" style="width:427.8pt;height:67pt">
            <v:imagedata r:id="rId83" o:title=""/>
          </v:shape>
        </w:pict>
      </w:r>
    </w:p>
    <w:p w:rsidR="00961ED1" w:rsidRDefault="00961ED1">
      <w:pPr>
        <w:tabs>
          <w:tab w:val="left" w:pos="2250"/>
        </w:tabs>
      </w:pPr>
    </w:p>
    <w:p w:rsidR="00961ED1" w:rsidRDefault="00961ED1">
      <w:pPr>
        <w:tabs>
          <w:tab w:val="left" w:pos="2250"/>
        </w:tabs>
      </w:pPr>
      <w:r w:rsidRPr="00961ED1">
        <w:t>ptcigv051mto_nrocomnoregvtas</w:t>
      </w:r>
    </w:p>
    <w:p w:rsidR="00961ED1" w:rsidRDefault="001A3926" w:rsidP="00703782">
      <w:pPr>
        <w:tabs>
          <w:tab w:val="left" w:pos="2250"/>
        </w:tabs>
        <w:jc w:val="center"/>
      </w:pPr>
      <w:r>
        <w:pict>
          <v:shape id="_x0000_i1092" type="#_x0000_t75" style="width:427.8pt;height:67pt">
            <v:imagedata r:id="rId84" o:title=""/>
          </v:shape>
        </w:pict>
      </w:r>
    </w:p>
    <w:p w:rsidR="00961ED1" w:rsidRDefault="00961ED1">
      <w:pPr>
        <w:tabs>
          <w:tab w:val="left" w:pos="2250"/>
        </w:tabs>
      </w:pPr>
    </w:p>
    <w:p w:rsidR="00961ED1" w:rsidRPr="00961ED1" w:rsidRDefault="00961ED1">
      <w:pPr>
        <w:tabs>
          <w:tab w:val="left" w:pos="2250"/>
        </w:tabs>
      </w:pPr>
      <w:r w:rsidRPr="00961ED1">
        <w:t>ptcigv052mto_factnoregprov</w:t>
      </w:r>
    </w:p>
    <w:p w:rsidR="00961ED1" w:rsidRDefault="001A3926" w:rsidP="00703782">
      <w:pPr>
        <w:tabs>
          <w:tab w:val="left" w:pos="2250"/>
        </w:tabs>
        <w:jc w:val="center"/>
      </w:pPr>
      <w:r>
        <w:pict>
          <v:shape id="_x0000_i1093" type="#_x0000_t75" style="width:427.8pt;height:67pt">
            <v:imagedata r:id="rId85" o:title=""/>
          </v:shape>
        </w:pict>
      </w:r>
    </w:p>
    <w:p w:rsidR="00961ED1" w:rsidRPr="00961ED1" w:rsidRDefault="00961ED1">
      <w:pPr>
        <w:tabs>
          <w:tab w:val="left" w:pos="2250"/>
        </w:tabs>
      </w:pPr>
    </w:p>
    <w:p w:rsidR="00961ED1" w:rsidRPr="00961ED1" w:rsidRDefault="00961ED1">
      <w:pPr>
        <w:tabs>
          <w:tab w:val="left" w:pos="2250"/>
        </w:tabs>
        <w:rPr>
          <w:b/>
        </w:rPr>
      </w:pPr>
      <w:r w:rsidRPr="00961ED1">
        <w:rPr>
          <w:b/>
        </w:rPr>
        <w:t>Nivel 3:</w:t>
      </w:r>
    </w:p>
    <w:p w:rsidR="00961ED1" w:rsidRDefault="00703782">
      <w:pPr>
        <w:tabs>
          <w:tab w:val="left" w:pos="2250"/>
        </w:tabs>
      </w:pPr>
      <w:r w:rsidRPr="00703782">
        <w:t>ptcigv053CruceCDP</w:t>
      </w:r>
    </w:p>
    <w:p w:rsidR="00703782" w:rsidRDefault="001A3926" w:rsidP="00703782">
      <w:pPr>
        <w:tabs>
          <w:tab w:val="left" w:pos="2250"/>
        </w:tabs>
        <w:jc w:val="center"/>
      </w:pPr>
      <w:r>
        <w:pict>
          <v:shape id="_x0000_i1094" type="#_x0000_t75" style="width:298.9pt;height:77pt">
            <v:imagedata r:id="rId86"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ptcigv054CruceCDPDUA</w:t>
      </w:r>
    </w:p>
    <w:p w:rsidR="00703782" w:rsidRDefault="001A3926" w:rsidP="00703782">
      <w:pPr>
        <w:tabs>
          <w:tab w:val="left" w:pos="2250"/>
        </w:tabs>
        <w:jc w:val="center"/>
      </w:pPr>
      <w:r>
        <w:pict>
          <v:shape id="_x0000_i1095" type="#_x0000_t75" style="width:313.95pt;height:71.15pt">
            <v:imagedata r:id="rId87"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ptcigv055ind_presentopdt</w:t>
      </w:r>
    </w:p>
    <w:p w:rsidR="00703782" w:rsidRDefault="001A3926" w:rsidP="00703782">
      <w:pPr>
        <w:tabs>
          <w:tab w:val="left" w:pos="2250"/>
        </w:tabs>
        <w:jc w:val="center"/>
      </w:pPr>
      <w:r>
        <w:pict>
          <v:shape id="_x0000_i1096" type="#_x0000_t75" style="width:302.25pt;height:133.95pt">
            <v:imagedata r:id="rId88"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ptcigv056ind_presentorvta</w:t>
      </w:r>
    </w:p>
    <w:p w:rsidR="00703782" w:rsidRDefault="001A3926" w:rsidP="00CF2314">
      <w:pPr>
        <w:tabs>
          <w:tab w:val="left" w:pos="2250"/>
        </w:tabs>
        <w:jc w:val="center"/>
      </w:pPr>
      <w:r>
        <w:pict>
          <v:shape id="_x0000_i1097" type="#_x0000_t75" style="width:291.35pt;height:75.35pt">
            <v:imagedata r:id="rId89"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ptcigv057ind_presentorcom</w:t>
      </w:r>
    </w:p>
    <w:p w:rsidR="00703782" w:rsidRDefault="001A3926" w:rsidP="00CF2314">
      <w:pPr>
        <w:tabs>
          <w:tab w:val="left" w:pos="2250"/>
        </w:tabs>
        <w:jc w:val="center"/>
      </w:pPr>
      <w:r>
        <w:pict>
          <v:shape id="_x0000_i1098" type="#_x0000_t75" style="width:329pt;height:86.25pt">
            <v:imagedata r:id="rId90"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ptcigv058ind_contribuyenterus</w:t>
      </w:r>
    </w:p>
    <w:p w:rsidR="00703782" w:rsidRDefault="001A3926" w:rsidP="00E8137E">
      <w:pPr>
        <w:tabs>
          <w:tab w:val="left" w:pos="2250"/>
        </w:tabs>
        <w:jc w:val="center"/>
      </w:pPr>
      <w:r>
        <w:pict>
          <v:shape id="_x0000_i1099" type="#_x0000_t75" style="width:338.25pt;height:128.95pt">
            <v:imagedata r:id="rId91"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ptcigv060mto_vtanodec</w:t>
      </w:r>
    </w:p>
    <w:p w:rsidR="00703782" w:rsidRDefault="001A3926" w:rsidP="00E8137E">
      <w:pPr>
        <w:tabs>
          <w:tab w:val="left" w:pos="2250"/>
        </w:tabs>
        <w:jc w:val="center"/>
      </w:pPr>
      <w:r>
        <w:pict>
          <v:shape id="_x0000_i1100" type="#_x0000_t75" style="width:314.8pt;height:198.4pt">
            <v:imagedata r:id="rId92"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ptcigv061mto_compnodec</w:t>
      </w:r>
    </w:p>
    <w:p w:rsidR="00703782" w:rsidRDefault="001A3926" w:rsidP="00E8137E">
      <w:pPr>
        <w:tabs>
          <w:tab w:val="left" w:pos="2250"/>
        </w:tabs>
        <w:jc w:val="center"/>
      </w:pPr>
      <w:r>
        <w:pict>
          <v:shape id="_x0000_i1101" type="#_x0000_t75" style="width:384.3pt;height:154.05pt">
            <v:imagedata r:id="rId93"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ptcigv062mto_imponodec</w:t>
      </w:r>
    </w:p>
    <w:p w:rsidR="00703782" w:rsidRDefault="001A3926" w:rsidP="00E8137E">
      <w:pPr>
        <w:tabs>
          <w:tab w:val="left" w:pos="2250"/>
        </w:tabs>
        <w:jc w:val="center"/>
      </w:pPr>
      <w:r>
        <w:pict>
          <v:shape id="_x0000_i1102" type="#_x0000_t75" style="width:354.15pt;height:132.3pt">
            <v:imagedata r:id="rId94"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ptcigv059mto_omisosigv</w:t>
      </w:r>
    </w:p>
    <w:p w:rsidR="00703782" w:rsidRDefault="001A3926" w:rsidP="00E8137E">
      <w:pPr>
        <w:tabs>
          <w:tab w:val="left" w:pos="2250"/>
        </w:tabs>
        <w:jc w:val="center"/>
      </w:pPr>
      <w:r>
        <w:pict>
          <v:shape id="_x0000_i1103" type="#_x0000_t75" style="width:324pt;height:87.9pt">
            <v:imagedata r:id="rId95"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ptcigv065mto_difnodecvtas</w:t>
      </w:r>
    </w:p>
    <w:p w:rsidR="00703782" w:rsidRDefault="001A3926" w:rsidP="00E8137E">
      <w:pPr>
        <w:tabs>
          <w:tab w:val="left" w:pos="2250"/>
        </w:tabs>
        <w:jc w:val="center"/>
      </w:pPr>
      <w:r>
        <w:pict>
          <v:shape id="_x0000_i1104" type="#_x0000_t75" style="width:361.65pt;height:166.6pt">
            <v:imagedata r:id="rId96"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ptcigv066mto_difnodecregvtas</w:t>
      </w:r>
    </w:p>
    <w:p w:rsidR="00703782" w:rsidRDefault="001A3926" w:rsidP="00E8137E">
      <w:pPr>
        <w:tabs>
          <w:tab w:val="left" w:pos="2250"/>
        </w:tabs>
        <w:jc w:val="center"/>
      </w:pPr>
      <w:r>
        <w:pict>
          <v:shape id="_x0000_i1105" type="#_x0000_t75" style="width:370.9pt;height:164.95pt">
            <v:imagedata r:id="rId97"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ptcigv064mto_difnodecdebigv</w:t>
      </w:r>
    </w:p>
    <w:p w:rsidR="00703782" w:rsidRDefault="001A3926" w:rsidP="00E8137E">
      <w:pPr>
        <w:tabs>
          <w:tab w:val="left" w:pos="2250"/>
        </w:tabs>
        <w:jc w:val="center"/>
      </w:pPr>
      <w:r>
        <w:pict>
          <v:shape id="_x0000_i1106" type="#_x0000_t75" style="width:380.1pt;height:115.55pt">
            <v:imagedata r:id="rId98"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ptcigv068mto_difimponoexist</w:t>
      </w:r>
    </w:p>
    <w:p w:rsidR="00703782" w:rsidRDefault="001A3926" w:rsidP="00656004">
      <w:pPr>
        <w:tabs>
          <w:tab w:val="left" w:pos="2250"/>
        </w:tabs>
        <w:jc w:val="center"/>
      </w:pPr>
      <w:r>
        <w:pict>
          <v:shape id="_x0000_i1107" type="#_x0000_t75" style="width:371.7pt;height:162.4pt">
            <v:imagedata r:id="rId99"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ptcigv069mto_difcdpnocumreq</w:t>
      </w:r>
    </w:p>
    <w:p w:rsidR="00703782" w:rsidRDefault="001A3926" w:rsidP="00656004">
      <w:pPr>
        <w:tabs>
          <w:tab w:val="left" w:pos="2250"/>
        </w:tabs>
        <w:jc w:val="center"/>
      </w:pPr>
      <w:r>
        <w:pict>
          <v:shape id="_x0000_i1108" type="#_x0000_t75" style="width:361.65pt;height:221pt">
            <v:imagedata r:id="rId100"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ptcigv067mto_difnodeccreigv</w:t>
      </w:r>
    </w:p>
    <w:p w:rsidR="00703782" w:rsidRDefault="001A3926" w:rsidP="00656004">
      <w:pPr>
        <w:tabs>
          <w:tab w:val="left" w:pos="2250"/>
        </w:tabs>
        <w:jc w:val="center"/>
      </w:pPr>
      <w:r>
        <w:pict>
          <v:shape id="_x0000_i1109" type="#_x0000_t75" style="width:379.25pt;height:115.55pt">
            <v:imagedata r:id="rId101"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ptcigv063mto_difnodecigv</w:t>
      </w:r>
    </w:p>
    <w:p w:rsidR="00703782" w:rsidRDefault="001A3926" w:rsidP="00656004">
      <w:pPr>
        <w:tabs>
          <w:tab w:val="left" w:pos="2250"/>
        </w:tabs>
        <w:jc w:val="center"/>
      </w:pPr>
      <w:r>
        <w:pict>
          <v:shape id="_x0000_i1110" type="#_x0000_t75" style="width:342.4pt;height:76.2pt">
            <v:imagedata r:id="rId102"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ptcigv070mto_imponoreg</w:t>
      </w:r>
    </w:p>
    <w:p w:rsidR="00703782" w:rsidRDefault="001A3926" w:rsidP="00656004">
      <w:pPr>
        <w:tabs>
          <w:tab w:val="left" w:pos="2250"/>
        </w:tabs>
        <w:jc w:val="center"/>
      </w:pPr>
      <w:r>
        <w:pict>
          <v:shape id="_x0000_i1111" type="#_x0000_t75" style="width:361.65pt;height:86.25pt">
            <v:imagedata r:id="rId103"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ptcigv071mto_factnoregcli</w:t>
      </w:r>
    </w:p>
    <w:p w:rsidR="00703782" w:rsidRDefault="001A3926" w:rsidP="00656004">
      <w:pPr>
        <w:tabs>
          <w:tab w:val="left" w:pos="2250"/>
        </w:tabs>
        <w:jc w:val="center"/>
      </w:pPr>
      <w:r>
        <w:pict>
          <v:shape id="_x0000_i1112" type="#_x0000_t75" style="width:365.85pt;height:157.4pt">
            <v:imagedata r:id="rId104" o:title=""/>
          </v:shape>
        </w:pict>
      </w:r>
    </w:p>
    <w:p w:rsidR="00703782" w:rsidRDefault="00703782" w:rsidP="00703782">
      <w:pPr>
        <w:tabs>
          <w:tab w:val="left" w:pos="2250"/>
        </w:tabs>
        <w:jc w:val="left"/>
      </w:pPr>
      <w:r w:rsidRPr="00703782">
        <w:t>ptcigv072mto_nrocomnoregvtas</w:t>
      </w:r>
    </w:p>
    <w:p w:rsidR="00703782" w:rsidRDefault="001A3926" w:rsidP="00656004">
      <w:pPr>
        <w:tabs>
          <w:tab w:val="left" w:pos="2250"/>
        </w:tabs>
        <w:jc w:val="center"/>
      </w:pPr>
      <w:r>
        <w:pict>
          <v:shape id="_x0000_i1113" type="#_x0000_t75" style="width:378.4pt;height:140.65pt">
            <v:imagedata r:id="rId105" o:title=""/>
          </v:shape>
        </w:pict>
      </w:r>
    </w:p>
    <w:p w:rsidR="00703782" w:rsidRDefault="00703782" w:rsidP="00703782">
      <w:pPr>
        <w:tabs>
          <w:tab w:val="left" w:pos="2250"/>
        </w:tabs>
        <w:jc w:val="left"/>
      </w:pPr>
    </w:p>
    <w:p w:rsidR="00703782" w:rsidRDefault="00703782" w:rsidP="00703782">
      <w:pPr>
        <w:tabs>
          <w:tab w:val="left" w:pos="2250"/>
        </w:tabs>
        <w:jc w:val="left"/>
      </w:pPr>
      <w:r w:rsidRPr="00703782">
        <w:t>ptcigv073mto_factnoregprov</w:t>
      </w:r>
    </w:p>
    <w:p w:rsidR="00703782" w:rsidRDefault="001A3926" w:rsidP="00656004">
      <w:pPr>
        <w:tabs>
          <w:tab w:val="left" w:pos="2250"/>
        </w:tabs>
        <w:jc w:val="center"/>
      </w:pPr>
      <w:r>
        <w:pict>
          <v:shape id="_x0000_i1114" type="#_x0000_t75" style="width:361.65pt;height:137.3pt">
            <v:imagedata r:id="rId106" o:title=""/>
          </v:shape>
        </w:pict>
      </w:r>
    </w:p>
    <w:p w:rsidR="00703782" w:rsidRDefault="00703782" w:rsidP="00703782">
      <w:pPr>
        <w:tabs>
          <w:tab w:val="left" w:pos="2250"/>
        </w:tabs>
        <w:jc w:val="left"/>
      </w:pPr>
    </w:p>
    <w:p w:rsidR="00703782" w:rsidRDefault="00703782">
      <w:pPr>
        <w:tabs>
          <w:tab w:val="left" w:pos="2250"/>
        </w:tabs>
      </w:pPr>
    </w:p>
    <w:p w:rsidR="00961ED1" w:rsidRDefault="00961ED1" w:rsidP="00961ED1">
      <w:pPr>
        <w:pStyle w:val="Ttulo4"/>
      </w:pPr>
      <w:r>
        <w:t>Envío variables a histórico</w:t>
      </w:r>
    </w:p>
    <w:p w:rsidR="00961ED1" w:rsidRDefault="00961ED1" w:rsidP="001F0DBA">
      <w:pPr>
        <w:pStyle w:val="Prrafodelista"/>
        <w:ind w:left="0"/>
      </w:pPr>
    </w:p>
    <w:p w:rsidR="001F0DBA" w:rsidRDefault="001F0DBA" w:rsidP="001F0DBA">
      <w:pPr>
        <w:pStyle w:val="Prrafodelista"/>
        <w:ind w:left="0"/>
      </w:pPr>
      <w:r>
        <w:t>Nivel 0:</w:t>
      </w:r>
    </w:p>
    <w:p w:rsidR="001F0DBA" w:rsidRDefault="001A3926" w:rsidP="001F0DBA">
      <w:pPr>
        <w:pStyle w:val="Prrafodelista"/>
        <w:ind w:left="0"/>
        <w:jc w:val="center"/>
      </w:pPr>
      <w:r>
        <w:pict>
          <v:shape id="_x0000_i1115" type="#_x0000_t75" style="width:89.6pt;height:20.95pt">
            <v:imagedata r:id="rId107" o:title=""/>
          </v:shape>
        </w:pict>
      </w:r>
    </w:p>
    <w:p w:rsidR="00961ED1" w:rsidRDefault="00961ED1">
      <w:pPr>
        <w:tabs>
          <w:tab w:val="left" w:pos="2250"/>
        </w:tabs>
      </w:pPr>
    </w:p>
    <w:p w:rsidR="001F0DBA" w:rsidRDefault="001F0DBA">
      <w:pPr>
        <w:tabs>
          <w:tab w:val="left" w:pos="2250"/>
        </w:tabs>
      </w:pPr>
      <w:r>
        <w:t>Nivel 1:</w:t>
      </w:r>
    </w:p>
    <w:p w:rsidR="001F0DBA" w:rsidRDefault="001A3926" w:rsidP="001F0DBA">
      <w:pPr>
        <w:tabs>
          <w:tab w:val="left" w:pos="2250"/>
        </w:tabs>
        <w:jc w:val="center"/>
      </w:pPr>
      <w:r>
        <w:pict>
          <v:shape id="_x0000_i1116" type="#_x0000_t75" style="width:446.25pt;height:104.65pt">
            <v:imagedata r:id="rId108" o:title=""/>
          </v:shape>
        </w:pict>
      </w:r>
    </w:p>
    <w:p w:rsidR="001F0DBA" w:rsidRDefault="001F0DBA" w:rsidP="001F0DBA">
      <w:pPr>
        <w:tabs>
          <w:tab w:val="left" w:pos="2250"/>
        </w:tabs>
        <w:jc w:val="center"/>
      </w:pPr>
    </w:p>
    <w:p w:rsidR="001F0DBA" w:rsidRPr="001F0DBA" w:rsidRDefault="001F0DBA" w:rsidP="001F0DBA">
      <w:pPr>
        <w:tabs>
          <w:tab w:val="left" w:pos="2250"/>
        </w:tabs>
        <w:jc w:val="left"/>
        <w:rPr>
          <w:b/>
        </w:rPr>
      </w:pPr>
      <w:r w:rsidRPr="001F0DBA">
        <w:rPr>
          <w:b/>
        </w:rPr>
        <w:t>Nivel 2:</w:t>
      </w:r>
    </w:p>
    <w:p w:rsidR="001F0DBA" w:rsidRDefault="001F0DBA" w:rsidP="001F0DBA">
      <w:pPr>
        <w:tabs>
          <w:tab w:val="left" w:pos="2250"/>
        </w:tabs>
        <w:jc w:val="left"/>
      </w:pPr>
    </w:p>
    <w:p w:rsidR="001F0DBA" w:rsidRDefault="001F0DBA" w:rsidP="001F0DBA">
      <w:pPr>
        <w:tabs>
          <w:tab w:val="left" w:pos="2250"/>
        </w:tabs>
        <w:jc w:val="left"/>
      </w:pPr>
      <w:r w:rsidRPr="001F0DBA">
        <w:t>ptcigvtd082EnviaVarHis</w:t>
      </w:r>
    </w:p>
    <w:p w:rsidR="001F0DBA" w:rsidRDefault="001A3926" w:rsidP="001F0DBA">
      <w:pPr>
        <w:tabs>
          <w:tab w:val="left" w:pos="2250"/>
        </w:tabs>
        <w:jc w:val="center"/>
      </w:pPr>
      <w:r>
        <w:pict>
          <v:shape id="_x0000_i1117" type="#_x0000_t75" style="width:439.55pt;height:61.95pt">
            <v:imagedata r:id="rId109" o:title=""/>
          </v:shape>
        </w:pict>
      </w:r>
    </w:p>
    <w:p w:rsidR="001F0DBA" w:rsidRDefault="001F0DBA" w:rsidP="001F0DBA">
      <w:pPr>
        <w:tabs>
          <w:tab w:val="left" w:pos="2250"/>
        </w:tabs>
        <w:jc w:val="left"/>
      </w:pPr>
    </w:p>
    <w:p w:rsidR="001F0DBA" w:rsidRDefault="001F0DBA" w:rsidP="001F0DBA">
      <w:pPr>
        <w:tabs>
          <w:tab w:val="left" w:pos="2250"/>
        </w:tabs>
        <w:jc w:val="left"/>
      </w:pPr>
    </w:p>
    <w:p w:rsidR="001F0DBA" w:rsidRDefault="001F0DBA" w:rsidP="001F0DBA">
      <w:pPr>
        <w:tabs>
          <w:tab w:val="left" w:pos="2250"/>
        </w:tabs>
        <w:jc w:val="left"/>
      </w:pPr>
      <w:r w:rsidRPr="001F0DBA">
        <w:t>ptcigvtd084EnviaDetVarHis</w:t>
      </w:r>
    </w:p>
    <w:p w:rsidR="001F0DBA" w:rsidRDefault="001A3926" w:rsidP="001F0DBA">
      <w:pPr>
        <w:tabs>
          <w:tab w:val="left" w:pos="2250"/>
        </w:tabs>
        <w:jc w:val="center"/>
      </w:pPr>
      <w:r>
        <w:pict>
          <v:shape id="_x0000_i1118" type="#_x0000_t75" style="width:445.4pt;height:57.75pt">
            <v:imagedata r:id="rId110" o:title=""/>
          </v:shape>
        </w:pict>
      </w:r>
    </w:p>
    <w:p w:rsidR="001F0DBA" w:rsidRDefault="001F0DBA" w:rsidP="001F0DBA">
      <w:pPr>
        <w:tabs>
          <w:tab w:val="left" w:pos="2250"/>
        </w:tabs>
        <w:jc w:val="center"/>
      </w:pPr>
    </w:p>
    <w:p w:rsidR="001F0DBA" w:rsidRPr="001F0DBA" w:rsidRDefault="001F0DBA" w:rsidP="001F0DBA">
      <w:pPr>
        <w:tabs>
          <w:tab w:val="left" w:pos="2250"/>
        </w:tabs>
        <w:jc w:val="left"/>
        <w:rPr>
          <w:b/>
        </w:rPr>
      </w:pPr>
      <w:r w:rsidRPr="001F0DBA">
        <w:rPr>
          <w:b/>
        </w:rPr>
        <w:t>Nivel 3:</w:t>
      </w:r>
    </w:p>
    <w:p w:rsidR="001F0DBA" w:rsidRDefault="001F0DBA" w:rsidP="001F0DBA">
      <w:pPr>
        <w:tabs>
          <w:tab w:val="left" w:pos="2250"/>
        </w:tabs>
        <w:jc w:val="left"/>
      </w:pPr>
      <w:r w:rsidRPr="001F0DBA">
        <w:t>ptcigvtd085CargaVarHis</w:t>
      </w:r>
    </w:p>
    <w:p w:rsidR="001F0DBA" w:rsidRDefault="001A3926" w:rsidP="001F0DBA">
      <w:pPr>
        <w:tabs>
          <w:tab w:val="left" w:pos="2250"/>
        </w:tabs>
        <w:jc w:val="center"/>
      </w:pPr>
      <w:r>
        <w:pict>
          <v:shape id="_x0000_i1119" type="#_x0000_t75" style="width:339.9pt;height:52.75pt">
            <v:imagedata r:id="rId111" o:title=""/>
          </v:shape>
        </w:pict>
      </w:r>
    </w:p>
    <w:p w:rsidR="001F0DBA" w:rsidRDefault="001F0DBA" w:rsidP="001F0DBA">
      <w:pPr>
        <w:tabs>
          <w:tab w:val="left" w:pos="2250"/>
        </w:tabs>
        <w:jc w:val="left"/>
      </w:pPr>
    </w:p>
    <w:p w:rsidR="001F0DBA" w:rsidRDefault="001F0DBA" w:rsidP="001F0DBA">
      <w:pPr>
        <w:tabs>
          <w:tab w:val="left" w:pos="2250"/>
        </w:tabs>
        <w:jc w:val="left"/>
      </w:pPr>
      <w:r w:rsidRPr="001F0DBA">
        <w:t>ptcigvtd086CargadetVarHis</w:t>
      </w:r>
    </w:p>
    <w:p w:rsidR="001F0DBA" w:rsidRDefault="001A3926" w:rsidP="001F0DBA">
      <w:pPr>
        <w:tabs>
          <w:tab w:val="left" w:pos="2250"/>
        </w:tabs>
        <w:jc w:val="center"/>
      </w:pPr>
      <w:r>
        <w:pict>
          <v:shape id="_x0000_i1120" type="#_x0000_t75" style="width:355pt;height:51.05pt">
            <v:imagedata r:id="rId112" o:title=""/>
          </v:shape>
        </w:pict>
      </w:r>
    </w:p>
    <w:p w:rsidR="001F0DBA" w:rsidRDefault="001F0DBA" w:rsidP="001F0DBA">
      <w:pPr>
        <w:tabs>
          <w:tab w:val="left" w:pos="2250"/>
        </w:tabs>
        <w:jc w:val="left"/>
      </w:pPr>
    </w:p>
    <w:p w:rsidR="00961ED1" w:rsidRDefault="00961ED1" w:rsidP="00961ED1">
      <w:pPr>
        <w:pStyle w:val="Ttulo4"/>
      </w:pPr>
      <w:r>
        <w:t>Envío de variables a SISCO</w:t>
      </w:r>
    </w:p>
    <w:p w:rsidR="00961ED1" w:rsidRDefault="00961ED1">
      <w:pPr>
        <w:tabs>
          <w:tab w:val="left" w:pos="2250"/>
        </w:tabs>
      </w:pPr>
    </w:p>
    <w:p w:rsidR="00F478AE" w:rsidRDefault="001F0DBA">
      <w:pPr>
        <w:tabs>
          <w:tab w:val="left" w:pos="2250"/>
        </w:tabs>
      </w:pPr>
      <w:r>
        <w:t>Nivel 0:</w:t>
      </w:r>
    </w:p>
    <w:p w:rsidR="001F0DBA" w:rsidRDefault="001A3926" w:rsidP="001F0DBA">
      <w:pPr>
        <w:tabs>
          <w:tab w:val="left" w:pos="2250"/>
        </w:tabs>
        <w:jc w:val="center"/>
      </w:pPr>
      <w:r>
        <w:pict>
          <v:shape id="_x0000_i1121" type="#_x0000_t75" style="width:60.3pt;height:20.95pt">
            <v:imagedata r:id="rId113" o:title=""/>
          </v:shape>
        </w:pict>
      </w:r>
    </w:p>
    <w:p w:rsidR="001F0DBA" w:rsidRDefault="001F0DBA" w:rsidP="001F0DBA">
      <w:pPr>
        <w:tabs>
          <w:tab w:val="left" w:pos="2250"/>
        </w:tabs>
        <w:jc w:val="left"/>
      </w:pPr>
    </w:p>
    <w:p w:rsidR="001F0DBA" w:rsidRDefault="001F0DBA" w:rsidP="001F0DBA">
      <w:pPr>
        <w:tabs>
          <w:tab w:val="left" w:pos="2250"/>
        </w:tabs>
        <w:jc w:val="left"/>
      </w:pPr>
      <w:r>
        <w:t>Nivel 1:</w:t>
      </w:r>
    </w:p>
    <w:p w:rsidR="00F478AE" w:rsidRDefault="001A3926" w:rsidP="001F0DBA">
      <w:pPr>
        <w:tabs>
          <w:tab w:val="left" w:pos="2250"/>
        </w:tabs>
        <w:jc w:val="center"/>
      </w:pPr>
      <w:r>
        <w:pict>
          <v:shape id="_x0000_i1122" type="#_x0000_t75" style="width:371.7pt;height:46.9pt">
            <v:imagedata r:id="rId114" o:title=""/>
          </v:shape>
        </w:pict>
      </w:r>
      <w:r w:rsidR="00F478AE">
        <w:br w:type="page"/>
      </w:r>
    </w:p>
    <w:p w:rsidR="00F478AE" w:rsidRDefault="00F478AE">
      <w:pPr>
        <w:pStyle w:val="Ttulo2"/>
      </w:pPr>
      <w:bookmarkStart w:id="119" w:name="_Toc52788315"/>
      <w:bookmarkStart w:id="120" w:name="_Toc101687593"/>
      <w:r>
        <w:tab/>
      </w:r>
      <w:bookmarkStart w:id="121" w:name="_Toc193183177"/>
      <w:r>
        <w:t>DISEÑO FÍSICO DE DATOS (DSI 6)</w:t>
      </w:r>
      <w:bookmarkEnd w:id="119"/>
      <w:bookmarkEnd w:id="120"/>
      <w:bookmarkEnd w:id="121"/>
    </w:p>
    <w:p w:rsidR="00F478AE" w:rsidRDefault="00F478AE">
      <w:pPr>
        <w:pStyle w:val="Ttulo2"/>
        <w:numPr>
          <w:ilvl w:val="0"/>
          <w:numId w:val="0"/>
        </w:numPr>
      </w:pPr>
    </w:p>
    <w:p w:rsidR="00F478AE" w:rsidRDefault="00F478AE">
      <w:pPr>
        <w:pStyle w:val="Ttulo3"/>
        <w:rPr>
          <w:lang w:val="es-PE"/>
        </w:rPr>
      </w:pPr>
      <w:bookmarkStart w:id="122" w:name="_Toc101687594"/>
      <w:r>
        <w:t>Diseño del Modelo Físico de Datos</w:t>
      </w:r>
      <w:r>
        <w:rPr>
          <w:lang w:val="es-PE"/>
        </w:rPr>
        <w:t xml:space="preserve"> (DSI 6.1)</w:t>
      </w:r>
      <w:bookmarkEnd w:id="122"/>
    </w:p>
    <w:p w:rsidR="001F0DBA" w:rsidRDefault="001F0DBA">
      <w:pPr>
        <w:rPr>
          <w:sz w:val="20"/>
        </w:rPr>
      </w:pPr>
      <w:bookmarkStart w:id="123" w:name="OLE_LINK1"/>
      <w:r>
        <w:rPr>
          <w:sz w:val="20"/>
        </w:rPr>
        <w:t>Tablas de cruces</w:t>
      </w:r>
    </w:p>
    <w:p w:rsidR="001F0DBA" w:rsidRDefault="001A3926" w:rsidP="001F0DBA">
      <w:pPr>
        <w:jc w:val="center"/>
        <w:rPr>
          <w:sz w:val="20"/>
        </w:rPr>
      </w:pPr>
      <w:r w:rsidRPr="00414863">
        <w:rPr>
          <w:sz w:val="20"/>
        </w:rPr>
        <w:pict>
          <v:shape id="_x0000_i1123" type="#_x0000_t75" style="width:378.4pt;height:266.25pt">
            <v:imagedata r:id="rId115" o:title=""/>
          </v:shape>
        </w:pict>
      </w:r>
    </w:p>
    <w:p w:rsidR="00F478AE" w:rsidRDefault="001F0DBA">
      <w:pPr>
        <w:rPr>
          <w:color w:val="339966"/>
          <w:sz w:val="20"/>
        </w:rPr>
      </w:pPr>
      <w:r>
        <w:rPr>
          <w:sz w:val="20"/>
        </w:rPr>
        <w:t>Tablas de variables e historicas</w:t>
      </w:r>
      <w:r w:rsidR="00F478AE">
        <w:rPr>
          <w:color w:val="339966"/>
          <w:sz w:val="20"/>
        </w:rPr>
        <w:t>.</w:t>
      </w:r>
    </w:p>
    <w:bookmarkEnd w:id="123"/>
    <w:p w:rsidR="00F478AE" w:rsidRDefault="001A3926">
      <w:r>
        <w:pict>
          <v:shape id="_x0000_i1124" type="#_x0000_t75" style="width:416.95pt;height:184.2pt">
            <v:imagedata r:id="rId116" o:title=""/>
          </v:shape>
        </w:pict>
      </w:r>
    </w:p>
    <w:p w:rsidR="00F478AE" w:rsidRDefault="00F478AE"/>
    <w:p w:rsidR="00F478AE" w:rsidRDefault="00F478AE">
      <w:pPr>
        <w:pStyle w:val="Ttulo3"/>
      </w:pPr>
      <w:bookmarkStart w:id="124" w:name="_Toc101687595"/>
      <w:r>
        <w:t>Especificación de los Caminos de Acceso a los Datos (DSI 6.2)</w:t>
      </w:r>
      <w:bookmarkEnd w:id="124"/>
    </w:p>
    <w:p w:rsidR="00F478AE" w:rsidRDefault="00F478AE">
      <w:pPr>
        <w:rPr>
          <w:color w:val="339966"/>
          <w:sz w:val="20"/>
        </w:rPr>
      </w:pPr>
      <w:r>
        <w:rPr>
          <w:color w:val="339966"/>
          <w:sz w:val="20"/>
        </w:rPr>
        <w:t>La identificación de los caminos de acceso más frecuentes, permitirá identificar los posibles índices para optimizar los tiempos de accesos del sistema.</w:t>
      </w:r>
    </w:p>
    <w:p w:rsidR="00F478AE" w:rsidRDefault="00F478AE">
      <w:pPr>
        <w:rPr>
          <w:color w:val="339966"/>
          <w:sz w:val="20"/>
        </w:rPr>
      </w:pPr>
    </w:p>
    <w:p w:rsidR="00F478AE" w:rsidRDefault="00F478AE">
      <w:pPr>
        <w:pStyle w:val="Encabezado"/>
        <w:rPr>
          <w:rFonts w:ascii="Arial" w:hAnsi="Arial"/>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540"/>
        <w:gridCol w:w="3600"/>
        <w:gridCol w:w="2160"/>
        <w:gridCol w:w="1260"/>
        <w:gridCol w:w="1620"/>
      </w:tblGrid>
      <w:tr w:rsidR="00F478AE">
        <w:tc>
          <w:tcPr>
            <w:tcW w:w="540" w:type="dxa"/>
            <w:shd w:val="clear" w:color="auto" w:fill="E6E6E6"/>
          </w:tcPr>
          <w:p w:rsidR="00F478AE" w:rsidRDefault="00F478AE">
            <w:pPr>
              <w:pStyle w:val="Piedepgina"/>
              <w:tabs>
                <w:tab w:val="clear" w:pos="4419"/>
                <w:tab w:val="clear" w:pos="8838"/>
              </w:tabs>
              <w:rPr>
                <w:rFonts w:ascii="Arial Narrow" w:hAnsi="Arial Narrow"/>
              </w:rPr>
            </w:pPr>
            <w:r>
              <w:rPr>
                <w:rFonts w:ascii="Arial Narrow" w:hAnsi="Arial Narrow"/>
              </w:rPr>
              <w:t>Nro</w:t>
            </w:r>
          </w:p>
        </w:tc>
        <w:tc>
          <w:tcPr>
            <w:tcW w:w="3600" w:type="dxa"/>
            <w:shd w:val="clear" w:color="auto" w:fill="E6E6E6"/>
          </w:tcPr>
          <w:p w:rsidR="00F478AE" w:rsidRDefault="00F478AE">
            <w:pPr>
              <w:jc w:val="center"/>
              <w:rPr>
                <w:rFonts w:ascii="Arial Narrow" w:hAnsi="Arial Narrow" w:cs="Arial"/>
                <w:sz w:val="20"/>
                <w:lang w:val="es-PE"/>
              </w:rPr>
            </w:pPr>
            <w:r>
              <w:rPr>
                <w:rFonts w:ascii="Arial Narrow" w:hAnsi="Arial Narrow" w:cs="Arial"/>
                <w:sz w:val="20"/>
                <w:lang w:val="es-PE"/>
              </w:rPr>
              <w:t>Camino</w:t>
            </w:r>
          </w:p>
        </w:tc>
        <w:tc>
          <w:tcPr>
            <w:tcW w:w="2160" w:type="dxa"/>
            <w:shd w:val="clear" w:color="auto" w:fill="E6E6E6"/>
          </w:tcPr>
          <w:p w:rsidR="00F478AE" w:rsidRDefault="00F478AE">
            <w:pPr>
              <w:pStyle w:val="Piedepgina"/>
              <w:tabs>
                <w:tab w:val="clear" w:pos="4419"/>
                <w:tab w:val="clear" w:pos="8838"/>
              </w:tabs>
              <w:rPr>
                <w:rFonts w:ascii="Arial Narrow" w:hAnsi="Arial Narrow"/>
              </w:rPr>
            </w:pPr>
            <w:r>
              <w:rPr>
                <w:rFonts w:ascii="Arial Narrow" w:hAnsi="Arial Narrow"/>
              </w:rPr>
              <w:t>Tipo de Transacción</w:t>
            </w:r>
          </w:p>
        </w:tc>
        <w:tc>
          <w:tcPr>
            <w:tcW w:w="1260" w:type="dxa"/>
            <w:shd w:val="clear" w:color="auto" w:fill="E6E6E6"/>
          </w:tcPr>
          <w:p w:rsidR="00F478AE" w:rsidRDefault="00F478AE">
            <w:pPr>
              <w:jc w:val="center"/>
              <w:rPr>
                <w:rFonts w:ascii="Arial Narrow" w:hAnsi="Arial Narrow" w:cs="Arial"/>
                <w:sz w:val="20"/>
                <w:lang w:val="es-PE"/>
              </w:rPr>
            </w:pPr>
            <w:r>
              <w:rPr>
                <w:rFonts w:ascii="Arial Narrow" w:hAnsi="Arial Narrow" w:cs="Arial"/>
                <w:sz w:val="20"/>
                <w:lang w:val="es-PE"/>
              </w:rPr>
              <w:t>Frecuencia</w:t>
            </w:r>
          </w:p>
        </w:tc>
        <w:tc>
          <w:tcPr>
            <w:tcW w:w="1620" w:type="dxa"/>
            <w:shd w:val="clear" w:color="auto" w:fill="E6E6E6"/>
          </w:tcPr>
          <w:p w:rsidR="00F478AE" w:rsidRDefault="00F478AE">
            <w:pPr>
              <w:jc w:val="center"/>
              <w:rPr>
                <w:rFonts w:ascii="Arial Narrow" w:hAnsi="Arial Narrow" w:cs="Arial"/>
                <w:sz w:val="20"/>
                <w:lang w:val="es-PE"/>
              </w:rPr>
            </w:pPr>
            <w:r>
              <w:rPr>
                <w:rFonts w:ascii="Arial Narrow" w:hAnsi="Arial Narrow" w:cs="Arial"/>
                <w:sz w:val="20"/>
                <w:lang w:val="es-PE"/>
              </w:rPr>
              <w:t>Prioridad</w:t>
            </w:r>
          </w:p>
        </w:tc>
      </w:tr>
      <w:tr w:rsidR="00F478AE">
        <w:tc>
          <w:tcPr>
            <w:tcW w:w="540" w:type="dxa"/>
          </w:tcPr>
          <w:p w:rsidR="00F478AE" w:rsidRDefault="00F478AE">
            <w:pPr>
              <w:pStyle w:val="Encabezado"/>
              <w:jc w:val="left"/>
              <w:rPr>
                <w:rFonts w:ascii="Arial" w:hAnsi="Arial"/>
                <w:sz w:val="20"/>
              </w:rPr>
            </w:pPr>
          </w:p>
        </w:tc>
        <w:tc>
          <w:tcPr>
            <w:tcW w:w="3600" w:type="dxa"/>
          </w:tcPr>
          <w:p w:rsidR="00F478AE" w:rsidRDefault="00F478AE">
            <w:pPr>
              <w:pStyle w:val="Default"/>
              <w:autoSpaceDE/>
              <w:autoSpaceDN/>
              <w:adjustRightInd/>
              <w:rPr>
                <w:rFonts w:ascii="Arial" w:hAnsi="Arial" w:cs="Arial"/>
                <w:szCs w:val="24"/>
                <w:lang w:val="es-PE"/>
              </w:rPr>
            </w:pPr>
          </w:p>
        </w:tc>
        <w:tc>
          <w:tcPr>
            <w:tcW w:w="2160" w:type="dxa"/>
          </w:tcPr>
          <w:p w:rsidR="00F478AE" w:rsidRDefault="00F478AE">
            <w:pPr>
              <w:jc w:val="left"/>
              <w:rPr>
                <w:rFonts w:cs="Arial"/>
                <w:sz w:val="20"/>
                <w:lang w:val="es-PE"/>
              </w:rPr>
            </w:pPr>
          </w:p>
        </w:tc>
        <w:tc>
          <w:tcPr>
            <w:tcW w:w="1260" w:type="dxa"/>
          </w:tcPr>
          <w:p w:rsidR="00F478AE" w:rsidRDefault="00F478AE">
            <w:pPr>
              <w:jc w:val="left"/>
              <w:rPr>
                <w:rFonts w:cs="Arial"/>
                <w:sz w:val="20"/>
                <w:lang w:val="es-PE"/>
              </w:rPr>
            </w:pPr>
          </w:p>
        </w:tc>
        <w:tc>
          <w:tcPr>
            <w:tcW w:w="1620" w:type="dxa"/>
          </w:tcPr>
          <w:p w:rsidR="00F478AE" w:rsidRDefault="00F478AE">
            <w:pPr>
              <w:jc w:val="left"/>
              <w:rPr>
                <w:rFonts w:cs="Arial"/>
                <w:sz w:val="20"/>
                <w:lang w:val="es-PE"/>
              </w:rPr>
            </w:pPr>
          </w:p>
        </w:tc>
      </w:tr>
      <w:tr w:rsidR="00F478AE">
        <w:tc>
          <w:tcPr>
            <w:tcW w:w="540" w:type="dxa"/>
          </w:tcPr>
          <w:p w:rsidR="00F478AE" w:rsidRDefault="00F478AE">
            <w:pPr>
              <w:pStyle w:val="Encabezado"/>
              <w:jc w:val="left"/>
              <w:rPr>
                <w:rFonts w:ascii="Arial" w:hAnsi="Arial"/>
                <w:sz w:val="20"/>
              </w:rPr>
            </w:pPr>
          </w:p>
        </w:tc>
        <w:tc>
          <w:tcPr>
            <w:tcW w:w="3600" w:type="dxa"/>
          </w:tcPr>
          <w:p w:rsidR="00F478AE" w:rsidRDefault="00F478AE">
            <w:pPr>
              <w:jc w:val="left"/>
              <w:rPr>
                <w:rFonts w:cs="Arial"/>
                <w:sz w:val="20"/>
                <w:lang w:val="es-PE"/>
              </w:rPr>
            </w:pPr>
          </w:p>
        </w:tc>
        <w:tc>
          <w:tcPr>
            <w:tcW w:w="2160" w:type="dxa"/>
          </w:tcPr>
          <w:p w:rsidR="00F478AE" w:rsidRDefault="00F478AE">
            <w:pPr>
              <w:jc w:val="left"/>
              <w:rPr>
                <w:rFonts w:cs="Arial"/>
                <w:sz w:val="20"/>
                <w:lang w:val="es-PE"/>
              </w:rPr>
            </w:pPr>
          </w:p>
        </w:tc>
        <w:tc>
          <w:tcPr>
            <w:tcW w:w="1260" w:type="dxa"/>
          </w:tcPr>
          <w:p w:rsidR="00F478AE" w:rsidRDefault="00F478AE">
            <w:pPr>
              <w:jc w:val="left"/>
              <w:rPr>
                <w:rFonts w:cs="Arial"/>
                <w:sz w:val="20"/>
                <w:lang w:val="es-PE"/>
              </w:rPr>
            </w:pPr>
          </w:p>
        </w:tc>
        <w:tc>
          <w:tcPr>
            <w:tcW w:w="1620" w:type="dxa"/>
          </w:tcPr>
          <w:p w:rsidR="00F478AE" w:rsidRDefault="00F478AE">
            <w:pPr>
              <w:jc w:val="left"/>
              <w:rPr>
                <w:rFonts w:cs="Arial"/>
                <w:sz w:val="20"/>
                <w:lang w:val="es-PE"/>
              </w:rPr>
            </w:pPr>
          </w:p>
        </w:tc>
      </w:tr>
    </w:tbl>
    <w:p w:rsidR="00F478AE" w:rsidRDefault="00F478AE">
      <w:pPr>
        <w:rPr>
          <w:rFonts w:cs="Arial"/>
          <w:lang w:val="es-PE"/>
        </w:rPr>
      </w:pPr>
    </w:p>
    <w:p w:rsidR="00F478AE" w:rsidRDefault="00F478AE">
      <w:pPr>
        <w:rPr>
          <w:b/>
          <w:bCs/>
          <w:color w:val="339966"/>
          <w:sz w:val="20"/>
        </w:rPr>
      </w:pPr>
      <w:r>
        <w:rPr>
          <w:b/>
          <w:bCs/>
          <w:color w:val="339966"/>
          <w:sz w:val="20"/>
        </w:rPr>
        <w:t>CONTENIDO DE CADA CAMPO</w:t>
      </w:r>
    </w:p>
    <w:p w:rsidR="00F478AE" w:rsidRDefault="00F478AE">
      <w:pPr>
        <w:ind w:left="1980" w:hanging="1980"/>
        <w:rPr>
          <w:rFonts w:cs="Arial"/>
          <w:color w:val="339966"/>
          <w:sz w:val="20"/>
        </w:rPr>
      </w:pPr>
      <w:r>
        <w:rPr>
          <w:rFonts w:cs="Arial"/>
          <w:color w:val="339966"/>
          <w:sz w:val="20"/>
        </w:rPr>
        <w:t>Nro.</w:t>
      </w:r>
      <w:r>
        <w:rPr>
          <w:rFonts w:cs="Arial"/>
          <w:color w:val="339966"/>
          <w:sz w:val="20"/>
        </w:rPr>
        <w:tab/>
        <w:t>: Número correlativo</w:t>
      </w:r>
    </w:p>
    <w:p w:rsidR="00F478AE" w:rsidRDefault="00F478AE">
      <w:pPr>
        <w:ind w:left="1980" w:hanging="1980"/>
        <w:rPr>
          <w:rFonts w:cs="Arial"/>
          <w:color w:val="339966"/>
          <w:sz w:val="20"/>
        </w:rPr>
      </w:pPr>
      <w:r>
        <w:rPr>
          <w:rFonts w:cs="Arial"/>
          <w:color w:val="339966"/>
          <w:sz w:val="20"/>
        </w:rPr>
        <w:t>Camino</w:t>
      </w:r>
      <w:r>
        <w:rPr>
          <w:rFonts w:cs="Arial"/>
          <w:color w:val="339966"/>
          <w:sz w:val="20"/>
        </w:rPr>
        <w:tab/>
        <w:t>: Se indica los nombres de las tablas respetando el orden de acceso</w:t>
      </w:r>
    </w:p>
    <w:p w:rsidR="00F478AE" w:rsidRDefault="00F478AE">
      <w:pPr>
        <w:ind w:left="1980" w:hanging="1980"/>
        <w:rPr>
          <w:rFonts w:cs="Arial"/>
          <w:color w:val="339966"/>
          <w:sz w:val="20"/>
        </w:rPr>
      </w:pPr>
      <w:r>
        <w:rPr>
          <w:rFonts w:cs="Arial"/>
          <w:color w:val="339966"/>
          <w:sz w:val="20"/>
        </w:rPr>
        <w:t>Tipo de Transacción</w:t>
      </w:r>
      <w:r>
        <w:rPr>
          <w:rFonts w:cs="Arial"/>
          <w:color w:val="339966"/>
          <w:sz w:val="20"/>
        </w:rPr>
        <w:tab/>
        <w:t>: Objetivo del acceso (Select, Update, Delete)</w:t>
      </w:r>
    </w:p>
    <w:p w:rsidR="00F478AE" w:rsidRDefault="00F478AE">
      <w:pPr>
        <w:ind w:left="1980" w:hanging="1980"/>
        <w:rPr>
          <w:rFonts w:cs="Arial"/>
          <w:color w:val="339966"/>
          <w:sz w:val="20"/>
        </w:rPr>
      </w:pPr>
      <w:r>
        <w:rPr>
          <w:rFonts w:cs="Arial"/>
          <w:color w:val="339966"/>
          <w:sz w:val="20"/>
        </w:rPr>
        <w:t>Frecuencia</w:t>
      </w:r>
      <w:r>
        <w:rPr>
          <w:rFonts w:cs="Arial"/>
          <w:color w:val="339966"/>
          <w:sz w:val="20"/>
        </w:rPr>
        <w:tab/>
        <w:t>:</w:t>
      </w:r>
      <w:r>
        <w:rPr>
          <w:rFonts w:cs="Arial"/>
          <w:b/>
          <w:bCs/>
          <w:color w:val="339966"/>
          <w:sz w:val="20"/>
        </w:rPr>
        <w:t xml:space="preserve"> </w:t>
      </w:r>
      <w:r>
        <w:rPr>
          <w:rFonts w:cs="Arial"/>
          <w:color w:val="339966"/>
          <w:sz w:val="20"/>
        </w:rPr>
        <w:t>Número estimado de veces que se ejecuta por día, semana o mes.</w:t>
      </w:r>
    </w:p>
    <w:p w:rsidR="00F478AE" w:rsidRDefault="00F478AE">
      <w:pPr>
        <w:ind w:left="1980" w:hanging="1980"/>
        <w:rPr>
          <w:sz w:val="20"/>
        </w:rPr>
      </w:pPr>
      <w:r>
        <w:rPr>
          <w:rFonts w:cs="Arial"/>
          <w:color w:val="339966"/>
          <w:sz w:val="20"/>
        </w:rPr>
        <w:t>Prioridad</w:t>
      </w:r>
      <w:r>
        <w:rPr>
          <w:rFonts w:cs="Arial"/>
          <w:color w:val="339966"/>
          <w:sz w:val="20"/>
        </w:rPr>
        <w:tab/>
        <w:t>:</w:t>
      </w:r>
      <w:r>
        <w:rPr>
          <w:rFonts w:cs="Arial"/>
          <w:b/>
          <w:bCs/>
          <w:color w:val="339966"/>
          <w:sz w:val="20"/>
        </w:rPr>
        <w:t xml:space="preserve"> </w:t>
      </w:r>
      <w:r>
        <w:rPr>
          <w:rFonts w:cs="Arial"/>
          <w:color w:val="339966"/>
          <w:sz w:val="20"/>
        </w:rPr>
        <w:t>Alta, Medio o Baja para cada ejecución</w:t>
      </w:r>
    </w:p>
    <w:p w:rsidR="00F478AE" w:rsidRDefault="00F478AE"/>
    <w:p w:rsidR="00F478AE" w:rsidRDefault="00F478AE" w:rsidP="00E53AED">
      <w:pPr>
        <w:pStyle w:val="Ttulo3"/>
        <w:numPr>
          <w:ilvl w:val="0"/>
          <w:numId w:val="0"/>
        </w:numPr>
      </w:pPr>
      <w:bookmarkStart w:id="125" w:name="_Toc101687596"/>
      <w:r>
        <w:t>Optimización del Modelo Físico de Datos. (DSI 6.3)</w:t>
      </w:r>
      <w:bookmarkEnd w:id="125"/>
    </w:p>
    <w:p w:rsidR="00F478AE" w:rsidRDefault="00F478AE">
      <w:pPr>
        <w:ind w:firstLine="567"/>
        <w:rPr>
          <w:lang w:val="es-ES_tradnl"/>
        </w:rPr>
      </w:pPr>
    </w:p>
    <w:p w:rsidR="00F478AE" w:rsidRDefault="00F478AE" w:rsidP="00F478AE">
      <w:pPr>
        <w:numPr>
          <w:ilvl w:val="0"/>
          <w:numId w:val="9"/>
        </w:numPr>
        <w:rPr>
          <w:b/>
          <w:bCs/>
        </w:rPr>
      </w:pPr>
      <w:r>
        <w:rPr>
          <w:b/>
          <w:bCs/>
        </w:rPr>
        <w:t>Formato de Estimación de Volúmenes de tablas</w:t>
      </w:r>
    </w:p>
    <w:p w:rsidR="00F478AE" w:rsidRDefault="00F478AE">
      <w:pPr>
        <w:ind w:firstLine="567"/>
        <w:rPr>
          <w:b/>
          <w:bCs/>
        </w:rPr>
      </w:pPr>
    </w:p>
    <w:tbl>
      <w:tblPr>
        <w:tblW w:w="945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61"/>
        <w:gridCol w:w="2128"/>
        <w:gridCol w:w="1806"/>
        <w:gridCol w:w="992"/>
        <w:gridCol w:w="1042"/>
        <w:gridCol w:w="1180"/>
        <w:gridCol w:w="1844"/>
      </w:tblGrid>
      <w:tr w:rsidR="006222F0" w:rsidTr="006222F0">
        <w:trPr>
          <w:trHeight w:val="331"/>
        </w:trPr>
        <w:tc>
          <w:tcPr>
            <w:tcW w:w="461" w:type="dxa"/>
            <w:shd w:val="clear" w:color="auto" w:fill="E6E6E6"/>
          </w:tcPr>
          <w:p w:rsidR="00F0245D" w:rsidRDefault="00F0245D">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2128" w:type="dxa"/>
            <w:shd w:val="clear" w:color="auto" w:fill="E6E6E6"/>
          </w:tcPr>
          <w:p w:rsidR="00F0245D" w:rsidRDefault="00F0245D">
            <w:pPr>
              <w:jc w:val="center"/>
              <w:rPr>
                <w:rFonts w:ascii="Arial Narrow" w:hAnsi="Arial Narrow"/>
                <w:sz w:val="20"/>
              </w:rPr>
            </w:pPr>
            <w:r>
              <w:rPr>
                <w:rFonts w:ascii="Arial Narrow" w:hAnsi="Arial Narrow"/>
                <w:sz w:val="20"/>
              </w:rPr>
              <w:t>Tabla</w:t>
            </w:r>
          </w:p>
        </w:tc>
        <w:tc>
          <w:tcPr>
            <w:tcW w:w="1806" w:type="dxa"/>
            <w:shd w:val="clear" w:color="auto" w:fill="E6E6E6"/>
          </w:tcPr>
          <w:p w:rsidR="00F0245D" w:rsidRDefault="00F0245D">
            <w:pPr>
              <w:jc w:val="center"/>
              <w:rPr>
                <w:rFonts w:ascii="Arial Narrow" w:hAnsi="Arial Narrow"/>
                <w:sz w:val="20"/>
              </w:rPr>
            </w:pPr>
            <w:r>
              <w:rPr>
                <w:rFonts w:ascii="Arial Narrow" w:hAnsi="Arial Narrow"/>
                <w:sz w:val="20"/>
              </w:rPr>
              <w:t>Cantidad de registros anual</w:t>
            </w:r>
          </w:p>
        </w:tc>
        <w:tc>
          <w:tcPr>
            <w:tcW w:w="992" w:type="dxa"/>
            <w:shd w:val="clear" w:color="auto" w:fill="E6E6E6"/>
          </w:tcPr>
          <w:p w:rsidR="00F0245D" w:rsidRDefault="00F0245D">
            <w:pPr>
              <w:jc w:val="center"/>
              <w:rPr>
                <w:rFonts w:ascii="Arial Narrow" w:hAnsi="Arial Narrow"/>
                <w:sz w:val="20"/>
              </w:rPr>
            </w:pPr>
            <w:r>
              <w:rPr>
                <w:rFonts w:ascii="Arial Narrow" w:hAnsi="Arial Narrow"/>
                <w:sz w:val="20"/>
              </w:rPr>
              <w:t>Tamaño del registro</w:t>
            </w:r>
          </w:p>
        </w:tc>
        <w:tc>
          <w:tcPr>
            <w:tcW w:w="1042" w:type="dxa"/>
            <w:shd w:val="clear" w:color="auto" w:fill="E6E6E6"/>
          </w:tcPr>
          <w:p w:rsidR="00F0245D" w:rsidRDefault="00F0245D">
            <w:pPr>
              <w:jc w:val="center"/>
              <w:rPr>
                <w:rFonts w:ascii="Arial Narrow" w:hAnsi="Arial Narrow"/>
                <w:sz w:val="20"/>
              </w:rPr>
            </w:pPr>
          </w:p>
        </w:tc>
        <w:tc>
          <w:tcPr>
            <w:tcW w:w="1180" w:type="dxa"/>
            <w:shd w:val="clear" w:color="auto" w:fill="E6E6E6"/>
          </w:tcPr>
          <w:p w:rsidR="00F0245D" w:rsidRDefault="00F0245D">
            <w:pPr>
              <w:jc w:val="center"/>
              <w:rPr>
                <w:rFonts w:ascii="Arial Narrow" w:hAnsi="Arial Narrow"/>
                <w:sz w:val="20"/>
              </w:rPr>
            </w:pPr>
            <w:r>
              <w:rPr>
                <w:rFonts w:ascii="Arial Narrow" w:hAnsi="Arial Narrow"/>
                <w:sz w:val="20"/>
              </w:rPr>
              <w:t>Crecimiento anual (%)</w:t>
            </w:r>
          </w:p>
        </w:tc>
        <w:tc>
          <w:tcPr>
            <w:tcW w:w="1844" w:type="dxa"/>
            <w:shd w:val="clear" w:color="auto" w:fill="E6E6E6"/>
          </w:tcPr>
          <w:p w:rsidR="00F0245D" w:rsidRDefault="00F0245D">
            <w:pPr>
              <w:jc w:val="center"/>
              <w:rPr>
                <w:rFonts w:ascii="Arial Narrow" w:hAnsi="Arial Narrow"/>
                <w:sz w:val="20"/>
              </w:rPr>
            </w:pPr>
            <w:r>
              <w:rPr>
                <w:rFonts w:ascii="Arial Narrow" w:hAnsi="Arial Narrow"/>
                <w:sz w:val="20"/>
              </w:rPr>
              <w:t>Tipo de acceso</w:t>
            </w:r>
          </w:p>
        </w:tc>
      </w:tr>
      <w:tr w:rsidR="00F0245D" w:rsidTr="006222F0">
        <w:tc>
          <w:tcPr>
            <w:tcW w:w="461" w:type="dxa"/>
          </w:tcPr>
          <w:p w:rsidR="00F0245D" w:rsidRPr="00524A48" w:rsidRDefault="00F0245D">
            <w:pPr>
              <w:jc w:val="left"/>
              <w:rPr>
                <w:rFonts w:cs="Arial"/>
                <w:sz w:val="18"/>
                <w:szCs w:val="18"/>
              </w:rPr>
            </w:pPr>
          </w:p>
        </w:tc>
        <w:tc>
          <w:tcPr>
            <w:tcW w:w="2128" w:type="dxa"/>
          </w:tcPr>
          <w:p w:rsidR="00F0245D" w:rsidRPr="00524A48" w:rsidRDefault="00F0245D">
            <w:pPr>
              <w:jc w:val="left"/>
              <w:rPr>
                <w:rFonts w:cs="Arial"/>
                <w:sz w:val="18"/>
                <w:szCs w:val="18"/>
              </w:rPr>
            </w:pPr>
          </w:p>
        </w:tc>
        <w:tc>
          <w:tcPr>
            <w:tcW w:w="1806" w:type="dxa"/>
          </w:tcPr>
          <w:p w:rsidR="00F0245D" w:rsidRPr="00524A48" w:rsidRDefault="00F0245D" w:rsidP="006222F0">
            <w:pPr>
              <w:jc w:val="left"/>
              <w:rPr>
                <w:rFonts w:cs="Arial"/>
                <w:sz w:val="18"/>
                <w:szCs w:val="18"/>
              </w:rPr>
            </w:pPr>
          </w:p>
        </w:tc>
        <w:tc>
          <w:tcPr>
            <w:tcW w:w="992" w:type="dxa"/>
          </w:tcPr>
          <w:p w:rsidR="00F0245D" w:rsidRPr="00524A48" w:rsidRDefault="00F0245D">
            <w:pPr>
              <w:jc w:val="left"/>
              <w:rPr>
                <w:rFonts w:cs="Arial"/>
                <w:sz w:val="18"/>
                <w:szCs w:val="18"/>
              </w:rPr>
            </w:pPr>
          </w:p>
        </w:tc>
        <w:tc>
          <w:tcPr>
            <w:tcW w:w="1042" w:type="dxa"/>
          </w:tcPr>
          <w:p w:rsidR="00F0245D" w:rsidRDefault="00F0245D" w:rsidP="006222F0">
            <w:pPr>
              <w:jc w:val="center"/>
              <w:rPr>
                <w:rFonts w:cs="Arial"/>
                <w:sz w:val="18"/>
                <w:szCs w:val="18"/>
              </w:rPr>
            </w:pPr>
          </w:p>
        </w:tc>
        <w:tc>
          <w:tcPr>
            <w:tcW w:w="1180" w:type="dxa"/>
          </w:tcPr>
          <w:p w:rsidR="00F0245D" w:rsidRPr="00524A48" w:rsidRDefault="00F0245D" w:rsidP="00DD1BB2">
            <w:pPr>
              <w:jc w:val="center"/>
              <w:rPr>
                <w:rFonts w:cs="Arial"/>
                <w:sz w:val="18"/>
                <w:szCs w:val="18"/>
              </w:rPr>
            </w:pPr>
          </w:p>
        </w:tc>
        <w:tc>
          <w:tcPr>
            <w:tcW w:w="1844" w:type="dxa"/>
          </w:tcPr>
          <w:p w:rsidR="00F0245D" w:rsidRPr="00524A48" w:rsidRDefault="00F0245D" w:rsidP="00DA0F70">
            <w:pPr>
              <w:jc w:val="left"/>
              <w:rPr>
                <w:rFonts w:cs="Arial"/>
                <w:sz w:val="18"/>
                <w:szCs w:val="18"/>
              </w:rPr>
            </w:pPr>
          </w:p>
        </w:tc>
      </w:tr>
      <w:tr w:rsidR="00F0245D" w:rsidTr="006222F0">
        <w:tc>
          <w:tcPr>
            <w:tcW w:w="461" w:type="dxa"/>
          </w:tcPr>
          <w:p w:rsidR="00F0245D" w:rsidRPr="00524A48" w:rsidRDefault="00F0245D">
            <w:pPr>
              <w:jc w:val="left"/>
              <w:rPr>
                <w:rFonts w:cs="Arial"/>
                <w:sz w:val="18"/>
                <w:szCs w:val="18"/>
              </w:rPr>
            </w:pPr>
          </w:p>
        </w:tc>
        <w:tc>
          <w:tcPr>
            <w:tcW w:w="2128" w:type="dxa"/>
          </w:tcPr>
          <w:p w:rsidR="00F0245D" w:rsidRPr="00524A48" w:rsidRDefault="00F0245D">
            <w:pPr>
              <w:jc w:val="left"/>
              <w:rPr>
                <w:rFonts w:cs="Arial"/>
                <w:sz w:val="18"/>
                <w:szCs w:val="18"/>
              </w:rPr>
            </w:pPr>
          </w:p>
        </w:tc>
        <w:tc>
          <w:tcPr>
            <w:tcW w:w="1806" w:type="dxa"/>
          </w:tcPr>
          <w:p w:rsidR="00F0245D" w:rsidRPr="00524A48" w:rsidRDefault="00F0245D" w:rsidP="006222F0">
            <w:pPr>
              <w:jc w:val="left"/>
              <w:rPr>
                <w:rFonts w:cs="Arial"/>
                <w:sz w:val="18"/>
                <w:szCs w:val="18"/>
              </w:rPr>
            </w:pPr>
          </w:p>
        </w:tc>
        <w:tc>
          <w:tcPr>
            <w:tcW w:w="992" w:type="dxa"/>
          </w:tcPr>
          <w:p w:rsidR="00F0245D" w:rsidRPr="00524A48" w:rsidRDefault="00F0245D">
            <w:pPr>
              <w:jc w:val="left"/>
              <w:rPr>
                <w:rFonts w:cs="Arial"/>
                <w:sz w:val="18"/>
                <w:szCs w:val="18"/>
              </w:rPr>
            </w:pPr>
          </w:p>
        </w:tc>
        <w:tc>
          <w:tcPr>
            <w:tcW w:w="1042" w:type="dxa"/>
          </w:tcPr>
          <w:p w:rsidR="00F0245D" w:rsidRDefault="00F0245D" w:rsidP="00DD1BB2">
            <w:pPr>
              <w:jc w:val="center"/>
              <w:rPr>
                <w:rFonts w:cs="Arial"/>
                <w:sz w:val="18"/>
                <w:szCs w:val="18"/>
              </w:rPr>
            </w:pPr>
          </w:p>
        </w:tc>
        <w:tc>
          <w:tcPr>
            <w:tcW w:w="1180" w:type="dxa"/>
          </w:tcPr>
          <w:p w:rsidR="00F0245D" w:rsidRPr="00524A48" w:rsidRDefault="00F0245D" w:rsidP="00DD1BB2">
            <w:pPr>
              <w:jc w:val="center"/>
              <w:rPr>
                <w:rFonts w:cs="Arial"/>
                <w:sz w:val="18"/>
                <w:szCs w:val="18"/>
              </w:rPr>
            </w:pPr>
          </w:p>
        </w:tc>
        <w:tc>
          <w:tcPr>
            <w:tcW w:w="1844" w:type="dxa"/>
          </w:tcPr>
          <w:p w:rsidR="00F0245D" w:rsidRPr="00524A48" w:rsidRDefault="00F0245D" w:rsidP="00DA0F70">
            <w:pPr>
              <w:jc w:val="left"/>
              <w:rPr>
                <w:rFonts w:cs="Arial"/>
                <w:sz w:val="18"/>
                <w:szCs w:val="18"/>
              </w:rPr>
            </w:pPr>
          </w:p>
        </w:tc>
      </w:tr>
      <w:tr w:rsidR="00F0245D" w:rsidTr="006222F0">
        <w:tc>
          <w:tcPr>
            <w:tcW w:w="461" w:type="dxa"/>
          </w:tcPr>
          <w:p w:rsidR="00F0245D" w:rsidRPr="00524A48" w:rsidRDefault="00F0245D">
            <w:pPr>
              <w:jc w:val="left"/>
              <w:rPr>
                <w:rFonts w:cs="Arial"/>
                <w:sz w:val="18"/>
                <w:szCs w:val="18"/>
              </w:rPr>
            </w:pPr>
          </w:p>
        </w:tc>
        <w:tc>
          <w:tcPr>
            <w:tcW w:w="2128" w:type="dxa"/>
          </w:tcPr>
          <w:p w:rsidR="00F0245D" w:rsidRPr="00524A48" w:rsidRDefault="00F0245D">
            <w:pPr>
              <w:jc w:val="left"/>
              <w:rPr>
                <w:rFonts w:cs="Arial"/>
                <w:sz w:val="18"/>
                <w:szCs w:val="18"/>
              </w:rPr>
            </w:pPr>
          </w:p>
        </w:tc>
        <w:tc>
          <w:tcPr>
            <w:tcW w:w="1806" w:type="dxa"/>
          </w:tcPr>
          <w:p w:rsidR="00F0245D" w:rsidRPr="00524A48" w:rsidRDefault="00F0245D" w:rsidP="006222F0">
            <w:pPr>
              <w:jc w:val="left"/>
              <w:rPr>
                <w:rFonts w:cs="Arial"/>
                <w:sz w:val="18"/>
                <w:szCs w:val="18"/>
              </w:rPr>
            </w:pPr>
          </w:p>
        </w:tc>
        <w:tc>
          <w:tcPr>
            <w:tcW w:w="992" w:type="dxa"/>
          </w:tcPr>
          <w:p w:rsidR="00F0245D" w:rsidRPr="00524A48" w:rsidRDefault="00F0245D">
            <w:pPr>
              <w:jc w:val="left"/>
              <w:rPr>
                <w:rFonts w:cs="Arial"/>
                <w:sz w:val="18"/>
                <w:szCs w:val="18"/>
              </w:rPr>
            </w:pPr>
          </w:p>
        </w:tc>
        <w:tc>
          <w:tcPr>
            <w:tcW w:w="1042" w:type="dxa"/>
          </w:tcPr>
          <w:p w:rsidR="00F0245D" w:rsidRDefault="00F0245D" w:rsidP="00DD1BB2">
            <w:pPr>
              <w:jc w:val="center"/>
              <w:rPr>
                <w:rFonts w:cs="Arial"/>
                <w:sz w:val="18"/>
                <w:szCs w:val="18"/>
              </w:rPr>
            </w:pPr>
          </w:p>
        </w:tc>
        <w:tc>
          <w:tcPr>
            <w:tcW w:w="1180" w:type="dxa"/>
          </w:tcPr>
          <w:p w:rsidR="00F0245D" w:rsidRPr="00524A48" w:rsidRDefault="00F0245D" w:rsidP="00DD1BB2">
            <w:pPr>
              <w:jc w:val="center"/>
              <w:rPr>
                <w:rFonts w:cs="Arial"/>
                <w:sz w:val="18"/>
                <w:szCs w:val="18"/>
              </w:rPr>
            </w:pPr>
          </w:p>
        </w:tc>
        <w:tc>
          <w:tcPr>
            <w:tcW w:w="1844" w:type="dxa"/>
          </w:tcPr>
          <w:p w:rsidR="00F0245D" w:rsidRPr="00524A48" w:rsidRDefault="00F0245D">
            <w:pPr>
              <w:jc w:val="left"/>
              <w:rPr>
                <w:rFonts w:cs="Arial"/>
                <w:sz w:val="18"/>
                <w:szCs w:val="18"/>
              </w:rPr>
            </w:pPr>
          </w:p>
        </w:tc>
      </w:tr>
      <w:tr w:rsidR="00F0245D" w:rsidTr="006222F0">
        <w:tc>
          <w:tcPr>
            <w:tcW w:w="461" w:type="dxa"/>
          </w:tcPr>
          <w:p w:rsidR="00F0245D" w:rsidRPr="00524A48" w:rsidRDefault="00F0245D">
            <w:pPr>
              <w:jc w:val="left"/>
              <w:rPr>
                <w:rFonts w:cs="Arial"/>
                <w:sz w:val="18"/>
                <w:szCs w:val="18"/>
              </w:rPr>
            </w:pPr>
          </w:p>
        </w:tc>
        <w:tc>
          <w:tcPr>
            <w:tcW w:w="2128" w:type="dxa"/>
          </w:tcPr>
          <w:p w:rsidR="00F0245D" w:rsidRPr="00524A48" w:rsidRDefault="00F0245D">
            <w:pPr>
              <w:jc w:val="left"/>
              <w:rPr>
                <w:rFonts w:cs="Arial"/>
                <w:sz w:val="18"/>
                <w:szCs w:val="18"/>
              </w:rPr>
            </w:pPr>
          </w:p>
        </w:tc>
        <w:tc>
          <w:tcPr>
            <w:tcW w:w="1806" w:type="dxa"/>
          </w:tcPr>
          <w:p w:rsidR="00F0245D" w:rsidRPr="00524A48" w:rsidRDefault="00F0245D" w:rsidP="006222F0">
            <w:pPr>
              <w:jc w:val="left"/>
              <w:rPr>
                <w:rFonts w:cs="Arial"/>
                <w:sz w:val="18"/>
                <w:szCs w:val="18"/>
              </w:rPr>
            </w:pPr>
          </w:p>
        </w:tc>
        <w:tc>
          <w:tcPr>
            <w:tcW w:w="992" w:type="dxa"/>
          </w:tcPr>
          <w:p w:rsidR="00F0245D" w:rsidRPr="00524A48" w:rsidRDefault="00F0245D">
            <w:pPr>
              <w:jc w:val="left"/>
              <w:rPr>
                <w:rFonts w:cs="Arial"/>
                <w:sz w:val="18"/>
                <w:szCs w:val="18"/>
              </w:rPr>
            </w:pPr>
          </w:p>
        </w:tc>
        <w:tc>
          <w:tcPr>
            <w:tcW w:w="1042" w:type="dxa"/>
          </w:tcPr>
          <w:p w:rsidR="00F0245D" w:rsidRDefault="00F0245D" w:rsidP="00DD1BB2">
            <w:pPr>
              <w:jc w:val="center"/>
              <w:rPr>
                <w:rFonts w:cs="Arial"/>
                <w:sz w:val="18"/>
                <w:szCs w:val="18"/>
              </w:rPr>
            </w:pPr>
          </w:p>
        </w:tc>
        <w:tc>
          <w:tcPr>
            <w:tcW w:w="1180" w:type="dxa"/>
          </w:tcPr>
          <w:p w:rsidR="00F0245D" w:rsidRPr="00524A48" w:rsidRDefault="00F0245D" w:rsidP="00DD1BB2">
            <w:pPr>
              <w:jc w:val="center"/>
              <w:rPr>
                <w:rFonts w:cs="Arial"/>
                <w:sz w:val="18"/>
                <w:szCs w:val="18"/>
              </w:rPr>
            </w:pPr>
          </w:p>
        </w:tc>
        <w:tc>
          <w:tcPr>
            <w:tcW w:w="1844" w:type="dxa"/>
          </w:tcPr>
          <w:p w:rsidR="00F0245D" w:rsidRPr="00524A48" w:rsidRDefault="00F0245D" w:rsidP="00DA0F70">
            <w:pPr>
              <w:jc w:val="left"/>
              <w:rPr>
                <w:rFonts w:cs="Arial"/>
                <w:sz w:val="18"/>
                <w:szCs w:val="18"/>
              </w:rPr>
            </w:pPr>
          </w:p>
        </w:tc>
      </w:tr>
      <w:tr w:rsidR="00F0245D" w:rsidTr="006222F0">
        <w:tc>
          <w:tcPr>
            <w:tcW w:w="461" w:type="dxa"/>
          </w:tcPr>
          <w:p w:rsidR="00F0245D" w:rsidRPr="00524A48" w:rsidRDefault="00F0245D">
            <w:pPr>
              <w:jc w:val="left"/>
              <w:rPr>
                <w:rFonts w:cs="Arial"/>
                <w:sz w:val="18"/>
                <w:szCs w:val="18"/>
              </w:rPr>
            </w:pPr>
          </w:p>
        </w:tc>
        <w:tc>
          <w:tcPr>
            <w:tcW w:w="2128" w:type="dxa"/>
          </w:tcPr>
          <w:p w:rsidR="00F0245D" w:rsidRPr="00524A48" w:rsidRDefault="00F0245D">
            <w:pPr>
              <w:jc w:val="left"/>
              <w:rPr>
                <w:rFonts w:cs="Arial"/>
                <w:sz w:val="18"/>
                <w:szCs w:val="18"/>
              </w:rPr>
            </w:pPr>
          </w:p>
        </w:tc>
        <w:tc>
          <w:tcPr>
            <w:tcW w:w="1806" w:type="dxa"/>
          </w:tcPr>
          <w:p w:rsidR="00F0245D" w:rsidRPr="00524A48" w:rsidRDefault="00F0245D" w:rsidP="006222F0">
            <w:pPr>
              <w:jc w:val="left"/>
              <w:rPr>
                <w:rFonts w:cs="Arial"/>
                <w:sz w:val="18"/>
                <w:szCs w:val="18"/>
              </w:rPr>
            </w:pPr>
          </w:p>
        </w:tc>
        <w:tc>
          <w:tcPr>
            <w:tcW w:w="992" w:type="dxa"/>
          </w:tcPr>
          <w:p w:rsidR="00F0245D" w:rsidRPr="00524A48" w:rsidRDefault="00F0245D">
            <w:pPr>
              <w:jc w:val="left"/>
              <w:rPr>
                <w:rFonts w:cs="Arial"/>
                <w:sz w:val="18"/>
                <w:szCs w:val="18"/>
              </w:rPr>
            </w:pPr>
          </w:p>
        </w:tc>
        <w:tc>
          <w:tcPr>
            <w:tcW w:w="1042" w:type="dxa"/>
          </w:tcPr>
          <w:p w:rsidR="00F0245D" w:rsidRDefault="00F0245D" w:rsidP="00DD1BB2">
            <w:pPr>
              <w:jc w:val="center"/>
              <w:rPr>
                <w:rFonts w:cs="Arial"/>
                <w:sz w:val="18"/>
                <w:szCs w:val="18"/>
              </w:rPr>
            </w:pPr>
          </w:p>
        </w:tc>
        <w:tc>
          <w:tcPr>
            <w:tcW w:w="1180" w:type="dxa"/>
          </w:tcPr>
          <w:p w:rsidR="00F0245D" w:rsidRPr="00524A48" w:rsidRDefault="00F0245D" w:rsidP="00DD1BB2">
            <w:pPr>
              <w:jc w:val="center"/>
              <w:rPr>
                <w:rFonts w:cs="Arial"/>
                <w:sz w:val="18"/>
                <w:szCs w:val="18"/>
              </w:rPr>
            </w:pPr>
          </w:p>
        </w:tc>
        <w:tc>
          <w:tcPr>
            <w:tcW w:w="1844" w:type="dxa"/>
          </w:tcPr>
          <w:p w:rsidR="00F0245D" w:rsidRPr="00524A48" w:rsidRDefault="00F0245D">
            <w:pPr>
              <w:jc w:val="left"/>
              <w:rPr>
                <w:rFonts w:cs="Arial"/>
                <w:sz w:val="18"/>
                <w:szCs w:val="18"/>
              </w:rPr>
            </w:pPr>
          </w:p>
        </w:tc>
      </w:tr>
    </w:tbl>
    <w:p w:rsidR="00F478AE" w:rsidRDefault="00F478AE">
      <w:pPr>
        <w:pStyle w:val="Encabezado"/>
        <w:rPr>
          <w:rFonts w:ascii="Arial" w:hAnsi="Arial" w:cs="Times New Roman"/>
          <w:lang w:val="es-ES"/>
        </w:rPr>
      </w:pPr>
    </w:p>
    <w:p w:rsidR="00F478AE" w:rsidRDefault="00F478AE">
      <w:pPr>
        <w:ind w:left="2700" w:hanging="2700"/>
        <w:rPr>
          <w:b/>
          <w:bCs/>
          <w:color w:val="339966"/>
          <w:sz w:val="20"/>
        </w:rPr>
      </w:pPr>
      <w:r>
        <w:rPr>
          <w:b/>
          <w:bCs/>
          <w:color w:val="339966"/>
          <w:sz w:val="20"/>
        </w:rPr>
        <w:t>CONTENIDO DE CADA CAMPO</w:t>
      </w:r>
    </w:p>
    <w:p w:rsidR="00F478AE" w:rsidRDefault="00F478AE">
      <w:pPr>
        <w:autoSpaceDE w:val="0"/>
        <w:autoSpaceDN w:val="0"/>
        <w:adjustRightInd w:val="0"/>
        <w:spacing w:line="240" w:lineRule="atLeast"/>
        <w:ind w:left="1080" w:hanging="1080"/>
        <w:rPr>
          <w:rFonts w:cs="Arial"/>
          <w:color w:val="339966"/>
          <w:sz w:val="20"/>
        </w:rPr>
      </w:pPr>
      <w:r>
        <w:rPr>
          <w:rFonts w:cs="Arial"/>
          <w:color w:val="339966"/>
          <w:sz w:val="20"/>
        </w:rPr>
        <w:t>Nro</w:t>
      </w:r>
      <w:r>
        <w:rPr>
          <w:rFonts w:cs="Arial"/>
          <w:color w:val="339966"/>
          <w:sz w:val="20"/>
        </w:rPr>
        <w:tab/>
        <w:t xml:space="preserve">: Número correlativo </w:t>
      </w:r>
    </w:p>
    <w:p w:rsidR="00F478AE" w:rsidRDefault="00F478AE">
      <w:pPr>
        <w:autoSpaceDE w:val="0"/>
        <w:autoSpaceDN w:val="0"/>
        <w:adjustRightInd w:val="0"/>
        <w:spacing w:line="240" w:lineRule="atLeast"/>
        <w:ind w:left="1080" w:hanging="1080"/>
        <w:rPr>
          <w:rFonts w:cs="Arial"/>
          <w:color w:val="339966"/>
          <w:sz w:val="20"/>
        </w:rPr>
      </w:pPr>
      <w:r>
        <w:rPr>
          <w:rFonts w:cs="Arial"/>
          <w:color w:val="339966"/>
          <w:sz w:val="20"/>
        </w:rPr>
        <w:t>Tabla</w:t>
      </w:r>
      <w:r>
        <w:rPr>
          <w:rFonts w:cs="Arial"/>
          <w:color w:val="339966"/>
          <w:sz w:val="20"/>
        </w:rPr>
        <w:tab/>
        <w:t xml:space="preserve">: Nombre de la tabla. También se pueden indicar tablas de otros sistemas para referenciar los tipos de accesos. </w:t>
      </w:r>
    </w:p>
    <w:p w:rsidR="00F478AE" w:rsidRDefault="00F478AE">
      <w:pPr>
        <w:autoSpaceDE w:val="0"/>
        <w:autoSpaceDN w:val="0"/>
        <w:adjustRightInd w:val="0"/>
        <w:spacing w:line="240" w:lineRule="atLeast"/>
        <w:ind w:left="2520" w:hanging="2520"/>
        <w:rPr>
          <w:rFonts w:cs="Arial"/>
          <w:color w:val="339966"/>
          <w:sz w:val="20"/>
        </w:rPr>
      </w:pPr>
      <w:r>
        <w:rPr>
          <w:rFonts w:cs="Arial"/>
          <w:color w:val="339966"/>
          <w:sz w:val="20"/>
        </w:rPr>
        <w:t>Cantidad de registros anual</w:t>
      </w:r>
      <w:r>
        <w:rPr>
          <w:rFonts w:cs="Arial"/>
          <w:color w:val="339966"/>
          <w:sz w:val="20"/>
        </w:rPr>
        <w:tab/>
        <w:t>:</w:t>
      </w:r>
      <w:r>
        <w:rPr>
          <w:rFonts w:cs="Arial"/>
          <w:b/>
          <w:bCs/>
          <w:color w:val="339966"/>
          <w:sz w:val="20"/>
        </w:rPr>
        <w:t xml:space="preserve"> </w:t>
      </w:r>
      <w:r>
        <w:rPr>
          <w:rFonts w:cs="Arial"/>
          <w:color w:val="339966"/>
          <w:sz w:val="20"/>
        </w:rPr>
        <w:t>Número de registros estimados por año</w:t>
      </w:r>
    </w:p>
    <w:p w:rsidR="00F478AE" w:rsidRDefault="00F478AE">
      <w:pPr>
        <w:autoSpaceDE w:val="0"/>
        <w:autoSpaceDN w:val="0"/>
        <w:adjustRightInd w:val="0"/>
        <w:spacing w:line="240" w:lineRule="atLeast"/>
        <w:ind w:left="1980" w:hanging="1980"/>
        <w:rPr>
          <w:rFonts w:cs="Arial"/>
          <w:color w:val="339966"/>
          <w:sz w:val="20"/>
        </w:rPr>
      </w:pPr>
      <w:r>
        <w:rPr>
          <w:rFonts w:cs="Arial"/>
          <w:color w:val="339966"/>
          <w:sz w:val="20"/>
        </w:rPr>
        <w:t>Tamaño del registro</w:t>
      </w:r>
      <w:r>
        <w:rPr>
          <w:rFonts w:cs="Arial"/>
          <w:color w:val="339966"/>
          <w:sz w:val="20"/>
        </w:rPr>
        <w:tab/>
        <w:t xml:space="preserve">: Tamaño promedio del registro (sumatoria del tamaño de cada campo) </w:t>
      </w:r>
    </w:p>
    <w:p w:rsidR="00F478AE" w:rsidRDefault="00F478AE">
      <w:pPr>
        <w:autoSpaceDE w:val="0"/>
        <w:autoSpaceDN w:val="0"/>
        <w:adjustRightInd w:val="0"/>
        <w:spacing w:line="240" w:lineRule="atLeast"/>
        <w:ind w:left="1980" w:hanging="1980"/>
        <w:rPr>
          <w:rFonts w:cs="Arial"/>
          <w:color w:val="339966"/>
          <w:sz w:val="20"/>
        </w:rPr>
      </w:pPr>
      <w:r>
        <w:rPr>
          <w:rFonts w:cs="Arial"/>
          <w:color w:val="339966"/>
          <w:sz w:val="20"/>
        </w:rPr>
        <w:t>Crecimiento anual</w:t>
      </w:r>
      <w:r>
        <w:rPr>
          <w:rFonts w:cs="Arial"/>
          <w:color w:val="339966"/>
          <w:sz w:val="20"/>
        </w:rPr>
        <w:tab/>
        <w:t xml:space="preserve">: Es la tasa de crecimiento anual estimada de cada tabla se menciona en porcentajes </w:t>
      </w:r>
    </w:p>
    <w:p w:rsidR="00F478AE" w:rsidRDefault="00F478AE">
      <w:pPr>
        <w:autoSpaceDE w:val="0"/>
        <w:autoSpaceDN w:val="0"/>
        <w:adjustRightInd w:val="0"/>
        <w:spacing w:line="240" w:lineRule="atLeast"/>
        <w:ind w:left="1980" w:hanging="1980"/>
        <w:rPr>
          <w:rFonts w:ascii="Helv" w:hAnsi="Helv"/>
          <w:color w:val="339966"/>
          <w:sz w:val="20"/>
        </w:rPr>
      </w:pPr>
      <w:r>
        <w:rPr>
          <w:rFonts w:cs="Arial"/>
          <w:color w:val="339966"/>
          <w:sz w:val="20"/>
        </w:rPr>
        <w:t>Tipo de Acceso</w:t>
      </w:r>
      <w:r>
        <w:rPr>
          <w:rFonts w:cs="Arial"/>
          <w:color w:val="339966"/>
          <w:sz w:val="20"/>
        </w:rPr>
        <w:tab/>
        <w:t>:</w:t>
      </w:r>
      <w:r>
        <w:rPr>
          <w:rFonts w:cs="Arial"/>
          <w:b/>
          <w:bCs/>
          <w:color w:val="339966"/>
          <w:sz w:val="20"/>
        </w:rPr>
        <w:t xml:space="preserve"> </w:t>
      </w:r>
      <w:r>
        <w:rPr>
          <w:rFonts w:cs="Arial"/>
          <w:color w:val="339966"/>
          <w:sz w:val="20"/>
        </w:rPr>
        <w:t>Tipos de accesos que se realizan a la tabla (select, update, insert, delete)</w:t>
      </w:r>
    </w:p>
    <w:p w:rsidR="00F478AE" w:rsidRDefault="00F478AE"/>
    <w:p w:rsidR="00F478AE" w:rsidRDefault="00F478AE"/>
    <w:p w:rsidR="00F478AE" w:rsidRDefault="00F478AE">
      <w:pPr>
        <w:pStyle w:val="Ttulo3"/>
      </w:pPr>
      <w:bookmarkStart w:id="126" w:name="_Toc101687597"/>
      <w:r>
        <w:t>Especificación de la Distribución de Datos. (DSI 6.4)</w:t>
      </w:r>
      <w:bookmarkEnd w:id="126"/>
    </w:p>
    <w:p w:rsidR="00F478AE" w:rsidRDefault="00F478AE">
      <w:pPr>
        <w:rPr>
          <w:b/>
          <w:bCs/>
        </w:rPr>
      </w:pPr>
    </w:p>
    <w:p w:rsidR="00F478AE" w:rsidRDefault="00F478AE" w:rsidP="00F478AE">
      <w:pPr>
        <w:numPr>
          <w:ilvl w:val="0"/>
          <w:numId w:val="9"/>
        </w:numPr>
        <w:rPr>
          <w:b/>
          <w:bCs/>
        </w:rPr>
      </w:pPr>
      <w:r>
        <w:rPr>
          <w:b/>
          <w:bCs/>
        </w:rPr>
        <w:t>Formato de Asignación Esquema Físico de Datos a Nodos.</w:t>
      </w:r>
    </w:p>
    <w:p w:rsidR="00F478AE" w:rsidRDefault="00F478AE">
      <w:pPr>
        <w:rPr>
          <w:b/>
          <w:bC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19"/>
        <w:gridCol w:w="3185"/>
        <w:gridCol w:w="2876"/>
      </w:tblGrid>
      <w:tr w:rsidR="00F478AE">
        <w:trPr>
          <w:trHeight w:val="331"/>
        </w:trPr>
        <w:tc>
          <w:tcPr>
            <w:tcW w:w="3119" w:type="dxa"/>
            <w:shd w:val="clear" w:color="auto" w:fill="E6E6E6"/>
          </w:tcPr>
          <w:p w:rsidR="00F478AE" w:rsidRDefault="00F478AE">
            <w:pPr>
              <w:jc w:val="center"/>
              <w:rPr>
                <w:rFonts w:ascii="Arial Narrow" w:hAnsi="Arial Narrow"/>
                <w:sz w:val="20"/>
              </w:rPr>
            </w:pPr>
            <w:r>
              <w:rPr>
                <w:rFonts w:ascii="Arial Narrow" w:hAnsi="Arial Narrow"/>
                <w:sz w:val="20"/>
              </w:rPr>
              <w:t>Base de Datos</w:t>
            </w:r>
          </w:p>
        </w:tc>
        <w:tc>
          <w:tcPr>
            <w:tcW w:w="3185" w:type="dxa"/>
            <w:shd w:val="clear" w:color="auto" w:fill="E6E6E6"/>
          </w:tcPr>
          <w:p w:rsidR="00F478AE" w:rsidRDefault="00F478AE">
            <w:pPr>
              <w:jc w:val="center"/>
              <w:rPr>
                <w:rFonts w:ascii="Arial Narrow" w:hAnsi="Arial Narrow"/>
                <w:sz w:val="20"/>
              </w:rPr>
            </w:pPr>
            <w:r>
              <w:rPr>
                <w:rFonts w:ascii="Arial Narrow" w:hAnsi="Arial Narrow"/>
                <w:sz w:val="20"/>
              </w:rPr>
              <w:t>Tablas</w:t>
            </w:r>
          </w:p>
        </w:tc>
        <w:tc>
          <w:tcPr>
            <w:tcW w:w="2876" w:type="dxa"/>
            <w:shd w:val="clear" w:color="auto" w:fill="E6E6E6"/>
          </w:tcPr>
          <w:p w:rsidR="00F478AE" w:rsidRDefault="00F478AE">
            <w:pPr>
              <w:jc w:val="center"/>
              <w:rPr>
                <w:rFonts w:ascii="Arial Narrow" w:hAnsi="Arial Narrow"/>
                <w:sz w:val="20"/>
              </w:rPr>
            </w:pPr>
            <w:r>
              <w:rPr>
                <w:rFonts w:ascii="Arial Narrow" w:hAnsi="Arial Narrow"/>
                <w:sz w:val="20"/>
              </w:rPr>
              <w:t>Nodo</w:t>
            </w:r>
          </w:p>
        </w:tc>
      </w:tr>
      <w:tr w:rsidR="00F478AE">
        <w:tc>
          <w:tcPr>
            <w:tcW w:w="3119" w:type="dxa"/>
          </w:tcPr>
          <w:p w:rsidR="00F478AE" w:rsidRDefault="00F478AE">
            <w:pPr>
              <w:rPr>
                <w:rFonts w:cs="Arial"/>
                <w:sz w:val="20"/>
              </w:rPr>
            </w:pPr>
          </w:p>
        </w:tc>
        <w:tc>
          <w:tcPr>
            <w:tcW w:w="3185" w:type="dxa"/>
          </w:tcPr>
          <w:p w:rsidR="00F478AE" w:rsidRDefault="00F478AE">
            <w:pPr>
              <w:rPr>
                <w:rFonts w:cs="Arial"/>
                <w:sz w:val="20"/>
              </w:rPr>
            </w:pPr>
          </w:p>
        </w:tc>
        <w:tc>
          <w:tcPr>
            <w:tcW w:w="2876" w:type="dxa"/>
          </w:tcPr>
          <w:p w:rsidR="00F478AE" w:rsidRDefault="00F478AE">
            <w:pPr>
              <w:rPr>
                <w:rFonts w:cs="Arial"/>
                <w:sz w:val="20"/>
              </w:rPr>
            </w:pPr>
          </w:p>
        </w:tc>
      </w:tr>
      <w:tr w:rsidR="00F478AE">
        <w:tc>
          <w:tcPr>
            <w:tcW w:w="3119" w:type="dxa"/>
          </w:tcPr>
          <w:p w:rsidR="00F478AE" w:rsidRDefault="00F478AE">
            <w:pPr>
              <w:rPr>
                <w:rFonts w:cs="Arial"/>
                <w:sz w:val="20"/>
              </w:rPr>
            </w:pPr>
          </w:p>
        </w:tc>
        <w:tc>
          <w:tcPr>
            <w:tcW w:w="3185" w:type="dxa"/>
          </w:tcPr>
          <w:p w:rsidR="00F478AE" w:rsidRDefault="00F478AE">
            <w:pPr>
              <w:rPr>
                <w:rFonts w:cs="Arial"/>
                <w:sz w:val="20"/>
              </w:rPr>
            </w:pPr>
          </w:p>
        </w:tc>
        <w:tc>
          <w:tcPr>
            <w:tcW w:w="2876" w:type="dxa"/>
          </w:tcPr>
          <w:p w:rsidR="00F478AE" w:rsidRDefault="00F478AE">
            <w:pPr>
              <w:rPr>
                <w:rFonts w:cs="Arial"/>
                <w:sz w:val="20"/>
              </w:rPr>
            </w:pPr>
          </w:p>
        </w:tc>
      </w:tr>
    </w:tbl>
    <w:p w:rsidR="00F478AE" w:rsidRDefault="00F478AE">
      <w:pPr>
        <w:ind w:left="1134"/>
      </w:pPr>
    </w:p>
    <w:p w:rsidR="00F478AE" w:rsidRDefault="00F478AE">
      <w:pPr>
        <w:rPr>
          <w:b/>
          <w:bCs/>
          <w:color w:val="339966"/>
          <w:sz w:val="20"/>
        </w:rPr>
      </w:pPr>
      <w:r>
        <w:rPr>
          <w:b/>
          <w:bCs/>
          <w:color w:val="339966"/>
          <w:sz w:val="20"/>
        </w:rPr>
        <w:t>CONTENIDO DE CADA CAMPO</w:t>
      </w:r>
    </w:p>
    <w:p w:rsidR="00F478AE" w:rsidRDefault="00F478AE">
      <w:pPr>
        <w:autoSpaceDE w:val="0"/>
        <w:autoSpaceDN w:val="0"/>
        <w:adjustRightInd w:val="0"/>
        <w:spacing w:line="240" w:lineRule="atLeast"/>
        <w:ind w:left="1620" w:hanging="1620"/>
        <w:jc w:val="left"/>
        <w:rPr>
          <w:rFonts w:cs="Arial"/>
          <w:color w:val="339966"/>
          <w:sz w:val="20"/>
        </w:rPr>
      </w:pPr>
      <w:r>
        <w:rPr>
          <w:rFonts w:cs="Arial"/>
          <w:color w:val="339966"/>
          <w:sz w:val="20"/>
        </w:rPr>
        <w:t>Base de Datos</w:t>
      </w:r>
      <w:r>
        <w:rPr>
          <w:rFonts w:cs="Arial"/>
          <w:color w:val="339966"/>
          <w:sz w:val="20"/>
        </w:rPr>
        <w:tab/>
        <w:t xml:space="preserve">: Nombre de la Base de Datos </w:t>
      </w:r>
    </w:p>
    <w:p w:rsidR="00F478AE" w:rsidRDefault="00F478AE">
      <w:pPr>
        <w:autoSpaceDE w:val="0"/>
        <w:autoSpaceDN w:val="0"/>
        <w:adjustRightInd w:val="0"/>
        <w:spacing w:line="240" w:lineRule="atLeast"/>
        <w:ind w:left="1620" w:hanging="1620"/>
        <w:jc w:val="left"/>
        <w:rPr>
          <w:rFonts w:cs="Arial"/>
          <w:color w:val="339966"/>
          <w:sz w:val="20"/>
        </w:rPr>
      </w:pPr>
      <w:r>
        <w:rPr>
          <w:rFonts w:cs="Arial"/>
          <w:color w:val="339966"/>
          <w:sz w:val="20"/>
        </w:rPr>
        <w:t>Tablas</w:t>
      </w:r>
      <w:r>
        <w:rPr>
          <w:rFonts w:cs="Arial"/>
          <w:color w:val="339966"/>
          <w:sz w:val="20"/>
        </w:rPr>
        <w:tab/>
        <w:t>: Nombre de las tablas en la base de datos</w:t>
      </w:r>
    </w:p>
    <w:p w:rsidR="00F478AE" w:rsidRDefault="00F478AE">
      <w:pPr>
        <w:autoSpaceDE w:val="0"/>
        <w:autoSpaceDN w:val="0"/>
        <w:adjustRightInd w:val="0"/>
        <w:spacing w:line="240" w:lineRule="atLeast"/>
        <w:ind w:left="1620" w:hanging="1620"/>
        <w:jc w:val="left"/>
        <w:rPr>
          <w:rFonts w:cs="Arial"/>
          <w:color w:val="339966"/>
          <w:sz w:val="20"/>
        </w:rPr>
      </w:pPr>
      <w:r>
        <w:rPr>
          <w:rFonts w:cs="Arial"/>
          <w:color w:val="339966"/>
          <w:sz w:val="20"/>
        </w:rPr>
        <w:t>Nodo</w:t>
      </w:r>
      <w:r>
        <w:rPr>
          <w:rFonts w:cs="Arial"/>
          <w:color w:val="339966"/>
          <w:sz w:val="20"/>
        </w:rPr>
        <w:tab/>
        <w:t>:</w:t>
      </w:r>
      <w:r>
        <w:rPr>
          <w:rFonts w:cs="Arial"/>
          <w:b/>
          <w:bCs/>
          <w:color w:val="339966"/>
          <w:sz w:val="20"/>
        </w:rPr>
        <w:t xml:space="preserve"> </w:t>
      </w:r>
      <w:r>
        <w:rPr>
          <w:rFonts w:cs="Arial"/>
          <w:color w:val="339966"/>
          <w:sz w:val="20"/>
        </w:rPr>
        <w:t>Nombre del Nodo (DSI 1) con el que se relaciona la base de datos.</w:t>
      </w:r>
    </w:p>
    <w:p w:rsidR="00F478AE" w:rsidRDefault="00F478AE"/>
    <w:p w:rsidR="00F478AE" w:rsidRDefault="00F478AE"/>
    <w:p w:rsidR="00F478AE" w:rsidRDefault="00F478AE">
      <w:pPr>
        <w:pStyle w:val="Ttulo2"/>
      </w:pPr>
      <w:bookmarkStart w:id="127" w:name="_Toc23325287"/>
      <w:bookmarkStart w:id="128" w:name="_Toc52788316"/>
      <w:bookmarkStart w:id="129" w:name="_Toc101687598"/>
      <w:bookmarkStart w:id="130" w:name="_Toc193183178"/>
      <w:r>
        <w:t>GENERACION DE ESPECIFICACIONES DE CONSTRUCCION (DSI 8)</w:t>
      </w:r>
      <w:bookmarkEnd w:id="127"/>
      <w:bookmarkEnd w:id="128"/>
      <w:bookmarkEnd w:id="129"/>
      <w:bookmarkEnd w:id="130"/>
    </w:p>
    <w:p w:rsidR="00F478AE" w:rsidRDefault="00F478AE">
      <w:pPr>
        <w:pStyle w:val="Ttulo3"/>
        <w:numPr>
          <w:ilvl w:val="0"/>
          <w:numId w:val="0"/>
        </w:numPr>
      </w:pPr>
      <w:bookmarkStart w:id="131" w:name="_Toc23325288"/>
    </w:p>
    <w:p w:rsidR="00F478AE" w:rsidRDefault="00F478AE">
      <w:pPr>
        <w:pStyle w:val="Ttulo3"/>
      </w:pPr>
      <w:bookmarkStart w:id="132" w:name="_Toc101687599"/>
      <w:bookmarkEnd w:id="131"/>
      <w:r>
        <w:t>Especificación del Entorno de Construcción (DSI 8.1)</w:t>
      </w:r>
      <w:bookmarkEnd w:id="132"/>
    </w:p>
    <w:p w:rsidR="00F478AE" w:rsidRDefault="00F478AE">
      <w:pPr>
        <w:rPr>
          <w:i/>
          <w:iCs/>
          <w:color w:val="339966"/>
        </w:rPr>
      </w:pPr>
    </w:p>
    <w:p w:rsidR="00F478AE" w:rsidRDefault="00F478AE">
      <w:pPr>
        <w:ind w:left="861" w:hanging="861"/>
      </w:pPr>
      <w:r>
        <w:t>Plataforma del ambiente de desarrollo.</w:t>
      </w:r>
    </w:p>
    <w:p w:rsidR="001F0DBA" w:rsidRDefault="001F0DBA" w:rsidP="001F0DBA"/>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20"/>
        <w:gridCol w:w="6660"/>
      </w:tblGrid>
      <w:tr w:rsidR="001F0DBA" w:rsidTr="00246BC4">
        <w:tc>
          <w:tcPr>
            <w:tcW w:w="2520" w:type="dxa"/>
            <w:shd w:val="clear" w:color="auto" w:fill="E6E6E6"/>
          </w:tcPr>
          <w:p w:rsidR="001F0DBA" w:rsidRDefault="001F0DBA" w:rsidP="00246BC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Hardware</w:t>
            </w:r>
          </w:p>
        </w:tc>
        <w:tc>
          <w:tcPr>
            <w:tcW w:w="6660" w:type="dxa"/>
          </w:tcPr>
          <w:p w:rsidR="001F0DBA" w:rsidRDefault="001F0DBA" w:rsidP="00246BC4">
            <w:r>
              <w:t>Desa02</w:t>
            </w:r>
          </w:p>
        </w:tc>
      </w:tr>
      <w:tr w:rsidR="001F0DBA" w:rsidTr="00246BC4">
        <w:tc>
          <w:tcPr>
            <w:tcW w:w="2520" w:type="dxa"/>
            <w:shd w:val="clear" w:color="auto" w:fill="E6E6E6"/>
          </w:tcPr>
          <w:p w:rsidR="001F0DBA" w:rsidRDefault="001F0DBA" w:rsidP="00246BC4">
            <w:pPr>
              <w:rPr>
                <w:rFonts w:ascii="Arial Narrow" w:hAnsi="Arial Narrow"/>
                <w:sz w:val="20"/>
              </w:rPr>
            </w:pPr>
            <w:r>
              <w:rPr>
                <w:rFonts w:ascii="Arial Narrow" w:hAnsi="Arial Narrow"/>
                <w:sz w:val="20"/>
              </w:rPr>
              <w:t>Sistema Operativo</w:t>
            </w:r>
          </w:p>
        </w:tc>
        <w:tc>
          <w:tcPr>
            <w:tcW w:w="6660" w:type="dxa"/>
          </w:tcPr>
          <w:p w:rsidR="001F0DBA" w:rsidRDefault="001F0DBA" w:rsidP="00246BC4">
            <w:r>
              <w:t>Unix AIX</w:t>
            </w:r>
          </w:p>
        </w:tc>
      </w:tr>
      <w:tr w:rsidR="001F0DBA" w:rsidTr="00246BC4">
        <w:tc>
          <w:tcPr>
            <w:tcW w:w="2520" w:type="dxa"/>
            <w:shd w:val="clear" w:color="auto" w:fill="E6E6E6"/>
          </w:tcPr>
          <w:p w:rsidR="001F0DBA" w:rsidRDefault="001F0DBA" w:rsidP="00246BC4">
            <w:pPr>
              <w:rPr>
                <w:rFonts w:ascii="Arial Narrow" w:hAnsi="Arial Narrow"/>
                <w:sz w:val="20"/>
              </w:rPr>
            </w:pPr>
            <w:r>
              <w:rPr>
                <w:rFonts w:ascii="Arial Narrow" w:hAnsi="Arial Narrow"/>
                <w:sz w:val="20"/>
              </w:rPr>
              <w:t>Herramientas de Construcción</w:t>
            </w:r>
          </w:p>
        </w:tc>
        <w:tc>
          <w:tcPr>
            <w:tcW w:w="6660" w:type="dxa"/>
          </w:tcPr>
          <w:p w:rsidR="001F0DBA" w:rsidRDefault="001F0DBA" w:rsidP="00246BC4">
            <w:r>
              <w:t xml:space="preserve">Data Stage, SQL </w:t>
            </w:r>
          </w:p>
        </w:tc>
      </w:tr>
      <w:tr w:rsidR="001F0DBA" w:rsidTr="00246BC4">
        <w:tc>
          <w:tcPr>
            <w:tcW w:w="2520" w:type="dxa"/>
            <w:shd w:val="clear" w:color="auto" w:fill="E6E6E6"/>
          </w:tcPr>
          <w:p w:rsidR="001F0DBA" w:rsidRDefault="001F0DBA" w:rsidP="00246BC4">
            <w:pPr>
              <w:rPr>
                <w:rFonts w:ascii="Arial Narrow" w:hAnsi="Arial Narrow"/>
                <w:sz w:val="20"/>
              </w:rPr>
            </w:pPr>
            <w:r>
              <w:rPr>
                <w:rFonts w:ascii="Arial Narrow" w:hAnsi="Arial Narrow"/>
                <w:sz w:val="20"/>
              </w:rPr>
              <w:t>Base de Datos</w:t>
            </w:r>
          </w:p>
        </w:tc>
        <w:tc>
          <w:tcPr>
            <w:tcW w:w="6660" w:type="dxa"/>
          </w:tcPr>
          <w:p w:rsidR="001F0DBA" w:rsidRDefault="001F0DBA" w:rsidP="00246BC4">
            <w:r>
              <w:t>Informix, oracle, teradata</w:t>
            </w:r>
          </w:p>
        </w:tc>
      </w:tr>
      <w:tr w:rsidR="001F0DBA" w:rsidTr="00246BC4">
        <w:tc>
          <w:tcPr>
            <w:tcW w:w="2520" w:type="dxa"/>
            <w:shd w:val="clear" w:color="auto" w:fill="E6E6E6"/>
          </w:tcPr>
          <w:p w:rsidR="001F0DBA" w:rsidRDefault="001F0DBA" w:rsidP="00246BC4">
            <w:pPr>
              <w:rPr>
                <w:rFonts w:ascii="Arial Narrow" w:hAnsi="Arial Narrow"/>
                <w:sz w:val="20"/>
              </w:rPr>
            </w:pPr>
            <w:r>
              <w:rPr>
                <w:rFonts w:ascii="Arial Narrow" w:hAnsi="Arial Narrow"/>
                <w:sz w:val="20"/>
              </w:rPr>
              <w:t>Software de aplicaciones</w:t>
            </w:r>
          </w:p>
        </w:tc>
        <w:tc>
          <w:tcPr>
            <w:tcW w:w="6660" w:type="dxa"/>
          </w:tcPr>
          <w:p w:rsidR="001F0DBA" w:rsidRDefault="001F0DBA" w:rsidP="00246BC4">
            <w:r>
              <w:t>No aplica</w:t>
            </w:r>
          </w:p>
        </w:tc>
      </w:tr>
      <w:tr w:rsidR="001F0DBA" w:rsidTr="00246BC4">
        <w:tc>
          <w:tcPr>
            <w:tcW w:w="2520" w:type="dxa"/>
            <w:shd w:val="clear" w:color="auto" w:fill="E6E6E6"/>
          </w:tcPr>
          <w:p w:rsidR="001F0DBA" w:rsidRDefault="001F0DBA" w:rsidP="00246BC4">
            <w:pPr>
              <w:rPr>
                <w:rFonts w:ascii="Arial Narrow" w:hAnsi="Arial Narrow"/>
                <w:sz w:val="20"/>
                <w:lang w:val="en-US"/>
              </w:rPr>
            </w:pPr>
            <w:r>
              <w:rPr>
                <w:rFonts w:ascii="Arial Narrow" w:hAnsi="Arial Narrow"/>
                <w:sz w:val="20"/>
                <w:lang w:val="en-US"/>
              </w:rPr>
              <w:t>Servidor WEB</w:t>
            </w:r>
          </w:p>
        </w:tc>
        <w:tc>
          <w:tcPr>
            <w:tcW w:w="6660" w:type="dxa"/>
          </w:tcPr>
          <w:p w:rsidR="001F0DBA" w:rsidRDefault="001F0DBA" w:rsidP="00246BC4">
            <w:pPr>
              <w:rPr>
                <w:lang w:val="en-US"/>
              </w:rPr>
            </w:pPr>
            <w:r>
              <w:rPr>
                <w:lang w:val="en-US"/>
              </w:rPr>
              <w:t>No aplica</w:t>
            </w:r>
          </w:p>
        </w:tc>
      </w:tr>
    </w:tbl>
    <w:p w:rsidR="001F0DBA" w:rsidRDefault="001F0DBA" w:rsidP="001F0DBA">
      <w:pPr>
        <w:rPr>
          <w:lang w:val="en-US"/>
        </w:rPr>
      </w:pPr>
    </w:p>
    <w:p w:rsidR="00F478AE" w:rsidRDefault="00F478AE">
      <w:pPr>
        <w:rPr>
          <w:lang w:val="es-MX"/>
        </w:rPr>
      </w:pPr>
    </w:p>
    <w:p w:rsidR="00F478AE" w:rsidRDefault="00F478AE">
      <w:pPr>
        <w:pStyle w:val="Ttulo3"/>
      </w:pPr>
      <w:bookmarkStart w:id="133" w:name="_Toc101687600"/>
      <w:r>
        <w:t>Definición de Componentes y Subsistemas de Construcción (DSI 8.2)</w:t>
      </w:r>
      <w:bookmarkEnd w:id="133"/>
    </w:p>
    <w:p w:rsidR="00F478AE" w:rsidRDefault="00F478AE">
      <w:pPr>
        <w:rPr>
          <w:lang w:val="es-ES_tradnl"/>
        </w:rPr>
      </w:pPr>
    </w:p>
    <w:p w:rsidR="00F478AE" w:rsidRDefault="001A3926" w:rsidP="00F80E48">
      <w:pPr>
        <w:jc w:val="center"/>
        <w:rPr>
          <w:rFonts w:eastAsia="Arial Unicode MS" w:cs="Arial"/>
        </w:rPr>
      </w:pPr>
      <w:r w:rsidRPr="00414863">
        <w:rPr>
          <w:rFonts w:eastAsia="Arial Unicode MS" w:cs="Arial"/>
        </w:rPr>
        <w:pict>
          <v:shape id="_x0000_i1125" type="#_x0000_t75" style="width:252pt;height:41pt">
            <v:imagedata r:id="rId117" o:title=""/>
          </v:shape>
        </w:pict>
      </w:r>
    </w:p>
    <w:p w:rsidR="00F80E48" w:rsidRDefault="00F80E48" w:rsidP="00F80E48">
      <w:pPr>
        <w:jc w:val="center"/>
        <w:rPr>
          <w:rFonts w:eastAsia="Arial Unicode MS" w:cs="Arial"/>
        </w:rPr>
      </w:pPr>
    </w:p>
    <w:p w:rsidR="00F80E48" w:rsidRDefault="00F80E48" w:rsidP="00F80E48">
      <w:pPr>
        <w:pStyle w:val="Ttulo4"/>
        <w:rPr>
          <w:rFonts w:eastAsia="Arial Unicode MS"/>
        </w:rPr>
      </w:pPr>
      <w:r>
        <w:rPr>
          <w:rFonts w:eastAsia="Arial Unicode MS"/>
        </w:rPr>
        <w:t>Calcula variables</w:t>
      </w:r>
    </w:p>
    <w:p w:rsidR="00F80E48" w:rsidRDefault="001A3926" w:rsidP="00F80E48">
      <w:pPr>
        <w:pStyle w:val="Ttulo4"/>
        <w:numPr>
          <w:ilvl w:val="0"/>
          <w:numId w:val="0"/>
        </w:numPr>
        <w:ind w:left="864"/>
        <w:rPr>
          <w:rFonts w:eastAsia="Arial Unicode MS"/>
        </w:rPr>
      </w:pPr>
      <w:r w:rsidRPr="00414863">
        <w:rPr>
          <w:rFonts w:eastAsia="Arial Unicode MS"/>
        </w:rPr>
        <w:pict>
          <v:shape id="_x0000_i1126" type="#_x0000_t75" style="width:349.1pt;height:661.4pt">
            <v:imagedata r:id="rId118" o:title=""/>
          </v:shape>
        </w:pict>
      </w:r>
    </w:p>
    <w:p w:rsidR="00283C18" w:rsidRPr="00283C18" w:rsidRDefault="00283C18" w:rsidP="00283C18">
      <w:pPr>
        <w:rPr>
          <w:rFonts w:eastAsia="Arial Unicode MS"/>
        </w:rPr>
      </w:pPr>
    </w:p>
    <w:p w:rsidR="00F80E48" w:rsidRDefault="00F80E48" w:rsidP="00F80E48">
      <w:pPr>
        <w:pStyle w:val="Ttulo4"/>
        <w:rPr>
          <w:rFonts w:eastAsia="Arial Unicode MS"/>
        </w:rPr>
      </w:pPr>
      <w:r>
        <w:rPr>
          <w:rFonts w:eastAsia="Arial Unicode MS"/>
        </w:rPr>
        <w:t>Envía var his</w:t>
      </w:r>
    </w:p>
    <w:p w:rsidR="00F02124" w:rsidRPr="00F02124" w:rsidRDefault="001A3926" w:rsidP="00F02124">
      <w:pPr>
        <w:rPr>
          <w:rFonts w:eastAsia="Arial Unicode MS"/>
        </w:rPr>
      </w:pPr>
      <w:r w:rsidRPr="00414863">
        <w:rPr>
          <w:rFonts w:eastAsia="Arial Unicode MS"/>
        </w:rPr>
        <w:pict>
          <v:shape id="_x0000_i1127" type="#_x0000_t75" style="width:415.25pt;height:103pt">
            <v:imagedata r:id="rId119" o:title=""/>
          </v:shape>
        </w:pict>
      </w:r>
    </w:p>
    <w:p w:rsidR="00F80E48" w:rsidRDefault="00F80E48" w:rsidP="00F80E48">
      <w:pPr>
        <w:pStyle w:val="Ttulo4"/>
        <w:numPr>
          <w:ilvl w:val="0"/>
          <w:numId w:val="0"/>
        </w:numPr>
        <w:ind w:left="864"/>
        <w:rPr>
          <w:rFonts w:eastAsia="Arial Unicode MS"/>
        </w:rPr>
      </w:pPr>
    </w:p>
    <w:p w:rsidR="00F80E48" w:rsidRDefault="00F80E48" w:rsidP="00F80E48">
      <w:pPr>
        <w:pStyle w:val="Ttulo4"/>
        <w:rPr>
          <w:rFonts w:eastAsia="Arial Unicode MS"/>
        </w:rPr>
      </w:pPr>
      <w:r>
        <w:rPr>
          <w:rFonts w:eastAsia="Arial Unicode MS"/>
        </w:rPr>
        <w:t>Envia var SISCO</w:t>
      </w:r>
    </w:p>
    <w:p w:rsidR="00F80E48" w:rsidRPr="00F80E48" w:rsidRDefault="00F80E48" w:rsidP="00F80E48">
      <w:pPr>
        <w:rPr>
          <w:rFonts w:eastAsia="Arial Unicode MS"/>
        </w:rPr>
      </w:pPr>
    </w:p>
    <w:p w:rsidR="00F80E48" w:rsidRPr="00F80E48" w:rsidRDefault="001A3926" w:rsidP="00F02124">
      <w:pPr>
        <w:jc w:val="center"/>
      </w:pPr>
      <w:r>
        <w:pict>
          <v:shape id="_x0000_i1128" type="#_x0000_t75" style="width:107.15pt;height:40.2pt">
            <v:imagedata r:id="rId120" o:title=""/>
          </v:shape>
        </w:pict>
      </w:r>
    </w:p>
    <w:p w:rsidR="00F478AE" w:rsidRDefault="00F478AE">
      <w:pPr>
        <w:ind w:left="1134"/>
      </w:pPr>
    </w:p>
    <w:p w:rsidR="00F478AE" w:rsidRDefault="00F478AE">
      <w:pPr>
        <w:pStyle w:val="Ttulo3"/>
      </w:pPr>
      <w:bookmarkStart w:id="134" w:name="_Toc101687602"/>
      <w:r>
        <w:t>Elaboración de especificaciones de construcción (DSI 8.3)</w:t>
      </w:r>
      <w:bookmarkEnd w:id="134"/>
    </w:p>
    <w:p w:rsidR="00F478AE" w:rsidRDefault="00F478AE">
      <w:pPr>
        <w:rPr>
          <w:rFonts w:cs="Arial"/>
          <w:lang w:val="es-ES_tradnl"/>
        </w:rPr>
      </w:pPr>
    </w:p>
    <w:p w:rsidR="00F478AE" w:rsidRDefault="00F478AE">
      <w:pPr>
        <w:rPr>
          <w:rFonts w:cs="Arial"/>
          <w:color w:val="008000"/>
          <w:sz w:val="20"/>
          <w:lang w:val="es-ES_tradnl"/>
        </w:rPr>
      </w:pPr>
      <w:r>
        <w:rPr>
          <w:rFonts w:cs="Arial"/>
          <w:color w:val="008000"/>
          <w:sz w:val="20"/>
          <w:lang w:val="es-ES_tradnl"/>
        </w:rPr>
        <w:t>Por cada componente a desarrollar se realiza una especificación detallada.</w:t>
      </w:r>
    </w:p>
    <w:p w:rsidR="00F478AE" w:rsidRDefault="00F478AE">
      <w:pPr>
        <w:rPr>
          <w:rFonts w:cs="Arial"/>
          <w:b/>
          <w:bCs/>
          <w:lang w:val="es-ES_tradnl"/>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1260"/>
        <w:gridCol w:w="7920"/>
      </w:tblGrid>
      <w:tr w:rsidR="00F478AE">
        <w:trPr>
          <w:cantSplit/>
        </w:trPr>
        <w:tc>
          <w:tcPr>
            <w:tcW w:w="9180" w:type="dxa"/>
            <w:gridSpan w:val="2"/>
            <w:shd w:val="clear" w:color="auto" w:fill="E6E6E6"/>
          </w:tcPr>
          <w:p w:rsidR="00F478AE" w:rsidRDefault="00F478AE">
            <w:pPr>
              <w:pStyle w:val="NormalWeb"/>
              <w:spacing w:before="0" w:beforeAutospacing="0" w:after="0" w:afterAutospacing="0"/>
              <w:jc w:val="center"/>
              <w:rPr>
                <w:rFonts w:ascii="Arial Narrow" w:eastAsia="Times New Roman" w:hAnsi="Arial Narrow"/>
                <w:szCs w:val="24"/>
                <w:lang w:val="es-ES_tradnl"/>
              </w:rPr>
            </w:pPr>
            <w:r>
              <w:rPr>
                <w:rFonts w:ascii="Arial Narrow" w:eastAsia="Times New Roman" w:hAnsi="Arial Narrow"/>
                <w:szCs w:val="24"/>
                <w:lang w:val="es-ES_tradnl"/>
              </w:rPr>
              <w:t>Especificación de la unidad de construcción</w:t>
            </w:r>
          </w:p>
        </w:tc>
      </w:tr>
      <w:tr w:rsidR="00F478AE">
        <w:tc>
          <w:tcPr>
            <w:tcW w:w="1260" w:type="dxa"/>
            <w:shd w:val="clear" w:color="auto" w:fill="E6E6E6"/>
          </w:tcPr>
          <w:p w:rsidR="00F478AE" w:rsidRDefault="00F478AE">
            <w:pPr>
              <w:rPr>
                <w:rFonts w:ascii="Arial Narrow" w:hAnsi="Arial Narrow" w:cs="Arial"/>
                <w:sz w:val="20"/>
                <w:lang w:val="es-ES_tradnl"/>
              </w:rPr>
            </w:pPr>
            <w:r>
              <w:rPr>
                <w:rFonts w:ascii="Arial Narrow" w:hAnsi="Arial Narrow" w:cs="Arial"/>
                <w:sz w:val="20"/>
                <w:lang w:val="es-ES_tradnl"/>
              </w:rPr>
              <w:t>Nombre</w:t>
            </w:r>
          </w:p>
        </w:tc>
        <w:tc>
          <w:tcPr>
            <w:tcW w:w="7920" w:type="dxa"/>
          </w:tcPr>
          <w:p w:rsidR="00F478AE" w:rsidRDefault="00F478AE">
            <w:pPr>
              <w:pStyle w:val="NormalWeb"/>
              <w:spacing w:before="0" w:beforeAutospacing="0" w:after="0" w:afterAutospacing="0"/>
              <w:rPr>
                <w:rFonts w:eastAsia="Times New Roman"/>
                <w:szCs w:val="24"/>
                <w:lang w:val="es-ES_tradnl"/>
              </w:rPr>
            </w:pPr>
          </w:p>
        </w:tc>
      </w:tr>
      <w:tr w:rsidR="00F478AE">
        <w:tc>
          <w:tcPr>
            <w:tcW w:w="1260" w:type="dxa"/>
            <w:shd w:val="clear" w:color="auto" w:fill="E6E6E6"/>
          </w:tcPr>
          <w:p w:rsidR="00F478AE" w:rsidRDefault="00F478AE">
            <w:pPr>
              <w:rPr>
                <w:rFonts w:ascii="Arial Narrow" w:hAnsi="Arial Narrow" w:cs="Arial"/>
                <w:sz w:val="20"/>
                <w:lang w:val="es-ES_tradnl"/>
              </w:rPr>
            </w:pPr>
            <w:r>
              <w:rPr>
                <w:rFonts w:ascii="Arial Narrow" w:hAnsi="Arial Narrow" w:cs="Arial"/>
                <w:sz w:val="20"/>
                <w:lang w:val="es-ES_tradnl"/>
              </w:rPr>
              <w:t>Tipo</w:t>
            </w:r>
          </w:p>
        </w:tc>
        <w:tc>
          <w:tcPr>
            <w:tcW w:w="7920" w:type="dxa"/>
          </w:tcPr>
          <w:p w:rsidR="00F478AE" w:rsidRDefault="00F478AE">
            <w:pPr>
              <w:rPr>
                <w:rFonts w:cs="Arial"/>
                <w:sz w:val="20"/>
                <w:lang w:val="es-ES_tradnl"/>
              </w:rPr>
            </w:pPr>
          </w:p>
        </w:tc>
      </w:tr>
      <w:tr w:rsidR="00F478AE">
        <w:tc>
          <w:tcPr>
            <w:tcW w:w="1260" w:type="dxa"/>
            <w:shd w:val="clear" w:color="auto" w:fill="E6E6E6"/>
          </w:tcPr>
          <w:p w:rsidR="00F478AE" w:rsidRDefault="00F478AE">
            <w:pPr>
              <w:rPr>
                <w:rFonts w:ascii="Arial Narrow" w:hAnsi="Arial Narrow" w:cs="Arial"/>
                <w:sz w:val="20"/>
                <w:lang w:val="es-ES_tradnl"/>
              </w:rPr>
            </w:pPr>
            <w:r>
              <w:rPr>
                <w:rFonts w:ascii="Arial Narrow" w:hAnsi="Arial Narrow" w:cs="Arial"/>
                <w:sz w:val="20"/>
                <w:lang w:val="es-ES_tradnl"/>
              </w:rPr>
              <w:t>Objetivo</w:t>
            </w:r>
          </w:p>
        </w:tc>
        <w:tc>
          <w:tcPr>
            <w:tcW w:w="7920" w:type="dxa"/>
          </w:tcPr>
          <w:p w:rsidR="00F478AE" w:rsidRDefault="00F478AE">
            <w:pPr>
              <w:rPr>
                <w:rFonts w:cs="Arial"/>
                <w:sz w:val="20"/>
                <w:lang w:val="es-ES_tradnl"/>
              </w:rPr>
            </w:pPr>
          </w:p>
        </w:tc>
      </w:tr>
      <w:tr w:rsidR="00F478AE">
        <w:trPr>
          <w:cantSplit/>
        </w:trPr>
        <w:tc>
          <w:tcPr>
            <w:tcW w:w="9180" w:type="dxa"/>
            <w:gridSpan w:val="2"/>
            <w:shd w:val="clear" w:color="auto" w:fill="E6E6E6"/>
          </w:tcPr>
          <w:p w:rsidR="00F478AE" w:rsidRDefault="00F478AE">
            <w:pPr>
              <w:pStyle w:val="Default"/>
              <w:autoSpaceDE/>
              <w:autoSpaceDN/>
              <w:adjustRightInd/>
              <w:rPr>
                <w:rFonts w:ascii="Arial Narrow" w:hAnsi="Arial Narrow" w:cs="Arial"/>
                <w:szCs w:val="24"/>
                <w:lang w:val="es-ES_tradnl"/>
              </w:rPr>
            </w:pPr>
            <w:r>
              <w:rPr>
                <w:rFonts w:ascii="Arial Narrow" w:hAnsi="Arial Narrow" w:cs="Arial"/>
                <w:szCs w:val="24"/>
                <w:lang w:val="es-ES_tradnl"/>
              </w:rPr>
              <w:t>Especificación (seudocódigo)</w:t>
            </w:r>
          </w:p>
        </w:tc>
      </w:tr>
      <w:tr w:rsidR="00F478AE">
        <w:trPr>
          <w:cantSplit/>
        </w:trPr>
        <w:tc>
          <w:tcPr>
            <w:tcW w:w="9180" w:type="dxa"/>
            <w:gridSpan w:val="2"/>
          </w:tcPr>
          <w:p w:rsidR="00F478AE" w:rsidRDefault="00F478AE">
            <w:pPr>
              <w:rPr>
                <w:rFonts w:cs="Arial"/>
                <w:sz w:val="20"/>
                <w:lang w:val="es-ES_tradnl"/>
              </w:rPr>
            </w:pPr>
          </w:p>
          <w:p w:rsidR="00F478AE" w:rsidRDefault="00F478AE">
            <w:pPr>
              <w:rPr>
                <w:rFonts w:cs="Arial"/>
                <w:sz w:val="20"/>
                <w:lang w:val="es-ES_tradnl"/>
              </w:rPr>
            </w:pPr>
          </w:p>
          <w:p w:rsidR="00F478AE" w:rsidRDefault="00F478AE">
            <w:pPr>
              <w:rPr>
                <w:rFonts w:cs="Arial"/>
                <w:sz w:val="20"/>
                <w:lang w:val="es-ES_tradnl"/>
              </w:rPr>
            </w:pPr>
          </w:p>
          <w:p w:rsidR="00F478AE" w:rsidRDefault="00F478AE">
            <w:pPr>
              <w:rPr>
                <w:rFonts w:cs="Arial"/>
                <w:sz w:val="20"/>
                <w:lang w:val="es-ES_tradnl"/>
              </w:rPr>
            </w:pPr>
          </w:p>
          <w:p w:rsidR="00F478AE" w:rsidRDefault="00F478AE">
            <w:pPr>
              <w:rPr>
                <w:rFonts w:cs="Arial"/>
                <w:sz w:val="20"/>
                <w:lang w:val="es-ES_tradnl"/>
              </w:rPr>
            </w:pPr>
          </w:p>
          <w:p w:rsidR="00F478AE" w:rsidRDefault="00F478AE">
            <w:pPr>
              <w:rPr>
                <w:rFonts w:cs="Arial"/>
                <w:sz w:val="20"/>
                <w:lang w:val="es-ES_tradnl"/>
              </w:rPr>
            </w:pPr>
          </w:p>
          <w:p w:rsidR="00F478AE" w:rsidRDefault="00F478AE">
            <w:pPr>
              <w:rPr>
                <w:rFonts w:cs="Arial"/>
                <w:sz w:val="20"/>
                <w:lang w:val="es-ES_tradnl"/>
              </w:rPr>
            </w:pPr>
          </w:p>
          <w:p w:rsidR="00F478AE" w:rsidRDefault="00F478AE">
            <w:pPr>
              <w:rPr>
                <w:rFonts w:cs="Arial"/>
                <w:sz w:val="20"/>
                <w:lang w:val="es-ES_tradnl"/>
              </w:rPr>
            </w:pPr>
          </w:p>
        </w:tc>
      </w:tr>
    </w:tbl>
    <w:p w:rsidR="00F478AE" w:rsidRDefault="00F478AE">
      <w:pPr>
        <w:rPr>
          <w:b/>
          <w:bCs/>
          <w:i/>
          <w:iCs/>
          <w:color w:val="339966"/>
        </w:rPr>
      </w:pPr>
      <w:bookmarkStart w:id="135" w:name="_Toc23325289"/>
      <w:bookmarkStart w:id="136" w:name="_Toc52788318"/>
    </w:p>
    <w:p w:rsidR="00F478AE" w:rsidRDefault="00F478AE">
      <w:pPr>
        <w:rPr>
          <w:b/>
          <w:bCs/>
          <w:i/>
          <w:iCs/>
          <w:color w:val="339966"/>
        </w:rPr>
      </w:pPr>
    </w:p>
    <w:p w:rsidR="00F478AE" w:rsidRDefault="00F478AE">
      <w:pPr>
        <w:rPr>
          <w:b/>
          <w:bCs/>
          <w:color w:val="339966"/>
          <w:sz w:val="20"/>
        </w:rPr>
      </w:pPr>
      <w:r>
        <w:rPr>
          <w:b/>
          <w:bCs/>
          <w:color w:val="339966"/>
          <w:sz w:val="20"/>
        </w:rPr>
        <w:t>CONTENIDO DE CADA CAMPO</w:t>
      </w:r>
    </w:p>
    <w:p w:rsidR="00F478AE" w:rsidRDefault="00F478AE">
      <w:pPr>
        <w:autoSpaceDE w:val="0"/>
        <w:autoSpaceDN w:val="0"/>
        <w:adjustRightInd w:val="0"/>
        <w:spacing w:line="240" w:lineRule="atLeast"/>
        <w:ind w:left="2880" w:hanging="2880"/>
        <w:jc w:val="left"/>
        <w:rPr>
          <w:rFonts w:cs="Arial"/>
          <w:color w:val="339966"/>
          <w:sz w:val="20"/>
        </w:rPr>
      </w:pPr>
      <w:r>
        <w:rPr>
          <w:rFonts w:cs="Arial"/>
          <w:color w:val="339966"/>
          <w:sz w:val="20"/>
        </w:rPr>
        <w:t>Nombre</w:t>
      </w:r>
      <w:r>
        <w:rPr>
          <w:rFonts w:cs="Arial"/>
          <w:color w:val="339966"/>
          <w:sz w:val="20"/>
        </w:rPr>
        <w:tab/>
        <w:t xml:space="preserve">: Nombre del Componente </w:t>
      </w:r>
    </w:p>
    <w:p w:rsidR="00F478AE" w:rsidRDefault="00F478AE">
      <w:pPr>
        <w:autoSpaceDE w:val="0"/>
        <w:autoSpaceDN w:val="0"/>
        <w:adjustRightInd w:val="0"/>
        <w:spacing w:line="240" w:lineRule="atLeast"/>
        <w:ind w:left="2880" w:hanging="2880"/>
        <w:jc w:val="left"/>
        <w:rPr>
          <w:rFonts w:cs="Arial"/>
          <w:color w:val="339966"/>
          <w:sz w:val="20"/>
        </w:rPr>
      </w:pPr>
      <w:r>
        <w:rPr>
          <w:rFonts w:cs="Arial"/>
          <w:color w:val="339966"/>
          <w:sz w:val="20"/>
        </w:rPr>
        <w:t>Tipo</w:t>
      </w:r>
      <w:r>
        <w:rPr>
          <w:rFonts w:cs="Arial"/>
          <w:color w:val="339966"/>
          <w:sz w:val="20"/>
        </w:rPr>
        <w:tab/>
        <w:t xml:space="preserve">: </w:t>
      </w:r>
      <w:r>
        <w:rPr>
          <w:rFonts w:cs="Arial"/>
          <w:color w:val="339966"/>
          <w:sz w:val="20"/>
          <w:lang w:val="es-PE"/>
        </w:rPr>
        <w:t>JSP, Servlet, EJB, 4GL, VBX, etc.</w:t>
      </w:r>
    </w:p>
    <w:p w:rsidR="00F478AE" w:rsidRDefault="00F478AE">
      <w:pPr>
        <w:autoSpaceDE w:val="0"/>
        <w:autoSpaceDN w:val="0"/>
        <w:adjustRightInd w:val="0"/>
        <w:spacing w:line="240" w:lineRule="atLeast"/>
        <w:ind w:left="2880" w:hanging="2880"/>
        <w:jc w:val="left"/>
        <w:rPr>
          <w:rFonts w:cs="Arial"/>
          <w:color w:val="339966"/>
          <w:sz w:val="20"/>
        </w:rPr>
      </w:pPr>
      <w:r>
        <w:rPr>
          <w:rFonts w:cs="Arial"/>
          <w:color w:val="339966"/>
          <w:sz w:val="20"/>
        </w:rPr>
        <w:t>Objetivo</w:t>
      </w:r>
      <w:r>
        <w:rPr>
          <w:rFonts w:cs="Arial"/>
          <w:color w:val="339966"/>
          <w:sz w:val="20"/>
        </w:rPr>
        <w:tab/>
        <w:t>:</w:t>
      </w:r>
      <w:r>
        <w:rPr>
          <w:rFonts w:cs="Arial"/>
          <w:b/>
          <w:bCs/>
          <w:color w:val="339966"/>
          <w:sz w:val="20"/>
        </w:rPr>
        <w:t xml:space="preserve"> </w:t>
      </w:r>
      <w:r>
        <w:rPr>
          <w:rFonts w:cs="Arial"/>
          <w:color w:val="339966"/>
          <w:sz w:val="20"/>
        </w:rPr>
        <w:t>Se realiza una breve descripción del objetivo del componente..</w:t>
      </w:r>
    </w:p>
    <w:p w:rsidR="00F478AE" w:rsidRDefault="00F478AE">
      <w:pPr>
        <w:autoSpaceDE w:val="0"/>
        <w:autoSpaceDN w:val="0"/>
        <w:adjustRightInd w:val="0"/>
        <w:spacing w:line="240" w:lineRule="atLeast"/>
        <w:ind w:left="2880" w:hanging="2880"/>
        <w:jc w:val="left"/>
        <w:rPr>
          <w:rFonts w:cs="Arial"/>
          <w:color w:val="339966"/>
          <w:sz w:val="20"/>
        </w:rPr>
      </w:pPr>
      <w:r>
        <w:rPr>
          <w:rFonts w:cs="Arial"/>
          <w:color w:val="339966"/>
          <w:sz w:val="20"/>
        </w:rPr>
        <w:t>Especificación (seudocódigo)</w:t>
      </w:r>
      <w:r>
        <w:rPr>
          <w:rFonts w:cs="Arial"/>
          <w:color w:val="339966"/>
          <w:sz w:val="20"/>
        </w:rPr>
        <w:tab/>
        <w:t>: Se realiza una especificación detallada de todos los componentes a partir de los subsistemas de diseño</w:t>
      </w:r>
    </w:p>
    <w:p w:rsidR="00F478AE" w:rsidRDefault="00F478AE">
      <w:pPr>
        <w:pStyle w:val="Encabezado"/>
      </w:pPr>
    </w:p>
    <w:p w:rsidR="00F478AE" w:rsidRDefault="00F478AE">
      <w:pPr>
        <w:pStyle w:val="Ttulo2"/>
        <w:numPr>
          <w:ilvl w:val="0"/>
          <w:numId w:val="0"/>
        </w:numPr>
      </w:pPr>
    </w:p>
    <w:p w:rsidR="00F478AE" w:rsidRDefault="00F478AE">
      <w:pPr>
        <w:pStyle w:val="Ttulo2"/>
      </w:pPr>
      <w:bookmarkStart w:id="137" w:name="_Toc101687603"/>
      <w:r>
        <w:tab/>
      </w:r>
      <w:bookmarkStart w:id="138" w:name="_Toc193183179"/>
      <w:r>
        <w:t>DISEÑO DE LA MIGRACION Y CARGA INICIAL DE DATOS (DSI 9)</w:t>
      </w:r>
      <w:bookmarkEnd w:id="135"/>
      <w:bookmarkEnd w:id="136"/>
      <w:bookmarkEnd w:id="137"/>
      <w:bookmarkEnd w:id="138"/>
    </w:p>
    <w:p w:rsidR="00F478AE" w:rsidRDefault="00F478AE">
      <w:pPr>
        <w:tabs>
          <w:tab w:val="num" w:pos="1494"/>
        </w:tabs>
        <w:rPr>
          <w:rFonts w:eastAsia="Arial Unicode MS" w:cs="Arial"/>
          <w:color w:val="339966"/>
          <w:kern w:val="22"/>
          <w:sz w:val="20"/>
          <w:szCs w:val="28"/>
        </w:rPr>
      </w:pPr>
    </w:p>
    <w:p w:rsidR="00F478AE" w:rsidRDefault="00F478AE">
      <w:pPr>
        <w:tabs>
          <w:tab w:val="num" w:pos="1494"/>
        </w:tabs>
        <w:rPr>
          <w:rFonts w:eastAsia="Arial Unicode MS" w:cs="Arial"/>
          <w:color w:val="339966"/>
          <w:kern w:val="22"/>
          <w:sz w:val="20"/>
          <w:szCs w:val="28"/>
        </w:rPr>
      </w:pPr>
      <w:r>
        <w:rPr>
          <w:rFonts w:eastAsia="Arial Unicode MS" w:cs="Arial"/>
          <w:color w:val="339966"/>
          <w:kern w:val="22"/>
          <w:sz w:val="20"/>
          <w:szCs w:val="28"/>
        </w:rPr>
        <w:t>Sólo si se lleva a cabo una carga inicial o migración de datos. Se define la siguiente información:</w:t>
      </w:r>
    </w:p>
    <w:p w:rsidR="00F478AE" w:rsidRDefault="00F478AE">
      <w:pPr>
        <w:tabs>
          <w:tab w:val="num" w:pos="1494"/>
        </w:tabs>
        <w:rPr>
          <w:rFonts w:eastAsia="Arial Unicode MS" w:cs="Arial"/>
          <w:color w:val="339966"/>
          <w:kern w:val="22"/>
          <w:sz w:val="20"/>
          <w:szCs w:val="28"/>
        </w:rPr>
      </w:pPr>
    </w:p>
    <w:p w:rsidR="00F478AE" w:rsidRDefault="00F478AE" w:rsidP="00F478AE">
      <w:pPr>
        <w:numPr>
          <w:ilvl w:val="0"/>
          <w:numId w:val="9"/>
        </w:numPr>
        <w:tabs>
          <w:tab w:val="left" w:pos="1418"/>
        </w:tabs>
      </w:pPr>
      <w:r>
        <w:t>Especificación del Entorno de Migración y Carga Inicial de Datos.</w:t>
      </w:r>
    </w:p>
    <w:p w:rsidR="00F478AE" w:rsidRDefault="00F478AE" w:rsidP="00F478AE">
      <w:pPr>
        <w:numPr>
          <w:ilvl w:val="0"/>
          <w:numId w:val="9"/>
        </w:numPr>
        <w:tabs>
          <w:tab w:val="left" w:pos="1418"/>
        </w:tabs>
      </w:pPr>
      <w:r>
        <w:t>Definición de Procedimientos de Migración y Carga Inicial.</w:t>
      </w:r>
    </w:p>
    <w:p w:rsidR="00F478AE" w:rsidRDefault="00F478AE" w:rsidP="00F478AE">
      <w:pPr>
        <w:numPr>
          <w:ilvl w:val="0"/>
          <w:numId w:val="9"/>
        </w:numPr>
        <w:tabs>
          <w:tab w:val="left" w:pos="1418"/>
        </w:tabs>
      </w:pPr>
      <w:r>
        <w:t>Diseño detallado de Módulos de Migración y Carga Inicial.</w:t>
      </w:r>
    </w:p>
    <w:p w:rsidR="00F478AE" w:rsidRDefault="00F478AE" w:rsidP="00F478AE">
      <w:pPr>
        <w:numPr>
          <w:ilvl w:val="0"/>
          <w:numId w:val="9"/>
        </w:numPr>
        <w:tabs>
          <w:tab w:val="left" w:pos="1418"/>
        </w:tabs>
      </w:pPr>
      <w:r>
        <w:t>Especificación Técnica de las Pruebas de Migración y Carga Inicial</w:t>
      </w:r>
    </w:p>
    <w:p w:rsidR="00F478AE" w:rsidRDefault="00F478AE">
      <w:pPr>
        <w:tabs>
          <w:tab w:val="left" w:pos="1418"/>
        </w:tabs>
        <w:ind w:left="1701"/>
        <w:rPr>
          <w:i/>
          <w:iCs/>
        </w:rPr>
      </w:pPr>
    </w:p>
    <w:p w:rsidR="00F478AE" w:rsidRDefault="00F478AE">
      <w:pPr>
        <w:pStyle w:val="Ttulo2"/>
      </w:pPr>
      <w:bookmarkStart w:id="139" w:name="_Toc101687604"/>
      <w:r>
        <w:tab/>
      </w:r>
      <w:bookmarkStart w:id="140" w:name="_Toc23325290"/>
      <w:bookmarkStart w:id="141" w:name="_Toc52788319"/>
      <w:bookmarkStart w:id="142" w:name="_Toc193183180"/>
      <w:r>
        <w:t>ESPECIFICACION DE LA DOCUMENTACION DE USUARIO (DSI 10)</w:t>
      </w:r>
      <w:bookmarkEnd w:id="139"/>
      <w:bookmarkEnd w:id="140"/>
      <w:bookmarkEnd w:id="141"/>
      <w:bookmarkEnd w:id="142"/>
    </w:p>
    <w:p w:rsidR="00F478AE" w:rsidRDefault="00F478AE">
      <w:pPr>
        <w:pStyle w:val="Encabezado"/>
        <w:rPr>
          <w:rFonts w:ascii="Arial" w:hAnsi="Arial" w:cs="Times New Roman"/>
        </w:rPr>
      </w:pPr>
    </w:p>
    <w:p w:rsidR="00F80E48" w:rsidRDefault="00F80E48" w:rsidP="00F80E48"/>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40"/>
        <w:gridCol w:w="4280"/>
        <w:gridCol w:w="4360"/>
      </w:tblGrid>
      <w:tr w:rsidR="00F80E48" w:rsidTr="00246BC4">
        <w:tc>
          <w:tcPr>
            <w:tcW w:w="540" w:type="dxa"/>
            <w:shd w:val="clear" w:color="auto" w:fill="E6E6E6"/>
          </w:tcPr>
          <w:p w:rsidR="00F80E48" w:rsidRDefault="00F80E48" w:rsidP="00246BC4">
            <w:pPr>
              <w:jc w:val="center"/>
              <w:rPr>
                <w:rFonts w:ascii="Arial Narrow" w:hAnsi="Arial Narrow"/>
                <w:sz w:val="20"/>
              </w:rPr>
            </w:pPr>
            <w:r>
              <w:rPr>
                <w:rFonts w:ascii="Arial Narrow" w:hAnsi="Arial Narrow"/>
                <w:sz w:val="20"/>
              </w:rPr>
              <w:t>Nro.</w:t>
            </w:r>
          </w:p>
        </w:tc>
        <w:tc>
          <w:tcPr>
            <w:tcW w:w="4280" w:type="dxa"/>
            <w:shd w:val="clear" w:color="auto" w:fill="E6E6E6"/>
          </w:tcPr>
          <w:p w:rsidR="00F80E48" w:rsidRDefault="00F80E48" w:rsidP="00246BC4">
            <w:pPr>
              <w:jc w:val="center"/>
              <w:rPr>
                <w:rFonts w:ascii="Arial Narrow" w:hAnsi="Arial Narrow"/>
                <w:sz w:val="20"/>
              </w:rPr>
            </w:pPr>
            <w:r>
              <w:rPr>
                <w:rFonts w:ascii="Arial Narrow" w:hAnsi="Arial Narrow"/>
                <w:sz w:val="20"/>
              </w:rPr>
              <w:t>Documento</w:t>
            </w:r>
          </w:p>
        </w:tc>
        <w:tc>
          <w:tcPr>
            <w:tcW w:w="4360" w:type="dxa"/>
            <w:shd w:val="clear" w:color="auto" w:fill="E6E6E6"/>
          </w:tcPr>
          <w:p w:rsidR="00F80E48" w:rsidRDefault="00F80E48" w:rsidP="00246BC4">
            <w:pPr>
              <w:jc w:val="center"/>
              <w:rPr>
                <w:rFonts w:ascii="Arial Narrow" w:hAnsi="Arial Narrow"/>
                <w:sz w:val="20"/>
              </w:rPr>
            </w:pPr>
            <w:r>
              <w:rPr>
                <w:rFonts w:ascii="Arial Narrow" w:hAnsi="Arial Narrow"/>
                <w:sz w:val="20"/>
              </w:rPr>
              <w:t>Descripción</w:t>
            </w:r>
          </w:p>
        </w:tc>
      </w:tr>
      <w:tr w:rsidR="00F80E48" w:rsidTr="00246BC4">
        <w:tc>
          <w:tcPr>
            <w:tcW w:w="540" w:type="dxa"/>
          </w:tcPr>
          <w:p w:rsidR="00F80E48" w:rsidRDefault="00F80E48" w:rsidP="00246BC4">
            <w:pPr>
              <w:pStyle w:val="NormalWeb"/>
              <w:spacing w:before="0" w:beforeAutospacing="0" w:after="0" w:afterAutospacing="0"/>
              <w:rPr>
                <w:rFonts w:eastAsia="Times New Roman"/>
                <w:szCs w:val="24"/>
              </w:rPr>
            </w:pPr>
            <w:r>
              <w:rPr>
                <w:rFonts w:eastAsia="Times New Roman"/>
                <w:szCs w:val="24"/>
              </w:rPr>
              <w:t>1</w:t>
            </w:r>
          </w:p>
        </w:tc>
        <w:tc>
          <w:tcPr>
            <w:tcW w:w="4280" w:type="dxa"/>
          </w:tcPr>
          <w:p w:rsidR="00F80E48" w:rsidRDefault="00F80E48" w:rsidP="00246BC4">
            <w:pPr>
              <w:rPr>
                <w:rFonts w:cs="Arial"/>
                <w:sz w:val="20"/>
              </w:rPr>
            </w:pPr>
            <w:r>
              <w:rPr>
                <w:rFonts w:cs="Arial"/>
                <w:sz w:val="20"/>
              </w:rPr>
              <w:t>Documento de instalación</w:t>
            </w:r>
          </w:p>
        </w:tc>
        <w:tc>
          <w:tcPr>
            <w:tcW w:w="4360" w:type="dxa"/>
          </w:tcPr>
          <w:p w:rsidR="00F80E48" w:rsidRDefault="00F80E48" w:rsidP="00246BC4">
            <w:pPr>
              <w:rPr>
                <w:rFonts w:cs="Arial"/>
                <w:sz w:val="20"/>
              </w:rPr>
            </w:pPr>
            <w:r>
              <w:rPr>
                <w:rFonts w:cs="Arial"/>
                <w:sz w:val="20"/>
              </w:rPr>
              <w:t>Estará incluido en el pase a producción</w:t>
            </w:r>
          </w:p>
        </w:tc>
      </w:tr>
      <w:tr w:rsidR="00F80E48" w:rsidTr="00246BC4">
        <w:tc>
          <w:tcPr>
            <w:tcW w:w="540" w:type="dxa"/>
          </w:tcPr>
          <w:p w:rsidR="00F80E48" w:rsidRDefault="00F80E48" w:rsidP="00246BC4">
            <w:pPr>
              <w:rPr>
                <w:rFonts w:cs="Arial"/>
                <w:sz w:val="20"/>
              </w:rPr>
            </w:pPr>
          </w:p>
        </w:tc>
        <w:tc>
          <w:tcPr>
            <w:tcW w:w="4280" w:type="dxa"/>
          </w:tcPr>
          <w:p w:rsidR="00F80E48" w:rsidRDefault="00F80E48" w:rsidP="00246BC4">
            <w:pPr>
              <w:rPr>
                <w:rFonts w:cs="Arial"/>
                <w:sz w:val="20"/>
              </w:rPr>
            </w:pPr>
          </w:p>
        </w:tc>
        <w:tc>
          <w:tcPr>
            <w:tcW w:w="4360" w:type="dxa"/>
          </w:tcPr>
          <w:p w:rsidR="00F80E48" w:rsidRDefault="00F80E48" w:rsidP="00246BC4">
            <w:pPr>
              <w:rPr>
                <w:rFonts w:cs="Arial"/>
                <w:sz w:val="20"/>
              </w:rPr>
            </w:pPr>
          </w:p>
        </w:tc>
      </w:tr>
      <w:tr w:rsidR="00F80E48" w:rsidTr="00246BC4">
        <w:tc>
          <w:tcPr>
            <w:tcW w:w="540" w:type="dxa"/>
          </w:tcPr>
          <w:p w:rsidR="00F80E48" w:rsidRDefault="00F80E48" w:rsidP="00246BC4">
            <w:pPr>
              <w:rPr>
                <w:rFonts w:cs="Arial"/>
                <w:sz w:val="20"/>
              </w:rPr>
            </w:pPr>
          </w:p>
        </w:tc>
        <w:tc>
          <w:tcPr>
            <w:tcW w:w="4280" w:type="dxa"/>
          </w:tcPr>
          <w:p w:rsidR="00F80E48" w:rsidRDefault="00F80E48" w:rsidP="00246BC4">
            <w:pPr>
              <w:rPr>
                <w:rFonts w:cs="Arial"/>
                <w:sz w:val="20"/>
              </w:rPr>
            </w:pPr>
          </w:p>
        </w:tc>
        <w:tc>
          <w:tcPr>
            <w:tcW w:w="4360" w:type="dxa"/>
          </w:tcPr>
          <w:p w:rsidR="00F80E48" w:rsidRDefault="00F80E48" w:rsidP="00246BC4">
            <w:pPr>
              <w:rPr>
                <w:rFonts w:cs="Arial"/>
                <w:sz w:val="20"/>
              </w:rPr>
            </w:pPr>
          </w:p>
        </w:tc>
      </w:tr>
      <w:tr w:rsidR="00F80E48" w:rsidTr="00246BC4">
        <w:tc>
          <w:tcPr>
            <w:tcW w:w="540" w:type="dxa"/>
          </w:tcPr>
          <w:p w:rsidR="00F80E48" w:rsidRDefault="00F80E48" w:rsidP="00246BC4">
            <w:pPr>
              <w:rPr>
                <w:rFonts w:cs="Arial"/>
                <w:sz w:val="20"/>
              </w:rPr>
            </w:pPr>
          </w:p>
        </w:tc>
        <w:tc>
          <w:tcPr>
            <w:tcW w:w="4280" w:type="dxa"/>
          </w:tcPr>
          <w:p w:rsidR="00F80E48" w:rsidRDefault="00F80E48" w:rsidP="00246BC4">
            <w:pPr>
              <w:rPr>
                <w:rFonts w:cs="Arial"/>
                <w:sz w:val="20"/>
              </w:rPr>
            </w:pPr>
          </w:p>
        </w:tc>
        <w:tc>
          <w:tcPr>
            <w:tcW w:w="4360" w:type="dxa"/>
          </w:tcPr>
          <w:p w:rsidR="00F80E48" w:rsidRDefault="00F80E48" w:rsidP="00246BC4">
            <w:pPr>
              <w:rPr>
                <w:rFonts w:cs="Arial"/>
                <w:sz w:val="20"/>
              </w:rPr>
            </w:pPr>
          </w:p>
        </w:tc>
      </w:tr>
    </w:tbl>
    <w:p w:rsidR="00F80E48" w:rsidRDefault="00F80E48" w:rsidP="00F80E48">
      <w:pPr>
        <w:tabs>
          <w:tab w:val="left" w:pos="1418"/>
          <w:tab w:val="left" w:pos="1701"/>
        </w:tabs>
        <w:rPr>
          <w:rFonts w:cs="Arial"/>
          <w:b/>
          <w:bCs/>
          <w:color w:val="339966"/>
        </w:rPr>
      </w:pPr>
    </w:p>
    <w:p w:rsidR="00F478AE" w:rsidRDefault="00F478AE">
      <w:pPr>
        <w:ind w:left="1260" w:hanging="1260"/>
        <w:rPr>
          <w:color w:val="339966"/>
          <w:sz w:val="20"/>
        </w:rPr>
      </w:pPr>
    </w:p>
    <w:p w:rsidR="00F478AE" w:rsidRDefault="00F478AE">
      <w:pPr>
        <w:pStyle w:val="Ttulo2"/>
      </w:pPr>
      <w:bookmarkStart w:id="143" w:name="_Toc101687605"/>
      <w:r>
        <w:tab/>
      </w:r>
      <w:bookmarkStart w:id="144" w:name="_Toc193183181"/>
      <w:r>
        <w:t>REQUERIMIENTOS DE IMPLANTACION (DSI 11)</w:t>
      </w:r>
      <w:bookmarkEnd w:id="143"/>
      <w:bookmarkEnd w:id="144"/>
    </w:p>
    <w:p w:rsidR="00F478AE" w:rsidRDefault="00F478AE">
      <w:pPr>
        <w:tabs>
          <w:tab w:val="left" w:pos="1418"/>
        </w:tabs>
        <w:rPr>
          <w:lang w:val="es-PE"/>
        </w:rPr>
      </w:pPr>
    </w:p>
    <w:p w:rsidR="00F80E48" w:rsidRDefault="00F80E48" w:rsidP="00F80E48">
      <w:pPr>
        <w:pStyle w:val="Encabezado"/>
        <w:rPr>
          <w:rFonts w:ascii="Arial" w:hAnsi="Arial" w:cs="Times New Roman"/>
          <w:lang w:val="es-E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40"/>
        <w:gridCol w:w="4280"/>
        <w:gridCol w:w="4360"/>
      </w:tblGrid>
      <w:tr w:rsidR="00F80E48" w:rsidTr="00246BC4">
        <w:tc>
          <w:tcPr>
            <w:tcW w:w="540" w:type="dxa"/>
            <w:shd w:val="clear" w:color="auto" w:fill="E6E6E6"/>
          </w:tcPr>
          <w:p w:rsidR="00F80E48" w:rsidRDefault="00F80E48" w:rsidP="00246BC4">
            <w:pPr>
              <w:jc w:val="center"/>
              <w:rPr>
                <w:rFonts w:ascii="Arial Narrow" w:hAnsi="Arial Narrow"/>
                <w:sz w:val="20"/>
              </w:rPr>
            </w:pPr>
            <w:r>
              <w:rPr>
                <w:rFonts w:ascii="Arial Narrow" w:hAnsi="Arial Narrow"/>
                <w:sz w:val="20"/>
              </w:rPr>
              <w:t>Nro</w:t>
            </w:r>
          </w:p>
        </w:tc>
        <w:tc>
          <w:tcPr>
            <w:tcW w:w="4280" w:type="dxa"/>
            <w:shd w:val="clear" w:color="auto" w:fill="E6E6E6"/>
          </w:tcPr>
          <w:p w:rsidR="00F80E48" w:rsidRDefault="00F80E48" w:rsidP="00246BC4">
            <w:pPr>
              <w:jc w:val="center"/>
              <w:rPr>
                <w:rFonts w:ascii="Arial Narrow" w:hAnsi="Arial Narrow"/>
                <w:sz w:val="20"/>
              </w:rPr>
            </w:pPr>
            <w:r>
              <w:rPr>
                <w:rFonts w:ascii="Arial Narrow" w:hAnsi="Arial Narrow"/>
                <w:sz w:val="20"/>
              </w:rPr>
              <w:t>Requerimiento de Implantación</w:t>
            </w:r>
          </w:p>
        </w:tc>
        <w:tc>
          <w:tcPr>
            <w:tcW w:w="4360" w:type="dxa"/>
            <w:shd w:val="clear" w:color="auto" w:fill="E6E6E6"/>
          </w:tcPr>
          <w:p w:rsidR="00F80E48" w:rsidRDefault="00F80E48" w:rsidP="00246BC4">
            <w:pPr>
              <w:jc w:val="center"/>
              <w:rPr>
                <w:rFonts w:ascii="Arial Narrow" w:hAnsi="Arial Narrow"/>
                <w:sz w:val="20"/>
              </w:rPr>
            </w:pPr>
            <w:r>
              <w:rPr>
                <w:rFonts w:ascii="Arial Narrow" w:hAnsi="Arial Narrow"/>
                <w:sz w:val="20"/>
              </w:rPr>
              <w:t>Descripción</w:t>
            </w:r>
          </w:p>
        </w:tc>
      </w:tr>
      <w:tr w:rsidR="00F80E48" w:rsidTr="00246BC4">
        <w:tc>
          <w:tcPr>
            <w:tcW w:w="540" w:type="dxa"/>
          </w:tcPr>
          <w:p w:rsidR="00F80E48" w:rsidRDefault="00F80E48" w:rsidP="00246BC4">
            <w:pPr>
              <w:pStyle w:val="NormalWeb"/>
              <w:spacing w:before="0" w:beforeAutospacing="0" w:after="0" w:afterAutospacing="0"/>
              <w:rPr>
                <w:rFonts w:eastAsia="Times New Roman" w:cs="Times New Roman"/>
                <w:szCs w:val="24"/>
              </w:rPr>
            </w:pPr>
            <w:r>
              <w:rPr>
                <w:rFonts w:eastAsia="Times New Roman" w:cs="Times New Roman"/>
                <w:szCs w:val="24"/>
              </w:rPr>
              <w:t>1</w:t>
            </w:r>
          </w:p>
        </w:tc>
        <w:tc>
          <w:tcPr>
            <w:tcW w:w="4280" w:type="dxa"/>
          </w:tcPr>
          <w:p w:rsidR="00F80E48" w:rsidRDefault="00F80E48" w:rsidP="00246BC4">
            <w:pPr>
              <w:rPr>
                <w:sz w:val="20"/>
              </w:rPr>
            </w:pPr>
            <w:r>
              <w:rPr>
                <w:sz w:val="20"/>
              </w:rPr>
              <w:t>Requerimiento de implantación</w:t>
            </w:r>
          </w:p>
        </w:tc>
        <w:tc>
          <w:tcPr>
            <w:tcW w:w="4360" w:type="dxa"/>
          </w:tcPr>
          <w:p w:rsidR="00F80E48" w:rsidRDefault="00F80E48" w:rsidP="00246BC4">
            <w:pPr>
              <w:rPr>
                <w:sz w:val="20"/>
              </w:rPr>
            </w:pPr>
            <w:r>
              <w:rPr>
                <w:sz w:val="20"/>
              </w:rPr>
              <w:t>No se requiere capacitación pues el operador usualmente opera este tipo de procesos</w:t>
            </w:r>
          </w:p>
        </w:tc>
      </w:tr>
      <w:tr w:rsidR="00F80E48" w:rsidTr="00246BC4">
        <w:tc>
          <w:tcPr>
            <w:tcW w:w="540" w:type="dxa"/>
          </w:tcPr>
          <w:p w:rsidR="00F80E48" w:rsidRDefault="00F80E48" w:rsidP="00246BC4">
            <w:pPr>
              <w:rPr>
                <w:sz w:val="20"/>
              </w:rPr>
            </w:pPr>
          </w:p>
        </w:tc>
        <w:tc>
          <w:tcPr>
            <w:tcW w:w="4280" w:type="dxa"/>
          </w:tcPr>
          <w:p w:rsidR="00F80E48" w:rsidRDefault="00F80E48" w:rsidP="00246BC4">
            <w:pPr>
              <w:rPr>
                <w:sz w:val="20"/>
              </w:rPr>
            </w:pPr>
          </w:p>
        </w:tc>
        <w:tc>
          <w:tcPr>
            <w:tcW w:w="4360" w:type="dxa"/>
          </w:tcPr>
          <w:p w:rsidR="00F80E48" w:rsidRDefault="00F80E48" w:rsidP="00246BC4">
            <w:pPr>
              <w:rPr>
                <w:sz w:val="20"/>
              </w:rPr>
            </w:pPr>
          </w:p>
        </w:tc>
      </w:tr>
    </w:tbl>
    <w:p w:rsidR="00F80E48" w:rsidRDefault="00F80E48" w:rsidP="00F80E48">
      <w:pPr>
        <w:tabs>
          <w:tab w:val="left" w:pos="1418"/>
          <w:tab w:val="left" w:pos="1701"/>
        </w:tabs>
        <w:rPr>
          <w:rFonts w:cs="Arial"/>
          <w:b/>
          <w:bCs/>
          <w:color w:val="339966"/>
        </w:rPr>
      </w:pPr>
    </w:p>
    <w:p w:rsidR="00F478AE" w:rsidRDefault="00F478AE">
      <w:pPr>
        <w:pStyle w:val="Encabezado"/>
        <w:rPr>
          <w:rFonts w:ascii="Arial" w:hAnsi="Arial" w:cs="Times New Roman"/>
          <w:lang w:val="es-ES"/>
        </w:rPr>
      </w:pPr>
    </w:p>
    <w:p w:rsidR="00A63EE8" w:rsidRDefault="00A63EE8">
      <w:pPr>
        <w:rPr>
          <w:lang w:val="es-PE"/>
        </w:rPr>
        <w:sectPr w:rsidR="00A63EE8" w:rsidSect="00204CB8">
          <w:headerReference w:type="even" r:id="rId121"/>
          <w:pgSz w:w="11907" w:h="16840" w:code="9"/>
          <w:pgMar w:top="1559" w:right="1106" w:bottom="1418" w:left="1418" w:header="709" w:footer="709" w:gutter="0"/>
          <w:cols w:space="708"/>
          <w:docGrid w:linePitch="360"/>
        </w:sectPr>
      </w:pPr>
    </w:p>
    <w:p w:rsidR="00A63EE8" w:rsidRDefault="00A63EE8" w:rsidP="00A63EE8">
      <w:pPr>
        <w:jc w:val="center"/>
        <w:rPr>
          <w:b/>
          <w:sz w:val="24"/>
          <w:lang w:val="es-PE"/>
        </w:rPr>
      </w:pPr>
    </w:p>
    <w:p w:rsidR="00F478AE" w:rsidRDefault="00A63EE8" w:rsidP="00A63EE8">
      <w:pPr>
        <w:jc w:val="center"/>
        <w:rPr>
          <w:b/>
          <w:sz w:val="24"/>
          <w:lang w:val="es-PE"/>
        </w:rPr>
      </w:pPr>
      <w:r w:rsidRPr="00A63EE8">
        <w:rPr>
          <w:b/>
          <w:sz w:val="24"/>
          <w:lang w:val="es-PE"/>
        </w:rPr>
        <w:t>ANEXO I</w:t>
      </w:r>
    </w:p>
    <w:p w:rsidR="00C80E5A" w:rsidRDefault="0000310B" w:rsidP="00A63EE8">
      <w:pPr>
        <w:jc w:val="center"/>
        <w:rPr>
          <w:b/>
        </w:rPr>
      </w:pPr>
      <w:r>
        <w:rPr>
          <w:b/>
        </w:rPr>
        <w:t xml:space="preserve">MAPEO Tabla Registro de Compras </w:t>
      </w:r>
      <w:r w:rsidR="001958D2">
        <w:rPr>
          <w:b/>
        </w:rPr>
        <w:t>y Registro de Ventas a tabla de Comprobantes de Pago</w:t>
      </w:r>
    </w:p>
    <w:p w:rsidR="00FA2094" w:rsidRDefault="00414863" w:rsidP="00A63EE8">
      <w:pPr>
        <w:jc w:val="center"/>
      </w:pPr>
      <w:r w:rsidRPr="00414863">
        <w:rPr>
          <w:noProof/>
        </w:rPr>
        <w:pict>
          <v:shape id="_x0000_s1177" type="#_x0000_t75" style="position:absolute;left:0;text-align:left;margin-left:4.2pt;margin-top:23.85pt;width:784.45pt;height:324.85pt;z-index:-12" wrapcoords="-21 0 -21 21500 21600 21500 21600 0 -21 0">
            <v:imagedata r:id="rId122" o:title=""/>
            <w10:wrap type="tight"/>
          </v:shape>
        </w:pict>
      </w:r>
    </w:p>
    <w:p w:rsidR="00034D52" w:rsidRDefault="008544C8" w:rsidP="00A63EE8">
      <w:pPr>
        <w:jc w:val="center"/>
        <w:rPr>
          <w:b/>
        </w:rPr>
      </w:pPr>
      <w:r w:rsidRPr="008544C8">
        <w:t xml:space="preserve"> </w:t>
      </w:r>
      <w:r w:rsidR="00C80E5A">
        <w:rPr>
          <w:b/>
        </w:rPr>
        <w:br w:type="page"/>
      </w:r>
    </w:p>
    <w:p w:rsidR="00A63EE8" w:rsidRPr="00FD60C1" w:rsidRDefault="008E504E" w:rsidP="00A63EE8">
      <w:pPr>
        <w:jc w:val="center"/>
        <w:rPr>
          <w:b/>
        </w:rPr>
      </w:pPr>
      <w:r w:rsidRPr="008E504E">
        <w:t xml:space="preserve"> </w:t>
      </w:r>
    </w:p>
    <w:p w:rsidR="003F2355" w:rsidRPr="00BA62F7" w:rsidRDefault="00BA62F7" w:rsidP="00A63EE8">
      <w:pPr>
        <w:jc w:val="center"/>
        <w:rPr>
          <w:b/>
        </w:rPr>
      </w:pPr>
      <w:r w:rsidRPr="00BA62F7">
        <w:rPr>
          <w:b/>
        </w:rPr>
        <w:t>ANEXO II</w:t>
      </w:r>
    </w:p>
    <w:p w:rsidR="003F2355" w:rsidRDefault="00395CFF" w:rsidP="00395CFF">
      <w:pPr>
        <w:jc w:val="center"/>
        <w:rPr>
          <w:b/>
        </w:rPr>
      </w:pPr>
      <w:r>
        <w:rPr>
          <w:b/>
        </w:rPr>
        <w:t xml:space="preserve">MAPEO Tabla Registro de Compras y </w:t>
      </w:r>
      <w:r w:rsidR="00014FF3">
        <w:rPr>
          <w:b/>
        </w:rPr>
        <w:t>DÚ</w:t>
      </w:r>
      <w:r w:rsidR="00CC384A">
        <w:rPr>
          <w:b/>
        </w:rPr>
        <w:t>As</w:t>
      </w:r>
      <w:r>
        <w:rPr>
          <w:b/>
        </w:rPr>
        <w:t xml:space="preserve"> a tabla de </w:t>
      </w:r>
      <w:r w:rsidR="00014FF3">
        <w:rPr>
          <w:b/>
        </w:rPr>
        <w:t>DÚ</w:t>
      </w:r>
      <w:r w:rsidR="00CC384A">
        <w:rPr>
          <w:b/>
        </w:rPr>
        <w:t>As cruce</w:t>
      </w:r>
    </w:p>
    <w:p w:rsidR="00BF7067" w:rsidRDefault="00BF7067" w:rsidP="003F2355">
      <w:pPr>
        <w:jc w:val="center"/>
        <w:rPr>
          <w:b/>
        </w:rPr>
      </w:pPr>
    </w:p>
    <w:p w:rsidR="000F67BC" w:rsidRDefault="00414863" w:rsidP="003F2355">
      <w:pPr>
        <w:jc w:val="center"/>
        <w:rPr>
          <w:b/>
        </w:rPr>
      </w:pPr>
      <w:r w:rsidRPr="00414863">
        <w:rPr>
          <w:noProof/>
        </w:rPr>
        <w:pict>
          <v:shape id="_x0000_s1178" type="#_x0000_t75" style="position:absolute;left:0;text-align:left;margin-left:0;margin-top:0;width:784.45pt;height:264.55pt;z-index:-11" wrapcoords="-21 0 -21 21478 21600 21478 21600 0 -21 0">
            <v:imagedata r:id="rId123" o:title=""/>
            <w10:wrap type="tight"/>
          </v:shape>
        </w:pict>
      </w:r>
    </w:p>
    <w:p w:rsidR="000F67BC" w:rsidRDefault="000F67BC" w:rsidP="003F2355">
      <w:pPr>
        <w:jc w:val="center"/>
        <w:rPr>
          <w:b/>
        </w:rPr>
      </w:pPr>
    </w:p>
    <w:p w:rsidR="000F67BC" w:rsidRPr="00FD60C1" w:rsidRDefault="000F67BC" w:rsidP="003F2355">
      <w:pPr>
        <w:jc w:val="center"/>
        <w:rPr>
          <w:b/>
        </w:rPr>
      </w:pPr>
    </w:p>
    <w:p w:rsidR="003F2355" w:rsidRDefault="008544C8" w:rsidP="00A63EE8">
      <w:pPr>
        <w:jc w:val="center"/>
      </w:pPr>
      <w:r w:rsidRPr="008544C8">
        <w:t xml:space="preserve"> </w:t>
      </w:r>
      <w:r w:rsidR="00964B49">
        <w:br w:type="page"/>
      </w:r>
    </w:p>
    <w:p w:rsidR="00BA62F7" w:rsidRDefault="00B00105" w:rsidP="00B00105">
      <w:pPr>
        <w:tabs>
          <w:tab w:val="left" w:pos="15000"/>
        </w:tabs>
        <w:jc w:val="center"/>
        <w:rPr>
          <w:b/>
          <w:sz w:val="24"/>
        </w:rPr>
      </w:pPr>
      <w:r w:rsidRPr="00B00105">
        <w:rPr>
          <w:b/>
          <w:sz w:val="24"/>
        </w:rPr>
        <w:t>ANEXO III</w:t>
      </w:r>
    </w:p>
    <w:p w:rsidR="00454182" w:rsidRPr="00B00105" w:rsidRDefault="00F533C4" w:rsidP="00B00105">
      <w:pPr>
        <w:tabs>
          <w:tab w:val="left" w:pos="15000"/>
        </w:tabs>
        <w:jc w:val="center"/>
        <w:rPr>
          <w:b/>
          <w:sz w:val="24"/>
        </w:rPr>
      </w:pPr>
      <w:r>
        <w:rPr>
          <w:b/>
        </w:rPr>
        <w:t>Reglas para cálculo</w:t>
      </w:r>
      <w:r w:rsidR="00454182">
        <w:rPr>
          <w:b/>
        </w:rPr>
        <w:t xml:space="preserve"> </w:t>
      </w:r>
      <w:r>
        <w:rPr>
          <w:b/>
        </w:rPr>
        <w:t xml:space="preserve">de Variables </w:t>
      </w:r>
    </w:p>
    <w:p w:rsidR="00B00105" w:rsidRDefault="00B00105" w:rsidP="00B00105">
      <w:pPr>
        <w:jc w:val="center"/>
        <w:rPr>
          <w:b/>
        </w:rPr>
      </w:pPr>
    </w:p>
    <w:p w:rsidR="00A503E4" w:rsidRDefault="00414863" w:rsidP="00B00105">
      <w:pPr>
        <w:jc w:val="center"/>
        <w:rPr>
          <w:b/>
        </w:rPr>
      </w:pPr>
      <w:r w:rsidRPr="00414863">
        <w:rPr>
          <w:noProof/>
        </w:rPr>
        <w:pict>
          <v:shape id="_x0000_s1179" type="#_x0000_t75" style="position:absolute;left:0;text-align:left;margin-left:0;margin-top:.55pt;width:785.3pt;height:4in;z-index:-10" wrapcoords="-21 56 -21 21488 21600 21488 21600 56 -21 56">
            <v:imagedata r:id="rId124" o:title=""/>
            <w10:wrap type="tight"/>
          </v:shape>
        </w:pict>
      </w:r>
    </w:p>
    <w:p w:rsidR="00A503E4" w:rsidRDefault="00222903" w:rsidP="00BA62F7">
      <w:pPr>
        <w:tabs>
          <w:tab w:val="left" w:pos="15000"/>
        </w:tabs>
      </w:pPr>
      <w:r w:rsidRPr="00222903">
        <w:t xml:space="preserve"> </w:t>
      </w:r>
      <w:r w:rsidR="00A642C5" w:rsidRPr="00A642C5">
        <w:t xml:space="preserve"> </w:t>
      </w:r>
      <w:r w:rsidR="00D9686E" w:rsidRPr="00D9686E">
        <w:t xml:space="preserve"> </w:t>
      </w:r>
      <w:r w:rsidR="00D126C6" w:rsidRPr="00D126C6">
        <w:t xml:space="preserve"> </w:t>
      </w:r>
    </w:p>
    <w:p w:rsidR="003F2355" w:rsidRDefault="00BA62F7" w:rsidP="00BA62F7">
      <w:pPr>
        <w:tabs>
          <w:tab w:val="left" w:pos="15000"/>
        </w:tabs>
        <w:rPr>
          <w:sz w:val="24"/>
        </w:rPr>
      </w:pPr>
      <w:r>
        <w:rPr>
          <w:sz w:val="24"/>
        </w:rPr>
        <w:br w:type="page"/>
      </w:r>
    </w:p>
    <w:p w:rsidR="00AF76A0" w:rsidRPr="00B00105" w:rsidRDefault="00AF76A0" w:rsidP="00AF76A0">
      <w:pPr>
        <w:tabs>
          <w:tab w:val="left" w:pos="15000"/>
        </w:tabs>
        <w:jc w:val="center"/>
        <w:rPr>
          <w:b/>
          <w:sz w:val="24"/>
        </w:rPr>
      </w:pPr>
      <w:r w:rsidRPr="00B00105">
        <w:rPr>
          <w:b/>
          <w:sz w:val="24"/>
        </w:rPr>
        <w:t>ANEXO I</w:t>
      </w:r>
      <w:r w:rsidR="002A7889">
        <w:rPr>
          <w:b/>
          <w:sz w:val="24"/>
        </w:rPr>
        <w:t>II</w:t>
      </w:r>
    </w:p>
    <w:p w:rsidR="00B2066F" w:rsidRPr="00B00105" w:rsidRDefault="00B2066F" w:rsidP="00B2066F">
      <w:pPr>
        <w:tabs>
          <w:tab w:val="left" w:pos="15000"/>
        </w:tabs>
        <w:jc w:val="center"/>
        <w:rPr>
          <w:b/>
          <w:sz w:val="24"/>
        </w:rPr>
      </w:pPr>
      <w:r>
        <w:rPr>
          <w:b/>
        </w:rPr>
        <w:t xml:space="preserve">Reglas para cálculo de Variables </w:t>
      </w:r>
    </w:p>
    <w:p w:rsidR="001D07B8" w:rsidRDefault="00414863" w:rsidP="00BA62F7">
      <w:pPr>
        <w:jc w:val="center"/>
      </w:pPr>
      <w:r w:rsidRPr="00414863">
        <w:rPr>
          <w:noProof/>
        </w:rPr>
        <w:pict>
          <v:shape id="_x0000_s1180" type="#_x0000_t75" style="position:absolute;left:0;text-align:left;margin-left:0;margin-top:30.55pt;width:785.3pt;height:285.5pt;z-index:-9" wrapcoords="-21 57 -21 21487 21600 21487 21600 57 -21 57">
            <v:imagedata r:id="rId125" o:title=""/>
            <w10:wrap type="tight"/>
          </v:shape>
        </w:pict>
      </w:r>
    </w:p>
    <w:p w:rsidR="00C526BF" w:rsidRDefault="00C526BF" w:rsidP="00BA62F7">
      <w:pPr>
        <w:jc w:val="center"/>
      </w:pPr>
    </w:p>
    <w:p w:rsidR="009463B0" w:rsidRDefault="009463B0" w:rsidP="00BA62F7">
      <w:pPr>
        <w:jc w:val="center"/>
      </w:pPr>
    </w:p>
    <w:p w:rsidR="00B2066F" w:rsidRDefault="00B2066F" w:rsidP="00BA62F7">
      <w:pPr>
        <w:jc w:val="center"/>
        <w:rPr>
          <w:b/>
        </w:rPr>
      </w:pPr>
    </w:p>
    <w:p w:rsidR="001D07B8" w:rsidRDefault="001D07B8" w:rsidP="00BA62F7">
      <w:pPr>
        <w:jc w:val="center"/>
        <w:rPr>
          <w:b/>
        </w:rPr>
      </w:pPr>
    </w:p>
    <w:p w:rsidR="006B4BE2" w:rsidRDefault="006B4BE2" w:rsidP="00BA62F7">
      <w:pPr>
        <w:jc w:val="center"/>
        <w:rPr>
          <w:b/>
        </w:rPr>
      </w:pPr>
      <w:r>
        <w:rPr>
          <w:b/>
        </w:rPr>
        <w:br w:type="page"/>
      </w:r>
    </w:p>
    <w:p w:rsidR="006B4BE2" w:rsidRDefault="00414863" w:rsidP="00BA62F7">
      <w:pPr>
        <w:jc w:val="center"/>
        <w:rPr>
          <w:b/>
        </w:rPr>
      </w:pPr>
      <w:r w:rsidRPr="00414863">
        <w:rPr>
          <w:noProof/>
        </w:rPr>
        <w:pict>
          <v:shape id="_x0000_s1181" type="#_x0000_t75" style="position:absolute;left:0;text-align:left;margin-left:30.25pt;margin-top:39.25pt;width:755.05pt;height:383.95pt;z-index:-8" wrapcoords="-21 41 -21 21519 21600 21519 21600 41 -21 41">
            <v:imagedata r:id="rId126" o:title=""/>
            <w10:wrap type="tight"/>
          </v:shape>
        </w:pict>
      </w:r>
    </w:p>
    <w:p w:rsidR="00BA62F7" w:rsidRPr="002E1DAE" w:rsidRDefault="00C526BF" w:rsidP="002E1DAE">
      <w:pPr>
        <w:tabs>
          <w:tab w:val="left" w:pos="15000"/>
        </w:tabs>
        <w:jc w:val="center"/>
        <w:rPr>
          <w:b/>
          <w:sz w:val="24"/>
        </w:rPr>
      </w:pPr>
      <w:r>
        <w:rPr>
          <w:b/>
          <w:sz w:val="24"/>
        </w:rPr>
        <w:t>ANEXO III</w:t>
      </w:r>
    </w:p>
    <w:p w:rsidR="005300DF" w:rsidRPr="00B00105" w:rsidRDefault="005300DF" w:rsidP="005300DF">
      <w:pPr>
        <w:tabs>
          <w:tab w:val="left" w:pos="15000"/>
        </w:tabs>
        <w:jc w:val="center"/>
        <w:rPr>
          <w:b/>
          <w:sz w:val="24"/>
        </w:rPr>
      </w:pPr>
      <w:r>
        <w:rPr>
          <w:b/>
        </w:rPr>
        <w:t xml:space="preserve">Reglas para cálculo de Variables </w:t>
      </w:r>
    </w:p>
    <w:p w:rsidR="0069118D" w:rsidRDefault="0069118D" w:rsidP="00BA62F7">
      <w:pPr>
        <w:jc w:val="center"/>
        <w:rPr>
          <w:b/>
        </w:rPr>
      </w:pPr>
    </w:p>
    <w:p w:rsidR="00C526BF" w:rsidRDefault="00C526BF" w:rsidP="00BA62F7">
      <w:pPr>
        <w:jc w:val="center"/>
        <w:rPr>
          <w:b/>
        </w:rPr>
      </w:pPr>
    </w:p>
    <w:p w:rsidR="00C526BF" w:rsidRDefault="00C526BF" w:rsidP="00BA62F7">
      <w:pPr>
        <w:jc w:val="center"/>
        <w:rPr>
          <w:b/>
        </w:rPr>
      </w:pPr>
    </w:p>
    <w:p w:rsidR="00B17398" w:rsidRDefault="00A5477F" w:rsidP="00BA62F7">
      <w:pPr>
        <w:jc w:val="center"/>
        <w:rPr>
          <w:b/>
        </w:rPr>
      </w:pPr>
      <w:r>
        <w:rPr>
          <w:b/>
        </w:rPr>
        <w:br w:type="page"/>
      </w:r>
    </w:p>
    <w:p w:rsidR="003D78C4" w:rsidRPr="002E1DAE" w:rsidRDefault="00C526BF" w:rsidP="003D78C4">
      <w:pPr>
        <w:tabs>
          <w:tab w:val="left" w:pos="15000"/>
        </w:tabs>
        <w:jc w:val="center"/>
        <w:rPr>
          <w:b/>
          <w:sz w:val="24"/>
        </w:rPr>
      </w:pPr>
      <w:r>
        <w:rPr>
          <w:b/>
          <w:sz w:val="24"/>
        </w:rPr>
        <w:t>ANEXO III</w:t>
      </w:r>
    </w:p>
    <w:p w:rsidR="003D78C4" w:rsidRDefault="003D78C4" w:rsidP="003D78C4">
      <w:pPr>
        <w:tabs>
          <w:tab w:val="left" w:pos="15000"/>
        </w:tabs>
        <w:jc w:val="center"/>
        <w:rPr>
          <w:b/>
        </w:rPr>
      </w:pPr>
      <w:r>
        <w:rPr>
          <w:b/>
        </w:rPr>
        <w:t xml:space="preserve">Reglas para cálculo de Variables </w:t>
      </w:r>
    </w:p>
    <w:p w:rsidR="00571FE8" w:rsidRPr="00B00105" w:rsidRDefault="00414863" w:rsidP="003D78C4">
      <w:pPr>
        <w:tabs>
          <w:tab w:val="left" w:pos="15000"/>
        </w:tabs>
        <w:jc w:val="center"/>
        <w:rPr>
          <w:b/>
          <w:sz w:val="24"/>
        </w:rPr>
      </w:pPr>
      <w:r w:rsidRPr="00414863">
        <w:rPr>
          <w:noProof/>
        </w:rPr>
        <w:pict>
          <v:shape id="_x0000_s1182" type="#_x0000_t75" style="position:absolute;left:0;text-align:left;margin-left:42.8pt;margin-top:11.6pt;width:733.3pt;height:419.8pt;z-index:-7" wrapcoords="-21 36 -21 21528 21600 21528 21600 36 -21 36">
            <v:imagedata r:id="rId127" o:title=""/>
            <w10:wrap type="tight"/>
          </v:shape>
        </w:pict>
      </w:r>
    </w:p>
    <w:p w:rsidR="00C526BF" w:rsidRDefault="00C526BF" w:rsidP="00BA62F7">
      <w:pPr>
        <w:jc w:val="center"/>
        <w:rPr>
          <w:b/>
        </w:rPr>
      </w:pPr>
    </w:p>
    <w:p w:rsidR="00B17398" w:rsidRDefault="002D15CE" w:rsidP="00BA62F7">
      <w:pPr>
        <w:jc w:val="center"/>
        <w:rPr>
          <w:b/>
        </w:rPr>
      </w:pPr>
      <w:r>
        <w:rPr>
          <w:b/>
        </w:rPr>
        <w:br w:type="page"/>
      </w:r>
    </w:p>
    <w:p w:rsidR="00B17398" w:rsidRDefault="00B17398" w:rsidP="00BA62F7">
      <w:pPr>
        <w:jc w:val="center"/>
        <w:rPr>
          <w:b/>
        </w:rPr>
      </w:pPr>
    </w:p>
    <w:p w:rsidR="009F567F" w:rsidRPr="002E1DAE" w:rsidRDefault="009F567F" w:rsidP="009F567F">
      <w:pPr>
        <w:tabs>
          <w:tab w:val="left" w:pos="15000"/>
        </w:tabs>
        <w:jc w:val="center"/>
        <w:rPr>
          <w:b/>
          <w:sz w:val="24"/>
        </w:rPr>
      </w:pPr>
      <w:r w:rsidRPr="002E1DAE">
        <w:rPr>
          <w:b/>
          <w:sz w:val="24"/>
        </w:rPr>
        <w:t>ANEXO V</w:t>
      </w:r>
      <w:r w:rsidR="00571FE8">
        <w:rPr>
          <w:b/>
          <w:sz w:val="24"/>
        </w:rPr>
        <w:t>II</w:t>
      </w:r>
    </w:p>
    <w:p w:rsidR="009F567F" w:rsidRPr="00B00105" w:rsidRDefault="009F567F" w:rsidP="009F567F">
      <w:pPr>
        <w:tabs>
          <w:tab w:val="left" w:pos="15000"/>
        </w:tabs>
        <w:jc w:val="center"/>
        <w:rPr>
          <w:b/>
          <w:sz w:val="24"/>
        </w:rPr>
      </w:pPr>
      <w:r>
        <w:rPr>
          <w:b/>
        </w:rPr>
        <w:t xml:space="preserve">Reglas para cálculo de Variables </w:t>
      </w:r>
    </w:p>
    <w:p w:rsidR="00B17398" w:rsidRDefault="00B17398" w:rsidP="00BA62F7">
      <w:pPr>
        <w:jc w:val="center"/>
        <w:rPr>
          <w:b/>
        </w:rPr>
      </w:pPr>
    </w:p>
    <w:p w:rsidR="00A5477F" w:rsidRDefault="00414863" w:rsidP="00BA62F7">
      <w:pPr>
        <w:jc w:val="center"/>
        <w:rPr>
          <w:b/>
        </w:rPr>
      </w:pPr>
      <w:r w:rsidRPr="00414863">
        <w:rPr>
          <w:noProof/>
        </w:rPr>
        <w:pict>
          <v:shape id="_x0000_s1184" type="#_x0000_t75" style="position:absolute;left:0;text-align:left;margin-left:0;margin-top:-.3pt;width:785.3pt;height:311.45pt;z-index:-6" wrapcoords="-21 52 -21 21496 21600 21496 21600 52 -21 52">
            <v:imagedata r:id="rId128" o:title=""/>
            <w10:wrap type="tight"/>
          </v:shape>
        </w:pict>
      </w:r>
      <w:r w:rsidR="009F217F">
        <w:rPr>
          <w:b/>
        </w:rPr>
        <w:br w:type="page"/>
      </w:r>
    </w:p>
    <w:p w:rsidR="00B60783" w:rsidRPr="002E1DAE" w:rsidRDefault="00B60783" w:rsidP="00B60783">
      <w:pPr>
        <w:tabs>
          <w:tab w:val="left" w:pos="15000"/>
        </w:tabs>
        <w:jc w:val="center"/>
        <w:rPr>
          <w:b/>
          <w:sz w:val="24"/>
        </w:rPr>
      </w:pPr>
      <w:r w:rsidRPr="002E1DAE">
        <w:rPr>
          <w:b/>
          <w:sz w:val="24"/>
        </w:rPr>
        <w:t>ANEXO V</w:t>
      </w:r>
      <w:r>
        <w:rPr>
          <w:b/>
          <w:sz w:val="24"/>
        </w:rPr>
        <w:t>III</w:t>
      </w:r>
    </w:p>
    <w:p w:rsidR="00B60783" w:rsidRPr="00B00105" w:rsidRDefault="00B60783" w:rsidP="00B60783">
      <w:pPr>
        <w:tabs>
          <w:tab w:val="left" w:pos="15000"/>
        </w:tabs>
        <w:jc w:val="center"/>
        <w:rPr>
          <w:b/>
          <w:sz w:val="24"/>
        </w:rPr>
      </w:pPr>
      <w:r>
        <w:rPr>
          <w:b/>
        </w:rPr>
        <w:t xml:space="preserve">Reglas para cálculo de Variables </w:t>
      </w:r>
    </w:p>
    <w:p w:rsidR="005D7B00" w:rsidRDefault="005D7B00" w:rsidP="0075354C">
      <w:pPr>
        <w:jc w:val="center"/>
        <w:rPr>
          <w:b/>
        </w:rPr>
      </w:pPr>
    </w:p>
    <w:p w:rsidR="009F567F" w:rsidRDefault="00414863" w:rsidP="0075354C">
      <w:pPr>
        <w:jc w:val="center"/>
        <w:rPr>
          <w:b/>
        </w:rPr>
      </w:pPr>
      <w:r w:rsidRPr="00414863">
        <w:rPr>
          <w:noProof/>
        </w:rPr>
        <w:pict>
          <v:shape id="_x0000_s1185" type="#_x0000_t75" style="position:absolute;left:0;text-align:left;margin-left:46.15pt;margin-top:6.45pt;width:732.45pt;height:407.7pt;z-index:-5" wrapcoords="-21 33 -21 21533 21600 21533 21600 33 -21 33">
            <v:imagedata r:id="rId129" o:title=""/>
            <w10:wrap type="tight"/>
          </v:shape>
        </w:pict>
      </w:r>
      <w:r w:rsidR="00CA1AE3">
        <w:rPr>
          <w:b/>
        </w:rPr>
        <w:br w:type="page"/>
      </w:r>
    </w:p>
    <w:p w:rsidR="00F3191D" w:rsidRPr="002E1DAE" w:rsidRDefault="00F3191D" w:rsidP="00F3191D">
      <w:pPr>
        <w:tabs>
          <w:tab w:val="left" w:pos="15000"/>
        </w:tabs>
        <w:jc w:val="center"/>
        <w:rPr>
          <w:b/>
          <w:sz w:val="24"/>
        </w:rPr>
      </w:pPr>
      <w:r>
        <w:rPr>
          <w:b/>
          <w:sz w:val="24"/>
        </w:rPr>
        <w:t>ANEXO IX</w:t>
      </w:r>
    </w:p>
    <w:p w:rsidR="00F3191D" w:rsidRPr="00B00105" w:rsidRDefault="00F3191D" w:rsidP="00F3191D">
      <w:pPr>
        <w:tabs>
          <w:tab w:val="left" w:pos="15000"/>
        </w:tabs>
        <w:jc w:val="center"/>
        <w:rPr>
          <w:b/>
          <w:sz w:val="24"/>
        </w:rPr>
      </w:pPr>
      <w:r>
        <w:rPr>
          <w:b/>
        </w:rPr>
        <w:t xml:space="preserve">Reglas para cálculo de Variables </w:t>
      </w:r>
    </w:p>
    <w:p w:rsidR="009F567F" w:rsidRDefault="009F567F" w:rsidP="0075354C">
      <w:pPr>
        <w:jc w:val="center"/>
        <w:rPr>
          <w:b/>
        </w:rPr>
      </w:pPr>
    </w:p>
    <w:p w:rsidR="005D7B00" w:rsidRDefault="005D7B00" w:rsidP="0075354C">
      <w:pPr>
        <w:jc w:val="center"/>
        <w:rPr>
          <w:b/>
        </w:rPr>
      </w:pPr>
    </w:p>
    <w:p w:rsidR="00F3191D" w:rsidRDefault="00414863" w:rsidP="00571FE8">
      <w:pPr>
        <w:tabs>
          <w:tab w:val="left" w:pos="15000"/>
        </w:tabs>
        <w:jc w:val="center"/>
        <w:rPr>
          <w:b/>
          <w:sz w:val="24"/>
        </w:rPr>
      </w:pPr>
      <w:r w:rsidRPr="00414863">
        <w:rPr>
          <w:noProof/>
        </w:rPr>
        <w:pict>
          <v:shape id="_x0000_s1186" type="#_x0000_t75" style="position:absolute;left:0;text-align:left;margin-left:0;margin-top:-.3pt;width:785.3pt;height:390.15pt;z-index:-4" wrapcoords="-21 42 -21 21517 21600 21517 21600 42 -21 42">
            <v:imagedata r:id="rId130" o:title=""/>
            <w10:wrap type="tight"/>
          </v:shape>
        </w:pict>
      </w:r>
      <w:r w:rsidR="00F3191D">
        <w:rPr>
          <w:b/>
          <w:sz w:val="24"/>
        </w:rPr>
        <w:br w:type="page"/>
      </w:r>
    </w:p>
    <w:p w:rsidR="00F3191D" w:rsidRPr="002E1DAE" w:rsidRDefault="00F3191D" w:rsidP="00F3191D">
      <w:pPr>
        <w:tabs>
          <w:tab w:val="left" w:pos="15000"/>
        </w:tabs>
        <w:jc w:val="center"/>
        <w:rPr>
          <w:b/>
          <w:sz w:val="24"/>
        </w:rPr>
      </w:pPr>
      <w:r>
        <w:rPr>
          <w:b/>
          <w:sz w:val="24"/>
        </w:rPr>
        <w:t>ANEXO X</w:t>
      </w:r>
    </w:p>
    <w:p w:rsidR="00F3191D" w:rsidRPr="00B00105" w:rsidRDefault="00F3191D" w:rsidP="00F3191D">
      <w:pPr>
        <w:tabs>
          <w:tab w:val="left" w:pos="15000"/>
        </w:tabs>
        <w:jc w:val="center"/>
        <w:rPr>
          <w:b/>
          <w:sz w:val="24"/>
        </w:rPr>
      </w:pPr>
      <w:r>
        <w:rPr>
          <w:b/>
        </w:rPr>
        <w:t xml:space="preserve">Reglas para cálculo de Variables </w:t>
      </w:r>
    </w:p>
    <w:p w:rsidR="00F3191D" w:rsidRDefault="00F3191D" w:rsidP="00571FE8">
      <w:pPr>
        <w:tabs>
          <w:tab w:val="left" w:pos="15000"/>
        </w:tabs>
        <w:jc w:val="center"/>
        <w:rPr>
          <w:b/>
          <w:sz w:val="24"/>
        </w:rPr>
      </w:pPr>
    </w:p>
    <w:p w:rsidR="00F3191D" w:rsidRDefault="00414863" w:rsidP="00571FE8">
      <w:pPr>
        <w:tabs>
          <w:tab w:val="left" w:pos="15000"/>
        </w:tabs>
        <w:jc w:val="center"/>
        <w:rPr>
          <w:b/>
          <w:sz w:val="24"/>
        </w:rPr>
      </w:pPr>
      <w:r w:rsidRPr="00414863">
        <w:rPr>
          <w:noProof/>
        </w:rPr>
        <w:pict>
          <v:shape id="_x0000_s1187" type="#_x0000_t75" style="position:absolute;left:0;text-align:left;margin-left:0;margin-top:0;width:785.3pt;height:253.65pt;z-index:-3" wrapcoords="-21 64 -21 21472 21600 21472 21600 64 -21 64">
            <v:imagedata r:id="rId131" o:title=""/>
            <w10:wrap type="tight"/>
          </v:shape>
        </w:pict>
      </w:r>
      <w:r w:rsidR="00F3191D">
        <w:rPr>
          <w:b/>
          <w:sz w:val="24"/>
        </w:rPr>
        <w:br w:type="page"/>
      </w:r>
    </w:p>
    <w:p w:rsidR="00F3191D" w:rsidRDefault="00F3191D" w:rsidP="00571FE8">
      <w:pPr>
        <w:tabs>
          <w:tab w:val="left" w:pos="15000"/>
        </w:tabs>
        <w:jc w:val="center"/>
        <w:rPr>
          <w:b/>
          <w:sz w:val="24"/>
        </w:rPr>
      </w:pPr>
    </w:p>
    <w:p w:rsidR="00F3191D" w:rsidRPr="002E1DAE" w:rsidRDefault="00F3191D" w:rsidP="00F3191D">
      <w:pPr>
        <w:tabs>
          <w:tab w:val="left" w:pos="15000"/>
        </w:tabs>
        <w:jc w:val="center"/>
        <w:rPr>
          <w:b/>
          <w:sz w:val="24"/>
        </w:rPr>
      </w:pPr>
      <w:r>
        <w:rPr>
          <w:b/>
          <w:sz w:val="24"/>
        </w:rPr>
        <w:t>ANEXO XI</w:t>
      </w:r>
    </w:p>
    <w:p w:rsidR="00F3191D" w:rsidRPr="00B00105" w:rsidRDefault="00F3191D" w:rsidP="00F3191D">
      <w:pPr>
        <w:tabs>
          <w:tab w:val="left" w:pos="15000"/>
        </w:tabs>
        <w:jc w:val="center"/>
        <w:rPr>
          <w:b/>
          <w:sz w:val="24"/>
        </w:rPr>
      </w:pPr>
      <w:r>
        <w:rPr>
          <w:b/>
        </w:rPr>
        <w:t xml:space="preserve">Reglas para cálculo de Variables </w:t>
      </w:r>
    </w:p>
    <w:p w:rsidR="00F3191D" w:rsidRDefault="00F3191D" w:rsidP="00F3191D">
      <w:pPr>
        <w:tabs>
          <w:tab w:val="left" w:pos="15000"/>
        </w:tabs>
        <w:rPr>
          <w:b/>
          <w:sz w:val="24"/>
        </w:rPr>
      </w:pPr>
    </w:p>
    <w:p w:rsidR="00B26BC3" w:rsidRDefault="00414863" w:rsidP="00571FE8">
      <w:pPr>
        <w:tabs>
          <w:tab w:val="left" w:pos="15000"/>
        </w:tabs>
        <w:jc w:val="center"/>
        <w:rPr>
          <w:b/>
          <w:sz w:val="24"/>
        </w:rPr>
      </w:pPr>
      <w:r w:rsidRPr="00414863">
        <w:rPr>
          <w:noProof/>
        </w:rPr>
        <w:pict>
          <v:shape id="_x0000_s1188" type="#_x0000_t75" style="position:absolute;left:0;text-align:left;margin-left:9.3pt;margin-top:6pt;width:727.55pt;height:425.85pt;z-index:-2" wrapcoords="-21 35 -21 21530 21600 21530 21600 35 -21 35">
            <v:imagedata r:id="rId132" o:title=""/>
            <w10:wrap type="tight"/>
          </v:shape>
        </w:pict>
      </w:r>
      <w:r w:rsidR="00F3191D">
        <w:rPr>
          <w:b/>
          <w:sz w:val="24"/>
        </w:rPr>
        <w:br w:type="page"/>
      </w:r>
    </w:p>
    <w:p w:rsidR="00B26BC3" w:rsidRPr="002E1DAE" w:rsidRDefault="00B26BC3" w:rsidP="00B26BC3">
      <w:pPr>
        <w:tabs>
          <w:tab w:val="left" w:pos="15000"/>
        </w:tabs>
        <w:jc w:val="center"/>
        <w:rPr>
          <w:b/>
          <w:sz w:val="24"/>
        </w:rPr>
      </w:pPr>
      <w:r>
        <w:rPr>
          <w:b/>
          <w:sz w:val="24"/>
        </w:rPr>
        <w:t>ANEXO XII</w:t>
      </w:r>
    </w:p>
    <w:p w:rsidR="00B26BC3" w:rsidRPr="00B00105" w:rsidRDefault="00B26BC3" w:rsidP="00B26BC3">
      <w:pPr>
        <w:tabs>
          <w:tab w:val="left" w:pos="15000"/>
        </w:tabs>
        <w:jc w:val="center"/>
        <w:rPr>
          <w:b/>
          <w:sz w:val="24"/>
        </w:rPr>
      </w:pPr>
      <w:r>
        <w:rPr>
          <w:b/>
        </w:rPr>
        <w:t xml:space="preserve">Reglas para cálculo de Variables </w:t>
      </w:r>
    </w:p>
    <w:p w:rsidR="00E215B7" w:rsidRDefault="00E215B7" w:rsidP="00571FE8">
      <w:pPr>
        <w:tabs>
          <w:tab w:val="left" w:pos="15000"/>
        </w:tabs>
        <w:jc w:val="center"/>
        <w:rPr>
          <w:b/>
          <w:sz w:val="24"/>
        </w:rPr>
      </w:pPr>
    </w:p>
    <w:p w:rsidR="008E1D37" w:rsidRDefault="00414863" w:rsidP="00571FE8">
      <w:pPr>
        <w:tabs>
          <w:tab w:val="left" w:pos="15000"/>
        </w:tabs>
        <w:jc w:val="center"/>
        <w:rPr>
          <w:b/>
          <w:sz w:val="24"/>
        </w:rPr>
      </w:pPr>
      <w:r w:rsidRPr="00414863">
        <w:rPr>
          <w:noProof/>
        </w:rPr>
        <w:pict>
          <v:shape id="_x0000_s1189" type="#_x0000_t75" style="position:absolute;left:0;text-align:left;margin-left:0;margin-top:0;width:785.3pt;height:400.2pt;z-index:-1" wrapcoords="-21 40 -21 21519 21600 21519 21600 40 -21 40">
            <v:imagedata r:id="rId133" o:title=""/>
            <w10:wrap type="tight"/>
          </v:shape>
        </w:pict>
      </w:r>
      <w:r w:rsidR="00F3191D">
        <w:rPr>
          <w:b/>
          <w:sz w:val="24"/>
        </w:rPr>
        <w:br w:type="page"/>
      </w:r>
    </w:p>
    <w:p w:rsidR="008E1D37" w:rsidRPr="002E1DAE" w:rsidRDefault="008E1D37" w:rsidP="008E1D37">
      <w:pPr>
        <w:tabs>
          <w:tab w:val="left" w:pos="15000"/>
        </w:tabs>
        <w:jc w:val="center"/>
        <w:rPr>
          <w:b/>
          <w:sz w:val="24"/>
        </w:rPr>
      </w:pPr>
      <w:r>
        <w:rPr>
          <w:b/>
          <w:sz w:val="24"/>
        </w:rPr>
        <w:t>ANEXO XIII</w:t>
      </w:r>
    </w:p>
    <w:p w:rsidR="008E1D37" w:rsidRPr="00B00105" w:rsidRDefault="008E1D37" w:rsidP="008E1D37">
      <w:pPr>
        <w:tabs>
          <w:tab w:val="left" w:pos="15000"/>
        </w:tabs>
        <w:jc w:val="center"/>
        <w:rPr>
          <w:b/>
          <w:sz w:val="24"/>
        </w:rPr>
      </w:pPr>
      <w:r>
        <w:rPr>
          <w:b/>
        </w:rPr>
        <w:t xml:space="preserve">Reglas para cálculo de Variables </w:t>
      </w:r>
    </w:p>
    <w:p w:rsidR="004E011B" w:rsidRDefault="004E011B" w:rsidP="00571FE8">
      <w:pPr>
        <w:tabs>
          <w:tab w:val="left" w:pos="15000"/>
        </w:tabs>
        <w:jc w:val="center"/>
        <w:rPr>
          <w:b/>
          <w:sz w:val="24"/>
        </w:rPr>
      </w:pPr>
    </w:p>
    <w:p w:rsidR="002F3EEA" w:rsidRDefault="00414863" w:rsidP="00571FE8">
      <w:pPr>
        <w:tabs>
          <w:tab w:val="left" w:pos="15000"/>
        </w:tabs>
        <w:jc w:val="center"/>
        <w:rPr>
          <w:b/>
          <w:sz w:val="24"/>
        </w:rPr>
      </w:pPr>
      <w:r>
        <w:pict>
          <v:shape id="_x0000_i1129" type="#_x0000_t75" style="width:784.45pt;height:427.8pt">
            <v:imagedata r:id="rId134" o:title=""/>
          </v:shape>
        </w:pict>
      </w:r>
      <w:r w:rsidR="00AD5777" w:rsidRPr="00AD5777">
        <w:t xml:space="preserve"> </w:t>
      </w:r>
    </w:p>
    <w:sectPr w:rsidR="002F3EEA" w:rsidSect="00204CB8">
      <w:pgSz w:w="16840" w:h="11907" w:orient="landscape" w:code="9"/>
      <w:pgMar w:top="57" w:right="567" w:bottom="57" w:left="56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7F4E" w:rsidRDefault="00E37F4E" w:rsidP="00F478AE">
      <w:r>
        <w:separator/>
      </w:r>
    </w:p>
  </w:endnote>
  <w:endnote w:type="continuationSeparator" w:id="0">
    <w:p w:rsidR="00E37F4E" w:rsidRDefault="00E37F4E" w:rsidP="00F478AE">
      <w:r>
        <w:continuationSeparator/>
      </w:r>
    </w:p>
  </w:endnote>
</w:endnotes>
</file>

<file path=word/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00000007" w:usb1="00000000" w:usb2="00000000" w:usb3="00000000" w:csb0="00000093" w:csb1="00000000"/>
  </w:font>
  <w:font w:name="Helvetica">
    <w:panose1 w:val="020B0604020202020204"/>
    <w:charset w:val="00"/>
    <w:family w:val="swiss"/>
    <w:pitch w:val="variable"/>
    <w:sig w:usb0="00000007" w:usb1="00000000" w:usb2="00000000" w:usb3="00000000" w:csb0="00000093" w:csb1="00000000"/>
  </w:font>
  <w:font w:name="Arial Black">
    <w:panose1 w:val="020B0A040201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Helv">
    <w:altName w:val="Helvetica"/>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8AE" w:rsidRDefault="00414863">
    <w:pPr>
      <w:pStyle w:val="Piedepgina"/>
      <w:framePr w:wrap="around" w:vAnchor="text" w:hAnchor="margin" w:xAlign="right" w:y="1"/>
      <w:rPr>
        <w:rStyle w:val="Nmerodepgina"/>
      </w:rPr>
    </w:pPr>
    <w:r>
      <w:rPr>
        <w:rStyle w:val="Nmerodepgina"/>
      </w:rPr>
      <w:fldChar w:fldCharType="begin"/>
    </w:r>
    <w:r w:rsidR="00F478AE">
      <w:rPr>
        <w:rStyle w:val="Nmerodepgina"/>
      </w:rPr>
      <w:instrText xml:space="preserve">PAGE  </w:instrText>
    </w:r>
    <w:r>
      <w:rPr>
        <w:rStyle w:val="Nmerodepgina"/>
      </w:rPr>
      <w:fldChar w:fldCharType="end"/>
    </w:r>
  </w:p>
  <w:p w:rsidR="00F478AE" w:rsidRDefault="00F478AE">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8AE" w:rsidRDefault="00414863">
    <w:pPr>
      <w:pStyle w:val="Piedepgina"/>
      <w:tabs>
        <w:tab w:val="clear" w:pos="4419"/>
        <w:tab w:val="clear" w:pos="8838"/>
      </w:tabs>
      <w:ind w:right="45"/>
      <w:rPr>
        <w:rStyle w:val="Nmerodepgina"/>
      </w:rPr>
    </w:pPr>
    <w:r w:rsidRPr="00414863">
      <w:rPr>
        <w:noProof/>
        <w:lang w:val="es-ES"/>
      </w:rPr>
      <w:pict>
        <v:line id="_x0000_s2050" style="position:absolute;left:0;text-align:left;z-index:2" from="0,7.35pt" to="453.55pt,7.35pt"/>
      </w:pict>
    </w:r>
  </w:p>
  <w:p w:rsidR="00F478AE" w:rsidRDefault="00F478AE">
    <w:pPr>
      <w:pStyle w:val="Piedepgina"/>
      <w:tabs>
        <w:tab w:val="clear" w:pos="4419"/>
        <w:tab w:val="clear" w:pos="8838"/>
        <w:tab w:val="left" w:pos="8820"/>
      </w:tabs>
      <w:ind w:right="45"/>
      <w:jc w:val="both"/>
      <w:rPr>
        <w:sz w:val="18"/>
      </w:rPr>
    </w:pPr>
    <w:r>
      <w:rPr>
        <w:rStyle w:val="Nmerodepgina"/>
        <w:rFonts w:ascii="Arial Narrow" w:hAnsi="Arial Narrow"/>
        <w:sz w:val="18"/>
      </w:rPr>
      <w:t>MDSI  versión 2.1</w:t>
    </w:r>
    <w:r>
      <w:rPr>
        <w:rStyle w:val="Nmerodepgina"/>
        <w:sz w:val="18"/>
      </w:rPr>
      <w:tab/>
    </w:r>
    <w:r w:rsidR="00414863">
      <w:rPr>
        <w:rStyle w:val="Nmerodepgina"/>
        <w:rFonts w:ascii="Arial Narrow" w:hAnsi="Arial Narrow"/>
      </w:rPr>
      <w:fldChar w:fldCharType="begin"/>
    </w:r>
    <w:r>
      <w:rPr>
        <w:rStyle w:val="Nmerodepgina"/>
        <w:rFonts w:ascii="Arial Narrow" w:hAnsi="Arial Narrow"/>
      </w:rPr>
      <w:instrText xml:space="preserve"> PAGE </w:instrText>
    </w:r>
    <w:r w:rsidR="00414863">
      <w:rPr>
        <w:rStyle w:val="Nmerodepgina"/>
        <w:rFonts w:ascii="Arial Narrow" w:hAnsi="Arial Narrow"/>
      </w:rPr>
      <w:fldChar w:fldCharType="separate"/>
    </w:r>
    <w:r w:rsidR="001A3926">
      <w:rPr>
        <w:rStyle w:val="Nmerodepgina"/>
        <w:rFonts w:ascii="Arial Narrow" w:hAnsi="Arial Narrow"/>
        <w:noProof/>
      </w:rPr>
      <w:t>68</w:t>
    </w:r>
    <w:r w:rsidR="00414863">
      <w:rPr>
        <w:rStyle w:val="Nmerodepgina"/>
        <w:rFonts w:ascii="Arial Narrow" w:hAnsi="Arial Narrow"/>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7F4E" w:rsidRDefault="00E37F4E" w:rsidP="00F478AE">
      <w:r>
        <w:separator/>
      </w:r>
    </w:p>
  </w:footnote>
  <w:footnote w:type="continuationSeparator" w:id="0">
    <w:p w:rsidR="00E37F4E" w:rsidRDefault="00E37F4E" w:rsidP="00F478A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8AE" w:rsidRDefault="00414863">
    <w:pPr>
      <w:pStyle w:val="Encabezado"/>
      <w:tabs>
        <w:tab w:val="right" w:pos="9000"/>
      </w:tabs>
    </w:pPr>
    <w:r w:rsidRPr="00414863">
      <w:rPr>
        <w:b/>
        <w:bCs/>
        <w:noProof/>
        <w:sz w:val="20"/>
        <w:szCs w:val="20"/>
      </w:rPr>
      <w:pict>
        <v:line id="_x0000_s2049" style="position:absolute;left:0;text-align:left;z-index:1" from="0,22.6pt" to="453.55pt,22.6pt"/>
      </w:pict>
    </w:r>
    <w:r w:rsidR="001A3926" w:rsidRPr="00414863">
      <w:rPr>
        <w:b/>
        <w:bCs/>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alt="SUNAT" style="width:54.4pt;height:15.05pt">
          <v:imagedata r:id="rId2" r:href="rId1"/>
        </v:shape>
      </w:pict>
    </w:r>
    <w:r w:rsidR="00F478AE">
      <w:rPr>
        <w:rStyle w:val="Nmerodepgina"/>
        <w:sz w:val="16"/>
      </w:rPr>
      <w:t xml:space="preserve"> </w:t>
    </w:r>
    <w:r w:rsidR="00F478AE">
      <w:rPr>
        <w:rStyle w:val="Nmerodepgina"/>
        <w:sz w:val="16"/>
      </w:rPr>
      <w:tab/>
    </w:r>
    <w:r w:rsidR="0081162E">
      <w:rPr>
        <w:rFonts w:ascii="Tahoma" w:hAnsi="Tahoma" w:cs="Tahoma"/>
        <w:sz w:val="17"/>
        <w:szCs w:val="17"/>
        <w:lang w:eastAsia="es-PE"/>
      </w:rPr>
      <w:t>02F1T12 Proyecto de Mejora: Centro Virtual para el control del IGV</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8AE" w:rsidRDefault="00F478AE">
    <w:pPr>
      <w:pStyle w:val="Encabezado"/>
      <w:ind w:right="360"/>
      <w:rPr>
        <w:sz w:val="16"/>
        <w:lang w:val="es-ES_tradnl"/>
      </w:rPr>
    </w:pPr>
  </w:p>
  <w:p w:rsidR="00F478AE" w:rsidRDefault="00F478AE">
    <w:pPr>
      <w:pStyle w:val="Encabezado"/>
      <w:ind w:right="360"/>
      <w:rPr>
        <w:lang w:val="es-ES_tradnl"/>
      </w:rPr>
    </w:pPr>
  </w:p>
  <w:p w:rsidR="00F478AE" w:rsidRDefault="00F478AE">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8AE" w:rsidRDefault="00F478A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E005B"/>
    <w:multiLevelType w:val="hybridMultilevel"/>
    <w:tmpl w:val="9AAC211A"/>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3266D7B"/>
    <w:multiLevelType w:val="hybridMultilevel"/>
    <w:tmpl w:val="B2863000"/>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nsid w:val="047A740F"/>
    <w:multiLevelType w:val="hybridMultilevel"/>
    <w:tmpl w:val="6342463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54A078F"/>
    <w:multiLevelType w:val="hybridMultilevel"/>
    <w:tmpl w:val="3B3034B8"/>
    <w:lvl w:ilvl="0" w:tplc="1992620C">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9A10BF0"/>
    <w:multiLevelType w:val="hybridMultilevel"/>
    <w:tmpl w:val="3F6446B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B9A48E9"/>
    <w:multiLevelType w:val="hybridMultilevel"/>
    <w:tmpl w:val="C1741B98"/>
    <w:lvl w:ilvl="0" w:tplc="A4A61238">
      <w:start w:val="6"/>
      <w:numFmt w:val="bullet"/>
      <w:lvlText w:val="-"/>
      <w:lvlJc w:val="left"/>
      <w:pPr>
        <w:ind w:left="1068" w:hanging="360"/>
      </w:pPr>
      <w:rPr>
        <w:rFonts w:ascii="Arial" w:eastAsia="Times New Roman" w:hAnsi="Arial" w:cs="Arial" w:hint="default"/>
      </w:rPr>
    </w:lvl>
    <w:lvl w:ilvl="1" w:tplc="280A0003" w:tentative="1">
      <w:start w:val="1"/>
      <w:numFmt w:val="bullet"/>
      <w:lvlText w:val="o"/>
      <w:lvlJc w:val="left"/>
      <w:pPr>
        <w:ind w:left="2078" w:hanging="360"/>
      </w:pPr>
      <w:rPr>
        <w:rFonts w:ascii="Courier New" w:hAnsi="Courier New" w:cs="Courier New" w:hint="default"/>
      </w:rPr>
    </w:lvl>
    <w:lvl w:ilvl="2" w:tplc="280A0005" w:tentative="1">
      <w:start w:val="1"/>
      <w:numFmt w:val="bullet"/>
      <w:lvlText w:val=""/>
      <w:lvlJc w:val="left"/>
      <w:pPr>
        <w:ind w:left="2798" w:hanging="360"/>
      </w:pPr>
      <w:rPr>
        <w:rFonts w:ascii="Wingdings" w:hAnsi="Wingdings" w:hint="default"/>
      </w:rPr>
    </w:lvl>
    <w:lvl w:ilvl="3" w:tplc="280A0001" w:tentative="1">
      <w:start w:val="1"/>
      <w:numFmt w:val="bullet"/>
      <w:lvlText w:val=""/>
      <w:lvlJc w:val="left"/>
      <w:pPr>
        <w:ind w:left="3518" w:hanging="360"/>
      </w:pPr>
      <w:rPr>
        <w:rFonts w:ascii="Symbol" w:hAnsi="Symbol" w:hint="default"/>
      </w:rPr>
    </w:lvl>
    <w:lvl w:ilvl="4" w:tplc="280A0003" w:tentative="1">
      <w:start w:val="1"/>
      <w:numFmt w:val="bullet"/>
      <w:lvlText w:val="o"/>
      <w:lvlJc w:val="left"/>
      <w:pPr>
        <w:ind w:left="4238" w:hanging="360"/>
      </w:pPr>
      <w:rPr>
        <w:rFonts w:ascii="Courier New" w:hAnsi="Courier New" w:cs="Courier New" w:hint="default"/>
      </w:rPr>
    </w:lvl>
    <w:lvl w:ilvl="5" w:tplc="280A0005" w:tentative="1">
      <w:start w:val="1"/>
      <w:numFmt w:val="bullet"/>
      <w:lvlText w:val=""/>
      <w:lvlJc w:val="left"/>
      <w:pPr>
        <w:ind w:left="4958" w:hanging="360"/>
      </w:pPr>
      <w:rPr>
        <w:rFonts w:ascii="Wingdings" w:hAnsi="Wingdings" w:hint="default"/>
      </w:rPr>
    </w:lvl>
    <w:lvl w:ilvl="6" w:tplc="280A0001" w:tentative="1">
      <w:start w:val="1"/>
      <w:numFmt w:val="bullet"/>
      <w:lvlText w:val=""/>
      <w:lvlJc w:val="left"/>
      <w:pPr>
        <w:ind w:left="5678" w:hanging="360"/>
      </w:pPr>
      <w:rPr>
        <w:rFonts w:ascii="Symbol" w:hAnsi="Symbol" w:hint="default"/>
      </w:rPr>
    </w:lvl>
    <w:lvl w:ilvl="7" w:tplc="280A0003" w:tentative="1">
      <w:start w:val="1"/>
      <w:numFmt w:val="bullet"/>
      <w:lvlText w:val="o"/>
      <w:lvlJc w:val="left"/>
      <w:pPr>
        <w:ind w:left="6398" w:hanging="360"/>
      </w:pPr>
      <w:rPr>
        <w:rFonts w:ascii="Courier New" w:hAnsi="Courier New" w:cs="Courier New" w:hint="default"/>
      </w:rPr>
    </w:lvl>
    <w:lvl w:ilvl="8" w:tplc="280A0005" w:tentative="1">
      <w:start w:val="1"/>
      <w:numFmt w:val="bullet"/>
      <w:lvlText w:val=""/>
      <w:lvlJc w:val="left"/>
      <w:pPr>
        <w:ind w:left="7118" w:hanging="360"/>
      </w:pPr>
      <w:rPr>
        <w:rFonts w:ascii="Wingdings" w:hAnsi="Wingdings" w:hint="default"/>
      </w:rPr>
    </w:lvl>
  </w:abstractNum>
  <w:abstractNum w:abstractNumId="6">
    <w:nsid w:val="0EA75319"/>
    <w:multiLevelType w:val="hybridMultilevel"/>
    <w:tmpl w:val="54C68C8E"/>
    <w:lvl w:ilvl="0" w:tplc="280A0019">
      <w:start w:val="1"/>
      <w:numFmt w:val="lowerLetter"/>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nsid w:val="12A20373"/>
    <w:multiLevelType w:val="hybridMultilevel"/>
    <w:tmpl w:val="65F02A66"/>
    <w:lvl w:ilvl="0" w:tplc="E04674AE">
      <w:start w:val="1"/>
      <w:numFmt w:val="bullet"/>
      <w:lvlText w:val=""/>
      <w:lvlJc w:val="left"/>
      <w:pPr>
        <w:ind w:left="720" w:hanging="360"/>
      </w:pPr>
      <w:rPr>
        <w:rFonts w:ascii="Wingdings" w:hAnsi="Wingdings"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439058A"/>
    <w:multiLevelType w:val="hybridMultilevel"/>
    <w:tmpl w:val="7612FEB8"/>
    <w:lvl w:ilvl="0" w:tplc="0C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6F746F5"/>
    <w:multiLevelType w:val="hybridMultilevel"/>
    <w:tmpl w:val="CF12A30C"/>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7F242C2"/>
    <w:multiLevelType w:val="hybridMultilevel"/>
    <w:tmpl w:val="419A45BC"/>
    <w:lvl w:ilvl="0" w:tplc="A4A61238">
      <w:start w:val="6"/>
      <w:numFmt w:val="bullet"/>
      <w:lvlText w:val="-"/>
      <w:lvlJc w:val="left"/>
      <w:pPr>
        <w:ind w:left="430" w:hanging="360"/>
      </w:pPr>
      <w:rPr>
        <w:rFonts w:ascii="Arial" w:eastAsia="Times New Roman" w:hAnsi="Arial" w:cs="Arial" w:hint="default"/>
      </w:rPr>
    </w:lvl>
    <w:lvl w:ilvl="1" w:tplc="280A0019">
      <w:start w:val="1"/>
      <w:numFmt w:val="lowerLetter"/>
      <w:lvlText w:val="%2."/>
      <w:lvlJc w:val="left"/>
      <w:pPr>
        <w:ind w:left="785" w:hanging="360"/>
      </w:pPr>
      <w:rPr>
        <w:rFonts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19B975E8"/>
    <w:multiLevelType w:val="hybridMultilevel"/>
    <w:tmpl w:val="7FAA43EA"/>
    <w:lvl w:ilvl="0" w:tplc="23109166">
      <w:start w:val="1"/>
      <w:numFmt w:val="decimal"/>
      <w:lvlText w:val="%1."/>
      <w:lvlJc w:val="left"/>
      <w:pPr>
        <w:tabs>
          <w:tab w:val="num" w:pos="1494"/>
        </w:tabs>
        <w:ind w:left="1494" w:hanging="360"/>
      </w:pPr>
      <w:rPr>
        <w:rFonts w:hint="default"/>
      </w:rPr>
    </w:lvl>
    <w:lvl w:ilvl="1" w:tplc="0C0A0019" w:tentative="1">
      <w:start w:val="1"/>
      <w:numFmt w:val="lowerLetter"/>
      <w:lvlText w:val="%2."/>
      <w:lvlJc w:val="left"/>
      <w:pPr>
        <w:tabs>
          <w:tab w:val="num" w:pos="2214"/>
        </w:tabs>
        <w:ind w:left="2214" w:hanging="360"/>
      </w:pPr>
    </w:lvl>
    <w:lvl w:ilvl="2" w:tplc="0C0A001B" w:tentative="1">
      <w:start w:val="1"/>
      <w:numFmt w:val="lowerRoman"/>
      <w:lvlText w:val="%3."/>
      <w:lvlJc w:val="right"/>
      <w:pPr>
        <w:tabs>
          <w:tab w:val="num" w:pos="2934"/>
        </w:tabs>
        <w:ind w:left="2934" w:hanging="180"/>
      </w:pPr>
    </w:lvl>
    <w:lvl w:ilvl="3" w:tplc="0C0A000F">
      <w:start w:val="1"/>
      <w:numFmt w:val="decimal"/>
      <w:lvlText w:val="%4."/>
      <w:lvlJc w:val="left"/>
      <w:pPr>
        <w:tabs>
          <w:tab w:val="num" w:pos="3654"/>
        </w:tabs>
        <w:ind w:left="3654" w:hanging="360"/>
      </w:pPr>
    </w:lvl>
    <w:lvl w:ilvl="4" w:tplc="0C0A0019">
      <w:start w:val="1"/>
      <w:numFmt w:val="lowerLetter"/>
      <w:lvlText w:val="%5."/>
      <w:lvlJc w:val="left"/>
      <w:pPr>
        <w:tabs>
          <w:tab w:val="num" w:pos="4374"/>
        </w:tabs>
        <w:ind w:left="4374" w:hanging="360"/>
      </w:pPr>
    </w:lvl>
    <w:lvl w:ilvl="5" w:tplc="0C0A001B" w:tentative="1">
      <w:start w:val="1"/>
      <w:numFmt w:val="lowerRoman"/>
      <w:lvlText w:val="%6."/>
      <w:lvlJc w:val="right"/>
      <w:pPr>
        <w:tabs>
          <w:tab w:val="num" w:pos="5094"/>
        </w:tabs>
        <w:ind w:left="5094" w:hanging="180"/>
      </w:pPr>
    </w:lvl>
    <w:lvl w:ilvl="6" w:tplc="0C0A000F" w:tentative="1">
      <w:start w:val="1"/>
      <w:numFmt w:val="decimal"/>
      <w:lvlText w:val="%7."/>
      <w:lvlJc w:val="left"/>
      <w:pPr>
        <w:tabs>
          <w:tab w:val="num" w:pos="5814"/>
        </w:tabs>
        <w:ind w:left="5814" w:hanging="360"/>
      </w:pPr>
    </w:lvl>
    <w:lvl w:ilvl="7" w:tplc="0C0A0019" w:tentative="1">
      <w:start w:val="1"/>
      <w:numFmt w:val="lowerLetter"/>
      <w:lvlText w:val="%8."/>
      <w:lvlJc w:val="left"/>
      <w:pPr>
        <w:tabs>
          <w:tab w:val="num" w:pos="6534"/>
        </w:tabs>
        <w:ind w:left="6534" w:hanging="360"/>
      </w:pPr>
    </w:lvl>
    <w:lvl w:ilvl="8" w:tplc="0C0A001B" w:tentative="1">
      <w:start w:val="1"/>
      <w:numFmt w:val="lowerRoman"/>
      <w:lvlText w:val="%9."/>
      <w:lvlJc w:val="right"/>
      <w:pPr>
        <w:tabs>
          <w:tab w:val="num" w:pos="7254"/>
        </w:tabs>
        <w:ind w:left="7254" w:hanging="180"/>
      </w:pPr>
    </w:lvl>
  </w:abstractNum>
  <w:abstractNum w:abstractNumId="12">
    <w:nsid w:val="1B245AC1"/>
    <w:multiLevelType w:val="hybridMultilevel"/>
    <w:tmpl w:val="CF9AFF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C076D2F"/>
    <w:multiLevelType w:val="hybridMultilevel"/>
    <w:tmpl w:val="F3FA5B0A"/>
    <w:lvl w:ilvl="0" w:tplc="1992620C">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1CE705EE"/>
    <w:multiLevelType w:val="hybridMultilevel"/>
    <w:tmpl w:val="6972C174"/>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209071A2"/>
    <w:multiLevelType w:val="multilevel"/>
    <w:tmpl w:val="4E5A2FDC"/>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23E378F5"/>
    <w:multiLevelType w:val="hybridMultilevel"/>
    <w:tmpl w:val="FECC95A8"/>
    <w:lvl w:ilvl="0" w:tplc="1992620C">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2D427558"/>
    <w:multiLevelType w:val="hybridMultilevel"/>
    <w:tmpl w:val="F4AAC1E4"/>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3985595D"/>
    <w:multiLevelType w:val="hybridMultilevel"/>
    <w:tmpl w:val="9FF062FC"/>
    <w:lvl w:ilvl="0" w:tplc="1992620C">
      <w:numFmt w:val="bullet"/>
      <w:lvlText w:val="-"/>
      <w:lvlJc w:val="left"/>
      <w:pPr>
        <w:ind w:left="360" w:hanging="360"/>
      </w:pPr>
      <w:rPr>
        <w:rFonts w:ascii="Arial" w:eastAsia="Times New Roman" w:hAnsi="Arial" w:cs="Aria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nsid w:val="3E7671C8"/>
    <w:multiLevelType w:val="hybridMultilevel"/>
    <w:tmpl w:val="C75EE96A"/>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1A51D99"/>
    <w:multiLevelType w:val="hybridMultilevel"/>
    <w:tmpl w:val="800CEB2A"/>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3722CB0"/>
    <w:multiLevelType w:val="hybridMultilevel"/>
    <w:tmpl w:val="922E5740"/>
    <w:lvl w:ilvl="0" w:tplc="280A0019">
      <w:start w:val="1"/>
      <w:numFmt w:val="lowerLetter"/>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2">
    <w:nsid w:val="4465290C"/>
    <w:multiLevelType w:val="hybridMultilevel"/>
    <w:tmpl w:val="D1A0825A"/>
    <w:lvl w:ilvl="0" w:tplc="1992620C">
      <w:numFmt w:val="bullet"/>
      <w:lvlText w:val="-"/>
      <w:lvlJc w:val="left"/>
      <w:pPr>
        <w:ind w:left="1068" w:hanging="360"/>
      </w:pPr>
      <w:rPr>
        <w:rFonts w:ascii="Arial" w:eastAsia="Times New Roman" w:hAnsi="Arial" w:cs="Aria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3">
    <w:nsid w:val="575B0496"/>
    <w:multiLevelType w:val="hybridMultilevel"/>
    <w:tmpl w:val="2614194E"/>
    <w:lvl w:ilvl="0" w:tplc="0409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5E2B6F28"/>
    <w:multiLevelType w:val="hybridMultilevel"/>
    <w:tmpl w:val="390615F0"/>
    <w:lvl w:ilvl="0" w:tplc="F090586E">
      <w:start w:val="1"/>
      <w:numFmt w:val="bullet"/>
      <w:lvlText w:val="•"/>
      <w:lvlJc w:val="left"/>
      <w:pPr>
        <w:tabs>
          <w:tab w:val="num" w:pos="360"/>
        </w:tabs>
        <w:ind w:left="360" w:hanging="360"/>
      </w:pPr>
      <w:rPr>
        <w:rFonts w:ascii="Arial Narrow" w:hAnsi="Arial Narrow"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600E4268"/>
    <w:multiLevelType w:val="hybridMultilevel"/>
    <w:tmpl w:val="ABF20310"/>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602C3836"/>
    <w:multiLevelType w:val="hybridMultilevel"/>
    <w:tmpl w:val="7612FEB8"/>
    <w:lvl w:ilvl="0" w:tplc="0C0A0019">
      <w:start w:val="1"/>
      <w:numFmt w:val="lowerLetter"/>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7">
    <w:nsid w:val="60D9208E"/>
    <w:multiLevelType w:val="hybridMultilevel"/>
    <w:tmpl w:val="437EBD5E"/>
    <w:lvl w:ilvl="0" w:tplc="B6B0065E">
      <w:start w:val="1"/>
      <w:numFmt w:val="decimal"/>
      <w:lvlText w:val="%1."/>
      <w:lvlJc w:val="left"/>
      <w:pPr>
        <w:tabs>
          <w:tab w:val="num" w:pos="720"/>
        </w:tabs>
        <w:ind w:left="720" w:hanging="360"/>
      </w:pPr>
      <w:rPr>
        <w:rFonts w:hint="default"/>
        <w:b w:val="0"/>
        <w:i/>
        <w:color w:val="339966"/>
        <w:sz w:val="20"/>
      </w:rPr>
    </w:lvl>
    <w:lvl w:ilvl="1" w:tplc="04090001">
      <w:start w:val="1"/>
      <w:numFmt w:val="bullet"/>
      <w:lvlText w:val=""/>
      <w:lvlJc w:val="left"/>
      <w:pPr>
        <w:tabs>
          <w:tab w:val="num" w:pos="1440"/>
        </w:tabs>
        <w:ind w:left="1440" w:hanging="360"/>
      </w:pPr>
      <w:rPr>
        <w:rFonts w:ascii="Symbol" w:hAnsi="Symbol" w:hint="default"/>
      </w:rPr>
    </w:lvl>
    <w:lvl w:ilvl="2" w:tplc="0C0A001B">
      <w:start w:val="1"/>
      <w:numFmt w:val="lowerRoman"/>
      <w:lvlText w:val="%3."/>
      <w:lvlJc w:val="right"/>
      <w:pPr>
        <w:tabs>
          <w:tab w:val="num" w:pos="2160"/>
        </w:tabs>
        <w:ind w:left="2160" w:hanging="180"/>
      </w:pPr>
    </w:lvl>
    <w:lvl w:ilvl="3" w:tplc="6AEE987A">
      <w:start w:val="1"/>
      <w:numFmt w:val="decimal"/>
      <w:lvlText w:val="%4."/>
      <w:lvlJc w:val="left"/>
      <w:pPr>
        <w:tabs>
          <w:tab w:val="num" w:pos="2880"/>
        </w:tabs>
        <w:ind w:left="2880" w:hanging="360"/>
      </w:pPr>
      <w:rPr>
        <w:rFonts w:hint="default"/>
      </w:rPr>
    </w:lvl>
    <w:lvl w:ilvl="4" w:tplc="605C3FAE">
      <w:start w:val="1"/>
      <w:numFmt w:val="decimal"/>
      <w:lvlText w:val="%5"/>
      <w:lvlJc w:val="left"/>
      <w:pPr>
        <w:tabs>
          <w:tab w:val="num" w:pos="3600"/>
        </w:tabs>
        <w:ind w:left="3600" w:hanging="360"/>
      </w:pPr>
      <w:rPr>
        <w:rFonts w:hint="default"/>
      </w:r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nsid w:val="62BA5138"/>
    <w:multiLevelType w:val="hybridMultilevel"/>
    <w:tmpl w:val="0C20A78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B6855EE"/>
    <w:multiLevelType w:val="hybridMultilevel"/>
    <w:tmpl w:val="6F406DD2"/>
    <w:lvl w:ilvl="0" w:tplc="BD76DF5C">
      <w:start w:val="1"/>
      <w:numFmt w:val="decimal"/>
      <w:lvlText w:val="%1."/>
      <w:lvlJc w:val="left"/>
      <w:pPr>
        <w:tabs>
          <w:tab w:val="num" w:pos="2340"/>
        </w:tabs>
        <w:ind w:left="2340" w:hanging="360"/>
      </w:pPr>
      <w:rPr>
        <w:rFonts w:hint="default"/>
        <w:i/>
        <w:color w:val="339966"/>
      </w:rPr>
    </w:lvl>
    <w:lvl w:ilvl="1" w:tplc="0C0A0019" w:tentative="1">
      <w:start w:val="1"/>
      <w:numFmt w:val="lowerLetter"/>
      <w:lvlText w:val="%2."/>
      <w:lvlJc w:val="left"/>
      <w:pPr>
        <w:tabs>
          <w:tab w:val="num" w:pos="3060"/>
        </w:tabs>
        <w:ind w:left="3060" w:hanging="360"/>
      </w:pPr>
    </w:lvl>
    <w:lvl w:ilvl="2" w:tplc="0C0A001B">
      <w:start w:val="1"/>
      <w:numFmt w:val="lowerRoman"/>
      <w:lvlText w:val="%3."/>
      <w:lvlJc w:val="right"/>
      <w:pPr>
        <w:tabs>
          <w:tab w:val="num" w:pos="3780"/>
        </w:tabs>
        <w:ind w:left="3780" w:hanging="180"/>
      </w:pPr>
    </w:lvl>
    <w:lvl w:ilvl="3" w:tplc="0C0A000F" w:tentative="1">
      <w:start w:val="1"/>
      <w:numFmt w:val="decimal"/>
      <w:lvlText w:val="%4."/>
      <w:lvlJc w:val="left"/>
      <w:pPr>
        <w:tabs>
          <w:tab w:val="num" w:pos="4500"/>
        </w:tabs>
        <w:ind w:left="4500" w:hanging="360"/>
      </w:pPr>
    </w:lvl>
    <w:lvl w:ilvl="4" w:tplc="0C0A0019" w:tentative="1">
      <w:start w:val="1"/>
      <w:numFmt w:val="lowerLetter"/>
      <w:lvlText w:val="%5."/>
      <w:lvlJc w:val="left"/>
      <w:pPr>
        <w:tabs>
          <w:tab w:val="num" w:pos="5220"/>
        </w:tabs>
        <w:ind w:left="5220" w:hanging="360"/>
      </w:pPr>
    </w:lvl>
    <w:lvl w:ilvl="5" w:tplc="0C0A001B" w:tentative="1">
      <w:start w:val="1"/>
      <w:numFmt w:val="lowerRoman"/>
      <w:lvlText w:val="%6."/>
      <w:lvlJc w:val="right"/>
      <w:pPr>
        <w:tabs>
          <w:tab w:val="num" w:pos="5940"/>
        </w:tabs>
        <w:ind w:left="5940" w:hanging="180"/>
      </w:pPr>
    </w:lvl>
    <w:lvl w:ilvl="6" w:tplc="0C0A000F" w:tentative="1">
      <w:start w:val="1"/>
      <w:numFmt w:val="decimal"/>
      <w:lvlText w:val="%7."/>
      <w:lvlJc w:val="left"/>
      <w:pPr>
        <w:tabs>
          <w:tab w:val="num" w:pos="6660"/>
        </w:tabs>
        <w:ind w:left="6660" w:hanging="360"/>
      </w:pPr>
    </w:lvl>
    <w:lvl w:ilvl="7" w:tplc="0C0A0019" w:tentative="1">
      <w:start w:val="1"/>
      <w:numFmt w:val="lowerLetter"/>
      <w:lvlText w:val="%8."/>
      <w:lvlJc w:val="left"/>
      <w:pPr>
        <w:tabs>
          <w:tab w:val="num" w:pos="7380"/>
        </w:tabs>
        <w:ind w:left="7380" w:hanging="360"/>
      </w:pPr>
    </w:lvl>
    <w:lvl w:ilvl="8" w:tplc="0C0A001B" w:tentative="1">
      <w:start w:val="1"/>
      <w:numFmt w:val="lowerRoman"/>
      <w:lvlText w:val="%9."/>
      <w:lvlJc w:val="right"/>
      <w:pPr>
        <w:tabs>
          <w:tab w:val="num" w:pos="8100"/>
        </w:tabs>
        <w:ind w:left="8100" w:hanging="180"/>
      </w:pPr>
    </w:lvl>
  </w:abstractNum>
  <w:abstractNum w:abstractNumId="30">
    <w:nsid w:val="6EF86C58"/>
    <w:multiLevelType w:val="hybridMultilevel"/>
    <w:tmpl w:val="777AE5E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1">
    <w:nsid w:val="6F3D34D6"/>
    <w:multiLevelType w:val="hybridMultilevel"/>
    <w:tmpl w:val="4ACCC77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2">
    <w:nsid w:val="78A8171C"/>
    <w:multiLevelType w:val="hybridMultilevel"/>
    <w:tmpl w:val="A9B86828"/>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3">
    <w:nsid w:val="79D07DAE"/>
    <w:multiLevelType w:val="hybridMultilevel"/>
    <w:tmpl w:val="A60806D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nsid w:val="7BDE3428"/>
    <w:multiLevelType w:val="hybridMultilevel"/>
    <w:tmpl w:val="398037A8"/>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7BEC6C78"/>
    <w:multiLevelType w:val="hybridMultilevel"/>
    <w:tmpl w:val="BE52D7CA"/>
    <w:lvl w:ilvl="0" w:tplc="28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5"/>
  </w:num>
  <w:num w:numId="2">
    <w:abstractNumId w:val="23"/>
  </w:num>
  <w:num w:numId="3">
    <w:abstractNumId w:val="0"/>
  </w:num>
  <w:num w:numId="4">
    <w:abstractNumId w:val="29"/>
  </w:num>
  <w:num w:numId="5">
    <w:abstractNumId w:val="27"/>
  </w:num>
  <w:num w:numId="6">
    <w:abstractNumId w:val="11"/>
  </w:num>
  <w:num w:numId="7">
    <w:abstractNumId w:val="19"/>
  </w:num>
  <w:num w:numId="8">
    <w:abstractNumId w:val="20"/>
  </w:num>
  <w:num w:numId="9">
    <w:abstractNumId w:val="24"/>
  </w:num>
  <w:num w:numId="10">
    <w:abstractNumId w:val="17"/>
  </w:num>
  <w:num w:numId="11">
    <w:abstractNumId w:val="25"/>
  </w:num>
  <w:num w:numId="12">
    <w:abstractNumId w:val="7"/>
  </w:num>
  <w:num w:numId="13">
    <w:abstractNumId w:val="10"/>
  </w:num>
  <w:num w:numId="14">
    <w:abstractNumId w:val="30"/>
  </w:num>
  <w:num w:numId="15">
    <w:abstractNumId w:val="16"/>
  </w:num>
  <w:num w:numId="16">
    <w:abstractNumId w:val="18"/>
  </w:num>
  <w:num w:numId="17">
    <w:abstractNumId w:val="6"/>
  </w:num>
  <w:num w:numId="18">
    <w:abstractNumId w:val="9"/>
  </w:num>
  <w:num w:numId="19">
    <w:abstractNumId w:val="35"/>
  </w:num>
  <w:num w:numId="20">
    <w:abstractNumId w:val="4"/>
  </w:num>
  <w:num w:numId="21">
    <w:abstractNumId w:val="13"/>
  </w:num>
  <w:num w:numId="22">
    <w:abstractNumId w:val="3"/>
  </w:num>
  <w:num w:numId="23">
    <w:abstractNumId w:val="21"/>
  </w:num>
  <w:num w:numId="24">
    <w:abstractNumId w:val="8"/>
  </w:num>
  <w:num w:numId="25">
    <w:abstractNumId w:val="1"/>
  </w:num>
  <w:num w:numId="26">
    <w:abstractNumId w:val="26"/>
  </w:num>
  <w:num w:numId="27">
    <w:abstractNumId w:val="14"/>
  </w:num>
  <w:num w:numId="28">
    <w:abstractNumId w:val="22"/>
  </w:num>
  <w:num w:numId="29">
    <w:abstractNumId w:val="12"/>
  </w:num>
  <w:num w:numId="30">
    <w:abstractNumId w:val="31"/>
  </w:num>
  <w:num w:numId="31">
    <w:abstractNumId w:val="2"/>
  </w:num>
  <w:num w:numId="32">
    <w:abstractNumId w:val="32"/>
  </w:num>
  <w:num w:numId="33">
    <w:abstractNumId w:val="34"/>
  </w:num>
  <w:num w:numId="34">
    <w:abstractNumId w:val="28"/>
  </w:num>
  <w:num w:numId="35">
    <w:abstractNumId w:val="5"/>
  </w:num>
  <w:num w:numId="36">
    <w:abstractNumId w:val="3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TrackMoves/>
  <w:defaultTabStop w:val="708"/>
  <w:hyphenationZone w:val="425"/>
  <w:noPunctuationKerning/>
  <w:characterSpacingControl w:val="doNotCompress"/>
  <w:savePreviewPicture/>
  <w:hdrShapeDefaults>
    <o:shapedefaults v:ext="edit" spidmax="7170">
      <o:colormru v:ext="edit" colors="#75d1ff,#89d8ff"/>
    </o:shapedefaults>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C5339"/>
    <w:rsid w:val="0000160C"/>
    <w:rsid w:val="00002F09"/>
    <w:rsid w:val="0000310B"/>
    <w:rsid w:val="000039C2"/>
    <w:rsid w:val="00003BEA"/>
    <w:rsid w:val="000042CC"/>
    <w:rsid w:val="00005BB3"/>
    <w:rsid w:val="00006349"/>
    <w:rsid w:val="00006835"/>
    <w:rsid w:val="000076A3"/>
    <w:rsid w:val="000079AB"/>
    <w:rsid w:val="000101C7"/>
    <w:rsid w:val="000107BC"/>
    <w:rsid w:val="00011E3F"/>
    <w:rsid w:val="00012F32"/>
    <w:rsid w:val="000141EA"/>
    <w:rsid w:val="00014FF3"/>
    <w:rsid w:val="0001604D"/>
    <w:rsid w:val="0001779A"/>
    <w:rsid w:val="00017842"/>
    <w:rsid w:val="000202DD"/>
    <w:rsid w:val="0002139E"/>
    <w:rsid w:val="00021A39"/>
    <w:rsid w:val="00023A0C"/>
    <w:rsid w:val="00024530"/>
    <w:rsid w:val="00024D2F"/>
    <w:rsid w:val="00025DBE"/>
    <w:rsid w:val="0002615A"/>
    <w:rsid w:val="0002625E"/>
    <w:rsid w:val="0002780C"/>
    <w:rsid w:val="00030A2C"/>
    <w:rsid w:val="0003338B"/>
    <w:rsid w:val="00033FD3"/>
    <w:rsid w:val="000340A2"/>
    <w:rsid w:val="00034D52"/>
    <w:rsid w:val="000356B4"/>
    <w:rsid w:val="00036CA9"/>
    <w:rsid w:val="00037836"/>
    <w:rsid w:val="0004031D"/>
    <w:rsid w:val="00042C22"/>
    <w:rsid w:val="0004391C"/>
    <w:rsid w:val="00043EE8"/>
    <w:rsid w:val="000469DE"/>
    <w:rsid w:val="00050653"/>
    <w:rsid w:val="00050BEA"/>
    <w:rsid w:val="00052122"/>
    <w:rsid w:val="000524E1"/>
    <w:rsid w:val="00052A95"/>
    <w:rsid w:val="000535A3"/>
    <w:rsid w:val="0005548C"/>
    <w:rsid w:val="00056178"/>
    <w:rsid w:val="00056218"/>
    <w:rsid w:val="00057295"/>
    <w:rsid w:val="0005751A"/>
    <w:rsid w:val="00057EED"/>
    <w:rsid w:val="00060B67"/>
    <w:rsid w:val="00060C1D"/>
    <w:rsid w:val="00060EB3"/>
    <w:rsid w:val="00061A11"/>
    <w:rsid w:val="00062653"/>
    <w:rsid w:val="000628D7"/>
    <w:rsid w:val="00062B1F"/>
    <w:rsid w:val="00063349"/>
    <w:rsid w:val="00064452"/>
    <w:rsid w:val="00064FFC"/>
    <w:rsid w:val="000653B9"/>
    <w:rsid w:val="00065D66"/>
    <w:rsid w:val="00065E84"/>
    <w:rsid w:val="000664EC"/>
    <w:rsid w:val="000671E2"/>
    <w:rsid w:val="00067A0F"/>
    <w:rsid w:val="00067C4F"/>
    <w:rsid w:val="00070397"/>
    <w:rsid w:val="000704CE"/>
    <w:rsid w:val="00070BB1"/>
    <w:rsid w:val="00072818"/>
    <w:rsid w:val="00073CAC"/>
    <w:rsid w:val="00074B28"/>
    <w:rsid w:val="00075452"/>
    <w:rsid w:val="000758A9"/>
    <w:rsid w:val="00075B4F"/>
    <w:rsid w:val="00080DB2"/>
    <w:rsid w:val="000813EC"/>
    <w:rsid w:val="00081936"/>
    <w:rsid w:val="000823A0"/>
    <w:rsid w:val="00082543"/>
    <w:rsid w:val="00082754"/>
    <w:rsid w:val="000838F6"/>
    <w:rsid w:val="00084429"/>
    <w:rsid w:val="00085B54"/>
    <w:rsid w:val="00086721"/>
    <w:rsid w:val="0009151E"/>
    <w:rsid w:val="00091DD8"/>
    <w:rsid w:val="0009413C"/>
    <w:rsid w:val="0009498A"/>
    <w:rsid w:val="00094F56"/>
    <w:rsid w:val="00095617"/>
    <w:rsid w:val="00096D58"/>
    <w:rsid w:val="00096DFB"/>
    <w:rsid w:val="000A1A27"/>
    <w:rsid w:val="000A3E6B"/>
    <w:rsid w:val="000A4718"/>
    <w:rsid w:val="000A487E"/>
    <w:rsid w:val="000A5627"/>
    <w:rsid w:val="000A699F"/>
    <w:rsid w:val="000A6B35"/>
    <w:rsid w:val="000A6D96"/>
    <w:rsid w:val="000A7C12"/>
    <w:rsid w:val="000B044A"/>
    <w:rsid w:val="000B2A77"/>
    <w:rsid w:val="000B3734"/>
    <w:rsid w:val="000B4280"/>
    <w:rsid w:val="000B48F9"/>
    <w:rsid w:val="000B4AA2"/>
    <w:rsid w:val="000B58EA"/>
    <w:rsid w:val="000B59AA"/>
    <w:rsid w:val="000B6662"/>
    <w:rsid w:val="000B671F"/>
    <w:rsid w:val="000B7DEF"/>
    <w:rsid w:val="000C1256"/>
    <w:rsid w:val="000C191E"/>
    <w:rsid w:val="000C2B00"/>
    <w:rsid w:val="000C6252"/>
    <w:rsid w:val="000C6764"/>
    <w:rsid w:val="000C7C02"/>
    <w:rsid w:val="000D06B1"/>
    <w:rsid w:val="000D0C93"/>
    <w:rsid w:val="000D1616"/>
    <w:rsid w:val="000D1D33"/>
    <w:rsid w:val="000D2281"/>
    <w:rsid w:val="000D2DDC"/>
    <w:rsid w:val="000D3127"/>
    <w:rsid w:val="000D4AD6"/>
    <w:rsid w:val="000D50C1"/>
    <w:rsid w:val="000D6FA6"/>
    <w:rsid w:val="000D7046"/>
    <w:rsid w:val="000D7107"/>
    <w:rsid w:val="000D7695"/>
    <w:rsid w:val="000D7844"/>
    <w:rsid w:val="000D7A2B"/>
    <w:rsid w:val="000D7FB7"/>
    <w:rsid w:val="000E02E9"/>
    <w:rsid w:val="000E0394"/>
    <w:rsid w:val="000E058F"/>
    <w:rsid w:val="000E15C7"/>
    <w:rsid w:val="000E2341"/>
    <w:rsid w:val="000E24D3"/>
    <w:rsid w:val="000E2E0B"/>
    <w:rsid w:val="000E3048"/>
    <w:rsid w:val="000E4302"/>
    <w:rsid w:val="000E4712"/>
    <w:rsid w:val="000E5714"/>
    <w:rsid w:val="000E61B3"/>
    <w:rsid w:val="000E674C"/>
    <w:rsid w:val="000E748C"/>
    <w:rsid w:val="000F1DBB"/>
    <w:rsid w:val="000F2070"/>
    <w:rsid w:val="000F326F"/>
    <w:rsid w:val="000F3293"/>
    <w:rsid w:val="000F3A4A"/>
    <w:rsid w:val="000F42F7"/>
    <w:rsid w:val="000F4C6B"/>
    <w:rsid w:val="000F5037"/>
    <w:rsid w:val="000F561F"/>
    <w:rsid w:val="000F67BC"/>
    <w:rsid w:val="000F745A"/>
    <w:rsid w:val="000F799D"/>
    <w:rsid w:val="0010034A"/>
    <w:rsid w:val="00101B65"/>
    <w:rsid w:val="0010235B"/>
    <w:rsid w:val="00103482"/>
    <w:rsid w:val="001036F5"/>
    <w:rsid w:val="001046A6"/>
    <w:rsid w:val="00105848"/>
    <w:rsid w:val="0010622C"/>
    <w:rsid w:val="00106556"/>
    <w:rsid w:val="00110E2B"/>
    <w:rsid w:val="001112A4"/>
    <w:rsid w:val="001118DE"/>
    <w:rsid w:val="00111C51"/>
    <w:rsid w:val="00111DAB"/>
    <w:rsid w:val="00112FC7"/>
    <w:rsid w:val="00113761"/>
    <w:rsid w:val="00114F0D"/>
    <w:rsid w:val="001163A0"/>
    <w:rsid w:val="0011681A"/>
    <w:rsid w:val="0011688A"/>
    <w:rsid w:val="00116FE9"/>
    <w:rsid w:val="001204EF"/>
    <w:rsid w:val="0012378B"/>
    <w:rsid w:val="001238BA"/>
    <w:rsid w:val="00124360"/>
    <w:rsid w:val="0012474B"/>
    <w:rsid w:val="001247D3"/>
    <w:rsid w:val="0012525B"/>
    <w:rsid w:val="001258D5"/>
    <w:rsid w:val="001267D4"/>
    <w:rsid w:val="001268B7"/>
    <w:rsid w:val="00126FFF"/>
    <w:rsid w:val="001308F6"/>
    <w:rsid w:val="00130EFC"/>
    <w:rsid w:val="0013295A"/>
    <w:rsid w:val="001335CB"/>
    <w:rsid w:val="00135A2F"/>
    <w:rsid w:val="00135F75"/>
    <w:rsid w:val="00140F52"/>
    <w:rsid w:val="00140FB4"/>
    <w:rsid w:val="00141461"/>
    <w:rsid w:val="00141809"/>
    <w:rsid w:val="00143A01"/>
    <w:rsid w:val="00143BC8"/>
    <w:rsid w:val="00143C1E"/>
    <w:rsid w:val="00144B11"/>
    <w:rsid w:val="00145E27"/>
    <w:rsid w:val="001463CF"/>
    <w:rsid w:val="00146A7A"/>
    <w:rsid w:val="00151615"/>
    <w:rsid w:val="00151DB4"/>
    <w:rsid w:val="00152D75"/>
    <w:rsid w:val="00153667"/>
    <w:rsid w:val="00155779"/>
    <w:rsid w:val="00156A37"/>
    <w:rsid w:val="00156EA3"/>
    <w:rsid w:val="00157CF5"/>
    <w:rsid w:val="001613A0"/>
    <w:rsid w:val="00161DF0"/>
    <w:rsid w:val="00162005"/>
    <w:rsid w:val="001620CF"/>
    <w:rsid w:val="00162A8E"/>
    <w:rsid w:val="001633AB"/>
    <w:rsid w:val="00166E40"/>
    <w:rsid w:val="00167B11"/>
    <w:rsid w:val="00170839"/>
    <w:rsid w:val="001714B3"/>
    <w:rsid w:val="00171863"/>
    <w:rsid w:val="00173643"/>
    <w:rsid w:val="00174527"/>
    <w:rsid w:val="00176817"/>
    <w:rsid w:val="00177450"/>
    <w:rsid w:val="0017751E"/>
    <w:rsid w:val="00180748"/>
    <w:rsid w:val="00182CF1"/>
    <w:rsid w:val="00184187"/>
    <w:rsid w:val="001842A0"/>
    <w:rsid w:val="0018457F"/>
    <w:rsid w:val="00185734"/>
    <w:rsid w:val="0018631E"/>
    <w:rsid w:val="00187312"/>
    <w:rsid w:val="0019142E"/>
    <w:rsid w:val="00192149"/>
    <w:rsid w:val="00192ED9"/>
    <w:rsid w:val="00193441"/>
    <w:rsid w:val="001937BB"/>
    <w:rsid w:val="00194C82"/>
    <w:rsid w:val="00194F93"/>
    <w:rsid w:val="001958D2"/>
    <w:rsid w:val="00195B74"/>
    <w:rsid w:val="00195D69"/>
    <w:rsid w:val="00196B06"/>
    <w:rsid w:val="001975EA"/>
    <w:rsid w:val="001975FC"/>
    <w:rsid w:val="001A2A84"/>
    <w:rsid w:val="001A3243"/>
    <w:rsid w:val="001A3926"/>
    <w:rsid w:val="001A3DC9"/>
    <w:rsid w:val="001A663B"/>
    <w:rsid w:val="001A7264"/>
    <w:rsid w:val="001A76A9"/>
    <w:rsid w:val="001B0524"/>
    <w:rsid w:val="001B1614"/>
    <w:rsid w:val="001B2751"/>
    <w:rsid w:val="001B2A61"/>
    <w:rsid w:val="001B4691"/>
    <w:rsid w:val="001B5A28"/>
    <w:rsid w:val="001B6537"/>
    <w:rsid w:val="001B6804"/>
    <w:rsid w:val="001C05A2"/>
    <w:rsid w:val="001C06F4"/>
    <w:rsid w:val="001C15D1"/>
    <w:rsid w:val="001C37C7"/>
    <w:rsid w:val="001C79DF"/>
    <w:rsid w:val="001D07B8"/>
    <w:rsid w:val="001D26EF"/>
    <w:rsid w:val="001D2CC3"/>
    <w:rsid w:val="001D3464"/>
    <w:rsid w:val="001D3A93"/>
    <w:rsid w:val="001D3F3D"/>
    <w:rsid w:val="001D4F66"/>
    <w:rsid w:val="001D51B7"/>
    <w:rsid w:val="001D5EA7"/>
    <w:rsid w:val="001D6674"/>
    <w:rsid w:val="001D746A"/>
    <w:rsid w:val="001D78CC"/>
    <w:rsid w:val="001E1DFA"/>
    <w:rsid w:val="001E292A"/>
    <w:rsid w:val="001E43F8"/>
    <w:rsid w:val="001E4477"/>
    <w:rsid w:val="001E620B"/>
    <w:rsid w:val="001E6435"/>
    <w:rsid w:val="001E766F"/>
    <w:rsid w:val="001E7C9E"/>
    <w:rsid w:val="001E7D8B"/>
    <w:rsid w:val="001F0DBA"/>
    <w:rsid w:val="001F11EB"/>
    <w:rsid w:val="001F1964"/>
    <w:rsid w:val="001F1AEA"/>
    <w:rsid w:val="001F1F06"/>
    <w:rsid w:val="001F262B"/>
    <w:rsid w:val="001F2CE5"/>
    <w:rsid w:val="001F6A42"/>
    <w:rsid w:val="001F7013"/>
    <w:rsid w:val="001F709B"/>
    <w:rsid w:val="00200280"/>
    <w:rsid w:val="00200E11"/>
    <w:rsid w:val="00201411"/>
    <w:rsid w:val="002023A6"/>
    <w:rsid w:val="002030AE"/>
    <w:rsid w:val="00203411"/>
    <w:rsid w:val="002045CA"/>
    <w:rsid w:val="00204CB8"/>
    <w:rsid w:val="00204D9E"/>
    <w:rsid w:val="00205C02"/>
    <w:rsid w:val="00206061"/>
    <w:rsid w:val="00206643"/>
    <w:rsid w:val="0020697F"/>
    <w:rsid w:val="00206A28"/>
    <w:rsid w:val="00206BA3"/>
    <w:rsid w:val="002111E9"/>
    <w:rsid w:val="002141FC"/>
    <w:rsid w:val="00215222"/>
    <w:rsid w:val="00215296"/>
    <w:rsid w:val="00215B01"/>
    <w:rsid w:val="00220A56"/>
    <w:rsid w:val="00221183"/>
    <w:rsid w:val="002216B2"/>
    <w:rsid w:val="0022261F"/>
    <w:rsid w:val="00222629"/>
    <w:rsid w:val="00222903"/>
    <w:rsid w:val="0022385E"/>
    <w:rsid w:val="0022398F"/>
    <w:rsid w:val="00224180"/>
    <w:rsid w:val="0022455A"/>
    <w:rsid w:val="002252B5"/>
    <w:rsid w:val="00225DB2"/>
    <w:rsid w:val="00225E53"/>
    <w:rsid w:val="00226296"/>
    <w:rsid w:val="002262AF"/>
    <w:rsid w:val="0022663C"/>
    <w:rsid w:val="00226AA6"/>
    <w:rsid w:val="0022794B"/>
    <w:rsid w:val="00232049"/>
    <w:rsid w:val="00232BE7"/>
    <w:rsid w:val="002333D4"/>
    <w:rsid w:val="0023477B"/>
    <w:rsid w:val="00235226"/>
    <w:rsid w:val="002355F5"/>
    <w:rsid w:val="00235A86"/>
    <w:rsid w:val="0023681C"/>
    <w:rsid w:val="00237807"/>
    <w:rsid w:val="00237EF3"/>
    <w:rsid w:val="002403B7"/>
    <w:rsid w:val="00241B89"/>
    <w:rsid w:val="00241FE8"/>
    <w:rsid w:val="00243035"/>
    <w:rsid w:val="002432A4"/>
    <w:rsid w:val="00244021"/>
    <w:rsid w:val="002464DD"/>
    <w:rsid w:val="00250FCD"/>
    <w:rsid w:val="0025138B"/>
    <w:rsid w:val="00252334"/>
    <w:rsid w:val="002526A7"/>
    <w:rsid w:val="00255716"/>
    <w:rsid w:val="0025598D"/>
    <w:rsid w:val="00256177"/>
    <w:rsid w:val="0025707E"/>
    <w:rsid w:val="002578BD"/>
    <w:rsid w:val="002628F2"/>
    <w:rsid w:val="00263595"/>
    <w:rsid w:val="00263AAE"/>
    <w:rsid w:val="0026608A"/>
    <w:rsid w:val="0026706D"/>
    <w:rsid w:val="00267360"/>
    <w:rsid w:val="00267DE8"/>
    <w:rsid w:val="00271622"/>
    <w:rsid w:val="00271D1E"/>
    <w:rsid w:val="00272616"/>
    <w:rsid w:val="002736CB"/>
    <w:rsid w:val="00274F80"/>
    <w:rsid w:val="00277361"/>
    <w:rsid w:val="002801AE"/>
    <w:rsid w:val="00281206"/>
    <w:rsid w:val="00283744"/>
    <w:rsid w:val="00283C18"/>
    <w:rsid w:val="0028577D"/>
    <w:rsid w:val="00293600"/>
    <w:rsid w:val="00293E47"/>
    <w:rsid w:val="002944AB"/>
    <w:rsid w:val="0029463C"/>
    <w:rsid w:val="00295AA9"/>
    <w:rsid w:val="00296B02"/>
    <w:rsid w:val="00296EB1"/>
    <w:rsid w:val="00297107"/>
    <w:rsid w:val="0029747D"/>
    <w:rsid w:val="002A0419"/>
    <w:rsid w:val="002A1305"/>
    <w:rsid w:val="002A2718"/>
    <w:rsid w:val="002A2A41"/>
    <w:rsid w:val="002A3D0E"/>
    <w:rsid w:val="002A4093"/>
    <w:rsid w:val="002A4860"/>
    <w:rsid w:val="002A5830"/>
    <w:rsid w:val="002A6F61"/>
    <w:rsid w:val="002A7889"/>
    <w:rsid w:val="002A7F17"/>
    <w:rsid w:val="002B00D6"/>
    <w:rsid w:val="002B186F"/>
    <w:rsid w:val="002B2512"/>
    <w:rsid w:val="002B295F"/>
    <w:rsid w:val="002B2E01"/>
    <w:rsid w:val="002B370C"/>
    <w:rsid w:val="002B4D7B"/>
    <w:rsid w:val="002B5FAB"/>
    <w:rsid w:val="002B6E6B"/>
    <w:rsid w:val="002B7E91"/>
    <w:rsid w:val="002C1AA5"/>
    <w:rsid w:val="002C24A1"/>
    <w:rsid w:val="002C2B8B"/>
    <w:rsid w:val="002C4558"/>
    <w:rsid w:val="002C54A3"/>
    <w:rsid w:val="002C5CC6"/>
    <w:rsid w:val="002C77AE"/>
    <w:rsid w:val="002D02A0"/>
    <w:rsid w:val="002D055E"/>
    <w:rsid w:val="002D0688"/>
    <w:rsid w:val="002D07C7"/>
    <w:rsid w:val="002D0AB1"/>
    <w:rsid w:val="002D0F75"/>
    <w:rsid w:val="002D1146"/>
    <w:rsid w:val="002D15CE"/>
    <w:rsid w:val="002D16F3"/>
    <w:rsid w:val="002D2894"/>
    <w:rsid w:val="002D2C02"/>
    <w:rsid w:val="002D355D"/>
    <w:rsid w:val="002D3BF6"/>
    <w:rsid w:val="002D3F06"/>
    <w:rsid w:val="002D4B54"/>
    <w:rsid w:val="002D511C"/>
    <w:rsid w:val="002D581F"/>
    <w:rsid w:val="002D5B80"/>
    <w:rsid w:val="002D5E08"/>
    <w:rsid w:val="002D6D7C"/>
    <w:rsid w:val="002D7724"/>
    <w:rsid w:val="002E051B"/>
    <w:rsid w:val="002E1132"/>
    <w:rsid w:val="002E1AC4"/>
    <w:rsid w:val="002E1DAE"/>
    <w:rsid w:val="002E38C8"/>
    <w:rsid w:val="002E466A"/>
    <w:rsid w:val="002E4921"/>
    <w:rsid w:val="002E5E12"/>
    <w:rsid w:val="002E65D9"/>
    <w:rsid w:val="002E7121"/>
    <w:rsid w:val="002E783A"/>
    <w:rsid w:val="002F2A85"/>
    <w:rsid w:val="002F321F"/>
    <w:rsid w:val="002F3EEA"/>
    <w:rsid w:val="002F4193"/>
    <w:rsid w:val="002F68C4"/>
    <w:rsid w:val="002F6B84"/>
    <w:rsid w:val="002F6FE1"/>
    <w:rsid w:val="002F73D8"/>
    <w:rsid w:val="00300CC7"/>
    <w:rsid w:val="00304731"/>
    <w:rsid w:val="00304D97"/>
    <w:rsid w:val="00304DB3"/>
    <w:rsid w:val="00311522"/>
    <w:rsid w:val="0031200B"/>
    <w:rsid w:val="003139AF"/>
    <w:rsid w:val="00314C88"/>
    <w:rsid w:val="00315868"/>
    <w:rsid w:val="003161C1"/>
    <w:rsid w:val="003166A7"/>
    <w:rsid w:val="00317AB3"/>
    <w:rsid w:val="00321DDD"/>
    <w:rsid w:val="00322747"/>
    <w:rsid w:val="003229A2"/>
    <w:rsid w:val="00325231"/>
    <w:rsid w:val="00326E1E"/>
    <w:rsid w:val="00327095"/>
    <w:rsid w:val="00327175"/>
    <w:rsid w:val="0033030C"/>
    <w:rsid w:val="003303A1"/>
    <w:rsid w:val="00333A2F"/>
    <w:rsid w:val="0033612F"/>
    <w:rsid w:val="00336AD6"/>
    <w:rsid w:val="003370F3"/>
    <w:rsid w:val="003411A1"/>
    <w:rsid w:val="003417F2"/>
    <w:rsid w:val="00346540"/>
    <w:rsid w:val="00347860"/>
    <w:rsid w:val="00347CD2"/>
    <w:rsid w:val="00347EC6"/>
    <w:rsid w:val="00350C96"/>
    <w:rsid w:val="0035472B"/>
    <w:rsid w:val="00355327"/>
    <w:rsid w:val="00355DEB"/>
    <w:rsid w:val="00355FA1"/>
    <w:rsid w:val="0035660E"/>
    <w:rsid w:val="003578F6"/>
    <w:rsid w:val="00357C29"/>
    <w:rsid w:val="003608A9"/>
    <w:rsid w:val="003608EE"/>
    <w:rsid w:val="00360F34"/>
    <w:rsid w:val="0036145B"/>
    <w:rsid w:val="00362BA5"/>
    <w:rsid w:val="00364558"/>
    <w:rsid w:val="00370E30"/>
    <w:rsid w:val="00374C99"/>
    <w:rsid w:val="003756A1"/>
    <w:rsid w:val="0037571B"/>
    <w:rsid w:val="00375C48"/>
    <w:rsid w:val="003769FF"/>
    <w:rsid w:val="00376B7F"/>
    <w:rsid w:val="00376BC8"/>
    <w:rsid w:val="00383020"/>
    <w:rsid w:val="00384FA8"/>
    <w:rsid w:val="00387293"/>
    <w:rsid w:val="00390CCE"/>
    <w:rsid w:val="00390DEB"/>
    <w:rsid w:val="0039169B"/>
    <w:rsid w:val="00391D62"/>
    <w:rsid w:val="003933ED"/>
    <w:rsid w:val="00393429"/>
    <w:rsid w:val="003934AB"/>
    <w:rsid w:val="003939A4"/>
    <w:rsid w:val="00393FD9"/>
    <w:rsid w:val="00394AAB"/>
    <w:rsid w:val="00395CFF"/>
    <w:rsid w:val="00397028"/>
    <w:rsid w:val="003977A5"/>
    <w:rsid w:val="003A00EC"/>
    <w:rsid w:val="003A025D"/>
    <w:rsid w:val="003A044F"/>
    <w:rsid w:val="003A080C"/>
    <w:rsid w:val="003A2531"/>
    <w:rsid w:val="003A2C93"/>
    <w:rsid w:val="003A3E39"/>
    <w:rsid w:val="003A46A0"/>
    <w:rsid w:val="003A48CC"/>
    <w:rsid w:val="003A4C70"/>
    <w:rsid w:val="003A58B0"/>
    <w:rsid w:val="003A6398"/>
    <w:rsid w:val="003A7068"/>
    <w:rsid w:val="003A72EC"/>
    <w:rsid w:val="003B0453"/>
    <w:rsid w:val="003B0619"/>
    <w:rsid w:val="003B0CF0"/>
    <w:rsid w:val="003B2EC7"/>
    <w:rsid w:val="003B3F65"/>
    <w:rsid w:val="003B4C39"/>
    <w:rsid w:val="003B4CFA"/>
    <w:rsid w:val="003B5643"/>
    <w:rsid w:val="003B7496"/>
    <w:rsid w:val="003C07AC"/>
    <w:rsid w:val="003C0B70"/>
    <w:rsid w:val="003C1445"/>
    <w:rsid w:val="003C181F"/>
    <w:rsid w:val="003C2716"/>
    <w:rsid w:val="003C2903"/>
    <w:rsid w:val="003C39E3"/>
    <w:rsid w:val="003C3D67"/>
    <w:rsid w:val="003C414C"/>
    <w:rsid w:val="003C42FA"/>
    <w:rsid w:val="003C6A1B"/>
    <w:rsid w:val="003C713A"/>
    <w:rsid w:val="003C7BC7"/>
    <w:rsid w:val="003D0981"/>
    <w:rsid w:val="003D264A"/>
    <w:rsid w:val="003D78C4"/>
    <w:rsid w:val="003E0661"/>
    <w:rsid w:val="003E16EF"/>
    <w:rsid w:val="003E18A7"/>
    <w:rsid w:val="003E26B7"/>
    <w:rsid w:val="003E5A08"/>
    <w:rsid w:val="003E5E1C"/>
    <w:rsid w:val="003E7514"/>
    <w:rsid w:val="003F0110"/>
    <w:rsid w:val="003F0830"/>
    <w:rsid w:val="003F0B8A"/>
    <w:rsid w:val="003F117B"/>
    <w:rsid w:val="003F1F4B"/>
    <w:rsid w:val="003F2355"/>
    <w:rsid w:val="003F2FBF"/>
    <w:rsid w:val="003F32EA"/>
    <w:rsid w:val="003F33EA"/>
    <w:rsid w:val="003F41E5"/>
    <w:rsid w:val="003F41FE"/>
    <w:rsid w:val="003F4422"/>
    <w:rsid w:val="003F4504"/>
    <w:rsid w:val="003F4E95"/>
    <w:rsid w:val="003F65DC"/>
    <w:rsid w:val="003F6941"/>
    <w:rsid w:val="00400701"/>
    <w:rsid w:val="00400779"/>
    <w:rsid w:val="004007E1"/>
    <w:rsid w:val="00401FF8"/>
    <w:rsid w:val="00402AE3"/>
    <w:rsid w:val="00406DF5"/>
    <w:rsid w:val="00407CCF"/>
    <w:rsid w:val="004103BD"/>
    <w:rsid w:val="004124BC"/>
    <w:rsid w:val="00413A86"/>
    <w:rsid w:val="00414863"/>
    <w:rsid w:val="00416BB2"/>
    <w:rsid w:val="00416DB0"/>
    <w:rsid w:val="00421DCF"/>
    <w:rsid w:val="004220EA"/>
    <w:rsid w:val="004250C1"/>
    <w:rsid w:val="00430165"/>
    <w:rsid w:val="00432095"/>
    <w:rsid w:val="004345C9"/>
    <w:rsid w:val="004364C3"/>
    <w:rsid w:val="00437011"/>
    <w:rsid w:val="0044356A"/>
    <w:rsid w:val="004437B6"/>
    <w:rsid w:val="004472C6"/>
    <w:rsid w:val="004477AF"/>
    <w:rsid w:val="00447AA1"/>
    <w:rsid w:val="00447E96"/>
    <w:rsid w:val="0045014F"/>
    <w:rsid w:val="00450F73"/>
    <w:rsid w:val="00451095"/>
    <w:rsid w:val="00451138"/>
    <w:rsid w:val="004513B9"/>
    <w:rsid w:val="00451E2E"/>
    <w:rsid w:val="004537E0"/>
    <w:rsid w:val="0045389A"/>
    <w:rsid w:val="00454182"/>
    <w:rsid w:val="004544F4"/>
    <w:rsid w:val="004562AF"/>
    <w:rsid w:val="00457BBB"/>
    <w:rsid w:val="00460DE8"/>
    <w:rsid w:val="004614EF"/>
    <w:rsid w:val="0046370A"/>
    <w:rsid w:val="00463CE5"/>
    <w:rsid w:val="00465926"/>
    <w:rsid w:val="00465B59"/>
    <w:rsid w:val="0046681C"/>
    <w:rsid w:val="00466924"/>
    <w:rsid w:val="00467FA2"/>
    <w:rsid w:val="004706BE"/>
    <w:rsid w:val="00471D04"/>
    <w:rsid w:val="004735B6"/>
    <w:rsid w:val="004746B0"/>
    <w:rsid w:val="00474C1D"/>
    <w:rsid w:val="00475FB2"/>
    <w:rsid w:val="004770B5"/>
    <w:rsid w:val="0048161A"/>
    <w:rsid w:val="00481CE7"/>
    <w:rsid w:val="0048470A"/>
    <w:rsid w:val="00484A45"/>
    <w:rsid w:val="00485443"/>
    <w:rsid w:val="00485D01"/>
    <w:rsid w:val="00486A60"/>
    <w:rsid w:val="00491D05"/>
    <w:rsid w:val="00492E3F"/>
    <w:rsid w:val="004933C1"/>
    <w:rsid w:val="004954AB"/>
    <w:rsid w:val="00496820"/>
    <w:rsid w:val="00497149"/>
    <w:rsid w:val="00497859"/>
    <w:rsid w:val="004979B6"/>
    <w:rsid w:val="004A0155"/>
    <w:rsid w:val="004A0609"/>
    <w:rsid w:val="004A0ED9"/>
    <w:rsid w:val="004A394C"/>
    <w:rsid w:val="004A3EC1"/>
    <w:rsid w:val="004A47DF"/>
    <w:rsid w:val="004A4A81"/>
    <w:rsid w:val="004A63A8"/>
    <w:rsid w:val="004A6ECE"/>
    <w:rsid w:val="004A7970"/>
    <w:rsid w:val="004B0B0B"/>
    <w:rsid w:val="004B0CCB"/>
    <w:rsid w:val="004B0F02"/>
    <w:rsid w:val="004B1C18"/>
    <w:rsid w:val="004B1CE4"/>
    <w:rsid w:val="004B202D"/>
    <w:rsid w:val="004B2982"/>
    <w:rsid w:val="004B43A4"/>
    <w:rsid w:val="004B4C4A"/>
    <w:rsid w:val="004B4FA6"/>
    <w:rsid w:val="004B5421"/>
    <w:rsid w:val="004B75D4"/>
    <w:rsid w:val="004C08FF"/>
    <w:rsid w:val="004C3BF4"/>
    <w:rsid w:val="004C3CC9"/>
    <w:rsid w:val="004C41BE"/>
    <w:rsid w:val="004C484E"/>
    <w:rsid w:val="004C493D"/>
    <w:rsid w:val="004C4F12"/>
    <w:rsid w:val="004C5A82"/>
    <w:rsid w:val="004C5D72"/>
    <w:rsid w:val="004D292E"/>
    <w:rsid w:val="004D297E"/>
    <w:rsid w:val="004D34A3"/>
    <w:rsid w:val="004D3614"/>
    <w:rsid w:val="004D3A15"/>
    <w:rsid w:val="004D594E"/>
    <w:rsid w:val="004D5E31"/>
    <w:rsid w:val="004E011B"/>
    <w:rsid w:val="004E07EF"/>
    <w:rsid w:val="004E082B"/>
    <w:rsid w:val="004E0DDD"/>
    <w:rsid w:val="004E2A62"/>
    <w:rsid w:val="004E2FA0"/>
    <w:rsid w:val="004E39B7"/>
    <w:rsid w:val="004E44B2"/>
    <w:rsid w:val="004E567A"/>
    <w:rsid w:val="004E56AA"/>
    <w:rsid w:val="004E6411"/>
    <w:rsid w:val="004E67BB"/>
    <w:rsid w:val="004E6BDD"/>
    <w:rsid w:val="004F0454"/>
    <w:rsid w:val="004F04C9"/>
    <w:rsid w:val="004F2144"/>
    <w:rsid w:val="004F31C4"/>
    <w:rsid w:val="004F4D43"/>
    <w:rsid w:val="004F679D"/>
    <w:rsid w:val="004F7A18"/>
    <w:rsid w:val="00500484"/>
    <w:rsid w:val="00500A5C"/>
    <w:rsid w:val="00501A5B"/>
    <w:rsid w:val="00502429"/>
    <w:rsid w:val="00502585"/>
    <w:rsid w:val="00502F05"/>
    <w:rsid w:val="00506220"/>
    <w:rsid w:val="00506953"/>
    <w:rsid w:val="00510F9D"/>
    <w:rsid w:val="005119AE"/>
    <w:rsid w:val="005121EF"/>
    <w:rsid w:val="00512ADC"/>
    <w:rsid w:val="00513987"/>
    <w:rsid w:val="00513F9D"/>
    <w:rsid w:val="00516E21"/>
    <w:rsid w:val="0051711F"/>
    <w:rsid w:val="00522C95"/>
    <w:rsid w:val="00524A48"/>
    <w:rsid w:val="00525FC2"/>
    <w:rsid w:val="0052768F"/>
    <w:rsid w:val="005277F7"/>
    <w:rsid w:val="00527EA5"/>
    <w:rsid w:val="005300DF"/>
    <w:rsid w:val="005308CC"/>
    <w:rsid w:val="00533A64"/>
    <w:rsid w:val="00535377"/>
    <w:rsid w:val="005357D7"/>
    <w:rsid w:val="00536A31"/>
    <w:rsid w:val="00536C65"/>
    <w:rsid w:val="00536EAA"/>
    <w:rsid w:val="005375A9"/>
    <w:rsid w:val="00542F78"/>
    <w:rsid w:val="00543907"/>
    <w:rsid w:val="00544DAF"/>
    <w:rsid w:val="00545C50"/>
    <w:rsid w:val="00547150"/>
    <w:rsid w:val="0055046F"/>
    <w:rsid w:val="00550F8C"/>
    <w:rsid w:val="00551FEC"/>
    <w:rsid w:val="0055399F"/>
    <w:rsid w:val="00555800"/>
    <w:rsid w:val="005564C8"/>
    <w:rsid w:val="0055793A"/>
    <w:rsid w:val="00557C59"/>
    <w:rsid w:val="00560B0C"/>
    <w:rsid w:val="00562FB1"/>
    <w:rsid w:val="005641C8"/>
    <w:rsid w:val="00565169"/>
    <w:rsid w:val="00565626"/>
    <w:rsid w:val="0056634C"/>
    <w:rsid w:val="00567B96"/>
    <w:rsid w:val="00570217"/>
    <w:rsid w:val="00570EF2"/>
    <w:rsid w:val="005714C6"/>
    <w:rsid w:val="0057163C"/>
    <w:rsid w:val="00571D63"/>
    <w:rsid w:val="00571FE8"/>
    <w:rsid w:val="00572056"/>
    <w:rsid w:val="0057237D"/>
    <w:rsid w:val="005727E5"/>
    <w:rsid w:val="00572BCD"/>
    <w:rsid w:val="0057344B"/>
    <w:rsid w:val="005737ED"/>
    <w:rsid w:val="00573E8F"/>
    <w:rsid w:val="00575CC0"/>
    <w:rsid w:val="00575F3D"/>
    <w:rsid w:val="00577D3E"/>
    <w:rsid w:val="00577DC8"/>
    <w:rsid w:val="00580AF0"/>
    <w:rsid w:val="00581071"/>
    <w:rsid w:val="00581B21"/>
    <w:rsid w:val="00581CFD"/>
    <w:rsid w:val="0058421F"/>
    <w:rsid w:val="00584379"/>
    <w:rsid w:val="00590B41"/>
    <w:rsid w:val="0059142C"/>
    <w:rsid w:val="00591A4A"/>
    <w:rsid w:val="005922B1"/>
    <w:rsid w:val="00593116"/>
    <w:rsid w:val="00593CA3"/>
    <w:rsid w:val="00594581"/>
    <w:rsid w:val="005950D6"/>
    <w:rsid w:val="0059584C"/>
    <w:rsid w:val="00595AA5"/>
    <w:rsid w:val="005962E2"/>
    <w:rsid w:val="005963A7"/>
    <w:rsid w:val="00596454"/>
    <w:rsid w:val="00596688"/>
    <w:rsid w:val="00596E96"/>
    <w:rsid w:val="00597706"/>
    <w:rsid w:val="0059794B"/>
    <w:rsid w:val="005A297C"/>
    <w:rsid w:val="005A392A"/>
    <w:rsid w:val="005A3B82"/>
    <w:rsid w:val="005A4406"/>
    <w:rsid w:val="005A47F8"/>
    <w:rsid w:val="005A54AE"/>
    <w:rsid w:val="005A5610"/>
    <w:rsid w:val="005A6C60"/>
    <w:rsid w:val="005A7466"/>
    <w:rsid w:val="005A7500"/>
    <w:rsid w:val="005A7BF2"/>
    <w:rsid w:val="005B03DE"/>
    <w:rsid w:val="005B07C0"/>
    <w:rsid w:val="005B0B23"/>
    <w:rsid w:val="005B1C9E"/>
    <w:rsid w:val="005B287E"/>
    <w:rsid w:val="005B2B2B"/>
    <w:rsid w:val="005B3B3C"/>
    <w:rsid w:val="005B3B4F"/>
    <w:rsid w:val="005B5201"/>
    <w:rsid w:val="005B5C7F"/>
    <w:rsid w:val="005C029B"/>
    <w:rsid w:val="005C055F"/>
    <w:rsid w:val="005C3859"/>
    <w:rsid w:val="005C4A9B"/>
    <w:rsid w:val="005C4C66"/>
    <w:rsid w:val="005C5339"/>
    <w:rsid w:val="005C53B0"/>
    <w:rsid w:val="005C7F98"/>
    <w:rsid w:val="005D132A"/>
    <w:rsid w:val="005D148A"/>
    <w:rsid w:val="005D32FF"/>
    <w:rsid w:val="005D3F6E"/>
    <w:rsid w:val="005D5FA2"/>
    <w:rsid w:val="005D5FDA"/>
    <w:rsid w:val="005D682F"/>
    <w:rsid w:val="005D684E"/>
    <w:rsid w:val="005D732D"/>
    <w:rsid w:val="005D7B00"/>
    <w:rsid w:val="005E26ED"/>
    <w:rsid w:val="005E28E3"/>
    <w:rsid w:val="005E3E2C"/>
    <w:rsid w:val="005E4793"/>
    <w:rsid w:val="005F0CA0"/>
    <w:rsid w:val="005F5725"/>
    <w:rsid w:val="005F58FC"/>
    <w:rsid w:val="006007FC"/>
    <w:rsid w:val="006015EE"/>
    <w:rsid w:val="006017E7"/>
    <w:rsid w:val="00601F51"/>
    <w:rsid w:val="0060326A"/>
    <w:rsid w:val="006040CC"/>
    <w:rsid w:val="00605D70"/>
    <w:rsid w:val="0060748E"/>
    <w:rsid w:val="00607825"/>
    <w:rsid w:val="00607BD6"/>
    <w:rsid w:val="00611152"/>
    <w:rsid w:val="00612C1F"/>
    <w:rsid w:val="00613100"/>
    <w:rsid w:val="00614942"/>
    <w:rsid w:val="00615FDD"/>
    <w:rsid w:val="006162AA"/>
    <w:rsid w:val="006174CB"/>
    <w:rsid w:val="00621C55"/>
    <w:rsid w:val="00621CE0"/>
    <w:rsid w:val="006222F0"/>
    <w:rsid w:val="00623062"/>
    <w:rsid w:val="006232CB"/>
    <w:rsid w:val="006233B3"/>
    <w:rsid w:val="00624CA4"/>
    <w:rsid w:val="00625EB5"/>
    <w:rsid w:val="00626884"/>
    <w:rsid w:val="00631262"/>
    <w:rsid w:val="006332EB"/>
    <w:rsid w:val="00634E65"/>
    <w:rsid w:val="00636023"/>
    <w:rsid w:val="0063609A"/>
    <w:rsid w:val="00636B21"/>
    <w:rsid w:val="006403C1"/>
    <w:rsid w:val="00641152"/>
    <w:rsid w:val="0064145F"/>
    <w:rsid w:val="00641737"/>
    <w:rsid w:val="006418FE"/>
    <w:rsid w:val="00642066"/>
    <w:rsid w:val="00645728"/>
    <w:rsid w:val="00645BD7"/>
    <w:rsid w:val="0065044B"/>
    <w:rsid w:val="00650C69"/>
    <w:rsid w:val="00651176"/>
    <w:rsid w:val="00651250"/>
    <w:rsid w:val="00651A08"/>
    <w:rsid w:val="00652785"/>
    <w:rsid w:val="00652DFF"/>
    <w:rsid w:val="00652F6A"/>
    <w:rsid w:val="0065379F"/>
    <w:rsid w:val="006550B7"/>
    <w:rsid w:val="00656004"/>
    <w:rsid w:val="00656176"/>
    <w:rsid w:val="00656C37"/>
    <w:rsid w:val="0065714E"/>
    <w:rsid w:val="0065770D"/>
    <w:rsid w:val="00657C0A"/>
    <w:rsid w:val="00660540"/>
    <w:rsid w:val="006605F3"/>
    <w:rsid w:val="00661376"/>
    <w:rsid w:val="00662CA3"/>
    <w:rsid w:val="00663924"/>
    <w:rsid w:val="006646AE"/>
    <w:rsid w:val="00666AF6"/>
    <w:rsid w:val="00670941"/>
    <w:rsid w:val="00670AA4"/>
    <w:rsid w:val="0067113B"/>
    <w:rsid w:val="00674F78"/>
    <w:rsid w:val="006761E3"/>
    <w:rsid w:val="00677D89"/>
    <w:rsid w:val="00677E2A"/>
    <w:rsid w:val="00680331"/>
    <w:rsid w:val="00680E8F"/>
    <w:rsid w:val="00681F9A"/>
    <w:rsid w:val="00682972"/>
    <w:rsid w:val="00682E25"/>
    <w:rsid w:val="00682E51"/>
    <w:rsid w:val="006833B0"/>
    <w:rsid w:val="00684D8C"/>
    <w:rsid w:val="00686CB0"/>
    <w:rsid w:val="00687CA6"/>
    <w:rsid w:val="0069118D"/>
    <w:rsid w:val="00691495"/>
    <w:rsid w:val="006927A8"/>
    <w:rsid w:val="00694452"/>
    <w:rsid w:val="00694FC7"/>
    <w:rsid w:val="006967D7"/>
    <w:rsid w:val="006A08C4"/>
    <w:rsid w:val="006A09C2"/>
    <w:rsid w:val="006A1CD8"/>
    <w:rsid w:val="006A1DBB"/>
    <w:rsid w:val="006A2B29"/>
    <w:rsid w:val="006A3983"/>
    <w:rsid w:val="006A52EC"/>
    <w:rsid w:val="006A5FA6"/>
    <w:rsid w:val="006A752E"/>
    <w:rsid w:val="006B2D2F"/>
    <w:rsid w:val="006B38EA"/>
    <w:rsid w:val="006B3D2D"/>
    <w:rsid w:val="006B4BE2"/>
    <w:rsid w:val="006B4E32"/>
    <w:rsid w:val="006C064F"/>
    <w:rsid w:val="006C0E19"/>
    <w:rsid w:val="006C0F04"/>
    <w:rsid w:val="006C0F64"/>
    <w:rsid w:val="006C1E0C"/>
    <w:rsid w:val="006C23CF"/>
    <w:rsid w:val="006C2703"/>
    <w:rsid w:val="006C362E"/>
    <w:rsid w:val="006C47E5"/>
    <w:rsid w:val="006C7208"/>
    <w:rsid w:val="006D23C2"/>
    <w:rsid w:val="006D309A"/>
    <w:rsid w:val="006D64DC"/>
    <w:rsid w:val="006D78F4"/>
    <w:rsid w:val="006D7A13"/>
    <w:rsid w:val="006D7F9B"/>
    <w:rsid w:val="006D7FBB"/>
    <w:rsid w:val="006E0A98"/>
    <w:rsid w:val="006E0D58"/>
    <w:rsid w:val="006E0D65"/>
    <w:rsid w:val="006E0FC7"/>
    <w:rsid w:val="006E14C1"/>
    <w:rsid w:val="006E1F9D"/>
    <w:rsid w:val="006E29FE"/>
    <w:rsid w:val="006E3F9B"/>
    <w:rsid w:val="006E60B3"/>
    <w:rsid w:val="006E6AE7"/>
    <w:rsid w:val="006E72DE"/>
    <w:rsid w:val="006F0C8B"/>
    <w:rsid w:val="006F0F28"/>
    <w:rsid w:val="006F1499"/>
    <w:rsid w:val="006F223A"/>
    <w:rsid w:val="006F2468"/>
    <w:rsid w:val="006F4D3C"/>
    <w:rsid w:val="006F5267"/>
    <w:rsid w:val="006F5887"/>
    <w:rsid w:val="006F65CC"/>
    <w:rsid w:val="006F6991"/>
    <w:rsid w:val="006F6EBE"/>
    <w:rsid w:val="007004D4"/>
    <w:rsid w:val="00702D0B"/>
    <w:rsid w:val="00702EA6"/>
    <w:rsid w:val="00703782"/>
    <w:rsid w:val="0070497A"/>
    <w:rsid w:val="00704B67"/>
    <w:rsid w:val="00705B87"/>
    <w:rsid w:val="00706982"/>
    <w:rsid w:val="00710E0D"/>
    <w:rsid w:val="007123B6"/>
    <w:rsid w:val="00715C42"/>
    <w:rsid w:val="00715C49"/>
    <w:rsid w:val="007166CB"/>
    <w:rsid w:val="007209C5"/>
    <w:rsid w:val="00720C76"/>
    <w:rsid w:val="00720F6B"/>
    <w:rsid w:val="00721DE8"/>
    <w:rsid w:val="0072326C"/>
    <w:rsid w:val="007235F4"/>
    <w:rsid w:val="00723A2D"/>
    <w:rsid w:val="00725136"/>
    <w:rsid w:val="007251B1"/>
    <w:rsid w:val="007254A2"/>
    <w:rsid w:val="00730114"/>
    <w:rsid w:val="007302CB"/>
    <w:rsid w:val="00730547"/>
    <w:rsid w:val="007305BD"/>
    <w:rsid w:val="00733182"/>
    <w:rsid w:val="00734A2C"/>
    <w:rsid w:val="0073597D"/>
    <w:rsid w:val="00735FAD"/>
    <w:rsid w:val="00737442"/>
    <w:rsid w:val="00737A8A"/>
    <w:rsid w:val="00740A06"/>
    <w:rsid w:val="00741A9B"/>
    <w:rsid w:val="0074202F"/>
    <w:rsid w:val="007424CF"/>
    <w:rsid w:val="00742667"/>
    <w:rsid w:val="007433C7"/>
    <w:rsid w:val="00743AA5"/>
    <w:rsid w:val="0075015F"/>
    <w:rsid w:val="007511A0"/>
    <w:rsid w:val="00751678"/>
    <w:rsid w:val="00752438"/>
    <w:rsid w:val="0075354C"/>
    <w:rsid w:val="007541E2"/>
    <w:rsid w:val="0075692F"/>
    <w:rsid w:val="00757B9D"/>
    <w:rsid w:val="00760281"/>
    <w:rsid w:val="00760E56"/>
    <w:rsid w:val="00761EFA"/>
    <w:rsid w:val="00762136"/>
    <w:rsid w:val="00762B5D"/>
    <w:rsid w:val="00765273"/>
    <w:rsid w:val="007657A7"/>
    <w:rsid w:val="007719BA"/>
    <w:rsid w:val="00772AAF"/>
    <w:rsid w:val="007739CE"/>
    <w:rsid w:val="00773C18"/>
    <w:rsid w:val="007761E5"/>
    <w:rsid w:val="00777D2F"/>
    <w:rsid w:val="0078023C"/>
    <w:rsid w:val="0078184C"/>
    <w:rsid w:val="00785B1C"/>
    <w:rsid w:val="007867C3"/>
    <w:rsid w:val="0078697D"/>
    <w:rsid w:val="00790A98"/>
    <w:rsid w:val="00790D08"/>
    <w:rsid w:val="00791196"/>
    <w:rsid w:val="00791216"/>
    <w:rsid w:val="00791D5B"/>
    <w:rsid w:val="00791F91"/>
    <w:rsid w:val="007920E5"/>
    <w:rsid w:val="00792F07"/>
    <w:rsid w:val="007939DA"/>
    <w:rsid w:val="00796478"/>
    <w:rsid w:val="00796A6A"/>
    <w:rsid w:val="00797C36"/>
    <w:rsid w:val="00797F60"/>
    <w:rsid w:val="007A1255"/>
    <w:rsid w:val="007A1861"/>
    <w:rsid w:val="007A1BEF"/>
    <w:rsid w:val="007A2497"/>
    <w:rsid w:val="007A32A9"/>
    <w:rsid w:val="007A474A"/>
    <w:rsid w:val="007A5AD4"/>
    <w:rsid w:val="007A5D75"/>
    <w:rsid w:val="007A6F79"/>
    <w:rsid w:val="007A76F7"/>
    <w:rsid w:val="007A792F"/>
    <w:rsid w:val="007B0C01"/>
    <w:rsid w:val="007B0D44"/>
    <w:rsid w:val="007B119B"/>
    <w:rsid w:val="007B3796"/>
    <w:rsid w:val="007B41FC"/>
    <w:rsid w:val="007B42F5"/>
    <w:rsid w:val="007C0224"/>
    <w:rsid w:val="007C1107"/>
    <w:rsid w:val="007C1C1B"/>
    <w:rsid w:val="007C3AE4"/>
    <w:rsid w:val="007C4C41"/>
    <w:rsid w:val="007C5662"/>
    <w:rsid w:val="007C6060"/>
    <w:rsid w:val="007C61BF"/>
    <w:rsid w:val="007D0C46"/>
    <w:rsid w:val="007D1128"/>
    <w:rsid w:val="007D11F2"/>
    <w:rsid w:val="007D24F7"/>
    <w:rsid w:val="007D36AD"/>
    <w:rsid w:val="007D38B6"/>
    <w:rsid w:val="007D44B4"/>
    <w:rsid w:val="007D67E5"/>
    <w:rsid w:val="007D7294"/>
    <w:rsid w:val="007D749E"/>
    <w:rsid w:val="007E03A8"/>
    <w:rsid w:val="007E1808"/>
    <w:rsid w:val="007E5140"/>
    <w:rsid w:val="007E576C"/>
    <w:rsid w:val="007E597A"/>
    <w:rsid w:val="007E656E"/>
    <w:rsid w:val="007F3867"/>
    <w:rsid w:val="007F4AC5"/>
    <w:rsid w:val="007F518B"/>
    <w:rsid w:val="007F602F"/>
    <w:rsid w:val="007F6D75"/>
    <w:rsid w:val="007F6DDC"/>
    <w:rsid w:val="00801C45"/>
    <w:rsid w:val="00802916"/>
    <w:rsid w:val="00804879"/>
    <w:rsid w:val="0080494D"/>
    <w:rsid w:val="008054D3"/>
    <w:rsid w:val="00806FE2"/>
    <w:rsid w:val="00807712"/>
    <w:rsid w:val="00807C75"/>
    <w:rsid w:val="008106C7"/>
    <w:rsid w:val="008114BB"/>
    <w:rsid w:val="0081162E"/>
    <w:rsid w:val="0081178D"/>
    <w:rsid w:val="00811B3C"/>
    <w:rsid w:val="00811E78"/>
    <w:rsid w:val="008128CB"/>
    <w:rsid w:val="00812B33"/>
    <w:rsid w:val="00813718"/>
    <w:rsid w:val="00813BFA"/>
    <w:rsid w:val="00815719"/>
    <w:rsid w:val="00815730"/>
    <w:rsid w:val="00816686"/>
    <w:rsid w:val="0081712F"/>
    <w:rsid w:val="008171C3"/>
    <w:rsid w:val="008173B8"/>
    <w:rsid w:val="0082183D"/>
    <w:rsid w:val="0082244B"/>
    <w:rsid w:val="0082414B"/>
    <w:rsid w:val="008248CA"/>
    <w:rsid w:val="00824F32"/>
    <w:rsid w:val="00827CF2"/>
    <w:rsid w:val="00830E87"/>
    <w:rsid w:val="00831DD9"/>
    <w:rsid w:val="00832D62"/>
    <w:rsid w:val="00833085"/>
    <w:rsid w:val="00833521"/>
    <w:rsid w:val="008336A4"/>
    <w:rsid w:val="0083767B"/>
    <w:rsid w:val="00841D01"/>
    <w:rsid w:val="00843499"/>
    <w:rsid w:val="00843B5D"/>
    <w:rsid w:val="008449EE"/>
    <w:rsid w:val="0084541A"/>
    <w:rsid w:val="00845DD9"/>
    <w:rsid w:val="008463DC"/>
    <w:rsid w:val="008465C6"/>
    <w:rsid w:val="00846CB4"/>
    <w:rsid w:val="00850530"/>
    <w:rsid w:val="00850DE8"/>
    <w:rsid w:val="008518A9"/>
    <w:rsid w:val="00853F15"/>
    <w:rsid w:val="008544C8"/>
    <w:rsid w:val="0085551D"/>
    <w:rsid w:val="00855861"/>
    <w:rsid w:val="00856C00"/>
    <w:rsid w:val="00857044"/>
    <w:rsid w:val="00857B82"/>
    <w:rsid w:val="008603BC"/>
    <w:rsid w:val="00860D3A"/>
    <w:rsid w:val="00860DA3"/>
    <w:rsid w:val="00861704"/>
    <w:rsid w:val="00861810"/>
    <w:rsid w:val="00862FCD"/>
    <w:rsid w:val="00864AB7"/>
    <w:rsid w:val="0086502D"/>
    <w:rsid w:val="00866158"/>
    <w:rsid w:val="008673B4"/>
    <w:rsid w:val="00867AEF"/>
    <w:rsid w:val="008706D7"/>
    <w:rsid w:val="00870875"/>
    <w:rsid w:val="008710DF"/>
    <w:rsid w:val="00871E38"/>
    <w:rsid w:val="0087242C"/>
    <w:rsid w:val="00873CB4"/>
    <w:rsid w:val="00874CB7"/>
    <w:rsid w:val="00877217"/>
    <w:rsid w:val="00880148"/>
    <w:rsid w:val="008803E0"/>
    <w:rsid w:val="0088146D"/>
    <w:rsid w:val="00881C0D"/>
    <w:rsid w:val="00881D1E"/>
    <w:rsid w:val="0088354A"/>
    <w:rsid w:val="008842BB"/>
    <w:rsid w:val="00885034"/>
    <w:rsid w:val="00885F2D"/>
    <w:rsid w:val="00892584"/>
    <w:rsid w:val="00893FEE"/>
    <w:rsid w:val="008958D5"/>
    <w:rsid w:val="00895A9C"/>
    <w:rsid w:val="00896066"/>
    <w:rsid w:val="00897650"/>
    <w:rsid w:val="008A1269"/>
    <w:rsid w:val="008A2CE1"/>
    <w:rsid w:val="008A578F"/>
    <w:rsid w:val="008B01B2"/>
    <w:rsid w:val="008B08B9"/>
    <w:rsid w:val="008B0CB6"/>
    <w:rsid w:val="008B129A"/>
    <w:rsid w:val="008B18BC"/>
    <w:rsid w:val="008B21E3"/>
    <w:rsid w:val="008B26F8"/>
    <w:rsid w:val="008B3A14"/>
    <w:rsid w:val="008B5BB9"/>
    <w:rsid w:val="008B7E2E"/>
    <w:rsid w:val="008C0581"/>
    <w:rsid w:val="008C08A0"/>
    <w:rsid w:val="008C125C"/>
    <w:rsid w:val="008C21D5"/>
    <w:rsid w:val="008C4153"/>
    <w:rsid w:val="008C4938"/>
    <w:rsid w:val="008C5004"/>
    <w:rsid w:val="008C6647"/>
    <w:rsid w:val="008C6F39"/>
    <w:rsid w:val="008C755B"/>
    <w:rsid w:val="008C774F"/>
    <w:rsid w:val="008C7A10"/>
    <w:rsid w:val="008C7A21"/>
    <w:rsid w:val="008D0947"/>
    <w:rsid w:val="008D0C96"/>
    <w:rsid w:val="008D0E8E"/>
    <w:rsid w:val="008D1068"/>
    <w:rsid w:val="008D20C8"/>
    <w:rsid w:val="008D271B"/>
    <w:rsid w:val="008D2884"/>
    <w:rsid w:val="008D2F77"/>
    <w:rsid w:val="008D79A7"/>
    <w:rsid w:val="008E0835"/>
    <w:rsid w:val="008E0D66"/>
    <w:rsid w:val="008E1641"/>
    <w:rsid w:val="008E1D37"/>
    <w:rsid w:val="008E2E73"/>
    <w:rsid w:val="008E504E"/>
    <w:rsid w:val="008E5321"/>
    <w:rsid w:val="008E59D5"/>
    <w:rsid w:val="008E640A"/>
    <w:rsid w:val="008E7E31"/>
    <w:rsid w:val="008F23CD"/>
    <w:rsid w:val="008F472E"/>
    <w:rsid w:val="008F608C"/>
    <w:rsid w:val="008F6A86"/>
    <w:rsid w:val="009003C3"/>
    <w:rsid w:val="009029F9"/>
    <w:rsid w:val="00902E44"/>
    <w:rsid w:val="00904444"/>
    <w:rsid w:val="009057D8"/>
    <w:rsid w:val="0090641B"/>
    <w:rsid w:val="009102A2"/>
    <w:rsid w:val="00913AE0"/>
    <w:rsid w:val="00914895"/>
    <w:rsid w:val="00915845"/>
    <w:rsid w:val="00915EE3"/>
    <w:rsid w:val="00917E87"/>
    <w:rsid w:val="0092061F"/>
    <w:rsid w:val="009214E1"/>
    <w:rsid w:val="009231B9"/>
    <w:rsid w:val="00925130"/>
    <w:rsid w:val="00926B18"/>
    <w:rsid w:val="0093079A"/>
    <w:rsid w:val="00931A81"/>
    <w:rsid w:val="009324B4"/>
    <w:rsid w:val="0093289B"/>
    <w:rsid w:val="009345B2"/>
    <w:rsid w:val="00934814"/>
    <w:rsid w:val="00934E51"/>
    <w:rsid w:val="00935DE3"/>
    <w:rsid w:val="00935F6C"/>
    <w:rsid w:val="00937452"/>
    <w:rsid w:val="0093764D"/>
    <w:rsid w:val="00937A9D"/>
    <w:rsid w:val="00937EF1"/>
    <w:rsid w:val="009400A6"/>
    <w:rsid w:val="0094306B"/>
    <w:rsid w:val="00944A29"/>
    <w:rsid w:val="009463B0"/>
    <w:rsid w:val="009476D2"/>
    <w:rsid w:val="00952230"/>
    <w:rsid w:val="00952564"/>
    <w:rsid w:val="00954749"/>
    <w:rsid w:val="00954D7E"/>
    <w:rsid w:val="00955C3A"/>
    <w:rsid w:val="00955CFA"/>
    <w:rsid w:val="00956865"/>
    <w:rsid w:val="0095713A"/>
    <w:rsid w:val="009611C7"/>
    <w:rsid w:val="00961D1C"/>
    <w:rsid w:val="00961ED1"/>
    <w:rsid w:val="00964B49"/>
    <w:rsid w:val="00965896"/>
    <w:rsid w:val="00967079"/>
    <w:rsid w:val="00967CBF"/>
    <w:rsid w:val="00970EF1"/>
    <w:rsid w:val="00971572"/>
    <w:rsid w:val="00971DF7"/>
    <w:rsid w:val="00971EDA"/>
    <w:rsid w:val="00972374"/>
    <w:rsid w:val="00973121"/>
    <w:rsid w:val="009733CF"/>
    <w:rsid w:val="00973737"/>
    <w:rsid w:val="00976B97"/>
    <w:rsid w:val="009776E2"/>
    <w:rsid w:val="009779B9"/>
    <w:rsid w:val="00977CA0"/>
    <w:rsid w:val="00980F63"/>
    <w:rsid w:val="00984ACA"/>
    <w:rsid w:val="00984B42"/>
    <w:rsid w:val="00985A52"/>
    <w:rsid w:val="00986DA7"/>
    <w:rsid w:val="0098704A"/>
    <w:rsid w:val="00987289"/>
    <w:rsid w:val="00990DCF"/>
    <w:rsid w:val="00991BDD"/>
    <w:rsid w:val="00994EFC"/>
    <w:rsid w:val="00995C57"/>
    <w:rsid w:val="009970F7"/>
    <w:rsid w:val="009A03FB"/>
    <w:rsid w:val="009A0FEE"/>
    <w:rsid w:val="009A101A"/>
    <w:rsid w:val="009A1AEA"/>
    <w:rsid w:val="009A28CA"/>
    <w:rsid w:val="009A2FAC"/>
    <w:rsid w:val="009A444A"/>
    <w:rsid w:val="009A4D95"/>
    <w:rsid w:val="009A4DA9"/>
    <w:rsid w:val="009A5AA4"/>
    <w:rsid w:val="009A7E01"/>
    <w:rsid w:val="009B1337"/>
    <w:rsid w:val="009B1DA5"/>
    <w:rsid w:val="009B26F6"/>
    <w:rsid w:val="009B3046"/>
    <w:rsid w:val="009B304E"/>
    <w:rsid w:val="009B5A9B"/>
    <w:rsid w:val="009B790C"/>
    <w:rsid w:val="009B7BA8"/>
    <w:rsid w:val="009C0182"/>
    <w:rsid w:val="009C09DA"/>
    <w:rsid w:val="009C09F8"/>
    <w:rsid w:val="009C0CAA"/>
    <w:rsid w:val="009C2C91"/>
    <w:rsid w:val="009C377C"/>
    <w:rsid w:val="009C51F8"/>
    <w:rsid w:val="009C5BF9"/>
    <w:rsid w:val="009C70A5"/>
    <w:rsid w:val="009C7D84"/>
    <w:rsid w:val="009D0917"/>
    <w:rsid w:val="009D0D39"/>
    <w:rsid w:val="009D34BF"/>
    <w:rsid w:val="009D4527"/>
    <w:rsid w:val="009D50A5"/>
    <w:rsid w:val="009D51F3"/>
    <w:rsid w:val="009D59A1"/>
    <w:rsid w:val="009D66D2"/>
    <w:rsid w:val="009D7C04"/>
    <w:rsid w:val="009E013C"/>
    <w:rsid w:val="009E1601"/>
    <w:rsid w:val="009E1B50"/>
    <w:rsid w:val="009E2666"/>
    <w:rsid w:val="009E31A0"/>
    <w:rsid w:val="009E50D3"/>
    <w:rsid w:val="009E670D"/>
    <w:rsid w:val="009E70A8"/>
    <w:rsid w:val="009F214A"/>
    <w:rsid w:val="009F217F"/>
    <w:rsid w:val="009F567F"/>
    <w:rsid w:val="009F7A44"/>
    <w:rsid w:val="009F7BE1"/>
    <w:rsid w:val="00A01383"/>
    <w:rsid w:val="00A023C3"/>
    <w:rsid w:val="00A02B73"/>
    <w:rsid w:val="00A03052"/>
    <w:rsid w:val="00A04D38"/>
    <w:rsid w:val="00A05AD8"/>
    <w:rsid w:val="00A10990"/>
    <w:rsid w:val="00A11406"/>
    <w:rsid w:val="00A11B6B"/>
    <w:rsid w:val="00A1208F"/>
    <w:rsid w:val="00A123E0"/>
    <w:rsid w:val="00A14A38"/>
    <w:rsid w:val="00A14D17"/>
    <w:rsid w:val="00A15177"/>
    <w:rsid w:val="00A15CA4"/>
    <w:rsid w:val="00A164BC"/>
    <w:rsid w:val="00A16D94"/>
    <w:rsid w:val="00A170D2"/>
    <w:rsid w:val="00A175BA"/>
    <w:rsid w:val="00A17BD2"/>
    <w:rsid w:val="00A17F3A"/>
    <w:rsid w:val="00A204E4"/>
    <w:rsid w:val="00A20AA7"/>
    <w:rsid w:val="00A215B5"/>
    <w:rsid w:val="00A2165B"/>
    <w:rsid w:val="00A230C2"/>
    <w:rsid w:val="00A23C9F"/>
    <w:rsid w:val="00A30A46"/>
    <w:rsid w:val="00A3113B"/>
    <w:rsid w:val="00A3123B"/>
    <w:rsid w:val="00A31279"/>
    <w:rsid w:val="00A31A87"/>
    <w:rsid w:val="00A32C01"/>
    <w:rsid w:val="00A332B4"/>
    <w:rsid w:val="00A342BF"/>
    <w:rsid w:val="00A42195"/>
    <w:rsid w:val="00A439CA"/>
    <w:rsid w:val="00A45DE8"/>
    <w:rsid w:val="00A46787"/>
    <w:rsid w:val="00A50340"/>
    <w:rsid w:val="00A503E4"/>
    <w:rsid w:val="00A53883"/>
    <w:rsid w:val="00A5477F"/>
    <w:rsid w:val="00A54943"/>
    <w:rsid w:val="00A54DF9"/>
    <w:rsid w:val="00A574EC"/>
    <w:rsid w:val="00A604C3"/>
    <w:rsid w:val="00A61456"/>
    <w:rsid w:val="00A6227D"/>
    <w:rsid w:val="00A62711"/>
    <w:rsid w:val="00A63EE8"/>
    <w:rsid w:val="00A642C5"/>
    <w:rsid w:val="00A6486D"/>
    <w:rsid w:val="00A64A1A"/>
    <w:rsid w:val="00A66882"/>
    <w:rsid w:val="00A66BCB"/>
    <w:rsid w:val="00A70640"/>
    <w:rsid w:val="00A708F8"/>
    <w:rsid w:val="00A733FD"/>
    <w:rsid w:val="00A74951"/>
    <w:rsid w:val="00A7516C"/>
    <w:rsid w:val="00A76731"/>
    <w:rsid w:val="00A76B4A"/>
    <w:rsid w:val="00A821B3"/>
    <w:rsid w:val="00A82DB4"/>
    <w:rsid w:val="00A838DF"/>
    <w:rsid w:val="00A86111"/>
    <w:rsid w:val="00A908F4"/>
    <w:rsid w:val="00A913F0"/>
    <w:rsid w:val="00A93980"/>
    <w:rsid w:val="00A942CA"/>
    <w:rsid w:val="00A95D61"/>
    <w:rsid w:val="00AA0F4A"/>
    <w:rsid w:val="00AA118D"/>
    <w:rsid w:val="00AA1ED3"/>
    <w:rsid w:val="00AA22D2"/>
    <w:rsid w:val="00AA2EE7"/>
    <w:rsid w:val="00AA31DF"/>
    <w:rsid w:val="00AA72EE"/>
    <w:rsid w:val="00AB05A4"/>
    <w:rsid w:val="00AB1185"/>
    <w:rsid w:val="00AB27EA"/>
    <w:rsid w:val="00AB29BA"/>
    <w:rsid w:val="00AB2AC4"/>
    <w:rsid w:val="00AB380B"/>
    <w:rsid w:val="00AB773F"/>
    <w:rsid w:val="00AC03E2"/>
    <w:rsid w:val="00AC0984"/>
    <w:rsid w:val="00AC1BAD"/>
    <w:rsid w:val="00AC2A50"/>
    <w:rsid w:val="00AC2E1D"/>
    <w:rsid w:val="00AC33E2"/>
    <w:rsid w:val="00AC55CB"/>
    <w:rsid w:val="00AC5C41"/>
    <w:rsid w:val="00AC6A5B"/>
    <w:rsid w:val="00AC6F20"/>
    <w:rsid w:val="00AC7F49"/>
    <w:rsid w:val="00AD041E"/>
    <w:rsid w:val="00AD04E8"/>
    <w:rsid w:val="00AD19EA"/>
    <w:rsid w:val="00AD3743"/>
    <w:rsid w:val="00AD5777"/>
    <w:rsid w:val="00AD59D3"/>
    <w:rsid w:val="00AD7EEC"/>
    <w:rsid w:val="00AE146A"/>
    <w:rsid w:val="00AE1C9C"/>
    <w:rsid w:val="00AE33DA"/>
    <w:rsid w:val="00AE353B"/>
    <w:rsid w:val="00AE4D8E"/>
    <w:rsid w:val="00AE539B"/>
    <w:rsid w:val="00AE643C"/>
    <w:rsid w:val="00AE799C"/>
    <w:rsid w:val="00AF2252"/>
    <w:rsid w:val="00AF2A78"/>
    <w:rsid w:val="00AF2C4D"/>
    <w:rsid w:val="00AF2D4F"/>
    <w:rsid w:val="00AF3044"/>
    <w:rsid w:val="00AF4ABE"/>
    <w:rsid w:val="00AF62C2"/>
    <w:rsid w:val="00AF65D7"/>
    <w:rsid w:val="00AF6D8E"/>
    <w:rsid w:val="00AF76A0"/>
    <w:rsid w:val="00B00105"/>
    <w:rsid w:val="00B0091A"/>
    <w:rsid w:val="00B00ACA"/>
    <w:rsid w:val="00B01795"/>
    <w:rsid w:val="00B0225A"/>
    <w:rsid w:val="00B02435"/>
    <w:rsid w:val="00B03B5F"/>
    <w:rsid w:val="00B0447E"/>
    <w:rsid w:val="00B04DD2"/>
    <w:rsid w:val="00B0612B"/>
    <w:rsid w:val="00B063C4"/>
    <w:rsid w:val="00B06A43"/>
    <w:rsid w:val="00B07AC2"/>
    <w:rsid w:val="00B10CE0"/>
    <w:rsid w:val="00B147B0"/>
    <w:rsid w:val="00B17252"/>
    <w:rsid w:val="00B17398"/>
    <w:rsid w:val="00B1745C"/>
    <w:rsid w:val="00B17B0E"/>
    <w:rsid w:val="00B17CB4"/>
    <w:rsid w:val="00B17EA4"/>
    <w:rsid w:val="00B2066F"/>
    <w:rsid w:val="00B20A52"/>
    <w:rsid w:val="00B22638"/>
    <w:rsid w:val="00B2322E"/>
    <w:rsid w:val="00B253AC"/>
    <w:rsid w:val="00B25856"/>
    <w:rsid w:val="00B2596A"/>
    <w:rsid w:val="00B26541"/>
    <w:rsid w:val="00B26BC3"/>
    <w:rsid w:val="00B3055D"/>
    <w:rsid w:val="00B323CD"/>
    <w:rsid w:val="00B32DF3"/>
    <w:rsid w:val="00B34352"/>
    <w:rsid w:val="00B349C8"/>
    <w:rsid w:val="00B34ADC"/>
    <w:rsid w:val="00B36E01"/>
    <w:rsid w:val="00B37954"/>
    <w:rsid w:val="00B37D88"/>
    <w:rsid w:val="00B37DD7"/>
    <w:rsid w:val="00B42E4D"/>
    <w:rsid w:val="00B43CB4"/>
    <w:rsid w:val="00B45D6C"/>
    <w:rsid w:val="00B45E97"/>
    <w:rsid w:val="00B46F5A"/>
    <w:rsid w:val="00B47FA3"/>
    <w:rsid w:val="00B50EB6"/>
    <w:rsid w:val="00B5193E"/>
    <w:rsid w:val="00B51E4A"/>
    <w:rsid w:val="00B522D1"/>
    <w:rsid w:val="00B52543"/>
    <w:rsid w:val="00B52CB8"/>
    <w:rsid w:val="00B52ECA"/>
    <w:rsid w:val="00B53EEA"/>
    <w:rsid w:val="00B540C2"/>
    <w:rsid w:val="00B55A1C"/>
    <w:rsid w:val="00B560AD"/>
    <w:rsid w:val="00B57E6D"/>
    <w:rsid w:val="00B60783"/>
    <w:rsid w:val="00B61DE9"/>
    <w:rsid w:val="00B62495"/>
    <w:rsid w:val="00B627A7"/>
    <w:rsid w:val="00B629F3"/>
    <w:rsid w:val="00B63027"/>
    <w:rsid w:val="00B635D2"/>
    <w:rsid w:val="00B655E9"/>
    <w:rsid w:val="00B678AD"/>
    <w:rsid w:val="00B67E15"/>
    <w:rsid w:val="00B70A0C"/>
    <w:rsid w:val="00B71904"/>
    <w:rsid w:val="00B72676"/>
    <w:rsid w:val="00B74983"/>
    <w:rsid w:val="00B76231"/>
    <w:rsid w:val="00B76992"/>
    <w:rsid w:val="00B76AB0"/>
    <w:rsid w:val="00B776ED"/>
    <w:rsid w:val="00B77C83"/>
    <w:rsid w:val="00B77EAF"/>
    <w:rsid w:val="00B80419"/>
    <w:rsid w:val="00B807C0"/>
    <w:rsid w:val="00B81190"/>
    <w:rsid w:val="00B81AC4"/>
    <w:rsid w:val="00B82D2B"/>
    <w:rsid w:val="00B82E38"/>
    <w:rsid w:val="00B837C0"/>
    <w:rsid w:val="00B848C3"/>
    <w:rsid w:val="00B850FB"/>
    <w:rsid w:val="00B85B64"/>
    <w:rsid w:val="00B86C0A"/>
    <w:rsid w:val="00B876A6"/>
    <w:rsid w:val="00B87CF7"/>
    <w:rsid w:val="00B90CF3"/>
    <w:rsid w:val="00B90DBC"/>
    <w:rsid w:val="00B94AFD"/>
    <w:rsid w:val="00B95CFE"/>
    <w:rsid w:val="00B95FF7"/>
    <w:rsid w:val="00BA2389"/>
    <w:rsid w:val="00BA2550"/>
    <w:rsid w:val="00BA3238"/>
    <w:rsid w:val="00BA3A13"/>
    <w:rsid w:val="00BA45C2"/>
    <w:rsid w:val="00BA5809"/>
    <w:rsid w:val="00BA62F7"/>
    <w:rsid w:val="00BA76B0"/>
    <w:rsid w:val="00BB1373"/>
    <w:rsid w:val="00BB1A9B"/>
    <w:rsid w:val="00BB2D63"/>
    <w:rsid w:val="00BB3129"/>
    <w:rsid w:val="00BB3267"/>
    <w:rsid w:val="00BB3AAE"/>
    <w:rsid w:val="00BB5277"/>
    <w:rsid w:val="00BB56C7"/>
    <w:rsid w:val="00BB57D8"/>
    <w:rsid w:val="00BB6C93"/>
    <w:rsid w:val="00BB76B0"/>
    <w:rsid w:val="00BC1575"/>
    <w:rsid w:val="00BC28FD"/>
    <w:rsid w:val="00BC3DDE"/>
    <w:rsid w:val="00BC5231"/>
    <w:rsid w:val="00BC6A31"/>
    <w:rsid w:val="00BD3CA2"/>
    <w:rsid w:val="00BD4F43"/>
    <w:rsid w:val="00BD5665"/>
    <w:rsid w:val="00BD5BD0"/>
    <w:rsid w:val="00BE068A"/>
    <w:rsid w:val="00BE097F"/>
    <w:rsid w:val="00BE1567"/>
    <w:rsid w:val="00BE176B"/>
    <w:rsid w:val="00BE1A95"/>
    <w:rsid w:val="00BE28D9"/>
    <w:rsid w:val="00BE2A13"/>
    <w:rsid w:val="00BE2A90"/>
    <w:rsid w:val="00BE35CC"/>
    <w:rsid w:val="00BE47B8"/>
    <w:rsid w:val="00BE763D"/>
    <w:rsid w:val="00BF19BD"/>
    <w:rsid w:val="00BF21F7"/>
    <w:rsid w:val="00BF2452"/>
    <w:rsid w:val="00BF405E"/>
    <w:rsid w:val="00BF471B"/>
    <w:rsid w:val="00BF503A"/>
    <w:rsid w:val="00BF50AC"/>
    <w:rsid w:val="00BF54CB"/>
    <w:rsid w:val="00BF7067"/>
    <w:rsid w:val="00BF72E5"/>
    <w:rsid w:val="00BF78D1"/>
    <w:rsid w:val="00BF7A0A"/>
    <w:rsid w:val="00C00300"/>
    <w:rsid w:val="00C00A04"/>
    <w:rsid w:val="00C00CC7"/>
    <w:rsid w:val="00C010A4"/>
    <w:rsid w:val="00C01B5E"/>
    <w:rsid w:val="00C023DF"/>
    <w:rsid w:val="00C02A38"/>
    <w:rsid w:val="00C04610"/>
    <w:rsid w:val="00C05645"/>
    <w:rsid w:val="00C05B60"/>
    <w:rsid w:val="00C060AF"/>
    <w:rsid w:val="00C06130"/>
    <w:rsid w:val="00C061E8"/>
    <w:rsid w:val="00C06421"/>
    <w:rsid w:val="00C06A43"/>
    <w:rsid w:val="00C06E0F"/>
    <w:rsid w:val="00C07488"/>
    <w:rsid w:val="00C13F40"/>
    <w:rsid w:val="00C15863"/>
    <w:rsid w:val="00C1614D"/>
    <w:rsid w:val="00C162F3"/>
    <w:rsid w:val="00C164D2"/>
    <w:rsid w:val="00C1714E"/>
    <w:rsid w:val="00C21433"/>
    <w:rsid w:val="00C215A6"/>
    <w:rsid w:val="00C224BE"/>
    <w:rsid w:val="00C226E5"/>
    <w:rsid w:val="00C22760"/>
    <w:rsid w:val="00C23E44"/>
    <w:rsid w:val="00C25F77"/>
    <w:rsid w:val="00C2697E"/>
    <w:rsid w:val="00C27341"/>
    <w:rsid w:val="00C30B3B"/>
    <w:rsid w:val="00C31DEE"/>
    <w:rsid w:val="00C31EC4"/>
    <w:rsid w:val="00C36166"/>
    <w:rsid w:val="00C37722"/>
    <w:rsid w:val="00C40178"/>
    <w:rsid w:val="00C401CA"/>
    <w:rsid w:val="00C40C34"/>
    <w:rsid w:val="00C417CF"/>
    <w:rsid w:val="00C4193C"/>
    <w:rsid w:val="00C43676"/>
    <w:rsid w:val="00C44A95"/>
    <w:rsid w:val="00C468CB"/>
    <w:rsid w:val="00C47DB6"/>
    <w:rsid w:val="00C523C2"/>
    <w:rsid w:val="00C526BF"/>
    <w:rsid w:val="00C55A78"/>
    <w:rsid w:val="00C56B5F"/>
    <w:rsid w:val="00C57340"/>
    <w:rsid w:val="00C60D04"/>
    <w:rsid w:val="00C61BA2"/>
    <w:rsid w:val="00C61CA4"/>
    <w:rsid w:val="00C625FF"/>
    <w:rsid w:val="00C634BA"/>
    <w:rsid w:val="00C6424D"/>
    <w:rsid w:val="00C6706D"/>
    <w:rsid w:val="00C70E79"/>
    <w:rsid w:val="00C71772"/>
    <w:rsid w:val="00C717E6"/>
    <w:rsid w:val="00C726CD"/>
    <w:rsid w:val="00C76123"/>
    <w:rsid w:val="00C769A2"/>
    <w:rsid w:val="00C773F1"/>
    <w:rsid w:val="00C80E5A"/>
    <w:rsid w:val="00C81DD8"/>
    <w:rsid w:val="00C83549"/>
    <w:rsid w:val="00C83D63"/>
    <w:rsid w:val="00C84037"/>
    <w:rsid w:val="00C84E92"/>
    <w:rsid w:val="00C85347"/>
    <w:rsid w:val="00C85B03"/>
    <w:rsid w:val="00C85DBD"/>
    <w:rsid w:val="00C86038"/>
    <w:rsid w:val="00C86C46"/>
    <w:rsid w:val="00C87849"/>
    <w:rsid w:val="00C900CC"/>
    <w:rsid w:val="00C90B71"/>
    <w:rsid w:val="00C91A4E"/>
    <w:rsid w:val="00C92026"/>
    <w:rsid w:val="00C93F89"/>
    <w:rsid w:val="00C941C3"/>
    <w:rsid w:val="00C94E67"/>
    <w:rsid w:val="00C95977"/>
    <w:rsid w:val="00C96D08"/>
    <w:rsid w:val="00C97C75"/>
    <w:rsid w:val="00C97D66"/>
    <w:rsid w:val="00CA1AE3"/>
    <w:rsid w:val="00CA1CFB"/>
    <w:rsid w:val="00CA3137"/>
    <w:rsid w:val="00CA4D00"/>
    <w:rsid w:val="00CA503F"/>
    <w:rsid w:val="00CA57EC"/>
    <w:rsid w:val="00CA5A36"/>
    <w:rsid w:val="00CA63A6"/>
    <w:rsid w:val="00CA7928"/>
    <w:rsid w:val="00CB0507"/>
    <w:rsid w:val="00CB0BA6"/>
    <w:rsid w:val="00CB1227"/>
    <w:rsid w:val="00CB18F3"/>
    <w:rsid w:val="00CB3363"/>
    <w:rsid w:val="00CB3AE2"/>
    <w:rsid w:val="00CB404F"/>
    <w:rsid w:val="00CB52F7"/>
    <w:rsid w:val="00CB5D51"/>
    <w:rsid w:val="00CB6B89"/>
    <w:rsid w:val="00CC02C0"/>
    <w:rsid w:val="00CC039B"/>
    <w:rsid w:val="00CC0AFE"/>
    <w:rsid w:val="00CC0BE1"/>
    <w:rsid w:val="00CC2072"/>
    <w:rsid w:val="00CC384A"/>
    <w:rsid w:val="00CC39A2"/>
    <w:rsid w:val="00CC3AF4"/>
    <w:rsid w:val="00CC3CBB"/>
    <w:rsid w:val="00CC4D05"/>
    <w:rsid w:val="00CC6474"/>
    <w:rsid w:val="00CC685C"/>
    <w:rsid w:val="00CC75CA"/>
    <w:rsid w:val="00CC7CED"/>
    <w:rsid w:val="00CD0B9D"/>
    <w:rsid w:val="00CD1255"/>
    <w:rsid w:val="00CD1406"/>
    <w:rsid w:val="00CD152F"/>
    <w:rsid w:val="00CD198C"/>
    <w:rsid w:val="00CD40CE"/>
    <w:rsid w:val="00CD4624"/>
    <w:rsid w:val="00CD49D8"/>
    <w:rsid w:val="00CD5AEE"/>
    <w:rsid w:val="00CD5B31"/>
    <w:rsid w:val="00CD73D0"/>
    <w:rsid w:val="00CD7637"/>
    <w:rsid w:val="00CD7869"/>
    <w:rsid w:val="00CE0F9B"/>
    <w:rsid w:val="00CE1960"/>
    <w:rsid w:val="00CE2E50"/>
    <w:rsid w:val="00CE4F11"/>
    <w:rsid w:val="00CE4F19"/>
    <w:rsid w:val="00CF0070"/>
    <w:rsid w:val="00CF1E08"/>
    <w:rsid w:val="00CF200A"/>
    <w:rsid w:val="00CF2314"/>
    <w:rsid w:val="00CF2CA9"/>
    <w:rsid w:val="00CF6ED2"/>
    <w:rsid w:val="00CF7466"/>
    <w:rsid w:val="00D00CA4"/>
    <w:rsid w:val="00D0110E"/>
    <w:rsid w:val="00D0197F"/>
    <w:rsid w:val="00D02471"/>
    <w:rsid w:val="00D02884"/>
    <w:rsid w:val="00D064CD"/>
    <w:rsid w:val="00D06599"/>
    <w:rsid w:val="00D07315"/>
    <w:rsid w:val="00D07B38"/>
    <w:rsid w:val="00D07FB5"/>
    <w:rsid w:val="00D11851"/>
    <w:rsid w:val="00D126C6"/>
    <w:rsid w:val="00D12730"/>
    <w:rsid w:val="00D12C5D"/>
    <w:rsid w:val="00D135D5"/>
    <w:rsid w:val="00D137F7"/>
    <w:rsid w:val="00D13B6B"/>
    <w:rsid w:val="00D140B6"/>
    <w:rsid w:val="00D15C13"/>
    <w:rsid w:val="00D165B3"/>
    <w:rsid w:val="00D174BE"/>
    <w:rsid w:val="00D2019B"/>
    <w:rsid w:val="00D2021B"/>
    <w:rsid w:val="00D207F4"/>
    <w:rsid w:val="00D20B2C"/>
    <w:rsid w:val="00D21219"/>
    <w:rsid w:val="00D2195B"/>
    <w:rsid w:val="00D220BA"/>
    <w:rsid w:val="00D220C4"/>
    <w:rsid w:val="00D23324"/>
    <w:rsid w:val="00D25358"/>
    <w:rsid w:val="00D25ED4"/>
    <w:rsid w:val="00D2601C"/>
    <w:rsid w:val="00D26B2A"/>
    <w:rsid w:val="00D2742E"/>
    <w:rsid w:val="00D2797E"/>
    <w:rsid w:val="00D3078E"/>
    <w:rsid w:val="00D30C33"/>
    <w:rsid w:val="00D31785"/>
    <w:rsid w:val="00D34163"/>
    <w:rsid w:val="00D34320"/>
    <w:rsid w:val="00D34A09"/>
    <w:rsid w:val="00D35D54"/>
    <w:rsid w:val="00D36D7A"/>
    <w:rsid w:val="00D40B3D"/>
    <w:rsid w:val="00D45D56"/>
    <w:rsid w:val="00D4668F"/>
    <w:rsid w:val="00D46872"/>
    <w:rsid w:val="00D46CF3"/>
    <w:rsid w:val="00D47B07"/>
    <w:rsid w:val="00D5012E"/>
    <w:rsid w:val="00D5078B"/>
    <w:rsid w:val="00D50DE4"/>
    <w:rsid w:val="00D51D9F"/>
    <w:rsid w:val="00D53018"/>
    <w:rsid w:val="00D53443"/>
    <w:rsid w:val="00D54D4A"/>
    <w:rsid w:val="00D56B6E"/>
    <w:rsid w:val="00D57519"/>
    <w:rsid w:val="00D57D7D"/>
    <w:rsid w:val="00D600EC"/>
    <w:rsid w:val="00D601ED"/>
    <w:rsid w:val="00D603D0"/>
    <w:rsid w:val="00D6253B"/>
    <w:rsid w:val="00D63DE1"/>
    <w:rsid w:val="00D63DE6"/>
    <w:rsid w:val="00D64B18"/>
    <w:rsid w:val="00D64BF3"/>
    <w:rsid w:val="00D665BD"/>
    <w:rsid w:val="00D6704C"/>
    <w:rsid w:val="00D70FC7"/>
    <w:rsid w:val="00D72282"/>
    <w:rsid w:val="00D72308"/>
    <w:rsid w:val="00D724CB"/>
    <w:rsid w:val="00D74144"/>
    <w:rsid w:val="00D74796"/>
    <w:rsid w:val="00D75284"/>
    <w:rsid w:val="00D753A5"/>
    <w:rsid w:val="00D77224"/>
    <w:rsid w:val="00D803BB"/>
    <w:rsid w:val="00D83B35"/>
    <w:rsid w:val="00D847A8"/>
    <w:rsid w:val="00D855C4"/>
    <w:rsid w:val="00D868BB"/>
    <w:rsid w:val="00D9247A"/>
    <w:rsid w:val="00D93161"/>
    <w:rsid w:val="00D93B47"/>
    <w:rsid w:val="00D942F1"/>
    <w:rsid w:val="00D953B7"/>
    <w:rsid w:val="00D96321"/>
    <w:rsid w:val="00D9686E"/>
    <w:rsid w:val="00D96D16"/>
    <w:rsid w:val="00D974C3"/>
    <w:rsid w:val="00DA0F70"/>
    <w:rsid w:val="00DA2646"/>
    <w:rsid w:val="00DA533C"/>
    <w:rsid w:val="00DA6E15"/>
    <w:rsid w:val="00DB28C2"/>
    <w:rsid w:val="00DB33F4"/>
    <w:rsid w:val="00DB3D86"/>
    <w:rsid w:val="00DB62D8"/>
    <w:rsid w:val="00DB63CF"/>
    <w:rsid w:val="00DB6FF8"/>
    <w:rsid w:val="00DB7283"/>
    <w:rsid w:val="00DC17E4"/>
    <w:rsid w:val="00DC17EB"/>
    <w:rsid w:val="00DC1C3A"/>
    <w:rsid w:val="00DC308B"/>
    <w:rsid w:val="00DC3100"/>
    <w:rsid w:val="00DC3EB4"/>
    <w:rsid w:val="00DC5028"/>
    <w:rsid w:val="00DC590A"/>
    <w:rsid w:val="00DD13F0"/>
    <w:rsid w:val="00DD1BB2"/>
    <w:rsid w:val="00DD1C82"/>
    <w:rsid w:val="00DD2ECF"/>
    <w:rsid w:val="00DD30BB"/>
    <w:rsid w:val="00DD3470"/>
    <w:rsid w:val="00DD383B"/>
    <w:rsid w:val="00DD4275"/>
    <w:rsid w:val="00DD5556"/>
    <w:rsid w:val="00DD5D87"/>
    <w:rsid w:val="00DD5FCC"/>
    <w:rsid w:val="00DD6D87"/>
    <w:rsid w:val="00DD6EAD"/>
    <w:rsid w:val="00DE186C"/>
    <w:rsid w:val="00DE1BC4"/>
    <w:rsid w:val="00DE2F16"/>
    <w:rsid w:val="00DE5A50"/>
    <w:rsid w:val="00DE65B6"/>
    <w:rsid w:val="00DE69DC"/>
    <w:rsid w:val="00DE73C2"/>
    <w:rsid w:val="00DF127E"/>
    <w:rsid w:val="00DF1B18"/>
    <w:rsid w:val="00DF447D"/>
    <w:rsid w:val="00DF4B02"/>
    <w:rsid w:val="00DF6570"/>
    <w:rsid w:val="00E0009F"/>
    <w:rsid w:val="00E01D35"/>
    <w:rsid w:val="00E049BA"/>
    <w:rsid w:val="00E0545B"/>
    <w:rsid w:val="00E05AB7"/>
    <w:rsid w:val="00E05AD9"/>
    <w:rsid w:val="00E06A40"/>
    <w:rsid w:val="00E06F79"/>
    <w:rsid w:val="00E133A8"/>
    <w:rsid w:val="00E13969"/>
    <w:rsid w:val="00E13A2A"/>
    <w:rsid w:val="00E13D7E"/>
    <w:rsid w:val="00E1483E"/>
    <w:rsid w:val="00E14E19"/>
    <w:rsid w:val="00E15561"/>
    <w:rsid w:val="00E1572B"/>
    <w:rsid w:val="00E162C9"/>
    <w:rsid w:val="00E20338"/>
    <w:rsid w:val="00E215B7"/>
    <w:rsid w:val="00E22676"/>
    <w:rsid w:val="00E247AD"/>
    <w:rsid w:val="00E24E0C"/>
    <w:rsid w:val="00E25767"/>
    <w:rsid w:val="00E257CE"/>
    <w:rsid w:val="00E26445"/>
    <w:rsid w:val="00E3004F"/>
    <w:rsid w:val="00E30294"/>
    <w:rsid w:val="00E30422"/>
    <w:rsid w:val="00E308B1"/>
    <w:rsid w:val="00E3136F"/>
    <w:rsid w:val="00E3223A"/>
    <w:rsid w:val="00E339AA"/>
    <w:rsid w:val="00E348A0"/>
    <w:rsid w:val="00E34943"/>
    <w:rsid w:val="00E37E0C"/>
    <w:rsid w:val="00E37F4E"/>
    <w:rsid w:val="00E40342"/>
    <w:rsid w:val="00E40455"/>
    <w:rsid w:val="00E4061E"/>
    <w:rsid w:val="00E41EE2"/>
    <w:rsid w:val="00E45721"/>
    <w:rsid w:val="00E47FC7"/>
    <w:rsid w:val="00E50A40"/>
    <w:rsid w:val="00E5151F"/>
    <w:rsid w:val="00E53335"/>
    <w:rsid w:val="00E53AED"/>
    <w:rsid w:val="00E53E26"/>
    <w:rsid w:val="00E55688"/>
    <w:rsid w:val="00E56AAE"/>
    <w:rsid w:val="00E57B8B"/>
    <w:rsid w:val="00E57C7A"/>
    <w:rsid w:val="00E60019"/>
    <w:rsid w:val="00E6190E"/>
    <w:rsid w:val="00E61D5E"/>
    <w:rsid w:val="00E61E04"/>
    <w:rsid w:val="00E61E46"/>
    <w:rsid w:val="00E65C89"/>
    <w:rsid w:val="00E669B1"/>
    <w:rsid w:val="00E67033"/>
    <w:rsid w:val="00E7366A"/>
    <w:rsid w:val="00E737D0"/>
    <w:rsid w:val="00E73ABE"/>
    <w:rsid w:val="00E74059"/>
    <w:rsid w:val="00E749D3"/>
    <w:rsid w:val="00E74C89"/>
    <w:rsid w:val="00E75242"/>
    <w:rsid w:val="00E7621F"/>
    <w:rsid w:val="00E762A5"/>
    <w:rsid w:val="00E80296"/>
    <w:rsid w:val="00E8137E"/>
    <w:rsid w:val="00E8594E"/>
    <w:rsid w:val="00E865AA"/>
    <w:rsid w:val="00E867E8"/>
    <w:rsid w:val="00E86C83"/>
    <w:rsid w:val="00E90DAD"/>
    <w:rsid w:val="00E90E46"/>
    <w:rsid w:val="00E92C04"/>
    <w:rsid w:val="00E92FDA"/>
    <w:rsid w:val="00E946E1"/>
    <w:rsid w:val="00E94B60"/>
    <w:rsid w:val="00E94E42"/>
    <w:rsid w:val="00E95735"/>
    <w:rsid w:val="00E96DE8"/>
    <w:rsid w:val="00E97CB8"/>
    <w:rsid w:val="00EA20E7"/>
    <w:rsid w:val="00EA3552"/>
    <w:rsid w:val="00EA4D67"/>
    <w:rsid w:val="00EA4D81"/>
    <w:rsid w:val="00EA64CE"/>
    <w:rsid w:val="00EA7032"/>
    <w:rsid w:val="00EA740D"/>
    <w:rsid w:val="00EB12CF"/>
    <w:rsid w:val="00EB1AAA"/>
    <w:rsid w:val="00EB22E7"/>
    <w:rsid w:val="00EB6397"/>
    <w:rsid w:val="00EB6652"/>
    <w:rsid w:val="00EC07B5"/>
    <w:rsid w:val="00EC1C1B"/>
    <w:rsid w:val="00EC49BA"/>
    <w:rsid w:val="00EC4A0F"/>
    <w:rsid w:val="00EC4F91"/>
    <w:rsid w:val="00EC5078"/>
    <w:rsid w:val="00EC525E"/>
    <w:rsid w:val="00EC5E9D"/>
    <w:rsid w:val="00EC6213"/>
    <w:rsid w:val="00EC66C9"/>
    <w:rsid w:val="00EC683D"/>
    <w:rsid w:val="00EC7418"/>
    <w:rsid w:val="00EC7498"/>
    <w:rsid w:val="00EC76C8"/>
    <w:rsid w:val="00ED0CC2"/>
    <w:rsid w:val="00ED2303"/>
    <w:rsid w:val="00ED32C9"/>
    <w:rsid w:val="00ED3AE4"/>
    <w:rsid w:val="00ED51F6"/>
    <w:rsid w:val="00ED5C18"/>
    <w:rsid w:val="00ED5DC3"/>
    <w:rsid w:val="00ED685E"/>
    <w:rsid w:val="00ED7B17"/>
    <w:rsid w:val="00EE1D00"/>
    <w:rsid w:val="00EE49A8"/>
    <w:rsid w:val="00EE4AA6"/>
    <w:rsid w:val="00EE75A2"/>
    <w:rsid w:val="00EE7BA6"/>
    <w:rsid w:val="00EF1449"/>
    <w:rsid w:val="00EF15AE"/>
    <w:rsid w:val="00EF18C6"/>
    <w:rsid w:val="00EF24CA"/>
    <w:rsid w:val="00EF4601"/>
    <w:rsid w:val="00EF5D50"/>
    <w:rsid w:val="00EF7043"/>
    <w:rsid w:val="00EF7163"/>
    <w:rsid w:val="00F00316"/>
    <w:rsid w:val="00F0060F"/>
    <w:rsid w:val="00F00828"/>
    <w:rsid w:val="00F0128D"/>
    <w:rsid w:val="00F02124"/>
    <w:rsid w:val="00F0245D"/>
    <w:rsid w:val="00F03D18"/>
    <w:rsid w:val="00F04EE4"/>
    <w:rsid w:val="00F0656F"/>
    <w:rsid w:val="00F06FBD"/>
    <w:rsid w:val="00F070A0"/>
    <w:rsid w:val="00F10A69"/>
    <w:rsid w:val="00F113E0"/>
    <w:rsid w:val="00F1413A"/>
    <w:rsid w:val="00F15028"/>
    <w:rsid w:val="00F15A67"/>
    <w:rsid w:val="00F16CD8"/>
    <w:rsid w:val="00F16D4F"/>
    <w:rsid w:val="00F20360"/>
    <w:rsid w:val="00F21698"/>
    <w:rsid w:val="00F21FBA"/>
    <w:rsid w:val="00F226A2"/>
    <w:rsid w:val="00F23736"/>
    <w:rsid w:val="00F24BB1"/>
    <w:rsid w:val="00F24BED"/>
    <w:rsid w:val="00F253C9"/>
    <w:rsid w:val="00F25B7C"/>
    <w:rsid w:val="00F261DF"/>
    <w:rsid w:val="00F27091"/>
    <w:rsid w:val="00F30766"/>
    <w:rsid w:val="00F3191D"/>
    <w:rsid w:val="00F324EB"/>
    <w:rsid w:val="00F32B72"/>
    <w:rsid w:val="00F34A17"/>
    <w:rsid w:val="00F35264"/>
    <w:rsid w:val="00F3587B"/>
    <w:rsid w:val="00F406E3"/>
    <w:rsid w:val="00F41E8C"/>
    <w:rsid w:val="00F426C1"/>
    <w:rsid w:val="00F43650"/>
    <w:rsid w:val="00F438AE"/>
    <w:rsid w:val="00F43D5E"/>
    <w:rsid w:val="00F4422A"/>
    <w:rsid w:val="00F4452C"/>
    <w:rsid w:val="00F44CCC"/>
    <w:rsid w:val="00F462EA"/>
    <w:rsid w:val="00F46C98"/>
    <w:rsid w:val="00F46DB6"/>
    <w:rsid w:val="00F478AE"/>
    <w:rsid w:val="00F47DC6"/>
    <w:rsid w:val="00F47DFE"/>
    <w:rsid w:val="00F50F48"/>
    <w:rsid w:val="00F51A3E"/>
    <w:rsid w:val="00F52EE7"/>
    <w:rsid w:val="00F533C4"/>
    <w:rsid w:val="00F53B38"/>
    <w:rsid w:val="00F541B9"/>
    <w:rsid w:val="00F5485E"/>
    <w:rsid w:val="00F55D8C"/>
    <w:rsid w:val="00F562A0"/>
    <w:rsid w:val="00F563CC"/>
    <w:rsid w:val="00F56567"/>
    <w:rsid w:val="00F5656B"/>
    <w:rsid w:val="00F60E12"/>
    <w:rsid w:val="00F60EAE"/>
    <w:rsid w:val="00F613B5"/>
    <w:rsid w:val="00F62B92"/>
    <w:rsid w:val="00F63B06"/>
    <w:rsid w:val="00F64533"/>
    <w:rsid w:val="00F650F0"/>
    <w:rsid w:val="00F66A95"/>
    <w:rsid w:val="00F66AC7"/>
    <w:rsid w:val="00F6789A"/>
    <w:rsid w:val="00F70083"/>
    <w:rsid w:val="00F701C1"/>
    <w:rsid w:val="00F7033F"/>
    <w:rsid w:val="00F7144B"/>
    <w:rsid w:val="00F724C2"/>
    <w:rsid w:val="00F72D0A"/>
    <w:rsid w:val="00F73794"/>
    <w:rsid w:val="00F744D7"/>
    <w:rsid w:val="00F74B80"/>
    <w:rsid w:val="00F75A03"/>
    <w:rsid w:val="00F760EE"/>
    <w:rsid w:val="00F76453"/>
    <w:rsid w:val="00F77C07"/>
    <w:rsid w:val="00F802F3"/>
    <w:rsid w:val="00F80455"/>
    <w:rsid w:val="00F8073C"/>
    <w:rsid w:val="00F80E48"/>
    <w:rsid w:val="00F80EEC"/>
    <w:rsid w:val="00F80EFE"/>
    <w:rsid w:val="00F811A5"/>
    <w:rsid w:val="00F81D9A"/>
    <w:rsid w:val="00F8334F"/>
    <w:rsid w:val="00F83E6A"/>
    <w:rsid w:val="00F84A28"/>
    <w:rsid w:val="00F858AA"/>
    <w:rsid w:val="00F863F3"/>
    <w:rsid w:val="00F86800"/>
    <w:rsid w:val="00F9030B"/>
    <w:rsid w:val="00F918F8"/>
    <w:rsid w:val="00F927BD"/>
    <w:rsid w:val="00F9281E"/>
    <w:rsid w:val="00F94343"/>
    <w:rsid w:val="00F969FA"/>
    <w:rsid w:val="00F96B69"/>
    <w:rsid w:val="00F96F67"/>
    <w:rsid w:val="00FA007B"/>
    <w:rsid w:val="00FA0D84"/>
    <w:rsid w:val="00FA2094"/>
    <w:rsid w:val="00FA3E80"/>
    <w:rsid w:val="00FA4652"/>
    <w:rsid w:val="00FA5ABD"/>
    <w:rsid w:val="00FA65C2"/>
    <w:rsid w:val="00FB0094"/>
    <w:rsid w:val="00FB0B01"/>
    <w:rsid w:val="00FB1218"/>
    <w:rsid w:val="00FB138F"/>
    <w:rsid w:val="00FB167F"/>
    <w:rsid w:val="00FB1AFC"/>
    <w:rsid w:val="00FB2B96"/>
    <w:rsid w:val="00FB3762"/>
    <w:rsid w:val="00FB391A"/>
    <w:rsid w:val="00FB3E6F"/>
    <w:rsid w:val="00FB3EC0"/>
    <w:rsid w:val="00FB3FFC"/>
    <w:rsid w:val="00FB52FC"/>
    <w:rsid w:val="00FB58C7"/>
    <w:rsid w:val="00FB6C33"/>
    <w:rsid w:val="00FB6C77"/>
    <w:rsid w:val="00FB6D4F"/>
    <w:rsid w:val="00FC0BF5"/>
    <w:rsid w:val="00FC1EB3"/>
    <w:rsid w:val="00FC2BC4"/>
    <w:rsid w:val="00FC3573"/>
    <w:rsid w:val="00FC3E99"/>
    <w:rsid w:val="00FC4700"/>
    <w:rsid w:val="00FC4C50"/>
    <w:rsid w:val="00FC5627"/>
    <w:rsid w:val="00FC6609"/>
    <w:rsid w:val="00FC6987"/>
    <w:rsid w:val="00FC77FB"/>
    <w:rsid w:val="00FD031E"/>
    <w:rsid w:val="00FD12A3"/>
    <w:rsid w:val="00FD19F6"/>
    <w:rsid w:val="00FD1C14"/>
    <w:rsid w:val="00FD43C4"/>
    <w:rsid w:val="00FD4DBE"/>
    <w:rsid w:val="00FD5C2E"/>
    <w:rsid w:val="00FD60C1"/>
    <w:rsid w:val="00FD6EEC"/>
    <w:rsid w:val="00FD71D9"/>
    <w:rsid w:val="00FD732C"/>
    <w:rsid w:val="00FD77A2"/>
    <w:rsid w:val="00FD77DE"/>
    <w:rsid w:val="00FE00A9"/>
    <w:rsid w:val="00FE0227"/>
    <w:rsid w:val="00FE0A5C"/>
    <w:rsid w:val="00FE18F1"/>
    <w:rsid w:val="00FE2BB7"/>
    <w:rsid w:val="00FE584C"/>
    <w:rsid w:val="00FE62FC"/>
    <w:rsid w:val="00FE662F"/>
    <w:rsid w:val="00FE6864"/>
    <w:rsid w:val="00FF07DC"/>
    <w:rsid w:val="00FF2AF9"/>
    <w:rsid w:val="00FF4211"/>
    <w:rsid w:val="00FF5016"/>
    <w:rsid w:val="00FF5479"/>
    <w:rsid w:val="00FF6437"/>
    <w:rsid w:val="00FF73B1"/>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ru v:ext="edit" colors="#75d1ff,#89d8f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8AE"/>
    <w:pPr>
      <w:jc w:val="both"/>
    </w:pPr>
    <w:rPr>
      <w:rFonts w:ascii="Arial" w:hAnsi="Arial"/>
      <w:sz w:val="22"/>
      <w:szCs w:val="24"/>
      <w:lang w:val="es-ES" w:eastAsia="es-ES"/>
    </w:rPr>
  </w:style>
  <w:style w:type="paragraph" w:styleId="Ttulo1">
    <w:name w:val="heading 1"/>
    <w:basedOn w:val="Normal"/>
    <w:next w:val="Normal"/>
    <w:autoRedefine/>
    <w:qFormat/>
    <w:rsid w:val="0022385E"/>
    <w:pPr>
      <w:keepNext/>
      <w:numPr>
        <w:numId w:val="1"/>
      </w:numPr>
      <w:outlineLvl w:val="0"/>
    </w:pPr>
    <w:rPr>
      <w:rFonts w:cs="Arial"/>
      <w:b/>
      <w:bCs/>
      <w:sz w:val="28"/>
      <w:lang w:val="es-PE"/>
    </w:rPr>
  </w:style>
  <w:style w:type="paragraph" w:styleId="Ttulo2">
    <w:name w:val="heading 2"/>
    <w:basedOn w:val="Normal"/>
    <w:qFormat/>
    <w:rsid w:val="0022385E"/>
    <w:pPr>
      <w:numPr>
        <w:ilvl w:val="1"/>
        <w:numId w:val="1"/>
      </w:numPr>
      <w:outlineLvl w:val="1"/>
    </w:pPr>
    <w:rPr>
      <w:rFonts w:eastAsia="Arial Unicode MS" w:cs="Arial"/>
      <w:b/>
      <w:bCs/>
      <w:kern w:val="22"/>
      <w:sz w:val="26"/>
      <w:szCs w:val="28"/>
    </w:rPr>
  </w:style>
  <w:style w:type="paragraph" w:styleId="Ttulo3">
    <w:name w:val="heading 3"/>
    <w:basedOn w:val="Normal"/>
    <w:qFormat/>
    <w:rsid w:val="0022385E"/>
    <w:pPr>
      <w:numPr>
        <w:ilvl w:val="2"/>
        <w:numId w:val="1"/>
      </w:numPr>
      <w:outlineLvl w:val="2"/>
    </w:pPr>
    <w:rPr>
      <w:rFonts w:eastAsia="Arial Unicode MS" w:cs="Arial"/>
      <w:b/>
      <w:bCs/>
    </w:rPr>
  </w:style>
  <w:style w:type="paragraph" w:styleId="Ttulo4">
    <w:name w:val="heading 4"/>
    <w:basedOn w:val="Normal"/>
    <w:next w:val="Normal"/>
    <w:autoRedefine/>
    <w:qFormat/>
    <w:rsid w:val="0083767B"/>
    <w:pPr>
      <w:keepNext/>
      <w:numPr>
        <w:ilvl w:val="3"/>
        <w:numId w:val="1"/>
      </w:numPr>
      <w:outlineLvl w:val="3"/>
    </w:pPr>
    <w:rPr>
      <w:rFonts w:cs="Arial"/>
      <w:b/>
      <w:bCs/>
      <w:iCs/>
      <w:sz w:val="20"/>
      <w:szCs w:val="20"/>
    </w:rPr>
  </w:style>
  <w:style w:type="paragraph" w:styleId="Ttulo5">
    <w:name w:val="heading 5"/>
    <w:basedOn w:val="Normal"/>
    <w:next w:val="Normal"/>
    <w:qFormat/>
    <w:rsid w:val="0022385E"/>
    <w:pPr>
      <w:keepNext/>
      <w:jc w:val="center"/>
      <w:outlineLvl w:val="4"/>
    </w:pPr>
    <w:rPr>
      <w:rFonts w:cs="Arial"/>
      <w:b/>
      <w:bCs/>
      <w:szCs w:val="20"/>
    </w:rPr>
  </w:style>
  <w:style w:type="paragraph" w:styleId="Ttulo6">
    <w:name w:val="heading 6"/>
    <w:basedOn w:val="Normal"/>
    <w:next w:val="Normal"/>
    <w:qFormat/>
    <w:rsid w:val="0022385E"/>
    <w:pPr>
      <w:keepNext/>
      <w:jc w:val="center"/>
      <w:outlineLvl w:val="5"/>
    </w:pPr>
    <w:rPr>
      <w:rFonts w:cs="Arial"/>
      <w:b/>
      <w:bCs/>
      <w:szCs w:val="20"/>
    </w:rPr>
  </w:style>
  <w:style w:type="paragraph" w:styleId="Ttulo7">
    <w:name w:val="heading 7"/>
    <w:basedOn w:val="Normal"/>
    <w:next w:val="Normal"/>
    <w:qFormat/>
    <w:rsid w:val="0022385E"/>
    <w:pPr>
      <w:keepNext/>
      <w:ind w:left="720"/>
      <w:jc w:val="center"/>
      <w:outlineLvl w:val="6"/>
    </w:pPr>
    <w:rPr>
      <w:rFonts w:cs="Arial"/>
      <w:b/>
      <w:bCs/>
      <w:szCs w:val="20"/>
    </w:rPr>
  </w:style>
  <w:style w:type="paragraph" w:styleId="Ttulo8">
    <w:name w:val="heading 8"/>
    <w:basedOn w:val="Normal"/>
    <w:next w:val="Normal"/>
    <w:qFormat/>
    <w:rsid w:val="0022385E"/>
    <w:pPr>
      <w:keepNext/>
      <w:outlineLvl w:val="7"/>
    </w:pPr>
    <w:rPr>
      <w:rFonts w:cs="Arial"/>
      <w:b/>
      <w:bCs/>
      <w:sz w:val="20"/>
    </w:rPr>
  </w:style>
  <w:style w:type="paragraph" w:styleId="Ttulo9">
    <w:name w:val="heading 9"/>
    <w:basedOn w:val="Normal"/>
    <w:next w:val="Normal"/>
    <w:qFormat/>
    <w:rsid w:val="0022385E"/>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semiHidden/>
    <w:rsid w:val="0022385E"/>
    <w:rPr>
      <w:rFonts w:ascii="Arial" w:hAnsi="Arial"/>
      <w:dstrike w:val="0"/>
      <w:color w:val="000004"/>
      <w:sz w:val="20"/>
      <w:u w:val="single"/>
      <w:vertAlign w:val="baseline"/>
    </w:rPr>
  </w:style>
  <w:style w:type="paragraph" w:styleId="NormalWeb">
    <w:name w:val="Normal (Web)"/>
    <w:basedOn w:val="Normal"/>
    <w:rsid w:val="0022385E"/>
    <w:pPr>
      <w:spacing w:before="100" w:beforeAutospacing="1" w:after="100" w:afterAutospacing="1"/>
    </w:pPr>
    <w:rPr>
      <w:rFonts w:eastAsia="Arial Unicode MS" w:cs="Arial"/>
      <w:sz w:val="20"/>
      <w:szCs w:val="20"/>
    </w:rPr>
  </w:style>
  <w:style w:type="character" w:styleId="Hipervnculovisitado">
    <w:name w:val="FollowedHyperlink"/>
    <w:basedOn w:val="Fuentedeprrafopredeter"/>
    <w:semiHidden/>
    <w:rsid w:val="0022385E"/>
    <w:rPr>
      <w:color w:val="800080"/>
      <w:u w:val="single"/>
    </w:rPr>
  </w:style>
  <w:style w:type="paragraph" w:customStyle="1" w:styleId="titapartado1">
    <w:name w:val="titapartado1"/>
    <w:basedOn w:val="Normal"/>
    <w:rsid w:val="0022385E"/>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basedOn w:val="Fuentedeprrafopredeter"/>
    <w:rsid w:val="0022385E"/>
    <w:rPr>
      <w:color w:val="FF3333"/>
      <w:shd w:val="clear" w:color="auto" w:fill="FFFF00"/>
    </w:rPr>
  </w:style>
  <w:style w:type="paragraph" w:customStyle="1" w:styleId="titapartado2">
    <w:name w:val="titapartado2"/>
    <w:basedOn w:val="Normal"/>
    <w:rsid w:val="0022385E"/>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semiHidden/>
    <w:rsid w:val="00223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basedOn w:val="Fuentedeprrafopredeter"/>
    <w:qFormat/>
    <w:rsid w:val="0022385E"/>
    <w:rPr>
      <w:i/>
      <w:iCs/>
    </w:rPr>
  </w:style>
  <w:style w:type="character" w:styleId="Textoennegrita">
    <w:name w:val="Strong"/>
    <w:basedOn w:val="Fuentedeprrafopredeter"/>
    <w:qFormat/>
    <w:rsid w:val="0022385E"/>
    <w:rPr>
      <w:b/>
      <w:bCs/>
    </w:rPr>
  </w:style>
  <w:style w:type="paragraph" w:styleId="Sangradetextonormal">
    <w:name w:val="Body Text Indent"/>
    <w:basedOn w:val="Normal"/>
    <w:semiHidden/>
    <w:rsid w:val="0022385E"/>
    <w:pPr>
      <w:ind w:left="720"/>
      <w:jc w:val="center"/>
    </w:pPr>
    <w:rPr>
      <w:rFonts w:cs="Arial"/>
      <w:b/>
      <w:bCs/>
      <w:szCs w:val="20"/>
    </w:rPr>
  </w:style>
  <w:style w:type="paragraph" w:styleId="Epgrafe">
    <w:name w:val="caption"/>
    <w:basedOn w:val="Normal"/>
    <w:next w:val="Normal"/>
    <w:qFormat/>
    <w:rsid w:val="0022385E"/>
    <w:pPr>
      <w:ind w:left="900" w:right="600"/>
      <w:jc w:val="center"/>
    </w:pPr>
    <w:rPr>
      <w:rFonts w:cs="Arial"/>
      <w:bCs/>
      <w:sz w:val="20"/>
      <w:szCs w:val="18"/>
    </w:rPr>
  </w:style>
  <w:style w:type="paragraph" w:styleId="Textoindependiente">
    <w:name w:val="Body Text"/>
    <w:basedOn w:val="Normal"/>
    <w:semiHidden/>
    <w:rsid w:val="0022385E"/>
    <w:pPr>
      <w:tabs>
        <w:tab w:val="left" w:pos="4253"/>
      </w:tabs>
    </w:pPr>
    <w:rPr>
      <w:rFonts w:cs="Arial"/>
      <w:b/>
      <w:lang w:val="es-ES_tradnl"/>
    </w:rPr>
  </w:style>
  <w:style w:type="paragraph" w:styleId="Encabezado">
    <w:name w:val="header"/>
    <w:basedOn w:val="Normal"/>
    <w:semiHidden/>
    <w:rsid w:val="0022385E"/>
    <w:rPr>
      <w:rFonts w:ascii="Arial Narrow" w:hAnsi="Arial Narrow" w:cs="Arial"/>
      <w:lang w:val="es-PE"/>
    </w:rPr>
  </w:style>
  <w:style w:type="paragraph" w:styleId="Piedepgina">
    <w:name w:val="footer"/>
    <w:basedOn w:val="Normal"/>
    <w:link w:val="PiedepginaCar"/>
    <w:semiHidden/>
    <w:rsid w:val="0022385E"/>
    <w:pPr>
      <w:tabs>
        <w:tab w:val="center" w:pos="4419"/>
        <w:tab w:val="right" w:pos="8838"/>
      </w:tabs>
      <w:jc w:val="center"/>
    </w:pPr>
    <w:rPr>
      <w:rFonts w:cs="Arial"/>
      <w:sz w:val="20"/>
      <w:lang w:val="es-PE"/>
    </w:rPr>
  </w:style>
  <w:style w:type="character" w:styleId="Nmerodepgina">
    <w:name w:val="page number"/>
    <w:basedOn w:val="Fuentedeprrafopredeter"/>
    <w:semiHidden/>
    <w:rsid w:val="0022385E"/>
  </w:style>
  <w:style w:type="paragraph" w:customStyle="1" w:styleId="Textodenotaalfinal">
    <w:name w:val="Texto de nota al final"/>
    <w:basedOn w:val="Normal"/>
    <w:rsid w:val="0022385E"/>
    <w:pPr>
      <w:widowControl w:val="0"/>
    </w:pPr>
    <w:rPr>
      <w:rFonts w:ascii="Courier New" w:hAnsi="Courier New" w:cs="Arial"/>
      <w:snapToGrid w:val="0"/>
      <w:szCs w:val="20"/>
    </w:rPr>
  </w:style>
  <w:style w:type="paragraph" w:customStyle="1" w:styleId="Num-DocParagraph">
    <w:name w:val="Num-Doc Paragraph"/>
    <w:basedOn w:val="Textoindependiente"/>
    <w:rsid w:val="0022385E"/>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22385E"/>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22385E"/>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22385E"/>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22385E"/>
    <w:pPr>
      <w:spacing w:line="360" w:lineRule="auto"/>
    </w:pPr>
    <w:rPr>
      <w:rFonts w:ascii="Bookman Old Style" w:hAnsi="Bookman Old Style" w:cs="Arial"/>
      <w:b/>
      <w:szCs w:val="20"/>
    </w:rPr>
  </w:style>
  <w:style w:type="paragraph" w:styleId="Textoindependiente2">
    <w:name w:val="Body Text 2"/>
    <w:basedOn w:val="Normal"/>
    <w:semiHidden/>
    <w:rsid w:val="0022385E"/>
    <w:pPr>
      <w:tabs>
        <w:tab w:val="left" w:pos="851"/>
        <w:tab w:val="left" w:pos="1191"/>
        <w:tab w:val="left" w:pos="1531"/>
      </w:tabs>
    </w:pPr>
    <w:rPr>
      <w:rFonts w:cs="Arial"/>
      <w:szCs w:val="20"/>
      <w:lang w:val="en-US"/>
    </w:rPr>
  </w:style>
  <w:style w:type="paragraph" w:styleId="Listaconvietas">
    <w:name w:val="List Bullet"/>
    <w:basedOn w:val="Normal"/>
    <w:autoRedefine/>
    <w:semiHidden/>
    <w:rsid w:val="0022385E"/>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22385E"/>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22385E"/>
    <w:pPr>
      <w:ind w:firstLine="567"/>
    </w:pPr>
    <w:rPr>
      <w:rFonts w:cs="Arial"/>
      <w:szCs w:val="20"/>
      <w:lang w:val="fr-FR"/>
    </w:rPr>
  </w:style>
  <w:style w:type="paragraph" w:styleId="Sangra3detindependiente">
    <w:name w:val="Body Text Indent 3"/>
    <w:basedOn w:val="Normal"/>
    <w:semiHidden/>
    <w:rsid w:val="0022385E"/>
    <w:pPr>
      <w:ind w:left="1429" w:hanging="720"/>
    </w:pPr>
    <w:rPr>
      <w:rFonts w:cs="Arial"/>
      <w:lang w:val="es-ES_tradnl"/>
    </w:rPr>
  </w:style>
  <w:style w:type="paragraph" w:styleId="Textodebloque">
    <w:name w:val="Block Text"/>
    <w:basedOn w:val="Normal"/>
    <w:semiHidden/>
    <w:rsid w:val="0022385E"/>
    <w:pPr>
      <w:ind w:left="851" w:right="848"/>
    </w:pPr>
    <w:rPr>
      <w:rFonts w:cs="Arial"/>
      <w:i/>
      <w:szCs w:val="20"/>
      <w:lang w:val="fr-FR"/>
    </w:rPr>
  </w:style>
  <w:style w:type="character" w:styleId="Refdenotaalpie">
    <w:name w:val="footnote reference"/>
    <w:basedOn w:val="Fuentedeprrafopredeter"/>
    <w:semiHidden/>
    <w:rsid w:val="0022385E"/>
    <w:rPr>
      <w:vertAlign w:val="superscript"/>
    </w:rPr>
  </w:style>
  <w:style w:type="paragraph" w:styleId="TDC1">
    <w:name w:val="toc 1"/>
    <w:basedOn w:val="Normal"/>
    <w:next w:val="Normal"/>
    <w:autoRedefine/>
    <w:semiHidden/>
    <w:rsid w:val="0022385E"/>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semiHidden/>
    <w:rsid w:val="0022385E"/>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22385E"/>
    <w:pPr>
      <w:tabs>
        <w:tab w:val="right" w:leader="dot" w:pos="8778"/>
      </w:tabs>
      <w:ind w:left="980"/>
    </w:pPr>
    <w:rPr>
      <w:rFonts w:cs="Arial"/>
      <w:noProof/>
      <w:sz w:val="18"/>
    </w:rPr>
  </w:style>
  <w:style w:type="paragraph" w:styleId="TDC4">
    <w:name w:val="toc 4"/>
    <w:basedOn w:val="Normal"/>
    <w:next w:val="Normal"/>
    <w:autoRedefine/>
    <w:semiHidden/>
    <w:rsid w:val="0022385E"/>
    <w:pPr>
      <w:ind w:left="720"/>
    </w:pPr>
    <w:rPr>
      <w:rFonts w:cs="Arial"/>
    </w:rPr>
  </w:style>
  <w:style w:type="paragraph" w:styleId="TDC5">
    <w:name w:val="toc 5"/>
    <w:basedOn w:val="Normal"/>
    <w:next w:val="Normal"/>
    <w:autoRedefine/>
    <w:semiHidden/>
    <w:rsid w:val="0022385E"/>
    <w:pPr>
      <w:ind w:left="960"/>
    </w:pPr>
    <w:rPr>
      <w:rFonts w:cs="Arial"/>
    </w:rPr>
  </w:style>
  <w:style w:type="paragraph" w:styleId="TDC6">
    <w:name w:val="toc 6"/>
    <w:basedOn w:val="Normal"/>
    <w:next w:val="Normal"/>
    <w:autoRedefine/>
    <w:semiHidden/>
    <w:rsid w:val="0022385E"/>
    <w:pPr>
      <w:ind w:left="1200"/>
    </w:pPr>
    <w:rPr>
      <w:rFonts w:cs="Arial"/>
    </w:rPr>
  </w:style>
  <w:style w:type="paragraph" w:styleId="TDC7">
    <w:name w:val="toc 7"/>
    <w:basedOn w:val="Normal"/>
    <w:next w:val="Normal"/>
    <w:autoRedefine/>
    <w:semiHidden/>
    <w:rsid w:val="0022385E"/>
    <w:pPr>
      <w:ind w:left="1440"/>
    </w:pPr>
    <w:rPr>
      <w:rFonts w:cs="Arial"/>
    </w:rPr>
  </w:style>
  <w:style w:type="paragraph" w:styleId="TDC8">
    <w:name w:val="toc 8"/>
    <w:basedOn w:val="Normal"/>
    <w:next w:val="Normal"/>
    <w:autoRedefine/>
    <w:semiHidden/>
    <w:rsid w:val="0022385E"/>
    <w:pPr>
      <w:ind w:left="1680"/>
    </w:pPr>
    <w:rPr>
      <w:rFonts w:cs="Arial"/>
    </w:rPr>
  </w:style>
  <w:style w:type="paragraph" w:styleId="TDC9">
    <w:name w:val="toc 9"/>
    <w:basedOn w:val="Normal"/>
    <w:next w:val="Normal"/>
    <w:autoRedefine/>
    <w:semiHidden/>
    <w:rsid w:val="0022385E"/>
    <w:pPr>
      <w:ind w:left="1920"/>
    </w:pPr>
    <w:rPr>
      <w:rFonts w:cs="Arial"/>
    </w:rPr>
  </w:style>
  <w:style w:type="paragraph" w:styleId="Textodeglobo">
    <w:name w:val="Balloon Text"/>
    <w:basedOn w:val="Normal"/>
    <w:semiHidden/>
    <w:rsid w:val="0022385E"/>
    <w:rPr>
      <w:rFonts w:ascii="Tahoma" w:hAnsi="Tahoma" w:cs="Tahoma"/>
      <w:sz w:val="16"/>
      <w:szCs w:val="16"/>
      <w:lang w:val="es-PE" w:eastAsia="en-US"/>
    </w:rPr>
  </w:style>
  <w:style w:type="paragraph" w:customStyle="1" w:styleId="xl56">
    <w:name w:val="xl56"/>
    <w:basedOn w:val="Normal"/>
    <w:rsid w:val="0022385E"/>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semiHidden/>
    <w:rsid w:val="0022385E"/>
    <w:pPr>
      <w:autoSpaceDE w:val="0"/>
      <w:autoSpaceDN w:val="0"/>
    </w:pPr>
    <w:rPr>
      <w:rFonts w:cs="Arial"/>
      <w:noProof/>
      <w:szCs w:val="20"/>
      <w:lang w:eastAsia="en-US"/>
    </w:rPr>
  </w:style>
  <w:style w:type="paragraph" w:customStyle="1" w:styleId="para05">
    <w:name w:val="para05"/>
    <w:basedOn w:val="Normal"/>
    <w:rsid w:val="0022385E"/>
    <w:pPr>
      <w:autoSpaceDE w:val="0"/>
      <w:autoSpaceDN w:val="0"/>
      <w:spacing w:line="360" w:lineRule="auto"/>
      <w:ind w:left="284"/>
    </w:pPr>
    <w:rPr>
      <w:rFonts w:cs="Arial"/>
      <w:szCs w:val="20"/>
      <w:lang w:val="es-ES_tradnl" w:eastAsia="en-US"/>
    </w:rPr>
  </w:style>
  <w:style w:type="paragraph" w:customStyle="1" w:styleId="Textoindependiente21">
    <w:name w:val="Texto independiente 21"/>
    <w:basedOn w:val="Normal"/>
    <w:rsid w:val="0022385E"/>
    <w:pPr>
      <w:overflowPunct w:val="0"/>
      <w:autoSpaceDE w:val="0"/>
      <w:autoSpaceDN w:val="0"/>
      <w:adjustRightInd w:val="0"/>
      <w:textAlignment w:val="baseline"/>
    </w:pPr>
    <w:rPr>
      <w:rFonts w:cs="Arial"/>
      <w:szCs w:val="20"/>
    </w:rPr>
  </w:style>
  <w:style w:type="paragraph" w:customStyle="1" w:styleId="Default">
    <w:name w:val="Default"/>
    <w:rsid w:val="0022385E"/>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22385E"/>
    <w:rPr>
      <w:sz w:val="24"/>
      <w:szCs w:val="24"/>
    </w:rPr>
  </w:style>
  <w:style w:type="paragraph" w:customStyle="1" w:styleId="Table-Text">
    <w:name w:val="Table - Text"/>
    <w:basedOn w:val="Normal"/>
    <w:rsid w:val="0022385E"/>
    <w:pPr>
      <w:widowControl w:val="0"/>
      <w:autoSpaceDE w:val="0"/>
      <w:autoSpaceDN w:val="0"/>
      <w:adjustRightInd w:val="0"/>
      <w:spacing w:before="60" w:after="60"/>
    </w:pPr>
    <w:rPr>
      <w:rFonts w:cs="Arial"/>
      <w:sz w:val="20"/>
      <w:szCs w:val="20"/>
      <w:lang w:val="en-US"/>
    </w:rPr>
  </w:style>
  <w:style w:type="paragraph" w:customStyle="1" w:styleId="Heading3">
    <w:name w:val="Heading 3"/>
    <w:basedOn w:val="Default"/>
    <w:next w:val="Default"/>
    <w:rsid w:val="0022385E"/>
    <w:rPr>
      <w:rFonts w:ascii="Arial,Bold" w:hAnsi="Arial,Bold"/>
      <w:sz w:val="24"/>
      <w:szCs w:val="24"/>
    </w:rPr>
  </w:style>
  <w:style w:type="paragraph" w:customStyle="1" w:styleId="Heading2">
    <w:name w:val="Heading 2"/>
    <w:basedOn w:val="Default"/>
    <w:next w:val="Default"/>
    <w:rsid w:val="0022385E"/>
    <w:rPr>
      <w:rFonts w:ascii="Arial,Bold" w:hAnsi="Arial,Bold"/>
      <w:sz w:val="24"/>
      <w:szCs w:val="24"/>
    </w:rPr>
  </w:style>
  <w:style w:type="paragraph" w:customStyle="1" w:styleId="BodyBoldIndent">
    <w:name w:val="BodyBoldIndent"/>
    <w:basedOn w:val="Default"/>
    <w:next w:val="Default"/>
    <w:rsid w:val="0022385E"/>
    <w:rPr>
      <w:sz w:val="24"/>
      <w:szCs w:val="24"/>
    </w:rPr>
  </w:style>
  <w:style w:type="paragraph" w:styleId="Tabladeilustraciones">
    <w:name w:val="table of figures"/>
    <w:basedOn w:val="Normal"/>
    <w:next w:val="Normal"/>
    <w:semiHidden/>
    <w:rsid w:val="0022385E"/>
    <w:pPr>
      <w:ind w:left="480" w:hanging="480"/>
    </w:pPr>
    <w:rPr>
      <w:rFonts w:cs="Arial"/>
    </w:rPr>
  </w:style>
  <w:style w:type="paragraph" w:customStyle="1" w:styleId="a">
    <w:name w:val="."/>
    <w:basedOn w:val="TDC2"/>
    <w:rsid w:val="0022385E"/>
  </w:style>
  <w:style w:type="paragraph" w:customStyle="1" w:styleId="TituloTabla">
    <w:name w:val="Titulo_Tabla"/>
    <w:basedOn w:val="Normal"/>
    <w:rsid w:val="0022385E"/>
    <w:pPr>
      <w:jc w:val="left"/>
    </w:pPr>
    <w:rPr>
      <w:rFonts w:ascii="Arial Narrow" w:hAnsi="Arial Narrow"/>
      <w:sz w:val="20"/>
      <w:lang w:val="en-US" w:eastAsia="en-US"/>
    </w:rPr>
  </w:style>
  <w:style w:type="paragraph" w:customStyle="1" w:styleId="checklist1line">
    <w:name w:val="checklist 1line"/>
    <w:basedOn w:val="Normal"/>
    <w:rsid w:val="0022385E"/>
    <w:pPr>
      <w:spacing w:before="120" w:after="120"/>
      <w:jc w:val="left"/>
    </w:pPr>
    <w:rPr>
      <w:rFonts w:ascii="Times" w:hAnsi="Times"/>
      <w:szCs w:val="20"/>
      <w:lang w:val="en-US" w:eastAsia="en-US"/>
    </w:rPr>
  </w:style>
  <w:style w:type="paragraph" w:customStyle="1" w:styleId="formspace">
    <w:name w:val="form space"/>
    <w:basedOn w:val="Normal"/>
    <w:rsid w:val="0022385E"/>
    <w:pPr>
      <w:spacing w:before="60" w:after="60"/>
      <w:jc w:val="left"/>
    </w:pPr>
    <w:rPr>
      <w:rFonts w:ascii="Helvetica" w:hAnsi="Helvetica"/>
      <w:szCs w:val="20"/>
      <w:lang w:val="en-US" w:eastAsia="en-US"/>
    </w:rPr>
  </w:style>
  <w:style w:type="paragraph" w:customStyle="1" w:styleId="instruction">
    <w:name w:val="instruction"/>
    <w:basedOn w:val="Normal"/>
    <w:rsid w:val="0022385E"/>
    <w:pPr>
      <w:spacing w:before="240" w:after="240"/>
      <w:ind w:left="-115"/>
    </w:pPr>
    <w:rPr>
      <w:rFonts w:ascii="Times" w:hAnsi="Times"/>
      <w:szCs w:val="20"/>
      <w:lang w:val="en-US" w:eastAsia="en-US"/>
    </w:rPr>
  </w:style>
  <w:style w:type="paragraph" w:customStyle="1" w:styleId="formcaption5pt">
    <w:name w:val="form caption 5pt"/>
    <w:basedOn w:val="Normal"/>
    <w:rsid w:val="0022385E"/>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22385E"/>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22385E"/>
    <w:pPr>
      <w:spacing w:before="40" w:after="40"/>
      <w:ind w:left="0"/>
      <w:jc w:val="center"/>
    </w:pPr>
    <w:rPr>
      <w:b/>
      <w:sz w:val="18"/>
    </w:rPr>
  </w:style>
  <w:style w:type="paragraph" w:customStyle="1" w:styleId="communa">
    <w:name w:val="commun a"/>
    <w:basedOn w:val="Normal"/>
    <w:rsid w:val="0022385E"/>
    <w:pPr>
      <w:jc w:val="left"/>
    </w:pPr>
    <w:rPr>
      <w:sz w:val="24"/>
      <w:szCs w:val="14"/>
      <w:lang w:val="en-US" w:eastAsia="en-US"/>
    </w:rPr>
  </w:style>
  <w:style w:type="paragraph" w:customStyle="1" w:styleId="texttit1">
    <w:name w:val="text_tit1"/>
    <w:rsid w:val="0022385E"/>
    <w:pPr>
      <w:jc w:val="both"/>
    </w:pPr>
    <w:rPr>
      <w:rFonts w:ascii="Arial" w:hAnsi="Arial"/>
      <w:lang w:val="es-ES_tradnl" w:eastAsia="es-ES"/>
    </w:rPr>
  </w:style>
  <w:style w:type="paragraph" w:styleId="Prrafodelista">
    <w:name w:val="List Paragraph"/>
    <w:basedOn w:val="Normal"/>
    <w:uiPriority w:val="34"/>
    <w:qFormat/>
    <w:rsid w:val="002C2B8B"/>
    <w:pPr>
      <w:ind w:left="708"/>
    </w:pPr>
  </w:style>
  <w:style w:type="table" w:styleId="Tablaconcuadrcula">
    <w:name w:val="Table Grid"/>
    <w:basedOn w:val="Tablanormal"/>
    <w:uiPriority w:val="59"/>
    <w:rsid w:val="00527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iedepginaCar">
    <w:name w:val="Pie de página Car"/>
    <w:basedOn w:val="Fuentedeprrafopredeter"/>
    <w:link w:val="Piedepgina"/>
    <w:semiHidden/>
    <w:rsid w:val="00C468CB"/>
    <w:rPr>
      <w:rFonts w:ascii="Arial" w:hAnsi="Arial" w:cs="Arial"/>
      <w:szCs w:val="24"/>
      <w:lang w:eastAsia="es-ES"/>
    </w:rPr>
  </w:style>
</w:styles>
</file>

<file path=word/webSettings.xml><?xml version="1.0" encoding="utf-8"?>
<w:webSettings xmlns:r="http://schemas.openxmlformats.org/officeDocument/2006/relationships" xmlns:w="http://schemas.openxmlformats.org/wordprocessingml/2006/main">
  <w:divs>
    <w:div w:id="67315077">
      <w:bodyDiv w:val="1"/>
      <w:marLeft w:val="0"/>
      <w:marRight w:val="0"/>
      <w:marTop w:val="0"/>
      <w:marBottom w:val="0"/>
      <w:divBdr>
        <w:top w:val="none" w:sz="0" w:space="0" w:color="auto"/>
        <w:left w:val="none" w:sz="0" w:space="0" w:color="auto"/>
        <w:bottom w:val="none" w:sz="0" w:space="0" w:color="auto"/>
        <w:right w:val="none" w:sz="0" w:space="0" w:color="auto"/>
      </w:divBdr>
    </w:div>
    <w:div w:id="198858644">
      <w:bodyDiv w:val="1"/>
      <w:marLeft w:val="0"/>
      <w:marRight w:val="0"/>
      <w:marTop w:val="0"/>
      <w:marBottom w:val="0"/>
      <w:divBdr>
        <w:top w:val="none" w:sz="0" w:space="0" w:color="auto"/>
        <w:left w:val="none" w:sz="0" w:space="0" w:color="auto"/>
        <w:bottom w:val="none" w:sz="0" w:space="0" w:color="auto"/>
        <w:right w:val="none" w:sz="0" w:space="0" w:color="auto"/>
      </w:divBdr>
    </w:div>
    <w:div w:id="223224074">
      <w:bodyDiv w:val="1"/>
      <w:marLeft w:val="0"/>
      <w:marRight w:val="0"/>
      <w:marTop w:val="0"/>
      <w:marBottom w:val="0"/>
      <w:divBdr>
        <w:top w:val="none" w:sz="0" w:space="0" w:color="auto"/>
        <w:left w:val="none" w:sz="0" w:space="0" w:color="auto"/>
        <w:bottom w:val="none" w:sz="0" w:space="0" w:color="auto"/>
        <w:right w:val="none" w:sz="0" w:space="0" w:color="auto"/>
      </w:divBdr>
    </w:div>
    <w:div w:id="231351750">
      <w:bodyDiv w:val="1"/>
      <w:marLeft w:val="0"/>
      <w:marRight w:val="0"/>
      <w:marTop w:val="0"/>
      <w:marBottom w:val="0"/>
      <w:divBdr>
        <w:top w:val="none" w:sz="0" w:space="0" w:color="auto"/>
        <w:left w:val="none" w:sz="0" w:space="0" w:color="auto"/>
        <w:bottom w:val="none" w:sz="0" w:space="0" w:color="auto"/>
        <w:right w:val="none" w:sz="0" w:space="0" w:color="auto"/>
      </w:divBdr>
    </w:div>
    <w:div w:id="245191301">
      <w:bodyDiv w:val="1"/>
      <w:marLeft w:val="0"/>
      <w:marRight w:val="0"/>
      <w:marTop w:val="0"/>
      <w:marBottom w:val="0"/>
      <w:divBdr>
        <w:top w:val="none" w:sz="0" w:space="0" w:color="auto"/>
        <w:left w:val="none" w:sz="0" w:space="0" w:color="auto"/>
        <w:bottom w:val="none" w:sz="0" w:space="0" w:color="auto"/>
        <w:right w:val="none" w:sz="0" w:space="0" w:color="auto"/>
      </w:divBdr>
    </w:div>
    <w:div w:id="410472555">
      <w:bodyDiv w:val="1"/>
      <w:marLeft w:val="0"/>
      <w:marRight w:val="0"/>
      <w:marTop w:val="0"/>
      <w:marBottom w:val="0"/>
      <w:divBdr>
        <w:top w:val="none" w:sz="0" w:space="0" w:color="auto"/>
        <w:left w:val="none" w:sz="0" w:space="0" w:color="auto"/>
        <w:bottom w:val="none" w:sz="0" w:space="0" w:color="auto"/>
        <w:right w:val="none" w:sz="0" w:space="0" w:color="auto"/>
      </w:divBdr>
    </w:div>
    <w:div w:id="475685747">
      <w:bodyDiv w:val="1"/>
      <w:marLeft w:val="0"/>
      <w:marRight w:val="0"/>
      <w:marTop w:val="0"/>
      <w:marBottom w:val="0"/>
      <w:divBdr>
        <w:top w:val="none" w:sz="0" w:space="0" w:color="auto"/>
        <w:left w:val="none" w:sz="0" w:space="0" w:color="auto"/>
        <w:bottom w:val="none" w:sz="0" w:space="0" w:color="auto"/>
        <w:right w:val="none" w:sz="0" w:space="0" w:color="auto"/>
      </w:divBdr>
    </w:div>
    <w:div w:id="504976299">
      <w:bodyDiv w:val="1"/>
      <w:marLeft w:val="0"/>
      <w:marRight w:val="0"/>
      <w:marTop w:val="0"/>
      <w:marBottom w:val="0"/>
      <w:divBdr>
        <w:top w:val="none" w:sz="0" w:space="0" w:color="auto"/>
        <w:left w:val="none" w:sz="0" w:space="0" w:color="auto"/>
        <w:bottom w:val="none" w:sz="0" w:space="0" w:color="auto"/>
        <w:right w:val="none" w:sz="0" w:space="0" w:color="auto"/>
      </w:divBdr>
    </w:div>
    <w:div w:id="555628654">
      <w:bodyDiv w:val="1"/>
      <w:marLeft w:val="0"/>
      <w:marRight w:val="0"/>
      <w:marTop w:val="0"/>
      <w:marBottom w:val="0"/>
      <w:divBdr>
        <w:top w:val="none" w:sz="0" w:space="0" w:color="auto"/>
        <w:left w:val="none" w:sz="0" w:space="0" w:color="auto"/>
        <w:bottom w:val="none" w:sz="0" w:space="0" w:color="auto"/>
        <w:right w:val="none" w:sz="0" w:space="0" w:color="auto"/>
      </w:divBdr>
    </w:div>
    <w:div w:id="799691969">
      <w:bodyDiv w:val="1"/>
      <w:marLeft w:val="0"/>
      <w:marRight w:val="0"/>
      <w:marTop w:val="0"/>
      <w:marBottom w:val="0"/>
      <w:divBdr>
        <w:top w:val="none" w:sz="0" w:space="0" w:color="auto"/>
        <w:left w:val="none" w:sz="0" w:space="0" w:color="auto"/>
        <w:bottom w:val="none" w:sz="0" w:space="0" w:color="auto"/>
        <w:right w:val="none" w:sz="0" w:space="0" w:color="auto"/>
      </w:divBdr>
    </w:div>
    <w:div w:id="860750664">
      <w:bodyDiv w:val="1"/>
      <w:marLeft w:val="0"/>
      <w:marRight w:val="0"/>
      <w:marTop w:val="0"/>
      <w:marBottom w:val="0"/>
      <w:divBdr>
        <w:top w:val="none" w:sz="0" w:space="0" w:color="auto"/>
        <w:left w:val="none" w:sz="0" w:space="0" w:color="auto"/>
        <w:bottom w:val="none" w:sz="0" w:space="0" w:color="auto"/>
        <w:right w:val="none" w:sz="0" w:space="0" w:color="auto"/>
      </w:divBdr>
    </w:div>
    <w:div w:id="901453209">
      <w:bodyDiv w:val="1"/>
      <w:marLeft w:val="0"/>
      <w:marRight w:val="0"/>
      <w:marTop w:val="0"/>
      <w:marBottom w:val="0"/>
      <w:divBdr>
        <w:top w:val="none" w:sz="0" w:space="0" w:color="auto"/>
        <w:left w:val="none" w:sz="0" w:space="0" w:color="auto"/>
        <w:bottom w:val="none" w:sz="0" w:space="0" w:color="auto"/>
        <w:right w:val="none" w:sz="0" w:space="0" w:color="auto"/>
      </w:divBdr>
    </w:div>
    <w:div w:id="918254291">
      <w:bodyDiv w:val="1"/>
      <w:marLeft w:val="0"/>
      <w:marRight w:val="0"/>
      <w:marTop w:val="0"/>
      <w:marBottom w:val="0"/>
      <w:divBdr>
        <w:top w:val="none" w:sz="0" w:space="0" w:color="auto"/>
        <w:left w:val="none" w:sz="0" w:space="0" w:color="auto"/>
        <w:bottom w:val="none" w:sz="0" w:space="0" w:color="auto"/>
        <w:right w:val="none" w:sz="0" w:space="0" w:color="auto"/>
      </w:divBdr>
    </w:div>
    <w:div w:id="919483225">
      <w:bodyDiv w:val="1"/>
      <w:marLeft w:val="0"/>
      <w:marRight w:val="0"/>
      <w:marTop w:val="0"/>
      <w:marBottom w:val="0"/>
      <w:divBdr>
        <w:top w:val="none" w:sz="0" w:space="0" w:color="auto"/>
        <w:left w:val="none" w:sz="0" w:space="0" w:color="auto"/>
        <w:bottom w:val="none" w:sz="0" w:space="0" w:color="auto"/>
        <w:right w:val="none" w:sz="0" w:space="0" w:color="auto"/>
      </w:divBdr>
    </w:div>
    <w:div w:id="958950813">
      <w:bodyDiv w:val="1"/>
      <w:marLeft w:val="0"/>
      <w:marRight w:val="0"/>
      <w:marTop w:val="0"/>
      <w:marBottom w:val="0"/>
      <w:divBdr>
        <w:top w:val="none" w:sz="0" w:space="0" w:color="auto"/>
        <w:left w:val="none" w:sz="0" w:space="0" w:color="auto"/>
        <w:bottom w:val="none" w:sz="0" w:space="0" w:color="auto"/>
        <w:right w:val="none" w:sz="0" w:space="0" w:color="auto"/>
      </w:divBdr>
    </w:div>
    <w:div w:id="1086682386">
      <w:bodyDiv w:val="1"/>
      <w:marLeft w:val="0"/>
      <w:marRight w:val="0"/>
      <w:marTop w:val="0"/>
      <w:marBottom w:val="0"/>
      <w:divBdr>
        <w:top w:val="none" w:sz="0" w:space="0" w:color="auto"/>
        <w:left w:val="none" w:sz="0" w:space="0" w:color="auto"/>
        <w:bottom w:val="none" w:sz="0" w:space="0" w:color="auto"/>
        <w:right w:val="none" w:sz="0" w:space="0" w:color="auto"/>
      </w:divBdr>
    </w:div>
    <w:div w:id="1492018874">
      <w:bodyDiv w:val="1"/>
      <w:marLeft w:val="0"/>
      <w:marRight w:val="0"/>
      <w:marTop w:val="0"/>
      <w:marBottom w:val="0"/>
      <w:divBdr>
        <w:top w:val="none" w:sz="0" w:space="0" w:color="auto"/>
        <w:left w:val="none" w:sz="0" w:space="0" w:color="auto"/>
        <w:bottom w:val="none" w:sz="0" w:space="0" w:color="auto"/>
        <w:right w:val="none" w:sz="0" w:space="0" w:color="auto"/>
      </w:divBdr>
    </w:div>
    <w:div w:id="1523275237">
      <w:bodyDiv w:val="1"/>
      <w:marLeft w:val="0"/>
      <w:marRight w:val="0"/>
      <w:marTop w:val="0"/>
      <w:marBottom w:val="0"/>
      <w:divBdr>
        <w:top w:val="none" w:sz="0" w:space="0" w:color="auto"/>
        <w:left w:val="none" w:sz="0" w:space="0" w:color="auto"/>
        <w:bottom w:val="none" w:sz="0" w:space="0" w:color="auto"/>
        <w:right w:val="none" w:sz="0" w:space="0" w:color="auto"/>
      </w:divBdr>
    </w:div>
    <w:div w:id="1541941757">
      <w:bodyDiv w:val="1"/>
      <w:marLeft w:val="0"/>
      <w:marRight w:val="0"/>
      <w:marTop w:val="0"/>
      <w:marBottom w:val="0"/>
      <w:divBdr>
        <w:top w:val="none" w:sz="0" w:space="0" w:color="auto"/>
        <w:left w:val="none" w:sz="0" w:space="0" w:color="auto"/>
        <w:bottom w:val="none" w:sz="0" w:space="0" w:color="auto"/>
        <w:right w:val="none" w:sz="0" w:space="0" w:color="auto"/>
      </w:divBdr>
    </w:div>
    <w:div w:id="1607692858">
      <w:bodyDiv w:val="1"/>
      <w:marLeft w:val="0"/>
      <w:marRight w:val="0"/>
      <w:marTop w:val="0"/>
      <w:marBottom w:val="0"/>
      <w:divBdr>
        <w:top w:val="none" w:sz="0" w:space="0" w:color="auto"/>
        <w:left w:val="none" w:sz="0" w:space="0" w:color="auto"/>
        <w:bottom w:val="none" w:sz="0" w:space="0" w:color="auto"/>
        <w:right w:val="none" w:sz="0" w:space="0" w:color="auto"/>
      </w:divBdr>
    </w:div>
    <w:div w:id="1725637432">
      <w:bodyDiv w:val="1"/>
      <w:marLeft w:val="0"/>
      <w:marRight w:val="0"/>
      <w:marTop w:val="0"/>
      <w:marBottom w:val="0"/>
      <w:divBdr>
        <w:top w:val="none" w:sz="0" w:space="0" w:color="auto"/>
        <w:left w:val="none" w:sz="0" w:space="0" w:color="auto"/>
        <w:bottom w:val="none" w:sz="0" w:space="0" w:color="auto"/>
        <w:right w:val="none" w:sz="0" w:space="0" w:color="auto"/>
      </w:divBdr>
    </w:div>
    <w:div w:id="1806654250">
      <w:bodyDiv w:val="1"/>
      <w:marLeft w:val="0"/>
      <w:marRight w:val="0"/>
      <w:marTop w:val="0"/>
      <w:marBottom w:val="0"/>
      <w:divBdr>
        <w:top w:val="none" w:sz="0" w:space="0" w:color="auto"/>
        <w:left w:val="none" w:sz="0" w:space="0" w:color="auto"/>
        <w:bottom w:val="none" w:sz="0" w:space="0" w:color="auto"/>
        <w:right w:val="none" w:sz="0" w:space="0" w:color="auto"/>
      </w:divBdr>
    </w:div>
    <w:div w:id="1924683916">
      <w:bodyDiv w:val="1"/>
      <w:marLeft w:val="0"/>
      <w:marRight w:val="0"/>
      <w:marTop w:val="0"/>
      <w:marBottom w:val="0"/>
      <w:divBdr>
        <w:top w:val="none" w:sz="0" w:space="0" w:color="auto"/>
        <w:left w:val="none" w:sz="0" w:space="0" w:color="auto"/>
        <w:bottom w:val="none" w:sz="0" w:space="0" w:color="auto"/>
        <w:right w:val="none" w:sz="0" w:space="0" w:color="auto"/>
      </w:divBdr>
    </w:div>
    <w:div w:id="1957710200">
      <w:bodyDiv w:val="1"/>
      <w:marLeft w:val="0"/>
      <w:marRight w:val="0"/>
      <w:marTop w:val="0"/>
      <w:marBottom w:val="0"/>
      <w:divBdr>
        <w:top w:val="none" w:sz="0" w:space="0" w:color="auto"/>
        <w:left w:val="none" w:sz="0" w:space="0" w:color="auto"/>
        <w:bottom w:val="none" w:sz="0" w:space="0" w:color="auto"/>
        <w:right w:val="none" w:sz="0" w:space="0" w:color="auto"/>
      </w:divBdr>
    </w:div>
    <w:div w:id="2006855995">
      <w:bodyDiv w:val="1"/>
      <w:marLeft w:val="0"/>
      <w:marRight w:val="0"/>
      <w:marTop w:val="0"/>
      <w:marBottom w:val="0"/>
      <w:divBdr>
        <w:top w:val="none" w:sz="0" w:space="0" w:color="auto"/>
        <w:left w:val="none" w:sz="0" w:space="0" w:color="auto"/>
        <w:bottom w:val="none" w:sz="0" w:space="0" w:color="auto"/>
        <w:right w:val="none" w:sz="0" w:space="0" w:color="auto"/>
      </w:divBdr>
    </w:div>
    <w:div w:id="2062515053">
      <w:bodyDiv w:val="1"/>
      <w:marLeft w:val="0"/>
      <w:marRight w:val="0"/>
      <w:marTop w:val="0"/>
      <w:marBottom w:val="0"/>
      <w:divBdr>
        <w:top w:val="none" w:sz="0" w:space="0" w:color="auto"/>
        <w:left w:val="none" w:sz="0" w:space="0" w:color="auto"/>
        <w:bottom w:val="none" w:sz="0" w:space="0" w:color="auto"/>
        <w:right w:val="none" w:sz="0" w:space="0" w:color="auto"/>
      </w:divBdr>
    </w:div>
    <w:div w:id="2084836901">
      <w:bodyDiv w:val="1"/>
      <w:marLeft w:val="0"/>
      <w:marRight w:val="0"/>
      <w:marTop w:val="0"/>
      <w:marBottom w:val="0"/>
      <w:divBdr>
        <w:top w:val="none" w:sz="0" w:space="0" w:color="auto"/>
        <w:left w:val="none" w:sz="0" w:space="0" w:color="auto"/>
        <w:bottom w:val="none" w:sz="0" w:space="0" w:color="auto"/>
        <w:right w:val="none" w:sz="0" w:space="0" w:color="auto"/>
      </w:divBdr>
    </w:div>
    <w:div w:id="212187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102.emf"/><Relationship Id="rId21" Type="http://schemas.openxmlformats.org/officeDocument/2006/relationships/image" Target="media/image6.emf"/><Relationship Id="rId42" Type="http://schemas.openxmlformats.org/officeDocument/2006/relationships/image" Target="media/image27.emf"/><Relationship Id="rId47" Type="http://schemas.openxmlformats.org/officeDocument/2006/relationships/image" Target="media/image32.emf"/><Relationship Id="rId63" Type="http://schemas.openxmlformats.org/officeDocument/2006/relationships/image" Target="media/image48.emf"/><Relationship Id="rId68" Type="http://schemas.openxmlformats.org/officeDocument/2006/relationships/image" Target="media/image53.emf"/><Relationship Id="rId84" Type="http://schemas.openxmlformats.org/officeDocument/2006/relationships/image" Target="media/image69.emf"/><Relationship Id="rId89" Type="http://schemas.openxmlformats.org/officeDocument/2006/relationships/image" Target="media/image74.emf"/><Relationship Id="rId112" Type="http://schemas.openxmlformats.org/officeDocument/2006/relationships/image" Target="media/image97.emf"/><Relationship Id="rId133" Type="http://schemas.openxmlformats.org/officeDocument/2006/relationships/image" Target="media/image117.emf"/><Relationship Id="rId16" Type="http://schemas.openxmlformats.org/officeDocument/2006/relationships/header" Target="header2.xml"/><Relationship Id="rId107" Type="http://schemas.openxmlformats.org/officeDocument/2006/relationships/image" Target="media/image92.emf"/><Relationship Id="rId11" Type="http://schemas.openxmlformats.org/officeDocument/2006/relationships/image" Target="media/image1.png"/><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8.emf"/><Relationship Id="rId58" Type="http://schemas.openxmlformats.org/officeDocument/2006/relationships/image" Target="media/image43.emf"/><Relationship Id="rId74" Type="http://schemas.openxmlformats.org/officeDocument/2006/relationships/image" Target="media/image59.emf"/><Relationship Id="rId79" Type="http://schemas.openxmlformats.org/officeDocument/2006/relationships/image" Target="media/image64.emf"/><Relationship Id="rId102" Type="http://schemas.openxmlformats.org/officeDocument/2006/relationships/image" Target="media/image87.emf"/><Relationship Id="rId123" Type="http://schemas.openxmlformats.org/officeDocument/2006/relationships/image" Target="media/image107.emf"/><Relationship Id="rId128" Type="http://schemas.openxmlformats.org/officeDocument/2006/relationships/image" Target="media/image112.emf"/><Relationship Id="rId5" Type="http://schemas.openxmlformats.org/officeDocument/2006/relationships/numbering" Target="numbering.xml"/><Relationship Id="rId90" Type="http://schemas.openxmlformats.org/officeDocument/2006/relationships/image" Target="media/image75.emf"/><Relationship Id="rId95" Type="http://schemas.openxmlformats.org/officeDocument/2006/relationships/image" Target="media/image80.emf"/><Relationship Id="rId14"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56" Type="http://schemas.openxmlformats.org/officeDocument/2006/relationships/image" Target="media/image41.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100" Type="http://schemas.openxmlformats.org/officeDocument/2006/relationships/image" Target="media/image85.emf"/><Relationship Id="rId105" Type="http://schemas.openxmlformats.org/officeDocument/2006/relationships/image" Target="media/image90.emf"/><Relationship Id="rId113" Type="http://schemas.openxmlformats.org/officeDocument/2006/relationships/image" Target="media/image98.emf"/><Relationship Id="rId118" Type="http://schemas.openxmlformats.org/officeDocument/2006/relationships/image" Target="media/image103.emf"/><Relationship Id="rId126" Type="http://schemas.openxmlformats.org/officeDocument/2006/relationships/image" Target="media/image110.emf"/><Relationship Id="rId134" Type="http://schemas.openxmlformats.org/officeDocument/2006/relationships/image" Target="media/image118.emf"/><Relationship Id="rId8" Type="http://schemas.openxmlformats.org/officeDocument/2006/relationships/webSettings" Target="webSettings.xml"/><Relationship Id="rId51" Type="http://schemas.openxmlformats.org/officeDocument/2006/relationships/image" Target="media/image36.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image" Target="media/image70.emf"/><Relationship Id="rId93" Type="http://schemas.openxmlformats.org/officeDocument/2006/relationships/image" Target="media/image78.emf"/><Relationship Id="rId98" Type="http://schemas.openxmlformats.org/officeDocument/2006/relationships/image" Target="media/image83.emf"/><Relationship Id="rId12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http://www.sunat.gob.pe/imagenes/caratula/logo-Sunat.gif" TargetMode="Externa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59" Type="http://schemas.openxmlformats.org/officeDocument/2006/relationships/image" Target="media/image44.emf"/><Relationship Id="rId67" Type="http://schemas.openxmlformats.org/officeDocument/2006/relationships/image" Target="media/image52.emf"/><Relationship Id="rId103" Type="http://schemas.openxmlformats.org/officeDocument/2006/relationships/image" Target="media/image88.emf"/><Relationship Id="rId108" Type="http://schemas.openxmlformats.org/officeDocument/2006/relationships/image" Target="media/image93.emf"/><Relationship Id="rId116" Type="http://schemas.openxmlformats.org/officeDocument/2006/relationships/image" Target="media/image101.emf"/><Relationship Id="rId124" Type="http://schemas.openxmlformats.org/officeDocument/2006/relationships/image" Target="media/image108.emf"/><Relationship Id="rId129" Type="http://schemas.openxmlformats.org/officeDocument/2006/relationships/image" Target="media/image113.emf"/><Relationship Id="rId20" Type="http://schemas.openxmlformats.org/officeDocument/2006/relationships/image" Target="media/image5.emf"/><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image" Target="media/image73.emf"/><Relationship Id="rId91" Type="http://schemas.openxmlformats.org/officeDocument/2006/relationships/image" Target="media/image76.emf"/><Relationship Id="rId96" Type="http://schemas.openxmlformats.org/officeDocument/2006/relationships/image" Target="media/image81.emf"/><Relationship Id="rId111" Type="http://schemas.openxmlformats.org/officeDocument/2006/relationships/image" Target="media/image96.emf"/><Relationship Id="rId132" Type="http://schemas.openxmlformats.org/officeDocument/2006/relationships/image" Target="media/image11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4.emf"/><Relationship Id="rId57" Type="http://schemas.openxmlformats.org/officeDocument/2006/relationships/image" Target="media/image42.emf"/><Relationship Id="rId106" Type="http://schemas.openxmlformats.org/officeDocument/2006/relationships/image" Target="media/image91.emf"/><Relationship Id="rId114" Type="http://schemas.openxmlformats.org/officeDocument/2006/relationships/image" Target="media/image99.emf"/><Relationship Id="rId119" Type="http://schemas.openxmlformats.org/officeDocument/2006/relationships/image" Target="media/image104.emf"/><Relationship Id="rId127" Type="http://schemas.openxmlformats.org/officeDocument/2006/relationships/image" Target="media/image111.emf"/><Relationship Id="rId10" Type="http://schemas.openxmlformats.org/officeDocument/2006/relationships/endnotes" Target="endnotes.xml"/><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7.emf"/><Relationship Id="rId60" Type="http://schemas.openxmlformats.org/officeDocument/2006/relationships/image" Target="media/image45.emf"/><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image" Target="media/image71.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image" Target="media/image86.emf"/><Relationship Id="rId122" Type="http://schemas.openxmlformats.org/officeDocument/2006/relationships/image" Target="media/image106.emf"/><Relationship Id="rId130" Type="http://schemas.openxmlformats.org/officeDocument/2006/relationships/image" Target="media/image114.emf"/><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emf"/><Relationship Id="rId39" Type="http://schemas.openxmlformats.org/officeDocument/2006/relationships/image" Target="media/image24.emf"/><Relationship Id="rId109" Type="http://schemas.openxmlformats.org/officeDocument/2006/relationships/image" Target="media/image94.emf"/><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emf"/><Relationship Id="rId97" Type="http://schemas.openxmlformats.org/officeDocument/2006/relationships/image" Target="media/image82.emf"/><Relationship Id="rId104" Type="http://schemas.openxmlformats.org/officeDocument/2006/relationships/image" Target="media/image89.emf"/><Relationship Id="rId120" Type="http://schemas.openxmlformats.org/officeDocument/2006/relationships/image" Target="media/image105.emf"/><Relationship Id="rId125" Type="http://schemas.openxmlformats.org/officeDocument/2006/relationships/image" Target="media/image109.emf"/><Relationship Id="rId7" Type="http://schemas.openxmlformats.org/officeDocument/2006/relationships/settings" Target="settings.xml"/><Relationship Id="rId71" Type="http://schemas.openxmlformats.org/officeDocument/2006/relationships/image" Target="media/image56.emf"/><Relationship Id="rId92" Type="http://schemas.openxmlformats.org/officeDocument/2006/relationships/image" Target="media/image77.emf"/><Relationship Id="rId2" Type="http://schemas.openxmlformats.org/officeDocument/2006/relationships/customXml" Target="../customXml/item2.xml"/><Relationship Id="rId29" Type="http://schemas.openxmlformats.org/officeDocument/2006/relationships/image" Target="media/image14.emf"/><Relationship Id="rId24" Type="http://schemas.openxmlformats.org/officeDocument/2006/relationships/image" Target="media/image9.emf"/><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image" Target="media/image72.emf"/><Relationship Id="rId110" Type="http://schemas.openxmlformats.org/officeDocument/2006/relationships/image" Target="media/image95.emf"/><Relationship Id="rId115" Type="http://schemas.openxmlformats.org/officeDocument/2006/relationships/image" Target="media/image100.emf"/><Relationship Id="rId131" Type="http://schemas.openxmlformats.org/officeDocument/2006/relationships/image" Target="media/image115.emf"/><Relationship Id="rId136" Type="http://schemas.openxmlformats.org/officeDocument/2006/relationships/theme" Target="theme/theme1.xml"/><Relationship Id="rId61" Type="http://schemas.openxmlformats.org/officeDocument/2006/relationships/image" Target="media/image46.emf"/><Relationship Id="rId82" Type="http://schemas.openxmlformats.org/officeDocument/2006/relationships/image" Target="media/image67.emf"/><Relationship Id="rId19" Type="http://schemas.openxmlformats.org/officeDocument/2006/relationships/image" Target="media/image4.emf"/></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http://www.sunat.gob.pe/imagenes/caratula/logo-Sunat.gi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657BDD6A229A54D9C7076125E80F0C3" ma:contentTypeVersion="0" ma:contentTypeDescription="Crear nuevo documento." ma:contentTypeScope="" ma:versionID="d47c287af8e85d3816c05f07eff285bc">
  <xsd:schema xmlns:xsd="http://www.w3.org/2001/XMLSchema" xmlns:p="http://schemas.microsoft.com/office/2006/metadata/properties" targetNamespace="http://schemas.microsoft.com/office/2006/metadata/properties" ma:root="true" ma:fieldsID="b004d877ca112f136821ba8115f647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1FA3C-A2CD-4B87-8B70-5C205F59CE5E}">
  <ds:schemaRefs>
    <ds:schemaRef ds:uri="http://schemas.microsoft.com/office/2006/metadata/properties"/>
  </ds:schemaRefs>
</ds:datastoreItem>
</file>

<file path=customXml/itemProps2.xml><?xml version="1.0" encoding="utf-8"?>
<ds:datastoreItem xmlns:ds="http://schemas.openxmlformats.org/officeDocument/2006/customXml" ds:itemID="{B0452A60-869C-4D0E-BE1E-D86AC7D43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B5946FC-75C2-4069-9473-0E8EB606DEE8}">
  <ds:schemaRefs>
    <ds:schemaRef ds:uri="http://schemas.microsoft.com/sharepoint/v3/contenttype/forms"/>
  </ds:schemaRefs>
</ds:datastoreItem>
</file>

<file path=customXml/itemProps4.xml><?xml version="1.0" encoding="utf-8"?>
<ds:datastoreItem xmlns:ds="http://schemas.openxmlformats.org/officeDocument/2006/customXml" ds:itemID="{52D4842A-D811-403D-92C0-9542001B1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68</Pages>
  <Words>8349</Words>
  <Characters>45925</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54166</CharactersWithSpaces>
  <SharedDoc>false</SharedDoc>
  <HLinks>
    <vt:vector size="114" baseType="variant">
      <vt:variant>
        <vt:i4>1310779</vt:i4>
      </vt:variant>
      <vt:variant>
        <vt:i4>113</vt:i4>
      </vt:variant>
      <vt:variant>
        <vt:i4>0</vt:i4>
      </vt:variant>
      <vt:variant>
        <vt:i4>5</vt:i4>
      </vt:variant>
      <vt:variant>
        <vt:lpwstr/>
      </vt:variant>
      <vt:variant>
        <vt:lpwstr>_Toc193183181</vt:lpwstr>
      </vt:variant>
      <vt:variant>
        <vt:i4>1310779</vt:i4>
      </vt:variant>
      <vt:variant>
        <vt:i4>107</vt:i4>
      </vt:variant>
      <vt:variant>
        <vt:i4>0</vt:i4>
      </vt:variant>
      <vt:variant>
        <vt:i4>5</vt:i4>
      </vt:variant>
      <vt:variant>
        <vt:lpwstr/>
      </vt:variant>
      <vt:variant>
        <vt:lpwstr>_Toc193183180</vt:lpwstr>
      </vt:variant>
      <vt:variant>
        <vt:i4>1769531</vt:i4>
      </vt:variant>
      <vt:variant>
        <vt:i4>101</vt:i4>
      </vt:variant>
      <vt:variant>
        <vt:i4>0</vt:i4>
      </vt:variant>
      <vt:variant>
        <vt:i4>5</vt:i4>
      </vt:variant>
      <vt:variant>
        <vt:lpwstr/>
      </vt:variant>
      <vt:variant>
        <vt:lpwstr>_Toc193183179</vt:lpwstr>
      </vt:variant>
      <vt:variant>
        <vt:i4>1769531</vt:i4>
      </vt:variant>
      <vt:variant>
        <vt:i4>95</vt:i4>
      </vt:variant>
      <vt:variant>
        <vt:i4>0</vt:i4>
      </vt:variant>
      <vt:variant>
        <vt:i4>5</vt:i4>
      </vt:variant>
      <vt:variant>
        <vt:lpwstr/>
      </vt:variant>
      <vt:variant>
        <vt:lpwstr>_Toc193183178</vt:lpwstr>
      </vt:variant>
      <vt:variant>
        <vt:i4>1769531</vt:i4>
      </vt:variant>
      <vt:variant>
        <vt:i4>89</vt:i4>
      </vt:variant>
      <vt:variant>
        <vt:i4>0</vt:i4>
      </vt:variant>
      <vt:variant>
        <vt:i4>5</vt:i4>
      </vt:variant>
      <vt:variant>
        <vt:lpwstr/>
      </vt:variant>
      <vt:variant>
        <vt:lpwstr>_Toc193183177</vt:lpwstr>
      </vt:variant>
      <vt:variant>
        <vt:i4>1769531</vt:i4>
      </vt:variant>
      <vt:variant>
        <vt:i4>83</vt:i4>
      </vt:variant>
      <vt:variant>
        <vt:i4>0</vt:i4>
      </vt:variant>
      <vt:variant>
        <vt:i4>5</vt:i4>
      </vt:variant>
      <vt:variant>
        <vt:lpwstr/>
      </vt:variant>
      <vt:variant>
        <vt:lpwstr>_Toc193183176</vt:lpwstr>
      </vt:variant>
      <vt:variant>
        <vt:i4>1769531</vt:i4>
      </vt:variant>
      <vt:variant>
        <vt:i4>77</vt:i4>
      </vt:variant>
      <vt:variant>
        <vt:i4>0</vt:i4>
      </vt:variant>
      <vt:variant>
        <vt:i4>5</vt:i4>
      </vt:variant>
      <vt:variant>
        <vt:lpwstr/>
      </vt:variant>
      <vt:variant>
        <vt:lpwstr>_Toc193183175</vt:lpwstr>
      </vt:variant>
      <vt:variant>
        <vt:i4>1769531</vt:i4>
      </vt:variant>
      <vt:variant>
        <vt:i4>71</vt:i4>
      </vt:variant>
      <vt:variant>
        <vt:i4>0</vt:i4>
      </vt:variant>
      <vt:variant>
        <vt:i4>5</vt:i4>
      </vt:variant>
      <vt:variant>
        <vt:lpwstr/>
      </vt:variant>
      <vt:variant>
        <vt:lpwstr>_Toc193183174</vt:lpwstr>
      </vt:variant>
      <vt:variant>
        <vt:i4>1769531</vt:i4>
      </vt:variant>
      <vt:variant>
        <vt:i4>65</vt:i4>
      </vt:variant>
      <vt:variant>
        <vt:i4>0</vt:i4>
      </vt:variant>
      <vt:variant>
        <vt:i4>5</vt:i4>
      </vt:variant>
      <vt:variant>
        <vt:lpwstr/>
      </vt:variant>
      <vt:variant>
        <vt:lpwstr>_Toc193183173</vt:lpwstr>
      </vt:variant>
      <vt:variant>
        <vt:i4>1769531</vt:i4>
      </vt:variant>
      <vt:variant>
        <vt:i4>59</vt:i4>
      </vt:variant>
      <vt:variant>
        <vt:i4>0</vt:i4>
      </vt:variant>
      <vt:variant>
        <vt:i4>5</vt:i4>
      </vt:variant>
      <vt:variant>
        <vt:lpwstr/>
      </vt:variant>
      <vt:variant>
        <vt:lpwstr>_Toc193183172</vt:lpwstr>
      </vt:variant>
      <vt:variant>
        <vt:i4>1769531</vt:i4>
      </vt:variant>
      <vt:variant>
        <vt:i4>53</vt:i4>
      </vt:variant>
      <vt:variant>
        <vt:i4>0</vt:i4>
      </vt:variant>
      <vt:variant>
        <vt:i4>5</vt:i4>
      </vt:variant>
      <vt:variant>
        <vt:lpwstr/>
      </vt:variant>
      <vt:variant>
        <vt:lpwstr>_Toc193183171</vt:lpwstr>
      </vt:variant>
      <vt:variant>
        <vt:i4>1769531</vt:i4>
      </vt:variant>
      <vt:variant>
        <vt:i4>47</vt:i4>
      </vt:variant>
      <vt:variant>
        <vt:i4>0</vt:i4>
      </vt:variant>
      <vt:variant>
        <vt:i4>5</vt:i4>
      </vt:variant>
      <vt:variant>
        <vt:lpwstr/>
      </vt:variant>
      <vt:variant>
        <vt:lpwstr>_Toc193183170</vt:lpwstr>
      </vt:variant>
      <vt:variant>
        <vt:i4>1703995</vt:i4>
      </vt:variant>
      <vt:variant>
        <vt:i4>41</vt:i4>
      </vt:variant>
      <vt:variant>
        <vt:i4>0</vt:i4>
      </vt:variant>
      <vt:variant>
        <vt:i4>5</vt:i4>
      </vt:variant>
      <vt:variant>
        <vt:lpwstr/>
      </vt:variant>
      <vt:variant>
        <vt:lpwstr>_Toc193183169</vt:lpwstr>
      </vt:variant>
      <vt:variant>
        <vt:i4>1703995</vt:i4>
      </vt:variant>
      <vt:variant>
        <vt:i4>35</vt:i4>
      </vt:variant>
      <vt:variant>
        <vt:i4>0</vt:i4>
      </vt:variant>
      <vt:variant>
        <vt:i4>5</vt:i4>
      </vt:variant>
      <vt:variant>
        <vt:lpwstr/>
      </vt:variant>
      <vt:variant>
        <vt:lpwstr>_Toc193183168</vt:lpwstr>
      </vt:variant>
      <vt:variant>
        <vt:i4>1703995</vt:i4>
      </vt:variant>
      <vt:variant>
        <vt:i4>29</vt:i4>
      </vt:variant>
      <vt:variant>
        <vt:i4>0</vt:i4>
      </vt:variant>
      <vt:variant>
        <vt:i4>5</vt:i4>
      </vt:variant>
      <vt:variant>
        <vt:lpwstr/>
      </vt:variant>
      <vt:variant>
        <vt:lpwstr>_Toc193183167</vt:lpwstr>
      </vt:variant>
      <vt:variant>
        <vt:i4>1703995</vt:i4>
      </vt:variant>
      <vt:variant>
        <vt:i4>23</vt:i4>
      </vt:variant>
      <vt:variant>
        <vt:i4>0</vt:i4>
      </vt:variant>
      <vt:variant>
        <vt:i4>5</vt:i4>
      </vt:variant>
      <vt:variant>
        <vt:lpwstr/>
      </vt:variant>
      <vt:variant>
        <vt:lpwstr>_Toc193183166</vt:lpwstr>
      </vt:variant>
      <vt:variant>
        <vt:i4>1703995</vt:i4>
      </vt:variant>
      <vt:variant>
        <vt:i4>17</vt:i4>
      </vt:variant>
      <vt:variant>
        <vt:i4>0</vt:i4>
      </vt:variant>
      <vt:variant>
        <vt:i4>5</vt:i4>
      </vt:variant>
      <vt:variant>
        <vt:lpwstr/>
      </vt:variant>
      <vt:variant>
        <vt:lpwstr>_Toc193183165</vt:lpwstr>
      </vt:variant>
      <vt:variant>
        <vt:i4>1703995</vt:i4>
      </vt:variant>
      <vt:variant>
        <vt:i4>11</vt:i4>
      </vt:variant>
      <vt:variant>
        <vt:i4>0</vt:i4>
      </vt:variant>
      <vt:variant>
        <vt:i4>5</vt:i4>
      </vt:variant>
      <vt:variant>
        <vt:lpwstr/>
      </vt:variant>
      <vt:variant>
        <vt:lpwstr>_Toc193183164</vt:lpwstr>
      </vt:variant>
      <vt:variant>
        <vt:i4>1703995</vt:i4>
      </vt:variant>
      <vt:variant>
        <vt:i4>5</vt:i4>
      </vt:variant>
      <vt:variant>
        <vt:i4>0</vt:i4>
      </vt:variant>
      <vt:variant>
        <vt:i4>5</vt:i4>
      </vt:variant>
      <vt:variant>
        <vt:lpwstr/>
      </vt:variant>
      <vt:variant>
        <vt:lpwstr>_Toc193183163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SUNAT</dc:creator>
  <dc:description>OIPS - Oficina de Ingeniería de Procesos y Software_x000d_
SUNAT</dc:description>
  <cp:lastModifiedBy>prueba</cp:lastModifiedBy>
  <cp:revision>9</cp:revision>
  <cp:lastPrinted>2012-10-23T19:59:00Z</cp:lastPrinted>
  <dcterms:created xsi:type="dcterms:W3CDTF">2013-02-24T21:05:00Z</dcterms:created>
  <dcterms:modified xsi:type="dcterms:W3CDTF">2013-03-19T20:59:00Z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0x010100F657BDD6A229A54D9C7076125E80F0C3</vt:lpwstr>
  </property>
</Properties>
</file>