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8C508" w14:textId="77777777" w:rsidR="00DE746D" w:rsidRPr="00DD0980" w:rsidRDefault="00DE746D" w:rsidP="001B4A17">
      <w:pPr>
        <w:pStyle w:val="Ttulo"/>
        <w:jc w:val="left"/>
        <w:rPr>
          <w:sz w:val="32"/>
          <w:szCs w:val="32"/>
          <w:lang w:val="pt-BR"/>
        </w:rPr>
      </w:pPr>
    </w:p>
    <w:p w14:paraId="03FEA504" w14:textId="18B5C8A7" w:rsidR="00252E6A" w:rsidRDefault="00AC5EB8" w:rsidP="00A14D0D">
      <w:pPr>
        <w:pStyle w:val="Ttulo"/>
        <w:pBdr>
          <w:top w:val="single" w:sz="4" w:space="1" w:color="auto"/>
        </w:pBdr>
        <w:jc w:val="left"/>
        <w:rPr>
          <w:sz w:val="52"/>
          <w:lang w:val="pt-BR"/>
        </w:rPr>
      </w:pPr>
      <w:r>
        <w:rPr>
          <w:sz w:val="52"/>
          <w:lang w:val="pt-BR"/>
        </w:rPr>
        <w:t>A</w:t>
      </w:r>
      <w:r w:rsidR="00A14D0D">
        <w:rPr>
          <w:sz w:val="52"/>
          <w:lang w:val="pt-BR"/>
        </w:rPr>
        <w:t>PS</w:t>
      </w:r>
      <w:r w:rsidR="00636890">
        <w:rPr>
          <w:sz w:val="52"/>
          <w:lang w:val="pt-BR"/>
        </w:rPr>
        <w:t xml:space="preserve"> </w:t>
      </w:r>
      <w:r w:rsidR="00A14D0D">
        <w:rPr>
          <w:sz w:val="52"/>
          <w:lang w:val="pt-BR"/>
        </w:rPr>
        <w:t>2</w:t>
      </w:r>
      <w:r>
        <w:rPr>
          <w:sz w:val="52"/>
          <w:lang w:val="pt-BR"/>
        </w:rPr>
        <w:t xml:space="preserve"> </w:t>
      </w:r>
      <w:r w:rsidR="00A14D0D">
        <w:rPr>
          <w:sz w:val="52"/>
          <w:lang w:val="pt-BR"/>
        </w:rPr>
        <w:t>–</w:t>
      </w:r>
      <w:r>
        <w:rPr>
          <w:sz w:val="52"/>
          <w:lang w:val="pt-BR"/>
        </w:rPr>
        <w:t xml:space="preserve"> </w:t>
      </w:r>
      <w:r w:rsidR="00A14D0D">
        <w:rPr>
          <w:sz w:val="52"/>
          <w:lang w:val="pt-BR"/>
        </w:rPr>
        <w:t>Distribuição de temperatura em aletas</w:t>
      </w:r>
    </w:p>
    <w:p w14:paraId="5EC411A1" w14:textId="73DCA620" w:rsidR="001D6923" w:rsidRDefault="001D6923" w:rsidP="001D6923">
      <w:pPr>
        <w:rPr>
          <w:lang w:val="pt-BR"/>
        </w:rPr>
      </w:pPr>
    </w:p>
    <w:p w14:paraId="72DE06CC" w14:textId="4B29A58B" w:rsidR="005524E3" w:rsidRDefault="005524E3" w:rsidP="005524E3">
      <w:pPr>
        <w:rPr>
          <w:lang w:val="pt-BR"/>
        </w:rPr>
      </w:pPr>
      <w:r>
        <w:rPr>
          <w:rStyle w:val="nfaseIntensa"/>
          <w:lang w:val="pt-BR"/>
        </w:rPr>
        <w:t>Cronograma</w:t>
      </w:r>
    </w:p>
    <w:p w14:paraId="22353733" w14:textId="77777777" w:rsidR="00891AB9" w:rsidRPr="00891AB9" w:rsidRDefault="005524E3" w:rsidP="00891AB9">
      <w:pPr>
        <w:pStyle w:val="PargrafodaLista"/>
        <w:numPr>
          <w:ilvl w:val="0"/>
          <w:numId w:val="4"/>
        </w:numPr>
        <w:rPr>
          <w:lang w:val="pt-BR"/>
        </w:rPr>
      </w:pPr>
      <w:r w:rsidRPr="00891AB9">
        <w:rPr>
          <w:lang w:val="pt-BR"/>
        </w:rPr>
        <w:t xml:space="preserve">O grupo deverá </w:t>
      </w:r>
      <w:r w:rsidR="00785914" w:rsidRPr="00891AB9">
        <w:rPr>
          <w:lang w:val="pt-BR"/>
        </w:rPr>
        <w:t>executar as análises e responder</w:t>
      </w:r>
      <w:r w:rsidR="00B76E18" w:rsidRPr="00891AB9">
        <w:rPr>
          <w:lang w:val="pt-BR"/>
        </w:rPr>
        <w:t xml:space="preserve"> cada </w:t>
      </w:r>
      <w:r w:rsidR="00785914" w:rsidRPr="00891AB9">
        <w:rPr>
          <w:lang w:val="pt-BR"/>
        </w:rPr>
        <w:t xml:space="preserve">uma das questões </w:t>
      </w:r>
      <w:r w:rsidR="00891AB9" w:rsidRPr="00891AB9">
        <w:rPr>
          <w:lang w:val="pt-BR"/>
        </w:rPr>
        <w:t xml:space="preserve">diretamente </w:t>
      </w:r>
      <w:r w:rsidR="00B76E18" w:rsidRPr="00891AB9">
        <w:rPr>
          <w:lang w:val="pt-BR"/>
        </w:rPr>
        <w:t>nesse documento</w:t>
      </w:r>
      <w:r w:rsidR="00891AB9" w:rsidRPr="00891AB9">
        <w:rPr>
          <w:lang w:val="pt-BR"/>
        </w:rPr>
        <w:t>.</w:t>
      </w:r>
    </w:p>
    <w:p w14:paraId="162D0172" w14:textId="572C3749" w:rsidR="00A14D0D" w:rsidRDefault="00891AB9" w:rsidP="00891AB9">
      <w:pPr>
        <w:pStyle w:val="PargrafodaLista"/>
        <w:numPr>
          <w:ilvl w:val="0"/>
          <w:numId w:val="4"/>
        </w:numPr>
        <w:rPr>
          <w:lang w:val="pt-BR"/>
        </w:rPr>
      </w:pPr>
      <w:r w:rsidRPr="00891AB9">
        <w:rPr>
          <w:lang w:val="pt-BR"/>
        </w:rPr>
        <w:t>S</w:t>
      </w:r>
      <w:r w:rsidR="00B76E18" w:rsidRPr="00891AB9">
        <w:rPr>
          <w:lang w:val="pt-BR"/>
        </w:rPr>
        <w:t xml:space="preserve">alve como </w:t>
      </w:r>
      <w:proofErr w:type="spellStart"/>
      <w:r w:rsidR="00B76E18" w:rsidRPr="00891AB9">
        <w:rPr>
          <w:lang w:val="pt-BR"/>
        </w:rPr>
        <w:t>pdf</w:t>
      </w:r>
      <w:proofErr w:type="spellEnd"/>
      <w:r w:rsidR="00B76E18" w:rsidRPr="00891AB9">
        <w:rPr>
          <w:lang w:val="pt-BR"/>
        </w:rPr>
        <w:t xml:space="preserve"> e submeta no </w:t>
      </w:r>
      <w:proofErr w:type="spellStart"/>
      <w:r w:rsidR="00B76E18" w:rsidRPr="00891AB9">
        <w:rPr>
          <w:lang w:val="pt-BR"/>
        </w:rPr>
        <w:t>blackboard</w:t>
      </w:r>
      <w:proofErr w:type="spellEnd"/>
      <w:r w:rsidR="00A15800" w:rsidRPr="00891AB9">
        <w:rPr>
          <w:lang w:val="pt-BR"/>
        </w:rPr>
        <w:t xml:space="preserve"> até o dia </w:t>
      </w:r>
      <w:r w:rsidR="00A15800" w:rsidRPr="00891AB9">
        <w:rPr>
          <w:b/>
          <w:lang w:val="pt-BR"/>
        </w:rPr>
        <w:t>14/05</w:t>
      </w:r>
      <w:r w:rsidR="00A15800" w:rsidRPr="00891AB9">
        <w:rPr>
          <w:lang w:val="pt-BR"/>
        </w:rPr>
        <w:t xml:space="preserve"> às </w:t>
      </w:r>
      <w:r w:rsidR="00A15800" w:rsidRPr="00891AB9">
        <w:rPr>
          <w:b/>
          <w:lang w:val="pt-BR"/>
        </w:rPr>
        <w:t>23:59</w:t>
      </w:r>
      <w:r w:rsidR="00B76E18" w:rsidRPr="00891AB9">
        <w:rPr>
          <w:lang w:val="pt-BR"/>
        </w:rPr>
        <w:t>.</w:t>
      </w:r>
    </w:p>
    <w:p w14:paraId="5651D398" w14:textId="65A50794" w:rsidR="00891AB9" w:rsidRPr="00891AB9" w:rsidRDefault="00891AB9" w:rsidP="00891AB9">
      <w:pPr>
        <w:pStyle w:val="PargrafodaLista"/>
        <w:numPr>
          <w:ilvl w:val="0"/>
          <w:numId w:val="4"/>
        </w:numPr>
        <w:rPr>
          <w:lang w:val="pt-BR"/>
        </w:rPr>
      </w:pPr>
      <w:r>
        <w:rPr>
          <w:lang w:val="pt-BR"/>
        </w:rPr>
        <w:t>Indique na folha as seguintes informações:</w:t>
      </w:r>
    </w:p>
    <w:tbl>
      <w:tblPr>
        <w:tblStyle w:val="Tabelacomgrade"/>
        <w:tblW w:w="0" w:type="auto"/>
        <w:tblInd w:w="813" w:type="dxa"/>
        <w:tblLook w:val="04A0" w:firstRow="1" w:lastRow="0" w:firstColumn="1" w:lastColumn="0" w:noHBand="0" w:noVBand="1"/>
      </w:tblPr>
      <w:tblGrid>
        <w:gridCol w:w="1101"/>
        <w:gridCol w:w="992"/>
      </w:tblGrid>
      <w:tr w:rsidR="00853E00" w14:paraId="64AC5D72" w14:textId="77777777" w:rsidTr="00891AB9">
        <w:tc>
          <w:tcPr>
            <w:tcW w:w="1101" w:type="dxa"/>
          </w:tcPr>
          <w:p w14:paraId="701B7B14" w14:textId="4389BE2C" w:rsidR="00853E00" w:rsidRPr="00853E00" w:rsidRDefault="00853E00" w:rsidP="009F463B">
            <w:pPr>
              <w:rPr>
                <w:rFonts w:asciiTheme="minorHAnsi" w:eastAsiaTheme="minorEastAsia" w:hAnsiTheme="minorHAnsi" w:cstheme="minorBidi"/>
                <w:sz w:val="22"/>
                <w:szCs w:val="22"/>
                <w:lang w:eastAsia="ja-JP"/>
              </w:rPr>
            </w:pPr>
            <w:r w:rsidRPr="00853E00">
              <w:rPr>
                <w:rFonts w:asciiTheme="minorHAnsi" w:eastAsiaTheme="minorEastAsia" w:hAnsiTheme="minorHAnsi" w:cstheme="minorBidi"/>
                <w:sz w:val="22"/>
                <w:szCs w:val="22"/>
                <w:lang w:eastAsia="ja-JP"/>
              </w:rPr>
              <w:t>Grupo:</w:t>
            </w:r>
          </w:p>
        </w:tc>
        <w:tc>
          <w:tcPr>
            <w:tcW w:w="992" w:type="dxa"/>
          </w:tcPr>
          <w:p w14:paraId="694DB1D6" w14:textId="3BCEDAB4" w:rsidR="00853E00" w:rsidRPr="00853E00" w:rsidRDefault="009C669F" w:rsidP="009F463B">
            <w:pPr>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8</w:t>
            </w:r>
          </w:p>
        </w:tc>
      </w:tr>
    </w:tbl>
    <w:p w14:paraId="538352B7" w14:textId="1AF1A18D" w:rsidR="00853E00" w:rsidRDefault="00853E00" w:rsidP="009F463B">
      <w:pPr>
        <w:rPr>
          <w:lang w:val="pt-BR"/>
        </w:rPr>
      </w:pPr>
      <w:r>
        <w:rPr>
          <w:lang w:val="pt-BR"/>
        </w:rPr>
        <w:t>Integrantes:</w:t>
      </w:r>
    </w:p>
    <w:tbl>
      <w:tblPr>
        <w:tblStyle w:val="Tabelacomgrade"/>
        <w:tblW w:w="0" w:type="auto"/>
        <w:tblLook w:val="04A0" w:firstRow="1" w:lastRow="0" w:firstColumn="1" w:lastColumn="0" w:noHBand="0" w:noVBand="1"/>
      </w:tblPr>
      <w:tblGrid>
        <w:gridCol w:w="10112"/>
      </w:tblGrid>
      <w:tr w:rsidR="00853E00" w14:paraId="6FED00CC" w14:textId="77777777" w:rsidTr="00853E00">
        <w:tc>
          <w:tcPr>
            <w:tcW w:w="10112" w:type="dxa"/>
          </w:tcPr>
          <w:p w14:paraId="39A7A836" w14:textId="6FDF4A19" w:rsidR="00853E00" w:rsidRDefault="009C669F" w:rsidP="00853E00">
            <w:pPr>
              <w:spacing w:after="160"/>
            </w:pPr>
            <w:r>
              <w:t xml:space="preserve">Beatriz Mie </w:t>
            </w:r>
          </w:p>
        </w:tc>
      </w:tr>
      <w:tr w:rsidR="00853E00" w14:paraId="494F5406" w14:textId="77777777" w:rsidTr="00853E00">
        <w:tc>
          <w:tcPr>
            <w:tcW w:w="10112" w:type="dxa"/>
          </w:tcPr>
          <w:p w14:paraId="72448280" w14:textId="59C18384" w:rsidR="00853E00" w:rsidRDefault="009C669F" w:rsidP="00853E00">
            <w:pPr>
              <w:spacing w:after="160"/>
            </w:pPr>
            <w:r>
              <w:t>Roger Pina</w:t>
            </w:r>
          </w:p>
        </w:tc>
      </w:tr>
      <w:tr w:rsidR="00853E00" w14:paraId="43DF5C40" w14:textId="77777777" w:rsidTr="00853E00">
        <w:tc>
          <w:tcPr>
            <w:tcW w:w="10112" w:type="dxa"/>
          </w:tcPr>
          <w:p w14:paraId="035736D6" w14:textId="6521B8F5" w:rsidR="00853E00" w:rsidRDefault="009C669F" w:rsidP="00853E00">
            <w:pPr>
              <w:spacing w:after="160"/>
            </w:pPr>
            <w:r>
              <w:t>Samuel Porto</w:t>
            </w:r>
          </w:p>
        </w:tc>
      </w:tr>
      <w:tr w:rsidR="00853E00" w14:paraId="1BAD5403" w14:textId="77777777" w:rsidTr="00853E00">
        <w:tc>
          <w:tcPr>
            <w:tcW w:w="10112" w:type="dxa"/>
          </w:tcPr>
          <w:p w14:paraId="6AE2D90A" w14:textId="77777777" w:rsidR="00853E00" w:rsidRDefault="00853E00" w:rsidP="00853E00">
            <w:pPr>
              <w:spacing w:after="160"/>
            </w:pPr>
          </w:p>
        </w:tc>
      </w:tr>
    </w:tbl>
    <w:p w14:paraId="15A636E2" w14:textId="77777777" w:rsidR="00AB471A" w:rsidRDefault="00AB471A" w:rsidP="00326627">
      <w:pPr>
        <w:jc w:val="both"/>
        <w:rPr>
          <w:b/>
          <w:i/>
          <w:lang w:val="pt-BR"/>
        </w:rPr>
      </w:pPr>
    </w:p>
    <w:p w14:paraId="661159FE" w14:textId="77777777" w:rsidR="00AB471A" w:rsidRDefault="00AB471A" w:rsidP="00326627">
      <w:pPr>
        <w:jc w:val="both"/>
        <w:rPr>
          <w:b/>
          <w:i/>
          <w:lang w:val="pt-BR"/>
        </w:rPr>
      </w:pPr>
    </w:p>
    <w:p w14:paraId="6890FFD0" w14:textId="77777777" w:rsidR="00AB471A" w:rsidRDefault="00AB471A" w:rsidP="00326627">
      <w:pPr>
        <w:jc w:val="both"/>
        <w:rPr>
          <w:b/>
          <w:i/>
          <w:lang w:val="pt-BR"/>
        </w:rPr>
      </w:pPr>
    </w:p>
    <w:p w14:paraId="6B941656" w14:textId="77777777" w:rsidR="00AB471A" w:rsidRDefault="00AB471A" w:rsidP="00326627">
      <w:pPr>
        <w:jc w:val="both"/>
        <w:rPr>
          <w:b/>
          <w:i/>
          <w:lang w:val="pt-BR"/>
        </w:rPr>
      </w:pPr>
    </w:p>
    <w:p w14:paraId="7D596B29" w14:textId="77777777" w:rsidR="00AB471A" w:rsidRDefault="00AB471A" w:rsidP="00326627">
      <w:pPr>
        <w:jc w:val="both"/>
        <w:rPr>
          <w:b/>
          <w:i/>
          <w:lang w:val="pt-BR"/>
        </w:rPr>
      </w:pPr>
    </w:p>
    <w:p w14:paraId="0AE839BB" w14:textId="77777777" w:rsidR="00AB471A" w:rsidRDefault="00AB471A" w:rsidP="00326627">
      <w:pPr>
        <w:jc w:val="both"/>
        <w:rPr>
          <w:b/>
          <w:i/>
          <w:lang w:val="pt-BR"/>
        </w:rPr>
      </w:pPr>
    </w:p>
    <w:p w14:paraId="0BBF3B3A" w14:textId="77777777" w:rsidR="00AB471A" w:rsidRDefault="00AB471A" w:rsidP="00326627">
      <w:pPr>
        <w:jc w:val="both"/>
        <w:rPr>
          <w:b/>
          <w:i/>
          <w:lang w:val="pt-BR"/>
        </w:rPr>
      </w:pPr>
    </w:p>
    <w:p w14:paraId="0DEEB6F4" w14:textId="77777777" w:rsidR="00AB471A" w:rsidRDefault="00AB471A" w:rsidP="00326627">
      <w:pPr>
        <w:jc w:val="both"/>
        <w:rPr>
          <w:b/>
          <w:i/>
          <w:lang w:val="pt-BR"/>
        </w:rPr>
      </w:pPr>
    </w:p>
    <w:p w14:paraId="4446FA25" w14:textId="77777777" w:rsidR="00AB471A" w:rsidRDefault="00AB471A" w:rsidP="00326627">
      <w:pPr>
        <w:jc w:val="both"/>
        <w:rPr>
          <w:b/>
          <w:i/>
          <w:lang w:val="pt-BR"/>
        </w:rPr>
      </w:pPr>
    </w:p>
    <w:p w14:paraId="360D5FF0" w14:textId="77777777" w:rsidR="00AB471A" w:rsidRDefault="00AB471A" w:rsidP="00326627">
      <w:pPr>
        <w:jc w:val="both"/>
        <w:rPr>
          <w:b/>
          <w:i/>
          <w:lang w:val="pt-BR"/>
        </w:rPr>
      </w:pPr>
    </w:p>
    <w:p w14:paraId="6B4FE3C4" w14:textId="77777777" w:rsidR="00AB471A" w:rsidRDefault="00AB471A" w:rsidP="00326627">
      <w:pPr>
        <w:jc w:val="both"/>
        <w:rPr>
          <w:b/>
          <w:i/>
          <w:lang w:val="pt-BR"/>
        </w:rPr>
      </w:pPr>
    </w:p>
    <w:p w14:paraId="58C39561" w14:textId="77777777" w:rsidR="00AB471A" w:rsidRDefault="00AB471A" w:rsidP="00326627">
      <w:pPr>
        <w:jc w:val="both"/>
        <w:rPr>
          <w:b/>
          <w:i/>
          <w:lang w:val="pt-BR"/>
        </w:rPr>
      </w:pPr>
    </w:p>
    <w:p w14:paraId="45CD0A5E" w14:textId="77777777" w:rsidR="00AB471A" w:rsidRDefault="00AB471A" w:rsidP="00326627">
      <w:pPr>
        <w:jc w:val="both"/>
        <w:rPr>
          <w:b/>
          <w:i/>
          <w:lang w:val="pt-BR"/>
        </w:rPr>
      </w:pPr>
    </w:p>
    <w:p w14:paraId="28B659EC" w14:textId="624680EE" w:rsidR="00751180" w:rsidRPr="00751180" w:rsidRDefault="00751180" w:rsidP="00326627">
      <w:pPr>
        <w:jc w:val="both"/>
        <w:rPr>
          <w:b/>
          <w:i/>
          <w:lang w:val="pt-BR"/>
        </w:rPr>
      </w:pPr>
      <w:r w:rsidRPr="00751180">
        <w:rPr>
          <w:b/>
          <w:i/>
          <w:lang w:val="pt-BR"/>
        </w:rPr>
        <w:lastRenderedPageBreak/>
        <w:t>ATIVIDADES</w:t>
      </w:r>
      <w:r w:rsidR="00DA4C5E">
        <w:rPr>
          <w:b/>
          <w:i/>
          <w:lang w:val="pt-BR"/>
        </w:rPr>
        <w:t xml:space="preserve"> </w:t>
      </w:r>
    </w:p>
    <w:p w14:paraId="6EF6434A" w14:textId="097865A3" w:rsidR="00A14D0D" w:rsidRPr="003144B4" w:rsidRDefault="00751180" w:rsidP="00C174C9">
      <w:pPr>
        <w:pStyle w:val="PargrafodaLista"/>
        <w:numPr>
          <w:ilvl w:val="0"/>
          <w:numId w:val="3"/>
        </w:numPr>
        <w:jc w:val="both"/>
        <w:rPr>
          <w:sz w:val="20"/>
          <w:szCs w:val="20"/>
          <w:lang w:val="pt-BR"/>
        </w:rPr>
      </w:pPr>
      <w:r w:rsidRPr="003144B4">
        <w:rPr>
          <w:sz w:val="20"/>
          <w:szCs w:val="20"/>
          <w:lang w:val="pt-BR"/>
        </w:rPr>
        <w:t>(1,0 ponto)</w:t>
      </w:r>
      <w:r w:rsidR="00A14D0D" w:rsidRPr="003144B4">
        <w:rPr>
          <w:sz w:val="20"/>
          <w:szCs w:val="20"/>
          <w:lang w:val="pt-BR"/>
        </w:rPr>
        <w:t xml:space="preserve"> </w:t>
      </w:r>
      <w:r w:rsidR="00760545" w:rsidRPr="003144B4">
        <w:rPr>
          <w:sz w:val="20"/>
          <w:szCs w:val="20"/>
          <w:lang w:val="pt-BR"/>
        </w:rPr>
        <w:t>Indique</w:t>
      </w:r>
      <w:r w:rsidR="007C7E1D" w:rsidRPr="003144B4">
        <w:rPr>
          <w:sz w:val="20"/>
          <w:szCs w:val="20"/>
          <w:lang w:val="pt-BR"/>
        </w:rPr>
        <w:t xml:space="preserve"> a distribuição de </w:t>
      </w:r>
      <w:r w:rsidR="00081620" w:rsidRPr="003144B4">
        <w:rPr>
          <w:sz w:val="20"/>
          <w:szCs w:val="20"/>
          <w:lang w:val="pt-BR"/>
        </w:rPr>
        <w:t>t</w:t>
      </w:r>
      <w:r w:rsidR="00A14D0D" w:rsidRPr="003144B4">
        <w:rPr>
          <w:sz w:val="20"/>
          <w:szCs w:val="20"/>
          <w:lang w:val="pt-BR"/>
        </w:rPr>
        <w:t>emperaturas em regime permanente</w:t>
      </w:r>
      <w:r w:rsidR="00281083" w:rsidRPr="003144B4">
        <w:rPr>
          <w:sz w:val="20"/>
          <w:szCs w:val="20"/>
          <w:lang w:val="pt-BR"/>
        </w:rPr>
        <w:t xml:space="preserve"> na base do dissipador</w:t>
      </w:r>
      <w:r w:rsidRPr="003144B4">
        <w:rPr>
          <w:sz w:val="20"/>
          <w:szCs w:val="20"/>
          <w:lang w:val="pt-BR"/>
        </w:rPr>
        <w:t>.</w:t>
      </w:r>
    </w:p>
    <w:tbl>
      <w:tblPr>
        <w:tblStyle w:val="Tabelacomgrade"/>
        <w:tblW w:w="0" w:type="auto"/>
        <w:tblLook w:val="04A0" w:firstRow="1" w:lastRow="0" w:firstColumn="1" w:lastColumn="0" w:noHBand="0" w:noVBand="1"/>
      </w:tblPr>
      <w:tblGrid>
        <w:gridCol w:w="10112"/>
      </w:tblGrid>
      <w:tr w:rsidR="00751180" w:rsidRPr="00B35A86" w14:paraId="3A743933" w14:textId="77777777" w:rsidTr="00751180">
        <w:tc>
          <w:tcPr>
            <w:tcW w:w="10112" w:type="dxa"/>
          </w:tcPr>
          <w:p w14:paraId="70BDBFCE" w14:textId="74E52FF7" w:rsidR="003144B4" w:rsidRPr="003144B4" w:rsidRDefault="00E80053" w:rsidP="00E80053">
            <w:pPr>
              <w:spacing w:after="160"/>
              <w:jc w:val="center"/>
              <w:rPr>
                <w:rFonts w:asciiTheme="minorHAnsi" w:eastAsiaTheme="minorEastAsia" w:hAnsiTheme="minorHAnsi" w:cstheme="minorBidi"/>
                <w:lang w:eastAsia="ja-JP"/>
              </w:rPr>
            </w:pPr>
            <w:r>
              <w:rPr>
                <w:noProof/>
              </w:rPr>
              <w:drawing>
                <wp:inline distT="0" distB="0" distL="0" distR="0" wp14:anchorId="176E186F" wp14:editId="75AC1DFB">
                  <wp:extent cx="1085850" cy="2124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2124075"/>
                          </a:xfrm>
                          <a:prstGeom prst="rect">
                            <a:avLst/>
                          </a:prstGeom>
                        </pic:spPr>
                      </pic:pic>
                    </a:graphicData>
                  </a:graphic>
                </wp:inline>
              </w:drawing>
            </w:r>
            <w:r>
              <w:rPr>
                <w:noProof/>
              </w:rPr>
              <w:drawing>
                <wp:inline distT="0" distB="0" distL="0" distR="0" wp14:anchorId="1019DC7E" wp14:editId="5BBE8637">
                  <wp:extent cx="2149105" cy="2060438"/>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422" cy="2063618"/>
                          </a:xfrm>
                          <a:prstGeom prst="rect">
                            <a:avLst/>
                          </a:prstGeom>
                        </pic:spPr>
                      </pic:pic>
                    </a:graphicData>
                  </a:graphic>
                </wp:inline>
              </w:drawing>
            </w:r>
          </w:p>
        </w:tc>
      </w:tr>
    </w:tbl>
    <w:p w14:paraId="2F925C9F" w14:textId="77777777" w:rsidR="00B35A86" w:rsidRDefault="00B35A86" w:rsidP="00B35A86">
      <w:pPr>
        <w:pStyle w:val="PargrafodaLista"/>
        <w:jc w:val="both"/>
        <w:rPr>
          <w:sz w:val="20"/>
          <w:szCs w:val="20"/>
          <w:lang w:val="pt-BR"/>
        </w:rPr>
      </w:pPr>
    </w:p>
    <w:p w14:paraId="133EB6D7" w14:textId="672D1614" w:rsidR="00081620" w:rsidRPr="003144B4" w:rsidRDefault="00081620" w:rsidP="00281083">
      <w:pPr>
        <w:pStyle w:val="PargrafodaLista"/>
        <w:numPr>
          <w:ilvl w:val="0"/>
          <w:numId w:val="3"/>
        </w:numPr>
        <w:jc w:val="both"/>
        <w:rPr>
          <w:sz w:val="20"/>
          <w:szCs w:val="20"/>
          <w:lang w:val="pt-BR"/>
        </w:rPr>
      </w:pPr>
      <w:r w:rsidRPr="003144B4">
        <w:rPr>
          <w:sz w:val="20"/>
          <w:szCs w:val="20"/>
          <w:lang w:val="pt-BR"/>
        </w:rPr>
        <w:t xml:space="preserve">(1,0 ponto) Considere convecção forçada (coeficiente </w:t>
      </w:r>
      <w:proofErr w:type="spellStart"/>
      <w:r w:rsidRPr="003144B4">
        <w:rPr>
          <w:sz w:val="20"/>
          <w:szCs w:val="20"/>
          <w:lang w:val="pt-BR"/>
        </w:rPr>
        <w:t>convecctivo</w:t>
      </w:r>
      <w:proofErr w:type="spellEnd"/>
      <w:r w:rsidRPr="003144B4">
        <w:rPr>
          <w:sz w:val="20"/>
          <w:szCs w:val="20"/>
          <w:lang w:val="pt-BR"/>
        </w:rPr>
        <w:t xml:space="preserve"> de 80 W/m²K) e repita a análise. </w:t>
      </w:r>
      <w:r w:rsidR="00281083" w:rsidRPr="003144B4">
        <w:rPr>
          <w:sz w:val="20"/>
          <w:szCs w:val="20"/>
          <w:lang w:val="pt-BR"/>
        </w:rPr>
        <w:t>Indique a distribuição de temperaturas em regime permanente na base do dissipador para essa nova condição.</w:t>
      </w:r>
    </w:p>
    <w:tbl>
      <w:tblPr>
        <w:tblStyle w:val="Tabelacomgrade"/>
        <w:tblW w:w="0" w:type="auto"/>
        <w:tblLook w:val="04A0" w:firstRow="1" w:lastRow="0" w:firstColumn="1" w:lastColumn="0" w:noHBand="0" w:noVBand="1"/>
      </w:tblPr>
      <w:tblGrid>
        <w:gridCol w:w="10112"/>
      </w:tblGrid>
      <w:tr w:rsidR="00081620" w:rsidRPr="00B35A86" w14:paraId="24EAC01F" w14:textId="77777777" w:rsidTr="000F6D93">
        <w:tc>
          <w:tcPr>
            <w:tcW w:w="10112" w:type="dxa"/>
          </w:tcPr>
          <w:p w14:paraId="281E13CF" w14:textId="51559B13" w:rsidR="00B35A86" w:rsidRPr="00E80053" w:rsidRDefault="00E80053" w:rsidP="00E80053">
            <w:pPr>
              <w:spacing w:after="160"/>
              <w:jc w:val="center"/>
              <w:rPr>
                <w:rFonts w:asciiTheme="minorHAnsi" w:eastAsiaTheme="minorEastAsia" w:hAnsiTheme="minorHAnsi" w:cstheme="minorBidi"/>
                <w:u w:val="single"/>
                <w:lang w:eastAsia="ja-JP"/>
              </w:rPr>
            </w:pPr>
            <w:r>
              <w:rPr>
                <w:noProof/>
              </w:rPr>
              <w:drawing>
                <wp:inline distT="0" distB="0" distL="0" distR="0" wp14:anchorId="598F4288" wp14:editId="67F83984">
                  <wp:extent cx="1009650" cy="2085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9650" cy="2085975"/>
                          </a:xfrm>
                          <a:prstGeom prst="rect">
                            <a:avLst/>
                          </a:prstGeom>
                        </pic:spPr>
                      </pic:pic>
                    </a:graphicData>
                  </a:graphic>
                </wp:inline>
              </w:drawing>
            </w:r>
            <w:r>
              <w:rPr>
                <w:noProof/>
              </w:rPr>
              <w:drawing>
                <wp:inline distT="0" distB="0" distL="0" distR="0" wp14:anchorId="3C1D9D8B" wp14:editId="566B7619">
                  <wp:extent cx="2074013" cy="2025441"/>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3868" cy="2054597"/>
                          </a:xfrm>
                          <a:prstGeom prst="rect">
                            <a:avLst/>
                          </a:prstGeom>
                        </pic:spPr>
                      </pic:pic>
                    </a:graphicData>
                  </a:graphic>
                </wp:inline>
              </w:drawing>
            </w:r>
          </w:p>
        </w:tc>
      </w:tr>
    </w:tbl>
    <w:p w14:paraId="1CF7FE54" w14:textId="77777777" w:rsidR="00B35A86" w:rsidRDefault="00B35A86" w:rsidP="00B35A86">
      <w:pPr>
        <w:pStyle w:val="PargrafodaLista"/>
        <w:jc w:val="both"/>
        <w:rPr>
          <w:sz w:val="20"/>
          <w:szCs w:val="20"/>
          <w:lang w:val="pt-BR"/>
        </w:rPr>
      </w:pPr>
    </w:p>
    <w:p w14:paraId="3412BDFF" w14:textId="5C1576BB" w:rsidR="00081620" w:rsidRPr="003144B4" w:rsidRDefault="00081620" w:rsidP="00281083">
      <w:pPr>
        <w:pStyle w:val="PargrafodaLista"/>
        <w:numPr>
          <w:ilvl w:val="0"/>
          <w:numId w:val="3"/>
        </w:numPr>
        <w:jc w:val="both"/>
        <w:rPr>
          <w:sz w:val="20"/>
          <w:szCs w:val="20"/>
          <w:lang w:val="pt-BR"/>
        </w:rPr>
      </w:pPr>
      <w:r w:rsidRPr="003144B4">
        <w:rPr>
          <w:sz w:val="20"/>
          <w:szCs w:val="20"/>
          <w:lang w:val="pt-BR"/>
        </w:rPr>
        <w:t>(2,0 pontos) O que é o coeficiente de convecção h</w:t>
      </w:r>
      <w:r w:rsidR="00DA4C5E" w:rsidRPr="003144B4">
        <w:rPr>
          <w:sz w:val="20"/>
          <w:szCs w:val="20"/>
          <w:lang w:val="pt-BR"/>
        </w:rPr>
        <w:t xml:space="preserve"> e como podemos modificá-lo num sistema de refrigeração</w:t>
      </w:r>
      <w:r w:rsidRPr="003144B4">
        <w:rPr>
          <w:sz w:val="20"/>
          <w:szCs w:val="20"/>
          <w:lang w:val="pt-BR"/>
        </w:rPr>
        <w:t>? Comente o impacto do h</w:t>
      </w:r>
      <w:r w:rsidR="00DA4C5E" w:rsidRPr="003144B4">
        <w:rPr>
          <w:sz w:val="20"/>
          <w:szCs w:val="20"/>
          <w:lang w:val="pt-BR"/>
        </w:rPr>
        <w:t xml:space="preserve"> na sua solução</w:t>
      </w:r>
      <w:r w:rsidRPr="003144B4">
        <w:rPr>
          <w:sz w:val="20"/>
          <w:szCs w:val="20"/>
          <w:lang w:val="pt-BR"/>
        </w:rPr>
        <w:t xml:space="preserve">. (até 8 linhas) </w:t>
      </w:r>
    </w:p>
    <w:tbl>
      <w:tblPr>
        <w:tblStyle w:val="Tabelacomgrade"/>
        <w:tblW w:w="0" w:type="auto"/>
        <w:tblLook w:val="04A0" w:firstRow="1" w:lastRow="0" w:firstColumn="1" w:lastColumn="0" w:noHBand="0" w:noVBand="1"/>
      </w:tblPr>
      <w:tblGrid>
        <w:gridCol w:w="10112"/>
      </w:tblGrid>
      <w:tr w:rsidR="00081620" w:rsidRPr="003144B4" w14:paraId="49B689E6" w14:textId="77777777" w:rsidTr="00081620">
        <w:tc>
          <w:tcPr>
            <w:tcW w:w="10112" w:type="dxa"/>
          </w:tcPr>
          <w:p w14:paraId="232E7E78" w14:textId="214F4CD2" w:rsidR="00B35A86" w:rsidRPr="00441960" w:rsidRDefault="003E6E20" w:rsidP="00081620">
            <w:pPr>
              <w:rPr>
                <w:rFonts w:asciiTheme="minorHAnsi" w:eastAsiaTheme="minorEastAsia" w:hAnsiTheme="minorHAnsi" w:cstheme="minorBidi"/>
                <w:lang w:eastAsia="ja-JP"/>
              </w:rPr>
            </w:pPr>
            <w:r>
              <w:rPr>
                <w:rFonts w:asciiTheme="minorHAnsi" w:eastAsiaTheme="minorEastAsia" w:hAnsiTheme="minorHAnsi" w:cstheme="minorBidi"/>
                <w:lang w:eastAsia="ja-JP"/>
              </w:rPr>
              <w:t xml:space="preserve">Um sistema de refrigeração é regido pela </w:t>
            </w:r>
            <w:r w:rsidR="00464EEC" w:rsidRPr="00464EEC">
              <w:rPr>
                <w:rFonts w:asciiTheme="minorHAnsi" w:eastAsiaTheme="minorEastAsia" w:hAnsiTheme="minorHAnsi" w:cstheme="minorBidi"/>
                <w:lang w:eastAsia="ja-JP"/>
              </w:rPr>
              <w:t>lei de resfriamento de Newton</w:t>
            </w:r>
            <w:r w:rsidR="00464EEC">
              <w:rPr>
                <w:rFonts w:asciiTheme="minorHAnsi" w:eastAsiaTheme="minorEastAsia" w:hAnsiTheme="minorHAnsi" w:cstheme="minorBidi"/>
                <w:lang w:eastAsia="ja-JP"/>
              </w:rPr>
              <w:t xml:space="preserve"> representada por: q’’ = h(</w:t>
            </w:r>
            <w:proofErr w:type="spellStart"/>
            <w:r w:rsidR="00464EEC">
              <w:rPr>
                <w:rFonts w:asciiTheme="minorHAnsi" w:eastAsiaTheme="minorEastAsia" w:hAnsiTheme="minorHAnsi" w:cstheme="minorBidi"/>
                <w:lang w:eastAsia="ja-JP"/>
              </w:rPr>
              <w:t>Ts</w:t>
            </w:r>
            <w:proofErr w:type="spellEnd"/>
            <w:r w:rsidR="00464EEC">
              <w:rPr>
                <w:rFonts w:asciiTheme="minorHAnsi" w:eastAsiaTheme="minorEastAsia" w:hAnsiTheme="minorHAnsi" w:cstheme="minorBidi"/>
                <w:lang w:eastAsia="ja-JP"/>
              </w:rPr>
              <w:t xml:space="preserve"> – Tf), </w:t>
            </w:r>
            <w:r>
              <w:rPr>
                <w:rFonts w:asciiTheme="minorHAnsi" w:eastAsiaTheme="minorEastAsia" w:hAnsiTheme="minorHAnsi" w:cstheme="minorBidi"/>
                <w:lang w:eastAsia="ja-JP"/>
              </w:rPr>
              <w:t>em</w:t>
            </w:r>
            <w:r w:rsidR="00464EEC">
              <w:rPr>
                <w:rFonts w:asciiTheme="minorHAnsi" w:eastAsiaTheme="minorEastAsia" w:hAnsiTheme="minorHAnsi" w:cstheme="minorBidi"/>
                <w:lang w:eastAsia="ja-JP"/>
              </w:rPr>
              <w:t xml:space="preserve"> que o termo h é o coeficiente de transferência de calor por convecção e (</w:t>
            </w:r>
            <w:proofErr w:type="spellStart"/>
            <w:r w:rsidR="00464EEC">
              <w:rPr>
                <w:rFonts w:asciiTheme="minorHAnsi" w:eastAsiaTheme="minorEastAsia" w:hAnsiTheme="minorHAnsi" w:cstheme="minorBidi"/>
                <w:lang w:eastAsia="ja-JP"/>
              </w:rPr>
              <w:t>Ts</w:t>
            </w:r>
            <w:proofErr w:type="spellEnd"/>
            <w:r w:rsidR="00464EEC">
              <w:rPr>
                <w:rFonts w:asciiTheme="minorHAnsi" w:eastAsiaTheme="minorEastAsia" w:hAnsiTheme="minorHAnsi" w:cstheme="minorBidi"/>
                <w:lang w:eastAsia="ja-JP"/>
              </w:rPr>
              <w:t xml:space="preserve"> – Tf) a diferença de temperatura entre a superfície e o fluído.</w:t>
            </w:r>
            <w:r>
              <w:rPr>
                <w:rFonts w:asciiTheme="minorHAnsi" w:eastAsiaTheme="minorEastAsia" w:hAnsiTheme="minorHAnsi" w:cstheme="minorBidi"/>
                <w:lang w:eastAsia="ja-JP"/>
              </w:rPr>
              <w:t xml:space="preserve"> Ou seja, essa equação modela o resfriamento do sistema por meio do fluxo de calor e quanto maior o fluxo, maior a refrigeração. </w:t>
            </w:r>
            <w:r w:rsidR="00464EEC">
              <w:rPr>
                <w:rFonts w:asciiTheme="minorHAnsi" w:eastAsiaTheme="minorEastAsia" w:hAnsiTheme="minorHAnsi" w:cstheme="minorBidi"/>
                <w:lang w:eastAsia="ja-JP"/>
              </w:rPr>
              <w:br/>
            </w:r>
            <w:r w:rsidR="00464EEC" w:rsidRPr="00464EEC">
              <w:rPr>
                <w:rFonts w:asciiTheme="minorHAnsi" w:eastAsiaTheme="minorEastAsia" w:hAnsiTheme="minorHAnsi" w:cstheme="minorBidi"/>
                <w:lang w:eastAsia="ja-JP"/>
              </w:rPr>
              <w:t xml:space="preserve">Pela </w:t>
            </w:r>
            <w:r w:rsidR="00464EEC">
              <w:rPr>
                <w:rFonts w:asciiTheme="minorHAnsi" w:eastAsiaTheme="minorEastAsia" w:hAnsiTheme="minorHAnsi" w:cstheme="minorBidi"/>
                <w:lang w:eastAsia="ja-JP"/>
              </w:rPr>
              <w:t>equação é sabido que h é diretamente proporcional ao fluxo, dessa forma para obtermos um maior fluxo de resfriamento basta</w:t>
            </w:r>
            <w:r>
              <w:rPr>
                <w:rFonts w:asciiTheme="minorHAnsi" w:eastAsiaTheme="minorEastAsia" w:hAnsiTheme="minorHAnsi" w:cstheme="minorBidi"/>
                <w:lang w:eastAsia="ja-JP"/>
              </w:rPr>
              <w:t xml:space="preserve"> substituir o material do sistema com um valor de h maior, </w:t>
            </w:r>
            <w:r w:rsidR="00464EEC">
              <w:rPr>
                <w:rFonts w:asciiTheme="minorHAnsi" w:eastAsiaTheme="minorEastAsia" w:hAnsiTheme="minorHAnsi" w:cstheme="minorBidi"/>
                <w:lang w:eastAsia="ja-JP"/>
              </w:rPr>
              <w:t xml:space="preserve">isso pode ser observado nas questões 1 e 2 </w:t>
            </w:r>
            <w:r w:rsidR="00464EEC">
              <w:rPr>
                <w:rFonts w:asciiTheme="minorHAnsi" w:eastAsiaTheme="minorEastAsia" w:hAnsiTheme="minorHAnsi" w:cstheme="minorBidi"/>
                <w:lang w:eastAsia="ja-JP"/>
              </w:rPr>
              <w:lastRenderedPageBreak/>
              <w:t xml:space="preserve">em que ao aumentar o valor de h de 15 para 80, observamos uma temperatura final da placa menor, pois houve uma transferência maior de calor entre a superfície e o ar. </w:t>
            </w:r>
            <w:r>
              <w:rPr>
                <w:rFonts w:asciiTheme="minorHAnsi" w:eastAsiaTheme="minorEastAsia" w:hAnsiTheme="minorHAnsi" w:cstheme="minorBidi"/>
                <w:lang w:eastAsia="ja-JP"/>
              </w:rPr>
              <w:t xml:space="preserve"> </w:t>
            </w:r>
          </w:p>
        </w:tc>
      </w:tr>
    </w:tbl>
    <w:p w14:paraId="28ADD35D" w14:textId="77777777" w:rsidR="00B35A86" w:rsidRDefault="00B35A86" w:rsidP="00B35A86">
      <w:pPr>
        <w:pStyle w:val="PargrafodaLista"/>
        <w:jc w:val="both"/>
        <w:rPr>
          <w:sz w:val="20"/>
          <w:szCs w:val="20"/>
          <w:lang w:val="pt-BR"/>
        </w:rPr>
      </w:pPr>
    </w:p>
    <w:p w14:paraId="7633AA28" w14:textId="501C0E81" w:rsidR="00A15800" w:rsidRPr="00AF4DF5" w:rsidRDefault="00AF4DF5" w:rsidP="00AF4DF5">
      <w:pPr>
        <w:pStyle w:val="PargrafodaLista"/>
        <w:numPr>
          <w:ilvl w:val="0"/>
          <w:numId w:val="3"/>
        </w:numPr>
        <w:spacing w:after="0" w:line="240" w:lineRule="auto"/>
        <w:rPr>
          <w:rFonts w:ascii="Segoe UI" w:eastAsia="Times New Roman" w:hAnsi="Segoe UI" w:cs="Segoe UI"/>
          <w:sz w:val="21"/>
          <w:szCs w:val="21"/>
          <w:lang w:val="pt-BR" w:eastAsia="pt-BR"/>
        </w:rPr>
      </w:pPr>
      <w:r w:rsidRPr="00AF4DF5">
        <w:rPr>
          <w:rFonts w:ascii="Segoe UI" w:eastAsia="Times New Roman" w:hAnsi="Segoe UI" w:cs="Segoe UI"/>
          <w:sz w:val="21"/>
          <w:szCs w:val="21"/>
          <w:lang w:val="pt-BR" w:eastAsia="pt-BR"/>
        </w:rPr>
        <w:t xml:space="preserve">(2,0 pontos) </w:t>
      </w:r>
      <w:r w:rsidRPr="00AF4DF5">
        <w:rPr>
          <w:rFonts w:eastAsia="Times New Roman" w:cstheme="minorHAnsi"/>
          <w:sz w:val="20"/>
          <w:szCs w:val="20"/>
          <w:lang w:val="pt-BR" w:eastAsia="pt-BR"/>
        </w:rPr>
        <w:t>Distribua ao menos 4 aletas na face exposta a convecção de forma que a temperatura máxima seja menor ou igual a 335K. Use o coeficiente de convecção (15W/m²K ou 80W/m²K) coerente com a sua resposta do item 3. Lembre-se de usar menos que 1300 nós e de adicionar a condição de convecção nas faces das aletas!</w:t>
      </w:r>
    </w:p>
    <w:p w14:paraId="5F654766" w14:textId="77777777" w:rsidR="00AF4DF5" w:rsidRPr="00AF4DF5" w:rsidRDefault="00AF4DF5" w:rsidP="00AF4DF5">
      <w:pPr>
        <w:pStyle w:val="PargrafodaLista"/>
        <w:spacing w:after="0" w:line="240" w:lineRule="auto"/>
        <w:rPr>
          <w:rFonts w:ascii="Segoe UI" w:eastAsia="Times New Roman" w:hAnsi="Segoe UI" w:cs="Segoe UI"/>
          <w:sz w:val="21"/>
          <w:szCs w:val="21"/>
          <w:lang w:val="pt-BR" w:eastAsia="pt-BR"/>
        </w:rPr>
      </w:pPr>
    </w:p>
    <w:tbl>
      <w:tblPr>
        <w:tblStyle w:val="Tabelacomgrade"/>
        <w:tblW w:w="0" w:type="auto"/>
        <w:tblLook w:val="04A0" w:firstRow="1" w:lastRow="0" w:firstColumn="1" w:lastColumn="0" w:noHBand="0" w:noVBand="1"/>
      </w:tblPr>
      <w:tblGrid>
        <w:gridCol w:w="10112"/>
      </w:tblGrid>
      <w:tr w:rsidR="00A15800" w:rsidRPr="00B35A86" w14:paraId="226500C9" w14:textId="77777777" w:rsidTr="000F6D93">
        <w:tc>
          <w:tcPr>
            <w:tcW w:w="10112" w:type="dxa"/>
          </w:tcPr>
          <w:p w14:paraId="5E030A96" w14:textId="77777777" w:rsidR="00B35A86" w:rsidRDefault="00EF6BFC" w:rsidP="00B35A86">
            <w:pPr>
              <w:spacing w:after="160"/>
              <w:jc w:val="both"/>
              <w:rPr>
                <w:rFonts w:asciiTheme="minorHAnsi" w:eastAsiaTheme="minorEastAsia" w:hAnsiTheme="minorHAnsi" w:cstheme="minorBidi"/>
                <w:lang w:eastAsia="ja-JP"/>
              </w:rPr>
            </w:pPr>
            <w:r>
              <w:rPr>
                <w:noProof/>
              </w:rPr>
              <w:drawing>
                <wp:inline distT="0" distB="0" distL="0" distR="0" wp14:anchorId="5F6E968B" wp14:editId="30922CA3">
                  <wp:extent cx="1200150" cy="22383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0150" cy="2238375"/>
                          </a:xfrm>
                          <a:prstGeom prst="rect">
                            <a:avLst/>
                          </a:prstGeom>
                        </pic:spPr>
                      </pic:pic>
                    </a:graphicData>
                  </a:graphic>
                </wp:inline>
              </w:drawing>
            </w:r>
            <w:r>
              <w:rPr>
                <w:noProof/>
              </w:rPr>
              <w:drawing>
                <wp:inline distT="0" distB="0" distL="0" distR="0" wp14:anchorId="2725ABC1" wp14:editId="43034BB3">
                  <wp:extent cx="2302645" cy="2218607"/>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9723" cy="2235062"/>
                          </a:xfrm>
                          <a:prstGeom prst="rect">
                            <a:avLst/>
                          </a:prstGeom>
                        </pic:spPr>
                      </pic:pic>
                    </a:graphicData>
                  </a:graphic>
                </wp:inline>
              </w:drawing>
            </w:r>
          </w:p>
          <w:p w14:paraId="08EA5FAC" w14:textId="3780F8C0" w:rsidR="00EF6BFC" w:rsidRPr="003144B4" w:rsidRDefault="00EF6BFC" w:rsidP="00B35A86">
            <w:pPr>
              <w:spacing w:after="160"/>
              <w:jc w:val="both"/>
              <w:rPr>
                <w:rFonts w:asciiTheme="minorHAnsi" w:eastAsiaTheme="minorEastAsia" w:hAnsiTheme="minorHAnsi" w:cstheme="minorBidi"/>
                <w:lang w:eastAsia="ja-JP"/>
              </w:rPr>
            </w:pPr>
            <w:r>
              <w:rPr>
                <w:rFonts w:asciiTheme="minorHAnsi" w:eastAsiaTheme="minorEastAsia" w:hAnsiTheme="minorHAnsi" w:cstheme="minorBidi"/>
                <w:lang w:eastAsia="ja-JP"/>
              </w:rPr>
              <w:t>h = 80W/m²K</w:t>
            </w:r>
          </w:p>
        </w:tc>
      </w:tr>
    </w:tbl>
    <w:p w14:paraId="70E4A9B0" w14:textId="77777777" w:rsidR="00B35A86" w:rsidRDefault="00B35A86" w:rsidP="00B35A86">
      <w:pPr>
        <w:pStyle w:val="PargrafodaLista"/>
        <w:jc w:val="both"/>
        <w:rPr>
          <w:sz w:val="20"/>
          <w:szCs w:val="20"/>
          <w:lang w:val="pt-BR"/>
        </w:rPr>
      </w:pPr>
    </w:p>
    <w:p w14:paraId="5832840B" w14:textId="099B1A47" w:rsidR="00A15800" w:rsidRPr="003144B4" w:rsidRDefault="00A15800" w:rsidP="00281083">
      <w:pPr>
        <w:pStyle w:val="PargrafodaLista"/>
        <w:numPr>
          <w:ilvl w:val="0"/>
          <w:numId w:val="3"/>
        </w:numPr>
        <w:jc w:val="both"/>
        <w:rPr>
          <w:sz w:val="20"/>
          <w:szCs w:val="20"/>
          <w:lang w:val="pt-BR"/>
        </w:rPr>
      </w:pPr>
      <w:r w:rsidRPr="003144B4">
        <w:rPr>
          <w:sz w:val="20"/>
          <w:szCs w:val="20"/>
          <w:lang w:val="pt-BR"/>
        </w:rPr>
        <w:t>(2,0 pontos) Comente o impacto das aletas na distribuição de temperaturas.</w:t>
      </w:r>
    </w:p>
    <w:tbl>
      <w:tblPr>
        <w:tblStyle w:val="Tabelacomgrade"/>
        <w:tblW w:w="0" w:type="auto"/>
        <w:tblLook w:val="04A0" w:firstRow="1" w:lastRow="0" w:firstColumn="1" w:lastColumn="0" w:noHBand="0" w:noVBand="1"/>
      </w:tblPr>
      <w:tblGrid>
        <w:gridCol w:w="10112"/>
      </w:tblGrid>
      <w:tr w:rsidR="00A15800" w:rsidRPr="003144B4" w14:paraId="54EDB29B" w14:textId="77777777" w:rsidTr="000F6D93">
        <w:tc>
          <w:tcPr>
            <w:tcW w:w="10112" w:type="dxa"/>
          </w:tcPr>
          <w:p w14:paraId="622BE86E" w14:textId="4D27EA30" w:rsidR="007F2CA4" w:rsidRPr="009C669F" w:rsidRDefault="003A65BC" w:rsidP="007F2CA4">
            <w:pPr>
              <w:rPr>
                <w:rFonts w:asciiTheme="minorHAnsi" w:hAnsiTheme="minorHAnsi" w:cstheme="minorHAnsi"/>
                <w:iCs/>
              </w:rPr>
            </w:pPr>
            <w:r w:rsidRPr="009C669F">
              <w:rPr>
                <w:rFonts w:asciiTheme="minorHAnsi" w:hAnsiTheme="minorHAnsi" w:cstheme="minorHAnsi"/>
                <w:iCs/>
              </w:rPr>
              <w:t>O calor presente na base exposta do material percorre as aletas por conta da condução, consequentemente as aletas absorvem esse calor aumentando suas temperaturas internas. Como as aletas proporcionam uma maior área de contato com o ar para a convecção esse fenômeno ocorre mais intensamente</w:t>
            </w:r>
            <w:r w:rsidR="007F2CA4" w:rsidRPr="009C669F">
              <w:rPr>
                <w:rFonts w:asciiTheme="minorHAnsi" w:hAnsiTheme="minorHAnsi" w:cstheme="minorHAnsi"/>
                <w:iCs/>
              </w:rPr>
              <w:t>,</w:t>
            </w:r>
            <w:r w:rsidRPr="009C669F">
              <w:rPr>
                <w:rFonts w:asciiTheme="minorHAnsi" w:hAnsiTheme="minorHAnsi" w:cstheme="minorHAnsi"/>
                <w:iCs/>
              </w:rPr>
              <w:t xml:space="preserve"> dissipando </w:t>
            </w:r>
            <w:r w:rsidR="007F2CA4" w:rsidRPr="009C669F">
              <w:rPr>
                <w:rFonts w:asciiTheme="minorHAnsi" w:hAnsiTheme="minorHAnsi" w:cstheme="minorHAnsi"/>
                <w:iCs/>
              </w:rPr>
              <w:t>mais</w:t>
            </w:r>
            <w:r w:rsidRPr="009C669F">
              <w:rPr>
                <w:rFonts w:asciiTheme="minorHAnsi" w:hAnsiTheme="minorHAnsi" w:cstheme="minorHAnsi"/>
                <w:iCs/>
              </w:rPr>
              <w:t xml:space="preserve"> a temperatura na placa.</w:t>
            </w:r>
          </w:p>
          <w:p w14:paraId="5303D420" w14:textId="1BB7C700" w:rsidR="003A65BC" w:rsidRPr="003A65BC" w:rsidRDefault="003A65BC" w:rsidP="007F2CA4">
            <w:pPr>
              <w:rPr>
                <w:rFonts w:ascii="Cambria Math" w:hAnsi="Cambria Math"/>
                <w:iCs/>
              </w:rPr>
            </w:pPr>
            <w:r w:rsidRPr="009C669F">
              <w:rPr>
                <w:rFonts w:asciiTheme="minorHAnsi" w:hAnsiTheme="minorHAnsi" w:cstheme="minorHAnsi"/>
                <w:iCs/>
              </w:rPr>
              <w:t>Ou seja, as aletas funcionam como uma extensão d</w:t>
            </w:r>
            <w:r w:rsidR="007F2CA4" w:rsidRPr="009C669F">
              <w:rPr>
                <w:rFonts w:asciiTheme="minorHAnsi" w:hAnsiTheme="minorHAnsi" w:cstheme="minorHAnsi"/>
                <w:iCs/>
              </w:rPr>
              <w:t>o</w:t>
            </w:r>
            <w:r w:rsidRPr="009C669F">
              <w:rPr>
                <w:rFonts w:asciiTheme="minorHAnsi" w:hAnsiTheme="minorHAnsi" w:cstheme="minorHAnsi"/>
                <w:iCs/>
              </w:rPr>
              <w:t xml:space="preserve"> corpo </w:t>
            </w:r>
            <w:r w:rsidR="007F2CA4" w:rsidRPr="009C669F">
              <w:rPr>
                <w:rFonts w:asciiTheme="minorHAnsi" w:hAnsiTheme="minorHAnsi" w:cstheme="minorHAnsi"/>
                <w:iCs/>
              </w:rPr>
              <w:t xml:space="preserve">para </w:t>
            </w:r>
            <w:r w:rsidRPr="009C669F">
              <w:rPr>
                <w:rFonts w:asciiTheme="minorHAnsi" w:hAnsiTheme="minorHAnsi" w:cstheme="minorHAnsi"/>
                <w:iCs/>
              </w:rPr>
              <w:t xml:space="preserve">aumentar a convecção e consequentemente a dissipação de </w:t>
            </w:r>
            <w:r w:rsidR="007F2CA4" w:rsidRPr="009C669F">
              <w:rPr>
                <w:rFonts w:asciiTheme="minorHAnsi" w:hAnsiTheme="minorHAnsi" w:cstheme="minorHAnsi"/>
                <w:iCs/>
              </w:rPr>
              <w:t>temperatura.</w:t>
            </w:r>
          </w:p>
        </w:tc>
      </w:tr>
    </w:tbl>
    <w:p w14:paraId="0F4EC897" w14:textId="77777777" w:rsidR="00B35A86" w:rsidRDefault="00B35A86" w:rsidP="00B35A86">
      <w:pPr>
        <w:pStyle w:val="PargrafodaLista"/>
        <w:jc w:val="both"/>
        <w:rPr>
          <w:sz w:val="20"/>
          <w:szCs w:val="20"/>
          <w:lang w:val="pt-BR"/>
        </w:rPr>
      </w:pPr>
    </w:p>
    <w:p w14:paraId="0129A11A" w14:textId="1B31AD77" w:rsidR="00A15800" w:rsidRPr="003144B4" w:rsidRDefault="00A15800" w:rsidP="00281083">
      <w:pPr>
        <w:pStyle w:val="PargrafodaLista"/>
        <w:numPr>
          <w:ilvl w:val="0"/>
          <w:numId w:val="3"/>
        </w:numPr>
        <w:jc w:val="both"/>
        <w:rPr>
          <w:sz w:val="20"/>
          <w:szCs w:val="20"/>
          <w:lang w:val="pt-BR"/>
        </w:rPr>
      </w:pPr>
      <w:r w:rsidRPr="003144B4">
        <w:rPr>
          <w:sz w:val="20"/>
          <w:szCs w:val="20"/>
          <w:lang w:val="pt-BR"/>
        </w:rPr>
        <w:t>(2,0 pontos) Qual o efeito da temperatura ambiente na distribuição de temperatura? Cole os resultados de duas simulações (com valores diferentes de temperatura ambiente) para justificar sua resposta.</w:t>
      </w:r>
    </w:p>
    <w:tbl>
      <w:tblPr>
        <w:tblStyle w:val="Tabelacomgrade"/>
        <w:tblW w:w="0" w:type="auto"/>
        <w:tblLook w:val="04A0" w:firstRow="1" w:lastRow="0" w:firstColumn="1" w:lastColumn="0" w:noHBand="0" w:noVBand="1"/>
      </w:tblPr>
      <w:tblGrid>
        <w:gridCol w:w="10112"/>
      </w:tblGrid>
      <w:tr w:rsidR="00A15800" w:rsidRPr="003144B4" w14:paraId="70609512" w14:textId="77777777" w:rsidTr="000F6D93">
        <w:tc>
          <w:tcPr>
            <w:tcW w:w="10112" w:type="dxa"/>
          </w:tcPr>
          <w:p w14:paraId="51D00BD4" w14:textId="035FBFAD" w:rsidR="002D321F" w:rsidRPr="002D321F" w:rsidRDefault="007F2CA4" w:rsidP="002D321F">
            <w:pPr>
              <w:jc w:val="both"/>
              <w:rPr>
                <w:rFonts w:asciiTheme="minorHAnsi" w:hAnsiTheme="minorHAnsi" w:cstheme="minorHAnsi"/>
              </w:rPr>
            </w:pPr>
            <w:r w:rsidRPr="002D321F">
              <w:rPr>
                <w:rFonts w:asciiTheme="minorHAnsi" w:hAnsiTheme="minorHAnsi" w:cstheme="minorHAnsi"/>
                <w:noProof/>
              </w:rPr>
              <w:lastRenderedPageBreak/>
              <w:drawing>
                <wp:inline distT="0" distB="0" distL="0" distR="0" wp14:anchorId="34385C42" wp14:editId="7D3E588C">
                  <wp:extent cx="1019175" cy="21336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175" cy="2133600"/>
                          </a:xfrm>
                          <a:prstGeom prst="rect">
                            <a:avLst/>
                          </a:prstGeom>
                        </pic:spPr>
                      </pic:pic>
                    </a:graphicData>
                  </a:graphic>
                </wp:inline>
              </w:drawing>
            </w:r>
            <w:r w:rsidR="002D321F" w:rsidRPr="002D321F">
              <w:rPr>
                <w:rFonts w:asciiTheme="minorHAnsi" w:hAnsiTheme="minorHAnsi" w:cstheme="minorHAnsi"/>
                <w:noProof/>
              </w:rPr>
              <w:t xml:space="preserve">                                               </w:t>
            </w:r>
            <w:r w:rsidR="002D321F" w:rsidRPr="002D321F">
              <w:rPr>
                <w:rFonts w:asciiTheme="minorHAnsi" w:hAnsiTheme="minorHAnsi" w:cstheme="minorHAnsi"/>
                <w:noProof/>
              </w:rPr>
              <w:drawing>
                <wp:inline distT="0" distB="0" distL="0" distR="0" wp14:anchorId="1826A688" wp14:editId="1DCF7A1D">
                  <wp:extent cx="1047750" cy="21336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750" cy="2133600"/>
                          </a:xfrm>
                          <a:prstGeom prst="rect">
                            <a:avLst/>
                          </a:prstGeom>
                        </pic:spPr>
                      </pic:pic>
                    </a:graphicData>
                  </a:graphic>
                </wp:inline>
              </w:drawing>
            </w:r>
            <w:r w:rsidR="002D321F" w:rsidRPr="002D321F">
              <w:rPr>
                <w:rFonts w:asciiTheme="minorHAnsi" w:hAnsiTheme="minorHAnsi" w:cstheme="minorHAnsi"/>
                <w:noProof/>
              </w:rPr>
              <w:t xml:space="preserve">                                            </w:t>
            </w:r>
            <w:r w:rsidR="002D321F" w:rsidRPr="002D321F">
              <w:rPr>
                <w:rFonts w:asciiTheme="minorHAnsi" w:hAnsiTheme="minorHAnsi" w:cstheme="minorHAnsi"/>
                <w:noProof/>
              </w:rPr>
              <w:drawing>
                <wp:inline distT="0" distB="0" distL="0" distR="0" wp14:anchorId="3834EC7B" wp14:editId="6160F0BD">
                  <wp:extent cx="1019175" cy="20859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19175" cy="2085975"/>
                          </a:xfrm>
                          <a:prstGeom prst="rect">
                            <a:avLst/>
                          </a:prstGeom>
                        </pic:spPr>
                      </pic:pic>
                    </a:graphicData>
                  </a:graphic>
                </wp:inline>
              </w:drawing>
            </w:r>
          </w:p>
          <w:p w14:paraId="5B41A748" w14:textId="2D3C85DA" w:rsidR="002D321F" w:rsidRPr="002D321F" w:rsidRDefault="002D321F" w:rsidP="002D321F">
            <w:pPr>
              <w:jc w:val="both"/>
              <w:rPr>
                <w:rFonts w:asciiTheme="minorHAnsi" w:hAnsiTheme="minorHAnsi" w:cstheme="minorHAnsi"/>
              </w:rPr>
            </w:pPr>
            <w:r w:rsidRPr="002D321F">
              <w:rPr>
                <w:rFonts w:asciiTheme="minorHAnsi" w:hAnsiTheme="minorHAnsi" w:cstheme="minorHAnsi"/>
              </w:rPr>
              <w:t xml:space="preserve">Temperatura ambiente = 200K                     </w:t>
            </w:r>
            <w:r w:rsidRPr="002D321F">
              <w:rPr>
                <w:rFonts w:asciiTheme="minorHAnsi" w:hAnsiTheme="minorHAnsi" w:cstheme="minorHAnsi"/>
              </w:rPr>
              <w:t xml:space="preserve">Temperatura ambiente = </w:t>
            </w:r>
            <w:r w:rsidRPr="002D321F">
              <w:rPr>
                <w:rFonts w:asciiTheme="minorHAnsi" w:hAnsiTheme="minorHAnsi" w:cstheme="minorHAnsi"/>
              </w:rPr>
              <w:t>3</w:t>
            </w:r>
            <w:r w:rsidRPr="002D321F">
              <w:rPr>
                <w:rFonts w:asciiTheme="minorHAnsi" w:hAnsiTheme="minorHAnsi" w:cstheme="minorHAnsi"/>
              </w:rPr>
              <w:t>00K</w:t>
            </w:r>
            <w:r w:rsidRPr="002D321F">
              <w:rPr>
                <w:rFonts w:asciiTheme="minorHAnsi" w:hAnsiTheme="minorHAnsi" w:cstheme="minorHAnsi"/>
              </w:rPr>
              <w:t xml:space="preserve">                             </w:t>
            </w:r>
            <w:r w:rsidRPr="002D321F">
              <w:rPr>
                <w:rFonts w:asciiTheme="minorHAnsi" w:hAnsiTheme="minorHAnsi" w:cstheme="minorHAnsi"/>
              </w:rPr>
              <w:t xml:space="preserve">Temperatura ambiente = </w:t>
            </w:r>
            <w:r w:rsidRPr="002D321F">
              <w:rPr>
                <w:rFonts w:asciiTheme="minorHAnsi" w:hAnsiTheme="minorHAnsi" w:cstheme="minorHAnsi"/>
              </w:rPr>
              <w:t>4</w:t>
            </w:r>
            <w:r w:rsidRPr="002D321F">
              <w:rPr>
                <w:rFonts w:asciiTheme="minorHAnsi" w:hAnsiTheme="minorHAnsi" w:cstheme="minorHAnsi"/>
              </w:rPr>
              <w:t>00K</w:t>
            </w:r>
          </w:p>
          <w:p w14:paraId="05E7BB97" w14:textId="26143698" w:rsidR="002D321F" w:rsidRPr="002D321F" w:rsidRDefault="002D321F" w:rsidP="002D321F">
            <w:pPr>
              <w:jc w:val="both"/>
              <w:rPr>
                <w:rFonts w:asciiTheme="minorHAnsi" w:hAnsiTheme="minorHAnsi" w:cstheme="minorHAnsi"/>
              </w:rPr>
            </w:pPr>
          </w:p>
          <w:p w14:paraId="707F3B89" w14:textId="48DE0DB6" w:rsidR="002D321F" w:rsidRPr="002D321F" w:rsidRDefault="002D321F" w:rsidP="002D321F">
            <w:pPr>
              <w:jc w:val="both"/>
              <w:rPr>
                <w:rFonts w:asciiTheme="minorHAnsi" w:hAnsiTheme="minorHAnsi" w:cstheme="minorHAnsi"/>
              </w:rPr>
            </w:pPr>
            <w:r w:rsidRPr="002D321F">
              <w:rPr>
                <w:rFonts w:asciiTheme="minorHAnsi" w:hAnsiTheme="minorHAnsi" w:cstheme="minorHAnsi"/>
              </w:rPr>
              <w:t>É possível observar que a temperatura máxima da placa</w:t>
            </w:r>
            <w:r>
              <w:rPr>
                <w:rFonts w:asciiTheme="minorHAnsi" w:hAnsiTheme="minorHAnsi" w:cstheme="minorHAnsi"/>
              </w:rPr>
              <w:t xml:space="preserve"> é diretamente proporcional a </w:t>
            </w:r>
            <w:r w:rsidRPr="002D321F">
              <w:rPr>
                <w:rFonts w:asciiTheme="minorHAnsi" w:hAnsiTheme="minorHAnsi" w:cstheme="minorHAnsi"/>
              </w:rPr>
              <w:t>temperatura ambiente</w:t>
            </w:r>
            <w:r>
              <w:rPr>
                <w:rFonts w:asciiTheme="minorHAnsi" w:hAnsiTheme="minorHAnsi" w:cstheme="minorHAnsi"/>
              </w:rPr>
              <w:t>,</w:t>
            </w:r>
            <w:r w:rsidRPr="002D321F">
              <w:rPr>
                <w:rFonts w:asciiTheme="minorHAnsi" w:hAnsiTheme="minorHAnsi" w:cstheme="minorHAnsi"/>
              </w:rPr>
              <w:t xml:space="preserve"> </w:t>
            </w:r>
            <w:r w:rsidR="009C669F">
              <w:rPr>
                <w:rFonts w:asciiTheme="minorHAnsi" w:hAnsiTheme="minorHAnsi" w:cstheme="minorHAnsi"/>
              </w:rPr>
              <w:t xml:space="preserve">ou seja, quanto maior a temperatura ambiente, maior a temperatura máxima do sistema. </w:t>
            </w:r>
          </w:p>
          <w:p w14:paraId="1453DD61" w14:textId="00BB5585" w:rsidR="00A15800" w:rsidRPr="003144B4" w:rsidRDefault="00A15800" w:rsidP="002D321F">
            <w:pPr>
              <w:jc w:val="both"/>
            </w:pPr>
          </w:p>
        </w:tc>
      </w:tr>
    </w:tbl>
    <w:p w14:paraId="4443D4A4" w14:textId="77777777" w:rsidR="00A15800" w:rsidRPr="003144B4" w:rsidRDefault="00A15800" w:rsidP="00A15800">
      <w:pPr>
        <w:rPr>
          <w:sz w:val="20"/>
          <w:szCs w:val="20"/>
          <w:lang w:val="pt-BR"/>
        </w:rPr>
      </w:pPr>
    </w:p>
    <w:p w14:paraId="63364AAC" w14:textId="77777777" w:rsidR="00A15800" w:rsidRPr="003144B4" w:rsidRDefault="00A15800" w:rsidP="00A15800">
      <w:pPr>
        <w:jc w:val="both"/>
        <w:rPr>
          <w:sz w:val="20"/>
          <w:szCs w:val="20"/>
          <w:lang w:val="pt-BR"/>
        </w:rPr>
      </w:pPr>
    </w:p>
    <w:sectPr w:rsidR="00A15800" w:rsidRPr="003144B4" w:rsidSect="00BD0D17">
      <w:headerReference w:type="default" r:id="rId18"/>
      <w:headerReference w:type="first" r:id="rId19"/>
      <w:type w:val="continuous"/>
      <w:pgSz w:w="12240" w:h="15840"/>
      <w:pgMar w:top="1418"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E1633" w14:textId="77777777" w:rsidR="00445295" w:rsidRDefault="00445295" w:rsidP="00A218F4">
      <w:pPr>
        <w:spacing w:after="0" w:line="240" w:lineRule="auto"/>
      </w:pPr>
      <w:r>
        <w:separator/>
      </w:r>
    </w:p>
  </w:endnote>
  <w:endnote w:type="continuationSeparator" w:id="0">
    <w:p w14:paraId="310E257C" w14:textId="77777777" w:rsidR="00445295" w:rsidRDefault="00445295" w:rsidP="00A21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1C733" w14:textId="77777777" w:rsidR="00445295" w:rsidRDefault="00445295" w:rsidP="00A218F4">
      <w:pPr>
        <w:spacing w:after="0" w:line="240" w:lineRule="auto"/>
      </w:pPr>
      <w:r>
        <w:separator/>
      </w:r>
    </w:p>
  </w:footnote>
  <w:footnote w:type="continuationSeparator" w:id="0">
    <w:p w14:paraId="3A33C68A" w14:textId="77777777" w:rsidR="00445295" w:rsidRDefault="00445295" w:rsidP="00A21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2908" w14:paraId="4A824056" w14:textId="77777777" w:rsidTr="00653160">
      <w:tc>
        <w:tcPr>
          <w:tcW w:w="4788" w:type="dxa"/>
          <w:vAlign w:val="center"/>
        </w:tcPr>
        <w:p w14:paraId="3420B79A" w14:textId="77777777" w:rsidR="00D80C97" w:rsidRPr="00DD0980" w:rsidRDefault="00D80C97" w:rsidP="00D80C97">
          <w:pPr>
            <w:pStyle w:val="Cabealho"/>
            <w:rPr>
              <w:sz w:val="28"/>
              <w:szCs w:val="28"/>
            </w:rPr>
          </w:pPr>
          <w:r w:rsidRPr="00DD0980">
            <w:rPr>
              <w:rFonts w:asciiTheme="minorHAnsi" w:hAnsiTheme="minorHAnsi"/>
              <w:sz w:val="28"/>
              <w:szCs w:val="28"/>
            </w:rPr>
            <w:t>Engenharia</w:t>
          </w:r>
        </w:p>
        <w:p w14:paraId="6C6A5581" w14:textId="15734DF7" w:rsidR="00C92908" w:rsidRDefault="00B76E18" w:rsidP="00D80C97">
          <w:pPr>
            <w:pStyle w:val="Cabealho"/>
            <w:rPr>
              <w:sz w:val="28"/>
              <w:szCs w:val="28"/>
            </w:rPr>
          </w:pPr>
          <w:r>
            <w:rPr>
              <w:rFonts w:asciiTheme="minorHAnsi" w:hAnsiTheme="minorHAnsi"/>
              <w:sz w:val="28"/>
              <w:szCs w:val="28"/>
            </w:rPr>
            <w:t>Transferência de Calor e Mecânica dos Sólidos</w:t>
          </w:r>
        </w:p>
      </w:tc>
      <w:tc>
        <w:tcPr>
          <w:tcW w:w="4788" w:type="dxa"/>
          <w:vAlign w:val="center"/>
        </w:tcPr>
        <w:p w14:paraId="465F2103" w14:textId="77777777" w:rsidR="00C92908" w:rsidRDefault="00C92908" w:rsidP="00653160">
          <w:pPr>
            <w:pStyle w:val="Cabealho"/>
            <w:jc w:val="right"/>
            <w:rPr>
              <w:sz w:val="28"/>
              <w:szCs w:val="28"/>
            </w:rPr>
          </w:pPr>
          <w:r>
            <w:rPr>
              <w:rFonts w:cs="Arial"/>
              <w:bCs/>
              <w:noProof/>
            </w:rPr>
            <w:drawing>
              <wp:inline distT="0" distB="0" distL="0" distR="0" wp14:anchorId="32125CBD" wp14:editId="057C834D">
                <wp:extent cx="1105469" cy="387916"/>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116" cy="390600"/>
                        </a:xfrm>
                        <a:prstGeom prst="rect">
                          <a:avLst/>
                        </a:prstGeom>
                        <a:noFill/>
                        <a:ln>
                          <a:noFill/>
                        </a:ln>
                      </pic:spPr>
                    </pic:pic>
                  </a:graphicData>
                </a:graphic>
              </wp:inline>
            </w:drawing>
          </w:r>
        </w:p>
      </w:tc>
    </w:tr>
  </w:tbl>
  <w:p w14:paraId="01EB11B1" w14:textId="77777777" w:rsidR="00C92908" w:rsidRPr="00C54904" w:rsidRDefault="00C92908" w:rsidP="00C92908">
    <w:pPr>
      <w:pStyle w:val="Cabealho"/>
      <w:rPr>
        <w:sz w:val="2"/>
        <w:szCs w:val="2"/>
        <w:lang w:val="pt-BR"/>
      </w:rPr>
    </w:pPr>
  </w:p>
  <w:p w14:paraId="3AD8A750" w14:textId="77777777" w:rsidR="00C92908" w:rsidRDefault="00C92908" w:rsidP="00C92908">
    <w:pPr>
      <w:pStyle w:val="Cabealho"/>
      <w:ind w:right="110"/>
      <w:jc w:val="right"/>
    </w:pPr>
  </w:p>
  <w:p w14:paraId="24978AAC" w14:textId="77777777" w:rsidR="00C92908" w:rsidRDefault="00C9290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2908" w14:paraId="09C36FEB" w14:textId="77777777" w:rsidTr="68C62F52">
      <w:tc>
        <w:tcPr>
          <w:tcW w:w="4788" w:type="dxa"/>
          <w:vAlign w:val="center"/>
        </w:tcPr>
        <w:p w14:paraId="40387B74" w14:textId="77777777" w:rsidR="00C92908" w:rsidRPr="00DD0980" w:rsidRDefault="00C92908" w:rsidP="00EF5BB4">
          <w:pPr>
            <w:pStyle w:val="Cabealho"/>
            <w:rPr>
              <w:sz w:val="28"/>
              <w:szCs w:val="28"/>
            </w:rPr>
          </w:pPr>
          <w:r w:rsidRPr="00DD0980">
            <w:rPr>
              <w:rFonts w:asciiTheme="minorHAnsi" w:hAnsiTheme="minorHAnsi"/>
              <w:sz w:val="28"/>
              <w:szCs w:val="28"/>
            </w:rPr>
            <w:t>Engenharia</w:t>
          </w:r>
        </w:p>
        <w:p w14:paraId="51E4E4D6" w14:textId="6D021884" w:rsidR="00C92908" w:rsidRDefault="00A14D0D" w:rsidP="00C53C76">
          <w:pPr>
            <w:pStyle w:val="Cabealho"/>
            <w:rPr>
              <w:sz w:val="28"/>
              <w:szCs w:val="28"/>
            </w:rPr>
          </w:pPr>
          <w:r>
            <w:rPr>
              <w:rFonts w:asciiTheme="minorHAnsi" w:hAnsiTheme="minorHAnsi"/>
              <w:sz w:val="28"/>
              <w:szCs w:val="28"/>
            </w:rPr>
            <w:t>Transferência de Calor e Mecânica dos Sólidos</w:t>
          </w:r>
        </w:p>
      </w:tc>
      <w:tc>
        <w:tcPr>
          <w:tcW w:w="4788" w:type="dxa"/>
          <w:vAlign w:val="center"/>
        </w:tcPr>
        <w:p w14:paraId="552BBB76" w14:textId="77777777" w:rsidR="00C92908" w:rsidRDefault="00C92908" w:rsidP="00964707">
          <w:pPr>
            <w:pStyle w:val="Cabealho"/>
            <w:jc w:val="right"/>
            <w:rPr>
              <w:sz w:val="28"/>
              <w:szCs w:val="28"/>
            </w:rPr>
          </w:pPr>
          <w:r>
            <w:rPr>
              <w:noProof/>
            </w:rPr>
            <w:drawing>
              <wp:inline distT="0" distB="0" distL="0" distR="0" wp14:anchorId="5BB5854D" wp14:editId="5DC7B8DB">
                <wp:extent cx="1105469" cy="387916"/>
                <wp:effectExtent l="0" t="0" r="0" b="0"/>
                <wp:docPr id="9" name="Imagem 86803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05469" cy="387916"/>
                        </a:xfrm>
                        <a:prstGeom prst="rect">
                          <a:avLst/>
                        </a:prstGeom>
                      </pic:spPr>
                    </pic:pic>
                  </a:graphicData>
                </a:graphic>
              </wp:inline>
            </w:drawing>
          </w:r>
        </w:p>
      </w:tc>
    </w:tr>
  </w:tbl>
  <w:p w14:paraId="29A939E1" w14:textId="77777777" w:rsidR="00C92908" w:rsidRPr="00C54904" w:rsidRDefault="00C92908">
    <w:pPr>
      <w:pStyle w:val="Cabealho"/>
      <w:rPr>
        <w:sz w:val="2"/>
        <w:szCs w:val="2"/>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88C751F"/>
    <w:multiLevelType w:val="hybridMultilevel"/>
    <w:tmpl w:val="52B423DA"/>
    <w:lvl w:ilvl="0" w:tplc="EC0880B0">
      <w:start w:val="1"/>
      <w:numFmt w:val="bullet"/>
      <w:pStyle w:val="Bullet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2DC5443"/>
    <w:multiLevelType w:val="hybridMultilevel"/>
    <w:tmpl w:val="F7DA19D2"/>
    <w:lvl w:ilvl="0" w:tplc="27EAA8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86C4F0D"/>
    <w:multiLevelType w:val="hybridMultilevel"/>
    <w:tmpl w:val="8F680A94"/>
    <w:lvl w:ilvl="0" w:tplc="27EAA8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30558EC"/>
    <w:multiLevelType w:val="hybridMultilevel"/>
    <w:tmpl w:val="2D8CAE7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18F4"/>
    <w:rsid w:val="000019AF"/>
    <w:rsid w:val="000026D2"/>
    <w:rsid w:val="000108AD"/>
    <w:rsid w:val="0001316C"/>
    <w:rsid w:val="00016F8C"/>
    <w:rsid w:val="0002046F"/>
    <w:rsid w:val="00022EFE"/>
    <w:rsid w:val="0002642F"/>
    <w:rsid w:val="0003000B"/>
    <w:rsid w:val="00031A81"/>
    <w:rsid w:val="00032156"/>
    <w:rsid w:val="0003516F"/>
    <w:rsid w:val="00035B84"/>
    <w:rsid w:val="00036CAC"/>
    <w:rsid w:val="00041EA3"/>
    <w:rsid w:val="00041EFE"/>
    <w:rsid w:val="00042AD7"/>
    <w:rsid w:val="000438FE"/>
    <w:rsid w:val="0005129C"/>
    <w:rsid w:val="00052366"/>
    <w:rsid w:val="00053BB9"/>
    <w:rsid w:val="00054691"/>
    <w:rsid w:val="00061E94"/>
    <w:rsid w:val="00064C6A"/>
    <w:rsid w:val="00064E3A"/>
    <w:rsid w:val="000710B4"/>
    <w:rsid w:val="00071ED8"/>
    <w:rsid w:val="00081620"/>
    <w:rsid w:val="00084BDB"/>
    <w:rsid w:val="00084EF5"/>
    <w:rsid w:val="00086F74"/>
    <w:rsid w:val="00095266"/>
    <w:rsid w:val="00095830"/>
    <w:rsid w:val="000A0D3E"/>
    <w:rsid w:val="000A5AE1"/>
    <w:rsid w:val="000A79F1"/>
    <w:rsid w:val="000B0ADC"/>
    <w:rsid w:val="000B2B7E"/>
    <w:rsid w:val="000B4430"/>
    <w:rsid w:val="000B4B28"/>
    <w:rsid w:val="000C49DF"/>
    <w:rsid w:val="000C4C51"/>
    <w:rsid w:val="000D121A"/>
    <w:rsid w:val="000D5178"/>
    <w:rsid w:val="000D591F"/>
    <w:rsid w:val="000D5A5B"/>
    <w:rsid w:val="000D774E"/>
    <w:rsid w:val="000E4810"/>
    <w:rsid w:val="000E48CB"/>
    <w:rsid w:val="000E50E3"/>
    <w:rsid w:val="000E54C8"/>
    <w:rsid w:val="000F165D"/>
    <w:rsid w:val="000F4127"/>
    <w:rsid w:val="000F552D"/>
    <w:rsid w:val="000F5764"/>
    <w:rsid w:val="001060A7"/>
    <w:rsid w:val="0011275E"/>
    <w:rsid w:val="00122172"/>
    <w:rsid w:val="00122E9F"/>
    <w:rsid w:val="0013613E"/>
    <w:rsid w:val="00142043"/>
    <w:rsid w:val="00145A7A"/>
    <w:rsid w:val="00147726"/>
    <w:rsid w:val="00150652"/>
    <w:rsid w:val="00150EB5"/>
    <w:rsid w:val="0015560D"/>
    <w:rsid w:val="00155D79"/>
    <w:rsid w:val="00160B23"/>
    <w:rsid w:val="001627BA"/>
    <w:rsid w:val="00166F27"/>
    <w:rsid w:val="00166FE6"/>
    <w:rsid w:val="001675DF"/>
    <w:rsid w:val="00170002"/>
    <w:rsid w:val="00170EF6"/>
    <w:rsid w:val="001877D2"/>
    <w:rsid w:val="0019196B"/>
    <w:rsid w:val="00194869"/>
    <w:rsid w:val="001969AE"/>
    <w:rsid w:val="001A1204"/>
    <w:rsid w:val="001A1F12"/>
    <w:rsid w:val="001A319C"/>
    <w:rsid w:val="001A5F2A"/>
    <w:rsid w:val="001A683C"/>
    <w:rsid w:val="001B223F"/>
    <w:rsid w:val="001B2741"/>
    <w:rsid w:val="001B395D"/>
    <w:rsid w:val="001B4A17"/>
    <w:rsid w:val="001C4DA7"/>
    <w:rsid w:val="001C6CD9"/>
    <w:rsid w:val="001C6DFC"/>
    <w:rsid w:val="001D0CE1"/>
    <w:rsid w:val="001D3F09"/>
    <w:rsid w:val="001D5AC5"/>
    <w:rsid w:val="001D6028"/>
    <w:rsid w:val="001D6923"/>
    <w:rsid w:val="001D6F6B"/>
    <w:rsid w:val="001D7411"/>
    <w:rsid w:val="001E17A2"/>
    <w:rsid w:val="001E2C03"/>
    <w:rsid w:val="001E6ED5"/>
    <w:rsid w:val="001F1B71"/>
    <w:rsid w:val="001F1CBC"/>
    <w:rsid w:val="001F54C9"/>
    <w:rsid w:val="001F79EC"/>
    <w:rsid w:val="00200B99"/>
    <w:rsid w:val="002018C2"/>
    <w:rsid w:val="00202B0C"/>
    <w:rsid w:val="002034F6"/>
    <w:rsid w:val="0020566B"/>
    <w:rsid w:val="00206078"/>
    <w:rsid w:val="0020710F"/>
    <w:rsid w:val="002112A9"/>
    <w:rsid w:val="0021269D"/>
    <w:rsid w:val="002126C1"/>
    <w:rsid w:val="00214727"/>
    <w:rsid w:val="002150F1"/>
    <w:rsid w:val="00217658"/>
    <w:rsid w:val="002257C5"/>
    <w:rsid w:val="0022770E"/>
    <w:rsid w:val="002312BE"/>
    <w:rsid w:val="00231323"/>
    <w:rsid w:val="00233883"/>
    <w:rsid w:val="00235D87"/>
    <w:rsid w:val="00237F22"/>
    <w:rsid w:val="0024175C"/>
    <w:rsid w:val="00242350"/>
    <w:rsid w:val="00243CBE"/>
    <w:rsid w:val="0025171B"/>
    <w:rsid w:val="00252E6A"/>
    <w:rsid w:val="002549D9"/>
    <w:rsid w:val="002637A2"/>
    <w:rsid w:val="00266024"/>
    <w:rsid w:val="0026663E"/>
    <w:rsid w:val="00275F15"/>
    <w:rsid w:val="00276B9E"/>
    <w:rsid w:val="00281083"/>
    <w:rsid w:val="0028333B"/>
    <w:rsid w:val="0028791A"/>
    <w:rsid w:val="00287BED"/>
    <w:rsid w:val="00290405"/>
    <w:rsid w:val="00290A79"/>
    <w:rsid w:val="00290D7E"/>
    <w:rsid w:val="00290F75"/>
    <w:rsid w:val="00291634"/>
    <w:rsid w:val="002A3273"/>
    <w:rsid w:val="002A33B2"/>
    <w:rsid w:val="002A3700"/>
    <w:rsid w:val="002B14C2"/>
    <w:rsid w:val="002B3D6E"/>
    <w:rsid w:val="002C1067"/>
    <w:rsid w:val="002C340B"/>
    <w:rsid w:val="002D07E1"/>
    <w:rsid w:val="002D321F"/>
    <w:rsid w:val="002D4741"/>
    <w:rsid w:val="002E1F22"/>
    <w:rsid w:val="002E7A75"/>
    <w:rsid w:val="002F04CE"/>
    <w:rsid w:val="002F4089"/>
    <w:rsid w:val="002F6C9B"/>
    <w:rsid w:val="002F6FFE"/>
    <w:rsid w:val="002F784B"/>
    <w:rsid w:val="00305B25"/>
    <w:rsid w:val="00312CE5"/>
    <w:rsid w:val="003135EC"/>
    <w:rsid w:val="003144B4"/>
    <w:rsid w:val="00315B1A"/>
    <w:rsid w:val="00321B78"/>
    <w:rsid w:val="00324C4E"/>
    <w:rsid w:val="00326627"/>
    <w:rsid w:val="00326D3C"/>
    <w:rsid w:val="00327F01"/>
    <w:rsid w:val="003417CE"/>
    <w:rsid w:val="0034190D"/>
    <w:rsid w:val="00344DE5"/>
    <w:rsid w:val="00345082"/>
    <w:rsid w:val="00345859"/>
    <w:rsid w:val="00347378"/>
    <w:rsid w:val="003505C1"/>
    <w:rsid w:val="00350F23"/>
    <w:rsid w:val="00352230"/>
    <w:rsid w:val="0035566B"/>
    <w:rsid w:val="00363FEC"/>
    <w:rsid w:val="00375193"/>
    <w:rsid w:val="00380378"/>
    <w:rsid w:val="00380500"/>
    <w:rsid w:val="00382156"/>
    <w:rsid w:val="00383409"/>
    <w:rsid w:val="003863B6"/>
    <w:rsid w:val="0039075A"/>
    <w:rsid w:val="003909AE"/>
    <w:rsid w:val="00390AAF"/>
    <w:rsid w:val="003957D3"/>
    <w:rsid w:val="003A0778"/>
    <w:rsid w:val="003A2409"/>
    <w:rsid w:val="003A3ED2"/>
    <w:rsid w:val="003A4370"/>
    <w:rsid w:val="003A65BC"/>
    <w:rsid w:val="003B0C2D"/>
    <w:rsid w:val="003B764C"/>
    <w:rsid w:val="003C0CFD"/>
    <w:rsid w:val="003C1447"/>
    <w:rsid w:val="003C34FA"/>
    <w:rsid w:val="003D05C7"/>
    <w:rsid w:val="003D6530"/>
    <w:rsid w:val="003D7CCC"/>
    <w:rsid w:val="003E457D"/>
    <w:rsid w:val="003E6E20"/>
    <w:rsid w:val="003F5B06"/>
    <w:rsid w:val="003F7D1D"/>
    <w:rsid w:val="00400C9F"/>
    <w:rsid w:val="00410F4C"/>
    <w:rsid w:val="004114B7"/>
    <w:rsid w:val="00412286"/>
    <w:rsid w:val="004126AD"/>
    <w:rsid w:val="0041461F"/>
    <w:rsid w:val="0041755C"/>
    <w:rsid w:val="0041784D"/>
    <w:rsid w:val="00420A67"/>
    <w:rsid w:val="00426B4D"/>
    <w:rsid w:val="0043007A"/>
    <w:rsid w:val="00430B21"/>
    <w:rsid w:val="00431A1E"/>
    <w:rsid w:val="00437A12"/>
    <w:rsid w:val="00437DE4"/>
    <w:rsid w:val="00441960"/>
    <w:rsid w:val="00445295"/>
    <w:rsid w:val="00446D6F"/>
    <w:rsid w:val="00454157"/>
    <w:rsid w:val="00460B4B"/>
    <w:rsid w:val="00460FF9"/>
    <w:rsid w:val="004617D6"/>
    <w:rsid w:val="00464EEC"/>
    <w:rsid w:val="00464FE5"/>
    <w:rsid w:val="0047282F"/>
    <w:rsid w:val="00473EC2"/>
    <w:rsid w:val="004740BB"/>
    <w:rsid w:val="00480A93"/>
    <w:rsid w:val="00483F10"/>
    <w:rsid w:val="00487DCC"/>
    <w:rsid w:val="00491C4B"/>
    <w:rsid w:val="00493DF2"/>
    <w:rsid w:val="004941BB"/>
    <w:rsid w:val="0049517C"/>
    <w:rsid w:val="004A2984"/>
    <w:rsid w:val="004A43FC"/>
    <w:rsid w:val="004C22A2"/>
    <w:rsid w:val="004C2D64"/>
    <w:rsid w:val="004C7841"/>
    <w:rsid w:val="004D2EF4"/>
    <w:rsid w:val="004D33BC"/>
    <w:rsid w:val="004D3DBD"/>
    <w:rsid w:val="004D6584"/>
    <w:rsid w:val="004E3D36"/>
    <w:rsid w:val="004F1AE8"/>
    <w:rsid w:val="004F34B6"/>
    <w:rsid w:val="004F562F"/>
    <w:rsid w:val="004F650C"/>
    <w:rsid w:val="004F693C"/>
    <w:rsid w:val="00513CEB"/>
    <w:rsid w:val="00515F0F"/>
    <w:rsid w:val="00516A7B"/>
    <w:rsid w:val="005176D5"/>
    <w:rsid w:val="00520284"/>
    <w:rsid w:val="0052413E"/>
    <w:rsid w:val="0053214A"/>
    <w:rsid w:val="0053515D"/>
    <w:rsid w:val="0053753A"/>
    <w:rsid w:val="00542213"/>
    <w:rsid w:val="00551623"/>
    <w:rsid w:val="00552190"/>
    <w:rsid w:val="005524E3"/>
    <w:rsid w:val="005550CA"/>
    <w:rsid w:val="0055773F"/>
    <w:rsid w:val="00557D95"/>
    <w:rsid w:val="00565529"/>
    <w:rsid w:val="00565AC1"/>
    <w:rsid w:val="0056603A"/>
    <w:rsid w:val="00566EB7"/>
    <w:rsid w:val="00572717"/>
    <w:rsid w:val="00576C53"/>
    <w:rsid w:val="0057756F"/>
    <w:rsid w:val="0058119F"/>
    <w:rsid w:val="00582A3A"/>
    <w:rsid w:val="005877AB"/>
    <w:rsid w:val="00590D66"/>
    <w:rsid w:val="00592636"/>
    <w:rsid w:val="0059273B"/>
    <w:rsid w:val="005931DF"/>
    <w:rsid w:val="005954BD"/>
    <w:rsid w:val="00597F7E"/>
    <w:rsid w:val="005A3514"/>
    <w:rsid w:val="005B2B53"/>
    <w:rsid w:val="005C21BD"/>
    <w:rsid w:val="005C2401"/>
    <w:rsid w:val="005C2EE8"/>
    <w:rsid w:val="005D3193"/>
    <w:rsid w:val="005D3B46"/>
    <w:rsid w:val="005E3A77"/>
    <w:rsid w:val="005E551E"/>
    <w:rsid w:val="005E6C94"/>
    <w:rsid w:val="005F036A"/>
    <w:rsid w:val="005F3EF9"/>
    <w:rsid w:val="006003A8"/>
    <w:rsid w:val="00600AE6"/>
    <w:rsid w:val="00601EA7"/>
    <w:rsid w:val="00603704"/>
    <w:rsid w:val="00603DC6"/>
    <w:rsid w:val="0060427A"/>
    <w:rsid w:val="0060586B"/>
    <w:rsid w:val="00606809"/>
    <w:rsid w:val="006103BA"/>
    <w:rsid w:val="00611C64"/>
    <w:rsid w:val="00611D23"/>
    <w:rsid w:val="006137D5"/>
    <w:rsid w:val="00614755"/>
    <w:rsid w:val="0061608C"/>
    <w:rsid w:val="00621465"/>
    <w:rsid w:val="006236D2"/>
    <w:rsid w:val="00623D94"/>
    <w:rsid w:val="00624626"/>
    <w:rsid w:val="00630B7B"/>
    <w:rsid w:val="006342B1"/>
    <w:rsid w:val="00635DDC"/>
    <w:rsid w:val="00636890"/>
    <w:rsid w:val="00637779"/>
    <w:rsid w:val="006429A7"/>
    <w:rsid w:val="006451EF"/>
    <w:rsid w:val="0064734A"/>
    <w:rsid w:val="00651DAB"/>
    <w:rsid w:val="00651E2D"/>
    <w:rsid w:val="0065256B"/>
    <w:rsid w:val="006529E3"/>
    <w:rsid w:val="00652D1F"/>
    <w:rsid w:val="00655217"/>
    <w:rsid w:val="00674326"/>
    <w:rsid w:val="00683C4F"/>
    <w:rsid w:val="00684C77"/>
    <w:rsid w:val="00691420"/>
    <w:rsid w:val="00694FE8"/>
    <w:rsid w:val="006B14E8"/>
    <w:rsid w:val="006B4702"/>
    <w:rsid w:val="006B76A0"/>
    <w:rsid w:val="006C0DD0"/>
    <w:rsid w:val="006C515C"/>
    <w:rsid w:val="006C64E9"/>
    <w:rsid w:val="006C7E96"/>
    <w:rsid w:val="006D1F9F"/>
    <w:rsid w:val="006D656D"/>
    <w:rsid w:val="006D73CC"/>
    <w:rsid w:val="006E0773"/>
    <w:rsid w:val="006E466F"/>
    <w:rsid w:val="006E66B7"/>
    <w:rsid w:val="006E6987"/>
    <w:rsid w:val="006E7C70"/>
    <w:rsid w:val="006F326E"/>
    <w:rsid w:val="00704A13"/>
    <w:rsid w:val="00707887"/>
    <w:rsid w:val="0071326B"/>
    <w:rsid w:val="00721D92"/>
    <w:rsid w:val="00721DF4"/>
    <w:rsid w:val="007222D6"/>
    <w:rsid w:val="00722A0C"/>
    <w:rsid w:val="00723DCE"/>
    <w:rsid w:val="00732950"/>
    <w:rsid w:val="00732C2A"/>
    <w:rsid w:val="007331FA"/>
    <w:rsid w:val="0073430D"/>
    <w:rsid w:val="00734D36"/>
    <w:rsid w:val="00737C76"/>
    <w:rsid w:val="00751180"/>
    <w:rsid w:val="0075472C"/>
    <w:rsid w:val="00754F52"/>
    <w:rsid w:val="0075584A"/>
    <w:rsid w:val="00755CA9"/>
    <w:rsid w:val="00760545"/>
    <w:rsid w:val="00760E69"/>
    <w:rsid w:val="00763603"/>
    <w:rsid w:val="007650CC"/>
    <w:rsid w:val="00766B21"/>
    <w:rsid w:val="00766F82"/>
    <w:rsid w:val="00782097"/>
    <w:rsid w:val="0078520E"/>
    <w:rsid w:val="00785914"/>
    <w:rsid w:val="007869A7"/>
    <w:rsid w:val="00792D21"/>
    <w:rsid w:val="00794310"/>
    <w:rsid w:val="00795082"/>
    <w:rsid w:val="007A35E9"/>
    <w:rsid w:val="007A38B6"/>
    <w:rsid w:val="007A43A9"/>
    <w:rsid w:val="007A5CE0"/>
    <w:rsid w:val="007A5F1D"/>
    <w:rsid w:val="007C04FD"/>
    <w:rsid w:val="007C23AC"/>
    <w:rsid w:val="007C2B67"/>
    <w:rsid w:val="007C7E1D"/>
    <w:rsid w:val="007D2FE6"/>
    <w:rsid w:val="007D3D10"/>
    <w:rsid w:val="007D47F2"/>
    <w:rsid w:val="007D75E2"/>
    <w:rsid w:val="007D7898"/>
    <w:rsid w:val="007E4D83"/>
    <w:rsid w:val="007E7175"/>
    <w:rsid w:val="007F2931"/>
    <w:rsid w:val="007F2CA4"/>
    <w:rsid w:val="007F3BF1"/>
    <w:rsid w:val="007F4986"/>
    <w:rsid w:val="007F5CC7"/>
    <w:rsid w:val="007F771C"/>
    <w:rsid w:val="007F7F48"/>
    <w:rsid w:val="0080292E"/>
    <w:rsid w:val="00805D10"/>
    <w:rsid w:val="0081175D"/>
    <w:rsid w:val="00815C45"/>
    <w:rsid w:val="00816D9E"/>
    <w:rsid w:val="00831403"/>
    <w:rsid w:val="0083167E"/>
    <w:rsid w:val="00833BC9"/>
    <w:rsid w:val="00835690"/>
    <w:rsid w:val="0083765C"/>
    <w:rsid w:val="0084138C"/>
    <w:rsid w:val="00841B6B"/>
    <w:rsid w:val="00844BE4"/>
    <w:rsid w:val="00853E00"/>
    <w:rsid w:val="00861F49"/>
    <w:rsid w:val="008639E6"/>
    <w:rsid w:val="00865996"/>
    <w:rsid w:val="008708A7"/>
    <w:rsid w:val="00873815"/>
    <w:rsid w:val="00881764"/>
    <w:rsid w:val="008864A4"/>
    <w:rsid w:val="00891AB9"/>
    <w:rsid w:val="008952C8"/>
    <w:rsid w:val="008A3828"/>
    <w:rsid w:val="008A7BBF"/>
    <w:rsid w:val="008B2B1E"/>
    <w:rsid w:val="008B3212"/>
    <w:rsid w:val="008B4C16"/>
    <w:rsid w:val="008B5305"/>
    <w:rsid w:val="008B5F10"/>
    <w:rsid w:val="008B680F"/>
    <w:rsid w:val="008C4421"/>
    <w:rsid w:val="008C7A60"/>
    <w:rsid w:val="008D021C"/>
    <w:rsid w:val="008D0C05"/>
    <w:rsid w:val="008D0FE3"/>
    <w:rsid w:val="008D113C"/>
    <w:rsid w:val="008D31BB"/>
    <w:rsid w:val="008D4AAB"/>
    <w:rsid w:val="008D5938"/>
    <w:rsid w:val="008E14D9"/>
    <w:rsid w:val="008F54B0"/>
    <w:rsid w:val="008F5BDA"/>
    <w:rsid w:val="00901703"/>
    <w:rsid w:val="00906D0B"/>
    <w:rsid w:val="00906DA4"/>
    <w:rsid w:val="00910262"/>
    <w:rsid w:val="0091150E"/>
    <w:rsid w:val="0091182C"/>
    <w:rsid w:val="00913B54"/>
    <w:rsid w:val="0092089F"/>
    <w:rsid w:val="009213AE"/>
    <w:rsid w:val="00925277"/>
    <w:rsid w:val="0093067F"/>
    <w:rsid w:val="00932907"/>
    <w:rsid w:val="009335B5"/>
    <w:rsid w:val="00933661"/>
    <w:rsid w:val="00934465"/>
    <w:rsid w:val="0094052E"/>
    <w:rsid w:val="00940832"/>
    <w:rsid w:val="00942D58"/>
    <w:rsid w:val="00945A49"/>
    <w:rsid w:val="00947749"/>
    <w:rsid w:val="00951279"/>
    <w:rsid w:val="00954C4E"/>
    <w:rsid w:val="00956A62"/>
    <w:rsid w:val="00957C6D"/>
    <w:rsid w:val="00957D18"/>
    <w:rsid w:val="009641E9"/>
    <w:rsid w:val="00964707"/>
    <w:rsid w:val="0097298D"/>
    <w:rsid w:val="00981350"/>
    <w:rsid w:val="009815C1"/>
    <w:rsid w:val="00981CED"/>
    <w:rsid w:val="00982652"/>
    <w:rsid w:val="0098487C"/>
    <w:rsid w:val="00985CBA"/>
    <w:rsid w:val="009864C4"/>
    <w:rsid w:val="00987B2E"/>
    <w:rsid w:val="00991920"/>
    <w:rsid w:val="0099278A"/>
    <w:rsid w:val="009930AA"/>
    <w:rsid w:val="00993C3A"/>
    <w:rsid w:val="009A13EC"/>
    <w:rsid w:val="009A27FD"/>
    <w:rsid w:val="009B489C"/>
    <w:rsid w:val="009B74C1"/>
    <w:rsid w:val="009C296B"/>
    <w:rsid w:val="009C4396"/>
    <w:rsid w:val="009C5568"/>
    <w:rsid w:val="009C669F"/>
    <w:rsid w:val="009C7A0D"/>
    <w:rsid w:val="009E043B"/>
    <w:rsid w:val="009E1D03"/>
    <w:rsid w:val="009E7B48"/>
    <w:rsid w:val="009F14AD"/>
    <w:rsid w:val="009F463B"/>
    <w:rsid w:val="00A00AE1"/>
    <w:rsid w:val="00A05FCE"/>
    <w:rsid w:val="00A13D5F"/>
    <w:rsid w:val="00A13EBF"/>
    <w:rsid w:val="00A14D0D"/>
    <w:rsid w:val="00A15308"/>
    <w:rsid w:val="00A15800"/>
    <w:rsid w:val="00A15E36"/>
    <w:rsid w:val="00A169D5"/>
    <w:rsid w:val="00A177D7"/>
    <w:rsid w:val="00A17D45"/>
    <w:rsid w:val="00A20BE7"/>
    <w:rsid w:val="00A218F4"/>
    <w:rsid w:val="00A26FE7"/>
    <w:rsid w:val="00A31526"/>
    <w:rsid w:val="00A4359E"/>
    <w:rsid w:val="00A45B43"/>
    <w:rsid w:val="00A473A5"/>
    <w:rsid w:val="00A5173D"/>
    <w:rsid w:val="00A53EE5"/>
    <w:rsid w:val="00A55C60"/>
    <w:rsid w:val="00A56CD4"/>
    <w:rsid w:val="00A62D3F"/>
    <w:rsid w:val="00A646FC"/>
    <w:rsid w:val="00A657D7"/>
    <w:rsid w:val="00A6604A"/>
    <w:rsid w:val="00A66C02"/>
    <w:rsid w:val="00A702B3"/>
    <w:rsid w:val="00A7197E"/>
    <w:rsid w:val="00A76456"/>
    <w:rsid w:val="00A77F98"/>
    <w:rsid w:val="00A80E5D"/>
    <w:rsid w:val="00A81E99"/>
    <w:rsid w:val="00A82653"/>
    <w:rsid w:val="00A83239"/>
    <w:rsid w:val="00A86B96"/>
    <w:rsid w:val="00A921F4"/>
    <w:rsid w:val="00A92B96"/>
    <w:rsid w:val="00A96F9F"/>
    <w:rsid w:val="00AA5EAF"/>
    <w:rsid w:val="00AB3685"/>
    <w:rsid w:val="00AB471A"/>
    <w:rsid w:val="00AB6497"/>
    <w:rsid w:val="00AB7240"/>
    <w:rsid w:val="00AB7C17"/>
    <w:rsid w:val="00AC0328"/>
    <w:rsid w:val="00AC4FCF"/>
    <w:rsid w:val="00AC547C"/>
    <w:rsid w:val="00AC5EB8"/>
    <w:rsid w:val="00AC655A"/>
    <w:rsid w:val="00AD0EA6"/>
    <w:rsid w:val="00AD25E7"/>
    <w:rsid w:val="00AD47E5"/>
    <w:rsid w:val="00AD7ECB"/>
    <w:rsid w:val="00AE0C6D"/>
    <w:rsid w:val="00AE2C45"/>
    <w:rsid w:val="00AE44F7"/>
    <w:rsid w:val="00AF3347"/>
    <w:rsid w:val="00AF4DF5"/>
    <w:rsid w:val="00AF62F0"/>
    <w:rsid w:val="00B01916"/>
    <w:rsid w:val="00B06EBB"/>
    <w:rsid w:val="00B07AF7"/>
    <w:rsid w:val="00B105D1"/>
    <w:rsid w:val="00B10B03"/>
    <w:rsid w:val="00B13B3E"/>
    <w:rsid w:val="00B14915"/>
    <w:rsid w:val="00B2146F"/>
    <w:rsid w:val="00B24D32"/>
    <w:rsid w:val="00B33062"/>
    <w:rsid w:val="00B3588D"/>
    <w:rsid w:val="00B35A86"/>
    <w:rsid w:val="00B40D05"/>
    <w:rsid w:val="00B4145F"/>
    <w:rsid w:val="00B43E00"/>
    <w:rsid w:val="00B44037"/>
    <w:rsid w:val="00B579FC"/>
    <w:rsid w:val="00B62BFF"/>
    <w:rsid w:val="00B66577"/>
    <w:rsid w:val="00B71D78"/>
    <w:rsid w:val="00B71DC7"/>
    <w:rsid w:val="00B76E18"/>
    <w:rsid w:val="00B83F0F"/>
    <w:rsid w:val="00B91BD6"/>
    <w:rsid w:val="00B93D69"/>
    <w:rsid w:val="00BA1CB7"/>
    <w:rsid w:val="00BA742E"/>
    <w:rsid w:val="00BB28EA"/>
    <w:rsid w:val="00BB2F86"/>
    <w:rsid w:val="00BB5AB3"/>
    <w:rsid w:val="00BB7430"/>
    <w:rsid w:val="00BC1BEE"/>
    <w:rsid w:val="00BC393D"/>
    <w:rsid w:val="00BC6EF5"/>
    <w:rsid w:val="00BD0D17"/>
    <w:rsid w:val="00BD579B"/>
    <w:rsid w:val="00BD76A0"/>
    <w:rsid w:val="00BD79FF"/>
    <w:rsid w:val="00BE27A0"/>
    <w:rsid w:val="00BE5054"/>
    <w:rsid w:val="00BE7505"/>
    <w:rsid w:val="00BF1300"/>
    <w:rsid w:val="00BF5882"/>
    <w:rsid w:val="00BF5A74"/>
    <w:rsid w:val="00BF781C"/>
    <w:rsid w:val="00C00124"/>
    <w:rsid w:val="00C00877"/>
    <w:rsid w:val="00C07D73"/>
    <w:rsid w:val="00C15D01"/>
    <w:rsid w:val="00C15FC6"/>
    <w:rsid w:val="00C174C9"/>
    <w:rsid w:val="00C2379F"/>
    <w:rsid w:val="00C35A53"/>
    <w:rsid w:val="00C41932"/>
    <w:rsid w:val="00C464D1"/>
    <w:rsid w:val="00C47262"/>
    <w:rsid w:val="00C51F36"/>
    <w:rsid w:val="00C53C76"/>
    <w:rsid w:val="00C54904"/>
    <w:rsid w:val="00C570BF"/>
    <w:rsid w:val="00C57DFC"/>
    <w:rsid w:val="00C613B8"/>
    <w:rsid w:val="00C62C46"/>
    <w:rsid w:val="00C63752"/>
    <w:rsid w:val="00C7242F"/>
    <w:rsid w:val="00C732FA"/>
    <w:rsid w:val="00C747EE"/>
    <w:rsid w:val="00C75A12"/>
    <w:rsid w:val="00C82C46"/>
    <w:rsid w:val="00C860C0"/>
    <w:rsid w:val="00C92739"/>
    <w:rsid w:val="00C92908"/>
    <w:rsid w:val="00C93C9B"/>
    <w:rsid w:val="00C9747C"/>
    <w:rsid w:val="00CA1750"/>
    <w:rsid w:val="00CA2F49"/>
    <w:rsid w:val="00CA3087"/>
    <w:rsid w:val="00CA726E"/>
    <w:rsid w:val="00CB196A"/>
    <w:rsid w:val="00CB1F61"/>
    <w:rsid w:val="00CC4F7D"/>
    <w:rsid w:val="00CC69E4"/>
    <w:rsid w:val="00CC7700"/>
    <w:rsid w:val="00CD0513"/>
    <w:rsid w:val="00CD6184"/>
    <w:rsid w:val="00CD6FFB"/>
    <w:rsid w:val="00CE1C5C"/>
    <w:rsid w:val="00CE3710"/>
    <w:rsid w:val="00CE49F1"/>
    <w:rsid w:val="00CE5D63"/>
    <w:rsid w:val="00CF1BAC"/>
    <w:rsid w:val="00CF792A"/>
    <w:rsid w:val="00D007C3"/>
    <w:rsid w:val="00D049E5"/>
    <w:rsid w:val="00D059B7"/>
    <w:rsid w:val="00D077BA"/>
    <w:rsid w:val="00D11444"/>
    <w:rsid w:val="00D166AB"/>
    <w:rsid w:val="00D1719F"/>
    <w:rsid w:val="00D17FE3"/>
    <w:rsid w:val="00D21610"/>
    <w:rsid w:val="00D21D7C"/>
    <w:rsid w:val="00D21DD6"/>
    <w:rsid w:val="00D240C7"/>
    <w:rsid w:val="00D243E9"/>
    <w:rsid w:val="00D2586C"/>
    <w:rsid w:val="00D262DC"/>
    <w:rsid w:val="00D26738"/>
    <w:rsid w:val="00D27128"/>
    <w:rsid w:val="00D325AE"/>
    <w:rsid w:val="00D32EC2"/>
    <w:rsid w:val="00D335DE"/>
    <w:rsid w:val="00D33F4E"/>
    <w:rsid w:val="00D33F71"/>
    <w:rsid w:val="00D3415D"/>
    <w:rsid w:val="00D40B1B"/>
    <w:rsid w:val="00D434CE"/>
    <w:rsid w:val="00D5104F"/>
    <w:rsid w:val="00D53FEF"/>
    <w:rsid w:val="00D54379"/>
    <w:rsid w:val="00D56D2B"/>
    <w:rsid w:val="00D571F4"/>
    <w:rsid w:val="00D575C4"/>
    <w:rsid w:val="00D614C1"/>
    <w:rsid w:val="00D63290"/>
    <w:rsid w:val="00D72026"/>
    <w:rsid w:val="00D778D2"/>
    <w:rsid w:val="00D80181"/>
    <w:rsid w:val="00D80C97"/>
    <w:rsid w:val="00D8168B"/>
    <w:rsid w:val="00D81792"/>
    <w:rsid w:val="00D85371"/>
    <w:rsid w:val="00D86E69"/>
    <w:rsid w:val="00D86EBC"/>
    <w:rsid w:val="00D9059D"/>
    <w:rsid w:val="00D91AE1"/>
    <w:rsid w:val="00D93199"/>
    <w:rsid w:val="00DA1C31"/>
    <w:rsid w:val="00DA3A0A"/>
    <w:rsid w:val="00DA4C5E"/>
    <w:rsid w:val="00DA7345"/>
    <w:rsid w:val="00DB19C3"/>
    <w:rsid w:val="00DB1C0E"/>
    <w:rsid w:val="00DB273C"/>
    <w:rsid w:val="00DB2A63"/>
    <w:rsid w:val="00DB322B"/>
    <w:rsid w:val="00DB61C3"/>
    <w:rsid w:val="00DC0478"/>
    <w:rsid w:val="00DC0B8E"/>
    <w:rsid w:val="00DC43F0"/>
    <w:rsid w:val="00DC6117"/>
    <w:rsid w:val="00DC7132"/>
    <w:rsid w:val="00DD0980"/>
    <w:rsid w:val="00DD2B9E"/>
    <w:rsid w:val="00DD47C7"/>
    <w:rsid w:val="00DE346C"/>
    <w:rsid w:val="00DE6DAA"/>
    <w:rsid w:val="00DE746D"/>
    <w:rsid w:val="00DE7FAC"/>
    <w:rsid w:val="00DF16C7"/>
    <w:rsid w:val="00DF517D"/>
    <w:rsid w:val="00E01A19"/>
    <w:rsid w:val="00E01EC4"/>
    <w:rsid w:val="00E0313A"/>
    <w:rsid w:val="00E03D21"/>
    <w:rsid w:val="00E05709"/>
    <w:rsid w:val="00E14BED"/>
    <w:rsid w:val="00E15729"/>
    <w:rsid w:val="00E15AFB"/>
    <w:rsid w:val="00E257B1"/>
    <w:rsid w:val="00E271F5"/>
    <w:rsid w:val="00E30B8B"/>
    <w:rsid w:val="00E35028"/>
    <w:rsid w:val="00E35777"/>
    <w:rsid w:val="00E3618E"/>
    <w:rsid w:val="00E4485E"/>
    <w:rsid w:val="00E47D22"/>
    <w:rsid w:val="00E47F24"/>
    <w:rsid w:val="00E527C6"/>
    <w:rsid w:val="00E53855"/>
    <w:rsid w:val="00E55845"/>
    <w:rsid w:val="00E5590A"/>
    <w:rsid w:val="00E57F8B"/>
    <w:rsid w:val="00E61129"/>
    <w:rsid w:val="00E639B3"/>
    <w:rsid w:val="00E645F9"/>
    <w:rsid w:val="00E656E5"/>
    <w:rsid w:val="00E67BB1"/>
    <w:rsid w:val="00E734AC"/>
    <w:rsid w:val="00E73ECF"/>
    <w:rsid w:val="00E757D8"/>
    <w:rsid w:val="00E775F0"/>
    <w:rsid w:val="00E80053"/>
    <w:rsid w:val="00E81F1B"/>
    <w:rsid w:val="00E82B02"/>
    <w:rsid w:val="00E8565D"/>
    <w:rsid w:val="00E87688"/>
    <w:rsid w:val="00E906D0"/>
    <w:rsid w:val="00E968E3"/>
    <w:rsid w:val="00EA20D6"/>
    <w:rsid w:val="00EA25D1"/>
    <w:rsid w:val="00EA2E3F"/>
    <w:rsid w:val="00EA33AB"/>
    <w:rsid w:val="00EA44A6"/>
    <w:rsid w:val="00EB4F5F"/>
    <w:rsid w:val="00EB5C51"/>
    <w:rsid w:val="00EC6608"/>
    <w:rsid w:val="00EC766C"/>
    <w:rsid w:val="00EC7874"/>
    <w:rsid w:val="00ED1F91"/>
    <w:rsid w:val="00ED43A7"/>
    <w:rsid w:val="00ED4F79"/>
    <w:rsid w:val="00ED6F22"/>
    <w:rsid w:val="00EE0C76"/>
    <w:rsid w:val="00EE38A5"/>
    <w:rsid w:val="00EF50F0"/>
    <w:rsid w:val="00EF565E"/>
    <w:rsid w:val="00EF5BB4"/>
    <w:rsid w:val="00EF5E19"/>
    <w:rsid w:val="00EF6976"/>
    <w:rsid w:val="00EF6BFC"/>
    <w:rsid w:val="00EF72B9"/>
    <w:rsid w:val="00EF7796"/>
    <w:rsid w:val="00F019F9"/>
    <w:rsid w:val="00F02C9F"/>
    <w:rsid w:val="00F031C8"/>
    <w:rsid w:val="00F040CF"/>
    <w:rsid w:val="00F1236E"/>
    <w:rsid w:val="00F12724"/>
    <w:rsid w:val="00F15B96"/>
    <w:rsid w:val="00F168D7"/>
    <w:rsid w:val="00F16A16"/>
    <w:rsid w:val="00F20504"/>
    <w:rsid w:val="00F20EB2"/>
    <w:rsid w:val="00F235F3"/>
    <w:rsid w:val="00F25453"/>
    <w:rsid w:val="00F2607D"/>
    <w:rsid w:val="00F26437"/>
    <w:rsid w:val="00F30F41"/>
    <w:rsid w:val="00F33D2B"/>
    <w:rsid w:val="00F34FCA"/>
    <w:rsid w:val="00F358DA"/>
    <w:rsid w:val="00F3622A"/>
    <w:rsid w:val="00F370FA"/>
    <w:rsid w:val="00F406BC"/>
    <w:rsid w:val="00F41E0B"/>
    <w:rsid w:val="00F479D8"/>
    <w:rsid w:val="00F51552"/>
    <w:rsid w:val="00F51A7D"/>
    <w:rsid w:val="00F5712C"/>
    <w:rsid w:val="00F64D9F"/>
    <w:rsid w:val="00F679C6"/>
    <w:rsid w:val="00F71F31"/>
    <w:rsid w:val="00F75193"/>
    <w:rsid w:val="00F75242"/>
    <w:rsid w:val="00F75F59"/>
    <w:rsid w:val="00F82CE6"/>
    <w:rsid w:val="00F86B54"/>
    <w:rsid w:val="00F87B72"/>
    <w:rsid w:val="00F9009D"/>
    <w:rsid w:val="00F903C3"/>
    <w:rsid w:val="00F946DF"/>
    <w:rsid w:val="00FA08B5"/>
    <w:rsid w:val="00FA2278"/>
    <w:rsid w:val="00FA750E"/>
    <w:rsid w:val="00FB0150"/>
    <w:rsid w:val="00FB4B05"/>
    <w:rsid w:val="00FB7763"/>
    <w:rsid w:val="00FC3769"/>
    <w:rsid w:val="00FC723D"/>
    <w:rsid w:val="00FD04AC"/>
    <w:rsid w:val="00FE027B"/>
    <w:rsid w:val="00FE6FBC"/>
    <w:rsid w:val="00FF3989"/>
    <w:rsid w:val="00FF5B32"/>
    <w:rsid w:val="00FF68CD"/>
    <w:rsid w:val="00FF6D97"/>
    <w:rsid w:val="00FF6EEC"/>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12CA6F"/>
  <w15:docId w15:val="{5E6EEDFB-A09A-4DFB-98FB-8EAFA74F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70E"/>
    <w:pPr>
      <w:spacing w:line="300" w:lineRule="auto"/>
    </w:pPr>
  </w:style>
  <w:style w:type="paragraph" w:styleId="Ttulo1">
    <w:name w:val="heading 1"/>
    <w:basedOn w:val="Normal"/>
    <w:next w:val="Normal"/>
    <w:link w:val="Ttulo1Char"/>
    <w:uiPriority w:val="9"/>
    <w:qFormat/>
    <w:rsid w:val="00600AE6"/>
    <w:pPr>
      <w:keepNext/>
      <w:keepLines/>
      <w:numPr>
        <w:numId w:val="1"/>
      </w:numPr>
      <w:spacing w:before="360"/>
      <w:outlineLvl w:val="0"/>
    </w:pPr>
    <w:rPr>
      <w:rFonts w:asciiTheme="majorHAnsi" w:eastAsiaTheme="majorEastAsia" w:hAnsiTheme="majorHAnsi" w:cstheme="majorBidi"/>
      <w:b/>
      <w:bCs/>
      <w:smallCaps/>
      <w:color w:val="000000" w:themeColor="text1"/>
      <w:sz w:val="36"/>
      <w:szCs w:val="36"/>
      <w:lang w:val="pt-BR"/>
    </w:rPr>
  </w:style>
  <w:style w:type="paragraph" w:styleId="Ttulo2">
    <w:name w:val="heading 2"/>
    <w:basedOn w:val="Normal"/>
    <w:next w:val="Normal"/>
    <w:link w:val="Ttulo2Char"/>
    <w:uiPriority w:val="9"/>
    <w:unhideWhenUsed/>
    <w:qFormat/>
    <w:rsid w:val="00D91AE1"/>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D91AE1"/>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D91AE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D91AE1"/>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har"/>
    <w:uiPriority w:val="9"/>
    <w:semiHidden/>
    <w:unhideWhenUsed/>
    <w:qFormat/>
    <w:rsid w:val="00D91AE1"/>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har"/>
    <w:uiPriority w:val="9"/>
    <w:semiHidden/>
    <w:unhideWhenUsed/>
    <w:qFormat/>
    <w:rsid w:val="00D91AE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AE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AE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00AE6"/>
    <w:pPr>
      <w:pBdr>
        <w:bottom w:val="single" w:sz="4" w:space="1" w:color="auto"/>
      </w:pBd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tuloChar">
    <w:name w:val="Título Char"/>
    <w:basedOn w:val="Fontepargpadro"/>
    <w:link w:val="Ttulo"/>
    <w:uiPriority w:val="10"/>
    <w:rsid w:val="00600AE6"/>
    <w:rPr>
      <w:rFonts w:asciiTheme="majorHAnsi" w:eastAsiaTheme="majorEastAsia" w:hAnsiTheme="majorHAnsi" w:cstheme="majorBidi"/>
      <w:smallCaps/>
      <w:color w:val="000000" w:themeColor="text1"/>
      <w:sz w:val="56"/>
      <w:szCs w:val="56"/>
    </w:rPr>
  </w:style>
  <w:style w:type="paragraph" w:styleId="Subttulo">
    <w:name w:val="Subtitle"/>
    <w:basedOn w:val="Normal"/>
    <w:next w:val="Normal"/>
    <w:link w:val="SubttuloChar"/>
    <w:uiPriority w:val="11"/>
    <w:qFormat/>
    <w:rsid w:val="00D91AE1"/>
    <w:pPr>
      <w:numPr>
        <w:ilvl w:val="1"/>
      </w:numPr>
    </w:pPr>
    <w:rPr>
      <w:color w:val="5A5A5A" w:themeColor="text1" w:themeTint="A5"/>
      <w:spacing w:val="10"/>
    </w:rPr>
  </w:style>
  <w:style w:type="character" w:customStyle="1" w:styleId="SubttuloChar">
    <w:name w:val="Subtítulo Char"/>
    <w:basedOn w:val="Fontepargpadro"/>
    <w:link w:val="Subttulo"/>
    <w:uiPriority w:val="11"/>
    <w:rsid w:val="00D91AE1"/>
    <w:rPr>
      <w:color w:val="5A5A5A" w:themeColor="text1" w:themeTint="A5"/>
      <w:spacing w:val="10"/>
    </w:rPr>
  </w:style>
  <w:style w:type="character" w:customStyle="1" w:styleId="Ttulo1Char">
    <w:name w:val="Título 1 Char"/>
    <w:basedOn w:val="Fontepargpadro"/>
    <w:link w:val="Ttulo1"/>
    <w:uiPriority w:val="9"/>
    <w:rsid w:val="00600AE6"/>
    <w:rPr>
      <w:rFonts w:asciiTheme="majorHAnsi" w:eastAsiaTheme="majorEastAsia" w:hAnsiTheme="majorHAnsi" w:cstheme="majorBidi"/>
      <w:b/>
      <w:bCs/>
      <w:smallCaps/>
      <w:color w:val="000000" w:themeColor="text1"/>
      <w:sz w:val="36"/>
      <w:szCs w:val="36"/>
      <w:lang w:val="pt-BR"/>
    </w:rPr>
  </w:style>
  <w:style w:type="character" w:customStyle="1" w:styleId="Ttulo2Char">
    <w:name w:val="Título 2 Char"/>
    <w:basedOn w:val="Fontepargpadro"/>
    <w:link w:val="Ttulo2"/>
    <w:uiPriority w:val="9"/>
    <w:rsid w:val="00D91AE1"/>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D91AE1"/>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D91AE1"/>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D91AE1"/>
    <w:rPr>
      <w:rFonts w:asciiTheme="majorHAnsi" w:eastAsiaTheme="majorEastAsia" w:hAnsiTheme="majorHAnsi" w:cstheme="majorBidi"/>
      <w:color w:val="252525" w:themeColor="text2" w:themeShade="BF"/>
    </w:rPr>
  </w:style>
  <w:style w:type="character" w:customStyle="1" w:styleId="Ttulo6Char">
    <w:name w:val="Título 6 Char"/>
    <w:basedOn w:val="Fontepargpadro"/>
    <w:link w:val="Ttulo6"/>
    <w:uiPriority w:val="9"/>
    <w:semiHidden/>
    <w:rsid w:val="00D91AE1"/>
    <w:rPr>
      <w:rFonts w:asciiTheme="majorHAnsi" w:eastAsiaTheme="majorEastAsia" w:hAnsiTheme="majorHAnsi" w:cstheme="majorBidi"/>
      <w:i/>
      <w:iCs/>
      <w:color w:val="252525" w:themeColor="text2" w:themeShade="BF"/>
    </w:rPr>
  </w:style>
  <w:style w:type="character" w:customStyle="1" w:styleId="Ttulo7Char">
    <w:name w:val="Título 7 Char"/>
    <w:basedOn w:val="Fontepargpadro"/>
    <w:link w:val="Ttulo7"/>
    <w:uiPriority w:val="9"/>
    <w:semiHidden/>
    <w:rsid w:val="00D91AE1"/>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AE1"/>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AE1"/>
    <w:rPr>
      <w:rFonts w:asciiTheme="majorHAnsi" w:eastAsiaTheme="majorEastAsia" w:hAnsiTheme="majorHAnsi" w:cstheme="majorBidi"/>
      <w:i/>
      <w:iCs/>
      <w:color w:val="404040" w:themeColor="text1" w:themeTint="BF"/>
      <w:sz w:val="20"/>
      <w:szCs w:val="20"/>
    </w:rPr>
  </w:style>
  <w:style w:type="character" w:styleId="nfaseSutil">
    <w:name w:val="Subtle Emphasis"/>
    <w:basedOn w:val="Fontepargpadro"/>
    <w:uiPriority w:val="19"/>
    <w:qFormat/>
    <w:rsid w:val="00D91AE1"/>
    <w:rPr>
      <w:i/>
      <w:iCs/>
      <w:color w:val="404040" w:themeColor="text1" w:themeTint="BF"/>
    </w:rPr>
  </w:style>
  <w:style w:type="character" w:styleId="nfase">
    <w:name w:val="Emphasis"/>
    <w:basedOn w:val="Fontepargpadro"/>
    <w:uiPriority w:val="20"/>
    <w:qFormat/>
    <w:rsid w:val="00D91AE1"/>
    <w:rPr>
      <w:i/>
      <w:iCs/>
      <w:color w:val="auto"/>
    </w:rPr>
  </w:style>
  <w:style w:type="character" w:styleId="nfaseIntensa">
    <w:name w:val="Intense Emphasis"/>
    <w:basedOn w:val="Fontepargpadro"/>
    <w:uiPriority w:val="21"/>
    <w:qFormat/>
    <w:rsid w:val="00D91AE1"/>
    <w:rPr>
      <w:b/>
      <w:bCs/>
      <w:i/>
      <w:iCs/>
      <w:caps/>
    </w:rPr>
  </w:style>
  <w:style w:type="character" w:styleId="Forte">
    <w:name w:val="Strong"/>
    <w:basedOn w:val="Fontepargpadro"/>
    <w:uiPriority w:val="22"/>
    <w:qFormat/>
    <w:rsid w:val="00D91AE1"/>
    <w:rPr>
      <w:b/>
      <w:bCs/>
      <w:color w:val="000000" w:themeColor="text1"/>
    </w:rPr>
  </w:style>
  <w:style w:type="paragraph" w:styleId="Citao">
    <w:name w:val="Quote"/>
    <w:basedOn w:val="Normal"/>
    <w:next w:val="Normal"/>
    <w:link w:val="CitaoChar"/>
    <w:uiPriority w:val="29"/>
    <w:qFormat/>
    <w:rsid w:val="00D91AE1"/>
    <w:pPr>
      <w:spacing w:before="160"/>
      <w:ind w:left="720" w:right="720"/>
    </w:pPr>
    <w:rPr>
      <w:i/>
      <w:iCs/>
      <w:color w:val="000000" w:themeColor="text1"/>
    </w:rPr>
  </w:style>
  <w:style w:type="character" w:customStyle="1" w:styleId="CitaoChar">
    <w:name w:val="Citação Char"/>
    <w:basedOn w:val="Fontepargpadro"/>
    <w:link w:val="Citao"/>
    <w:uiPriority w:val="29"/>
    <w:rsid w:val="00D91AE1"/>
    <w:rPr>
      <w:i/>
      <w:iCs/>
      <w:color w:val="000000" w:themeColor="text1"/>
    </w:rPr>
  </w:style>
  <w:style w:type="paragraph" w:styleId="CitaoIntensa">
    <w:name w:val="Intense Quote"/>
    <w:basedOn w:val="Normal"/>
    <w:next w:val="Normal"/>
    <w:link w:val="CitaoIntensaChar"/>
    <w:uiPriority w:val="30"/>
    <w:qFormat/>
    <w:rsid w:val="00D91A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D91AE1"/>
    <w:rPr>
      <w:color w:val="000000" w:themeColor="text1"/>
      <w:shd w:val="clear" w:color="auto" w:fill="F2F2F2" w:themeFill="background1" w:themeFillShade="F2"/>
    </w:rPr>
  </w:style>
  <w:style w:type="character" w:styleId="RefernciaSutil">
    <w:name w:val="Subtle Reference"/>
    <w:basedOn w:val="Fontepargpadro"/>
    <w:uiPriority w:val="31"/>
    <w:qFormat/>
    <w:rsid w:val="00D91AE1"/>
    <w:rPr>
      <w:smallCaps/>
      <w:color w:val="404040" w:themeColor="text1" w:themeTint="BF"/>
      <w:u w:val="single" w:color="7F7F7F" w:themeColor="text1" w:themeTint="80"/>
    </w:rPr>
  </w:style>
  <w:style w:type="character" w:styleId="RefernciaIntensa">
    <w:name w:val="Intense Reference"/>
    <w:basedOn w:val="Fontepargpadro"/>
    <w:uiPriority w:val="32"/>
    <w:qFormat/>
    <w:rsid w:val="00D91AE1"/>
    <w:rPr>
      <w:b/>
      <w:bCs/>
      <w:smallCaps/>
      <w:u w:val="single"/>
    </w:rPr>
  </w:style>
  <w:style w:type="character" w:styleId="TtulodoLivro">
    <w:name w:val="Book Title"/>
    <w:basedOn w:val="Fontepargpadro"/>
    <w:uiPriority w:val="33"/>
    <w:qFormat/>
    <w:rsid w:val="00D91AE1"/>
    <w:rPr>
      <w:b w:val="0"/>
      <w:bCs w:val="0"/>
      <w:smallCaps/>
      <w:spacing w:val="5"/>
    </w:rPr>
  </w:style>
  <w:style w:type="paragraph" w:styleId="Legenda">
    <w:name w:val="caption"/>
    <w:basedOn w:val="Normal"/>
    <w:next w:val="Normal"/>
    <w:uiPriority w:val="35"/>
    <w:unhideWhenUsed/>
    <w:qFormat/>
    <w:rsid w:val="00D91AE1"/>
    <w:pPr>
      <w:spacing w:after="200" w:line="240" w:lineRule="auto"/>
    </w:pPr>
    <w:rPr>
      <w:i/>
      <w:iCs/>
      <w:color w:val="323232" w:themeColor="text2"/>
      <w:sz w:val="18"/>
      <w:szCs w:val="18"/>
    </w:rPr>
  </w:style>
  <w:style w:type="paragraph" w:styleId="CabealhodoSumrio">
    <w:name w:val="TOC Heading"/>
    <w:basedOn w:val="Ttulo1"/>
    <w:next w:val="Normal"/>
    <w:uiPriority w:val="39"/>
    <w:semiHidden/>
    <w:unhideWhenUsed/>
    <w:qFormat/>
    <w:rsid w:val="00D91AE1"/>
    <w:pPr>
      <w:outlineLvl w:val="9"/>
    </w:pPr>
  </w:style>
  <w:style w:type="paragraph" w:styleId="SemEspaamento">
    <w:name w:val="No Spacing"/>
    <w:uiPriority w:val="1"/>
    <w:qFormat/>
    <w:rsid w:val="00D91AE1"/>
    <w:pPr>
      <w:spacing w:after="0" w:line="240" w:lineRule="auto"/>
    </w:pPr>
  </w:style>
  <w:style w:type="paragraph" w:styleId="PargrafodaLista">
    <w:name w:val="List Paragraph"/>
    <w:basedOn w:val="Normal"/>
    <w:link w:val="PargrafodaListaChar"/>
    <w:uiPriority w:val="34"/>
    <w:qFormat/>
    <w:rsid w:val="00D91AE1"/>
    <w:pPr>
      <w:ind w:left="720"/>
      <w:contextualSpacing/>
    </w:pPr>
  </w:style>
  <w:style w:type="paragraph" w:styleId="Cabealho">
    <w:name w:val="header"/>
    <w:basedOn w:val="Normal"/>
    <w:link w:val="CabealhoChar"/>
    <w:uiPriority w:val="99"/>
    <w:unhideWhenUsed/>
    <w:rsid w:val="00A218F4"/>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218F4"/>
  </w:style>
  <w:style w:type="paragraph" w:styleId="Rodap">
    <w:name w:val="footer"/>
    <w:basedOn w:val="Normal"/>
    <w:link w:val="RodapChar"/>
    <w:uiPriority w:val="99"/>
    <w:unhideWhenUsed/>
    <w:rsid w:val="00A218F4"/>
    <w:pPr>
      <w:tabs>
        <w:tab w:val="center" w:pos="4680"/>
        <w:tab w:val="right" w:pos="9360"/>
      </w:tabs>
      <w:spacing w:after="0" w:line="240" w:lineRule="auto"/>
    </w:pPr>
  </w:style>
  <w:style w:type="character" w:customStyle="1" w:styleId="RodapChar">
    <w:name w:val="Rodapé Char"/>
    <w:basedOn w:val="Fontepargpadro"/>
    <w:link w:val="Rodap"/>
    <w:uiPriority w:val="99"/>
    <w:rsid w:val="00A218F4"/>
  </w:style>
  <w:style w:type="paragraph" w:customStyle="1" w:styleId="Bullets">
    <w:name w:val="Bullets"/>
    <w:basedOn w:val="PargrafodaLista"/>
    <w:link w:val="BulletsChar"/>
    <w:qFormat/>
    <w:rsid w:val="00987B2E"/>
    <w:pPr>
      <w:numPr>
        <w:numId w:val="2"/>
      </w:numPr>
      <w:spacing w:after="120"/>
      <w:contextualSpacing w:val="0"/>
    </w:pPr>
    <w:rPr>
      <w:lang w:val="pt-BR"/>
    </w:rPr>
  </w:style>
  <w:style w:type="character" w:customStyle="1" w:styleId="PargrafodaListaChar">
    <w:name w:val="Parágrafo da Lista Char"/>
    <w:basedOn w:val="Fontepargpadro"/>
    <w:link w:val="PargrafodaLista"/>
    <w:uiPriority w:val="34"/>
    <w:rsid w:val="00382156"/>
  </w:style>
  <w:style w:type="character" w:customStyle="1" w:styleId="BulletsChar">
    <w:name w:val="Bullets Char"/>
    <w:basedOn w:val="PargrafodaListaChar"/>
    <w:link w:val="Bullets"/>
    <w:rsid w:val="00987B2E"/>
    <w:rPr>
      <w:lang w:val="pt-BR"/>
    </w:rPr>
  </w:style>
  <w:style w:type="paragraph" w:styleId="Textodebalo">
    <w:name w:val="Balloon Text"/>
    <w:basedOn w:val="Normal"/>
    <w:link w:val="TextodebaloChar"/>
    <w:uiPriority w:val="99"/>
    <w:semiHidden/>
    <w:unhideWhenUsed/>
    <w:rsid w:val="006E7C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7C70"/>
    <w:rPr>
      <w:rFonts w:ascii="Tahoma" w:hAnsi="Tahoma" w:cs="Tahoma"/>
      <w:sz w:val="16"/>
      <w:szCs w:val="16"/>
    </w:rPr>
  </w:style>
  <w:style w:type="table" w:styleId="Tabelacomgrade">
    <w:name w:val="Table Grid"/>
    <w:basedOn w:val="Tabelanormal"/>
    <w:uiPriority w:val="39"/>
    <w:rsid w:val="00E55845"/>
    <w:pPr>
      <w:spacing w:after="0" w:line="240" w:lineRule="auto"/>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C00124"/>
    <w:rPr>
      <w:color w:val="808080"/>
    </w:rPr>
  </w:style>
  <w:style w:type="character" w:styleId="Refdecomentrio">
    <w:name w:val="annotation reference"/>
    <w:basedOn w:val="Fontepargpadro"/>
    <w:uiPriority w:val="99"/>
    <w:semiHidden/>
    <w:unhideWhenUsed/>
    <w:rsid w:val="001B2741"/>
    <w:rPr>
      <w:sz w:val="18"/>
      <w:szCs w:val="18"/>
    </w:rPr>
  </w:style>
  <w:style w:type="paragraph" w:styleId="Textodecomentrio">
    <w:name w:val="annotation text"/>
    <w:basedOn w:val="Normal"/>
    <w:link w:val="TextodecomentrioChar"/>
    <w:uiPriority w:val="99"/>
    <w:semiHidden/>
    <w:unhideWhenUsed/>
    <w:rsid w:val="001B2741"/>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1B2741"/>
    <w:rPr>
      <w:sz w:val="24"/>
      <w:szCs w:val="24"/>
    </w:rPr>
  </w:style>
  <w:style w:type="paragraph" w:styleId="Assuntodocomentrio">
    <w:name w:val="annotation subject"/>
    <w:basedOn w:val="Textodecomentrio"/>
    <w:next w:val="Textodecomentrio"/>
    <w:link w:val="AssuntodocomentrioChar"/>
    <w:uiPriority w:val="99"/>
    <w:semiHidden/>
    <w:unhideWhenUsed/>
    <w:rsid w:val="001B2741"/>
    <w:rPr>
      <w:b/>
      <w:bCs/>
      <w:sz w:val="20"/>
      <w:szCs w:val="20"/>
    </w:rPr>
  </w:style>
  <w:style w:type="character" w:customStyle="1" w:styleId="AssuntodocomentrioChar">
    <w:name w:val="Assunto do comentário Char"/>
    <w:basedOn w:val="TextodecomentrioChar"/>
    <w:link w:val="Assuntodocomentrio"/>
    <w:uiPriority w:val="99"/>
    <w:semiHidden/>
    <w:rsid w:val="001B2741"/>
    <w:rPr>
      <w:b/>
      <w:bCs/>
      <w:sz w:val="20"/>
      <w:szCs w:val="20"/>
    </w:rPr>
  </w:style>
  <w:style w:type="character" w:customStyle="1" w:styleId="apple-converted-space">
    <w:name w:val="apple-converted-space"/>
    <w:basedOn w:val="Fontepargpadro"/>
    <w:rsid w:val="0035566B"/>
  </w:style>
  <w:style w:type="character" w:styleId="Hyperlink">
    <w:name w:val="Hyperlink"/>
    <w:basedOn w:val="Fontepargpadro"/>
    <w:uiPriority w:val="99"/>
    <w:unhideWhenUsed/>
    <w:rsid w:val="0022770E"/>
    <w:rPr>
      <w:color w:val="6B9F25" w:themeColor="hyperlink"/>
      <w:u w:val="single"/>
    </w:rPr>
  </w:style>
  <w:style w:type="character" w:customStyle="1" w:styleId="fontstyle01">
    <w:name w:val="fontstyle01"/>
    <w:basedOn w:val="Fontepargpadro"/>
    <w:rsid w:val="00623D94"/>
    <w:rPr>
      <w:rFonts w:ascii="Times New Roman" w:hAnsi="Times New Roman" w:cs="Times New Roman" w:hint="default"/>
      <w:b w:val="0"/>
      <w:bCs w:val="0"/>
      <w:i w:val="0"/>
      <w:iCs w:val="0"/>
      <w:color w:val="000000"/>
      <w:sz w:val="24"/>
      <w:szCs w:val="24"/>
    </w:rPr>
  </w:style>
  <w:style w:type="paragraph" w:styleId="Textodenotaderodap">
    <w:name w:val="footnote text"/>
    <w:basedOn w:val="Normal"/>
    <w:link w:val="TextodenotaderodapChar"/>
    <w:uiPriority w:val="99"/>
    <w:semiHidden/>
    <w:unhideWhenUsed/>
    <w:rsid w:val="00D325A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325AE"/>
    <w:rPr>
      <w:sz w:val="20"/>
      <w:szCs w:val="20"/>
    </w:rPr>
  </w:style>
  <w:style w:type="character" w:styleId="Refdenotaderodap">
    <w:name w:val="footnote reference"/>
    <w:basedOn w:val="Fontepargpadro"/>
    <w:uiPriority w:val="99"/>
    <w:semiHidden/>
    <w:unhideWhenUsed/>
    <w:rsid w:val="00D325AE"/>
    <w:rPr>
      <w:vertAlign w:val="superscript"/>
    </w:rPr>
  </w:style>
  <w:style w:type="character" w:styleId="HiperlinkVisitado">
    <w:name w:val="FollowedHyperlink"/>
    <w:basedOn w:val="Fontepargpadro"/>
    <w:uiPriority w:val="99"/>
    <w:semiHidden/>
    <w:unhideWhenUsed/>
    <w:rsid w:val="00EF5E19"/>
    <w:rPr>
      <w:color w:val="B26B02" w:themeColor="followedHyperlink"/>
      <w:u w:val="single"/>
    </w:rPr>
  </w:style>
  <w:style w:type="paragraph" w:styleId="NormalWeb">
    <w:name w:val="Normal (Web)"/>
    <w:basedOn w:val="Normal"/>
    <w:uiPriority w:val="99"/>
    <w:semiHidden/>
    <w:unhideWhenUsed/>
    <w:rsid w:val="000D591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customStyle="1" w:styleId="InsperNormal">
    <w:name w:val="Insper Normal"/>
    <w:basedOn w:val="Normal"/>
    <w:link w:val="InsperNormalChar"/>
    <w:qFormat/>
    <w:rsid w:val="00A55C60"/>
    <w:pPr>
      <w:spacing w:after="120" w:line="360" w:lineRule="auto"/>
      <w:ind w:firstLine="567"/>
      <w:jc w:val="both"/>
    </w:pPr>
    <w:rPr>
      <w:rFonts w:ascii="Verdana" w:eastAsiaTheme="minorHAnsi" w:hAnsi="Verdana"/>
      <w:sz w:val="20"/>
      <w:lang w:val="pt-BR" w:eastAsia="en-US"/>
    </w:rPr>
  </w:style>
  <w:style w:type="character" w:customStyle="1" w:styleId="InsperNormalChar">
    <w:name w:val="Insper Normal Char"/>
    <w:basedOn w:val="Fontepargpadro"/>
    <w:link w:val="InsperNormal"/>
    <w:rsid w:val="00A55C60"/>
    <w:rPr>
      <w:rFonts w:ascii="Verdana" w:eastAsiaTheme="minorHAnsi" w:hAnsi="Verdana"/>
      <w:sz w:val="20"/>
      <w:lang w:val="pt-BR" w:eastAsia="en-US"/>
    </w:rPr>
  </w:style>
  <w:style w:type="paragraph" w:customStyle="1" w:styleId="InsperSubtitle">
    <w:name w:val="Insper Subtitle"/>
    <w:basedOn w:val="Subttulo"/>
    <w:link w:val="InsperSubtitleChar"/>
    <w:qFormat/>
    <w:rsid w:val="00A55C60"/>
    <w:pPr>
      <w:spacing w:before="240" w:after="120" w:line="360" w:lineRule="auto"/>
      <w:jc w:val="both"/>
    </w:pPr>
    <w:rPr>
      <w:rFonts w:ascii="Verdana" w:hAnsi="Verdana"/>
      <w:b/>
      <w:spacing w:val="15"/>
      <w:sz w:val="20"/>
      <w:lang w:val="pt-BR" w:eastAsia="en-US"/>
    </w:rPr>
  </w:style>
  <w:style w:type="character" w:customStyle="1" w:styleId="InsperSubtitleChar">
    <w:name w:val="Insper Subtitle Char"/>
    <w:basedOn w:val="SubttuloChar"/>
    <w:link w:val="InsperSubtitle"/>
    <w:rsid w:val="00A55C60"/>
    <w:rPr>
      <w:rFonts w:ascii="Verdana" w:hAnsi="Verdana"/>
      <w:b/>
      <w:color w:val="5A5A5A" w:themeColor="text1" w:themeTint="A5"/>
      <w:spacing w:val="15"/>
      <w:sz w:val="20"/>
      <w:lang w:val="pt-BR" w:eastAsia="en-US"/>
    </w:rPr>
  </w:style>
  <w:style w:type="paragraph" w:customStyle="1" w:styleId="alpha6">
    <w:name w:val="alpha6"/>
    <w:basedOn w:val="Normal"/>
    <w:rsid w:val="00D077BA"/>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6208">
      <w:bodyDiv w:val="1"/>
      <w:marLeft w:val="0"/>
      <w:marRight w:val="0"/>
      <w:marTop w:val="0"/>
      <w:marBottom w:val="0"/>
      <w:divBdr>
        <w:top w:val="none" w:sz="0" w:space="0" w:color="auto"/>
        <w:left w:val="none" w:sz="0" w:space="0" w:color="auto"/>
        <w:bottom w:val="none" w:sz="0" w:space="0" w:color="auto"/>
        <w:right w:val="none" w:sz="0" w:space="0" w:color="auto"/>
      </w:divBdr>
      <w:divsChild>
        <w:div w:id="1077675122">
          <w:marLeft w:val="0"/>
          <w:marRight w:val="0"/>
          <w:marTop w:val="0"/>
          <w:marBottom w:val="0"/>
          <w:divBdr>
            <w:top w:val="none" w:sz="0" w:space="0" w:color="auto"/>
            <w:left w:val="none" w:sz="0" w:space="0" w:color="auto"/>
            <w:bottom w:val="none" w:sz="0" w:space="0" w:color="auto"/>
            <w:right w:val="none" w:sz="0" w:space="0" w:color="auto"/>
          </w:divBdr>
        </w:div>
      </w:divsChild>
    </w:div>
    <w:div w:id="118258015">
      <w:bodyDiv w:val="1"/>
      <w:marLeft w:val="0"/>
      <w:marRight w:val="0"/>
      <w:marTop w:val="0"/>
      <w:marBottom w:val="0"/>
      <w:divBdr>
        <w:top w:val="none" w:sz="0" w:space="0" w:color="auto"/>
        <w:left w:val="none" w:sz="0" w:space="0" w:color="auto"/>
        <w:bottom w:val="none" w:sz="0" w:space="0" w:color="auto"/>
        <w:right w:val="none" w:sz="0" w:space="0" w:color="auto"/>
      </w:divBdr>
      <w:divsChild>
        <w:div w:id="284578318">
          <w:marLeft w:val="547"/>
          <w:marRight w:val="0"/>
          <w:marTop w:val="106"/>
          <w:marBottom w:val="0"/>
          <w:divBdr>
            <w:top w:val="none" w:sz="0" w:space="0" w:color="auto"/>
            <w:left w:val="none" w:sz="0" w:space="0" w:color="auto"/>
            <w:bottom w:val="none" w:sz="0" w:space="0" w:color="auto"/>
            <w:right w:val="none" w:sz="0" w:space="0" w:color="auto"/>
          </w:divBdr>
        </w:div>
      </w:divsChild>
    </w:div>
    <w:div w:id="121656552">
      <w:bodyDiv w:val="1"/>
      <w:marLeft w:val="0"/>
      <w:marRight w:val="0"/>
      <w:marTop w:val="0"/>
      <w:marBottom w:val="0"/>
      <w:divBdr>
        <w:top w:val="none" w:sz="0" w:space="0" w:color="auto"/>
        <w:left w:val="none" w:sz="0" w:space="0" w:color="auto"/>
        <w:bottom w:val="none" w:sz="0" w:space="0" w:color="auto"/>
        <w:right w:val="none" w:sz="0" w:space="0" w:color="auto"/>
      </w:divBdr>
      <w:divsChild>
        <w:div w:id="540632255">
          <w:marLeft w:val="0"/>
          <w:marRight w:val="0"/>
          <w:marTop w:val="0"/>
          <w:marBottom w:val="0"/>
          <w:divBdr>
            <w:top w:val="none" w:sz="0" w:space="0" w:color="auto"/>
            <w:left w:val="none" w:sz="0" w:space="0" w:color="auto"/>
            <w:bottom w:val="none" w:sz="0" w:space="0" w:color="auto"/>
            <w:right w:val="none" w:sz="0" w:space="0" w:color="auto"/>
          </w:divBdr>
          <w:divsChild>
            <w:div w:id="499658152">
              <w:marLeft w:val="0"/>
              <w:marRight w:val="0"/>
              <w:marTop w:val="0"/>
              <w:marBottom w:val="0"/>
              <w:divBdr>
                <w:top w:val="none" w:sz="0" w:space="0" w:color="auto"/>
                <w:left w:val="none" w:sz="0" w:space="0" w:color="auto"/>
                <w:bottom w:val="none" w:sz="0" w:space="0" w:color="auto"/>
                <w:right w:val="none" w:sz="0" w:space="0" w:color="auto"/>
              </w:divBdr>
              <w:divsChild>
                <w:div w:id="1603996019">
                  <w:marLeft w:val="0"/>
                  <w:marRight w:val="0"/>
                  <w:marTop w:val="0"/>
                  <w:marBottom w:val="0"/>
                  <w:divBdr>
                    <w:top w:val="none" w:sz="0" w:space="0" w:color="auto"/>
                    <w:left w:val="none" w:sz="0" w:space="0" w:color="auto"/>
                    <w:bottom w:val="none" w:sz="0" w:space="0" w:color="auto"/>
                    <w:right w:val="none" w:sz="0" w:space="0" w:color="auto"/>
                  </w:divBdr>
                  <w:divsChild>
                    <w:div w:id="895894979">
                      <w:marLeft w:val="0"/>
                      <w:marRight w:val="0"/>
                      <w:marTop w:val="0"/>
                      <w:marBottom w:val="0"/>
                      <w:divBdr>
                        <w:top w:val="none" w:sz="0" w:space="0" w:color="auto"/>
                        <w:left w:val="none" w:sz="0" w:space="0" w:color="auto"/>
                        <w:bottom w:val="none" w:sz="0" w:space="0" w:color="auto"/>
                        <w:right w:val="none" w:sz="0" w:space="0" w:color="auto"/>
                      </w:divBdr>
                      <w:divsChild>
                        <w:div w:id="372080340">
                          <w:marLeft w:val="0"/>
                          <w:marRight w:val="0"/>
                          <w:marTop w:val="0"/>
                          <w:marBottom w:val="0"/>
                          <w:divBdr>
                            <w:top w:val="none" w:sz="0" w:space="0" w:color="auto"/>
                            <w:left w:val="none" w:sz="0" w:space="0" w:color="auto"/>
                            <w:bottom w:val="none" w:sz="0" w:space="0" w:color="auto"/>
                            <w:right w:val="none" w:sz="0" w:space="0" w:color="auto"/>
                          </w:divBdr>
                          <w:divsChild>
                            <w:div w:id="1432235689">
                              <w:marLeft w:val="0"/>
                              <w:marRight w:val="0"/>
                              <w:marTop w:val="0"/>
                              <w:marBottom w:val="0"/>
                              <w:divBdr>
                                <w:top w:val="none" w:sz="0" w:space="0" w:color="auto"/>
                                <w:left w:val="none" w:sz="0" w:space="0" w:color="auto"/>
                                <w:bottom w:val="none" w:sz="0" w:space="0" w:color="auto"/>
                                <w:right w:val="none" w:sz="0" w:space="0" w:color="auto"/>
                              </w:divBdr>
                              <w:divsChild>
                                <w:div w:id="7732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72688">
      <w:bodyDiv w:val="1"/>
      <w:marLeft w:val="0"/>
      <w:marRight w:val="0"/>
      <w:marTop w:val="0"/>
      <w:marBottom w:val="0"/>
      <w:divBdr>
        <w:top w:val="none" w:sz="0" w:space="0" w:color="auto"/>
        <w:left w:val="none" w:sz="0" w:space="0" w:color="auto"/>
        <w:bottom w:val="none" w:sz="0" w:space="0" w:color="auto"/>
        <w:right w:val="none" w:sz="0" w:space="0" w:color="auto"/>
      </w:divBdr>
      <w:divsChild>
        <w:div w:id="1741638366">
          <w:marLeft w:val="547"/>
          <w:marRight w:val="0"/>
          <w:marTop w:val="82"/>
          <w:marBottom w:val="0"/>
          <w:divBdr>
            <w:top w:val="none" w:sz="0" w:space="0" w:color="auto"/>
            <w:left w:val="none" w:sz="0" w:space="0" w:color="auto"/>
            <w:bottom w:val="none" w:sz="0" w:space="0" w:color="auto"/>
            <w:right w:val="none" w:sz="0" w:space="0" w:color="auto"/>
          </w:divBdr>
        </w:div>
        <w:div w:id="1004288318">
          <w:marLeft w:val="547"/>
          <w:marRight w:val="0"/>
          <w:marTop w:val="82"/>
          <w:marBottom w:val="0"/>
          <w:divBdr>
            <w:top w:val="none" w:sz="0" w:space="0" w:color="auto"/>
            <w:left w:val="none" w:sz="0" w:space="0" w:color="auto"/>
            <w:bottom w:val="none" w:sz="0" w:space="0" w:color="auto"/>
            <w:right w:val="none" w:sz="0" w:space="0" w:color="auto"/>
          </w:divBdr>
        </w:div>
        <w:div w:id="278031343">
          <w:marLeft w:val="547"/>
          <w:marRight w:val="0"/>
          <w:marTop w:val="82"/>
          <w:marBottom w:val="0"/>
          <w:divBdr>
            <w:top w:val="none" w:sz="0" w:space="0" w:color="auto"/>
            <w:left w:val="none" w:sz="0" w:space="0" w:color="auto"/>
            <w:bottom w:val="none" w:sz="0" w:space="0" w:color="auto"/>
            <w:right w:val="none" w:sz="0" w:space="0" w:color="auto"/>
          </w:divBdr>
        </w:div>
        <w:div w:id="1548447754">
          <w:marLeft w:val="547"/>
          <w:marRight w:val="0"/>
          <w:marTop w:val="82"/>
          <w:marBottom w:val="0"/>
          <w:divBdr>
            <w:top w:val="none" w:sz="0" w:space="0" w:color="auto"/>
            <w:left w:val="none" w:sz="0" w:space="0" w:color="auto"/>
            <w:bottom w:val="none" w:sz="0" w:space="0" w:color="auto"/>
            <w:right w:val="none" w:sz="0" w:space="0" w:color="auto"/>
          </w:divBdr>
        </w:div>
        <w:div w:id="1370104458">
          <w:marLeft w:val="547"/>
          <w:marRight w:val="0"/>
          <w:marTop w:val="82"/>
          <w:marBottom w:val="0"/>
          <w:divBdr>
            <w:top w:val="none" w:sz="0" w:space="0" w:color="auto"/>
            <w:left w:val="none" w:sz="0" w:space="0" w:color="auto"/>
            <w:bottom w:val="none" w:sz="0" w:space="0" w:color="auto"/>
            <w:right w:val="none" w:sz="0" w:space="0" w:color="auto"/>
          </w:divBdr>
        </w:div>
        <w:div w:id="372510067">
          <w:marLeft w:val="547"/>
          <w:marRight w:val="0"/>
          <w:marTop w:val="82"/>
          <w:marBottom w:val="0"/>
          <w:divBdr>
            <w:top w:val="none" w:sz="0" w:space="0" w:color="auto"/>
            <w:left w:val="none" w:sz="0" w:space="0" w:color="auto"/>
            <w:bottom w:val="none" w:sz="0" w:space="0" w:color="auto"/>
            <w:right w:val="none" w:sz="0" w:space="0" w:color="auto"/>
          </w:divBdr>
        </w:div>
      </w:divsChild>
    </w:div>
    <w:div w:id="221410034">
      <w:bodyDiv w:val="1"/>
      <w:marLeft w:val="0"/>
      <w:marRight w:val="0"/>
      <w:marTop w:val="0"/>
      <w:marBottom w:val="0"/>
      <w:divBdr>
        <w:top w:val="none" w:sz="0" w:space="0" w:color="auto"/>
        <w:left w:val="none" w:sz="0" w:space="0" w:color="auto"/>
        <w:bottom w:val="none" w:sz="0" w:space="0" w:color="auto"/>
        <w:right w:val="none" w:sz="0" w:space="0" w:color="auto"/>
      </w:divBdr>
    </w:div>
    <w:div w:id="257833984">
      <w:bodyDiv w:val="1"/>
      <w:marLeft w:val="0"/>
      <w:marRight w:val="0"/>
      <w:marTop w:val="0"/>
      <w:marBottom w:val="0"/>
      <w:divBdr>
        <w:top w:val="none" w:sz="0" w:space="0" w:color="auto"/>
        <w:left w:val="none" w:sz="0" w:space="0" w:color="auto"/>
        <w:bottom w:val="none" w:sz="0" w:space="0" w:color="auto"/>
        <w:right w:val="none" w:sz="0" w:space="0" w:color="auto"/>
      </w:divBdr>
    </w:div>
    <w:div w:id="418405039">
      <w:bodyDiv w:val="1"/>
      <w:marLeft w:val="0"/>
      <w:marRight w:val="0"/>
      <w:marTop w:val="0"/>
      <w:marBottom w:val="0"/>
      <w:divBdr>
        <w:top w:val="none" w:sz="0" w:space="0" w:color="auto"/>
        <w:left w:val="none" w:sz="0" w:space="0" w:color="auto"/>
        <w:bottom w:val="none" w:sz="0" w:space="0" w:color="auto"/>
        <w:right w:val="none" w:sz="0" w:space="0" w:color="auto"/>
      </w:divBdr>
      <w:divsChild>
        <w:div w:id="457725082">
          <w:marLeft w:val="547"/>
          <w:marRight w:val="0"/>
          <w:marTop w:val="86"/>
          <w:marBottom w:val="120"/>
          <w:divBdr>
            <w:top w:val="none" w:sz="0" w:space="0" w:color="auto"/>
            <w:left w:val="none" w:sz="0" w:space="0" w:color="auto"/>
            <w:bottom w:val="none" w:sz="0" w:space="0" w:color="auto"/>
            <w:right w:val="none" w:sz="0" w:space="0" w:color="auto"/>
          </w:divBdr>
        </w:div>
        <w:div w:id="1292202477">
          <w:marLeft w:val="547"/>
          <w:marRight w:val="0"/>
          <w:marTop w:val="86"/>
          <w:marBottom w:val="120"/>
          <w:divBdr>
            <w:top w:val="none" w:sz="0" w:space="0" w:color="auto"/>
            <w:left w:val="none" w:sz="0" w:space="0" w:color="auto"/>
            <w:bottom w:val="none" w:sz="0" w:space="0" w:color="auto"/>
            <w:right w:val="none" w:sz="0" w:space="0" w:color="auto"/>
          </w:divBdr>
        </w:div>
        <w:div w:id="2102411578">
          <w:marLeft w:val="547"/>
          <w:marRight w:val="0"/>
          <w:marTop w:val="86"/>
          <w:marBottom w:val="120"/>
          <w:divBdr>
            <w:top w:val="none" w:sz="0" w:space="0" w:color="auto"/>
            <w:left w:val="none" w:sz="0" w:space="0" w:color="auto"/>
            <w:bottom w:val="none" w:sz="0" w:space="0" w:color="auto"/>
            <w:right w:val="none" w:sz="0" w:space="0" w:color="auto"/>
          </w:divBdr>
        </w:div>
        <w:div w:id="153762444">
          <w:marLeft w:val="547"/>
          <w:marRight w:val="0"/>
          <w:marTop w:val="86"/>
          <w:marBottom w:val="120"/>
          <w:divBdr>
            <w:top w:val="none" w:sz="0" w:space="0" w:color="auto"/>
            <w:left w:val="none" w:sz="0" w:space="0" w:color="auto"/>
            <w:bottom w:val="none" w:sz="0" w:space="0" w:color="auto"/>
            <w:right w:val="none" w:sz="0" w:space="0" w:color="auto"/>
          </w:divBdr>
        </w:div>
      </w:divsChild>
    </w:div>
    <w:div w:id="471875407">
      <w:bodyDiv w:val="1"/>
      <w:marLeft w:val="0"/>
      <w:marRight w:val="0"/>
      <w:marTop w:val="0"/>
      <w:marBottom w:val="0"/>
      <w:divBdr>
        <w:top w:val="none" w:sz="0" w:space="0" w:color="auto"/>
        <w:left w:val="none" w:sz="0" w:space="0" w:color="auto"/>
        <w:bottom w:val="none" w:sz="0" w:space="0" w:color="auto"/>
        <w:right w:val="none" w:sz="0" w:space="0" w:color="auto"/>
      </w:divBdr>
    </w:div>
    <w:div w:id="545484921">
      <w:bodyDiv w:val="1"/>
      <w:marLeft w:val="0"/>
      <w:marRight w:val="0"/>
      <w:marTop w:val="0"/>
      <w:marBottom w:val="0"/>
      <w:divBdr>
        <w:top w:val="none" w:sz="0" w:space="0" w:color="auto"/>
        <w:left w:val="none" w:sz="0" w:space="0" w:color="auto"/>
        <w:bottom w:val="none" w:sz="0" w:space="0" w:color="auto"/>
        <w:right w:val="none" w:sz="0" w:space="0" w:color="auto"/>
      </w:divBdr>
    </w:div>
    <w:div w:id="547110566">
      <w:bodyDiv w:val="1"/>
      <w:marLeft w:val="0"/>
      <w:marRight w:val="0"/>
      <w:marTop w:val="0"/>
      <w:marBottom w:val="0"/>
      <w:divBdr>
        <w:top w:val="none" w:sz="0" w:space="0" w:color="auto"/>
        <w:left w:val="none" w:sz="0" w:space="0" w:color="auto"/>
        <w:bottom w:val="none" w:sz="0" w:space="0" w:color="auto"/>
        <w:right w:val="none" w:sz="0" w:space="0" w:color="auto"/>
      </w:divBdr>
      <w:divsChild>
        <w:div w:id="1364819367">
          <w:marLeft w:val="0"/>
          <w:marRight w:val="0"/>
          <w:marTop w:val="0"/>
          <w:marBottom w:val="0"/>
          <w:divBdr>
            <w:top w:val="none" w:sz="0" w:space="0" w:color="auto"/>
            <w:left w:val="none" w:sz="0" w:space="0" w:color="auto"/>
            <w:bottom w:val="none" w:sz="0" w:space="0" w:color="auto"/>
            <w:right w:val="none" w:sz="0" w:space="0" w:color="auto"/>
          </w:divBdr>
        </w:div>
      </w:divsChild>
    </w:div>
    <w:div w:id="687218874">
      <w:bodyDiv w:val="1"/>
      <w:marLeft w:val="0"/>
      <w:marRight w:val="0"/>
      <w:marTop w:val="0"/>
      <w:marBottom w:val="0"/>
      <w:divBdr>
        <w:top w:val="none" w:sz="0" w:space="0" w:color="auto"/>
        <w:left w:val="none" w:sz="0" w:space="0" w:color="auto"/>
        <w:bottom w:val="none" w:sz="0" w:space="0" w:color="auto"/>
        <w:right w:val="none" w:sz="0" w:space="0" w:color="auto"/>
      </w:divBdr>
    </w:div>
    <w:div w:id="953050968">
      <w:bodyDiv w:val="1"/>
      <w:marLeft w:val="0"/>
      <w:marRight w:val="0"/>
      <w:marTop w:val="0"/>
      <w:marBottom w:val="0"/>
      <w:divBdr>
        <w:top w:val="none" w:sz="0" w:space="0" w:color="auto"/>
        <w:left w:val="none" w:sz="0" w:space="0" w:color="auto"/>
        <w:bottom w:val="none" w:sz="0" w:space="0" w:color="auto"/>
        <w:right w:val="none" w:sz="0" w:space="0" w:color="auto"/>
      </w:divBdr>
      <w:divsChild>
        <w:div w:id="1506672730">
          <w:marLeft w:val="547"/>
          <w:marRight w:val="0"/>
          <w:marTop w:val="106"/>
          <w:marBottom w:val="0"/>
          <w:divBdr>
            <w:top w:val="none" w:sz="0" w:space="0" w:color="auto"/>
            <w:left w:val="none" w:sz="0" w:space="0" w:color="auto"/>
            <w:bottom w:val="none" w:sz="0" w:space="0" w:color="auto"/>
            <w:right w:val="none" w:sz="0" w:space="0" w:color="auto"/>
          </w:divBdr>
        </w:div>
        <w:div w:id="233786423">
          <w:marLeft w:val="1008"/>
          <w:marRight w:val="0"/>
          <w:marTop w:val="96"/>
          <w:marBottom w:val="0"/>
          <w:divBdr>
            <w:top w:val="none" w:sz="0" w:space="0" w:color="auto"/>
            <w:left w:val="none" w:sz="0" w:space="0" w:color="auto"/>
            <w:bottom w:val="none" w:sz="0" w:space="0" w:color="auto"/>
            <w:right w:val="none" w:sz="0" w:space="0" w:color="auto"/>
          </w:divBdr>
        </w:div>
        <w:div w:id="85077964">
          <w:marLeft w:val="1008"/>
          <w:marRight w:val="0"/>
          <w:marTop w:val="96"/>
          <w:marBottom w:val="0"/>
          <w:divBdr>
            <w:top w:val="none" w:sz="0" w:space="0" w:color="auto"/>
            <w:left w:val="none" w:sz="0" w:space="0" w:color="auto"/>
            <w:bottom w:val="none" w:sz="0" w:space="0" w:color="auto"/>
            <w:right w:val="none" w:sz="0" w:space="0" w:color="auto"/>
          </w:divBdr>
        </w:div>
      </w:divsChild>
    </w:div>
    <w:div w:id="1178810030">
      <w:bodyDiv w:val="1"/>
      <w:marLeft w:val="0"/>
      <w:marRight w:val="0"/>
      <w:marTop w:val="0"/>
      <w:marBottom w:val="0"/>
      <w:divBdr>
        <w:top w:val="none" w:sz="0" w:space="0" w:color="auto"/>
        <w:left w:val="none" w:sz="0" w:space="0" w:color="auto"/>
        <w:bottom w:val="none" w:sz="0" w:space="0" w:color="auto"/>
        <w:right w:val="none" w:sz="0" w:space="0" w:color="auto"/>
      </w:divBdr>
    </w:div>
    <w:div w:id="1182744050">
      <w:bodyDiv w:val="1"/>
      <w:marLeft w:val="0"/>
      <w:marRight w:val="0"/>
      <w:marTop w:val="0"/>
      <w:marBottom w:val="0"/>
      <w:divBdr>
        <w:top w:val="none" w:sz="0" w:space="0" w:color="auto"/>
        <w:left w:val="none" w:sz="0" w:space="0" w:color="auto"/>
        <w:bottom w:val="none" w:sz="0" w:space="0" w:color="auto"/>
        <w:right w:val="none" w:sz="0" w:space="0" w:color="auto"/>
      </w:divBdr>
      <w:divsChild>
        <w:div w:id="209388068">
          <w:marLeft w:val="547"/>
          <w:marRight w:val="0"/>
          <w:marTop w:val="106"/>
          <w:marBottom w:val="0"/>
          <w:divBdr>
            <w:top w:val="none" w:sz="0" w:space="0" w:color="auto"/>
            <w:left w:val="none" w:sz="0" w:space="0" w:color="auto"/>
            <w:bottom w:val="none" w:sz="0" w:space="0" w:color="auto"/>
            <w:right w:val="none" w:sz="0" w:space="0" w:color="auto"/>
          </w:divBdr>
        </w:div>
        <w:div w:id="959342659">
          <w:marLeft w:val="1008"/>
          <w:marRight w:val="0"/>
          <w:marTop w:val="96"/>
          <w:marBottom w:val="0"/>
          <w:divBdr>
            <w:top w:val="none" w:sz="0" w:space="0" w:color="auto"/>
            <w:left w:val="none" w:sz="0" w:space="0" w:color="auto"/>
            <w:bottom w:val="none" w:sz="0" w:space="0" w:color="auto"/>
            <w:right w:val="none" w:sz="0" w:space="0" w:color="auto"/>
          </w:divBdr>
        </w:div>
        <w:div w:id="1811241988">
          <w:marLeft w:val="547"/>
          <w:marRight w:val="0"/>
          <w:marTop w:val="106"/>
          <w:marBottom w:val="0"/>
          <w:divBdr>
            <w:top w:val="none" w:sz="0" w:space="0" w:color="auto"/>
            <w:left w:val="none" w:sz="0" w:space="0" w:color="auto"/>
            <w:bottom w:val="none" w:sz="0" w:space="0" w:color="auto"/>
            <w:right w:val="none" w:sz="0" w:space="0" w:color="auto"/>
          </w:divBdr>
        </w:div>
        <w:div w:id="381440280">
          <w:marLeft w:val="1008"/>
          <w:marRight w:val="0"/>
          <w:marTop w:val="96"/>
          <w:marBottom w:val="0"/>
          <w:divBdr>
            <w:top w:val="none" w:sz="0" w:space="0" w:color="auto"/>
            <w:left w:val="none" w:sz="0" w:space="0" w:color="auto"/>
            <w:bottom w:val="none" w:sz="0" w:space="0" w:color="auto"/>
            <w:right w:val="none" w:sz="0" w:space="0" w:color="auto"/>
          </w:divBdr>
        </w:div>
        <w:div w:id="581136167">
          <w:marLeft w:val="1008"/>
          <w:marRight w:val="0"/>
          <w:marTop w:val="96"/>
          <w:marBottom w:val="0"/>
          <w:divBdr>
            <w:top w:val="none" w:sz="0" w:space="0" w:color="auto"/>
            <w:left w:val="none" w:sz="0" w:space="0" w:color="auto"/>
            <w:bottom w:val="none" w:sz="0" w:space="0" w:color="auto"/>
            <w:right w:val="none" w:sz="0" w:space="0" w:color="auto"/>
          </w:divBdr>
        </w:div>
      </w:divsChild>
    </w:div>
    <w:div w:id="1419252605">
      <w:bodyDiv w:val="1"/>
      <w:marLeft w:val="0"/>
      <w:marRight w:val="0"/>
      <w:marTop w:val="0"/>
      <w:marBottom w:val="0"/>
      <w:divBdr>
        <w:top w:val="none" w:sz="0" w:space="0" w:color="auto"/>
        <w:left w:val="none" w:sz="0" w:space="0" w:color="auto"/>
        <w:bottom w:val="none" w:sz="0" w:space="0" w:color="auto"/>
        <w:right w:val="none" w:sz="0" w:space="0" w:color="auto"/>
      </w:divBdr>
      <w:divsChild>
        <w:div w:id="1034310160">
          <w:marLeft w:val="907"/>
          <w:marRight w:val="0"/>
          <w:marTop w:val="106"/>
          <w:marBottom w:val="0"/>
          <w:divBdr>
            <w:top w:val="none" w:sz="0" w:space="0" w:color="auto"/>
            <w:left w:val="none" w:sz="0" w:space="0" w:color="auto"/>
            <w:bottom w:val="none" w:sz="0" w:space="0" w:color="auto"/>
            <w:right w:val="none" w:sz="0" w:space="0" w:color="auto"/>
          </w:divBdr>
        </w:div>
      </w:divsChild>
    </w:div>
    <w:div w:id="1433932171">
      <w:bodyDiv w:val="1"/>
      <w:marLeft w:val="0"/>
      <w:marRight w:val="0"/>
      <w:marTop w:val="0"/>
      <w:marBottom w:val="0"/>
      <w:divBdr>
        <w:top w:val="none" w:sz="0" w:space="0" w:color="auto"/>
        <w:left w:val="none" w:sz="0" w:space="0" w:color="auto"/>
        <w:bottom w:val="none" w:sz="0" w:space="0" w:color="auto"/>
        <w:right w:val="none" w:sz="0" w:space="0" w:color="auto"/>
      </w:divBdr>
      <w:divsChild>
        <w:div w:id="2088727806">
          <w:marLeft w:val="0"/>
          <w:marRight w:val="0"/>
          <w:marTop w:val="0"/>
          <w:marBottom w:val="0"/>
          <w:divBdr>
            <w:top w:val="none" w:sz="0" w:space="0" w:color="auto"/>
            <w:left w:val="none" w:sz="0" w:space="0" w:color="auto"/>
            <w:bottom w:val="none" w:sz="0" w:space="0" w:color="auto"/>
            <w:right w:val="none" w:sz="0" w:space="0" w:color="auto"/>
          </w:divBdr>
        </w:div>
      </w:divsChild>
    </w:div>
    <w:div w:id="1456677602">
      <w:bodyDiv w:val="1"/>
      <w:marLeft w:val="0"/>
      <w:marRight w:val="0"/>
      <w:marTop w:val="0"/>
      <w:marBottom w:val="0"/>
      <w:divBdr>
        <w:top w:val="none" w:sz="0" w:space="0" w:color="auto"/>
        <w:left w:val="none" w:sz="0" w:space="0" w:color="auto"/>
        <w:bottom w:val="none" w:sz="0" w:space="0" w:color="auto"/>
        <w:right w:val="none" w:sz="0" w:space="0" w:color="auto"/>
      </w:divBdr>
      <w:divsChild>
        <w:div w:id="643386829">
          <w:marLeft w:val="0"/>
          <w:marRight w:val="0"/>
          <w:marTop w:val="86"/>
          <w:marBottom w:val="0"/>
          <w:divBdr>
            <w:top w:val="none" w:sz="0" w:space="0" w:color="auto"/>
            <w:left w:val="none" w:sz="0" w:space="0" w:color="auto"/>
            <w:bottom w:val="none" w:sz="0" w:space="0" w:color="auto"/>
            <w:right w:val="none" w:sz="0" w:space="0" w:color="auto"/>
          </w:divBdr>
        </w:div>
      </w:divsChild>
    </w:div>
    <w:div w:id="1478299820">
      <w:bodyDiv w:val="1"/>
      <w:marLeft w:val="0"/>
      <w:marRight w:val="0"/>
      <w:marTop w:val="0"/>
      <w:marBottom w:val="0"/>
      <w:divBdr>
        <w:top w:val="none" w:sz="0" w:space="0" w:color="auto"/>
        <w:left w:val="none" w:sz="0" w:space="0" w:color="auto"/>
        <w:bottom w:val="none" w:sz="0" w:space="0" w:color="auto"/>
        <w:right w:val="none" w:sz="0" w:space="0" w:color="auto"/>
      </w:divBdr>
      <w:divsChild>
        <w:div w:id="1926110759">
          <w:marLeft w:val="547"/>
          <w:marRight w:val="0"/>
          <w:marTop w:val="106"/>
          <w:marBottom w:val="0"/>
          <w:divBdr>
            <w:top w:val="none" w:sz="0" w:space="0" w:color="auto"/>
            <w:left w:val="none" w:sz="0" w:space="0" w:color="auto"/>
            <w:bottom w:val="none" w:sz="0" w:space="0" w:color="auto"/>
            <w:right w:val="none" w:sz="0" w:space="0" w:color="auto"/>
          </w:divBdr>
        </w:div>
      </w:divsChild>
    </w:div>
    <w:div w:id="1551645468">
      <w:bodyDiv w:val="1"/>
      <w:marLeft w:val="0"/>
      <w:marRight w:val="0"/>
      <w:marTop w:val="0"/>
      <w:marBottom w:val="0"/>
      <w:divBdr>
        <w:top w:val="none" w:sz="0" w:space="0" w:color="auto"/>
        <w:left w:val="none" w:sz="0" w:space="0" w:color="auto"/>
        <w:bottom w:val="none" w:sz="0" w:space="0" w:color="auto"/>
        <w:right w:val="none" w:sz="0" w:space="0" w:color="auto"/>
      </w:divBdr>
      <w:divsChild>
        <w:div w:id="741561579">
          <w:marLeft w:val="547"/>
          <w:marRight w:val="0"/>
          <w:marTop w:val="96"/>
          <w:marBottom w:val="0"/>
          <w:divBdr>
            <w:top w:val="none" w:sz="0" w:space="0" w:color="auto"/>
            <w:left w:val="none" w:sz="0" w:space="0" w:color="auto"/>
            <w:bottom w:val="none" w:sz="0" w:space="0" w:color="auto"/>
            <w:right w:val="none" w:sz="0" w:space="0" w:color="auto"/>
          </w:divBdr>
        </w:div>
      </w:divsChild>
    </w:div>
    <w:div w:id="1580826345">
      <w:bodyDiv w:val="1"/>
      <w:marLeft w:val="0"/>
      <w:marRight w:val="0"/>
      <w:marTop w:val="0"/>
      <w:marBottom w:val="0"/>
      <w:divBdr>
        <w:top w:val="none" w:sz="0" w:space="0" w:color="auto"/>
        <w:left w:val="none" w:sz="0" w:space="0" w:color="auto"/>
        <w:bottom w:val="none" w:sz="0" w:space="0" w:color="auto"/>
        <w:right w:val="none" w:sz="0" w:space="0" w:color="auto"/>
      </w:divBdr>
      <w:divsChild>
        <w:div w:id="1580670977">
          <w:marLeft w:val="0"/>
          <w:marRight w:val="0"/>
          <w:marTop w:val="82"/>
          <w:marBottom w:val="0"/>
          <w:divBdr>
            <w:top w:val="none" w:sz="0" w:space="0" w:color="auto"/>
            <w:left w:val="none" w:sz="0" w:space="0" w:color="auto"/>
            <w:bottom w:val="none" w:sz="0" w:space="0" w:color="auto"/>
            <w:right w:val="none" w:sz="0" w:space="0" w:color="auto"/>
          </w:divBdr>
        </w:div>
        <w:div w:id="1681005731">
          <w:marLeft w:val="0"/>
          <w:marRight w:val="0"/>
          <w:marTop w:val="82"/>
          <w:marBottom w:val="0"/>
          <w:divBdr>
            <w:top w:val="none" w:sz="0" w:space="0" w:color="auto"/>
            <w:left w:val="none" w:sz="0" w:space="0" w:color="auto"/>
            <w:bottom w:val="none" w:sz="0" w:space="0" w:color="auto"/>
            <w:right w:val="none" w:sz="0" w:space="0" w:color="auto"/>
          </w:divBdr>
        </w:div>
        <w:div w:id="600601430">
          <w:marLeft w:val="0"/>
          <w:marRight w:val="0"/>
          <w:marTop w:val="82"/>
          <w:marBottom w:val="0"/>
          <w:divBdr>
            <w:top w:val="none" w:sz="0" w:space="0" w:color="auto"/>
            <w:left w:val="none" w:sz="0" w:space="0" w:color="auto"/>
            <w:bottom w:val="none" w:sz="0" w:space="0" w:color="auto"/>
            <w:right w:val="none" w:sz="0" w:space="0" w:color="auto"/>
          </w:divBdr>
        </w:div>
        <w:div w:id="1469015096">
          <w:marLeft w:val="0"/>
          <w:marRight w:val="0"/>
          <w:marTop w:val="82"/>
          <w:marBottom w:val="0"/>
          <w:divBdr>
            <w:top w:val="none" w:sz="0" w:space="0" w:color="auto"/>
            <w:left w:val="none" w:sz="0" w:space="0" w:color="auto"/>
            <w:bottom w:val="none" w:sz="0" w:space="0" w:color="auto"/>
            <w:right w:val="none" w:sz="0" w:space="0" w:color="auto"/>
          </w:divBdr>
        </w:div>
        <w:div w:id="1064136994">
          <w:marLeft w:val="0"/>
          <w:marRight w:val="0"/>
          <w:marTop w:val="82"/>
          <w:marBottom w:val="0"/>
          <w:divBdr>
            <w:top w:val="none" w:sz="0" w:space="0" w:color="auto"/>
            <w:left w:val="none" w:sz="0" w:space="0" w:color="auto"/>
            <w:bottom w:val="none" w:sz="0" w:space="0" w:color="auto"/>
            <w:right w:val="none" w:sz="0" w:space="0" w:color="auto"/>
          </w:divBdr>
        </w:div>
      </w:divsChild>
    </w:div>
    <w:div w:id="1589583439">
      <w:bodyDiv w:val="1"/>
      <w:marLeft w:val="0"/>
      <w:marRight w:val="0"/>
      <w:marTop w:val="0"/>
      <w:marBottom w:val="0"/>
      <w:divBdr>
        <w:top w:val="none" w:sz="0" w:space="0" w:color="auto"/>
        <w:left w:val="none" w:sz="0" w:space="0" w:color="auto"/>
        <w:bottom w:val="none" w:sz="0" w:space="0" w:color="auto"/>
        <w:right w:val="none" w:sz="0" w:space="0" w:color="auto"/>
      </w:divBdr>
      <w:divsChild>
        <w:div w:id="131294608">
          <w:marLeft w:val="547"/>
          <w:marRight w:val="0"/>
          <w:marTop w:val="96"/>
          <w:marBottom w:val="0"/>
          <w:divBdr>
            <w:top w:val="none" w:sz="0" w:space="0" w:color="auto"/>
            <w:left w:val="none" w:sz="0" w:space="0" w:color="auto"/>
            <w:bottom w:val="none" w:sz="0" w:space="0" w:color="auto"/>
            <w:right w:val="none" w:sz="0" w:space="0" w:color="auto"/>
          </w:divBdr>
        </w:div>
      </w:divsChild>
    </w:div>
    <w:div w:id="1613510788">
      <w:bodyDiv w:val="1"/>
      <w:marLeft w:val="0"/>
      <w:marRight w:val="0"/>
      <w:marTop w:val="0"/>
      <w:marBottom w:val="0"/>
      <w:divBdr>
        <w:top w:val="none" w:sz="0" w:space="0" w:color="auto"/>
        <w:left w:val="none" w:sz="0" w:space="0" w:color="auto"/>
        <w:bottom w:val="none" w:sz="0" w:space="0" w:color="auto"/>
        <w:right w:val="none" w:sz="0" w:space="0" w:color="auto"/>
      </w:divBdr>
      <w:divsChild>
        <w:div w:id="1821456879">
          <w:marLeft w:val="547"/>
          <w:marRight w:val="0"/>
          <w:marTop w:val="96"/>
          <w:marBottom w:val="0"/>
          <w:divBdr>
            <w:top w:val="none" w:sz="0" w:space="0" w:color="auto"/>
            <w:left w:val="none" w:sz="0" w:space="0" w:color="auto"/>
            <w:bottom w:val="none" w:sz="0" w:space="0" w:color="auto"/>
            <w:right w:val="none" w:sz="0" w:space="0" w:color="auto"/>
          </w:divBdr>
        </w:div>
        <w:div w:id="665328112">
          <w:marLeft w:val="547"/>
          <w:marRight w:val="0"/>
          <w:marTop w:val="96"/>
          <w:marBottom w:val="0"/>
          <w:divBdr>
            <w:top w:val="none" w:sz="0" w:space="0" w:color="auto"/>
            <w:left w:val="none" w:sz="0" w:space="0" w:color="auto"/>
            <w:bottom w:val="none" w:sz="0" w:space="0" w:color="auto"/>
            <w:right w:val="none" w:sz="0" w:space="0" w:color="auto"/>
          </w:divBdr>
        </w:div>
        <w:div w:id="681980249">
          <w:marLeft w:val="547"/>
          <w:marRight w:val="0"/>
          <w:marTop w:val="96"/>
          <w:marBottom w:val="0"/>
          <w:divBdr>
            <w:top w:val="none" w:sz="0" w:space="0" w:color="auto"/>
            <w:left w:val="none" w:sz="0" w:space="0" w:color="auto"/>
            <w:bottom w:val="none" w:sz="0" w:space="0" w:color="auto"/>
            <w:right w:val="none" w:sz="0" w:space="0" w:color="auto"/>
          </w:divBdr>
        </w:div>
        <w:div w:id="859513978">
          <w:marLeft w:val="547"/>
          <w:marRight w:val="0"/>
          <w:marTop w:val="96"/>
          <w:marBottom w:val="0"/>
          <w:divBdr>
            <w:top w:val="none" w:sz="0" w:space="0" w:color="auto"/>
            <w:left w:val="none" w:sz="0" w:space="0" w:color="auto"/>
            <w:bottom w:val="none" w:sz="0" w:space="0" w:color="auto"/>
            <w:right w:val="none" w:sz="0" w:space="0" w:color="auto"/>
          </w:divBdr>
        </w:div>
      </w:divsChild>
    </w:div>
    <w:div w:id="1653950410">
      <w:bodyDiv w:val="1"/>
      <w:marLeft w:val="0"/>
      <w:marRight w:val="0"/>
      <w:marTop w:val="0"/>
      <w:marBottom w:val="0"/>
      <w:divBdr>
        <w:top w:val="none" w:sz="0" w:space="0" w:color="auto"/>
        <w:left w:val="none" w:sz="0" w:space="0" w:color="auto"/>
        <w:bottom w:val="none" w:sz="0" w:space="0" w:color="auto"/>
        <w:right w:val="none" w:sz="0" w:space="0" w:color="auto"/>
      </w:divBdr>
      <w:divsChild>
        <w:div w:id="1627007064">
          <w:marLeft w:val="1008"/>
          <w:marRight w:val="0"/>
          <w:marTop w:val="96"/>
          <w:marBottom w:val="0"/>
          <w:divBdr>
            <w:top w:val="none" w:sz="0" w:space="0" w:color="auto"/>
            <w:left w:val="none" w:sz="0" w:space="0" w:color="auto"/>
            <w:bottom w:val="none" w:sz="0" w:space="0" w:color="auto"/>
            <w:right w:val="none" w:sz="0" w:space="0" w:color="auto"/>
          </w:divBdr>
        </w:div>
        <w:div w:id="1112822097">
          <w:marLeft w:val="1008"/>
          <w:marRight w:val="0"/>
          <w:marTop w:val="96"/>
          <w:marBottom w:val="0"/>
          <w:divBdr>
            <w:top w:val="none" w:sz="0" w:space="0" w:color="auto"/>
            <w:left w:val="none" w:sz="0" w:space="0" w:color="auto"/>
            <w:bottom w:val="none" w:sz="0" w:space="0" w:color="auto"/>
            <w:right w:val="none" w:sz="0" w:space="0" w:color="auto"/>
          </w:divBdr>
        </w:div>
        <w:div w:id="627980191">
          <w:marLeft w:val="1008"/>
          <w:marRight w:val="0"/>
          <w:marTop w:val="96"/>
          <w:marBottom w:val="0"/>
          <w:divBdr>
            <w:top w:val="none" w:sz="0" w:space="0" w:color="auto"/>
            <w:left w:val="none" w:sz="0" w:space="0" w:color="auto"/>
            <w:bottom w:val="none" w:sz="0" w:space="0" w:color="auto"/>
            <w:right w:val="none" w:sz="0" w:space="0" w:color="auto"/>
          </w:divBdr>
        </w:div>
      </w:divsChild>
    </w:div>
    <w:div w:id="1846476970">
      <w:bodyDiv w:val="1"/>
      <w:marLeft w:val="0"/>
      <w:marRight w:val="0"/>
      <w:marTop w:val="0"/>
      <w:marBottom w:val="0"/>
      <w:divBdr>
        <w:top w:val="none" w:sz="0" w:space="0" w:color="auto"/>
        <w:left w:val="none" w:sz="0" w:space="0" w:color="auto"/>
        <w:bottom w:val="none" w:sz="0" w:space="0" w:color="auto"/>
        <w:right w:val="none" w:sz="0" w:space="0" w:color="auto"/>
      </w:divBdr>
    </w:div>
    <w:div w:id="1852405018">
      <w:bodyDiv w:val="1"/>
      <w:marLeft w:val="0"/>
      <w:marRight w:val="0"/>
      <w:marTop w:val="0"/>
      <w:marBottom w:val="0"/>
      <w:divBdr>
        <w:top w:val="none" w:sz="0" w:space="0" w:color="auto"/>
        <w:left w:val="none" w:sz="0" w:space="0" w:color="auto"/>
        <w:bottom w:val="none" w:sz="0" w:space="0" w:color="auto"/>
        <w:right w:val="none" w:sz="0" w:space="0" w:color="auto"/>
      </w:divBdr>
    </w:div>
    <w:div w:id="2036491601">
      <w:bodyDiv w:val="1"/>
      <w:marLeft w:val="0"/>
      <w:marRight w:val="0"/>
      <w:marTop w:val="0"/>
      <w:marBottom w:val="0"/>
      <w:divBdr>
        <w:top w:val="none" w:sz="0" w:space="0" w:color="auto"/>
        <w:left w:val="none" w:sz="0" w:space="0" w:color="auto"/>
        <w:bottom w:val="none" w:sz="0" w:space="0" w:color="auto"/>
        <w:right w:val="none" w:sz="0" w:space="0" w:color="auto"/>
      </w:divBdr>
      <w:divsChild>
        <w:div w:id="1550142529">
          <w:marLeft w:val="547"/>
          <w:marRight w:val="0"/>
          <w:marTop w:val="106"/>
          <w:marBottom w:val="0"/>
          <w:divBdr>
            <w:top w:val="none" w:sz="0" w:space="0" w:color="auto"/>
            <w:left w:val="none" w:sz="0" w:space="0" w:color="auto"/>
            <w:bottom w:val="none" w:sz="0" w:space="0" w:color="auto"/>
            <w:right w:val="none" w:sz="0" w:space="0" w:color="auto"/>
          </w:divBdr>
        </w:div>
      </w:divsChild>
    </w:div>
    <w:div w:id="20904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satti\AppData\Roaming\Microsoft\Templates\Design%20Relat&#243;rio%20(em%20br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53B8074-A7AF-4950-9CC0-49BB785E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Relatório (em branco).dotx</Template>
  <TotalTime>200</TotalTime>
  <Pages>1</Pages>
  <Words>485</Words>
  <Characters>2622</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Insper</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orsatti</dc:creator>
  <cp:lastModifiedBy>Roger Pina</cp:lastModifiedBy>
  <cp:revision>10</cp:revision>
  <cp:lastPrinted>2020-03-10T12:12:00Z</cp:lastPrinted>
  <dcterms:created xsi:type="dcterms:W3CDTF">2020-05-07T21:44:00Z</dcterms:created>
  <dcterms:modified xsi:type="dcterms:W3CDTF">2020-05-14T22:31:00Z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