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B47C" w14:textId="09B95CA5" w:rsidR="001C7E7B" w:rsidRDefault="00124BDE" w:rsidP="005C6CCC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124BD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5B7E81" wp14:editId="71FA7D0B">
            <wp:simplePos x="0" y="0"/>
            <wp:positionH relativeFrom="column">
              <wp:posOffset>-4445</wp:posOffset>
            </wp:positionH>
            <wp:positionV relativeFrom="paragraph">
              <wp:posOffset>799839</wp:posOffset>
            </wp:positionV>
            <wp:extent cx="5400040" cy="1817370"/>
            <wp:effectExtent l="0" t="0" r="0" b="0"/>
            <wp:wrapTight wrapText="bothSides">
              <wp:wrapPolygon edited="0">
                <wp:start x="0" y="0"/>
                <wp:lineTo x="0" y="21283"/>
                <wp:lineTo x="21488" y="21283"/>
                <wp:lineTo x="21488" y="0"/>
                <wp:lineTo x="0" y="0"/>
              </wp:wrapPolygon>
            </wp:wrapTight>
            <wp:docPr id="377858" name="Picture 2" descr="dilb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58" name="Picture 2" descr="dilbe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4FFA" w:rsidRPr="00124BDE">
        <w:rPr>
          <w:rFonts w:ascii="Arial" w:hAnsi="Arial" w:cs="Arial"/>
          <w:b/>
          <w:bCs/>
          <w:sz w:val="40"/>
          <w:szCs w:val="40"/>
        </w:rPr>
        <w:t>Benefícios</w:t>
      </w:r>
      <w:r w:rsidR="00767986" w:rsidRPr="00124BDE">
        <w:rPr>
          <w:rFonts w:ascii="Arial" w:hAnsi="Arial" w:cs="Arial"/>
          <w:b/>
          <w:bCs/>
          <w:sz w:val="40"/>
          <w:szCs w:val="40"/>
        </w:rPr>
        <w:t xml:space="preserve"> da Virtualização</w:t>
      </w:r>
    </w:p>
    <w:p w14:paraId="6AB072AF" w14:textId="319BF2BA" w:rsidR="00124BDE" w:rsidRDefault="00124BDE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BB9A6B" w14:textId="77777777" w:rsidR="00124BDE" w:rsidRDefault="00124BDE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7C60D1" w14:textId="3F16D9DB" w:rsidR="00E04FFA" w:rsidRDefault="00124BDE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vimos a</w:t>
      </w:r>
      <w:r w:rsidR="00F37DA9" w:rsidRPr="00F37DA9">
        <w:rPr>
          <w:rFonts w:ascii="Arial" w:hAnsi="Arial" w:cs="Arial"/>
          <w:sz w:val="24"/>
          <w:szCs w:val="24"/>
        </w:rPr>
        <w:t xml:space="preserve"> virtualização de servidores traz um grande número de benefícios</w:t>
      </w:r>
      <w:r w:rsidR="00E04FFA">
        <w:rPr>
          <w:rFonts w:ascii="Arial" w:hAnsi="Arial" w:cs="Arial"/>
          <w:sz w:val="24"/>
          <w:szCs w:val="24"/>
        </w:rPr>
        <w:t>, e podemos destacar a maior eficiência no uso dos recursos de hardware, segurança, flexibilidade, agilidade na disponibilização de ambientes de Produção e Desenvolvimento etc.</w:t>
      </w:r>
    </w:p>
    <w:p w14:paraId="352F22AB" w14:textId="77777777" w:rsidR="00124BDE" w:rsidRDefault="00124BDE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D706B7" w14:textId="0BD2022B" w:rsidR="00E04FFA" w:rsidRDefault="00E04FFA" w:rsidP="00E04F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04F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1D727D" wp14:editId="6D814382">
            <wp:extent cx="2509952" cy="2657139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947" cy="26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F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FE2A48" wp14:editId="180C7647">
            <wp:extent cx="1689593" cy="27051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916" cy="27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E398" w14:textId="4835FE50" w:rsidR="00E04FFA" w:rsidRPr="00E04FFA" w:rsidRDefault="00E04FFA" w:rsidP="00E04FF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4FFA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124BDE">
        <w:rPr>
          <w:rFonts w:ascii="Arial" w:hAnsi="Arial" w:cs="Arial"/>
          <w:b/>
          <w:bCs/>
          <w:sz w:val="24"/>
          <w:szCs w:val="24"/>
        </w:rPr>
        <w:t>1</w:t>
      </w:r>
      <w:r w:rsidRPr="00E04FFA">
        <w:rPr>
          <w:rFonts w:ascii="Arial" w:hAnsi="Arial" w:cs="Arial"/>
          <w:b/>
          <w:bCs/>
          <w:sz w:val="24"/>
          <w:szCs w:val="24"/>
        </w:rPr>
        <w:t>. Descentralização de Recursos Físicos X Centralização de Recursos Virtualizados</w:t>
      </w:r>
    </w:p>
    <w:p w14:paraId="7AD64E2A" w14:textId="261FD456" w:rsidR="00E04FFA" w:rsidRDefault="00E04FFA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21BC70" w14:textId="5F46DC51" w:rsidR="00124BDE" w:rsidRDefault="00124BDE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F0224" w14:textId="5E936FF5" w:rsidR="00124BDE" w:rsidRPr="00124BDE" w:rsidRDefault="00124BDE" w:rsidP="00F37DA9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124BDE">
        <w:rPr>
          <w:rFonts w:ascii="Arial" w:hAnsi="Arial" w:cs="Arial"/>
          <w:b/>
          <w:bCs/>
          <w:sz w:val="40"/>
          <w:szCs w:val="40"/>
        </w:rPr>
        <w:lastRenderedPageBreak/>
        <w:t>Problemas nos serviços de TI</w:t>
      </w:r>
    </w:p>
    <w:p w14:paraId="593AF96C" w14:textId="6CF83225" w:rsidR="00124BDE" w:rsidRDefault="00124BDE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virtualização traz uma série de benefícios dando solução a uma série de problemas comuns aos serviços de TI não virtualizados.</w:t>
      </w:r>
      <w:r w:rsidR="000471CD">
        <w:rPr>
          <w:rFonts w:ascii="Arial" w:hAnsi="Arial" w:cs="Arial"/>
          <w:sz w:val="24"/>
          <w:szCs w:val="24"/>
        </w:rPr>
        <w:t xml:space="preserve"> Veja alguns deles,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0"/>
        <w:gridCol w:w="5400"/>
      </w:tblGrid>
      <w:tr w:rsidR="007245D1" w:rsidRPr="007245D1" w14:paraId="1D8AA8B7" w14:textId="77777777" w:rsidTr="007245D1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9304C" w14:textId="77777777" w:rsid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7FDB4386" w14:textId="2D531855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Problema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A5CE6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Virtualização</w:t>
            </w:r>
          </w:p>
        </w:tc>
      </w:tr>
      <w:tr w:rsidR="007245D1" w:rsidRPr="007245D1" w14:paraId="15D25EB0" w14:textId="77777777" w:rsidTr="007245D1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410E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Baixa Utilização dos Recursos de Hardware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A85A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Otimização dos Recursos</w:t>
            </w:r>
          </w:p>
        </w:tc>
      </w:tr>
      <w:tr w:rsidR="007245D1" w:rsidRPr="007245D1" w14:paraId="7AA7BCAE" w14:textId="77777777" w:rsidTr="007245D1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73F2F" w14:textId="10320A8B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Espaço F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í</w:t>
            </w: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sico e Energia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BF38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Centralização dos Recursos</w:t>
            </w:r>
          </w:p>
        </w:tc>
      </w:tr>
      <w:tr w:rsidR="007245D1" w:rsidRPr="007245D1" w14:paraId="7986F3CD" w14:textId="77777777" w:rsidTr="007245D1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4A49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Segurança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9BBA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Isolamento das Aplicações</w:t>
            </w:r>
          </w:p>
        </w:tc>
      </w:tr>
      <w:tr w:rsidR="007245D1" w:rsidRPr="007245D1" w14:paraId="03F625C4" w14:textId="77777777" w:rsidTr="007245D1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F961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Disponibilidade e Confiabilidade dos Serviços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EC75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Distribuição e Flexibilidade na Alocação dos Recursos</w:t>
            </w:r>
          </w:p>
        </w:tc>
      </w:tr>
      <w:tr w:rsidR="007245D1" w:rsidRPr="007245D1" w14:paraId="1ABB9765" w14:textId="77777777" w:rsidTr="007245D1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7AD7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Processos Laboriosos de Operação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4B25" w14:textId="77777777" w:rsidR="007245D1" w:rsidRPr="007245D1" w:rsidRDefault="007245D1" w:rsidP="007245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245D1">
              <w:rPr>
                <w:rFonts w:ascii="Arial" w:eastAsia="Times New Roman" w:hAnsi="Arial" w:cs="Arial"/>
                <w:color w:val="000000"/>
                <w:lang w:eastAsia="pt-BR"/>
              </w:rPr>
              <w:t>Simplificação da Infraestrutura</w:t>
            </w:r>
          </w:p>
        </w:tc>
      </w:tr>
    </w:tbl>
    <w:p w14:paraId="0B9CEE87" w14:textId="16B5935B" w:rsidR="00124BDE" w:rsidRDefault="00124BDE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43F0C" w14:textId="01CEB177" w:rsidR="00124BDE" w:rsidRDefault="000471CD" w:rsidP="00F37DA9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471C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Baixa Utilização dos Recursos de Hardware</w:t>
      </w:r>
    </w:p>
    <w:p w14:paraId="139E8A46" w14:textId="538DE8C1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1C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3DECEA" wp14:editId="0D71DEFB">
            <wp:simplePos x="0" y="0"/>
            <wp:positionH relativeFrom="column">
              <wp:posOffset>-122219</wp:posOffset>
            </wp:positionH>
            <wp:positionV relativeFrom="paragraph">
              <wp:posOffset>1703854</wp:posOffset>
            </wp:positionV>
            <wp:extent cx="5690795" cy="2340037"/>
            <wp:effectExtent l="0" t="0" r="5715" b="3175"/>
            <wp:wrapTight wrapText="bothSides">
              <wp:wrapPolygon edited="0">
                <wp:start x="0" y="0"/>
                <wp:lineTo x="0" y="21453"/>
                <wp:lineTo x="21549" y="21453"/>
                <wp:lineTo x="21549" y="0"/>
                <wp:lineTo x="0" y="0"/>
              </wp:wrapPolygon>
            </wp:wrapTight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95" cy="234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Abaixo é representado um caso real de u</w:t>
      </w:r>
      <w:r w:rsidRPr="000471CD">
        <w:rPr>
          <w:rFonts w:ascii="Arial" w:hAnsi="Arial" w:cs="Arial"/>
          <w:sz w:val="24"/>
          <w:szCs w:val="24"/>
        </w:rPr>
        <w:t xml:space="preserve">so médio de processadores e percentual de uso de discos externos em um ambiente comercial típico sem virtualização. A maior parte dos servidores avaliados (cerca 2000) e que têm uso constante apresentam um consumo médio próximo a 20% de </w:t>
      </w:r>
      <w:proofErr w:type="spellStart"/>
      <w:r w:rsidRPr="000471CD">
        <w:rPr>
          <w:rFonts w:ascii="Arial" w:hAnsi="Arial" w:cs="Arial"/>
          <w:sz w:val="24"/>
          <w:szCs w:val="24"/>
        </w:rPr>
        <w:t>cpu</w:t>
      </w:r>
      <w:proofErr w:type="spellEnd"/>
      <w:r w:rsidRPr="000471CD">
        <w:rPr>
          <w:rFonts w:ascii="Arial" w:hAnsi="Arial" w:cs="Arial"/>
          <w:sz w:val="24"/>
          <w:szCs w:val="24"/>
        </w:rPr>
        <w:t xml:space="preserve">. O grande percentual de servidores com consumos inferiores a 10 e </w:t>
      </w:r>
      <w:proofErr w:type="gramStart"/>
      <w:r w:rsidRPr="000471CD">
        <w:rPr>
          <w:rFonts w:ascii="Arial" w:hAnsi="Arial" w:cs="Arial"/>
          <w:sz w:val="24"/>
          <w:szCs w:val="24"/>
        </w:rPr>
        <w:t>5% indica</w:t>
      </w:r>
      <w:proofErr w:type="gramEnd"/>
      <w:r w:rsidRPr="000471CD">
        <w:rPr>
          <w:rFonts w:ascii="Arial" w:hAnsi="Arial" w:cs="Arial"/>
          <w:sz w:val="24"/>
          <w:szCs w:val="24"/>
        </w:rPr>
        <w:t xml:space="preserve"> servidores com uso pouco frequente.</w:t>
      </w:r>
    </w:p>
    <w:p w14:paraId="4FB69C93" w14:textId="77777777" w:rsidR="002C4461" w:rsidRDefault="002C446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6A7D32" w14:textId="7ABD6AC9" w:rsidR="000471CD" w:rsidRDefault="000471CD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1CD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2</w:t>
      </w:r>
      <w:r w:rsidRPr="000471CD">
        <w:rPr>
          <w:rFonts w:ascii="Arial" w:hAnsi="Arial" w:cs="Arial"/>
          <w:sz w:val="24"/>
          <w:szCs w:val="24"/>
        </w:rPr>
        <w:t xml:space="preserve"> – Uso médio de processadores e percentual de uso de discos externos em um ambiente comercial típico sem virtualização</w:t>
      </w:r>
      <w:r>
        <w:rPr>
          <w:rFonts w:ascii="Arial" w:hAnsi="Arial" w:cs="Arial"/>
          <w:sz w:val="24"/>
          <w:szCs w:val="24"/>
        </w:rPr>
        <w:t>.</w:t>
      </w:r>
    </w:p>
    <w:p w14:paraId="3E2D43BC" w14:textId="77777777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8F2564" w14:textId="76111D7B" w:rsidR="007245D1" w:rsidRDefault="000471CD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1CD">
        <w:rPr>
          <w:rFonts w:ascii="Arial" w:hAnsi="Arial" w:cs="Arial"/>
          <w:sz w:val="24"/>
          <w:szCs w:val="24"/>
        </w:rPr>
        <w:lastRenderedPageBreak/>
        <w:t xml:space="preserve">No gráfico de uso de disco (120TB de discos externos distribuídos por cerca de 200 servidores) os servidores encontram-se ordenados da mais alta para a mais baixa taxa de utilização. A área do gráfico representa o </w:t>
      </w:r>
      <w:proofErr w:type="spellStart"/>
      <w:r w:rsidRPr="000471CD">
        <w:rPr>
          <w:rFonts w:ascii="Arial" w:hAnsi="Arial" w:cs="Arial"/>
          <w:sz w:val="24"/>
          <w:szCs w:val="24"/>
        </w:rPr>
        <w:t>storage</w:t>
      </w:r>
      <w:proofErr w:type="spellEnd"/>
      <w:r w:rsidRPr="000471CD">
        <w:rPr>
          <w:rFonts w:ascii="Arial" w:hAnsi="Arial" w:cs="Arial"/>
          <w:sz w:val="24"/>
          <w:szCs w:val="24"/>
        </w:rPr>
        <w:t xml:space="preserve"> alocado (área pontilhada) e a área superior o espaço disponível. Cerca 50% das áreas encontram-se disponíveis (~60TB). O espaço não utilizado seria ainda maior se considerados os discos não </w:t>
      </w:r>
      <w:proofErr w:type="gramStart"/>
      <w:r w:rsidRPr="000471CD">
        <w:rPr>
          <w:rFonts w:ascii="Arial" w:hAnsi="Arial" w:cs="Arial"/>
          <w:sz w:val="24"/>
          <w:szCs w:val="24"/>
        </w:rPr>
        <w:t>alocados</w:t>
      </w:r>
      <w:proofErr w:type="gramEnd"/>
      <w:r w:rsidRPr="000471CD">
        <w:rPr>
          <w:rFonts w:ascii="Arial" w:hAnsi="Arial" w:cs="Arial"/>
          <w:sz w:val="24"/>
          <w:szCs w:val="24"/>
        </w:rPr>
        <w:t xml:space="preserve"> mas disponíveis nas controladoras de armazenamento externo (reservas técnicas de </w:t>
      </w:r>
      <w:proofErr w:type="spellStart"/>
      <w:r w:rsidRPr="000471CD">
        <w:rPr>
          <w:rFonts w:ascii="Arial" w:hAnsi="Arial" w:cs="Arial"/>
          <w:sz w:val="24"/>
          <w:szCs w:val="24"/>
        </w:rPr>
        <w:t>storage</w:t>
      </w:r>
      <w:proofErr w:type="spellEnd"/>
      <w:r w:rsidRPr="000471CD">
        <w:rPr>
          <w:rFonts w:ascii="Arial" w:hAnsi="Arial" w:cs="Arial"/>
          <w:sz w:val="24"/>
          <w:szCs w:val="24"/>
        </w:rPr>
        <w:t>).</w:t>
      </w:r>
    </w:p>
    <w:p w14:paraId="09A4DB91" w14:textId="77777777" w:rsidR="007245D1" w:rsidRDefault="007245D1" w:rsidP="007245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800AE9" w14:textId="21AD4E5F" w:rsidR="000471CD" w:rsidRPr="000471CD" w:rsidRDefault="000471CD" w:rsidP="000471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71CD">
        <w:rPr>
          <w:rFonts w:ascii="Arial" w:hAnsi="Arial" w:cs="Arial"/>
          <w:b/>
          <w:bCs/>
          <w:sz w:val="24"/>
          <w:szCs w:val="24"/>
        </w:rPr>
        <w:t>Imagine</w:t>
      </w:r>
      <w:r w:rsidR="007245D1">
        <w:rPr>
          <w:rFonts w:ascii="Arial" w:hAnsi="Arial" w:cs="Arial"/>
          <w:b/>
          <w:bCs/>
          <w:sz w:val="24"/>
          <w:szCs w:val="24"/>
        </w:rPr>
        <w:t xml:space="preserve">, por exemplo, </w:t>
      </w:r>
      <w:r w:rsidRPr="000471CD">
        <w:rPr>
          <w:rFonts w:ascii="Arial" w:hAnsi="Arial" w:cs="Arial"/>
          <w:b/>
          <w:bCs/>
          <w:sz w:val="24"/>
          <w:szCs w:val="24"/>
        </w:rPr>
        <w:t>a situação de um data center com os recursos empregados a 80% durante o dia e 20% durante a noite. Como ficaria o gráfico de utilização dos recursos</w:t>
      </w:r>
      <w:r w:rsidR="007245D1">
        <w:rPr>
          <w:rFonts w:ascii="Arial" w:hAnsi="Arial" w:cs="Arial"/>
          <w:b/>
          <w:bCs/>
          <w:sz w:val="24"/>
          <w:szCs w:val="24"/>
        </w:rPr>
        <w:t>?</w:t>
      </w:r>
    </w:p>
    <w:p w14:paraId="5F5EC3F4" w14:textId="2B0611EB" w:rsidR="000471CD" w:rsidRPr="000471CD" w:rsidRDefault="007245D1" w:rsidP="000471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5D1">
        <w:rPr>
          <w:rFonts w:ascii="Arial" w:hAnsi="Arial" w:cs="Arial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64C2E5" wp14:editId="145A03E2">
                <wp:simplePos x="0" y="0"/>
                <wp:positionH relativeFrom="column">
                  <wp:posOffset>1036313</wp:posOffset>
                </wp:positionH>
                <wp:positionV relativeFrom="paragraph">
                  <wp:posOffset>218124</wp:posOffset>
                </wp:positionV>
                <wp:extent cx="3455988" cy="3370263"/>
                <wp:effectExtent l="0" t="19050" r="0" b="0"/>
                <wp:wrapNone/>
                <wp:docPr id="1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55988" cy="3370263"/>
                          <a:chOff x="0" y="0"/>
                          <a:chExt cx="2177" cy="2123"/>
                        </a:xfrm>
                      </wpg:grpSpPr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" y="4"/>
                            <a:ext cx="1968" cy="159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D7E8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</wps:spPr>
                        <wps:bodyPr wrap="none"/>
                      </wps:w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45" y="1800"/>
                            <a:ext cx="2076" cy="323"/>
                            <a:chOff x="45" y="1800"/>
                            <a:chExt cx="2076" cy="323"/>
                          </a:xfrm>
                        </wpg:grpSpPr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" y="1800"/>
                              <a:ext cx="2054" cy="306"/>
                            </a:xfrm>
                            <a:prstGeom prst="rect">
                              <a:avLst/>
                            </a:prstGeom>
                            <a:solidFill>
                              <a:srgbClr val="B6C7E0"/>
                            </a:solidFill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1846"/>
                              <a:ext cx="2076" cy="277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1863F7" w14:textId="77777777" w:rsidR="007245D1" w:rsidRDefault="007245D1" w:rsidP="007245D1">
                                <w:pPr>
                                  <w:spacing w:line="216" w:lineRule="auto"/>
                                  <w:jc w:val="center"/>
                                  <w:textAlignment w:val="baseline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Custo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de Infra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por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Aplicação</w:t>
                                </w:r>
                                <w:proofErr w:type="spell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117" y="0"/>
                            <a:ext cx="842" cy="1609"/>
                            <a:chOff x="117" y="0"/>
                            <a:chExt cx="842" cy="1609"/>
                          </a:xfrm>
                        </wpg:grpSpPr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gray">
                            <a:xfrm>
                              <a:off x="304" y="203"/>
                              <a:ext cx="462" cy="140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18181"/>
                                </a:gs>
                                <a:gs pos="50000">
                                  <a:srgbClr val="DDDDDD"/>
                                </a:gs>
                                <a:gs pos="100000">
                                  <a:srgbClr val="818181"/>
                                </a:gs>
                              </a:gsLst>
                              <a:lin ang="0" scaled="1"/>
                            </a:gradFill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" y="0"/>
                              <a:ext cx="842" cy="277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prstShdw prst="shdw17" dist="17961" dir="2700000">
                                <a:schemeClr val="accent1">
                                  <a:gamma/>
                                  <a:shade val="60000"/>
                                  <a:invGamma/>
                                  <a:alpha val="50000"/>
                                </a:schemeClr>
                              </a:prstShdw>
                            </a:effectLst>
                          </wps:spPr>
                          <wps:txbx>
                            <w:txbxContent>
                              <w:p w14:paraId="7076AE52" w14:textId="77777777" w:rsidR="007245D1" w:rsidRDefault="007245D1" w:rsidP="007245D1">
                                <w:pPr>
                                  <w:spacing w:line="216" w:lineRule="auto"/>
                                  <w:jc w:val="center"/>
                                  <w:textAlignment w:val="baseline"/>
                                  <w:rPr>
                                    <w:rFonts w:ascii="Arial" w:hAnsi="Arial"/>
                                    <w:b/>
                                    <w:bCs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44546A" w:themeColor="text2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US$14,235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gray">
                          <a:xfrm>
                            <a:off x="1397" y="1051"/>
                            <a:ext cx="462" cy="55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gamma/>
                                  <a:shade val="56078"/>
                                  <a:invGamma/>
                                </a:schemeClr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1">
                                  <a:gamma/>
                                  <a:shade val="56078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852"/>
                            <a:ext cx="762" cy="277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  <a:alpha val="50000"/>
                              </a:schemeClr>
                            </a:prstShdw>
                          </a:effectLst>
                        </wps:spPr>
                        <wps:txbx>
                          <w:txbxContent>
                            <w:p w14:paraId="6D25BB56" w14:textId="77777777" w:rsidR="007245D1" w:rsidRDefault="007245D1" w:rsidP="007245D1">
                              <w:pPr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US$5,694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4"/>
                            <a:ext cx="1078" cy="24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  <a:alpha val="50000"/>
                              </a:schemeClr>
                            </a:prstShdw>
                          </a:effectLst>
                        </wps:spPr>
                        <wps:txbx>
                          <w:txbxContent>
                            <w:p w14:paraId="59CD0070" w14:textId="77777777" w:rsidR="007245D1" w:rsidRPr="007245D1" w:rsidRDefault="007245D1" w:rsidP="007245D1">
                              <w:pPr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245D1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Sem </w:t>
                              </w:r>
                              <w:proofErr w:type="spellStart"/>
                              <w:r w:rsidRPr="007245D1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Virtualização</w:t>
                              </w:r>
                              <w:proofErr w:type="spell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87" y="1634"/>
                            <a:ext cx="1090" cy="24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  <a:alpha val="50000"/>
                              </a:schemeClr>
                            </a:prstShdw>
                          </a:effectLst>
                        </wps:spPr>
                        <wps:txbx>
                          <w:txbxContent>
                            <w:p w14:paraId="391EE199" w14:textId="77777777" w:rsidR="007245D1" w:rsidRPr="007245D1" w:rsidRDefault="007245D1" w:rsidP="007245D1">
                              <w:pPr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245D1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Com </w:t>
                              </w:r>
                              <w:proofErr w:type="spellStart"/>
                              <w:r w:rsidRPr="007245D1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Virtualização</w:t>
                              </w:r>
                              <w:proofErr w:type="spell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Line 15"/>
                        <wps:cNvSpPr>
                          <a:spLocks noChangeShapeType="1"/>
                        </wps:cNvSpPr>
                        <wps:spPr bwMode="auto">
                          <a:xfrm>
                            <a:off x="90" y="1609"/>
                            <a:ext cx="19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folHlink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" name="AutoShape 79"/>
                        <wps:cNvSpPr>
                          <a:spLocks noChangeArrowheads="1"/>
                        </wps:cNvSpPr>
                        <wps:spPr bwMode="auto">
                          <a:xfrm rot="2703171">
                            <a:off x="846" y="483"/>
                            <a:ext cx="605" cy="249"/>
                          </a:xfrm>
                          <a:prstGeom prst="rightArrow">
                            <a:avLst>
                              <a:gd name="adj1" fmla="val 50000"/>
                              <a:gd name="adj2" fmla="val 60743"/>
                            </a:avLst>
                          </a:prstGeom>
                          <a:solidFill>
                            <a:schemeClr val="folHlink"/>
                          </a:soli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10800000" vert="eaVert"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4C2E5" id="Group 50" o:spid="_x0000_s1026" style="position:absolute;left:0;text-align:left;margin-left:81.6pt;margin-top:17.2pt;width:272.15pt;height:265.4pt;z-index:251661312;mso-width-relative:margin;mso-height-relative:margin" coordsize="2177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h8ZAYAAFQhAAAOAAAAZHJzL2Uyb0RvYy54bWzsWm1zm0YQ/t6Z/ocbvjcCxIvERM4ktuN+&#10;SNtM7bafz4CABjgGiCX/++7u3aETRHFsx4qbiTOjgLjj9nafffbl9PLVtirZTdp2hahXlvPCtlha&#10;xyIp6mxl/XX19peFxbqe1wkvRZ2urNu0s16d/PzTy00Tpa7IRZmkLYOX1F20aVZW3vdNNJt1cZ5W&#10;vHshmrSGh2vRVryH2zabJS3fwNurcubadjDbiDZpWhGnXQffnsmH1gm9f71O4/6P9bpLe1auLJCt&#10;p8+WPq/xc3bykkdZy5u8iJUY/AFSVLyoYdHhVWe85+xjW0xeVRVxKzqx7l/EopqJ9bqIU9oD7Max&#10;R7u5aMXHhvaSRZusGdQEqh3p6cGvjX+/uWiby+Z9C5rYNBnogu7Y9eY3kYDB+Mde0M6267bCHYLM&#10;bEsKvB0UmG57FsOXc8/3lwsweQzP5vPQdoO5VHGcgx0m8+L8XM10nTCU01zHpTkzHsklZ4ZYKCMA&#10;pdvponucLi5z3qSk4i4CXbxvWZEAjl2L1byC7f8JCOJ1VqYMviMV0ThUGCqja96J+EPHanGaw7D0&#10;dduKTZ7yBMRycDwIb0zAmw6m3qnd5dJioEJPKk+r11kGSreODyPw9VpJPGrarr9IRcXwYmW1IDjZ&#10;jd+863o5VA9RQE3eFmXJWtH/U/Q5KQKFpocdzJEXrBGwF5u+7trs+rRs2Q0Hbzp9cxaeL5QQWWeO&#10;dmz8k1PQkdNh0nUmtQKOAjNA+kyvVBY1Aw2uLN+Ts1kX8zJFY+g1Wk4S40plzTYra+m7vsV4mQH1&#10;xH1LC9YCdwX75RF4T53QFVrkXF33vCjlNSxf1spEaBUJrmuR3IKFNsAJK6sG0qLlFewMH5GXBmbm&#10;GjPktswhFCN2dz5GSkIHI9SgUcbPDazfCRIPNg8gcRaga9qmxolrh4HyQelLPBr8bzLJ8MHxtAFd&#10;38IFPa1OwwXJH/Y86ulc0AcVHtCuD7IRw9mBwqYmR+1hX+iEnSiLAdN73vUmOA3PyaxghL1hXwT9&#10;qughrJZFtbIAHeiMX8EPwD/jXEDwRF+T4CUuPhYpA9wlKV8h0N+ILQOYgxwGIFi/he81jT0VOw8+&#10;5NH6PJo6ngvhDFX0YH42eOxYFu+311ulzikJInV1zWvIBt4WFE5Q63KYolCIyorQKIf4HFWCa0lL&#10;KqpUZnw6qnQcyC7Am0dEufAg0KMnO4FN8dQgytGUHU1OJg1G/hY0CfuaZCoEPcMrpO0el6lAjnxL&#10;AVZTncoD5zaQIWjQtVWmp33BC7RuvcfSJKz9uFxl4eA/5ZD7uYpP7EgaMrObM/r75AwzuzGnTBYB&#10;XEzTGyhCHp3YfJfsDpntiN3JIw0YH4fcR36v4Tx4/f+C2SEkUfGr0nhMSy7zZKPSkg4ukRCTAisF&#10;J1wGDt5AZHdDmS2QP+yn7jyO07pX9QGvKg6hAkJCzpNUFgTBLs8o6puLYQgvm5zLIdLZZFykEh8r&#10;A4qSWkK6MWSn+mmXnGOIkhWaDvxfKVIdo6iEmm5C1WOMPyVVO/OljIKO7RMZ7hKXgax9X5d0mufv&#10;mdI+iKvviTQ/sEMSk0cG0jBR1i8iGB0kej1KglIDW8Jyf5LJ9Z+ehQbLBqwb7nAPIZ9VoDCoAzWC&#10;/Lvzv6m3feOiwIV4Ogobk0bNkeKG64MskAktfOoU7Zwr1JnQj9BxwFeOGjqGPt4UzJJ97yxy0Cee&#10;vAfpQkweI1u1lIaO4nGQLWHtBPNxOxJZmMon16NHQyF0727kMapdg9jQzjrj+H5yogEdzxzYQ3N9&#10;6OM448becYDt2AuVEH0C20uAPbYGfmD7OZD2AJBnju3hEOBdUcOZka/LFDgDuDxwZkQnL1e3DZw2&#10;yRaFUfLK5ibmX3eeBiBe9zpZunJ1lgvonCKUdT/5QGoPRzB4FMajA0dGE5J2F37o04y9DvWQhcv8&#10;ei3KX+HVH1QzZW/oY45odHZKfcfjhOThTAJTBLIbC5+igts7dMUTOqrM504oy2/VeltA+xlN7i1G&#10;rbfAVgZ3PZLuM3G5yPKeDi13hqeKJlG5B0/+hTxkXZVwKg7Hfmyo4IEUjDFA6bsxUJ15JBGsS1Aa&#10;Knw8n6Qca+/cY7+w+hxcjtUJVyRDiocgIXsi+DMHMETK/4b/LfOA8HANRB1hOLqX9aj8mQH+NsC8&#10;pyJr92OIk/8AAAD//wMAUEsDBBQABgAIAAAAIQAdgeI24QAAAAoBAAAPAAAAZHJzL2Rvd25yZXYu&#10;eG1sTI9NS8NAEIbvgv9hGcGb3Xw0qcRsSinqqQi2gnjbJtMkNDsbstsk/feOJ3t8mYf3fSZfz6YT&#10;Iw6utaQgXAQgkEpbtVQr+Dq8PT2DcF5TpTtLqOCKDtbF/V2us8pO9Inj3teCS8hlWkHjfZ9J6coG&#10;jXYL2yPx7WQHoz3HoZbVoCcuN52MgiCVRrfEC43ucdtged5fjIL3SU+bOHwdd+fT9vpzSD6+dyEq&#10;9fgwb15AeJz9Pwx/+qwOBTsd7YUqJzrOaRwxqiBeLkEwsApWCYijgiRNIpBFLm9fKH4BAAD//wMA&#10;UEsBAi0AFAAGAAgAAAAhALaDOJL+AAAA4QEAABMAAAAAAAAAAAAAAAAAAAAAAFtDb250ZW50X1R5&#10;cGVzXS54bWxQSwECLQAUAAYACAAAACEAOP0h/9YAAACUAQAACwAAAAAAAAAAAAAAAAAvAQAAX3Jl&#10;bHMvLnJlbHNQSwECLQAUAAYACAAAACEAccMYfGQGAABUIQAADgAAAAAAAAAAAAAAAAAuAgAAZHJz&#10;L2Uyb0RvYy54bWxQSwECLQAUAAYACAAAACEAHYHiNuEAAAAKAQAADwAAAAAAAAAAAAAAAAC+CAAA&#10;ZHJzL2Rvd25yZXYueG1sUEsFBgAAAAAEAAQA8wAAAMwJAAAAAA==&#10;">
                <v:rect id="Rectangle 12" o:spid="_x0000_s1027" style="position:absolute;left:99;top:4;width:1968;height:15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fpwgAAANsAAAAPAAAAZHJzL2Rvd25yZXYueG1sRE9Na4NA&#10;EL0H+h+WKfQSmjUphGCziiQESy8lRnIe3KlK3Vl1t8b8+26h0Ns83ufs09l0YqLRtZYVrFcRCOLK&#10;6pZrBeXl9LwD4Tyyxs4yKbiTgzR5WOwx1vbGZ5oKX4sQwi5GBY33fSylqxoy6Fa2Jw7cpx0N+gDH&#10;WuoRbyHcdHITRVtpsOXQ0GBPh4aqr+LbKHh3pzJz6+FjWObHIsfrvSxfCqWeHufsFYSn2f+L/9xv&#10;OszfwO8v4QCZ/AAAAP//AwBQSwECLQAUAAYACAAAACEA2+H2y+4AAACFAQAAEwAAAAAAAAAAAAAA&#10;AAAAAAAAW0NvbnRlbnRfVHlwZXNdLnhtbFBLAQItABQABgAIAAAAIQBa9CxbvwAAABUBAAALAAAA&#10;AAAAAAAAAAAAAB8BAABfcmVscy8ucmVsc1BLAQItABQABgAIAAAAIQBQOzfpwgAAANsAAAAPAAAA&#10;AAAAAAAAAAAAAAcCAABkcnMvZG93bnJldi54bWxQSwUGAAAAAAMAAwC3AAAA9gIAAAAA&#10;" fillcolor="#cbd7e8" stroked="f">
                  <v:fill color2="white [3212]" rotate="t" focus="100%" type="gradient"/>
                  <v:stroke joinstyle="round"/>
                </v:rect>
                <v:group id="Group 13" o:spid="_x0000_s1028" style="position:absolute;left:45;top:1800;width:2076;height:323" coordorigin="45,1800" coordsize="207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29" style="position:absolute;left:56;top:1800;width:2054;height:3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n5wgAAANsAAAAPAAAAZHJzL2Rvd25yZXYueG1sRE9LawIx&#10;EL4X/A9hhF5Es21VZDVKEaTbQ8XnfdyMm9XNZNmkuv33TUHobT6+58wWra3EjRpfOlbwMkhAEOdO&#10;l1woOOxX/QkIH5A1Vo5JwQ95WMw7TzNMtbvzlm67UIgYwj5FBSaEOpXS54Ys+oGriSN3do3FEGFT&#10;SN3gPYbbSr4myVhaLDk2GKxpaSi/7r6tgu1leOp9mY+Rrj6Pa3nRmd+8ZUo9d9v3KYhAbfgXP9yZ&#10;jvOH8PdLPEDOfwEAAP//AwBQSwECLQAUAAYACAAAACEA2+H2y+4AAACFAQAAEwAAAAAAAAAAAAAA&#10;AAAAAAAAW0NvbnRlbnRfVHlwZXNdLnhtbFBLAQItABQABgAIAAAAIQBa9CxbvwAAABUBAAALAAAA&#10;AAAAAAAAAAAAAB8BAABfcmVscy8ucmVsc1BLAQItABQABgAIAAAAIQBkkvn5wgAAANsAAAAPAAAA&#10;AAAAAAAAAAAAAAcCAABkcnMvZG93bnJldi54bWxQSwUGAAAAAAMAAwC3AAAA9gIAAAAA&#10;" fillcolor="#b6c7e0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6" o:spid="_x0000_s1030" type="#_x0000_t202" style="position:absolute;left:45;top:1846;width:2076;height: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<v:textbox style="mso-fit-shape-to-text:t">
                      <w:txbxContent>
                        <w:p w14:paraId="191863F7" w14:textId="77777777" w:rsidR="007245D1" w:rsidRDefault="007245D1" w:rsidP="007245D1">
                          <w:pPr>
                            <w:spacing w:line="216" w:lineRule="auto"/>
                            <w:jc w:val="center"/>
                            <w:textAlignment w:val="baseline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Custo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de Infra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por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Aplicação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6" o:spid="_x0000_s1031" style="position:absolute;left:117;width:842;height:1609" coordorigin="117" coordsize="842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32" style="position:absolute;left:304;top:203;width:462;height:1406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5AwAAAANsAAAAPAAAAZHJzL2Rvd25yZXYueG1sRE9Ni8Iw&#10;EL0L+x/CLHjTVA9aukYR2VVBL9Zlz7PN2BSbSWmi1n9vBMHbPN7nzBadrcWVWl85VjAaJiCIC6cr&#10;LhX8Hn8GKQgfkDXWjknBnTws5h+9GWba3fhA1zyUIoawz1CBCaHJpPSFIYt+6BriyJ1cazFE2JZS&#10;t3iL4baW4ySZSIsVxwaDDa0MFef8YhWc07/9/zo168nhe7cJyw2PxndWqv/ZLb9ABOrCW/xyb3Wc&#10;P4XnL/EAOX8AAAD//wMAUEsBAi0AFAAGAAgAAAAhANvh9svuAAAAhQEAABMAAAAAAAAAAAAAAAAA&#10;AAAAAFtDb250ZW50X1R5cGVzXS54bWxQSwECLQAUAAYACAAAACEAWvQsW78AAAAVAQAACwAAAAAA&#10;AAAAAAAAAAAfAQAAX3JlbHMvLnJlbHNQSwECLQAUAAYACAAAACEAx8iuQMAAAADbAAAADwAAAAAA&#10;AAAAAAAAAAAHAgAAZHJzL2Rvd25yZXYueG1sUEsFBgAAAAADAAMAtwAAAPQCAAAAAA==&#10;" fillcolor="#818181" stroked="f">
                    <v:fill color2="#ddd" rotate="t" angle="90" focus="50%" type="gradient"/>
                  </v:rect>
                  <v:shape id="Text Box 9" o:spid="_x0000_s1033" type="#_x0000_t202" style="position:absolute;left:117;width:842;height: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JIpwwAAANsAAAAPAAAAZHJzL2Rvd25yZXYueG1sRI/NasNA&#10;DITvhbzDokBvzTqBmOJmE0qgTQy9JO0DCK9iu/VqHe/67+2rQ6E3iRnNfNodJteogbpQezawXiWg&#10;iAtvay4NfH2+PT2DChHZYuOZDMwU4LBfPOwws37kCw3XWCoJ4ZChgSrGNtM6FBU5DCvfEot2853D&#10;KGtXatvhKOGu0ZskSbXDmqWhwpaOFRU/194ZoDnfHvPcFZc+5e/Tx/sN724w5nE5vb6AijTFf/Pf&#10;9dkKvsDKLzKA3v8CAAD//wMAUEsBAi0AFAAGAAgAAAAhANvh9svuAAAAhQEAABMAAAAAAAAAAAAA&#10;AAAAAAAAAFtDb250ZW50X1R5cGVzXS54bWxQSwECLQAUAAYACAAAACEAWvQsW78AAAAVAQAACwAA&#10;AAAAAAAAAAAAAAAfAQAAX3JlbHMvLnJlbHNQSwECLQAUAAYACAAAACEAfAySKcMAAADbAAAADwAA&#10;AAAAAAAAAAAAAAAHAgAAZHJzL2Rvd25yZXYueG1sUEsFBgAAAAADAAMAtwAAAPcCAAAAAA==&#10;" filled="f" stroked="f">
                    <v:imagedata embosscolor="shadow add(51)"/>
                    <v:shadow on="t" type="emboss" color="#264378 [1924]" opacity=".5" color2="shadow add(102)" offset="1pt,1pt" offset2="-1pt,-1pt"/>
                    <v:textbox style="mso-fit-shape-to-text:t">
                      <w:txbxContent>
                        <w:p w14:paraId="7076AE52" w14:textId="77777777" w:rsidR="007245D1" w:rsidRDefault="007245D1" w:rsidP="007245D1">
                          <w:pPr>
                            <w:spacing w:line="216" w:lineRule="auto"/>
                            <w:jc w:val="center"/>
                            <w:textAlignment w:val="baseline"/>
                            <w:rPr>
                              <w:rFonts w:ascii="Arial" w:hAnsi="Arial"/>
                              <w:b/>
                              <w:bCs/>
                              <w:color w:val="44546A" w:themeColor="text2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44546A" w:themeColor="text2"/>
                              <w:kern w:val="24"/>
                              <w:sz w:val="36"/>
                              <w:szCs w:val="36"/>
                              <w:lang w:val="en-US"/>
                            </w:rPr>
                            <w:t>US$14,235</w:t>
                          </w:r>
                        </w:p>
                      </w:txbxContent>
                    </v:textbox>
                  </v:shape>
                </v:group>
                <v:rect id="Rectangle 19" o:spid="_x0000_s1034" style="position:absolute;left:1397;top:1051;width:462;height:558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jHwwAAANsAAAAPAAAAZHJzL2Rvd25yZXYueG1sRE9La8JA&#10;EL4X+h+WEXprNnoomrqG0CKWggdtDz2O2cnDZmfX7Brjv3eFQm/z8T1nmY+mEwP1vrWsYJqkIIhL&#10;q1uuFXx/rZ/nIHxA1thZJgVX8pCvHh+WmGl74R0N+1CLGMI+QwVNCC6T0pcNGfSJdcSRq2xvMETY&#10;11L3eInhppOzNH2RBluODQ06emuo/N2fjYKDS4uq+nHHdXV63+B2vug+i61ST5OxeAURaAz/4j/3&#10;h47zF3D/JR4gVzcAAAD//wMAUEsBAi0AFAAGAAgAAAAhANvh9svuAAAAhQEAABMAAAAAAAAAAAAA&#10;AAAAAAAAAFtDb250ZW50X1R5cGVzXS54bWxQSwECLQAUAAYACAAAACEAWvQsW78AAAAVAQAACwAA&#10;AAAAAAAAAAAAAAAfAQAAX3JlbHMvLnJlbHNQSwECLQAUAAYACAAAACEA4SCIx8MAAADbAAAADwAA&#10;AAAAAAAAAAAAAAAHAgAAZHJzL2Rvd25yZXYueG1sUEsFBgAAAAADAAMAtwAAAPcCAAAAAA==&#10;" fillcolor="#233e6f [1796]" stroked="f">
                  <v:fill color2="#4472c4 [3204]" rotate="t" angle="90" focus="50%" type="gradient"/>
                </v:rect>
                <v:shape id="Text Box 12" o:spid="_x0000_s1035" type="#_x0000_t202" style="position:absolute;left:1250;top:852;width:762;height: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lSSvAAAANsAAAAPAAAAZHJzL2Rvd25yZXYueG1sRE9LCsIw&#10;EN0L3iGM4E5TBUWqUUTwU3Dj5wBDM7bVZlKbWOvtzUJw+Xj/xao1pWiodoVlBaNhBII4tbrgTMH1&#10;sh3MQDiPrLG0TAo+5GC17HYWGGv75hM1Z5+JEMIuRgW591UspUtzMuiGtiIO3M3WBn2AdSZ1je8Q&#10;bko5jqKpNFhwaMixok1O6eP8Mgrok0w2SWLS02vK9/1xd8OnaZTq99r1HISn1v/FP/dBKxiH9eFL&#10;+AFy+QUAAP//AwBQSwECLQAUAAYACAAAACEA2+H2y+4AAACFAQAAEwAAAAAAAAAAAAAAAAAAAAAA&#10;W0NvbnRlbnRfVHlwZXNdLnhtbFBLAQItABQABgAIAAAAIQBa9CxbvwAAABUBAAALAAAAAAAAAAAA&#10;AAAAAB8BAABfcmVscy8ucmVsc1BLAQItABQABgAIAAAAIQBMFlSSvAAAANsAAAAPAAAAAAAAAAAA&#10;AAAAAAcCAABkcnMvZG93bnJldi54bWxQSwUGAAAAAAMAAwC3AAAA8AIAAAAA&#10;" filled="f" stroked="f">
                  <v:imagedata embosscolor="shadow add(51)"/>
                  <v:shadow on="t" type="emboss" color="#264378 [1924]" opacity=".5" color2="shadow add(102)" offset="1pt,1pt" offset2="-1pt,-1pt"/>
                  <v:textbox style="mso-fit-shape-to-text:t">
                    <w:txbxContent>
                      <w:p w14:paraId="6D25BB56" w14:textId="77777777" w:rsidR="007245D1" w:rsidRDefault="007245D1" w:rsidP="007245D1">
                        <w:pPr>
                          <w:spacing w:line="216" w:lineRule="auto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  <w:t>US$5,694</w:t>
                        </w:r>
                      </w:p>
                    </w:txbxContent>
                  </v:textbox>
                </v:shape>
                <v:shape id="Text Box 13" o:spid="_x0000_s1036" type="#_x0000_t202" style="position:absolute;top:1634;width:1078;height:2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EJwwAAANsAAAAPAAAAZHJzL2Rvd25yZXYueG1sRI/disIw&#10;FITvhX2HcATvbKqgLNW0iOBPYW/8eYBDc2y725x0m1jr228EYS+HmfmGWWeDaURPnastK5hFMQji&#10;wuqaSwXXy276CcJ5ZI2NZVLwJAdZ+jFaY6Ltg0/Un30pAoRdggoq79tESldUZNBFtiUO3s12Bn2Q&#10;XSl1h48AN42cx/FSGqw5LFTY0rai4ud8NwromS+2eW6K033J34ev/Q1/Ta/UZDxsViA8Df4//G4f&#10;tYL5DF5fwg+Q6R8AAAD//wMAUEsBAi0AFAAGAAgAAAAhANvh9svuAAAAhQEAABMAAAAAAAAAAAAA&#10;AAAAAAAAAFtDb250ZW50X1R5cGVzXS54bWxQSwECLQAUAAYACAAAACEAWvQsW78AAAAVAQAACwAA&#10;AAAAAAAAAAAAAAAfAQAAX3JlbHMvLnJlbHNQSwECLQAUAAYACAAAACEAI1rxCcMAAADbAAAADwAA&#10;AAAAAAAAAAAAAAAHAgAAZHJzL2Rvd25yZXYueG1sUEsFBgAAAAADAAMAtwAAAPcCAAAAAA==&#10;" filled="f" stroked="f">
                  <v:imagedata embosscolor="shadow add(51)"/>
                  <v:shadow on="t" type="emboss" color="#264378 [1924]" opacity=".5" color2="shadow add(102)" offset="1pt,1pt" offset2="-1pt,-1pt"/>
                  <v:textbox style="mso-fit-shape-to-text:t">
                    <w:txbxContent>
                      <w:p w14:paraId="59CD0070" w14:textId="77777777" w:rsidR="007245D1" w:rsidRPr="007245D1" w:rsidRDefault="007245D1" w:rsidP="007245D1">
                        <w:pPr>
                          <w:spacing w:line="216" w:lineRule="auto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7245D1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Sem </w:t>
                        </w:r>
                        <w:proofErr w:type="spellStart"/>
                        <w:r w:rsidRPr="007245D1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>Virtualização</w:t>
                        </w:r>
                        <w:proofErr w:type="spellEnd"/>
                      </w:p>
                    </w:txbxContent>
                  </v:textbox>
                </v:shape>
                <v:shape id="Text Box 14" o:spid="_x0000_s1037" type="#_x0000_t202" style="position:absolute;left:1087;top:1634;width:1090;height:2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G9+wgAAANsAAAAPAAAAZHJzL2Rvd25yZXYueG1sRI/disIw&#10;FITvBd8hHME7TS0o0jWWpeBPYW909wEOzbHtbnNSm1jr228EwcthZr5hNulgGtFT52rLChbzCARx&#10;YXXNpYKf791sDcJ5ZI2NZVLwIAfpdjzaYKLtnU/Un30pAoRdggoq79tESldUZNDNbUscvIvtDPog&#10;u1LqDu8BbhoZR9FKGqw5LFTYUlZR8Xe+GQX0yJdZnpvidFvx7+Frf8Gr6ZWaTobPDxCeBv8Ov9pH&#10;rSCO4fkl/AC5/QcAAP//AwBQSwECLQAUAAYACAAAACEA2+H2y+4AAACFAQAAEwAAAAAAAAAAAAAA&#10;AAAAAAAAW0NvbnRlbnRfVHlwZXNdLnhtbFBLAQItABQABgAIAAAAIQBa9CxbvwAAABUBAAALAAAA&#10;AAAAAAAAAAAAAB8BAABfcmVscy8ucmVsc1BLAQItABQABgAIAAAAIQDTiG9+wgAAANsAAAAPAAAA&#10;AAAAAAAAAAAAAAcCAABkcnMvZG93bnJldi54bWxQSwUGAAAAAAMAAwC3AAAA9gIAAAAA&#10;" filled="f" stroked="f">
                  <v:imagedata embosscolor="shadow add(51)"/>
                  <v:shadow on="t" type="emboss" color="#264378 [1924]" opacity=".5" color2="shadow add(102)" offset="1pt,1pt" offset2="-1pt,-1pt"/>
                  <v:textbox style="mso-fit-shape-to-text:t">
                    <w:txbxContent>
                      <w:p w14:paraId="391EE199" w14:textId="77777777" w:rsidR="007245D1" w:rsidRPr="007245D1" w:rsidRDefault="007245D1" w:rsidP="007245D1">
                        <w:pPr>
                          <w:spacing w:line="216" w:lineRule="auto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7245D1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Com </w:t>
                        </w:r>
                        <w:proofErr w:type="spellStart"/>
                        <w:r w:rsidRPr="007245D1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>Virtualização</w:t>
                        </w:r>
                        <w:proofErr w:type="spellEnd"/>
                      </w:p>
                    </w:txbxContent>
                  </v:textbox>
                </v:shape>
                <v:line id="Line 15" o:spid="_x0000_s1038" style="position:absolute;visibility:visible;mso-wrap-style:square;v-text-anchor:top" from="90,1609" to="2075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qfxQAAANsAAAAPAAAAZHJzL2Rvd25yZXYueG1sRI9Ba8JA&#10;FITvgv9heUIvUjeNRUrqKioW2mNU8PqafWaj2bdpdpuk/fXdQqHHYWa+YZbrwdaio9ZXjhU8zBIQ&#10;xIXTFZcKTseX+ycQPiBrrB2Tgi/ysF6NR0vMtOs5p+4QShEh7DNUYEJoMil9Yciin7mGOHoX11oM&#10;Ubal1C32EW5rmSbJQlqsOC4YbGhnqLgdPq2C7Xd//njM3wyermk3f99vF9N8UOpuMmyeQQQawn/4&#10;r/2qFaRz+P0Sf4Bc/QAAAP//AwBQSwECLQAUAAYACAAAACEA2+H2y+4AAACFAQAAEwAAAAAAAAAA&#10;AAAAAAAAAAAAW0NvbnRlbnRfVHlwZXNdLnhtbFBLAQItABQABgAIAAAAIQBa9CxbvwAAABUBAAAL&#10;AAAAAAAAAAAAAAAAAB8BAABfcmVscy8ucmVsc1BLAQItABQABgAIAAAAIQAPPzqfxQAAANsAAAAP&#10;AAAAAAAAAAAAAAAAAAcCAABkcnMvZG93bnJldi54bWxQSwUGAAAAAAMAAwC3AAAA+QIAAAAA&#10;" strokecolor="#954f72 [3211]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9" o:spid="_x0000_s1039" type="#_x0000_t13" style="position:absolute;left:846;top:483;width:605;height:249;rotation:295258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d1wwAAANsAAAAPAAAAZHJzL2Rvd25yZXYueG1sRI9Ba8JA&#10;FITvhf6H5RW8iG6UNpXoKkUQgjdjCz0+ss9scPdtyG5N/PduodDjMDPfMJvd6Ky4UR9azwoW8wwE&#10;ce11y42Cz/NhtgIRIrJG65kU3CnAbvv8tMFC+4FPdKtiIxKEQ4EKTIxdIWWoDTkMc98RJ+/ie4cx&#10;yb6RuschwZ2VyyzLpcOW04LBjvaG6mv14xRc3t++bD58j2W1KP30ZPMpmaNSk5fxYw0i0hj/w3/t&#10;UitYvsLvl/QD5PYBAAD//wMAUEsBAi0AFAAGAAgAAAAhANvh9svuAAAAhQEAABMAAAAAAAAAAAAA&#10;AAAAAAAAAFtDb250ZW50X1R5cGVzXS54bWxQSwECLQAUAAYACAAAACEAWvQsW78AAAAVAQAACwAA&#10;AAAAAAAAAAAAAAAfAQAAX3JlbHMvLnJlbHNQSwECLQAUAAYACAAAACEALKFXdcMAAADbAAAADwAA&#10;AAAAAAAAAAAAAAAHAgAAZHJzL2Rvd25yZXYueG1sUEsFBgAAAAADAAMAtwAAAPcCAAAAAA==&#10;" fillcolor="#954f72 [3211]" stroked="f">
                  <v:textbox style="layout-flow:vertical-ideographic;mso-rotate:180"/>
                </v:shape>
              </v:group>
            </w:pict>
          </mc:Fallback>
        </mc:AlternateContent>
      </w:r>
    </w:p>
    <w:p w14:paraId="29E866A2" w14:textId="006E858D" w:rsidR="000471CD" w:rsidRDefault="000471CD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ED3C88" w14:textId="1D2C60A6" w:rsidR="000471CD" w:rsidRDefault="000471CD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84914D" w14:textId="5AC71E5F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515D4" w14:textId="26832E66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7C45E" w14:textId="0654FE4D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C93A3" w14:textId="48A88884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8A018E" w14:textId="3D6A50A5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A49C4A" w14:textId="700C8E42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A6FD7" w14:textId="07615A4F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D23BF3" w14:textId="18886A3B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03B1A7" w14:textId="058919B3" w:rsidR="007245D1" w:rsidRDefault="007245D1" w:rsidP="007245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71CD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3</w:t>
      </w:r>
      <w:r w:rsidRPr="000471C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Custos de </w:t>
      </w:r>
      <w:proofErr w:type="gramStart"/>
      <w:r>
        <w:rPr>
          <w:rFonts w:ascii="Arial" w:hAnsi="Arial" w:cs="Arial"/>
          <w:sz w:val="24"/>
          <w:szCs w:val="24"/>
        </w:rPr>
        <w:t>Infra estrutura</w:t>
      </w:r>
      <w:proofErr w:type="gramEnd"/>
      <w:r>
        <w:rPr>
          <w:rFonts w:ascii="Arial" w:hAnsi="Arial" w:cs="Arial"/>
          <w:sz w:val="24"/>
          <w:szCs w:val="24"/>
        </w:rPr>
        <w:t xml:space="preserve"> 60% menor (fonte IDC)</w:t>
      </w:r>
      <w:r>
        <w:rPr>
          <w:rFonts w:ascii="Arial" w:hAnsi="Arial" w:cs="Arial"/>
          <w:sz w:val="24"/>
          <w:szCs w:val="24"/>
        </w:rPr>
        <w:t>.</w:t>
      </w:r>
    </w:p>
    <w:p w14:paraId="0BD56D4A" w14:textId="77777777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D1B0BF" w14:textId="77777777" w:rsidR="007245D1" w:rsidRDefault="00E04FFA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virtualização permite uma </w:t>
      </w:r>
      <w:r w:rsidRPr="009F4BF4">
        <w:rPr>
          <w:rFonts w:ascii="Arial" w:hAnsi="Arial" w:cs="Arial"/>
          <w:b/>
          <w:bCs/>
          <w:sz w:val="24"/>
          <w:szCs w:val="24"/>
        </w:rPr>
        <w:t>m</w:t>
      </w:r>
      <w:r w:rsidR="00F37DA9" w:rsidRPr="009F4BF4">
        <w:rPr>
          <w:rFonts w:ascii="Arial" w:hAnsi="Arial" w:cs="Arial"/>
          <w:b/>
          <w:bCs/>
          <w:sz w:val="24"/>
          <w:szCs w:val="24"/>
        </w:rPr>
        <w:t>aior utilização d</w:t>
      </w:r>
      <w:r w:rsidRPr="009F4BF4">
        <w:rPr>
          <w:rFonts w:ascii="Arial" w:hAnsi="Arial" w:cs="Arial"/>
          <w:b/>
          <w:bCs/>
          <w:sz w:val="24"/>
          <w:szCs w:val="24"/>
        </w:rPr>
        <w:t>o</w:t>
      </w:r>
      <w:r w:rsidR="00F37DA9" w:rsidRPr="009F4BF4">
        <w:rPr>
          <w:rFonts w:ascii="Arial" w:hAnsi="Arial" w:cs="Arial"/>
          <w:b/>
          <w:bCs/>
          <w:sz w:val="24"/>
          <w:szCs w:val="24"/>
        </w:rPr>
        <w:t xml:space="preserve"> hardware</w:t>
      </w:r>
      <w:r>
        <w:rPr>
          <w:rFonts w:ascii="Arial" w:hAnsi="Arial" w:cs="Arial"/>
          <w:sz w:val="24"/>
          <w:szCs w:val="24"/>
        </w:rPr>
        <w:t xml:space="preserve"> com a redução de recursos ociosos (recursos alocados, mas não utilizados) que são compartilhados com os diversos usuários. </w:t>
      </w:r>
    </w:p>
    <w:p w14:paraId="224DC0A2" w14:textId="77777777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E3BD67" w14:textId="6A147A89" w:rsidR="007245D1" w:rsidRDefault="007245D1" w:rsidP="007245D1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Espaço Físico e Energia</w:t>
      </w:r>
    </w:p>
    <w:p w14:paraId="2C09595A" w14:textId="71C77EA2" w:rsidR="007245D1" w:rsidRDefault="002C4461" w:rsidP="00724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446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F01E1A" wp14:editId="62916DD5">
            <wp:simplePos x="0" y="0"/>
            <wp:positionH relativeFrom="column">
              <wp:posOffset>2285776</wp:posOffset>
            </wp:positionH>
            <wp:positionV relativeFrom="paragraph">
              <wp:posOffset>1273399</wp:posOffset>
            </wp:positionV>
            <wp:extent cx="35718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ight>
            <wp:docPr id="28" name="Picture 2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pi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5D1">
        <w:rPr>
          <w:rFonts w:ascii="Arial" w:hAnsi="Arial" w:cs="Arial"/>
          <w:sz w:val="24"/>
          <w:szCs w:val="24"/>
        </w:rPr>
        <w:t xml:space="preserve">A </w:t>
      </w:r>
      <w:r w:rsidR="00E04FFA">
        <w:rPr>
          <w:rFonts w:ascii="Arial" w:hAnsi="Arial" w:cs="Arial"/>
          <w:sz w:val="24"/>
          <w:szCs w:val="24"/>
        </w:rPr>
        <w:t xml:space="preserve">virtualização, permite uma maior concentração dos recursos de hardware (veja a Figura </w:t>
      </w:r>
      <w:r w:rsidR="007245D1">
        <w:rPr>
          <w:rFonts w:ascii="Arial" w:hAnsi="Arial" w:cs="Arial"/>
          <w:sz w:val="24"/>
          <w:szCs w:val="24"/>
        </w:rPr>
        <w:t>1</w:t>
      </w:r>
      <w:r w:rsidR="00E04FFA">
        <w:rPr>
          <w:rFonts w:ascii="Arial" w:hAnsi="Arial" w:cs="Arial"/>
          <w:sz w:val="24"/>
          <w:szCs w:val="24"/>
        </w:rPr>
        <w:t xml:space="preserve">) que, em conjunto, proporcionam uma série de </w:t>
      </w:r>
      <w:r w:rsidR="009F4BF4">
        <w:rPr>
          <w:rFonts w:ascii="Arial" w:hAnsi="Arial" w:cs="Arial"/>
          <w:sz w:val="24"/>
          <w:szCs w:val="24"/>
        </w:rPr>
        <w:t>economias de espaço, energia</w:t>
      </w:r>
      <w:r w:rsidR="007245D1">
        <w:rPr>
          <w:rFonts w:ascii="Arial" w:hAnsi="Arial" w:cs="Arial"/>
          <w:sz w:val="24"/>
          <w:szCs w:val="24"/>
        </w:rPr>
        <w:t>. A energia</w:t>
      </w:r>
      <w:r>
        <w:rPr>
          <w:rFonts w:ascii="Arial" w:hAnsi="Arial" w:cs="Arial"/>
          <w:sz w:val="24"/>
          <w:szCs w:val="24"/>
        </w:rPr>
        <w:t xml:space="preserve"> e o próprio data center são cerca de 1.5x o custo do HW, incluídos aqui custos de amortização e de energia para processamento e para refrigeração. </w:t>
      </w:r>
    </w:p>
    <w:p w14:paraId="3CE73F6D" w14:textId="7817632B" w:rsidR="007245D1" w:rsidRPr="00F37DA9" w:rsidRDefault="002C4461" w:rsidP="00724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5D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C07962B" wp14:editId="25074192">
            <wp:simplePos x="0" y="0"/>
            <wp:positionH relativeFrom="column">
              <wp:posOffset>-145415</wp:posOffset>
            </wp:positionH>
            <wp:positionV relativeFrom="paragraph">
              <wp:posOffset>502696</wp:posOffset>
            </wp:positionV>
            <wp:extent cx="2486025" cy="1435100"/>
            <wp:effectExtent l="0" t="0" r="9525" b="0"/>
            <wp:wrapTight wrapText="bothSides">
              <wp:wrapPolygon edited="0">
                <wp:start x="0" y="0"/>
                <wp:lineTo x="0" y="21218"/>
                <wp:lineTo x="21517" y="21218"/>
                <wp:lineTo x="21517" y="0"/>
                <wp:lineTo x="0" y="0"/>
              </wp:wrapPolygon>
            </wp:wrapTight>
            <wp:docPr id="26" name="Picture 2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A2928" w14:textId="43238FB9" w:rsidR="007245D1" w:rsidRDefault="007245D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A6D6AB" w14:textId="249B34AC" w:rsidR="002C4461" w:rsidRDefault="002C446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407B41" w14:textId="2F4B41F8" w:rsidR="002C4461" w:rsidRDefault="002C4461" w:rsidP="002C446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4. Custos de um data center.</w:t>
      </w:r>
    </w:p>
    <w:p w14:paraId="08C9DEED" w14:textId="3F9B1391" w:rsidR="002C4461" w:rsidRDefault="002C446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redução de espaço e o aumento da eficiência do uso do HW são essenciais para redução do custo dos serviços de TI. </w:t>
      </w:r>
    </w:p>
    <w:p w14:paraId="3B4A80AF" w14:textId="77777777" w:rsidR="002C4461" w:rsidRDefault="002C446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96572C" w14:textId="77777777" w:rsidR="002C4461" w:rsidRDefault="002C4461" w:rsidP="002C4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Segurança</w:t>
      </w:r>
    </w:p>
    <w:p w14:paraId="7A779344" w14:textId="57C165BE" w:rsidR="002C4461" w:rsidRDefault="002C4461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</w:t>
      </w:r>
      <w:r w:rsidR="0076626F">
        <w:rPr>
          <w:rFonts w:ascii="Arial" w:hAnsi="Arial" w:cs="Arial"/>
          <w:sz w:val="24"/>
          <w:szCs w:val="24"/>
        </w:rPr>
        <w:t xml:space="preserve"> já conheceu os conceitos de </w:t>
      </w:r>
      <w:r w:rsidR="0076626F" w:rsidRPr="0076626F">
        <w:rPr>
          <w:rFonts w:ascii="Arial" w:hAnsi="Arial" w:cs="Arial"/>
          <w:b/>
          <w:bCs/>
          <w:sz w:val="24"/>
          <w:szCs w:val="24"/>
        </w:rPr>
        <w:t>segurança compartilhada</w:t>
      </w:r>
      <w:r w:rsidR="0076626F">
        <w:rPr>
          <w:rFonts w:ascii="Arial" w:hAnsi="Arial" w:cs="Arial"/>
          <w:sz w:val="24"/>
          <w:szCs w:val="24"/>
        </w:rPr>
        <w:t xml:space="preserve"> e pode ver alguns dos recursos que os provedores de nuvem oferecem para segurança (as chaves de acesso para ficar em um exemplo simples). Mas a virtualização por si só, oferece alguma segurança? A resposta é sim! A partir do esquema de privilégios do supervisor de máquina virtual, </w:t>
      </w:r>
      <w:proofErr w:type="gramStart"/>
      <w:r w:rsidR="0076626F">
        <w:rPr>
          <w:rFonts w:ascii="Arial" w:hAnsi="Arial" w:cs="Arial"/>
          <w:sz w:val="24"/>
          <w:szCs w:val="24"/>
        </w:rPr>
        <w:t>o acesso aos recursos de HW são</w:t>
      </w:r>
      <w:proofErr w:type="gramEnd"/>
      <w:r w:rsidR="0076626F">
        <w:rPr>
          <w:rFonts w:ascii="Arial" w:hAnsi="Arial" w:cs="Arial"/>
          <w:sz w:val="24"/>
          <w:szCs w:val="24"/>
        </w:rPr>
        <w:t xml:space="preserve"> muito mais protegidos, e </w:t>
      </w:r>
      <w:r w:rsidR="0076626F" w:rsidRPr="0076626F">
        <w:rPr>
          <w:rFonts w:ascii="Arial" w:hAnsi="Arial" w:cs="Arial"/>
          <w:b/>
          <w:bCs/>
          <w:sz w:val="24"/>
          <w:szCs w:val="24"/>
        </w:rPr>
        <w:t>é garantido o isolamento das aplicações</w:t>
      </w:r>
      <w:r w:rsidR="0076626F">
        <w:rPr>
          <w:rFonts w:ascii="Arial" w:hAnsi="Arial" w:cs="Arial"/>
          <w:sz w:val="24"/>
          <w:szCs w:val="24"/>
        </w:rPr>
        <w:t xml:space="preserve">. </w:t>
      </w:r>
      <w:r w:rsidR="00220073">
        <w:rPr>
          <w:rFonts w:ascii="Arial" w:hAnsi="Arial" w:cs="Arial"/>
          <w:sz w:val="24"/>
          <w:szCs w:val="24"/>
        </w:rPr>
        <w:t>Além disso, pense na padronização das máquinas como um elemento de segurança!</w:t>
      </w:r>
      <w:r w:rsidR="0076626F">
        <w:rPr>
          <w:rFonts w:ascii="Arial" w:hAnsi="Arial" w:cs="Arial"/>
          <w:sz w:val="24"/>
          <w:szCs w:val="24"/>
        </w:rPr>
        <w:t xml:space="preserve">   </w:t>
      </w:r>
    </w:p>
    <w:p w14:paraId="52E8D47E" w14:textId="77777777" w:rsidR="0076626F" w:rsidRPr="0076626F" w:rsidRDefault="0076626F" w:rsidP="00F37DA9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6788DDD7" w14:textId="77777777" w:rsidR="00454372" w:rsidRDefault="00454372" w:rsidP="00F37DA9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246B4095" w14:textId="2B1BE0B9" w:rsidR="0076626F" w:rsidRPr="0076626F" w:rsidRDefault="0076626F" w:rsidP="00F37DA9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245D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Disponibilidade e Confiabilidade dos Serviços</w:t>
      </w:r>
      <w:r w:rsidRPr="0076626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14:paraId="3145AC82" w14:textId="58001964" w:rsidR="0076626F" w:rsidRDefault="00454372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virtualização permite aumentar a disponibilidade (redução do </w:t>
      </w:r>
      <w:proofErr w:type="spellStart"/>
      <w:r>
        <w:rPr>
          <w:rFonts w:ascii="Arial" w:hAnsi="Arial" w:cs="Arial"/>
          <w:sz w:val="24"/>
          <w:szCs w:val="24"/>
        </w:rPr>
        <w:t>downtime</w:t>
      </w:r>
      <w:proofErr w:type="spellEnd"/>
      <w:r>
        <w:rPr>
          <w:rFonts w:ascii="Arial" w:hAnsi="Arial" w:cs="Arial"/>
          <w:sz w:val="24"/>
          <w:szCs w:val="24"/>
        </w:rPr>
        <w:t>) e confiabilidade dos serviços de diversos modos. Veja alguns exemplos,</w:t>
      </w:r>
    </w:p>
    <w:p w14:paraId="3C725E08" w14:textId="16DAFDE7" w:rsidR="00220073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37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DE2B56A" wp14:editId="24F29F3D">
            <wp:simplePos x="0" y="0"/>
            <wp:positionH relativeFrom="column">
              <wp:posOffset>3340100</wp:posOffset>
            </wp:positionH>
            <wp:positionV relativeFrom="paragraph">
              <wp:posOffset>182656</wp:posOffset>
            </wp:positionV>
            <wp:extent cx="1340485" cy="1165860"/>
            <wp:effectExtent l="0" t="0" r="0" b="0"/>
            <wp:wrapTight wrapText="bothSides">
              <wp:wrapPolygon edited="0">
                <wp:start x="0" y="0"/>
                <wp:lineTo x="0" y="21176"/>
                <wp:lineTo x="21180" y="21176"/>
                <wp:lineTo x="21180" y="0"/>
                <wp:lineTo x="0" y="0"/>
              </wp:wrapPolygon>
            </wp:wrapTight>
            <wp:docPr id="377895" name="Picture 37789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95" name="Picture 377895" descr="Graphical user interface, diagram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6FAFE" w14:textId="55EC9817" w:rsidR="00454372" w:rsidRDefault="00454372" w:rsidP="00F37DA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C07F93" w14:textId="7FCD0573" w:rsidR="00454372" w:rsidRPr="00454372" w:rsidRDefault="00454372" w:rsidP="00F37DA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54372">
        <w:rPr>
          <w:rFonts w:ascii="Arial" w:hAnsi="Arial" w:cs="Arial"/>
          <w:b/>
          <w:bCs/>
          <w:sz w:val="24"/>
          <w:szCs w:val="24"/>
        </w:rPr>
        <w:t>Downtime</w:t>
      </w:r>
      <w:proofErr w:type="spellEnd"/>
      <w:r w:rsidRPr="00454372">
        <w:rPr>
          <w:rFonts w:ascii="Arial" w:hAnsi="Arial" w:cs="Arial"/>
          <w:b/>
          <w:bCs/>
          <w:sz w:val="24"/>
          <w:szCs w:val="24"/>
        </w:rPr>
        <w:t xml:space="preserve"> planejado </w:t>
      </w:r>
    </w:p>
    <w:p w14:paraId="1D36DADA" w14:textId="5C76A3A0" w:rsidR="00454372" w:rsidRDefault="00454372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02770" w14:textId="509C247F" w:rsidR="00454372" w:rsidRDefault="00454372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37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3CD91B2" wp14:editId="7D774683">
            <wp:simplePos x="0" y="0"/>
            <wp:positionH relativeFrom="column">
              <wp:posOffset>2921523</wp:posOffset>
            </wp:positionH>
            <wp:positionV relativeFrom="paragraph">
              <wp:posOffset>194684</wp:posOffset>
            </wp:positionV>
            <wp:extent cx="2247900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417" y="21329"/>
                <wp:lineTo x="21417" y="0"/>
                <wp:lineTo x="0" y="0"/>
              </wp:wrapPolygon>
            </wp:wrapTight>
            <wp:docPr id="377896" name="Picture 377896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96" name="Picture 377896" descr="Funnel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865F2" w14:textId="202F5C09" w:rsidR="00454372" w:rsidRPr="00454372" w:rsidRDefault="00454372" w:rsidP="00F37DA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54372">
        <w:rPr>
          <w:rFonts w:ascii="Arial" w:hAnsi="Arial" w:cs="Arial"/>
          <w:b/>
          <w:bCs/>
          <w:sz w:val="24"/>
          <w:szCs w:val="24"/>
        </w:rPr>
        <w:t>Disaster</w:t>
      </w:r>
      <w:proofErr w:type="spellEnd"/>
      <w:r w:rsidRPr="0045437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</w:t>
      </w:r>
      <w:r w:rsidRPr="00454372">
        <w:rPr>
          <w:rFonts w:ascii="Arial" w:hAnsi="Arial" w:cs="Arial"/>
          <w:b/>
          <w:bCs/>
          <w:sz w:val="24"/>
          <w:szCs w:val="24"/>
        </w:rPr>
        <w:t>ecovery</w:t>
      </w:r>
      <w:proofErr w:type="spellEnd"/>
      <w:r w:rsidRPr="00454372">
        <w:rPr>
          <w:rFonts w:ascii="Arial" w:hAnsi="Arial" w:cs="Arial"/>
          <w:b/>
          <w:bCs/>
          <w:sz w:val="24"/>
          <w:szCs w:val="24"/>
        </w:rPr>
        <w:tab/>
      </w:r>
    </w:p>
    <w:p w14:paraId="5C6B7CF7" w14:textId="07EED722" w:rsidR="00454372" w:rsidRPr="00220073" w:rsidRDefault="00454372" w:rsidP="00F37DA9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 w:rsidRPr="00220073">
        <w:rPr>
          <w:rFonts w:ascii="Arial" w:hAnsi="Arial" w:cs="Arial"/>
          <w:b/>
          <w:bCs/>
          <w:i/>
          <w:iCs/>
        </w:rPr>
        <w:t>(e recuperação em geral)</w:t>
      </w:r>
    </w:p>
    <w:p w14:paraId="5587CEF9" w14:textId="77777777" w:rsidR="00454372" w:rsidRDefault="00454372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18B54" w14:textId="02C0668B" w:rsidR="00454372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007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D7B3B49" wp14:editId="45EA886F">
            <wp:simplePos x="0" y="0"/>
            <wp:positionH relativeFrom="column">
              <wp:posOffset>3158304</wp:posOffset>
            </wp:positionH>
            <wp:positionV relativeFrom="paragraph">
              <wp:posOffset>106717</wp:posOffset>
            </wp:positionV>
            <wp:extent cx="1896745" cy="1368425"/>
            <wp:effectExtent l="0" t="0" r="8255" b="3175"/>
            <wp:wrapTight wrapText="bothSides">
              <wp:wrapPolygon edited="0">
                <wp:start x="0" y="0"/>
                <wp:lineTo x="0" y="21349"/>
                <wp:lineTo x="21477" y="21349"/>
                <wp:lineTo x="21477" y="0"/>
                <wp:lineTo x="0" y="0"/>
              </wp:wrapPolygon>
            </wp:wrapTight>
            <wp:docPr id="377897" name="Picture 37789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97" name="Picture 37789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4D305" w14:textId="586701E4" w:rsidR="00220073" w:rsidRPr="00220073" w:rsidRDefault="00220073" w:rsidP="00F37DA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0073">
        <w:rPr>
          <w:rFonts w:ascii="Arial" w:hAnsi="Arial" w:cs="Arial"/>
          <w:b/>
          <w:bCs/>
          <w:sz w:val="24"/>
          <w:szCs w:val="24"/>
        </w:rPr>
        <w:t>Alocação de recursos</w:t>
      </w:r>
    </w:p>
    <w:p w14:paraId="6C6BE9E2" w14:textId="75D4818F" w:rsidR="00220073" w:rsidRPr="00220073" w:rsidRDefault="00220073" w:rsidP="00F37DA9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 w:rsidRPr="00220073">
        <w:rPr>
          <w:rFonts w:ascii="Arial" w:hAnsi="Arial" w:cs="Arial"/>
          <w:b/>
          <w:bCs/>
          <w:i/>
          <w:iCs/>
        </w:rPr>
        <w:t>(</w:t>
      </w:r>
      <w:r>
        <w:rPr>
          <w:rFonts w:ascii="Arial" w:hAnsi="Arial" w:cs="Arial"/>
          <w:b/>
          <w:bCs/>
          <w:i/>
          <w:iCs/>
        </w:rPr>
        <w:t xml:space="preserve">e </w:t>
      </w:r>
      <w:r w:rsidRPr="00220073">
        <w:rPr>
          <w:rFonts w:ascii="Arial" w:hAnsi="Arial" w:cs="Arial"/>
          <w:b/>
          <w:bCs/>
          <w:i/>
          <w:iCs/>
        </w:rPr>
        <w:t>automática)</w:t>
      </w:r>
    </w:p>
    <w:p w14:paraId="6BED0B07" w14:textId="35A2474A" w:rsidR="00454372" w:rsidRDefault="00454372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BCA061" w14:textId="77777777" w:rsidR="00220073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672281" w14:textId="375888C3" w:rsidR="00220073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muitos outros como a como a replicação, distribuição recursos etc. </w:t>
      </w:r>
    </w:p>
    <w:p w14:paraId="25BD3BD6" w14:textId="77777777" w:rsidR="00220073" w:rsidRDefault="00220073" w:rsidP="00F37DA9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6E7D9394" w14:textId="31690A4F" w:rsidR="00220073" w:rsidRPr="00220073" w:rsidRDefault="00220073" w:rsidP="00F37DA9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245D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Processos Laboriosos de Operação</w:t>
      </w:r>
    </w:p>
    <w:p w14:paraId="4FA7010C" w14:textId="59097042" w:rsidR="00F37DA9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trabalharmos com recursos virtuais, não físicos, várias tarefas, antes físicas, como a alocação de um servidor, armazenamento ou dispositivos de rede pode ser feita via software e, portanto, automatizada por scripts e programas.  </w:t>
      </w:r>
    </w:p>
    <w:p w14:paraId="5A246BCB" w14:textId="112FACDE" w:rsidR="00220073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078521" w14:textId="548B43F0" w:rsidR="00220073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A3F40" w14:textId="6D197E1F" w:rsidR="00220073" w:rsidRDefault="00220073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085F7B" w14:textId="72D192A2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20073">
        <w:rPr>
          <w:rFonts w:ascii="Arial" w:hAnsi="Arial" w:cs="Arial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BFAEEFE" wp14:editId="5023CAAA">
                <wp:simplePos x="0" y="0"/>
                <wp:positionH relativeFrom="column">
                  <wp:posOffset>921347</wp:posOffset>
                </wp:positionH>
                <wp:positionV relativeFrom="paragraph">
                  <wp:posOffset>336</wp:posOffset>
                </wp:positionV>
                <wp:extent cx="3455988" cy="3363913"/>
                <wp:effectExtent l="0" t="0" r="0" b="8255"/>
                <wp:wrapTight wrapText="bothSides">
                  <wp:wrapPolygon edited="0">
                    <wp:start x="714" y="0"/>
                    <wp:lineTo x="357" y="21531"/>
                    <wp:lineTo x="21076" y="21531"/>
                    <wp:lineTo x="21195" y="17616"/>
                    <wp:lineTo x="20600" y="15781"/>
                    <wp:lineTo x="20600" y="0"/>
                    <wp:lineTo x="714" y="0"/>
                  </wp:wrapPolygon>
                </wp:wrapTight>
                <wp:docPr id="37791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55988" cy="3363913"/>
                          <a:chOff x="0" y="0"/>
                          <a:chExt cx="2177" cy="2119"/>
                        </a:xfrm>
                      </wpg:grpSpPr>
                      <wps:wsp>
                        <wps:cNvPr id="377912" name="Rectangle 377912"/>
                        <wps:cNvSpPr>
                          <a:spLocks noChangeArrowheads="1"/>
                        </wps:cNvSpPr>
                        <wps:spPr bwMode="auto">
                          <a:xfrm>
                            <a:off x="99" y="0"/>
                            <a:ext cx="1968" cy="159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D7E8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</wps:spPr>
                        <wps:bodyPr wrap="none"/>
                      </wps:wsp>
                      <wpg:grpSp>
                        <wpg:cNvPr id="377913" name="Group 377913"/>
                        <wpg:cNvGrpSpPr>
                          <a:grpSpLocks/>
                        </wpg:cNvGrpSpPr>
                        <wpg:grpSpPr bwMode="auto">
                          <a:xfrm>
                            <a:off x="56" y="1796"/>
                            <a:ext cx="2054" cy="323"/>
                            <a:chOff x="56" y="1796"/>
                            <a:chExt cx="2054" cy="323"/>
                          </a:xfrm>
                        </wpg:grpSpPr>
                        <wps:wsp>
                          <wps:cNvPr id="377914" name="Rectangle 3779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" y="1796"/>
                              <a:ext cx="2054" cy="306"/>
                            </a:xfrm>
                            <a:prstGeom prst="rect">
                              <a:avLst/>
                            </a:prstGeom>
                            <a:solidFill>
                              <a:srgbClr val="B6C7E0"/>
                            </a:solidFill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37791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" y="1842"/>
                              <a:ext cx="1636" cy="277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490732" w14:textId="77777777" w:rsidR="00220073" w:rsidRDefault="00220073" w:rsidP="00220073">
                                <w:pPr>
                                  <w:spacing w:line="216" w:lineRule="auto"/>
                                  <w:jc w:val="center"/>
                                  <w:textAlignment w:val="baseline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Aplicações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por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Admin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3779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7" y="1014"/>
                            <a:ext cx="522" cy="277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  <a:alpha val="50000"/>
                              </a:schemeClr>
                            </a:prstShdw>
                          </a:effectLst>
                        </wps:spPr>
                        <wps:txbx>
                          <w:txbxContent>
                            <w:p w14:paraId="7FA5BE6F" w14:textId="77777777" w:rsidR="00220073" w:rsidRDefault="00220073" w:rsidP="00220073">
                              <w:pPr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Arial" w:eastAsia="Arial Unicode MS" w:hAnsi="Arial" w:cs="Arial Unicode MS"/>
                                  <w:b/>
                                  <w:bCs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 Unicode MS" w:hAnsi="Arial" w:cs="Arial Unicode MS"/>
                                  <w:b/>
                                  <w:bCs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30–75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77917" name="Rectangle 377917"/>
                        <wps:cNvSpPr>
                          <a:spLocks noChangeArrowheads="1"/>
                        </wps:cNvSpPr>
                        <wps:spPr bwMode="gray">
                          <a:xfrm>
                            <a:off x="1397" y="244"/>
                            <a:ext cx="462" cy="136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gamma/>
                                  <a:shade val="56078"/>
                                  <a:invGamma/>
                                </a:schemeClr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1">
                                  <a:gamma/>
                                  <a:shade val="56078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37791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0"/>
                            <a:ext cx="1078" cy="24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  <a:alpha val="50000"/>
                              </a:schemeClr>
                            </a:prstShdw>
                          </a:effectLst>
                        </wps:spPr>
                        <wps:txbx>
                          <w:txbxContent>
                            <w:p w14:paraId="1487AE26" w14:textId="77777777" w:rsidR="00220073" w:rsidRPr="00220073" w:rsidRDefault="00220073" w:rsidP="00220073">
                              <w:pPr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0073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Sem </w:t>
                              </w:r>
                              <w:proofErr w:type="spellStart"/>
                              <w:r w:rsidRPr="00220073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Virtualização</w:t>
                              </w:r>
                              <w:proofErr w:type="spell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7791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87" y="1630"/>
                            <a:ext cx="1090" cy="244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  <a:alpha val="50000"/>
                              </a:schemeClr>
                            </a:prstShdw>
                          </a:effectLst>
                        </wps:spPr>
                        <wps:txbx>
                          <w:txbxContent>
                            <w:p w14:paraId="3430AB2B" w14:textId="77777777" w:rsidR="00220073" w:rsidRPr="00220073" w:rsidRDefault="00220073" w:rsidP="00220073">
                              <w:pPr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20073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Com </w:t>
                              </w:r>
                              <w:proofErr w:type="spellStart"/>
                              <w:r w:rsidRPr="00220073">
                                <w:rPr>
                                  <w:rFonts w:ascii="Arial" w:hAnsi="Arial"/>
                                  <w:b/>
                                  <w:bCs/>
                                  <w:color w:val="AEAAAA" w:themeColor="background2" w:themeShade="BF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Virtualização</w:t>
                              </w:r>
                              <w:proofErr w:type="spell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3481" name="Line 40"/>
                        <wps:cNvSpPr>
                          <a:spLocks noChangeShapeType="1"/>
                        </wps:cNvSpPr>
                        <wps:spPr bwMode="auto">
                          <a:xfrm>
                            <a:off x="90" y="1605"/>
                            <a:ext cx="19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folHlink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348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290" y="41"/>
                            <a:ext cx="682" cy="277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  <a:alpha val="50000"/>
                              </a:schemeClr>
                            </a:prstShdw>
                          </a:effectLst>
                        </wps:spPr>
                        <wps:txbx>
                          <w:txbxContent>
                            <w:p w14:paraId="4A234F69" w14:textId="77777777" w:rsidR="00220073" w:rsidRDefault="00220073" w:rsidP="00220073">
                              <w:pPr>
                                <w:spacing w:line="216" w:lineRule="auto"/>
                                <w:jc w:val="center"/>
                                <w:textAlignment w:val="baseline"/>
                                <w:rPr>
                                  <w:rFonts w:ascii="Arial" w:eastAsia="Arial Unicode MS" w:hAnsi="Arial" w:cs="Arial Unicode MS"/>
                                  <w:b/>
                                  <w:bCs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 Unicode MS" w:hAnsi="Arial" w:cs="Arial Unicode MS"/>
                                  <w:b/>
                                  <w:bCs/>
                                  <w:color w:val="44546A" w:themeColor="text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100–250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3483" name="AutoShape 79"/>
                        <wps:cNvSpPr>
                          <a:spLocks noChangeArrowheads="1"/>
                        </wps:cNvSpPr>
                        <wps:spPr bwMode="auto">
                          <a:xfrm rot="-2799558">
                            <a:off x="706" y="545"/>
                            <a:ext cx="605" cy="249"/>
                          </a:xfrm>
                          <a:prstGeom prst="rightArrow">
                            <a:avLst>
                              <a:gd name="adj1" fmla="val 50000"/>
                              <a:gd name="adj2" fmla="val 60743"/>
                            </a:avLst>
                          </a:prstGeom>
                          <a:solidFill>
                            <a:schemeClr val="folHlink"/>
                          </a:soli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vert="eaVert" wrap="none" anchor="ctr"/>
                      </wps:wsp>
                      <wps:wsp>
                        <wps:cNvPr id="353484" name="Rectangle 353484"/>
                        <wps:cNvSpPr>
                          <a:spLocks noChangeArrowheads="1"/>
                        </wps:cNvSpPr>
                        <wps:spPr bwMode="gray">
                          <a:xfrm>
                            <a:off x="304" y="1207"/>
                            <a:ext cx="462" cy="398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818181"/>
                              </a:gs>
                              <a:gs pos="50000">
                                <a:srgbClr val="DDDDDD"/>
                              </a:gs>
                              <a:gs pos="100000">
                                <a:srgbClr val="818181"/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AEEFE" id="Group 51" o:spid="_x0000_s1040" style="position:absolute;left:0;text-align:left;margin-left:72.55pt;margin-top:.05pt;width:272.15pt;height:264.9pt;z-index:-251648000" coordsize="2177,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PBKgYAAIogAAAOAAAAZHJzL2Uyb0RvYy54bWzsWm1zm0YQ/t6Z/ocbvsfiRYBgImfi135I&#10;20yTtp/PgIAGOOYOW/K/7+4eIEByXFuJ4nRiz8iA7ri93WeffTm/frMpC3aXSJWLamlYJ6bBkioS&#10;cV6lS+PPj1evFgZTDa9iXogqWRr3iTLenP780+t1HSa2yEQRJ5LBSyoVruulkTVNHc5mKsqSkqsT&#10;UScVfLkSsuQN3Mp0Fku+hreXxcw2TW+2FjKupYgSpeDphf7SOKX3r1ZJ1Py+WqmkYcXSANka+pT0&#10;eYOfs9PXPEwlr7M8asXgz5Ci5HkFi/avuuANZ7cy33lVmUdSKLFqTiJRzsRqlUcJ7QF2Y5mT3VxL&#10;cVvTXtJwnda9mkC1Ez09+7XRb3fXsv5Qv5egiXWdgi7ojt2sfxUxGIzfNoJ2tlnJEncIMrMNKfC+&#10;V2CyaVgED5256wYLMHkE3zmO5wSWo1UcZWCHnXlRdtnOtC3f19NsywpwzoyHesnZQCyUEYCitrpQ&#10;h+niQ8brhFSsQtDFe8nyGET3/cCyDVbxElTwB6CIV2mRsPY5qYrGo+JQKap+J6JPilXiPIOhyVsp&#10;xTpLeAziWbQblBsW0BPwRsHUR7UcBAbbVbMVeK2OLRdGDJXFw1qq5joRJcOLpSFBeLIfv3unGj20&#10;G9ICNr7Ki4JJ0fydNxkpBIWmLxXM0ResFrAXkx4rmd6cF5LdcfCq87ML/3LRCpGq4WjLxB89BR06&#10;6SfdpFor4DAwA0yddisVecVAg0vDnevZTEW8SMAo/QzJSWJcqajYemkEru0ajBcpUFDUSFqwErgr&#10;2C8PwYuqmK7QIpftdcPzQl/D8kUFUnRW0SC7EfE9WGgN3LA0KiCv3owAv4Gv6MsJdpwOO+TCGjfk&#10;CYjlrc+RstDhCD1onOn3A+w/ChbXI7BYfuChrDzs3NI23Xnrk/bUH3cmDXxyOu2buyTsYq9LznG/&#10;Iw/7ei65o7A9WjbJAL26nuyUShR5j/GRt5155/4lhS14+2jYf3KFMm8g3BZ5uTQW2r2+gF+Av0aZ&#10;gKCKvqdBTBytTXIcsgb/18j4iOY4Exvmkw0GoGDNBp531Pa1GNv2QBSgbGsxt8deaHkOOChGRhti&#10;Heqpi3BPxseA3I5l9mZzs6HY6Ha+tkuQyDmqfgsZw1VOoQa1r4e19ErUuQ3ox0QI6H6CEDDHmDaO&#10;hBDMdBAhpkW8teVp14ac47sBCMhNCXabImBS8SGL123eoeDSgo3GOWYhGJMsvAGWsH3NPISWcVrA&#10;oyipmjb34GXJiZ1UxuNEJxseTtVulVd31/0QXtQZ10PcbggSZPd6crZOQroZyD4J/D3Se3g8G+mI&#10;/+PwH2h6b2QkohmQoHbRw5JVKJfuKcealASWE2hk2/MJsOdeC2zLARgcRH2w+NPz1Q4GGiGPosz1&#10;TJ8yWh4OULaDp3Gyq3H3GVDrbY8nPZwhf0khQfLd/Bqq4YMz6+ekEwPaQI0gNrEU0qFg19NeQnIB&#10;xdY0dBA8Bn51nNABNsPA4TktB3app4V41ZFDu97LTi0GEEB/6Xj5/xM5etbdxbMm4EdzpONFDugw&#10;TMFNLYWjg9syF21itAffAUCfMqMf+A7TPu35VplRz34vHN+uM19A2qnx/S6vEjYn5hxge19CRD2w&#10;j/c19P4Oat51dG1SzbTN861gAUUiwrmr5LtMquvMtVQIzTBsTvLwgebdTh1oL1zfpRmj3kCfB+sE&#10;aCWKX+DVn9pMbDT0kGZZF8/bBtkxcl+0cN+o7Wv/OZltYOXjhGfLRpoCs+r1twb3UMYfhd1LKez6&#10;+PYd0FffScaUgYiJ+b38/YHCF2534mHA0nhl+0Hgugvik/bYx4fWJiLcnU84zQOSayP0YycSeZo1&#10;dECypTbkuDRuiZrH/wBpr8oCTuLgiIH1Ff14DLjUdgxUbHNqbUPmS2TZV/x4FkIkP+qpjivCzxHi&#10;sRpsLRbhLBVUn/C/4K8xPH341oUQMu2+/rt+DtQ/oNt9QfWpR2IPdRkcE6TAKsg2Kc3esmzfZXCC&#10;7jzqgbj61Q/FFhb+tvF1XPIP+gTDY7QL+tk7Y9gkGE7ZWeRF1fkHVPbUIIYDb/JhwAEezuOJ+vCe&#10;WgfbfyE4/RcAAP//AwBQSwMEFAAGAAgAAAAhAF+wZM3eAAAACAEAAA8AAABkcnMvZG93bnJldi54&#10;bWxMj0FLw0AQhe+C/2EZwZvdpDalidmUUtRTEWwF8TbNTpPQ7G7IbpP03zs96fHxPd58k68n04qB&#10;et84qyCeRSDIlk43tlLwdXh7WoHwAa3G1llScCUP6+L+LsdMu9F+0rAPleAR6zNUUIfQZVL6siaD&#10;fuY6ssxOrjcYOPaV1D2OPG5aOY+ipTTYWL5QY0fbmsrz/mIUvI84bp7j12F3Pm2vP4fk43sXk1KP&#10;D9PmBUSgKfyV4abP6lCw09FdrPai5bxIYq7egGC8XKULEEcFyTxNQRa5/P9A8QsAAP//AwBQSwEC&#10;LQAUAAYACAAAACEAtoM4kv4AAADhAQAAEwAAAAAAAAAAAAAAAAAAAAAAW0NvbnRlbnRfVHlwZXNd&#10;LnhtbFBLAQItABQABgAIAAAAIQA4/SH/1gAAAJQBAAALAAAAAAAAAAAAAAAAAC8BAABfcmVscy8u&#10;cmVsc1BLAQItABQABgAIAAAAIQCbyqPBKgYAAIogAAAOAAAAAAAAAAAAAAAAAC4CAABkcnMvZTJv&#10;RG9jLnhtbFBLAQItABQABgAIAAAAIQBfsGTN3gAAAAgBAAAPAAAAAAAAAAAAAAAAAIQIAABkcnMv&#10;ZG93bnJldi54bWxQSwUGAAAAAAQABADzAAAAjwkAAAAA&#10;">
                <v:rect id="Rectangle 377912" o:spid="_x0000_s1041" style="position:absolute;left:99;width:1968;height:15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RsuxwAAAN8AAAAPAAAAZHJzL2Rvd25yZXYueG1sRI9Ba8JA&#10;FITvBf/D8oReRDdRqBpdRSxi6UWMwfMj+0yC2bcxu9X477sFocdhZr5hluvO1OJOrassK4hHEQji&#10;3OqKCwXZaTecgXAeWWNtmRQ8ycF61XtbYqLtg490T30hAoRdggpK75tESpeXZNCNbEMcvIttDfog&#10;20LqFh8Bbmo5jqIPabDisFBiQ9uS8mv6YxR8u122cfHtcBvsP9M9np9ZNkmVeu93mwUIT53/D7/a&#10;X1rBZDqdx2P4+xO+gFz9AgAA//8DAFBLAQItABQABgAIAAAAIQDb4fbL7gAAAIUBAAATAAAAAAAA&#10;AAAAAAAAAAAAAABbQ29udGVudF9UeXBlc10ueG1sUEsBAi0AFAAGAAgAAAAhAFr0LFu/AAAAFQEA&#10;AAsAAAAAAAAAAAAAAAAAHwEAAF9yZWxzLy5yZWxzUEsBAi0AFAAGAAgAAAAhAHyJGy7HAAAA3wAA&#10;AA8AAAAAAAAAAAAAAAAABwIAAGRycy9kb3ducmV2LnhtbFBLBQYAAAAAAwADALcAAAD7AgAAAAA=&#10;" fillcolor="#cbd7e8" stroked="f">
                  <v:fill color2="white [3212]" rotate="t" focus="100%" type="gradient"/>
                  <v:stroke joinstyle="round"/>
                </v:rect>
                <v:group id="Group 377913" o:spid="_x0000_s1042" style="position:absolute;left:56;top:1796;width:2054;height:323" coordorigin="56,1796" coordsize="205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SUyQAAAN8AAAAPAAAAZHJzL2Rvd25yZXYueG1sRI9Pa8JA&#10;FMTvhX6H5RW81U0arDbNKiIqPYigFkpvj+zLH8y+Ddk1id++Wyj0OMzMb5hsNZpG9NS52rKCeBqB&#10;IM6trrlU8HnZPS9AOI+ssbFMCu7kYLV8fMgw1XbgE/VnX4oAYZeigsr7NpXS5RUZdFPbEgevsJ1B&#10;H2RXSt3hEOCmkS9R9CoN1hwWKmxpU1F+Pd+Mgv2AwzqJt/3hWmzu35fZ8esQk1KTp3H9DsLT6P/D&#10;f+0PrSCZz9/iBH7/hC8glz8AAAD//wMAUEsBAi0AFAAGAAgAAAAhANvh9svuAAAAhQEAABMAAAAA&#10;AAAAAAAAAAAAAAAAAFtDb250ZW50X1R5cGVzXS54bWxQSwECLQAUAAYACAAAACEAWvQsW78AAAAV&#10;AQAACwAAAAAAAAAAAAAAAAAfAQAAX3JlbHMvLnJlbHNQSwECLQAUAAYACAAAACEA27z0lMkAAADf&#10;AAAADwAAAAAAAAAAAAAAAAAHAgAAZHJzL2Rvd25yZXYueG1sUEsFBgAAAAADAAMAtwAAAP0CAAAA&#10;AA==&#10;">
                  <v:rect id="Rectangle 377914" o:spid="_x0000_s1043" style="position:absolute;left:56;top:1796;width:2054;height:3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lzyQAAAN8AAAAPAAAAZHJzL2Rvd25yZXYueG1sRI9BawIx&#10;FITvBf9DeIIX0azV1nY1SikUt4eWqu39uXluVjcvyybV9d83gtDjMDPfMPNlaytxosaXjhWMhgkI&#10;4tzpkgsF39u3wRMIH5A1Vo5JwYU8LBeduzmm2p15TadNKESEsE9RgQmhTqX0uSGLfuhq4ujtXWMx&#10;RNkUUjd4jnBbyfskeZQWS44LBmt6NZQfN79Wwfow2fU/zOpBV+8/n/KgM/81zpTqdduXGYhAbfgP&#10;39qZVjCeTp9HE7j+iV9ALv4AAAD//wMAUEsBAi0AFAAGAAgAAAAhANvh9svuAAAAhQEAABMAAAAA&#10;AAAAAAAAAAAAAAAAAFtDb250ZW50X1R5cGVzXS54bWxQSwECLQAUAAYACAAAACEAWvQsW78AAAAV&#10;AQAACwAAAAAAAAAAAAAAAAAfAQAAX3JlbHMvLnJlbHNQSwECLQAUAAYACAAAACEAxaaZc8kAAADf&#10;AAAADwAAAAAAAAAAAAAAAAAHAgAAZHJzL2Rvd25yZXYueG1sUEsFBgAAAAADAAMAtwAAAP0CAAAA&#10;AA==&#10;" fillcolor="#b6c7e0" stroked="f"/>
                  <v:shape id="Text Box 76" o:spid="_x0000_s1044" type="#_x0000_t202" style="position:absolute;left:265;top:1842;width:1636;height: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VAxwAAAN8AAAAPAAAAZHJzL2Rvd25yZXYueG1sRI/BbsIw&#10;EETvlfgHa5F6Aye0FAgYhKBIvbWl/YBVvMQh8TqKDQS+HldC6nE0M280i1Vna3Gm1peOFaTDBARx&#10;7nTJhYLfn91gCsIHZI21Y1JwJQ+rZe9pgZl2F/6m8z4UIkLYZ6jAhNBkUvrckEU/dA1x9A6utRii&#10;bAupW7xEuK3lKEnepMWS44LBhjaG8mp/sgqmif2sqtnoy9vXWzo2m617b45KPfe79RxEoC78hx/t&#10;D63gZTKZpWP4+xO/gFzeAQAA//8DAFBLAQItABQABgAIAAAAIQDb4fbL7gAAAIUBAAATAAAAAAAA&#10;AAAAAAAAAAAAAABbQ29udGVudF9UeXBlc10ueG1sUEsBAi0AFAAGAAgAAAAhAFr0LFu/AAAAFQEA&#10;AAsAAAAAAAAAAAAAAAAAHwEAAF9yZWxzLy5yZWxzUEsBAi0AFAAGAAgAAAAhAGVStUDHAAAA3wAA&#10;AA8AAAAAAAAAAAAAAAAABwIAAGRycy9kb3ducmV2LnhtbFBLBQYAAAAAAwADALcAAAD7AgAAAAA=&#10;" filled="f" stroked="f">
                    <v:textbox style="mso-fit-shape-to-text:t">
                      <w:txbxContent>
                        <w:p w14:paraId="0F490732" w14:textId="77777777" w:rsidR="00220073" w:rsidRDefault="00220073" w:rsidP="00220073">
                          <w:pPr>
                            <w:spacing w:line="216" w:lineRule="auto"/>
                            <w:jc w:val="center"/>
                            <w:textAlignment w:val="baseline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Aplicações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por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Admin</w:t>
                          </w:r>
                        </w:p>
                      </w:txbxContent>
                    </v:textbox>
                  </v:shape>
                </v:group>
                <v:shape id="Text Box 36" o:spid="_x0000_s1045" type="#_x0000_t202" style="position:absolute;left:277;top:1014;width:522;height: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XpaxwAAAN8AAAAPAAAAZHJzL2Rvd25yZXYueG1sRI/RasJA&#10;FETfC/2H5RZ8q5sojTW6kSJoG+hLrB9wyV6T2OzdmF1j/PtuodDHYWbOMOvNaFoxUO8aywriaQSC&#10;uLS64UrB8Wv3/ArCeWSNrWVScCcHm+zxYY2ptjcuaDj4SgQIuxQV1N53qZSurMmgm9qOOHgn2xv0&#10;QfaV1D3eAty0chZFiTTYcFiosaNtTeX34WoU0D1/2ea5KYtrwuf3z/0JL2ZQavI0vq1AeBr9f/iv&#10;/aEVzBeLZZzA75/wBWT2AwAA//8DAFBLAQItABQABgAIAAAAIQDb4fbL7gAAAIUBAAATAAAAAAAA&#10;AAAAAAAAAAAAAABbQ29udGVudF9UeXBlc10ueG1sUEsBAi0AFAAGAAgAAAAhAFr0LFu/AAAAFQEA&#10;AAsAAAAAAAAAAAAAAAAAHwEAAF9yZWxzLy5yZWxzUEsBAi0AFAAGAAgAAAAhAKBhelrHAAAA3wAA&#10;AA8AAAAAAAAAAAAAAAAABwIAAGRycy9kb3ducmV2LnhtbFBLBQYAAAAAAwADALcAAAD7AgAAAAA=&#10;" filled="f" stroked="f">
                  <v:imagedata embosscolor="shadow add(51)"/>
                  <v:shadow on="t" type="emboss" color="#264378 [1924]" opacity=".5" color2="shadow add(102)" offset="1pt,1pt" offset2="-1pt,-1pt"/>
                  <v:textbox style="mso-fit-shape-to-text:t">
                    <w:txbxContent>
                      <w:p w14:paraId="7FA5BE6F" w14:textId="77777777" w:rsidR="00220073" w:rsidRDefault="00220073" w:rsidP="00220073">
                        <w:pPr>
                          <w:spacing w:line="216" w:lineRule="auto"/>
                          <w:jc w:val="center"/>
                          <w:textAlignment w:val="baseline"/>
                          <w:rPr>
                            <w:rFonts w:ascii="Arial" w:eastAsia="Arial Unicode MS" w:hAnsi="Arial" w:cs="Arial Unicode MS"/>
                            <w:b/>
                            <w:bCs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eastAsia="Arial Unicode MS" w:hAnsi="Arial" w:cs="Arial Unicode MS"/>
                            <w:b/>
                            <w:bCs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  <w:t>30–75</w:t>
                        </w:r>
                      </w:p>
                    </w:txbxContent>
                  </v:textbox>
                </v:shape>
                <v:rect id="Rectangle 377917" o:spid="_x0000_s1046" style="position:absolute;left:1397;top:244;width:462;height:1361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1XmyQAAAN8AAAAPAAAAZHJzL2Rvd25yZXYueG1sRI9PawIx&#10;FMTvBb9DeAVvNWsLrq5GWSzSUvBQ24PH5+btH7t5STdR129vCkKPw8z8hlmsetOKM3W+saxgPEpA&#10;EBdWN1wp+P7aPE1B+ICssbVMCq7kYbUcPCww0/bCn3TehUpECPsMFdQhuExKX9Rk0I+sI45eaTuD&#10;IcqukrrDS4SbVj4nyUQabDgu1OhoXVPxszsZBQeX5GW5d8dN+fv6htvprP3It0oNH/t8DiJQH/7D&#10;9/a7VvCSprNxCn9/4heQyxsAAAD//wMAUEsBAi0AFAAGAAgAAAAhANvh9svuAAAAhQEAABMAAAAA&#10;AAAAAAAAAAAAAAAAAFtDb250ZW50X1R5cGVzXS54bWxQSwECLQAUAAYACAAAACEAWvQsW78AAAAV&#10;AQAACwAAAAAAAAAAAAAAAAAfAQAAX3JlbHMvLnJlbHNQSwECLQAUAAYACAAAACEABw9V5skAAADf&#10;AAAADwAAAAAAAAAAAAAAAAAHAgAAZHJzL2Rvd25yZXYueG1sUEsFBgAAAAADAAMAtwAAAP0CAAAA&#10;AA==&#10;" fillcolor="#233e6f [1796]" stroked="f">
                  <v:fill color2="#4472c4 [3204]" rotate="t" angle="90" focus="50%" type="gradient"/>
                </v:rect>
                <v:shape id="Text Box 38" o:spid="_x0000_s1047" type="#_x0000_t202" style="position:absolute;top:1630;width:1078;height:2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kuzwwAAAN8AAAAPAAAAZHJzL2Rvd25yZXYueG1sRE/LisIw&#10;FN0P+A/hCu7GVMVXNYoIM2PBjY8PuDTXttrcdJpY69+bheDycN7LdWtK0VDtCssKBv0IBHFqdcGZ&#10;gvPp53sGwnlkjaVlUvAkB+tV52uJsbYPPlBz9JkIIexiVJB7X8VSujQng65vK+LAXWxt0AdYZ1LX&#10;+AjhppTDKJpIgwWHhhwr2uaU3o53o4CeyXibJCY93Cd8/dv/XvDfNEr1uu1mAcJT6z/it3unFYym&#10;0/kgDA5/wheQqxcAAAD//wMAUEsBAi0AFAAGAAgAAAAhANvh9svuAAAAhQEAABMAAAAAAAAAAAAA&#10;AAAAAAAAAFtDb250ZW50X1R5cGVzXS54bWxQSwECLQAUAAYACAAAACEAWvQsW78AAAAVAQAACwAA&#10;AAAAAAAAAAAAAAAfAQAAX3JlbHMvLnJlbHNQSwECLQAUAAYACAAAACEAvrJLs8MAAADfAAAADwAA&#10;AAAAAAAAAAAAAAAHAgAAZHJzL2Rvd25yZXYueG1sUEsFBgAAAAADAAMAtwAAAPcCAAAAAA==&#10;" filled="f" stroked="f">
                  <v:imagedata embosscolor="shadow add(51)"/>
                  <v:shadow on="t" type="emboss" color="#264378 [1924]" opacity=".5" color2="shadow add(102)" offset="1pt,1pt" offset2="-1pt,-1pt"/>
                  <v:textbox style="mso-fit-shape-to-text:t">
                    <w:txbxContent>
                      <w:p w14:paraId="1487AE26" w14:textId="77777777" w:rsidR="00220073" w:rsidRPr="00220073" w:rsidRDefault="00220073" w:rsidP="00220073">
                        <w:pPr>
                          <w:spacing w:line="216" w:lineRule="auto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220073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Sem </w:t>
                        </w:r>
                        <w:proofErr w:type="spellStart"/>
                        <w:r w:rsidRPr="00220073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>Virtualização</w:t>
                        </w:r>
                        <w:proofErr w:type="spellEnd"/>
                      </w:p>
                    </w:txbxContent>
                  </v:textbox>
                </v:shape>
                <v:shape id="Text Box 39" o:spid="_x0000_s1048" type="#_x0000_t202" style="position:absolute;left:1087;top:1630;width:1090;height:2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u4oxwAAAN8AAAAPAAAAZHJzL2Rvd25yZXYueG1sRI/dasJA&#10;FITvhb7Dcgq9040WtaauUoRWA71J2gc4ZI9J2uzZmN38+PZuoeDlMDPfMNv9aGrRU+sqywrmswgE&#10;cW51xYWC76/36QsI55E11pZJwZUc7HcPky3G2g6cUp/5QgQIuxgVlN43sZQuL8mgm9mGOHhn2xr0&#10;QbaF1C0OAW5quYiilTRYcVgosaFDSflv1hkFdE2WhyQxedqt+Of4+XHGi+mVenoc315BeBr9Pfzf&#10;PmkFz+v1Zr6Bvz/hC8jdDQAA//8DAFBLAQItABQABgAIAAAAIQDb4fbL7gAAAIUBAAATAAAAAAAA&#10;AAAAAAAAAAAAAABbQ29udGVudF9UeXBlc10ueG1sUEsBAi0AFAAGAAgAAAAhAFr0LFu/AAAAFQEA&#10;AAsAAAAAAAAAAAAAAAAAHwEAAF9yZWxzLy5yZWxzUEsBAi0AFAAGAAgAAAAhANH+7ijHAAAA3wAA&#10;AA8AAAAAAAAAAAAAAAAABwIAAGRycy9kb3ducmV2LnhtbFBLBQYAAAAAAwADALcAAAD7AgAAAAA=&#10;" filled="f" stroked="f">
                  <v:imagedata embosscolor="shadow add(51)"/>
                  <v:shadow on="t" type="emboss" color="#264378 [1924]" opacity=".5" color2="shadow add(102)" offset="1pt,1pt" offset2="-1pt,-1pt"/>
                  <v:textbox style="mso-fit-shape-to-text:t">
                    <w:txbxContent>
                      <w:p w14:paraId="3430AB2B" w14:textId="77777777" w:rsidR="00220073" w:rsidRPr="00220073" w:rsidRDefault="00220073" w:rsidP="00220073">
                        <w:pPr>
                          <w:spacing w:line="216" w:lineRule="auto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220073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Com </w:t>
                        </w:r>
                        <w:proofErr w:type="spellStart"/>
                        <w:r w:rsidRPr="00220073">
                          <w:rPr>
                            <w:rFonts w:ascii="Arial" w:hAnsi="Arial"/>
                            <w:b/>
                            <w:bCs/>
                            <w:color w:val="AEAAAA" w:themeColor="background2" w:themeShade="BF"/>
                            <w:kern w:val="24"/>
                            <w:sz w:val="28"/>
                            <w:szCs w:val="28"/>
                            <w:lang w:val="en-US"/>
                          </w:rPr>
                          <w:t>Virtualização</w:t>
                        </w:r>
                        <w:proofErr w:type="spellEnd"/>
                      </w:p>
                    </w:txbxContent>
                  </v:textbox>
                </v:shape>
                <v:line id="Line 40" o:spid="_x0000_s1049" style="position:absolute;visibility:visible;mso-wrap-style:square;v-text-anchor:top" from="90,1605" to="2075,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sByQAAAN8AAAAPAAAAZHJzL2Rvd25yZXYueG1sRI9Ba8JA&#10;FITvQv/D8gpepG40ViR1lVoU2mOs0Otr9jWbNvs2za5J6q93C4Ueh5n5hllvB1uLjlpfOVYwmyYg&#10;iAunKy4VnF4PdysQPiBrrB2Tgh/ysN3cjNaYaddzTt0xlCJC2GeowITQZFL6wpBFP3UNcfQ+XGsx&#10;RNmWUrfYR7it5TxJltJixXHBYENPhoqv49kq2F36t+9F/mLw9Dnv0vf9bjnJB6XGt8PjA4hAQ/gP&#10;/7WftYL0Pl2sZvD7J34BubkCAAD//wMAUEsBAi0AFAAGAAgAAAAhANvh9svuAAAAhQEAABMAAAAA&#10;AAAAAAAAAAAAAAAAAFtDb250ZW50X1R5cGVzXS54bWxQSwECLQAUAAYACAAAACEAWvQsW78AAAAV&#10;AQAACwAAAAAAAAAAAAAAAAAfAQAAX3JlbHMvLnJlbHNQSwECLQAUAAYACAAAACEARrZrAckAAADf&#10;AAAADwAAAAAAAAAAAAAAAAAHAgAAZHJzL2Rvd25yZXYueG1sUEsFBgAAAAADAAMAtwAAAP0CAAAA&#10;AA==&#10;" strokecolor="#954f72 [3211]" strokeweight="2.25pt"/>
                <v:shape id="Text Box 41" o:spid="_x0000_s1050" type="#_x0000_t202" style="position:absolute;left:1290;top:41;width:682;height: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M9kxgAAAN8AAAAPAAAAZHJzL2Rvd25yZXYueG1sRI/disIw&#10;FITvhX2HcBb2TlP/ilSjLIKuBW909wEOzbGtNifdJtb69kYQvBxm5htmsepMJVpqXGlZwXAQgSDO&#10;rC45V/D3u+nPQDiPrLGyTAru5GC1/OgtMNH2xgdqjz4XAcIuQQWF93UipcsKMugGtiYO3sk2Bn2Q&#10;TS51g7cAN5UcRVEsDZYcFgqsaV1QdjlejQK6p9N1mprscI35/LPfnvDftEp9fXbfcxCeOv8Ov9o7&#10;rWA8HU9mI3j+CV9ALh8AAAD//wMAUEsBAi0AFAAGAAgAAAAhANvh9svuAAAAhQEAABMAAAAAAAAA&#10;AAAAAAAAAAAAAFtDb250ZW50X1R5cGVzXS54bWxQSwECLQAUAAYACAAAACEAWvQsW78AAAAVAQAA&#10;CwAAAAAAAAAAAAAAAAAfAQAAX3JlbHMvLnJlbHNQSwECLQAUAAYACAAAACEAbGDPZMYAAADfAAAA&#10;DwAAAAAAAAAAAAAAAAAHAgAAZHJzL2Rvd25yZXYueG1sUEsFBgAAAAADAAMAtwAAAPoCAAAAAA==&#10;" filled="f" stroked="f">
                  <v:imagedata embosscolor="shadow add(51)"/>
                  <v:shadow on="t" type="emboss" color="#264378 [1924]" opacity=".5" color2="shadow add(102)" offset="1pt,1pt" offset2="-1pt,-1pt"/>
                  <v:textbox style="mso-fit-shape-to-text:t">
                    <w:txbxContent>
                      <w:p w14:paraId="4A234F69" w14:textId="77777777" w:rsidR="00220073" w:rsidRDefault="00220073" w:rsidP="00220073">
                        <w:pPr>
                          <w:spacing w:line="216" w:lineRule="auto"/>
                          <w:jc w:val="center"/>
                          <w:textAlignment w:val="baseline"/>
                          <w:rPr>
                            <w:rFonts w:ascii="Arial" w:eastAsia="Arial Unicode MS" w:hAnsi="Arial" w:cs="Arial Unicode MS"/>
                            <w:b/>
                            <w:bCs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eastAsia="Arial Unicode MS" w:hAnsi="Arial" w:cs="Arial Unicode MS"/>
                            <w:b/>
                            <w:bCs/>
                            <w:color w:val="44546A" w:themeColor="text2"/>
                            <w:kern w:val="24"/>
                            <w:sz w:val="36"/>
                            <w:szCs w:val="36"/>
                            <w:lang w:val="en-US"/>
                          </w:rPr>
                          <w:t>100–250</w:t>
                        </w:r>
                      </w:p>
                    </w:txbxContent>
                  </v:textbox>
                </v:shape>
                <v:shape id="AutoShape 79" o:spid="_x0000_s1051" type="#_x0000_t13" style="position:absolute;left:706;top:545;width:605;height:249;rotation:-305786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IWxwAAAN8AAAAPAAAAZHJzL2Rvd25yZXYueG1sRI/BbsIw&#10;EETvSPyDtUi9gZOmtCjFoIoqKkeg/YBtvCRR43WwDUn79RgJqcfRzLzRLNeDacWFnG8sK0hnCQji&#10;0uqGKwVfn8V0AcIHZI2tZVLwSx7Wq/Foibm2Pe/pcgiViBD2OSqoQ+hyKX1Zk0E/sx1x9I7WGQxR&#10;ukpqh32Em1Y+JsmzNNhwXKixo01N5c/hbBS4Y3F6+fZ/p+IjKdN33fbpflcp9TAZ3l5BBBrCf/je&#10;3moF2Tx7WmRw+xO/gFxdAQAA//8DAFBLAQItABQABgAIAAAAIQDb4fbL7gAAAIUBAAATAAAAAAAA&#10;AAAAAAAAAAAAAABbQ29udGVudF9UeXBlc10ueG1sUEsBAi0AFAAGAAgAAAAhAFr0LFu/AAAAFQEA&#10;AAsAAAAAAAAAAAAAAAAAHwEAAF9yZWxzLy5yZWxzUEsBAi0AFAAGAAgAAAAhAN6LUhbHAAAA3wAA&#10;AA8AAAAAAAAAAAAAAAAABwIAAGRycy9kb3ducmV2LnhtbFBLBQYAAAAAAwADALcAAAD7AgAAAAA=&#10;" fillcolor="#954f72 [3211]" stroked="f">
                  <v:textbox style="layout-flow:vertical-ideographic"/>
                </v:shape>
                <v:rect id="Rectangle 353484" o:spid="_x0000_s1052" style="position:absolute;left:304;top:1207;width:462;height:398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AexgAAAN8AAAAPAAAAZHJzL2Rvd25yZXYueG1sRI9Pi8Iw&#10;FMTvwn6H8ARvmvqX0jWKLLsquBfdZc9vm2dTbF5KE7V+eyMIHoeZ+Q0zX7a2EhdqfOlYwXCQgCDO&#10;nS65UPD789VPQfiArLFyTApu5GG5eOvMMdPuynu6HEIhIoR9hgpMCHUmpc8NWfQDVxNH7+gaiyHK&#10;ppC6wWuE20qOkmQmLZYcFwzW9GEoPx3OVsEp/fv+X6dmPdt/7jZhteHh6MZK9brt6h1EoDa8ws/2&#10;VisYT8eTdAKPP/ELyMUdAAD//wMAUEsBAi0AFAAGAAgAAAAhANvh9svuAAAAhQEAABMAAAAAAAAA&#10;AAAAAAAAAAAAAFtDb250ZW50X1R5cGVzXS54bWxQSwECLQAUAAYACAAAACEAWvQsW78AAAAVAQAA&#10;CwAAAAAAAAAAAAAAAAAfAQAAX3JlbHMvLnJlbHNQSwECLQAUAAYACAAAACEAsvVQHsYAAADfAAAA&#10;DwAAAAAAAAAAAAAAAAAHAgAAZHJzL2Rvd25yZXYueG1sUEsFBgAAAAADAAMAtwAAAPoCAAAAAA==&#10;" fillcolor="#818181" stroked="f">
                  <v:fill color2="#ddd" rotate="t" angle="90" focus="50%" type="gradient"/>
                </v:rect>
                <w10:wrap type="tight"/>
              </v:group>
            </w:pict>
          </mc:Fallback>
        </mc:AlternateContent>
      </w:r>
    </w:p>
    <w:p w14:paraId="6CF3540C" w14:textId="4DEC52A9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2BF26F" w14:textId="770092BE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0A7E21" w14:textId="6995A29C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8C26CB" w14:textId="17B917B5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CF4C0D" w14:textId="55A56BA2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61F08AF" w14:textId="2F9CEB74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019EBA" w14:textId="03331A65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88397B" w14:textId="371204A5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48FA11" w14:textId="0FAE4CFF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CC9EEA" w14:textId="352B0D1F" w:rsidR="00220073" w:rsidRDefault="00220073" w:rsidP="0022007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Ganhos de 2-3x em produtividade (IDC).</w:t>
      </w:r>
    </w:p>
    <w:p w14:paraId="34DB743A" w14:textId="0C7E0393" w:rsidR="00F37DA9" w:rsidRDefault="009F4BF4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0073">
        <w:rPr>
          <w:rFonts w:ascii="Arial" w:hAnsi="Arial" w:cs="Arial"/>
          <w:b/>
          <w:bCs/>
          <w:sz w:val="24"/>
          <w:szCs w:val="24"/>
        </w:rPr>
        <w:t>Uma desvantagem potencial da virtualização</w:t>
      </w:r>
      <w:r>
        <w:rPr>
          <w:rFonts w:ascii="Arial" w:hAnsi="Arial" w:cs="Arial"/>
          <w:sz w:val="24"/>
          <w:szCs w:val="24"/>
        </w:rPr>
        <w:t>, e consequentemente dos serviços em nuvem, corresponde a a</w:t>
      </w:r>
      <w:r w:rsidR="00F37DA9" w:rsidRPr="00F37DA9">
        <w:rPr>
          <w:rFonts w:ascii="Arial" w:hAnsi="Arial" w:cs="Arial"/>
          <w:sz w:val="24"/>
          <w:szCs w:val="24"/>
        </w:rPr>
        <w:t>dministração</w:t>
      </w:r>
      <w:r>
        <w:rPr>
          <w:rFonts w:ascii="Arial" w:hAnsi="Arial" w:cs="Arial"/>
          <w:sz w:val="24"/>
          <w:szCs w:val="24"/>
        </w:rPr>
        <w:t xml:space="preserve"> dos ambientes virtuais. A facilidade de criar componentes virtuais (servidores, armazenamento etc.) faz com que o número de componentes cresça rapidamente e, sem um controle desses recursos, várias das </w:t>
      </w:r>
      <w:r w:rsidR="00B151CC">
        <w:rPr>
          <w:rFonts w:ascii="Arial" w:hAnsi="Arial" w:cs="Arial"/>
          <w:sz w:val="24"/>
          <w:szCs w:val="24"/>
        </w:rPr>
        <w:t xml:space="preserve">economias da virtualização podem se perder. Além disso, mudanças em um ambiente virtual, são muito mais fáceis de fazer que em um ambiente físico. Como consequência a quantidade e a velocidade de transformações de infraestrutura virtual (alocação de novos servidores, redimensionamento, instalações de software etc.) é muito maior exigindo um maior cuidado pelos administradores de sistema. </w:t>
      </w:r>
    </w:p>
    <w:p w14:paraId="6AB50FBD" w14:textId="6FF982CA" w:rsidR="0033641D" w:rsidRDefault="0033641D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641D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C911C" wp14:editId="47B895B2">
                <wp:simplePos x="0" y="0"/>
                <wp:positionH relativeFrom="column">
                  <wp:posOffset>568960</wp:posOffset>
                </wp:positionH>
                <wp:positionV relativeFrom="paragraph">
                  <wp:posOffset>141866</wp:posOffset>
                </wp:positionV>
                <wp:extent cx="2700370" cy="648494"/>
                <wp:effectExtent l="0" t="0" r="0" b="0"/>
                <wp:wrapNone/>
                <wp:docPr id="3389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370" cy="648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4359D8B" w14:textId="77777777" w:rsidR="0033641D" w:rsidRPr="0033641D" w:rsidRDefault="0033641D" w:rsidP="0033641D">
                            <w:pPr>
                              <w:spacing w:before="86" w:line="216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33641D">
                              <w:rPr>
                                <w:rFonts w:ascii="Arial" w:hAnsi="Arial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Como evitar essa </w:t>
                            </w:r>
                          </w:p>
                          <w:p w14:paraId="47E9CDAA" w14:textId="77777777" w:rsidR="0033641D" w:rsidRPr="0033641D" w:rsidRDefault="0033641D" w:rsidP="0033641D">
                            <w:pPr>
                              <w:spacing w:before="86" w:line="216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33641D">
                              <w:rPr>
                                <w:rFonts w:ascii="Arial" w:hAnsi="Arial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deterioração?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7C911C" id="Rectangle 5" o:spid="_x0000_s1053" style="position:absolute;left:0;text-align:left;margin-left:44.8pt;margin-top:11.15pt;width:212.65pt;height:5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xRuAEAAFADAAAOAAAAZHJzL2Uyb0RvYy54bWysU9tu2zAMfR+wfxD0vtjJ0jY14hTDuu6l&#10;2wp0+wBGl1iYJAqSGjt/P0q5rNjehvmBEEXzkOeQWt9NzrK9ismg7/l81nKmvEBp/K7nP74/vFtx&#10;ljJ4CRa96vlBJX63eftmPYZOLXBAK1VkBOJTN4aeDzmHrmmSGJSDNMOgPAU1RgeZ3LhrZISR0J1t&#10;Fm173YwYZYgoVEp0e38M8k3F11qJ/E3rpDKzPafecrWx2m2xzWYN3S5CGIw4tQH/0IUD46noBeoe&#10;MrCXaP6CckZETKjzTKBrUGsjVOVAbObtH2yeBwiqciFxUrjIlP4frPi6fw5PsbSewiOKn4l5/DiA&#10;36kPMeI4KJBUbl6EasaQuktCcRKlsu34BSWNFl4yVg0mHV0BJHZsqlIfLlKrKTNBl4ubtn1/QxMR&#10;FLterpa3y1oCunN2iCl/VuhYOfQ80igrOuwfUy7dQHf+pRTz+GCsreO0no09v71aXNWEVxFnMm2b&#10;Na7nq7Z8x/kXkp+8rMkZjD2eqYD1BVrVPTpVPdMuG5a6PG0nZiQJVKHK1Rbl4Sme5aKx1VZPK1b2&#10;4rVfRf39EDa/AAAA//8DAFBLAwQUAAYACAAAACEAOTfOMOEAAAAJAQAADwAAAGRycy9kb3ducmV2&#10;LnhtbEyPQUvDQBCF74L/YRnBi9hNYyxtzKZIQSwiFFPteZsdk2B2Ns1uk/jvHU96HN7He99k68m2&#10;YsDeN44UzGcRCKTSmYYqBe/7p9slCB80Gd06QgXf6GGdX15kOjVupDccilAJLiGfagV1CF0qpS9r&#10;tNrPXIfE2afrrQ589pU0vR653LYyjqKFtLohXqh1h5say6/ibBWM5W447F+f5e7msHV02p42xceL&#10;UtdX0+MDiIBT+IPhV5/VIWenozuT8aJVsFwtmFQQx3cgOL+fJysQRwbjJAGZZ/L/B/kPAAAA//8D&#10;AFBLAQItABQABgAIAAAAIQC2gziS/gAAAOEBAAATAAAAAAAAAAAAAAAAAAAAAABbQ29udGVudF9U&#10;eXBlc10ueG1sUEsBAi0AFAAGAAgAAAAhADj9If/WAAAAlAEAAAsAAAAAAAAAAAAAAAAALwEAAF9y&#10;ZWxzLy5yZWxzUEsBAi0AFAAGAAgAAAAhAO5a7FG4AQAAUAMAAA4AAAAAAAAAAAAAAAAALgIAAGRy&#10;cy9lMm9Eb2MueG1sUEsBAi0AFAAGAAgAAAAhADk3zjDhAAAACQEAAA8AAAAAAAAAAAAAAAAAEgQA&#10;AGRycy9kb3ducmV2LnhtbFBLBQYAAAAABAAEAPMAAAAgBQAAAAA=&#10;" filled="f" stroked="f">
                <v:textbox>
                  <w:txbxContent>
                    <w:p w14:paraId="74359D8B" w14:textId="77777777" w:rsidR="0033641D" w:rsidRPr="0033641D" w:rsidRDefault="0033641D" w:rsidP="0033641D">
                      <w:pPr>
                        <w:spacing w:before="86" w:line="216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33641D">
                        <w:rPr>
                          <w:rFonts w:ascii="Arial" w:hAnsi="Arial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Como evitar essa </w:t>
                      </w:r>
                    </w:p>
                    <w:p w14:paraId="47E9CDAA" w14:textId="77777777" w:rsidR="0033641D" w:rsidRPr="0033641D" w:rsidRDefault="0033641D" w:rsidP="0033641D">
                      <w:pPr>
                        <w:spacing w:before="86" w:line="216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33641D">
                        <w:rPr>
                          <w:rFonts w:ascii="Arial" w:hAnsi="Arial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deterioração?</w:t>
                      </w:r>
                    </w:p>
                  </w:txbxContent>
                </v:textbox>
              </v:rect>
            </w:pict>
          </mc:Fallback>
        </mc:AlternateContent>
      </w:r>
      <w:r w:rsidRPr="0033641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DF6C698" wp14:editId="797E0C99">
            <wp:simplePos x="0" y="0"/>
            <wp:positionH relativeFrom="column">
              <wp:posOffset>1458948</wp:posOffset>
            </wp:positionH>
            <wp:positionV relativeFrom="paragraph">
              <wp:posOffset>62230</wp:posOffset>
            </wp:positionV>
            <wp:extent cx="2721610" cy="1906270"/>
            <wp:effectExtent l="0" t="0" r="2540" b="0"/>
            <wp:wrapTight wrapText="bothSides">
              <wp:wrapPolygon edited="0">
                <wp:start x="0" y="0"/>
                <wp:lineTo x="0" y="21370"/>
                <wp:lineTo x="21469" y="21370"/>
                <wp:lineTo x="21469" y="0"/>
                <wp:lineTo x="0" y="0"/>
              </wp:wrapPolygon>
            </wp:wrapTight>
            <wp:docPr id="353486" name="Picture 35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Rot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EEEBD" w14:textId="40C19027" w:rsidR="0033641D" w:rsidRDefault="0033641D" w:rsidP="00F37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36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1EBE"/>
    <w:multiLevelType w:val="hybridMultilevel"/>
    <w:tmpl w:val="082CBC2A"/>
    <w:lvl w:ilvl="0" w:tplc="B6D23A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4FA9"/>
    <w:multiLevelType w:val="hybridMultilevel"/>
    <w:tmpl w:val="B546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C52BB"/>
    <w:multiLevelType w:val="hybridMultilevel"/>
    <w:tmpl w:val="49BC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25C8A"/>
    <w:multiLevelType w:val="hybridMultilevel"/>
    <w:tmpl w:val="BBF8D124"/>
    <w:lvl w:ilvl="0" w:tplc="5A307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8432B"/>
    <w:multiLevelType w:val="hybridMultilevel"/>
    <w:tmpl w:val="39CA7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C0DD2"/>
    <w:multiLevelType w:val="hybridMultilevel"/>
    <w:tmpl w:val="0F1C0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7421">
    <w:abstractNumId w:val="1"/>
  </w:num>
  <w:num w:numId="2" w16cid:durableId="1828478473">
    <w:abstractNumId w:val="5"/>
  </w:num>
  <w:num w:numId="3" w16cid:durableId="790437898">
    <w:abstractNumId w:val="5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086809614">
    <w:abstractNumId w:val="3"/>
  </w:num>
  <w:num w:numId="5" w16cid:durableId="1836458442">
    <w:abstractNumId w:val="4"/>
  </w:num>
  <w:num w:numId="6" w16cid:durableId="1505365756">
    <w:abstractNumId w:val="2"/>
  </w:num>
  <w:num w:numId="7" w16cid:durableId="121341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E6"/>
    <w:rsid w:val="000471CD"/>
    <w:rsid w:val="00114F07"/>
    <w:rsid w:val="00124BDE"/>
    <w:rsid w:val="001714D0"/>
    <w:rsid w:val="001873E6"/>
    <w:rsid w:val="001C7E7B"/>
    <w:rsid w:val="001F1565"/>
    <w:rsid w:val="00220073"/>
    <w:rsid w:val="002265DA"/>
    <w:rsid w:val="00246C6E"/>
    <w:rsid w:val="002560EA"/>
    <w:rsid w:val="002A3B31"/>
    <w:rsid w:val="002C4461"/>
    <w:rsid w:val="002D0DC9"/>
    <w:rsid w:val="003109B6"/>
    <w:rsid w:val="0033641D"/>
    <w:rsid w:val="00396A19"/>
    <w:rsid w:val="003B70A5"/>
    <w:rsid w:val="003E75E1"/>
    <w:rsid w:val="0040281A"/>
    <w:rsid w:val="00415707"/>
    <w:rsid w:val="00454372"/>
    <w:rsid w:val="004A1F83"/>
    <w:rsid w:val="004F567D"/>
    <w:rsid w:val="00524BA6"/>
    <w:rsid w:val="00527FA9"/>
    <w:rsid w:val="0056409E"/>
    <w:rsid w:val="00574009"/>
    <w:rsid w:val="005C201D"/>
    <w:rsid w:val="005C6CCC"/>
    <w:rsid w:val="0064142E"/>
    <w:rsid w:val="0068065C"/>
    <w:rsid w:val="006C7C2A"/>
    <w:rsid w:val="006D5F79"/>
    <w:rsid w:val="006E0E1C"/>
    <w:rsid w:val="007245D1"/>
    <w:rsid w:val="00743CF7"/>
    <w:rsid w:val="007460FB"/>
    <w:rsid w:val="0076626F"/>
    <w:rsid w:val="00767986"/>
    <w:rsid w:val="007907AB"/>
    <w:rsid w:val="00791576"/>
    <w:rsid w:val="007D4362"/>
    <w:rsid w:val="007E46D3"/>
    <w:rsid w:val="008A14CE"/>
    <w:rsid w:val="008A6BAD"/>
    <w:rsid w:val="008B3718"/>
    <w:rsid w:val="00916430"/>
    <w:rsid w:val="00976796"/>
    <w:rsid w:val="009F4BF4"/>
    <w:rsid w:val="00A05BA3"/>
    <w:rsid w:val="00B151CC"/>
    <w:rsid w:val="00B34072"/>
    <w:rsid w:val="00B73801"/>
    <w:rsid w:val="00B851E0"/>
    <w:rsid w:val="00B95960"/>
    <w:rsid w:val="00BA7A56"/>
    <w:rsid w:val="00BD06B9"/>
    <w:rsid w:val="00BD7DA0"/>
    <w:rsid w:val="00C40E07"/>
    <w:rsid w:val="00C45492"/>
    <w:rsid w:val="00D27310"/>
    <w:rsid w:val="00DA5609"/>
    <w:rsid w:val="00E04FFA"/>
    <w:rsid w:val="00E078C8"/>
    <w:rsid w:val="00E431AD"/>
    <w:rsid w:val="00E85D0B"/>
    <w:rsid w:val="00E86CCD"/>
    <w:rsid w:val="00EA46B6"/>
    <w:rsid w:val="00EF6504"/>
    <w:rsid w:val="00F10B94"/>
    <w:rsid w:val="00F32C61"/>
    <w:rsid w:val="00F37DA9"/>
    <w:rsid w:val="00F6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9361"/>
  <w15:chartTrackingRefBased/>
  <w15:docId w15:val="{D8AE4643-E96D-4D92-9801-3110E747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5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4121658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4980781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8773966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760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dcterms:created xsi:type="dcterms:W3CDTF">2023-03-24T01:47:00Z</dcterms:created>
  <dcterms:modified xsi:type="dcterms:W3CDTF">2023-03-24T02:16:00Z</dcterms:modified>
</cp:coreProperties>
</file>