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5A3" w:rsidRDefault="00436051">
      <w:r>
        <w:t>Nome: Rogério Ramos Rodrigues do Carmo</w:t>
      </w:r>
      <w:bookmarkStart w:id="0" w:name="_GoBack"/>
      <w:bookmarkEnd w:id="0"/>
    </w:p>
    <w:sectPr w:rsidR="008A7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F52"/>
    <w:rsid w:val="00436051"/>
    <w:rsid w:val="008A75A3"/>
    <w:rsid w:val="00BD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2</cp:revision>
  <dcterms:created xsi:type="dcterms:W3CDTF">2018-04-03T14:22:00Z</dcterms:created>
  <dcterms:modified xsi:type="dcterms:W3CDTF">2018-04-03T14:23:00Z</dcterms:modified>
</cp:coreProperties>
</file>